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6F8D4F" w14:textId="7BE9ADC6" w:rsidR="005434DB" w:rsidRPr="003F1EB6" w:rsidRDefault="005434DB" w:rsidP="006C6C86">
      <w:pPr>
        <w:jc w:val="thaiDistribute"/>
        <w:rPr>
          <w:rFonts w:cs="Arial"/>
        </w:rPr>
      </w:pPr>
    </w:p>
    <w:p w14:paraId="4EBC8A61" w14:textId="77777777" w:rsidR="009433E0" w:rsidRPr="003F1EB6" w:rsidRDefault="009433E0" w:rsidP="006C6C86">
      <w:pPr>
        <w:jc w:val="thaiDistribute"/>
        <w:rPr>
          <w:rFonts w:cs="Arial"/>
        </w:rPr>
      </w:pPr>
    </w:p>
    <w:tbl>
      <w:tblPr>
        <w:tblW w:w="0" w:type="auto"/>
        <w:tblInd w:w="108" w:type="dxa"/>
        <w:shd w:val="clear" w:color="auto" w:fill="44546A"/>
        <w:tblLook w:val="04A0" w:firstRow="1" w:lastRow="0" w:firstColumn="1" w:lastColumn="0" w:noHBand="0" w:noVBand="1"/>
      </w:tblPr>
      <w:tblGrid>
        <w:gridCol w:w="9461"/>
      </w:tblGrid>
      <w:tr w:rsidR="00AB1FCF" w:rsidRPr="003F1EB6" w14:paraId="44DA1C79" w14:textId="77777777" w:rsidTr="00AB1FCF">
        <w:trPr>
          <w:trHeight w:val="386"/>
        </w:trPr>
        <w:tc>
          <w:tcPr>
            <w:tcW w:w="9461" w:type="dxa"/>
            <w:shd w:val="clear" w:color="auto" w:fill="FFA543"/>
            <w:vAlign w:val="center"/>
          </w:tcPr>
          <w:p w14:paraId="668CDBD3" w14:textId="03ABC1D5" w:rsidR="00AB1FCF" w:rsidRPr="003F1EB6" w:rsidRDefault="005829D8" w:rsidP="006C6C86">
            <w:pPr>
              <w:tabs>
                <w:tab w:val="left" w:pos="545"/>
              </w:tabs>
              <w:ind w:left="432" w:hanging="432"/>
              <w:jc w:val="thaiDistribute"/>
              <w:rPr>
                <w:rFonts w:eastAsia="Arial Unicode MS" w:cs="Arial"/>
                <w:b/>
                <w:bCs/>
                <w:color w:val="FFFFFF"/>
                <w:cs/>
                <w:lang w:val="en-GB"/>
              </w:rPr>
            </w:pPr>
            <w:r w:rsidRPr="005829D8">
              <w:rPr>
                <w:rFonts w:eastAsia="Arial Unicode MS" w:cs="Arial"/>
                <w:b/>
                <w:bCs/>
                <w:color w:val="FFFFFF"/>
                <w:lang w:val="en-GB"/>
              </w:rPr>
              <w:t>1</w:t>
            </w:r>
            <w:r w:rsidR="00AB1FCF" w:rsidRPr="003F1EB6">
              <w:rPr>
                <w:rFonts w:eastAsia="Arial Unicode MS" w:cs="Arial"/>
                <w:b/>
                <w:bCs/>
                <w:color w:val="FFFFFF"/>
                <w:lang w:val="en-GB"/>
              </w:rPr>
              <w:tab/>
              <w:t xml:space="preserve">General information </w:t>
            </w:r>
          </w:p>
        </w:tc>
      </w:tr>
    </w:tbl>
    <w:p w14:paraId="7E831A3B" w14:textId="77777777" w:rsidR="00AB1FCF" w:rsidRPr="003F1EB6" w:rsidRDefault="00AB1FCF" w:rsidP="006C6C86">
      <w:pPr>
        <w:jc w:val="thaiDistribute"/>
        <w:rPr>
          <w:rFonts w:cs="Arial"/>
        </w:rPr>
      </w:pPr>
    </w:p>
    <w:p w14:paraId="06924631" w14:textId="77777777" w:rsidR="00DF1B3E" w:rsidRPr="003F1EB6" w:rsidRDefault="00DF1B3E" w:rsidP="006C6C86">
      <w:pPr>
        <w:rPr>
          <w:rFonts w:cs="Arial"/>
        </w:rPr>
      </w:pPr>
      <w:r w:rsidRPr="003F1EB6">
        <w:rPr>
          <w:rFonts w:cs="Arial"/>
        </w:rPr>
        <w:t xml:space="preserve">Principal Capital Public Company Limited (“the Company”) is a public limited company which is listed on </w:t>
      </w:r>
      <w:r w:rsidRPr="003F1EB6">
        <w:rPr>
          <w:rFonts w:cs="Arial"/>
          <w:spacing w:val="-4"/>
        </w:rPr>
        <w:t>the Stock Exchange of Thailand and incorporated and domiciled in Thailand. The address of the Company’s</w:t>
      </w:r>
      <w:r w:rsidRPr="003F1EB6">
        <w:rPr>
          <w:rFonts w:cs="Arial"/>
        </w:rPr>
        <w:t xml:space="preserve"> registered office is as follows:</w:t>
      </w:r>
    </w:p>
    <w:p w14:paraId="349B89E9" w14:textId="77777777" w:rsidR="00DF1B3E" w:rsidRPr="003F1EB6" w:rsidRDefault="00DF1B3E" w:rsidP="006C6C86">
      <w:pPr>
        <w:rPr>
          <w:rFonts w:cs="Arial"/>
        </w:rPr>
      </w:pPr>
    </w:p>
    <w:p w14:paraId="4E068DC1" w14:textId="1A48E53D" w:rsidR="00DF1B3E" w:rsidRPr="003F1EB6" w:rsidRDefault="00DF1B3E" w:rsidP="006C6C86">
      <w:pPr>
        <w:rPr>
          <w:rFonts w:cs="Arial"/>
          <w:spacing w:val="-4"/>
        </w:rPr>
      </w:pPr>
      <w:r w:rsidRPr="003F1EB6">
        <w:rPr>
          <w:rFonts w:cs="Arial"/>
          <w:spacing w:val="-4"/>
        </w:rPr>
        <w:t xml:space="preserve">No. </w:t>
      </w:r>
      <w:r w:rsidR="005829D8" w:rsidRPr="005829D8">
        <w:rPr>
          <w:rFonts w:cs="Arial"/>
          <w:spacing w:val="-4"/>
          <w:lang w:val="en-GB"/>
        </w:rPr>
        <w:t>29</w:t>
      </w:r>
      <w:r w:rsidRPr="003F1EB6">
        <w:rPr>
          <w:rFonts w:cs="Arial"/>
          <w:spacing w:val="-4"/>
        </w:rPr>
        <w:t xml:space="preserve">, </w:t>
      </w:r>
      <w:r w:rsidR="005829D8" w:rsidRPr="005829D8">
        <w:rPr>
          <w:rFonts w:cs="Arial"/>
          <w:spacing w:val="-4"/>
          <w:lang w:val="en-GB"/>
        </w:rPr>
        <w:t>23</w:t>
      </w:r>
      <w:proofErr w:type="spellStart"/>
      <w:r w:rsidRPr="003F1EB6">
        <w:rPr>
          <w:rFonts w:cs="Arial"/>
          <w:spacing w:val="-4"/>
        </w:rPr>
        <w:t>rd</w:t>
      </w:r>
      <w:proofErr w:type="spellEnd"/>
      <w:r w:rsidRPr="003F1EB6">
        <w:rPr>
          <w:rFonts w:cs="Arial"/>
          <w:spacing w:val="-4"/>
        </w:rPr>
        <w:t xml:space="preserve"> floor, Bangkok Business Center Building, Sukhumvit </w:t>
      </w:r>
      <w:r w:rsidR="005829D8" w:rsidRPr="005829D8">
        <w:rPr>
          <w:rFonts w:cs="Arial"/>
          <w:spacing w:val="-4"/>
          <w:lang w:val="en-GB"/>
        </w:rPr>
        <w:t>63</w:t>
      </w:r>
      <w:r w:rsidRPr="003F1EB6">
        <w:rPr>
          <w:rFonts w:cs="Arial"/>
          <w:spacing w:val="-4"/>
        </w:rPr>
        <w:t xml:space="preserve"> Road, </w:t>
      </w:r>
      <w:proofErr w:type="spellStart"/>
      <w:r w:rsidRPr="003F1EB6">
        <w:rPr>
          <w:rFonts w:cs="Arial"/>
          <w:spacing w:val="-4"/>
        </w:rPr>
        <w:t>Klongtonnua</w:t>
      </w:r>
      <w:proofErr w:type="spellEnd"/>
      <w:r w:rsidRPr="003F1EB6">
        <w:rPr>
          <w:rFonts w:cs="Arial"/>
          <w:spacing w:val="-4"/>
        </w:rPr>
        <w:t>, Wattana, Bangkok.</w:t>
      </w:r>
    </w:p>
    <w:p w14:paraId="6C790458" w14:textId="77777777" w:rsidR="00DF1B3E" w:rsidRPr="003F1EB6" w:rsidRDefault="00DF1B3E" w:rsidP="006C6C86">
      <w:pPr>
        <w:rPr>
          <w:rFonts w:cs="Arial"/>
        </w:rPr>
      </w:pPr>
    </w:p>
    <w:p w14:paraId="79A89EFF" w14:textId="56DDFCEB" w:rsidR="00DF1B3E" w:rsidRPr="003F1EB6" w:rsidRDefault="00DF1B3E" w:rsidP="006C6C86">
      <w:pPr>
        <w:rPr>
          <w:rFonts w:cs="Arial"/>
        </w:rPr>
      </w:pPr>
      <w:r w:rsidRPr="003F1EB6">
        <w:rPr>
          <w:rFonts w:cs="Arial"/>
        </w:rPr>
        <w:t>In addition, the Company has branches located at No.</w:t>
      </w:r>
      <w:r w:rsidR="005829D8" w:rsidRPr="005829D8">
        <w:rPr>
          <w:rFonts w:cs="Arial"/>
          <w:lang w:val="en-GB"/>
        </w:rPr>
        <w:t>35</w:t>
      </w:r>
      <w:r w:rsidRPr="003F1EB6">
        <w:rPr>
          <w:rFonts w:cs="Arial"/>
        </w:rPr>
        <w:t>/</w:t>
      </w:r>
      <w:r w:rsidR="005829D8" w:rsidRPr="005829D8">
        <w:rPr>
          <w:rFonts w:cs="Arial"/>
          <w:lang w:val="en-GB"/>
        </w:rPr>
        <w:t>2</w:t>
      </w:r>
      <w:r w:rsidRPr="003F1EB6">
        <w:rPr>
          <w:rFonts w:cs="Arial"/>
        </w:rPr>
        <w:t xml:space="preserve">, Moo </w:t>
      </w:r>
      <w:r w:rsidR="005829D8" w:rsidRPr="005829D8">
        <w:rPr>
          <w:rFonts w:cs="Arial"/>
          <w:lang w:val="en-GB"/>
        </w:rPr>
        <w:t>12</w:t>
      </w:r>
      <w:r w:rsidRPr="003F1EB6">
        <w:rPr>
          <w:rFonts w:cs="Arial"/>
        </w:rPr>
        <w:t xml:space="preserve">, </w:t>
      </w:r>
      <w:proofErr w:type="spellStart"/>
      <w:r w:rsidRPr="003F1EB6">
        <w:rPr>
          <w:rFonts w:cs="Arial"/>
        </w:rPr>
        <w:t>Bangna</w:t>
      </w:r>
      <w:proofErr w:type="spellEnd"/>
      <w:r w:rsidRPr="003F1EB6">
        <w:rPr>
          <w:rFonts w:cs="Arial"/>
        </w:rPr>
        <w:t xml:space="preserve">-Trad Road, </w:t>
      </w:r>
      <w:proofErr w:type="spellStart"/>
      <w:r w:rsidRPr="003F1EB6">
        <w:rPr>
          <w:rFonts w:cs="Arial"/>
        </w:rPr>
        <w:t>Bangkaew</w:t>
      </w:r>
      <w:proofErr w:type="spellEnd"/>
      <w:r w:rsidRPr="003F1EB6">
        <w:rPr>
          <w:rFonts w:cs="Arial"/>
        </w:rPr>
        <w:t xml:space="preserve">, </w:t>
      </w:r>
      <w:proofErr w:type="spellStart"/>
      <w:r w:rsidRPr="003F1EB6">
        <w:rPr>
          <w:rFonts w:cs="Arial"/>
        </w:rPr>
        <w:t>Bangphli</w:t>
      </w:r>
      <w:proofErr w:type="spellEnd"/>
      <w:r w:rsidRPr="003F1EB6">
        <w:rPr>
          <w:rFonts w:cs="Arial"/>
        </w:rPr>
        <w:t xml:space="preserve">, </w:t>
      </w:r>
      <w:proofErr w:type="spellStart"/>
      <w:r w:rsidRPr="003F1EB6">
        <w:rPr>
          <w:rFonts w:cs="Arial"/>
        </w:rPr>
        <w:t>Samut</w:t>
      </w:r>
      <w:proofErr w:type="spellEnd"/>
      <w:r w:rsidRPr="003F1EB6">
        <w:rPr>
          <w:rFonts w:cs="Arial"/>
        </w:rPr>
        <w:t xml:space="preserve"> </w:t>
      </w:r>
      <w:proofErr w:type="spellStart"/>
      <w:r w:rsidRPr="003F1EB6">
        <w:rPr>
          <w:rFonts w:cs="Arial"/>
        </w:rPr>
        <w:t>Prakan</w:t>
      </w:r>
      <w:proofErr w:type="spellEnd"/>
      <w:r w:rsidRPr="003F1EB6">
        <w:rPr>
          <w:rFonts w:cs="Arial"/>
        </w:rPr>
        <w:t>.</w:t>
      </w:r>
    </w:p>
    <w:p w14:paraId="4FFCE61F" w14:textId="77777777" w:rsidR="00DF1B3E" w:rsidRPr="003F1EB6" w:rsidRDefault="00DF1B3E" w:rsidP="006C6C86">
      <w:pPr>
        <w:rPr>
          <w:rFonts w:cs="Arial"/>
        </w:rPr>
      </w:pPr>
    </w:p>
    <w:p w14:paraId="3415089B" w14:textId="22BB369C" w:rsidR="00DF1B3E" w:rsidRPr="003F1EB6" w:rsidRDefault="00DF1B3E" w:rsidP="006C6C86">
      <w:pPr>
        <w:rPr>
          <w:rFonts w:cs="Arial"/>
        </w:rPr>
      </w:pPr>
      <w:r w:rsidRPr="003F1EB6">
        <w:rPr>
          <w:rFonts w:cs="Arial"/>
        </w:rPr>
        <w:t xml:space="preserve">The principal business operations of the Group are operating </w:t>
      </w:r>
      <w:r w:rsidRPr="003F1EB6">
        <w:rPr>
          <w:rFonts w:cs="Arial"/>
          <w:lang w:val="en-GB"/>
        </w:rPr>
        <w:t>private hospitals,</w:t>
      </w:r>
      <w:r w:rsidRPr="003F1EB6">
        <w:rPr>
          <w:rFonts w:cs="Arial"/>
        </w:rPr>
        <w:t xml:space="preserve"> serviced apartments, office building for rent</w:t>
      </w:r>
      <w:r w:rsidR="00327C1F" w:rsidRPr="003F1EB6">
        <w:rPr>
          <w:rFonts w:cs="Arial"/>
        </w:rPr>
        <w:t xml:space="preserve"> and </w:t>
      </w:r>
      <w:r w:rsidRPr="003F1EB6">
        <w:rPr>
          <w:rFonts w:cs="Arial"/>
        </w:rPr>
        <w:t>property developmen</w:t>
      </w:r>
      <w:r w:rsidR="00327C1F" w:rsidRPr="003F1EB6">
        <w:rPr>
          <w:rFonts w:cs="Arial"/>
        </w:rPr>
        <w:t>t</w:t>
      </w:r>
      <w:r w:rsidR="001D2BD0" w:rsidRPr="003F1EB6">
        <w:rPr>
          <w:rFonts w:cs="Arial"/>
        </w:rPr>
        <w:t xml:space="preserve"> </w:t>
      </w:r>
      <w:r w:rsidR="001D2BD0" w:rsidRPr="003F1EB6">
        <w:rPr>
          <w:rFonts w:cs="Arial"/>
          <w:lang w:val="en-GB"/>
        </w:rPr>
        <w:t>and for rent</w:t>
      </w:r>
      <w:r w:rsidRPr="003F1EB6">
        <w:rPr>
          <w:rFonts w:cs="Arial"/>
        </w:rPr>
        <w:t>.</w:t>
      </w:r>
    </w:p>
    <w:p w14:paraId="032AD106" w14:textId="1CA17832" w:rsidR="003535C3" w:rsidRPr="003F1EB6" w:rsidRDefault="003535C3" w:rsidP="006C6C86">
      <w:pPr>
        <w:rPr>
          <w:rFonts w:cs="Arial"/>
        </w:rPr>
      </w:pPr>
    </w:p>
    <w:p w14:paraId="798CE5AA" w14:textId="687EE542" w:rsidR="003535C3" w:rsidRPr="003F1EB6" w:rsidRDefault="003535C3" w:rsidP="006C6C86">
      <w:pPr>
        <w:rPr>
          <w:rFonts w:cs="Arial"/>
          <w:lang w:val="en-GB"/>
        </w:rPr>
      </w:pPr>
      <w:r w:rsidRPr="003F1EB6">
        <w:rPr>
          <w:rFonts w:cs="Arial"/>
        </w:rPr>
        <w:t>Th</w:t>
      </w:r>
      <w:r w:rsidR="006816A0" w:rsidRPr="003F1EB6">
        <w:rPr>
          <w:rFonts w:cs="Arial"/>
          <w:szCs w:val="25"/>
        </w:rPr>
        <w:t>ese</w:t>
      </w:r>
      <w:r w:rsidRPr="003F1EB6">
        <w:rPr>
          <w:rFonts w:cs="Arial"/>
        </w:rPr>
        <w:t xml:space="preserve"> consolidated and separate financial statements are presented in Thai Baht and rounded to the nearest thousand, unless otherwise stated.</w:t>
      </w:r>
    </w:p>
    <w:p w14:paraId="25F7F7E1" w14:textId="77777777" w:rsidR="00DF1B3E" w:rsidRPr="003F1EB6" w:rsidRDefault="00DF1B3E" w:rsidP="006C6C86">
      <w:pPr>
        <w:rPr>
          <w:rFonts w:cs="Arial"/>
        </w:rPr>
      </w:pPr>
    </w:p>
    <w:p w14:paraId="34ED36D9" w14:textId="3BAD38DE" w:rsidR="00DF1B3E" w:rsidRPr="003F1EB6" w:rsidRDefault="00DF1B3E" w:rsidP="006C6C86">
      <w:pPr>
        <w:pStyle w:val="Header"/>
        <w:tabs>
          <w:tab w:val="clear" w:pos="4153"/>
          <w:tab w:val="clear" w:pos="8306"/>
        </w:tabs>
        <w:rPr>
          <w:rFonts w:cs="Arial"/>
          <w:lang w:val="en-US"/>
        </w:rPr>
      </w:pPr>
      <w:r w:rsidRPr="003F1EB6">
        <w:rPr>
          <w:rFonts w:cs="Arial"/>
          <w:spacing w:val="-2"/>
        </w:rPr>
        <w:t>These</w:t>
      </w:r>
      <w:r w:rsidRPr="003F1EB6">
        <w:rPr>
          <w:rFonts w:cs="Arial"/>
          <w:spacing w:val="-2"/>
          <w:lang w:val="en-GB"/>
        </w:rPr>
        <w:t xml:space="preserve"> </w:t>
      </w:r>
      <w:r w:rsidRPr="003F1EB6">
        <w:rPr>
          <w:rFonts w:cs="Arial"/>
          <w:spacing w:val="-2"/>
        </w:rPr>
        <w:t>consolidated</w:t>
      </w:r>
      <w:r w:rsidRPr="003F1EB6">
        <w:rPr>
          <w:rFonts w:cs="Arial"/>
          <w:spacing w:val="-2"/>
          <w:lang w:val="en-GB"/>
        </w:rPr>
        <w:t xml:space="preserve"> and separate</w:t>
      </w:r>
      <w:r w:rsidRPr="003F1EB6">
        <w:rPr>
          <w:rFonts w:cs="Arial"/>
          <w:spacing w:val="-2"/>
        </w:rPr>
        <w:t xml:space="preserve"> financial statements were authorised for issue by the Board of Directors</w:t>
      </w:r>
      <w:r w:rsidRPr="003F1EB6">
        <w:rPr>
          <w:rFonts w:cs="Arial"/>
          <w:lang w:val="en-GB"/>
        </w:rPr>
        <w:t xml:space="preserve"> </w:t>
      </w:r>
      <w:r w:rsidRPr="003F1EB6">
        <w:rPr>
          <w:rFonts w:cs="Arial"/>
        </w:rPr>
        <w:t>o</w:t>
      </w:r>
      <w:r w:rsidRPr="003F1EB6">
        <w:rPr>
          <w:rFonts w:cs="Arial"/>
          <w:lang w:val="en-US"/>
        </w:rPr>
        <w:t xml:space="preserve">n </w:t>
      </w:r>
      <w:r w:rsidR="005829D8" w:rsidRPr="005829D8">
        <w:rPr>
          <w:rFonts w:cs="Arial"/>
          <w:lang w:val="en-GB"/>
        </w:rPr>
        <w:t>24</w:t>
      </w:r>
      <w:r w:rsidR="0015475F" w:rsidRPr="003F1EB6">
        <w:rPr>
          <w:rFonts w:cs="Arial"/>
          <w:lang w:val="en-US"/>
        </w:rPr>
        <w:t xml:space="preserve"> February</w:t>
      </w:r>
      <w:r w:rsidRPr="003F1EB6">
        <w:rPr>
          <w:rFonts w:cs="Arial"/>
          <w:lang w:val="en-GB"/>
        </w:rPr>
        <w:t xml:space="preserve"> </w:t>
      </w:r>
      <w:r w:rsidR="005829D8" w:rsidRPr="005829D8">
        <w:rPr>
          <w:rFonts w:cs="Arial"/>
          <w:lang w:val="en-GB"/>
        </w:rPr>
        <w:t>2022</w:t>
      </w:r>
      <w:r w:rsidRPr="003F1EB6">
        <w:rPr>
          <w:rFonts w:cs="Arial"/>
          <w:lang w:val="en-US"/>
        </w:rPr>
        <w:t>.</w:t>
      </w:r>
    </w:p>
    <w:p w14:paraId="0B5E00F2" w14:textId="77777777" w:rsidR="00C3026D" w:rsidRPr="003F1EB6" w:rsidRDefault="00C3026D" w:rsidP="006C6C86">
      <w:pPr>
        <w:pStyle w:val="Header"/>
        <w:tabs>
          <w:tab w:val="clear" w:pos="4153"/>
          <w:tab w:val="clear" w:pos="8306"/>
          <w:tab w:val="right" w:pos="2268"/>
        </w:tabs>
        <w:jc w:val="thaiDistribute"/>
        <w:rPr>
          <w:rFonts w:cs="Arial"/>
          <w:lang w:val="en-US"/>
        </w:rPr>
      </w:pPr>
    </w:p>
    <w:p w14:paraId="3056FCC9" w14:textId="77777777" w:rsidR="00C82AE4" w:rsidRPr="003F1EB6" w:rsidRDefault="00C82AE4" w:rsidP="006C6C86">
      <w:pPr>
        <w:pStyle w:val="Header"/>
        <w:tabs>
          <w:tab w:val="clear" w:pos="4153"/>
          <w:tab w:val="clear" w:pos="8306"/>
        </w:tabs>
        <w:jc w:val="thaiDistribute"/>
        <w:rPr>
          <w:rFonts w:cs="Arial"/>
          <w:lang w:val="en-US"/>
        </w:rPr>
      </w:pPr>
    </w:p>
    <w:tbl>
      <w:tblPr>
        <w:tblW w:w="0" w:type="auto"/>
        <w:tblInd w:w="108" w:type="dxa"/>
        <w:shd w:val="clear" w:color="auto" w:fill="44546A"/>
        <w:tblLook w:val="04A0" w:firstRow="1" w:lastRow="0" w:firstColumn="1" w:lastColumn="0" w:noHBand="0" w:noVBand="1"/>
      </w:tblPr>
      <w:tblGrid>
        <w:gridCol w:w="9461"/>
      </w:tblGrid>
      <w:tr w:rsidR="00C3026D" w:rsidRPr="003F1EB6" w14:paraId="0A2B6685" w14:textId="77777777" w:rsidTr="007D60F0">
        <w:trPr>
          <w:trHeight w:val="386"/>
        </w:trPr>
        <w:tc>
          <w:tcPr>
            <w:tcW w:w="9461" w:type="dxa"/>
            <w:shd w:val="clear" w:color="auto" w:fill="FFA543"/>
            <w:vAlign w:val="center"/>
          </w:tcPr>
          <w:p w14:paraId="142C7FB1" w14:textId="521AC5B8" w:rsidR="00C3026D" w:rsidRPr="003F1EB6" w:rsidRDefault="005829D8" w:rsidP="006C6C86">
            <w:pPr>
              <w:tabs>
                <w:tab w:val="left" w:pos="545"/>
              </w:tabs>
              <w:ind w:left="432" w:hanging="432"/>
              <w:jc w:val="thaiDistribute"/>
              <w:rPr>
                <w:rFonts w:eastAsia="Arial Unicode MS" w:cs="Arial"/>
                <w:b/>
                <w:bCs/>
                <w:color w:val="FFFFFF"/>
                <w:cs/>
                <w:lang w:val="en-GB"/>
              </w:rPr>
            </w:pPr>
            <w:r w:rsidRPr="005829D8">
              <w:rPr>
                <w:rFonts w:eastAsia="Arial Unicode MS" w:cs="Arial"/>
                <w:b/>
                <w:bCs/>
                <w:color w:val="FFFFFF"/>
                <w:lang w:val="en-GB"/>
              </w:rPr>
              <w:t>2</w:t>
            </w:r>
            <w:r w:rsidR="00C3026D" w:rsidRPr="003F1EB6">
              <w:rPr>
                <w:rFonts w:eastAsia="Arial Unicode MS" w:cs="Arial"/>
                <w:b/>
                <w:bCs/>
                <w:color w:val="FFFFFF"/>
                <w:lang w:val="en-GB"/>
              </w:rPr>
              <w:tab/>
            </w:r>
            <w:bookmarkStart w:id="0" w:name="_Hlk96176225"/>
            <w:r w:rsidR="00C3026D" w:rsidRPr="003F1EB6">
              <w:rPr>
                <w:rFonts w:eastAsia="Arial Unicode MS" w:cs="Arial"/>
                <w:b/>
                <w:bCs/>
                <w:color w:val="FFFFFF"/>
                <w:lang w:val="en-GB"/>
              </w:rPr>
              <w:t>Significant events during the current year</w:t>
            </w:r>
            <w:bookmarkEnd w:id="0"/>
          </w:p>
        </w:tc>
      </w:tr>
    </w:tbl>
    <w:p w14:paraId="3E08BF27" w14:textId="77777777" w:rsidR="00C3026D" w:rsidRPr="003F1EB6" w:rsidRDefault="00C3026D" w:rsidP="006C6C86">
      <w:pPr>
        <w:tabs>
          <w:tab w:val="left" w:pos="540"/>
        </w:tabs>
        <w:jc w:val="thaiDistribute"/>
        <w:rPr>
          <w:rFonts w:cs="Arial"/>
          <w:color w:val="CF4A02"/>
          <w:lang w:val="en-GB"/>
        </w:rPr>
      </w:pPr>
    </w:p>
    <w:p w14:paraId="709A15E7" w14:textId="028FA142" w:rsidR="00DF1B3E" w:rsidRPr="003F1EB6" w:rsidRDefault="00DF1B3E" w:rsidP="006C6C86">
      <w:pPr>
        <w:tabs>
          <w:tab w:val="left" w:pos="540"/>
        </w:tabs>
        <w:jc w:val="thaiDistribute"/>
        <w:rPr>
          <w:rFonts w:cs="Arial"/>
          <w:color w:val="CF4A02"/>
          <w:lang w:val="en-GB"/>
        </w:rPr>
      </w:pPr>
      <w:r w:rsidRPr="003F1EB6">
        <w:rPr>
          <w:rFonts w:cs="Arial"/>
          <w:color w:val="CF4A02"/>
          <w:lang w:val="en-GB"/>
        </w:rPr>
        <w:t xml:space="preserve">Coronavirus Disease </w:t>
      </w:r>
      <w:r w:rsidR="005829D8" w:rsidRPr="005829D8">
        <w:rPr>
          <w:rFonts w:cs="Arial"/>
          <w:color w:val="CF4A02"/>
          <w:lang w:val="en-GB"/>
        </w:rPr>
        <w:t>2019</w:t>
      </w:r>
      <w:r w:rsidRPr="003F1EB6">
        <w:rPr>
          <w:rFonts w:cs="Arial"/>
          <w:color w:val="CF4A02"/>
          <w:lang w:val="en-GB"/>
        </w:rPr>
        <w:t xml:space="preserve"> outbreak</w:t>
      </w:r>
    </w:p>
    <w:p w14:paraId="0250D98A" w14:textId="50CA6DD5" w:rsidR="001A1C7E" w:rsidRPr="003F1EB6" w:rsidRDefault="001A1C7E" w:rsidP="006C6C86">
      <w:pPr>
        <w:jc w:val="thaiDistribute"/>
        <w:rPr>
          <w:rFonts w:cs="Arial"/>
          <w:lang w:val="en-GB"/>
        </w:rPr>
      </w:pPr>
    </w:p>
    <w:p w14:paraId="621C7C48" w14:textId="05E57E56" w:rsidR="00DF1B3E" w:rsidRPr="003F1EB6" w:rsidRDefault="00DF1B3E" w:rsidP="006C6C86">
      <w:pPr>
        <w:jc w:val="thaiDistribute"/>
        <w:rPr>
          <w:rFonts w:cs="Arial"/>
          <w:cs/>
          <w:lang w:val="en-GB"/>
        </w:rPr>
      </w:pPr>
      <w:r w:rsidRPr="003F1EB6">
        <w:rPr>
          <w:rFonts w:cs="Arial"/>
          <w:lang w:val="en-GB"/>
        </w:rPr>
        <w:t xml:space="preserve">The outbreak of Coronavirus Disease </w:t>
      </w:r>
      <w:r w:rsidR="005829D8" w:rsidRPr="005829D8">
        <w:rPr>
          <w:rFonts w:cs="Arial"/>
          <w:lang w:val="en-GB"/>
        </w:rPr>
        <w:t>2019</w:t>
      </w:r>
      <w:r w:rsidRPr="003F1EB6">
        <w:rPr>
          <w:rFonts w:cs="Arial"/>
          <w:lang w:val="en-GB"/>
        </w:rPr>
        <w:t xml:space="preserve"> (“COVID-</w:t>
      </w:r>
      <w:r w:rsidR="005829D8" w:rsidRPr="005829D8">
        <w:rPr>
          <w:rFonts w:cs="Arial"/>
          <w:lang w:val="en-GB"/>
        </w:rPr>
        <w:t>19</w:t>
      </w:r>
      <w:r w:rsidRPr="003F1EB6">
        <w:rPr>
          <w:rFonts w:cs="Arial"/>
          <w:lang w:val="en-GB"/>
        </w:rPr>
        <w:t xml:space="preserve">”) in early </w:t>
      </w:r>
      <w:r w:rsidR="005829D8" w:rsidRPr="005829D8">
        <w:rPr>
          <w:rFonts w:cs="Arial"/>
          <w:lang w:val="en-GB"/>
        </w:rPr>
        <w:t>2020</w:t>
      </w:r>
      <w:r w:rsidRPr="003F1EB6">
        <w:rPr>
          <w:rFonts w:cs="Arial"/>
          <w:lang w:val="en-GB"/>
        </w:rPr>
        <w:t xml:space="preserve"> has</w:t>
      </w:r>
      <w:r w:rsidR="006E5C82" w:rsidRPr="003F1EB6">
        <w:rPr>
          <w:rFonts w:cs="Arial"/>
        </w:rPr>
        <w:t xml:space="preserve"> </w:t>
      </w:r>
      <w:r w:rsidRPr="003F1EB6">
        <w:rPr>
          <w:rFonts w:cs="Arial"/>
          <w:lang w:val="en-GB"/>
        </w:rPr>
        <w:t>adverse effects on</w:t>
      </w:r>
      <w:r w:rsidR="00E31827" w:rsidRPr="003F1EB6">
        <w:rPr>
          <w:rFonts w:cs="Arial"/>
          <w:lang w:val="en-GB"/>
        </w:rPr>
        <w:t xml:space="preserve"> the </w:t>
      </w:r>
      <w:r w:rsidR="00176478" w:rsidRPr="003F1EB6">
        <w:rPr>
          <w:rFonts w:cs="Arial"/>
          <w:lang w:val="en-GB"/>
        </w:rPr>
        <w:t>Group’s hospital</w:t>
      </w:r>
      <w:r w:rsidR="00C848C1" w:rsidRPr="003F1EB6">
        <w:rPr>
          <w:rFonts w:cs="Arial"/>
          <w:lang w:val="en-GB"/>
        </w:rPr>
        <w:t xml:space="preserve"> and hotel business groups. The hotel business has continued to be affected up to the current year.</w:t>
      </w:r>
    </w:p>
    <w:p w14:paraId="79D8B6CF" w14:textId="77777777" w:rsidR="008E0743" w:rsidRPr="003F1EB6" w:rsidRDefault="008E0743" w:rsidP="006C6C86">
      <w:pPr>
        <w:jc w:val="thaiDistribute"/>
        <w:rPr>
          <w:rFonts w:cs="Arial"/>
          <w:lang w:val="en-GB"/>
        </w:rPr>
      </w:pPr>
    </w:p>
    <w:p w14:paraId="12739E6B" w14:textId="5F47B748" w:rsidR="0022436E" w:rsidRPr="003F1EB6" w:rsidRDefault="00C26229" w:rsidP="0022436E">
      <w:pPr>
        <w:pStyle w:val="Header"/>
        <w:tabs>
          <w:tab w:val="clear" w:pos="4153"/>
          <w:tab w:val="clear" w:pos="8306"/>
        </w:tabs>
        <w:rPr>
          <w:rFonts w:cs="Arial"/>
          <w:lang w:val="en-US" w:eastAsia="en-US"/>
        </w:rPr>
      </w:pPr>
      <w:r w:rsidRPr="003F1EB6">
        <w:rPr>
          <w:rFonts w:cs="Arial"/>
          <w:lang w:val="en-US" w:eastAsia="en-US"/>
        </w:rPr>
        <w:t>The outbreak of COVID-</w:t>
      </w:r>
      <w:r w:rsidR="005829D8" w:rsidRPr="005829D8">
        <w:rPr>
          <w:rFonts w:cs="Arial"/>
          <w:lang w:val="en-GB" w:eastAsia="en-US"/>
        </w:rPr>
        <w:t>19</w:t>
      </w:r>
      <w:r w:rsidRPr="003F1EB6">
        <w:rPr>
          <w:rFonts w:cs="Arial"/>
          <w:lang w:val="en-US" w:eastAsia="en-US"/>
        </w:rPr>
        <w:t xml:space="preserve"> occurring in many areas worldwide resulted in control measures and travel restrictions imposed by governments in many countries. Also, it led to changes in lifestyles and economic activities, resulting in a significant decline in the Group's </w:t>
      </w:r>
      <w:r w:rsidR="009E35F7" w:rsidRPr="003F1EB6">
        <w:rPr>
          <w:rFonts w:cs="Arial"/>
          <w:lang w:val="en-US" w:eastAsia="en-US"/>
        </w:rPr>
        <w:t xml:space="preserve">hotel business </w:t>
      </w:r>
      <w:r w:rsidRPr="003F1EB6">
        <w:rPr>
          <w:rFonts w:cs="Arial"/>
          <w:lang w:val="en-US" w:eastAsia="en-US"/>
        </w:rPr>
        <w:t>operating performance</w:t>
      </w:r>
      <w:r w:rsidR="000B450E" w:rsidRPr="003F1EB6">
        <w:rPr>
          <w:rFonts w:cs="Arial"/>
          <w:lang w:val="en-US" w:eastAsia="en-US"/>
        </w:rPr>
        <w:t xml:space="preserve"> both</w:t>
      </w:r>
      <w:r w:rsidR="00C848C1" w:rsidRPr="003F1EB6">
        <w:rPr>
          <w:rFonts w:cs="Arial"/>
          <w:cs/>
          <w:lang w:val="en-US" w:eastAsia="en-US"/>
        </w:rPr>
        <w:t xml:space="preserve"> </w:t>
      </w:r>
      <w:r w:rsidR="00C848C1" w:rsidRPr="003F1EB6">
        <w:rPr>
          <w:rFonts w:cs="Arial"/>
          <w:lang w:val="en-US" w:eastAsia="en-US"/>
        </w:rPr>
        <w:t>in</w:t>
      </w:r>
      <w:r w:rsidR="000B450E" w:rsidRPr="003F1EB6">
        <w:rPr>
          <w:rFonts w:cs="Arial"/>
          <w:lang w:val="en-US" w:eastAsia="en-US"/>
        </w:rPr>
        <w:t xml:space="preserve"> </w:t>
      </w:r>
      <w:r w:rsidR="005829D8" w:rsidRPr="005829D8">
        <w:rPr>
          <w:rFonts w:cs="Arial"/>
          <w:lang w:val="en-GB" w:eastAsia="en-US"/>
        </w:rPr>
        <w:t>2020</w:t>
      </w:r>
      <w:r w:rsidR="000B450E" w:rsidRPr="003F1EB6">
        <w:rPr>
          <w:rFonts w:cs="Arial"/>
          <w:lang w:val="en-US" w:eastAsia="en-US"/>
        </w:rPr>
        <w:t xml:space="preserve"> and </w:t>
      </w:r>
      <w:r w:rsidR="005829D8" w:rsidRPr="005829D8">
        <w:rPr>
          <w:rFonts w:cs="Arial"/>
          <w:lang w:val="en-GB" w:eastAsia="en-US"/>
        </w:rPr>
        <w:t>2021</w:t>
      </w:r>
      <w:r w:rsidRPr="003F1EB6">
        <w:rPr>
          <w:rFonts w:cs="Arial"/>
          <w:lang w:val="en-US" w:eastAsia="en-US"/>
        </w:rPr>
        <w:t xml:space="preserve">. Specifically, revenue during </w:t>
      </w:r>
      <w:r w:rsidR="005829D8" w:rsidRPr="005829D8">
        <w:rPr>
          <w:rFonts w:cs="Arial"/>
          <w:lang w:val="en-GB" w:eastAsia="en-US"/>
        </w:rPr>
        <w:t>2021</w:t>
      </w:r>
      <w:r w:rsidRPr="003F1EB6">
        <w:rPr>
          <w:rFonts w:cs="Arial"/>
          <w:lang w:val="en-US" w:eastAsia="en-US"/>
        </w:rPr>
        <w:t xml:space="preserve"> decreased by Baht </w:t>
      </w:r>
      <w:r w:rsidR="005829D8" w:rsidRPr="005829D8">
        <w:rPr>
          <w:rFonts w:cs="Arial"/>
          <w:lang w:val="en-GB" w:eastAsia="en-US"/>
        </w:rPr>
        <w:t>34</w:t>
      </w:r>
      <w:r w:rsidRPr="003F1EB6">
        <w:rPr>
          <w:rFonts w:cs="Arial"/>
          <w:lang w:val="en-US" w:eastAsia="en-US"/>
        </w:rPr>
        <w:t>.</w:t>
      </w:r>
      <w:r w:rsidR="005829D8" w:rsidRPr="005829D8">
        <w:rPr>
          <w:rFonts w:cs="Arial"/>
          <w:lang w:val="en-GB" w:eastAsia="en-US"/>
        </w:rPr>
        <w:t>5</w:t>
      </w:r>
      <w:r w:rsidR="00137690" w:rsidRPr="003F1EB6">
        <w:rPr>
          <w:rFonts w:cs="Arial"/>
          <w:cs/>
          <w:lang w:val="en-US" w:eastAsia="en-US"/>
        </w:rPr>
        <w:t xml:space="preserve"> </w:t>
      </w:r>
      <w:r w:rsidR="00137690" w:rsidRPr="003F1EB6">
        <w:rPr>
          <w:rFonts w:cs="Arial"/>
          <w:lang w:val="en-US" w:eastAsia="en-US"/>
        </w:rPr>
        <w:t>million</w:t>
      </w:r>
      <w:r w:rsidRPr="003F1EB6">
        <w:rPr>
          <w:rFonts w:cs="Arial"/>
          <w:lang w:val="en-US" w:eastAsia="en-US"/>
        </w:rPr>
        <w:t xml:space="preserve"> or </w:t>
      </w:r>
      <w:r w:rsidR="005829D8" w:rsidRPr="005829D8">
        <w:rPr>
          <w:rFonts w:cs="Arial"/>
          <w:lang w:val="en-GB" w:eastAsia="en-US"/>
        </w:rPr>
        <w:t>14</w:t>
      </w:r>
      <w:r w:rsidRPr="003F1EB6">
        <w:rPr>
          <w:rFonts w:cs="Arial"/>
          <w:lang w:val="en-US" w:eastAsia="en-US"/>
        </w:rPr>
        <w:t>.</w:t>
      </w:r>
      <w:r w:rsidR="005829D8" w:rsidRPr="005829D8">
        <w:rPr>
          <w:rFonts w:cs="Arial"/>
          <w:lang w:val="en-GB" w:eastAsia="en-US"/>
        </w:rPr>
        <w:t>85</w:t>
      </w:r>
      <w:r w:rsidRPr="003F1EB6">
        <w:rPr>
          <w:rFonts w:cs="Arial"/>
          <w:lang w:val="en-US" w:eastAsia="en-US"/>
        </w:rPr>
        <w:t>% from the previous year</w:t>
      </w:r>
      <w:r w:rsidR="009A4801" w:rsidRPr="003F1EB6">
        <w:rPr>
          <w:rFonts w:cs="Arial"/>
          <w:lang w:val="en-US" w:eastAsia="en-US"/>
        </w:rPr>
        <w:t xml:space="preserve"> </w:t>
      </w:r>
      <w:r w:rsidR="00176478" w:rsidRPr="003F1EB6">
        <w:rPr>
          <w:rFonts w:cs="Arial"/>
          <w:lang w:val="en-US" w:eastAsia="en-US"/>
        </w:rPr>
        <w:t>as</w:t>
      </w:r>
      <w:r w:rsidR="00C848C1" w:rsidRPr="003F1EB6">
        <w:rPr>
          <w:rFonts w:cs="Arial"/>
          <w:lang w:val="en-US" w:eastAsia="en-US"/>
        </w:rPr>
        <w:t xml:space="preserve"> the first quarter’s operations w</w:t>
      </w:r>
      <w:r w:rsidR="00176478" w:rsidRPr="003F1EB6">
        <w:rPr>
          <w:rFonts w:cs="Arial"/>
          <w:lang w:val="en-US" w:eastAsia="en-US"/>
        </w:rPr>
        <w:t>ere</w:t>
      </w:r>
      <w:r w:rsidR="00C848C1" w:rsidRPr="003F1EB6">
        <w:rPr>
          <w:rFonts w:cs="Arial"/>
          <w:lang w:val="en-US" w:eastAsia="en-US"/>
        </w:rPr>
        <w:t xml:space="preserve"> still normal</w:t>
      </w:r>
      <w:r w:rsidRPr="003F1EB6">
        <w:rPr>
          <w:rFonts w:cs="Arial"/>
          <w:lang w:val="en-US" w:eastAsia="en-US"/>
        </w:rPr>
        <w:t>. However, due to the government's relaxation of strict measures, such as opening the country to foreign tourists from low-risk countries</w:t>
      </w:r>
      <w:r w:rsidR="009A4801" w:rsidRPr="003F1EB6">
        <w:rPr>
          <w:rFonts w:cs="Arial"/>
          <w:lang w:val="en-US" w:eastAsia="en-US"/>
        </w:rPr>
        <w:t xml:space="preserve"> </w:t>
      </w:r>
      <w:r w:rsidRPr="003F1EB6">
        <w:rPr>
          <w:rFonts w:cs="Arial"/>
          <w:lang w:val="en-US" w:eastAsia="en-US"/>
        </w:rPr>
        <w:t>without quarantine</w:t>
      </w:r>
      <w:r w:rsidR="00524960" w:rsidRPr="003F1EB6">
        <w:rPr>
          <w:rFonts w:cs="Arial"/>
          <w:lang w:val="en-US" w:eastAsia="en-US"/>
        </w:rPr>
        <w:t xml:space="preserve"> </w:t>
      </w:r>
      <w:r w:rsidR="00176478" w:rsidRPr="003F1EB6">
        <w:rPr>
          <w:rFonts w:cs="Arial"/>
          <w:lang w:val="en-US" w:eastAsia="en-US"/>
        </w:rPr>
        <w:t>(test and go)</w:t>
      </w:r>
      <w:r w:rsidRPr="003F1EB6">
        <w:rPr>
          <w:rFonts w:cs="Arial"/>
          <w:lang w:val="en-US" w:eastAsia="en-US"/>
        </w:rPr>
        <w:t xml:space="preserve">, effective from </w:t>
      </w:r>
      <w:r w:rsidR="005829D8" w:rsidRPr="005829D8">
        <w:rPr>
          <w:rFonts w:cs="Arial"/>
          <w:lang w:val="en-GB" w:eastAsia="en-US"/>
        </w:rPr>
        <w:t>1</w:t>
      </w:r>
      <w:r w:rsidRPr="003F1EB6">
        <w:rPr>
          <w:rFonts w:cs="Arial"/>
          <w:lang w:val="en-US" w:eastAsia="en-US"/>
        </w:rPr>
        <w:t xml:space="preserve"> November </w:t>
      </w:r>
      <w:r w:rsidR="005829D8" w:rsidRPr="005829D8">
        <w:rPr>
          <w:rFonts w:cs="Arial"/>
          <w:lang w:val="en-GB" w:eastAsia="en-US"/>
        </w:rPr>
        <w:t>2021</w:t>
      </w:r>
      <w:r w:rsidRPr="003F1EB6">
        <w:rPr>
          <w:rFonts w:cs="Arial"/>
          <w:lang w:val="en-US" w:eastAsia="en-US"/>
        </w:rPr>
        <w:t xml:space="preserve">, the end of curfew in all areas and measures to promote Thai tourism, the Group's revenue in the </w:t>
      </w:r>
      <w:r w:rsidR="00C848C1" w:rsidRPr="003F1EB6">
        <w:rPr>
          <w:rFonts w:cs="Arial"/>
          <w:lang w:val="en-US" w:eastAsia="en-US"/>
        </w:rPr>
        <w:t>fo</w:t>
      </w:r>
      <w:r w:rsidR="00176478" w:rsidRPr="003F1EB6">
        <w:rPr>
          <w:rFonts w:cs="Arial"/>
          <w:lang w:val="en-US" w:eastAsia="en-US"/>
        </w:rPr>
        <w:t>u</w:t>
      </w:r>
      <w:r w:rsidR="00C848C1" w:rsidRPr="003F1EB6">
        <w:rPr>
          <w:rFonts w:cs="Arial"/>
          <w:lang w:val="en-US" w:eastAsia="en-US"/>
        </w:rPr>
        <w:t>rth</w:t>
      </w:r>
      <w:r w:rsidR="009E35F7" w:rsidRPr="003F1EB6">
        <w:rPr>
          <w:rFonts w:cs="Arial"/>
          <w:lang w:val="en-US" w:eastAsia="en-US"/>
        </w:rPr>
        <w:t xml:space="preserve"> </w:t>
      </w:r>
      <w:r w:rsidRPr="003F1EB6">
        <w:rPr>
          <w:rFonts w:cs="Arial"/>
          <w:lang w:val="en-US" w:eastAsia="en-US"/>
        </w:rPr>
        <w:t xml:space="preserve">quarter of </w:t>
      </w:r>
      <w:r w:rsidR="005829D8" w:rsidRPr="005829D8">
        <w:rPr>
          <w:rFonts w:cs="Arial"/>
          <w:lang w:val="en-GB" w:eastAsia="en-US"/>
        </w:rPr>
        <w:t>2021</w:t>
      </w:r>
      <w:r w:rsidRPr="003F1EB6">
        <w:rPr>
          <w:rFonts w:cs="Arial"/>
          <w:lang w:val="en-US" w:eastAsia="en-US"/>
        </w:rPr>
        <w:t xml:space="preserve"> increased by Baht </w:t>
      </w:r>
      <w:r w:rsidR="005829D8" w:rsidRPr="005829D8">
        <w:rPr>
          <w:rFonts w:cs="Arial"/>
          <w:lang w:val="en-GB" w:eastAsia="en-US"/>
        </w:rPr>
        <w:t>15</w:t>
      </w:r>
      <w:r w:rsidRPr="003F1EB6">
        <w:rPr>
          <w:rFonts w:cs="Arial"/>
          <w:lang w:val="en-US" w:eastAsia="en-US"/>
        </w:rPr>
        <w:t>.</w:t>
      </w:r>
      <w:r w:rsidR="005829D8" w:rsidRPr="005829D8">
        <w:rPr>
          <w:rFonts w:cs="Arial"/>
          <w:lang w:val="en-GB" w:eastAsia="en-US"/>
        </w:rPr>
        <w:t>9</w:t>
      </w:r>
      <w:r w:rsidR="008427A2" w:rsidRPr="003F1EB6">
        <w:rPr>
          <w:rFonts w:cs="Arial"/>
          <w:cs/>
          <w:lang w:val="en-US" w:eastAsia="en-US"/>
        </w:rPr>
        <w:t xml:space="preserve"> </w:t>
      </w:r>
      <w:r w:rsidRPr="003F1EB6">
        <w:rPr>
          <w:rFonts w:cs="Arial"/>
          <w:lang w:val="en-US" w:eastAsia="en-US"/>
        </w:rPr>
        <w:t>m</w:t>
      </w:r>
      <w:proofErr w:type="spellStart"/>
      <w:r w:rsidR="008427A2" w:rsidRPr="003F1EB6">
        <w:rPr>
          <w:rFonts w:cs="Arial"/>
          <w:lang w:val="en-GB" w:eastAsia="en-US"/>
        </w:rPr>
        <w:t>illion</w:t>
      </w:r>
      <w:proofErr w:type="spellEnd"/>
      <w:r w:rsidRPr="003F1EB6">
        <w:rPr>
          <w:rFonts w:cs="Arial"/>
          <w:lang w:val="en-US" w:eastAsia="en-US"/>
        </w:rPr>
        <w:t xml:space="preserve"> or </w:t>
      </w:r>
      <w:r w:rsidR="005829D8" w:rsidRPr="005829D8">
        <w:rPr>
          <w:rFonts w:cs="Arial"/>
          <w:lang w:val="en-GB" w:eastAsia="en-US"/>
        </w:rPr>
        <w:t>35</w:t>
      </w:r>
      <w:r w:rsidRPr="003F1EB6">
        <w:rPr>
          <w:rFonts w:cs="Arial"/>
          <w:lang w:val="en-US" w:eastAsia="en-US"/>
        </w:rPr>
        <w:t>.</w:t>
      </w:r>
      <w:r w:rsidR="005829D8" w:rsidRPr="005829D8">
        <w:rPr>
          <w:rFonts w:cs="Arial"/>
          <w:lang w:val="en-GB" w:eastAsia="en-US"/>
        </w:rPr>
        <w:t>69</w:t>
      </w:r>
      <w:r w:rsidRPr="003F1EB6">
        <w:rPr>
          <w:rFonts w:cs="Arial"/>
          <w:lang w:val="en-US" w:eastAsia="en-US"/>
        </w:rPr>
        <w:t xml:space="preserve">% from the same period last year. The Group expects that the hotel business is likely to gradually recover in </w:t>
      </w:r>
      <w:r w:rsidR="005829D8" w:rsidRPr="005829D8">
        <w:rPr>
          <w:rFonts w:cs="Arial"/>
          <w:lang w:val="en-GB" w:eastAsia="en-US"/>
        </w:rPr>
        <w:t>2022</w:t>
      </w:r>
      <w:r w:rsidRPr="003F1EB6">
        <w:rPr>
          <w:rFonts w:cs="Arial"/>
          <w:lang w:val="en-US" w:eastAsia="en-US"/>
        </w:rPr>
        <w:t xml:space="preserve"> as the crisis gradually subsides, thanks to the widespread distribution of vaccines. As a</w:t>
      </w:r>
      <w:r w:rsidR="0004468D" w:rsidRPr="003F1EB6">
        <w:rPr>
          <w:rFonts w:cs="Arial"/>
          <w:cs/>
          <w:lang w:val="en-US" w:eastAsia="en-US"/>
        </w:rPr>
        <w:t xml:space="preserve"> </w:t>
      </w:r>
      <w:r w:rsidRPr="003F1EB6">
        <w:rPr>
          <w:rFonts w:cs="Arial"/>
          <w:lang w:val="en-US" w:eastAsia="en-US"/>
        </w:rPr>
        <w:t xml:space="preserve">result, the number of foreign and </w:t>
      </w:r>
      <w:r w:rsidR="00524960" w:rsidRPr="003F1EB6">
        <w:rPr>
          <w:rFonts w:cs="Arial"/>
          <w:lang w:val="en-US" w:eastAsia="en-US"/>
        </w:rPr>
        <w:t>T</w:t>
      </w:r>
      <w:r w:rsidRPr="003F1EB6">
        <w:rPr>
          <w:rFonts w:cs="Arial"/>
          <w:lang w:val="en-US" w:eastAsia="en-US"/>
        </w:rPr>
        <w:t xml:space="preserve">hai </w:t>
      </w:r>
      <w:proofErr w:type="spellStart"/>
      <w:r w:rsidR="009A4801" w:rsidRPr="003F1EB6">
        <w:rPr>
          <w:rFonts w:cs="Arial"/>
          <w:lang w:val="en-US" w:eastAsia="en-US"/>
        </w:rPr>
        <w:t>travellers</w:t>
      </w:r>
      <w:proofErr w:type="spellEnd"/>
      <w:r w:rsidRPr="003F1EB6">
        <w:rPr>
          <w:rFonts w:cs="Arial"/>
          <w:lang w:val="en-US" w:eastAsia="en-US"/>
        </w:rPr>
        <w:t xml:space="preserve"> will continue to increase.</w:t>
      </w:r>
    </w:p>
    <w:p w14:paraId="303845E8" w14:textId="38438C8C" w:rsidR="00C3026D" w:rsidRPr="003F1EB6" w:rsidRDefault="00C82AE4" w:rsidP="0022436E">
      <w:pPr>
        <w:pStyle w:val="Header"/>
        <w:tabs>
          <w:tab w:val="clear" w:pos="4153"/>
          <w:tab w:val="clear" w:pos="8306"/>
        </w:tabs>
        <w:rPr>
          <w:rFonts w:cs="Arial"/>
          <w:lang w:val="en-US" w:eastAsia="en-US"/>
        </w:rPr>
      </w:pPr>
      <w:r w:rsidRPr="003F1EB6">
        <w:rPr>
          <w:rFonts w:cs="Arial"/>
          <w:lang w:val="en-US"/>
        </w:rPr>
        <w:br w:type="page"/>
      </w:r>
    </w:p>
    <w:p w14:paraId="79DE8F59" w14:textId="77777777" w:rsidR="00C82AE4" w:rsidRPr="003F1EB6" w:rsidRDefault="00C82AE4" w:rsidP="006C6C86">
      <w:pPr>
        <w:pStyle w:val="Header"/>
        <w:tabs>
          <w:tab w:val="clear" w:pos="4153"/>
          <w:tab w:val="clear" w:pos="8306"/>
        </w:tabs>
        <w:jc w:val="thaiDistribute"/>
        <w:rPr>
          <w:rFonts w:cs="Arial"/>
          <w:lang w:val="en-US"/>
        </w:rPr>
      </w:pPr>
    </w:p>
    <w:tbl>
      <w:tblPr>
        <w:tblW w:w="0" w:type="auto"/>
        <w:tblInd w:w="108" w:type="dxa"/>
        <w:shd w:val="clear" w:color="auto" w:fill="44546A"/>
        <w:tblLook w:val="04A0" w:firstRow="1" w:lastRow="0" w:firstColumn="1" w:lastColumn="0" w:noHBand="0" w:noVBand="1"/>
      </w:tblPr>
      <w:tblGrid>
        <w:gridCol w:w="9461"/>
      </w:tblGrid>
      <w:tr w:rsidR="00C3026D" w:rsidRPr="003F1EB6" w14:paraId="0B778DBA" w14:textId="77777777" w:rsidTr="007D60F0">
        <w:trPr>
          <w:trHeight w:val="386"/>
        </w:trPr>
        <w:tc>
          <w:tcPr>
            <w:tcW w:w="9461" w:type="dxa"/>
            <w:shd w:val="clear" w:color="auto" w:fill="FFA543"/>
            <w:vAlign w:val="center"/>
          </w:tcPr>
          <w:p w14:paraId="6A2E40C4" w14:textId="09117A79" w:rsidR="00C3026D" w:rsidRPr="003F1EB6" w:rsidRDefault="005829D8" w:rsidP="006C6C86">
            <w:pPr>
              <w:tabs>
                <w:tab w:val="left" w:pos="545"/>
              </w:tabs>
              <w:ind w:left="432" w:hanging="432"/>
              <w:jc w:val="thaiDistribute"/>
              <w:rPr>
                <w:rFonts w:eastAsia="Arial Unicode MS" w:cs="Arial"/>
                <w:b/>
                <w:bCs/>
                <w:color w:val="FFFFFF"/>
                <w:cs/>
                <w:lang w:val="en-GB"/>
              </w:rPr>
            </w:pPr>
            <w:r w:rsidRPr="005829D8">
              <w:rPr>
                <w:rFonts w:eastAsia="Arial Unicode MS" w:cs="Arial"/>
                <w:b/>
                <w:bCs/>
                <w:color w:val="FFFFFF"/>
                <w:lang w:val="en-GB"/>
              </w:rPr>
              <w:t>3</w:t>
            </w:r>
            <w:r w:rsidR="00C3026D" w:rsidRPr="003F1EB6">
              <w:rPr>
                <w:rFonts w:eastAsia="Arial Unicode MS" w:cs="Arial"/>
                <w:b/>
                <w:bCs/>
                <w:color w:val="FFFFFF"/>
                <w:lang w:val="en-GB"/>
              </w:rPr>
              <w:tab/>
              <w:t>Basis of preparation</w:t>
            </w:r>
          </w:p>
        </w:tc>
      </w:tr>
    </w:tbl>
    <w:p w14:paraId="0484C8FA" w14:textId="77777777" w:rsidR="00C3026D" w:rsidRPr="003F1EB6" w:rsidRDefault="00C3026D" w:rsidP="006C6C86">
      <w:pPr>
        <w:pStyle w:val="Header"/>
        <w:tabs>
          <w:tab w:val="clear" w:pos="4153"/>
          <w:tab w:val="clear" w:pos="8306"/>
        </w:tabs>
        <w:jc w:val="thaiDistribute"/>
        <w:rPr>
          <w:rFonts w:cs="Arial"/>
          <w:i/>
          <w:iCs/>
        </w:rPr>
      </w:pPr>
    </w:p>
    <w:p w14:paraId="751EDF55" w14:textId="77777777" w:rsidR="00DF1B3E" w:rsidRPr="003F1EB6" w:rsidRDefault="00DF1B3E" w:rsidP="006C6C86">
      <w:pPr>
        <w:jc w:val="thaiDistribute"/>
        <w:rPr>
          <w:rFonts w:cs="Arial"/>
          <w:b/>
          <w:color w:val="DC6900"/>
          <w:lang w:val="en-GB"/>
        </w:rPr>
      </w:pPr>
      <w:r w:rsidRPr="003F1EB6">
        <w:rPr>
          <w:rFonts w:cs="Arial"/>
          <w:lang w:val="en-GB"/>
        </w:rPr>
        <w:t>The consolidated and separate financial statements have been prepared in accordance with Thai Financial Reporting Standards (“</w:t>
      </w:r>
      <w:proofErr w:type="spellStart"/>
      <w:r w:rsidRPr="003F1EB6">
        <w:rPr>
          <w:rFonts w:cs="Arial"/>
          <w:lang w:val="en-GB"/>
        </w:rPr>
        <w:t>TFRS</w:t>
      </w:r>
      <w:proofErr w:type="spellEnd"/>
      <w:r w:rsidRPr="003F1EB6">
        <w:rPr>
          <w:rFonts w:cs="Arial"/>
          <w:lang w:val="en-GB"/>
        </w:rPr>
        <w:t>”) and the financial reporting requirements issued under the Securities and Exchange Act.</w:t>
      </w:r>
    </w:p>
    <w:p w14:paraId="3C6AA8C7" w14:textId="77777777" w:rsidR="00DF1B3E" w:rsidRPr="003F1EB6" w:rsidRDefault="00DF1B3E" w:rsidP="006C6C86">
      <w:pPr>
        <w:jc w:val="thaiDistribute"/>
        <w:rPr>
          <w:rFonts w:cs="Arial"/>
          <w:lang w:val="en-GB"/>
        </w:rPr>
      </w:pPr>
    </w:p>
    <w:p w14:paraId="62D9BF85" w14:textId="77777777" w:rsidR="00DF1B3E" w:rsidRPr="003F1EB6" w:rsidRDefault="00DF1B3E" w:rsidP="006C6C86">
      <w:pPr>
        <w:jc w:val="thaiDistribute"/>
        <w:rPr>
          <w:rFonts w:cs="Arial"/>
          <w:lang w:val="en-GB"/>
        </w:rPr>
      </w:pPr>
      <w:r w:rsidRPr="003F1EB6">
        <w:rPr>
          <w:rFonts w:cs="Arial"/>
          <w:lang w:val="en-GB"/>
        </w:rPr>
        <w:t>The consolidated and separate financial statements have been prepared under the historical cost convention except certain financial assets and liabilities (including derivative instrument), and employee benefit obligations.</w:t>
      </w:r>
    </w:p>
    <w:p w14:paraId="56953A5D" w14:textId="77777777" w:rsidR="00DF1B3E" w:rsidRPr="003F1EB6" w:rsidRDefault="00DF1B3E" w:rsidP="006C6C86">
      <w:pPr>
        <w:jc w:val="thaiDistribute"/>
        <w:rPr>
          <w:rFonts w:cs="Arial"/>
          <w:lang w:val="en-GB"/>
        </w:rPr>
      </w:pPr>
    </w:p>
    <w:p w14:paraId="35ECF4F3" w14:textId="63E9F85F" w:rsidR="00DF1B3E" w:rsidRPr="003F1EB6" w:rsidRDefault="00DF1B3E" w:rsidP="006C6C86">
      <w:pPr>
        <w:jc w:val="thaiDistribute"/>
        <w:rPr>
          <w:rFonts w:cs="Arial"/>
          <w:lang w:val="en-GB"/>
        </w:rPr>
      </w:pPr>
      <w:r w:rsidRPr="003F1EB6">
        <w:rPr>
          <w:rFonts w:cs="Arial"/>
          <w:lang w:val="en-GB"/>
        </w:rPr>
        <w:t xml:space="preserve">The preparation of financial statements in conformity with </w:t>
      </w:r>
      <w:proofErr w:type="spellStart"/>
      <w:r w:rsidRPr="003F1EB6">
        <w:rPr>
          <w:rFonts w:cs="Arial"/>
          <w:lang w:val="en-GB"/>
        </w:rPr>
        <w:t>TFRS</w:t>
      </w:r>
      <w:proofErr w:type="spellEnd"/>
      <w:r w:rsidRPr="003F1EB6">
        <w:rPr>
          <w:rFonts w:cs="Arial"/>
          <w:lang w:val="en-GB"/>
        </w:rPr>
        <w:t xml:space="preserve">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5829D8" w:rsidRPr="005829D8">
        <w:rPr>
          <w:rFonts w:cs="Arial"/>
          <w:lang w:val="en-GB"/>
        </w:rPr>
        <w:t>8</w:t>
      </w:r>
      <w:r w:rsidR="003A19BF" w:rsidRPr="003F1EB6">
        <w:rPr>
          <w:rFonts w:cs="Arial"/>
          <w:lang w:val="en-GB"/>
        </w:rPr>
        <w:t>.</w:t>
      </w:r>
    </w:p>
    <w:p w14:paraId="5E7DEF15" w14:textId="77777777" w:rsidR="00C82AE4" w:rsidRPr="003F1EB6" w:rsidRDefault="00C82AE4" w:rsidP="006C6C86">
      <w:pPr>
        <w:jc w:val="thaiDistribute"/>
        <w:rPr>
          <w:rFonts w:cs="Arial"/>
          <w:lang w:val="en-GB"/>
        </w:rPr>
      </w:pPr>
    </w:p>
    <w:p w14:paraId="2049EC8C" w14:textId="77777777" w:rsidR="00DF1B3E" w:rsidRPr="003F1EB6" w:rsidRDefault="00DF1B3E" w:rsidP="006C6C86">
      <w:pPr>
        <w:jc w:val="thaiDistribute"/>
        <w:rPr>
          <w:rFonts w:cs="Arial"/>
          <w:lang w:val="en-GB"/>
        </w:rPr>
      </w:pPr>
      <w:r w:rsidRPr="003F1EB6">
        <w:rPr>
          <w:rFonts w:cs="Arial"/>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F046A42" w14:textId="77777777" w:rsidR="005434DB" w:rsidRPr="003F1EB6" w:rsidRDefault="005434DB" w:rsidP="006C549E">
      <w:pPr>
        <w:jc w:val="thaiDistribute"/>
        <w:rPr>
          <w:rFonts w:cs="Arial"/>
        </w:rPr>
      </w:pPr>
    </w:p>
    <w:p w14:paraId="776D570A" w14:textId="77777777" w:rsidR="0010149C" w:rsidRPr="003F1EB6" w:rsidRDefault="0010149C" w:rsidP="006C549E">
      <w:pPr>
        <w:jc w:val="thaiDistribute"/>
        <w:rPr>
          <w:rFonts w:cs="Arial"/>
        </w:rPr>
      </w:pPr>
    </w:p>
    <w:tbl>
      <w:tblPr>
        <w:tblW w:w="0" w:type="auto"/>
        <w:tblInd w:w="108" w:type="dxa"/>
        <w:shd w:val="clear" w:color="auto" w:fill="44546A"/>
        <w:tblLook w:val="04A0" w:firstRow="1" w:lastRow="0" w:firstColumn="1" w:lastColumn="0" w:noHBand="0" w:noVBand="1"/>
      </w:tblPr>
      <w:tblGrid>
        <w:gridCol w:w="9461"/>
      </w:tblGrid>
      <w:tr w:rsidR="00AB1FCF" w:rsidRPr="003F1EB6" w14:paraId="7DEC2F13" w14:textId="77777777" w:rsidTr="00C470DF">
        <w:trPr>
          <w:trHeight w:val="386"/>
        </w:trPr>
        <w:tc>
          <w:tcPr>
            <w:tcW w:w="9461" w:type="dxa"/>
            <w:shd w:val="clear" w:color="auto" w:fill="FFA543"/>
            <w:vAlign w:val="center"/>
          </w:tcPr>
          <w:p w14:paraId="38B11E82" w14:textId="054A9D0D" w:rsidR="00AB1FCF" w:rsidRPr="003F1EB6" w:rsidRDefault="005829D8" w:rsidP="00C470DF">
            <w:pPr>
              <w:tabs>
                <w:tab w:val="left" w:pos="545"/>
              </w:tabs>
              <w:ind w:left="432" w:hanging="432"/>
              <w:rPr>
                <w:rFonts w:eastAsia="Arial Unicode MS" w:cs="Arial"/>
                <w:b/>
                <w:bCs/>
                <w:color w:val="FFFFFF"/>
                <w:cs/>
                <w:lang w:val="en-GB"/>
              </w:rPr>
            </w:pPr>
            <w:r w:rsidRPr="005829D8">
              <w:rPr>
                <w:rFonts w:eastAsia="Arial Unicode MS" w:cs="Arial"/>
                <w:b/>
                <w:bCs/>
                <w:color w:val="FFFFFF"/>
                <w:lang w:val="en-GB"/>
              </w:rPr>
              <w:t>4</w:t>
            </w:r>
            <w:r w:rsidR="00AB1FCF" w:rsidRPr="003F1EB6">
              <w:rPr>
                <w:rFonts w:eastAsia="Arial Unicode MS" w:cs="Arial"/>
                <w:b/>
                <w:bCs/>
                <w:color w:val="FFFFFF"/>
                <w:lang w:val="en-GB"/>
              </w:rPr>
              <w:tab/>
              <w:t>Accounting policies</w:t>
            </w:r>
          </w:p>
        </w:tc>
      </w:tr>
    </w:tbl>
    <w:p w14:paraId="68D6E18A" w14:textId="77777777" w:rsidR="00AB1FCF" w:rsidRPr="003F1EB6" w:rsidRDefault="00AB1FCF" w:rsidP="006C549E">
      <w:pPr>
        <w:jc w:val="thaiDistribute"/>
        <w:rPr>
          <w:rFonts w:cs="Arial"/>
        </w:rPr>
      </w:pPr>
    </w:p>
    <w:p w14:paraId="16974BDE" w14:textId="7BBFD240" w:rsidR="00DF1B3E" w:rsidRPr="003F1EB6" w:rsidRDefault="005829D8" w:rsidP="0038032B">
      <w:pPr>
        <w:ind w:left="540" w:hanging="540"/>
        <w:jc w:val="thaiDistribute"/>
        <w:rPr>
          <w:rFonts w:eastAsia="Arial Unicode MS" w:cs="Arial"/>
          <w:b/>
          <w:bCs/>
          <w:color w:val="CF4A02"/>
        </w:rPr>
      </w:pPr>
      <w:r w:rsidRPr="005829D8">
        <w:rPr>
          <w:rFonts w:eastAsia="Arial Unicode MS" w:cs="Arial"/>
          <w:b/>
          <w:bCs/>
          <w:color w:val="CF4A02"/>
          <w:lang w:val="en-GB"/>
        </w:rPr>
        <w:t>4</w:t>
      </w:r>
      <w:r w:rsidR="00DF1B3E" w:rsidRPr="003F1EB6">
        <w:rPr>
          <w:rFonts w:eastAsia="Arial Unicode MS" w:cs="Arial"/>
          <w:b/>
          <w:bCs/>
          <w:color w:val="CF4A02"/>
        </w:rPr>
        <w:t>.</w:t>
      </w:r>
      <w:r w:rsidRPr="005829D8">
        <w:rPr>
          <w:rFonts w:eastAsia="Arial Unicode MS" w:cs="Arial"/>
          <w:b/>
          <w:bCs/>
          <w:color w:val="CF4A02"/>
          <w:lang w:val="en-GB"/>
        </w:rPr>
        <w:t>1</w:t>
      </w:r>
      <w:r w:rsidR="001B2122" w:rsidRPr="003F1EB6">
        <w:rPr>
          <w:rFonts w:eastAsia="Arial Unicode MS" w:cs="Arial"/>
          <w:b/>
          <w:bCs/>
          <w:color w:val="CF4A02"/>
        </w:rPr>
        <w:tab/>
      </w:r>
      <w:r w:rsidR="001A7071" w:rsidRPr="003F1EB6">
        <w:rPr>
          <w:rFonts w:eastAsia="Arial Unicode MS" w:cs="Arial"/>
          <w:b/>
          <w:bCs/>
          <w:color w:val="CF4A02"/>
        </w:rPr>
        <w:t xml:space="preserve">New and amended financial reporting standards that are effective for accounting period beginning on or after </w:t>
      </w:r>
      <w:r w:rsidRPr="005829D8">
        <w:rPr>
          <w:rFonts w:eastAsia="Arial Unicode MS" w:cs="Arial"/>
          <w:b/>
          <w:bCs/>
          <w:color w:val="CF4A02"/>
          <w:lang w:val="en-GB"/>
        </w:rPr>
        <w:t>1</w:t>
      </w:r>
      <w:r w:rsidR="001A7071" w:rsidRPr="003F1EB6">
        <w:rPr>
          <w:rFonts w:eastAsia="Arial Unicode MS" w:cs="Arial"/>
          <w:b/>
          <w:bCs/>
          <w:color w:val="CF4A02"/>
        </w:rPr>
        <w:t xml:space="preserve"> January </w:t>
      </w:r>
      <w:r w:rsidRPr="005829D8">
        <w:rPr>
          <w:rFonts w:eastAsia="Arial Unicode MS" w:cs="Arial"/>
          <w:b/>
          <w:bCs/>
          <w:color w:val="CF4A02"/>
          <w:lang w:val="en-GB"/>
        </w:rPr>
        <w:t>2021</w:t>
      </w:r>
      <w:r w:rsidR="001A7071" w:rsidRPr="003F1EB6">
        <w:rPr>
          <w:rFonts w:eastAsia="Arial Unicode MS" w:cs="Arial"/>
          <w:b/>
          <w:bCs/>
          <w:color w:val="CF4A02"/>
        </w:rPr>
        <w:t xml:space="preserve"> and have significant impacts to the Group</w:t>
      </w:r>
    </w:p>
    <w:p w14:paraId="45464A3B" w14:textId="77777777" w:rsidR="005434DB" w:rsidRPr="003F1EB6" w:rsidRDefault="005434DB" w:rsidP="005434DB">
      <w:pPr>
        <w:ind w:left="927"/>
        <w:jc w:val="thaiDistribute"/>
        <w:rPr>
          <w:rFonts w:eastAsia="Arial Unicode MS" w:cs="Arial"/>
          <w:b/>
          <w:bCs/>
          <w:color w:val="CF4A02"/>
        </w:rPr>
      </w:pPr>
    </w:p>
    <w:p w14:paraId="2A7ECDC5" w14:textId="77777777" w:rsidR="001A7071" w:rsidRPr="003F1EB6" w:rsidRDefault="001A7071" w:rsidP="001A7071">
      <w:pPr>
        <w:pStyle w:val="ListParagraph"/>
        <w:numPr>
          <w:ilvl w:val="0"/>
          <w:numId w:val="32"/>
        </w:numPr>
        <w:tabs>
          <w:tab w:val="left" w:pos="567"/>
        </w:tabs>
        <w:spacing w:after="0" w:line="240" w:lineRule="auto"/>
        <w:ind w:left="567" w:hanging="567"/>
        <w:jc w:val="thaiDistribute"/>
        <w:rPr>
          <w:rFonts w:ascii="Arial" w:hAnsi="Arial" w:cs="Arial"/>
          <w:b/>
          <w:sz w:val="20"/>
          <w:szCs w:val="20"/>
          <w:lang w:val="en-GB"/>
        </w:rPr>
      </w:pPr>
      <w:r w:rsidRPr="003F1EB6">
        <w:rPr>
          <w:rFonts w:ascii="Arial" w:hAnsi="Arial" w:cs="Arial"/>
          <w:b/>
          <w:bCs/>
          <w:color w:val="CF4A02"/>
          <w:sz w:val="20"/>
          <w:szCs w:val="20"/>
          <w:lang w:val="en-GB"/>
        </w:rPr>
        <w:t>Revised Conceptual Framework for Financial Reporting</w:t>
      </w:r>
      <w:r w:rsidRPr="003F1EB6">
        <w:rPr>
          <w:rFonts w:ascii="Arial" w:hAnsi="Arial" w:cs="Arial"/>
          <w:color w:val="CF4A02"/>
          <w:sz w:val="20"/>
          <w:szCs w:val="20"/>
          <w:lang w:val="en-GB"/>
        </w:rPr>
        <w:t xml:space="preserve"> </w:t>
      </w:r>
      <w:r w:rsidRPr="003F1EB6">
        <w:rPr>
          <w:rFonts w:ascii="Arial" w:hAnsi="Arial" w:cs="Arial"/>
          <w:sz w:val="20"/>
          <w:szCs w:val="20"/>
          <w:lang w:val="en-GB"/>
        </w:rPr>
        <w:t>added the following key principals and guidance:</w:t>
      </w:r>
    </w:p>
    <w:p w14:paraId="13E6CB89" w14:textId="77777777" w:rsidR="009C1CF6" w:rsidRPr="003F1EB6" w:rsidRDefault="009C1CF6" w:rsidP="009C1CF6">
      <w:pPr>
        <w:pStyle w:val="ListParagraph"/>
        <w:spacing w:after="0" w:line="240" w:lineRule="auto"/>
        <w:ind w:left="851"/>
        <w:jc w:val="both"/>
        <w:rPr>
          <w:rFonts w:ascii="Arial" w:hAnsi="Arial" w:cs="Arial"/>
          <w:sz w:val="20"/>
          <w:szCs w:val="20"/>
          <w:lang w:val="en-GB"/>
        </w:rPr>
      </w:pPr>
    </w:p>
    <w:p w14:paraId="31DB437F" w14:textId="66779046" w:rsidR="001A7071" w:rsidRPr="003F1EB6" w:rsidRDefault="001A7071" w:rsidP="0022436E">
      <w:pPr>
        <w:pStyle w:val="ListParagraph"/>
        <w:numPr>
          <w:ilvl w:val="0"/>
          <w:numId w:val="33"/>
        </w:numPr>
        <w:tabs>
          <w:tab w:val="left" w:pos="900"/>
        </w:tabs>
        <w:spacing w:after="0" w:line="240" w:lineRule="auto"/>
        <w:ind w:left="900"/>
        <w:jc w:val="both"/>
        <w:rPr>
          <w:rFonts w:ascii="Arial" w:hAnsi="Arial" w:cs="Arial"/>
          <w:sz w:val="20"/>
          <w:szCs w:val="20"/>
          <w:lang w:val="en-GB"/>
        </w:rPr>
      </w:pPr>
      <w:r w:rsidRPr="003F1EB6">
        <w:rPr>
          <w:rFonts w:ascii="Arial" w:hAnsi="Arial" w:cs="Arial"/>
          <w:sz w:val="20"/>
          <w:szCs w:val="20"/>
          <w:lang w:val="en-GB"/>
        </w:rPr>
        <w:t>Measurement basis, including factors in considering difference measurement basis</w:t>
      </w:r>
    </w:p>
    <w:p w14:paraId="43B92EA3" w14:textId="77777777" w:rsidR="001A7071" w:rsidRPr="003F1EB6" w:rsidRDefault="001A7071" w:rsidP="0022436E">
      <w:pPr>
        <w:pStyle w:val="ListParagraph"/>
        <w:numPr>
          <w:ilvl w:val="0"/>
          <w:numId w:val="33"/>
        </w:numPr>
        <w:tabs>
          <w:tab w:val="left" w:pos="900"/>
        </w:tabs>
        <w:spacing w:after="0" w:line="240" w:lineRule="auto"/>
        <w:ind w:left="900"/>
        <w:jc w:val="thaiDistribute"/>
        <w:rPr>
          <w:rFonts w:ascii="Arial" w:hAnsi="Arial" w:cs="Arial"/>
          <w:sz w:val="20"/>
          <w:szCs w:val="20"/>
          <w:lang w:val="en-GB"/>
        </w:rPr>
      </w:pPr>
      <w:r w:rsidRPr="003F1EB6">
        <w:rPr>
          <w:rFonts w:ascii="Arial" w:hAnsi="Arial" w:cs="Arial"/>
          <w:spacing w:val="-4"/>
          <w:sz w:val="20"/>
          <w:szCs w:val="20"/>
          <w:lang w:val="en-GB"/>
        </w:rPr>
        <w:t>Presentation and disclosure, including classification of income and expenses in other comprehensive</w:t>
      </w:r>
      <w:r w:rsidRPr="003F1EB6">
        <w:rPr>
          <w:rFonts w:ascii="Arial" w:hAnsi="Arial" w:cs="Arial"/>
          <w:sz w:val="20"/>
          <w:szCs w:val="20"/>
          <w:lang w:val="en-GB"/>
        </w:rPr>
        <w:t xml:space="preserve"> income</w:t>
      </w:r>
    </w:p>
    <w:p w14:paraId="323EF257" w14:textId="77777777" w:rsidR="001A7071" w:rsidRPr="003F1EB6" w:rsidRDefault="001A7071" w:rsidP="0022436E">
      <w:pPr>
        <w:pStyle w:val="ListParagraph"/>
        <w:numPr>
          <w:ilvl w:val="0"/>
          <w:numId w:val="33"/>
        </w:numPr>
        <w:tabs>
          <w:tab w:val="left" w:pos="900"/>
        </w:tabs>
        <w:spacing w:after="0" w:line="240" w:lineRule="auto"/>
        <w:ind w:left="900"/>
        <w:jc w:val="thaiDistribute"/>
        <w:rPr>
          <w:rFonts w:ascii="Arial" w:hAnsi="Arial" w:cs="Arial"/>
          <w:sz w:val="20"/>
          <w:szCs w:val="20"/>
          <w:lang w:val="en-GB"/>
        </w:rPr>
      </w:pPr>
      <w:r w:rsidRPr="003F1EB6">
        <w:rPr>
          <w:rFonts w:ascii="Arial" w:hAnsi="Arial" w:cs="Arial"/>
          <w:sz w:val="20"/>
          <w:szCs w:val="20"/>
          <w:lang w:val="en-GB"/>
        </w:rPr>
        <w:t>Definition of a reporting entity, which maybe a legal entity, or a portion of an entity</w:t>
      </w:r>
    </w:p>
    <w:p w14:paraId="33E3C641" w14:textId="77777777" w:rsidR="001A7071" w:rsidRPr="003F1EB6" w:rsidRDefault="001A7071" w:rsidP="0022436E">
      <w:pPr>
        <w:pStyle w:val="ListParagraph"/>
        <w:numPr>
          <w:ilvl w:val="0"/>
          <w:numId w:val="33"/>
        </w:numPr>
        <w:tabs>
          <w:tab w:val="left" w:pos="900"/>
        </w:tabs>
        <w:spacing w:after="0" w:line="240" w:lineRule="auto"/>
        <w:ind w:left="900"/>
        <w:jc w:val="thaiDistribute"/>
        <w:rPr>
          <w:rFonts w:ascii="Arial" w:hAnsi="Arial" w:cs="Arial"/>
          <w:sz w:val="20"/>
          <w:szCs w:val="20"/>
          <w:lang w:val="en-GB"/>
        </w:rPr>
      </w:pPr>
      <w:r w:rsidRPr="003F1EB6">
        <w:rPr>
          <w:rFonts w:ascii="Arial" w:hAnsi="Arial" w:cs="Arial"/>
          <w:sz w:val="20"/>
          <w:szCs w:val="20"/>
          <w:lang w:val="en-GB"/>
        </w:rPr>
        <w:t>Derecognition of assets and liabilities</w:t>
      </w:r>
    </w:p>
    <w:p w14:paraId="047D36E3" w14:textId="77777777" w:rsidR="009C1CF6" w:rsidRPr="003F1EB6" w:rsidRDefault="009C1CF6" w:rsidP="001A7071">
      <w:pPr>
        <w:ind w:left="567"/>
        <w:jc w:val="thaiDistribute"/>
        <w:rPr>
          <w:rFonts w:cs="Arial"/>
          <w:lang w:val="en-GB"/>
        </w:rPr>
      </w:pPr>
    </w:p>
    <w:p w14:paraId="6A044FE0" w14:textId="5CA36C43" w:rsidR="001A7071" w:rsidRPr="003F1EB6" w:rsidRDefault="001A7071" w:rsidP="001A7071">
      <w:pPr>
        <w:ind w:left="567"/>
        <w:jc w:val="thaiDistribute"/>
        <w:rPr>
          <w:rFonts w:cs="Arial"/>
          <w:lang w:val="en-GB"/>
        </w:rPr>
      </w:pPr>
      <w:r w:rsidRPr="003F1EB6">
        <w:rPr>
          <w:rFonts w:cs="Arial"/>
          <w:lang w:val="en-GB"/>
        </w:rPr>
        <w:t>The amendment also includes the revision to the definition of an asset and liability in the financial statements, and clarification to the prominence of stewardship in the objective of financial reporting.</w:t>
      </w:r>
    </w:p>
    <w:p w14:paraId="42793B5C" w14:textId="77777777" w:rsidR="001A7071" w:rsidRPr="003F1EB6" w:rsidRDefault="001A7071" w:rsidP="001A7071">
      <w:pPr>
        <w:jc w:val="thaiDistribute"/>
        <w:rPr>
          <w:rFonts w:cs="Arial"/>
          <w:lang w:val="en-GB"/>
        </w:rPr>
      </w:pPr>
    </w:p>
    <w:p w14:paraId="3FE72358" w14:textId="164C0CE5" w:rsidR="001A7071" w:rsidRPr="003F1EB6" w:rsidRDefault="001A7071" w:rsidP="001A7071">
      <w:pPr>
        <w:pStyle w:val="ListParagraph"/>
        <w:numPr>
          <w:ilvl w:val="0"/>
          <w:numId w:val="32"/>
        </w:numPr>
        <w:tabs>
          <w:tab w:val="left" w:pos="567"/>
        </w:tabs>
        <w:spacing w:after="0" w:line="240" w:lineRule="auto"/>
        <w:ind w:left="567" w:hanging="567"/>
        <w:jc w:val="thaiDistribute"/>
        <w:rPr>
          <w:rFonts w:ascii="Arial" w:hAnsi="Arial" w:cs="Arial"/>
          <w:sz w:val="20"/>
          <w:szCs w:val="20"/>
          <w:lang w:val="en-GB"/>
        </w:rPr>
      </w:pPr>
      <w:r w:rsidRPr="003F1EB6">
        <w:rPr>
          <w:rFonts w:ascii="Arial" w:eastAsia="Arial Unicode MS" w:hAnsi="Arial" w:cs="Arial"/>
          <w:b/>
          <w:bCs/>
          <w:color w:val="CF4A02"/>
          <w:spacing w:val="-4"/>
          <w:sz w:val="20"/>
          <w:szCs w:val="20"/>
          <w:lang w:val="en-GB"/>
        </w:rPr>
        <w:t xml:space="preserve">Amendment to </w:t>
      </w:r>
      <w:proofErr w:type="spellStart"/>
      <w:r w:rsidRPr="003F1EB6">
        <w:rPr>
          <w:rFonts w:ascii="Arial" w:eastAsia="Arial Unicode MS" w:hAnsi="Arial" w:cs="Arial"/>
          <w:b/>
          <w:bCs/>
          <w:color w:val="CF4A02"/>
          <w:spacing w:val="-4"/>
          <w:sz w:val="20"/>
          <w:szCs w:val="20"/>
          <w:lang w:val="en-GB"/>
        </w:rPr>
        <w:t>TFRS</w:t>
      </w:r>
      <w:proofErr w:type="spellEnd"/>
      <w:r w:rsidRPr="003F1EB6">
        <w:rPr>
          <w:rFonts w:ascii="Arial" w:eastAsia="Arial Unicode MS" w:hAnsi="Arial" w:cs="Arial"/>
          <w:b/>
          <w:bCs/>
          <w:color w:val="CF4A02"/>
          <w:spacing w:val="-4"/>
          <w:sz w:val="20"/>
          <w:szCs w:val="20"/>
          <w:lang w:val="en-GB"/>
        </w:rPr>
        <w:t xml:space="preserve"> </w:t>
      </w:r>
      <w:r w:rsidR="005829D8" w:rsidRPr="005829D8">
        <w:rPr>
          <w:rFonts w:ascii="Arial" w:eastAsia="Arial Unicode MS" w:hAnsi="Arial" w:cs="Arial"/>
          <w:b/>
          <w:bCs/>
          <w:color w:val="CF4A02"/>
          <w:spacing w:val="-4"/>
          <w:sz w:val="20"/>
          <w:szCs w:val="20"/>
          <w:lang w:val="en-GB"/>
        </w:rPr>
        <w:t>3</w:t>
      </w:r>
      <w:r w:rsidRPr="003F1EB6">
        <w:rPr>
          <w:rFonts w:ascii="Arial" w:eastAsia="Arial Unicode MS" w:hAnsi="Arial" w:cs="Arial"/>
          <w:b/>
          <w:bCs/>
          <w:color w:val="CF4A02"/>
          <w:spacing w:val="-4"/>
          <w:sz w:val="20"/>
          <w:szCs w:val="20"/>
          <w:lang w:val="en-GB"/>
        </w:rPr>
        <w:t>, Business combinations</w:t>
      </w:r>
      <w:r w:rsidRPr="003F1EB6">
        <w:rPr>
          <w:rFonts w:ascii="Arial" w:hAnsi="Arial" w:cs="Arial"/>
          <w:spacing w:val="-4"/>
          <w:sz w:val="20"/>
          <w:szCs w:val="20"/>
          <w:lang w:val="en-GB"/>
        </w:rPr>
        <w:t xml:space="preserve"> amended the definition of a business which requires</w:t>
      </w:r>
      <w:r w:rsidRPr="003F1EB6">
        <w:rPr>
          <w:rFonts w:ascii="Arial" w:hAnsi="Arial" w:cs="Arial"/>
          <w:sz w:val="20"/>
          <w:szCs w:val="20"/>
          <w:lang w:val="en-GB"/>
        </w:rPr>
        <w:t xml:space="preserve">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3D255D24" w14:textId="77777777" w:rsidR="001A7071" w:rsidRPr="003F1EB6" w:rsidRDefault="001A7071" w:rsidP="00B31220">
      <w:pPr>
        <w:pStyle w:val="ListParagraph"/>
        <w:ind w:left="0"/>
        <w:rPr>
          <w:rFonts w:ascii="Arial" w:hAnsi="Arial" w:cs="Arial"/>
          <w:sz w:val="20"/>
          <w:szCs w:val="20"/>
          <w:lang w:val="en-GB"/>
        </w:rPr>
      </w:pPr>
    </w:p>
    <w:p w14:paraId="5D72FC87" w14:textId="33AFD9F3" w:rsidR="001A7071" w:rsidRPr="003F1EB6" w:rsidRDefault="001A7071" w:rsidP="001A7071">
      <w:pPr>
        <w:pStyle w:val="ListParagraph"/>
        <w:numPr>
          <w:ilvl w:val="0"/>
          <w:numId w:val="32"/>
        </w:numPr>
        <w:tabs>
          <w:tab w:val="left" w:pos="567"/>
        </w:tabs>
        <w:spacing w:after="0" w:line="240" w:lineRule="auto"/>
        <w:ind w:left="567" w:hanging="567"/>
        <w:jc w:val="both"/>
        <w:rPr>
          <w:rFonts w:ascii="Arial" w:hAnsi="Arial" w:cs="Arial"/>
          <w:sz w:val="20"/>
          <w:szCs w:val="20"/>
          <w:lang w:val="en-GB"/>
        </w:rPr>
      </w:pPr>
      <w:r w:rsidRPr="003F1EB6">
        <w:rPr>
          <w:rFonts w:ascii="Arial" w:eastAsia="Arial Unicode MS" w:hAnsi="Arial" w:cs="Arial"/>
          <w:b/>
          <w:bCs/>
          <w:color w:val="CF4A02"/>
          <w:sz w:val="20"/>
          <w:szCs w:val="20"/>
          <w:lang w:val="en-GB"/>
        </w:rPr>
        <w:t xml:space="preserve">Amendment to TAS </w:t>
      </w:r>
      <w:r w:rsidR="005829D8" w:rsidRPr="005829D8">
        <w:rPr>
          <w:rFonts w:ascii="Arial" w:eastAsia="Arial Unicode MS" w:hAnsi="Arial" w:cs="Arial"/>
          <w:b/>
          <w:bCs/>
          <w:color w:val="CF4A02"/>
          <w:sz w:val="20"/>
          <w:szCs w:val="20"/>
          <w:lang w:val="en-GB"/>
        </w:rPr>
        <w:t>1</w:t>
      </w:r>
      <w:r w:rsidRPr="003F1EB6">
        <w:rPr>
          <w:rFonts w:ascii="Arial" w:eastAsia="Arial Unicode MS" w:hAnsi="Arial" w:cs="Arial"/>
          <w:b/>
          <w:bCs/>
          <w:color w:val="CF4A02"/>
          <w:sz w:val="20"/>
          <w:szCs w:val="20"/>
          <w:lang w:val="en-GB"/>
        </w:rPr>
        <w:t xml:space="preserve">, Presentation of financial statements and TAS </w:t>
      </w:r>
      <w:r w:rsidR="005829D8" w:rsidRPr="005829D8">
        <w:rPr>
          <w:rFonts w:ascii="Arial" w:eastAsia="Arial Unicode MS" w:hAnsi="Arial" w:cs="Arial"/>
          <w:b/>
          <w:bCs/>
          <w:color w:val="CF4A02"/>
          <w:sz w:val="20"/>
          <w:szCs w:val="20"/>
          <w:lang w:val="en-GB"/>
        </w:rPr>
        <w:t>8</w:t>
      </w:r>
      <w:r w:rsidRPr="003F1EB6">
        <w:rPr>
          <w:rFonts w:ascii="Arial" w:eastAsia="Arial Unicode MS" w:hAnsi="Arial" w:cs="Arial"/>
          <w:b/>
          <w:bCs/>
          <w:color w:val="CF4A02"/>
          <w:sz w:val="20"/>
          <w:szCs w:val="20"/>
          <w:lang w:val="en-GB"/>
        </w:rPr>
        <w:t xml:space="preserve">, Accounting policies, </w:t>
      </w:r>
      <w:r w:rsidRPr="003F1EB6">
        <w:rPr>
          <w:rFonts w:ascii="Arial" w:eastAsia="Arial Unicode MS" w:hAnsi="Arial" w:cs="Arial"/>
          <w:b/>
          <w:bCs/>
          <w:color w:val="CF4A02"/>
          <w:spacing w:val="-4"/>
          <w:sz w:val="20"/>
          <w:szCs w:val="20"/>
          <w:lang w:val="en-GB"/>
        </w:rPr>
        <w:t>changes in accounting estimates and errors</w:t>
      </w:r>
      <w:r w:rsidRPr="003F1EB6">
        <w:rPr>
          <w:rFonts w:ascii="Arial" w:hAnsi="Arial" w:cs="Arial"/>
          <w:color w:val="CF4A02"/>
          <w:spacing w:val="-4"/>
          <w:sz w:val="20"/>
          <w:szCs w:val="20"/>
          <w:lang w:val="en-GB"/>
        </w:rPr>
        <w:t xml:space="preserve"> </w:t>
      </w:r>
      <w:r w:rsidRPr="003F1EB6">
        <w:rPr>
          <w:rFonts w:ascii="Arial" w:hAnsi="Arial" w:cs="Arial"/>
          <w:spacing w:val="-4"/>
          <w:sz w:val="20"/>
          <w:szCs w:val="20"/>
          <w:lang w:val="en-GB"/>
        </w:rPr>
        <w:t>amended to definition of materiality. The amendment</w:t>
      </w:r>
      <w:r w:rsidRPr="003F1EB6">
        <w:rPr>
          <w:rFonts w:ascii="Arial" w:hAnsi="Arial" w:cs="Arial"/>
          <w:sz w:val="20"/>
          <w:szCs w:val="20"/>
          <w:lang w:val="en-GB"/>
        </w:rPr>
        <w:t xml:space="preserve"> allows for a consistent definition of materiality throughout the Thai Financial Reporting Standards and the Conceptual Framework for Financial Reporting. It also clarified when information is material and incorporates some of the guidance in TAS </w:t>
      </w:r>
      <w:r w:rsidR="005829D8" w:rsidRPr="005829D8">
        <w:rPr>
          <w:rFonts w:ascii="Arial" w:hAnsi="Arial" w:cs="Arial"/>
          <w:sz w:val="20"/>
          <w:szCs w:val="20"/>
          <w:lang w:val="en-GB"/>
        </w:rPr>
        <w:t>1</w:t>
      </w:r>
      <w:r w:rsidRPr="003F1EB6">
        <w:rPr>
          <w:rFonts w:ascii="Arial" w:hAnsi="Arial" w:cs="Arial"/>
          <w:sz w:val="20"/>
          <w:szCs w:val="20"/>
          <w:lang w:val="en-GB"/>
        </w:rPr>
        <w:t xml:space="preserve"> about immaterial information. </w:t>
      </w:r>
    </w:p>
    <w:p w14:paraId="43CD03E4" w14:textId="2166C6B7" w:rsidR="00C82AE4" w:rsidRPr="003F1EB6" w:rsidRDefault="00C82AE4" w:rsidP="00B31220">
      <w:pPr>
        <w:contextualSpacing/>
        <w:rPr>
          <w:rFonts w:eastAsia="Cambria" w:cs="Arial"/>
          <w:highlight w:val="cyan"/>
          <w:lang w:val="en-GB" w:bidi="ar-SA"/>
        </w:rPr>
      </w:pPr>
    </w:p>
    <w:p w14:paraId="2B1B185F" w14:textId="3F8E917A" w:rsidR="00DF1B3E" w:rsidRPr="003F1EB6" w:rsidRDefault="005829D8" w:rsidP="001B2122">
      <w:pPr>
        <w:ind w:left="567" w:hanging="567"/>
        <w:rPr>
          <w:rFonts w:eastAsia="Arial Unicode MS" w:cs="Arial"/>
          <w:b/>
          <w:bCs/>
          <w:color w:val="CF4A02"/>
        </w:rPr>
      </w:pPr>
      <w:bookmarkStart w:id="1" w:name="_Hlk28604319"/>
      <w:r w:rsidRPr="005829D8">
        <w:rPr>
          <w:rFonts w:eastAsia="Arial Unicode MS" w:cs="Arial"/>
          <w:b/>
          <w:bCs/>
          <w:color w:val="CF4A02"/>
          <w:lang w:val="en-GB"/>
        </w:rPr>
        <w:t>4</w:t>
      </w:r>
      <w:r w:rsidR="00DF1B3E" w:rsidRPr="003F1EB6">
        <w:rPr>
          <w:rFonts w:eastAsia="Arial Unicode MS" w:cs="Arial"/>
          <w:b/>
          <w:bCs/>
          <w:color w:val="CF4A02"/>
        </w:rPr>
        <w:t>.</w:t>
      </w:r>
      <w:r w:rsidRPr="005829D8">
        <w:rPr>
          <w:rFonts w:eastAsia="Arial Unicode MS" w:cs="Arial"/>
          <w:b/>
          <w:bCs/>
          <w:color w:val="CF4A02"/>
          <w:lang w:val="en-GB"/>
        </w:rPr>
        <w:t>2</w:t>
      </w:r>
      <w:r w:rsidR="001B2122" w:rsidRPr="003F1EB6">
        <w:rPr>
          <w:rFonts w:eastAsia="Arial Unicode MS" w:cs="Arial"/>
          <w:b/>
          <w:bCs/>
          <w:color w:val="CF4A02"/>
        </w:rPr>
        <w:tab/>
      </w:r>
      <w:r w:rsidR="001A7071" w:rsidRPr="003F1EB6">
        <w:rPr>
          <w:rFonts w:eastAsia="Arial Unicode MS" w:cs="Arial"/>
          <w:b/>
          <w:bCs/>
          <w:color w:val="CF4A02"/>
        </w:rPr>
        <w:t xml:space="preserve">Amended financial reporting standards that are effective for accounting period beginning or after </w:t>
      </w:r>
      <w:r w:rsidRPr="005829D8">
        <w:rPr>
          <w:rFonts w:eastAsia="Arial Unicode MS" w:cs="Arial"/>
          <w:b/>
          <w:bCs/>
          <w:color w:val="CF4A02"/>
          <w:lang w:val="en-GB"/>
        </w:rPr>
        <w:t>1</w:t>
      </w:r>
      <w:r w:rsidR="001A7071" w:rsidRPr="003F1EB6">
        <w:rPr>
          <w:rFonts w:eastAsia="Arial Unicode MS" w:cs="Arial"/>
          <w:b/>
          <w:bCs/>
          <w:color w:val="CF4A02"/>
        </w:rPr>
        <w:t xml:space="preserve"> January </w:t>
      </w:r>
      <w:r w:rsidRPr="005829D8">
        <w:rPr>
          <w:rFonts w:eastAsia="Arial Unicode MS" w:cs="Arial"/>
          <w:b/>
          <w:bCs/>
          <w:color w:val="CF4A02"/>
          <w:lang w:val="en-GB"/>
        </w:rPr>
        <w:t>2022</w:t>
      </w:r>
      <w:r w:rsidR="001A7071" w:rsidRPr="003F1EB6">
        <w:rPr>
          <w:rFonts w:eastAsia="Arial Unicode MS" w:cs="Arial"/>
          <w:b/>
          <w:bCs/>
          <w:color w:val="CF4A02"/>
        </w:rPr>
        <w:t xml:space="preserve"> and have significant impacts to the Group</w:t>
      </w:r>
    </w:p>
    <w:p w14:paraId="4982C67C" w14:textId="77777777" w:rsidR="005434DB" w:rsidRPr="003F1EB6" w:rsidRDefault="005434DB" w:rsidP="00DF1B3E">
      <w:pPr>
        <w:ind w:left="567"/>
        <w:rPr>
          <w:rFonts w:cs="Arial"/>
          <w:lang w:val="en-GB"/>
        </w:rPr>
      </w:pPr>
    </w:p>
    <w:bookmarkEnd w:id="1"/>
    <w:p w14:paraId="64D8A1D1" w14:textId="02CA5813" w:rsidR="001A7071" w:rsidRPr="003F1EB6" w:rsidRDefault="001A7071" w:rsidP="001A7071">
      <w:pPr>
        <w:ind w:left="540"/>
        <w:rPr>
          <w:rFonts w:cs="Arial"/>
          <w:lang w:val="en-GB"/>
        </w:rPr>
      </w:pPr>
      <w:r w:rsidRPr="003F1EB6">
        <w:rPr>
          <w:rFonts w:cs="Arial"/>
          <w:lang w:val="en-GB"/>
        </w:rPr>
        <w:t xml:space="preserve">Certain amended </w:t>
      </w:r>
      <w:proofErr w:type="spellStart"/>
      <w:r w:rsidRPr="003F1EB6">
        <w:rPr>
          <w:rFonts w:cs="Arial"/>
          <w:lang w:val="en-GB"/>
        </w:rPr>
        <w:t>TFRSs</w:t>
      </w:r>
      <w:proofErr w:type="spellEnd"/>
      <w:r w:rsidRPr="003F1EB6">
        <w:rPr>
          <w:rFonts w:cs="Arial"/>
          <w:lang w:val="en-GB"/>
        </w:rPr>
        <w:t xml:space="preserve"> have been issued that are not mandatory for the current reporting period and have not been early adopted by the Grou</w:t>
      </w:r>
      <w:r w:rsidR="00D209E7">
        <w:rPr>
          <w:rFonts w:cs="Arial"/>
          <w:lang w:val="en-GB"/>
        </w:rPr>
        <w:t>p</w:t>
      </w:r>
      <w:r w:rsidRPr="003F1EB6">
        <w:rPr>
          <w:rFonts w:cs="Arial"/>
          <w:lang w:val="en-GB"/>
        </w:rPr>
        <w:t>.</w:t>
      </w:r>
    </w:p>
    <w:p w14:paraId="38414667" w14:textId="7EE22EB2" w:rsidR="00D1560E" w:rsidRPr="003F1EB6" w:rsidRDefault="00B31220" w:rsidP="0040725B">
      <w:pPr>
        <w:rPr>
          <w:rFonts w:cs="Arial"/>
          <w:lang w:val="en-GB"/>
        </w:rPr>
      </w:pPr>
      <w:r w:rsidRPr="003F1EB6">
        <w:rPr>
          <w:rFonts w:cs="Arial"/>
          <w:cs/>
          <w:lang w:val="en-GB"/>
        </w:rPr>
        <w:br w:type="page"/>
      </w:r>
    </w:p>
    <w:p w14:paraId="3B36C21F" w14:textId="77777777" w:rsidR="005434DB" w:rsidRPr="003F1EB6" w:rsidRDefault="005434DB" w:rsidP="009C1CF6">
      <w:pPr>
        <w:rPr>
          <w:rFonts w:eastAsia="Arial" w:cs="Arial"/>
        </w:rPr>
      </w:pPr>
    </w:p>
    <w:tbl>
      <w:tblPr>
        <w:tblW w:w="0" w:type="auto"/>
        <w:tblInd w:w="108" w:type="dxa"/>
        <w:shd w:val="clear" w:color="auto" w:fill="44546A"/>
        <w:tblLook w:val="04A0" w:firstRow="1" w:lastRow="0" w:firstColumn="1" w:lastColumn="0" w:noHBand="0" w:noVBand="1"/>
      </w:tblPr>
      <w:tblGrid>
        <w:gridCol w:w="9461"/>
      </w:tblGrid>
      <w:tr w:rsidR="004A27B3" w:rsidRPr="003F1EB6" w14:paraId="333623D7" w14:textId="77777777" w:rsidTr="00773FDB">
        <w:trPr>
          <w:trHeight w:val="386"/>
        </w:trPr>
        <w:tc>
          <w:tcPr>
            <w:tcW w:w="9461" w:type="dxa"/>
            <w:shd w:val="clear" w:color="auto" w:fill="FFA543"/>
            <w:vAlign w:val="center"/>
          </w:tcPr>
          <w:p w14:paraId="3EC1FDE6" w14:textId="32D47FAB" w:rsidR="004A27B3" w:rsidRPr="003F1EB6" w:rsidRDefault="004A27B3" w:rsidP="00773FDB">
            <w:pPr>
              <w:ind w:left="432" w:hanging="446"/>
              <w:rPr>
                <w:rFonts w:eastAsia="Arial Unicode MS" w:cs="Arial"/>
                <w:b/>
                <w:bCs/>
                <w:color w:val="FFFFFF"/>
                <w:cs/>
                <w:lang w:val="en-GB"/>
              </w:rPr>
            </w:pPr>
            <w:r w:rsidRPr="003F1EB6">
              <w:rPr>
                <w:rFonts w:eastAsia="Arial Unicode MS" w:cs="Arial"/>
              </w:rPr>
              <w:br w:type="page"/>
            </w:r>
            <w:r w:rsidR="005829D8" w:rsidRPr="005829D8">
              <w:rPr>
                <w:rFonts w:eastAsia="Arial Unicode MS" w:cs="Arial"/>
                <w:b/>
                <w:bCs/>
                <w:color w:val="FFFFFF"/>
                <w:lang w:val="en-GB"/>
              </w:rPr>
              <w:t>5</w:t>
            </w:r>
            <w:r w:rsidRPr="003F1EB6">
              <w:rPr>
                <w:rFonts w:eastAsia="Arial Unicode MS" w:cs="Arial"/>
                <w:b/>
                <w:bCs/>
                <w:color w:val="FFFFFF"/>
                <w:lang w:val="en-GB"/>
              </w:rPr>
              <w:tab/>
              <w:t>Accounting policies</w:t>
            </w:r>
          </w:p>
        </w:tc>
      </w:tr>
    </w:tbl>
    <w:p w14:paraId="3F09CD4A" w14:textId="77777777" w:rsidR="004A27B3" w:rsidRPr="003F1EB6" w:rsidRDefault="004A27B3" w:rsidP="00C3026D">
      <w:pPr>
        <w:ind w:left="540" w:hanging="540"/>
        <w:jc w:val="thaiDistribute"/>
        <w:outlineLvl w:val="0"/>
        <w:rPr>
          <w:rFonts w:eastAsia="Arial Unicode MS" w:cs="Arial"/>
          <w:b/>
          <w:bCs/>
          <w:color w:val="CF4A02"/>
        </w:rPr>
      </w:pPr>
    </w:p>
    <w:p w14:paraId="76157615" w14:textId="371330B1" w:rsidR="001B326E" w:rsidRPr="003F1EB6" w:rsidRDefault="005829D8" w:rsidP="001B326E">
      <w:pPr>
        <w:pStyle w:val="ListParagraph"/>
        <w:spacing w:after="0" w:line="240" w:lineRule="auto"/>
        <w:ind w:left="540" w:hanging="540"/>
        <w:jc w:val="both"/>
        <w:rPr>
          <w:rFonts w:ascii="Arial" w:hAnsi="Arial" w:cs="Arial"/>
          <w:b/>
          <w:bCs/>
          <w:color w:val="CF4A02"/>
          <w:spacing w:val="-2"/>
          <w:sz w:val="20"/>
          <w:szCs w:val="20"/>
        </w:rPr>
      </w:pPr>
      <w:r w:rsidRPr="005829D8">
        <w:rPr>
          <w:rFonts w:ascii="Arial" w:hAnsi="Arial" w:cs="Arial"/>
          <w:b/>
          <w:bCs/>
          <w:color w:val="CF4A02"/>
          <w:spacing w:val="-2"/>
          <w:sz w:val="20"/>
          <w:szCs w:val="20"/>
          <w:lang w:val="en-GB"/>
        </w:rPr>
        <w:t>5</w:t>
      </w:r>
      <w:r w:rsidR="001B326E" w:rsidRPr="003F1EB6">
        <w:rPr>
          <w:rFonts w:ascii="Arial" w:hAnsi="Arial" w:cs="Arial"/>
          <w:b/>
          <w:bCs/>
          <w:color w:val="CF4A02"/>
          <w:spacing w:val="-2"/>
          <w:sz w:val="20"/>
          <w:szCs w:val="20"/>
        </w:rPr>
        <w:t>.</w:t>
      </w:r>
      <w:r w:rsidRPr="005829D8">
        <w:rPr>
          <w:rFonts w:ascii="Arial" w:hAnsi="Arial" w:cs="Arial"/>
          <w:b/>
          <w:bCs/>
          <w:color w:val="CF4A02"/>
          <w:spacing w:val="-2"/>
          <w:sz w:val="20"/>
          <w:szCs w:val="20"/>
          <w:lang w:val="en-GB"/>
        </w:rPr>
        <w:t>1</w:t>
      </w:r>
      <w:r w:rsidR="001B326E" w:rsidRPr="003F1EB6">
        <w:rPr>
          <w:rFonts w:ascii="Arial" w:hAnsi="Arial" w:cs="Arial"/>
          <w:b/>
          <w:bCs/>
          <w:color w:val="CF4A02"/>
          <w:spacing w:val="-2"/>
          <w:sz w:val="20"/>
          <w:szCs w:val="20"/>
        </w:rPr>
        <w:tab/>
        <w:t>Principles of consolidation accounting</w:t>
      </w:r>
    </w:p>
    <w:p w14:paraId="305FFA8B" w14:textId="77777777" w:rsidR="00F765C3" w:rsidRPr="003F1EB6" w:rsidRDefault="00F765C3" w:rsidP="00F765C3">
      <w:pPr>
        <w:ind w:left="900"/>
        <w:rPr>
          <w:rFonts w:eastAsia="Arial Unicode MS" w:cs="Arial"/>
          <w:color w:val="CF4A02"/>
          <w:lang w:val="en-GB"/>
        </w:rPr>
      </w:pPr>
    </w:p>
    <w:p w14:paraId="6D1B6429" w14:textId="77777777" w:rsidR="001B326E" w:rsidRPr="003F1EB6" w:rsidRDefault="001B326E" w:rsidP="009C1CF6">
      <w:pPr>
        <w:pStyle w:val="ListParagraph"/>
        <w:numPr>
          <w:ilvl w:val="0"/>
          <w:numId w:val="6"/>
        </w:numPr>
        <w:tabs>
          <w:tab w:val="left" w:pos="900"/>
        </w:tabs>
        <w:spacing w:after="0" w:line="240" w:lineRule="auto"/>
        <w:ind w:left="900"/>
        <w:jc w:val="both"/>
        <w:rPr>
          <w:rFonts w:ascii="Arial" w:hAnsi="Arial" w:cs="Arial"/>
          <w:color w:val="CF4A02"/>
          <w:spacing w:val="-2"/>
          <w:sz w:val="20"/>
          <w:szCs w:val="20"/>
        </w:rPr>
      </w:pPr>
      <w:r w:rsidRPr="003F1EB6">
        <w:rPr>
          <w:rFonts w:ascii="Arial" w:hAnsi="Arial" w:cs="Arial"/>
          <w:color w:val="CF4A02"/>
          <w:spacing w:val="-2"/>
          <w:sz w:val="20"/>
          <w:szCs w:val="20"/>
        </w:rPr>
        <w:t>Subsidiaries</w:t>
      </w:r>
    </w:p>
    <w:p w14:paraId="4EDE658A" w14:textId="77777777" w:rsidR="00F765C3" w:rsidRPr="003F1EB6" w:rsidRDefault="00F765C3" w:rsidP="009C1CF6">
      <w:pPr>
        <w:ind w:left="900"/>
        <w:rPr>
          <w:rFonts w:eastAsia="Arial Unicode MS" w:cs="Arial"/>
          <w:color w:val="CF4A02"/>
          <w:lang w:val="en-GB"/>
        </w:rPr>
      </w:pPr>
    </w:p>
    <w:p w14:paraId="44EA47A8" w14:textId="77777777" w:rsidR="001B326E" w:rsidRPr="003F1EB6" w:rsidRDefault="001B326E" w:rsidP="009C1CF6">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3F1EB6">
        <w:rPr>
          <w:rFonts w:ascii="Arial" w:eastAsia="Arial Unicode MS" w:hAnsi="Arial" w:cs="Arial"/>
          <w:sz w:val="20"/>
          <w:szCs w:val="20"/>
          <w:lang w:val="en-GB"/>
        </w:rPr>
        <w:t>has the ability to</w:t>
      </w:r>
      <w:proofErr w:type="gramEnd"/>
      <w:r w:rsidRPr="003F1EB6">
        <w:rPr>
          <w:rFonts w:ascii="Arial" w:eastAsia="Arial Unicode MS" w:hAnsi="Arial" w:cs="Arial"/>
          <w:sz w:val="20"/>
          <w:szCs w:val="20"/>
          <w:lang w:val="en-GB"/>
        </w:rPr>
        <w:t xml:space="preserve"> affect those returns through its power over the entity. Subsidiaries are consolidated from the date on which control is transferred to the Group until the date that control ceases.</w:t>
      </w:r>
    </w:p>
    <w:p w14:paraId="6ACBE0C7" w14:textId="77777777" w:rsidR="001B326E" w:rsidRPr="003F1EB6" w:rsidRDefault="001B326E" w:rsidP="009C1CF6">
      <w:pPr>
        <w:ind w:left="900"/>
        <w:rPr>
          <w:rFonts w:eastAsia="Arial Unicode MS" w:cs="Arial"/>
          <w:color w:val="CF4A02"/>
          <w:lang w:val="en-GB"/>
        </w:rPr>
      </w:pPr>
    </w:p>
    <w:p w14:paraId="2A7B2FF3" w14:textId="77777777" w:rsidR="001B326E" w:rsidRPr="003F1EB6" w:rsidRDefault="001B326E" w:rsidP="009C1CF6">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t xml:space="preserve">In the separate financial statements, investments in subsidiaries are accounted for using cost method. Directly attributable costs of acquisition of the investment </w:t>
      </w:r>
      <w:proofErr w:type="gramStart"/>
      <w:r w:rsidRPr="003F1EB6">
        <w:rPr>
          <w:rFonts w:ascii="Arial" w:eastAsia="Arial Unicode MS" w:hAnsi="Arial" w:cs="Arial"/>
          <w:sz w:val="20"/>
          <w:szCs w:val="20"/>
          <w:lang w:val="en-GB"/>
        </w:rPr>
        <w:t>is</w:t>
      </w:r>
      <w:proofErr w:type="gramEnd"/>
      <w:r w:rsidRPr="003F1EB6">
        <w:rPr>
          <w:rFonts w:ascii="Arial" w:eastAsia="Arial Unicode MS" w:hAnsi="Arial" w:cs="Arial"/>
          <w:sz w:val="20"/>
          <w:szCs w:val="20"/>
          <w:lang w:val="en-GB"/>
        </w:rPr>
        <w:t xml:space="preserve"> capitalised as costs of the investment.</w:t>
      </w:r>
    </w:p>
    <w:p w14:paraId="52EB4848" w14:textId="77777777" w:rsidR="00773FDB" w:rsidRPr="003F1EB6" w:rsidRDefault="00773FDB" w:rsidP="009C1CF6">
      <w:pPr>
        <w:ind w:left="900"/>
        <w:rPr>
          <w:rFonts w:eastAsia="Arial Unicode MS" w:cs="Arial"/>
          <w:color w:val="CF4A02"/>
          <w:lang w:val="en-GB"/>
        </w:rPr>
      </w:pPr>
    </w:p>
    <w:p w14:paraId="2740C52E" w14:textId="77777777" w:rsidR="001B326E" w:rsidRPr="003F1EB6" w:rsidRDefault="001B326E" w:rsidP="0038032B">
      <w:pPr>
        <w:pStyle w:val="ListParagraph"/>
        <w:numPr>
          <w:ilvl w:val="0"/>
          <w:numId w:val="6"/>
        </w:numPr>
        <w:tabs>
          <w:tab w:val="left" w:pos="900"/>
        </w:tabs>
        <w:spacing w:after="0" w:line="240" w:lineRule="auto"/>
        <w:ind w:left="900"/>
        <w:jc w:val="both"/>
        <w:rPr>
          <w:rFonts w:ascii="Arial" w:hAnsi="Arial" w:cs="Arial"/>
          <w:color w:val="CF4A02"/>
          <w:spacing w:val="-2"/>
          <w:sz w:val="20"/>
          <w:szCs w:val="20"/>
        </w:rPr>
      </w:pPr>
      <w:r w:rsidRPr="003F1EB6">
        <w:rPr>
          <w:rFonts w:ascii="Arial" w:hAnsi="Arial" w:cs="Arial"/>
          <w:color w:val="CF4A02"/>
          <w:spacing w:val="-2"/>
          <w:sz w:val="20"/>
          <w:szCs w:val="20"/>
        </w:rPr>
        <w:t>Associates</w:t>
      </w:r>
    </w:p>
    <w:p w14:paraId="7AD93313" w14:textId="77777777" w:rsidR="001B326E" w:rsidRPr="003F1EB6" w:rsidRDefault="001B326E" w:rsidP="00F765C3">
      <w:pPr>
        <w:ind w:left="900"/>
        <w:rPr>
          <w:rFonts w:eastAsia="Arial Unicode MS" w:cs="Arial"/>
          <w:color w:val="CF4A02"/>
          <w:lang w:val="en-GB"/>
        </w:rPr>
      </w:pPr>
    </w:p>
    <w:p w14:paraId="79895709" w14:textId="77777777" w:rsidR="001B326E" w:rsidRPr="003F1EB6" w:rsidRDefault="001B326E" w:rsidP="00F765C3">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t>Associates are all entities over which the Group has significant influence but not control or joint control. Investments in associates are accounted for using the equity method of accounting.</w:t>
      </w:r>
    </w:p>
    <w:p w14:paraId="24DCED48" w14:textId="77777777" w:rsidR="001B326E" w:rsidRPr="003F1EB6" w:rsidRDefault="001B326E" w:rsidP="00F765C3">
      <w:pPr>
        <w:pStyle w:val="ListParagraph"/>
        <w:spacing w:after="0" w:line="240" w:lineRule="auto"/>
        <w:ind w:left="900"/>
        <w:jc w:val="both"/>
        <w:rPr>
          <w:rFonts w:ascii="Arial" w:eastAsia="Arial Unicode MS" w:hAnsi="Arial" w:cs="Arial"/>
          <w:sz w:val="20"/>
          <w:szCs w:val="20"/>
          <w:lang w:val="en-GB"/>
        </w:rPr>
      </w:pPr>
    </w:p>
    <w:p w14:paraId="4A87A41E" w14:textId="77777777" w:rsidR="001B326E" w:rsidRPr="003F1EB6" w:rsidRDefault="001B326E" w:rsidP="00F765C3">
      <w:pPr>
        <w:pStyle w:val="ListParagraph"/>
        <w:spacing w:after="0" w:line="240" w:lineRule="auto"/>
        <w:ind w:left="900"/>
        <w:jc w:val="both"/>
        <w:rPr>
          <w:rFonts w:ascii="Arial" w:eastAsia="Arial Unicode MS" w:hAnsi="Arial" w:cs="Arial"/>
          <w:spacing w:val="-4"/>
          <w:sz w:val="20"/>
          <w:szCs w:val="20"/>
          <w:lang w:val="en-GB"/>
        </w:rPr>
      </w:pPr>
      <w:r w:rsidRPr="003F1EB6">
        <w:rPr>
          <w:rFonts w:ascii="Arial" w:eastAsia="Arial Unicode MS" w:hAnsi="Arial" w:cs="Arial"/>
          <w:spacing w:val="-4"/>
          <w:sz w:val="20"/>
          <w:szCs w:val="20"/>
          <w:lang w:val="en-GB"/>
        </w:rPr>
        <w:t xml:space="preserve">In the separate financial statements, investments in associates are accounted for using cost method. </w:t>
      </w:r>
    </w:p>
    <w:p w14:paraId="50AFFF3E" w14:textId="77777777" w:rsidR="001B326E" w:rsidRPr="003F1EB6" w:rsidRDefault="001B326E" w:rsidP="00F765C3">
      <w:pPr>
        <w:ind w:left="900"/>
        <w:rPr>
          <w:rFonts w:eastAsia="Arial Unicode MS" w:cs="Arial"/>
          <w:lang w:val="en-GB"/>
        </w:rPr>
      </w:pPr>
    </w:p>
    <w:p w14:paraId="0ADFE064" w14:textId="77777777" w:rsidR="001B326E" w:rsidRPr="003F1EB6" w:rsidRDefault="001B326E" w:rsidP="0038032B">
      <w:pPr>
        <w:pStyle w:val="ListParagraph"/>
        <w:numPr>
          <w:ilvl w:val="0"/>
          <w:numId w:val="6"/>
        </w:numPr>
        <w:tabs>
          <w:tab w:val="left" w:pos="900"/>
        </w:tabs>
        <w:spacing w:after="0" w:line="240" w:lineRule="auto"/>
        <w:ind w:left="900"/>
        <w:jc w:val="both"/>
        <w:rPr>
          <w:rFonts w:ascii="Arial" w:hAnsi="Arial" w:cs="Arial"/>
          <w:color w:val="CF4A02"/>
          <w:spacing w:val="-2"/>
          <w:sz w:val="20"/>
          <w:szCs w:val="20"/>
        </w:rPr>
      </w:pPr>
      <w:r w:rsidRPr="003F1EB6">
        <w:rPr>
          <w:rFonts w:ascii="Arial" w:hAnsi="Arial" w:cs="Arial"/>
          <w:color w:val="CF4A02"/>
          <w:spacing w:val="-2"/>
          <w:sz w:val="20"/>
          <w:szCs w:val="20"/>
        </w:rPr>
        <w:t>Equity method</w:t>
      </w:r>
    </w:p>
    <w:p w14:paraId="49B02143" w14:textId="77777777" w:rsidR="001B326E" w:rsidRPr="003F1EB6" w:rsidRDefault="001B326E" w:rsidP="00F765C3">
      <w:pPr>
        <w:ind w:left="900"/>
        <w:rPr>
          <w:rFonts w:eastAsia="Arial Unicode MS" w:cs="Arial"/>
          <w:color w:val="CF4A02"/>
          <w:lang w:val="en-GB"/>
        </w:rPr>
      </w:pPr>
    </w:p>
    <w:p w14:paraId="04F8E561" w14:textId="77777777" w:rsidR="001B326E" w:rsidRPr="003F1EB6" w:rsidRDefault="001B326E" w:rsidP="00F765C3">
      <w:pPr>
        <w:pStyle w:val="ListParagraph"/>
        <w:spacing w:after="0" w:line="240" w:lineRule="auto"/>
        <w:ind w:left="900"/>
        <w:jc w:val="both"/>
        <w:rPr>
          <w:rFonts w:ascii="Arial" w:eastAsia="Arial Unicode MS" w:hAnsi="Arial" w:cs="Arial"/>
          <w:spacing w:val="-6"/>
          <w:sz w:val="20"/>
          <w:szCs w:val="20"/>
          <w:lang w:val="en-GB"/>
        </w:rPr>
      </w:pPr>
      <w:r w:rsidRPr="003F1EB6">
        <w:rPr>
          <w:rFonts w:ascii="Arial" w:eastAsia="Arial Unicode MS" w:hAnsi="Arial" w:cs="Arial"/>
          <w:spacing w:val="-6"/>
          <w:sz w:val="20"/>
          <w:szCs w:val="20"/>
          <w:lang w:val="en-GB"/>
        </w:rPr>
        <w:t>The investment is initially recognised at cost which is consideration paid and directly attributable costs.</w:t>
      </w:r>
    </w:p>
    <w:p w14:paraId="5B846C24" w14:textId="77777777" w:rsidR="001B326E" w:rsidRPr="003F1EB6" w:rsidRDefault="001B326E" w:rsidP="00F765C3">
      <w:pPr>
        <w:pStyle w:val="ListParagraph"/>
        <w:spacing w:after="0" w:line="240" w:lineRule="auto"/>
        <w:ind w:left="900"/>
        <w:jc w:val="both"/>
        <w:rPr>
          <w:rFonts w:ascii="Arial" w:eastAsia="Arial Unicode MS" w:hAnsi="Arial" w:cs="Arial"/>
          <w:sz w:val="20"/>
          <w:szCs w:val="20"/>
          <w:lang w:val="en-GB"/>
        </w:rPr>
      </w:pPr>
    </w:p>
    <w:p w14:paraId="023579DF" w14:textId="77777777" w:rsidR="001B326E" w:rsidRPr="003F1EB6" w:rsidRDefault="001B326E" w:rsidP="00F765C3">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t xml:space="preserve">The Group’s subsequently shares of its associates’ profits or losses and other comprehensive income in the profit or loss and other comprehensive income, respectively. The subsequent cumulative movements are adjusted against the carrying amount of the investment. </w:t>
      </w:r>
    </w:p>
    <w:p w14:paraId="58911CDA" w14:textId="77777777" w:rsidR="001B326E" w:rsidRPr="003F1EB6" w:rsidRDefault="001B326E" w:rsidP="00F765C3">
      <w:pPr>
        <w:pStyle w:val="ListParagraph"/>
        <w:spacing w:after="0" w:line="240" w:lineRule="auto"/>
        <w:ind w:left="900"/>
        <w:jc w:val="both"/>
        <w:rPr>
          <w:rFonts w:ascii="Arial" w:eastAsia="Arial Unicode MS" w:hAnsi="Arial" w:cs="Arial"/>
          <w:sz w:val="20"/>
          <w:szCs w:val="20"/>
          <w:lang w:val="en-GB"/>
        </w:rPr>
      </w:pPr>
    </w:p>
    <w:p w14:paraId="520CC3EB" w14:textId="77777777" w:rsidR="001B326E" w:rsidRPr="003F1EB6" w:rsidRDefault="001B326E" w:rsidP="00F765C3">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pacing w:val="-4"/>
          <w:sz w:val="20"/>
          <w:szCs w:val="20"/>
          <w:lang w:val="en-GB"/>
        </w:rPr>
        <w:t>When the Group’s share of losses in associates equals or exceeds its interest in the associates and joint ventures, the Group does not recognise further losses, unless it has incurred obligations</w:t>
      </w:r>
      <w:r w:rsidRPr="003F1EB6">
        <w:rPr>
          <w:rFonts w:ascii="Arial" w:eastAsia="Arial Unicode MS" w:hAnsi="Arial" w:cs="Arial"/>
          <w:sz w:val="20"/>
          <w:szCs w:val="20"/>
          <w:lang w:val="en-GB"/>
        </w:rPr>
        <w:t xml:space="preserve"> or made payments on behalf of the associates.</w:t>
      </w:r>
    </w:p>
    <w:p w14:paraId="4EC4EE5B" w14:textId="77777777" w:rsidR="001B326E" w:rsidRPr="003F1EB6" w:rsidRDefault="001B326E" w:rsidP="00F765C3">
      <w:pPr>
        <w:pStyle w:val="ListParagraph"/>
        <w:spacing w:after="0" w:line="240" w:lineRule="auto"/>
        <w:ind w:left="900"/>
        <w:jc w:val="both"/>
        <w:rPr>
          <w:rFonts w:ascii="Arial" w:eastAsia="Arial Unicode MS" w:hAnsi="Arial" w:cs="Arial"/>
          <w:sz w:val="20"/>
          <w:szCs w:val="20"/>
          <w:lang w:val="en-GB"/>
        </w:rPr>
      </w:pPr>
    </w:p>
    <w:p w14:paraId="73F8E6AE" w14:textId="77777777" w:rsidR="001B326E" w:rsidRPr="0038032B" w:rsidRDefault="001B326E" w:rsidP="0038032B">
      <w:pPr>
        <w:pStyle w:val="ListParagraph"/>
        <w:numPr>
          <w:ilvl w:val="0"/>
          <w:numId w:val="6"/>
        </w:numPr>
        <w:tabs>
          <w:tab w:val="left" w:pos="900"/>
        </w:tabs>
        <w:spacing w:after="0" w:line="240" w:lineRule="auto"/>
        <w:ind w:left="900"/>
        <w:jc w:val="both"/>
        <w:rPr>
          <w:rFonts w:ascii="Arial" w:hAnsi="Arial" w:cs="Arial"/>
          <w:color w:val="CF4A02"/>
          <w:spacing w:val="-2"/>
          <w:sz w:val="20"/>
          <w:szCs w:val="20"/>
        </w:rPr>
      </w:pPr>
      <w:r w:rsidRPr="003F1EB6">
        <w:rPr>
          <w:rFonts w:ascii="Arial" w:hAnsi="Arial" w:cs="Arial"/>
          <w:color w:val="CF4A02"/>
          <w:spacing w:val="-2"/>
          <w:sz w:val="20"/>
          <w:szCs w:val="20"/>
        </w:rPr>
        <w:t>Changes in ownership interests</w:t>
      </w:r>
    </w:p>
    <w:p w14:paraId="2EB6A84F" w14:textId="77777777" w:rsidR="001B326E" w:rsidRPr="003F1EB6" w:rsidRDefault="001B326E" w:rsidP="00F765C3">
      <w:pPr>
        <w:ind w:left="900"/>
        <w:rPr>
          <w:rFonts w:eastAsia="Arial Unicode MS" w:cs="Arial"/>
          <w:color w:val="CF4A02"/>
          <w:lang w:val="en-GB"/>
        </w:rPr>
      </w:pPr>
    </w:p>
    <w:p w14:paraId="3063A55C" w14:textId="77777777" w:rsidR="001B326E" w:rsidRPr="003F1EB6" w:rsidRDefault="001B326E" w:rsidP="00F765C3">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9CB78E9" w14:textId="77777777" w:rsidR="001B326E" w:rsidRPr="003F1EB6" w:rsidRDefault="001B326E" w:rsidP="00F765C3">
      <w:pPr>
        <w:pStyle w:val="ListParagraph"/>
        <w:spacing w:after="0" w:line="240" w:lineRule="auto"/>
        <w:ind w:left="900"/>
        <w:jc w:val="both"/>
        <w:rPr>
          <w:rFonts w:ascii="Arial" w:eastAsia="Arial Unicode MS" w:hAnsi="Arial" w:cs="Arial"/>
          <w:sz w:val="20"/>
          <w:szCs w:val="20"/>
          <w:lang w:val="en-GB"/>
        </w:rPr>
      </w:pPr>
    </w:p>
    <w:p w14:paraId="0DEA6F38" w14:textId="77777777" w:rsidR="001B326E" w:rsidRPr="003F1EB6" w:rsidRDefault="001B326E" w:rsidP="00F765C3">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pacing w:val="-8"/>
          <w:sz w:val="20"/>
          <w:szCs w:val="20"/>
          <w:lang w:val="en-GB"/>
        </w:rPr>
        <w:t>If the ownership interest in associates is reduced but significant influence is retained, only a proportionate</w:t>
      </w:r>
      <w:r w:rsidRPr="003F1EB6">
        <w:rPr>
          <w:rFonts w:ascii="Arial" w:eastAsia="Arial Unicode MS" w:hAnsi="Arial" w:cs="Arial"/>
          <w:sz w:val="20"/>
          <w:szCs w:val="20"/>
          <w:lang w:val="en-GB"/>
        </w:rPr>
        <w:t xml:space="preserve"> share of the amounts previously recognised in other comprehensive income is reclassified to profit or loss where appropriate. Profit or loss from reduce of the ownership interest in associates is recognised in profit or loss.</w:t>
      </w:r>
    </w:p>
    <w:p w14:paraId="75B97276" w14:textId="77777777" w:rsidR="001B326E" w:rsidRPr="003F1EB6" w:rsidRDefault="001B326E" w:rsidP="00F765C3">
      <w:pPr>
        <w:pStyle w:val="ListParagraph"/>
        <w:spacing w:after="0" w:line="240" w:lineRule="auto"/>
        <w:ind w:left="900"/>
        <w:jc w:val="both"/>
        <w:rPr>
          <w:rFonts w:ascii="Arial" w:eastAsia="Arial Unicode MS" w:hAnsi="Arial" w:cs="Arial"/>
          <w:sz w:val="20"/>
          <w:szCs w:val="20"/>
          <w:lang w:val="en-GB"/>
        </w:rPr>
      </w:pPr>
    </w:p>
    <w:p w14:paraId="6668FEC5" w14:textId="1867D6DA" w:rsidR="001B326E" w:rsidRPr="003F1EB6" w:rsidRDefault="001B326E" w:rsidP="00F765C3">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t xml:space="preserve">When the Group losses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w:t>
      </w:r>
      <w:proofErr w:type="gramStart"/>
      <w:r w:rsidRPr="003F1EB6">
        <w:rPr>
          <w:rFonts w:ascii="Arial" w:eastAsia="Arial Unicode MS" w:hAnsi="Arial" w:cs="Arial"/>
          <w:sz w:val="20"/>
          <w:szCs w:val="20"/>
          <w:lang w:val="en-GB"/>
        </w:rPr>
        <w:t>financial asset</w:t>
      </w:r>
      <w:r w:rsidR="00A54523" w:rsidRPr="003F1EB6">
        <w:rPr>
          <w:rFonts w:ascii="Arial" w:eastAsia="Arial Unicode MS" w:hAnsi="Arial" w:cs="Arial"/>
          <w:sz w:val="20"/>
          <w:szCs w:val="20"/>
          <w:lang w:val="en-GB"/>
        </w:rPr>
        <w:t>s</w:t>
      </w:r>
      <w:proofErr w:type="gramEnd"/>
      <w:r w:rsidRPr="003F1EB6">
        <w:rPr>
          <w:rFonts w:ascii="Arial" w:eastAsia="Arial Unicode MS" w:hAnsi="Arial" w:cs="Arial"/>
          <w:sz w:val="20"/>
          <w:szCs w:val="20"/>
          <w:lang w:val="en-GB"/>
        </w:rPr>
        <w:t xml:space="preserve"> accordingly. </w:t>
      </w:r>
    </w:p>
    <w:p w14:paraId="62AA24FC" w14:textId="3459D5CD" w:rsidR="00B31220" w:rsidRPr="003F1EB6" w:rsidRDefault="00B31220" w:rsidP="00F765C3">
      <w:pPr>
        <w:pStyle w:val="ListParagraph"/>
        <w:spacing w:after="0" w:line="240" w:lineRule="auto"/>
        <w:ind w:left="900"/>
        <w:jc w:val="both"/>
        <w:rPr>
          <w:rFonts w:ascii="Arial" w:eastAsia="Arial Unicode MS" w:hAnsi="Arial" w:cs="Arial"/>
          <w:sz w:val="20"/>
          <w:szCs w:val="20"/>
          <w:lang w:val="en-GB"/>
        </w:rPr>
      </w:pPr>
    </w:p>
    <w:p w14:paraId="31BE5663" w14:textId="77777777" w:rsidR="001B326E" w:rsidRPr="003F1EB6" w:rsidRDefault="001B326E" w:rsidP="009C1CF6">
      <w:pPr>
        <w:pStyle w:val="ListParagraph"/>
        <w:numPr>
          <w:ilvl w:val="0"/>
          <w:numId w:val="6"/>
        </w:numPr>
        <w:tabs>
          <w:tab w:val="left" w:pos="900"/>
        </w:tabs>
        <w:spacing w:after="0" w:line="240" w:lineRule="auto"/>
        <w:ind w:left="900"/>
        <w:jc w:val="both"/>
        <w:rPr>
          <w:rFonts w:ascii="Arial" w:hAnsi="Arial" w:cs="Arial"/>
          <w:color w:val="CF4A02"/>
          <w:spacing w:val="-2"/>
          <w:sz w:val="20"/>
          <w:szCs w:val="20"/>
        </w:rPr>
      </w:pPr>
      <w:bookmarkStart w:id="2" w:name="_Hlk64462898"/>
      <w:r w:rsidRPr="003F1EB6">
        <w:rPr>
          <w:rFonts w:ascii="Arial" w:hAnsi="Arial" w:cs="Arial"/>
          <w:color w:val="CF4A02"/>
          <w:spacing w:val="-2"/>
          <w:sz w:val="20"/>
          <w:szCs w:val="20"/>
        </w:rPr>
        <w:t>Intercompany transactions on consolidation</w:t>
      </w:r>
    </w:p>
    <w:bookmarkEnd w:id="2"/>
    <w:p w14:paraId="6E04D1C7" w14:textId="77777777" w:rsidR="001B326E" w:rsidRPr="003F1EB6" w:rsidRDefault="001B326E" w:rsidP="00F765C3">
      <w:pPr>
        <w:ind w:left="900"/>
        <w:rPr>
          <w:rFonts w:eastAsia="Arial Unicode MS" w:cs="Arial"/>
          <w:color w:val="CF4A02"/>
          <w:lang w:val="en-GB"/>
        </w:rPr>
      </w:pPr>
    </w:p>
    <w:p w14:paraId="49F0B9E0" w14:textId="77777777" w:rsidR="001B326E" w:rsidRPr="003F1EB6" w:rsidRDefault="001B326E" w:rsidP="00F765C3">
      <w:pPr>
        <w:pStyle w:val="ListParagraph"/>
        <w:spacing w:after="0" w:line="240" w:lineRule="auto"/>
        <w:ind w:left="900"/>
        <w:jc w:val="both"/>
        <w:rPr>
          <w:rFonts w:ascii="Arial" w:eastAsia="Arial Unicode MS" w:hAnsi="Arial" w:cs="Arial"/>
          <w:spacing w:val="-2"/>
          <w:sz w:val="20"/>
          <w:szCs w:val="20"/>
          <w:lang w:val="en-GB"/>
        </w:rPr>
      </w:pPr>
      <w:r w:rsidRPr="003F1EB6">
        <w:rPr>
          <w:rFonts w:ascii="Arial" w:eastAsia="Arial Unicode MS" w:hAnsi="Arial" w:cs="Arial"/>
          <w:spacing w:val="-2"/>
          <w:sz w:val="20"/>
          <w:szCs w:val="20"/>
          <w:lang w:val="en-GB"/>
        </w:rPr>
        <w:t xml:space="preserve">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 </w:t>
      </w:r>
    </w:p>
    <w:p w14:paraId="2D5BA4CA" w14:textId="5097AB5C" w:rsidR="005434DB" w:rsidRPr="003F1EB6" w:rsidRDefault="00CE0C0F" w:rsidP="001B326E">
      <w:pPr>
        <w:rPr>
          <w:rFonts w:eastAsia="Arial Unicode MS" w:cs="Arial"/>
          <w:spacing w:val="-2"/>
          <w:lang w:val="en-GB"/>
        </w:rPr>
      </w:pPr>
      <w:r w:rsidRPr="003F1EB6">
        <w:rPr>
          <w:rFonts w:eastAsia="Arial Unicode MS" w:cs="Arial"/>
          <w:spacing w:val="-2"/>
          <w:cs/>
          <w:lang w:val="en-GB"/>
        </w:rPr>
        <w:br w:type="page"/>
      </w:r>
    </w:p>
    <w:p w14:paraId="4A9D2588" w14:textId="77777777" w:rsidR="00B31220" w:rsidRPr="003F1EB6" w:rsidRDefault="00B31220" w:rsidP="001B326E">
      <w:pPr>
        <w:rPr>
          <w:rFonts w:eastAsia="Arial Unicode MS" w:cs="Arial"/>
          <w:spacing w:val="-2"/>
          <w:lang w:val="en-GB"/>
        </w:rPr>
      </w:pPr>
    </w:p>
    <w:p w14:paraId="2FCDB1E0" w14:textId="0A5738C9" w:rsidR="001B326E" w:rsidRPr="003F1EB6" w:rsidRDefault="005829D8" w:rsidP="001B326E">
      <w:pPr>
        <w:pStyle w:val="ListParagraph"/>
        <w:spacing w:after="0" w:line="240" w:lineRule="auto"/>
        <w:ind w:left="540" w:hanging="540"/>
        <w:jc w:val="both"/>
        <w:rPr>
          <w:rFonts w:ascii="Arial" w:hAnsi="Arial" w:cs="Arial"/>
          <w:b/>
          <w:bCs/>
          <w:color w:val="CF4A02"/>
          <w:spacing w:val="-2"/>
          <w:sz w:val="20"/>
          <w:szCs w:val="20"/>
        </w:rPr>
      </w:pPr>
      <w:r w:rsidRPr="005829D8">
        <w:rPr>
          <w:rFonts w:ascii="Arial" w:hAnsi="Arial" w:cs="Arial"/>
          <w:b/>
          <w:bCs/>
          <w:color w:val="CF4A02"/>
          <w:spacing w:val="-2"/>
          <w:sz w:val="20"/>
          <w:szCs w:val="20"/>
          <w:lang w:val="en-GB"/>
        </w:rPr>
        <w:t>5</w:t>
      </w:r>
      <w:r w:rsidR="001B326E" w:rsidRPr="003F1EB6">
        <w:rPr>
          <w:rFonts w:ascii="Arial" w:hAnsi="Arial" w:cs="Arial"/>
          <w:b/>
          <w:bCs/>
          <w:color w:val="CF4A02"/>
          <w:spacing w:val="-2"/>
          <w:sz w:val="20"/>
          <w:szCs w:val="20"/>
        </w:rPr>
        <w:t>.</w:t>
      </w:r>
      <w:r w:rsidRPr="005829D8">
        <w:rPr>
          <w:rFonts w:ascii="Arial" w:hAnsi="Arial" w:cs="Arial"/>
          <w:b/>
          <w:bCs/>
          <w:color w:val="CF4A02"/>
          <w:spacing w:val="-2"/>
          <w:sz w:val="20"/>
          <w:szCs w:val="20"/>
          <w:lang w:val="en-GB"/>
        </w:rPr>
        <w:t>2</w:t>
      </w:r>
      <w:r w:rsidR="001B326E" w:rsidRPr="003F1EB6">
        <w:rPr>
          <w:rFonts w:ascii="Arial" w:hAnsi="Arial" w:cs="Arial"/>
          <w:b/>
          <w:bCs/>
          <w:color w:val="CF4A02"/>
          <w:spacing w:val="-2"/>
          <w:sz w:val="20"/>
          <w:szCs w:val="20"/>
        </w:rPr>
        <w:tab/>
        <w:t>Business combination</w:t>
      </w:r>
    </w:p>
    <w:p w14:paraId="012DA5B6" w14:textId="77777777" w:rsidR="005434DB" w:rsidRPr="003F1EB6" w:rsidRDefault="005434DB" w:rsidP="001B326E">
      <w:pPr>
        <w:pStyle w:val="ListParagraph"/>
        <w:spacing w:after="0" w:line="240" w:lineRule="auto"/>
        <w:ind w:left="540"/>
        <w:jc w:val="both"/>
        <w:rPr>
          <w:rFonts w:ascii="Arial" w:hAnsi="Arial" w:cs="Arial"/>
          <w:color w:val="000000"/>
          <w:spacing w:val="-2"/>
          <w:sz w:val="20"/>
          <w:szCs w:val="20"/>
        </w:rPr>
      </w:pPr>
    </w:p>
    <w:p w14:paraId="4F3AE798" w14:textId="77777777" w:rsidR="001B326E" w:rsidRPr="003F1EB6" w:rsidRDefault="001B326E" w:rsidP="001B326E">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The Group applies the acquisition method to account for business combinations with an exception on business combination under common control. The consideration transferred for the acquisition of a subsidiary comprises.</w:t>
      </w:r>
    </w:p>
    <w:p w14:paraId="21D3A011" w14:textId="77777777" w:rsidR="001B326E" w:rsidRPr="003F1EB6" w:rsidRDefault="001B326E" w:rsidP="006F41A3">
      <w:pPr>
        <w:ind w:left="540"/>
        <w:rPr>
          <w:rFonts w:eastAsia="Arial Unicode MS" w:cs="Arial"/>
          <w:lang w:val="en-GB"/>
        </w:rPr>
      </w:pPr>
    </w:p>
    <w:p w14:paraId="4EB0760E" w14:textId="77777777" w:rsidR="000577C6" w:rsidRPr="003F1EB6" w:rsidRDefault="000577C6" w:rsidP="009C1CF6">
      <w:pPr>
        <w:numPr>
          <w:ilvl w:val="0"/>
          <w:numId w:val="29"/>
        </w:numPr>
        <w:tabs>
          <w:tab w:val="left" w:pos="900"/>
        </w:tabs>
        <w:ind w:left="900"/>
        <w:contextualSpacing/>
        <w:jc w:val="thaiDistribute"/>
        <w:rPr>
          <w:rFonts w:eastAsia="Cambria" w:cs="Arial"/>
          <w:lang w:bidi="ar-SA"/>
        </w:rPr>
      </w:pPr>
      <w:r w:rsidRPr="003F1EB6">
        <w:rPr>
          <w:rFonts w:eastAsia="Cambria" w:cs="Arial"/>
          <w:lang w:bidi="ar-SA"/>
        </w:rPr>
        <w:t>fair value of the assets transferred,</w:t>
      </w:r>
    </w:p>
    <w:p w14:paraId="62ADD4AB" w14:textId="77777777" w:rsidR="000577C6" w:rsidRPr="003F1EB6" w:rsidRDefault="000577C6" w:rsidP="009C1CF6">
      <w:pPr>
        <w:numPr>
          <w:ilvl w:val="0"/>
          <w:numId w:val="29"/>
        </w:numPr>
        <w:tabs>
          <w:tab w:val="left" w:pos="900"/>
        </w:tabs>
        <w:ind w:left="900"/>
        <w:contextualSpacing/>
        <w:jc w:val="thaiDistribute"/>
        <w:rPr>
          <w:rFonts w:eastAsia="Cambria" w:cs="Arial"/>
          <w:lang w:bidi="ar-SA"/>
        </w:rPr>
      </w:pPr>
      <w:r w:rsidRPr="003F1EB6">
        <w:rPr>
          <w:rFonts w:eastAsia="Cambria" w:cs="Arial"/>
          <w:lang w:bidi="ar-SA"/>
        </w:rPr>
        <w:t>liabilities incurred to the former owners of the acquiree</w:t>
      </w:r>
    </w:p>
    <w:p w14:paraId="41C49F4E" w14:textId="77777777" w:rsidR="000577C6" w:rsidRPr="003F1EB6" w:rsidRDefault="000577C6" w:rsidP="009C1CF6">
      <w:pPr>
        <w:numPr>
          <w:ilvl w:val="0"/>
          <w:numId w:val="29"/>
        </w:numPr>
        <w:tabs>
          <w:tab w:val="left" w:pos="900"/>
        </w:tabs>
        <w:ind w:left="900"/>
        <w:contextualSpacing/>
        <w:jc w:val="thaiDistribute"/>
        <w:rPr>
          <w:rFonts w:eastAsia="Cambria" w:cs="Arial"/>
          <w:lang w:bidi="ar-SA"/>
        </w:rPr>
      </w:pPr>
      <w:r w:rsidRPr="003F1EB6">
        <w:rPr>
          <w:rFonts w:eastAsia="Cambria" w:cs="Arial"/>
          <w:lang w:bidi="ar-SA"/>
        </w:rPr>
        <w:t>equity interests issued by the Group</w:t>
      </w:r>
    </w:p>
    <w:p w14:paraId="2F203E7E" w14:textId="77777777" w:rsidR="001B326E" w:rsidRPr="003F1EB6" w:rsidRDefault="001B326E" w:rsidP="001D2E44">
      <w:pPr>
        <w:pStyle w:val="ListParagraph"/>
        <w:spacing w:after="0" w:line="240" w:lineRule="auto"/>
        <w:ind w:left="540"/>
        <w:jc w:val="both"/>
        <w:rPr>
          <w:rFonts w:ascii="Arial" w:hAnsi="Arial" w:cs="Arial"/>
          <w:color w:val="000000"/>
          <w:spacing w:val="-2"/>
          <w:sz w:val="20"/>
          <w:szCs w:val="20"/>
        </w:rPr>
      </w:pPr>
    </w:p>
    <w:p w14:paraId="030A225F" w14:textId="77777777" w:rsidR="001B326E" w:rsidRPr="003F1EB6" w:rsidRDefault="001B326E" w:rsidP="001B326E">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 xml:space="preserve">Identifiable assets and liabilities </w:t>
      </w:r>
      <w:proofErr w:type="gramStart"/>
      <w:r w:rsidRPr="003F1EB6">
        <w:rPr>
          <w:rFonts w:ascii="Arial" w:hAnsi="Arial" w:cs="Arial"/>
          <w:color w:val="000000"/>
          <w:spacing w:val="-2"/>
          <w:sz w:val="20"/>
          <w:szCs w:val="20"/>
        </w:rPr>
        <w:t>acquired</w:t>
      </w:r>
      <w:proofErr w:type="gramEnd"/>
      <w:r w:rsidRPr="003F1EB6">
        <w:rPr>
          <w:rFonts w:ascii="Arial" w:hAnsi="Arial" w:cs="Arial"/>
          <w:color w:val="000000"/>
          <w:spacing w:val="-2"/>
          <w:sz w:val="20"/>
          <w:szCs w:val="20"/>
        </w:rPr>
        <w:t xml:space="preserve"> and contingent liabilities assumed in a business combination are measured initially at their fair values at the acquisition date.</w:t>
      </w:r>
    </w:p>
    <w:p w14:paraId="36D54BA3" w14:textId="77777777" w:rsidR="0055649E" w:rsidRPr="003F1EB6" w:rsidRDefault="0055649E" w:rsidP="001B326E">
      <w:pPr>
        <w:pStyle w:val="ListParagraph"/>
        <w:spacing w:after="0" w:line="240" w:lineRule="auto"/>
        <w:ind w:left="540"/>
        <w:jc w:val="both"/>
        <w:rPr>
          <w:rFonts w:ascii="Arial" w:hAnsi="Arial" w:cs="Arial"/>
          <w:color w:val="000000"/>
          <w:spacing w:val="-2"/>
          <w:sz w:val="20"/>
          <w:szCs w:val="20"/>
        </w:rPr>
      </w:pPr>
    </w:p>
    <w:p w14:paraId="2FC37DBE" w14:textId="77777777" w:rsidR="001B326E" w:rsidRPr="003F1EB6" w:rsidRDefault="001B326E" w:rsidP="001B326E">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 xml:space="preserve">On an acquisition-by-acquisition basis, the Group initially </w:t>
      </w:r>
      <w:proofErr w:type="spellStart"/>
      <w:r w:rsidRPr="003F1EB6">
        <w:rPr>
          <w:rFonts w:ascii="Arial" w:hAnsi="Arial" w:cs="Arial"/>
          <w:color w:val="000000"/>
          <w:spacing w:val="-2"/>
          <w:sz w:val="20"/>
          <w:szCs w:val="20"/>
        </w:rPr>
        <w:t>recognises</w:t>
      </w:r>
      <w:proofErr w:type="spellEnd"/>
      <w:r w:rsidRPr="003F1EB6">
        <w:rPr>
          <w:rFonts w:ascii="Arial" w:hAnsi="Arial" w:cs="Arial"/>
          <w:color w:val="000000"/>
          <w:spacing w:val="-2"/>
          <w:sz w:val="20"/>
          <w:szCs w:val="20"/>
        </w:rPr>
        <w:t xml:space="preserve"> any non-controlling interest in the acquiree either at fair value or at the non-controlling interest’s proportionate share of the acquiree’s net assets.</w:t>
      </w:r>
    </w:p>
    <w:p w14:paraId="79BB9E1D" w14:textId="77777777" w:rsidR="00773FDB" w:rsidRPr="003F1EB6" w:rsidRDefault="00773FDB" w:rsidP="001B326E">
      <w:pPr>
        <w:pStyle w:val="ListParagraph"/>
        <w:spacing w:after="0" w:line="240" w:lineRule="auto"/>
        <w:ind w:left="540"/>
        <w:jc w:val="both"/>
        <w:rPr>
          <w:rFonts w:ascii="Arial" w:eastAsia="Arial Unicode MS" w:hAnsi="Arial" w:cs="Arial"/>
          <w:lang w:val="en-GB"/>
        </w:rPr>
      </w:pPr>
    </w:p>
    <w:p w14:paraId="2DADB24D" w14:textId="77777777" w:rsidR="006F73CF" w:rsidRPr="003F1EB6" w:rsidRDefault="006F73CF" w:rsidP="006F73CF">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 xml:space="preserve">The excess of the consideration transferred, the amount of any non-controlling interest </w:t>
      </w:r>
      <w:proofErr w:type="spellStart"/>
      <w:r w:rsidRPr="003F1EB6">
        <w:rPr>
          <w:rFonts w:ascii="Arial" w:hAnsi="Arial" w:cs="Arial"/>
          <w:color w:val="000000"/>
          <w:spacing w:val="-2"/>
          <w:sz w:val="20"/>
          <w:szCs w:val="20"/>
        </w:rPr>
        <w:t>recognised</w:t>
      </w:r>
      <w:proofErr w:type="spellEnd"/>
      <w:r w:rsidRPr="003F1EB6">
        <w:rPr>
          <w:rFonts w:ascii="Arial" w:hAnsi="Arial" w:cs="Arial"/>
          <w:color w:val="000000"/>
          <w:spacing w:val="-2"/>
          <w:sz w:val="20"/>
          <w:szCs w:val="20"/>
        </w:rPr>
        <w:t xml:space="preserve"> and the acquisition-date fair value of any previous equity interest in the acquiree (for business combination achieved in stages) over the fair value of the identifiable net assets acquired is recorded as goodwill. In the case of a bargain purchase, the difference is </w:t>
      </w:r>
      <w:proofErr w:type="spellStart"/>
      <w:r w:rsidRPr="003F1EB6">
        <w:rPr>
          <w:rFonts w:ascii="Arial" w:hAnsi="Arial" w:cs="Arial"/>
          <w:color w:val="000000"/>
          <w:spacing w:val="-2"/>
          <w:sz w:val="20"/>
          <w:szCs w:val="20"/>
        </w:rPr>
        <w:t>recognised</w:t>
      </w:r>
      <w:proofErr w:type="spellEnd"/>
      <w:r w:rsidRPr="003F1EB6">
        <w:rPr>
          <w:rFonts w:ascii="Arial" w:hAnsi="Arial" w:cs="Arial"/>
          <w:color w:val="000000"/>
          <w:spacing w:val="-2"/>
          <w:sz w:val="20"/>
          <w:szCs w:val="20"/>
        </w:rPr>
        <w:t xml:space="preserve"> directly in profit or loss.</w:t>
      </w:r>
    </w:p>
    <w:p w14:paraId="7B9DFFDF" w14:textId="77777777" w:rsidR="005434DB" w:rsidRPr="003F1EB6" w:rsidRDefault="005434DB" w:rsidP="006F73CF">
      <w:pPr>
        <w:pStyle w:val="ListParagraph"/>
        <w:spacing w:after="0" w:line="240" w:lineRule="auto"/>
        <w:ind w:left="540"/>
        <w:jc w:val="both"/>
        <w:rPr>
          <w:rFonts w:ascii="Arial" w:hAnsi="Arial" w:cs="Arial"/>
          <w:i/>
          <w:iCs/>
          <w:color w:val="CF4A02"/>
          <w:spacing w:val="-2"/>
          <w:sz w:val="20"/>
          <w:szCs w:val="20"/>
        </w:rPr>
      </w:pPr>
    </w:p>
    <w:p w14:paraId="776E0E49" w14:textId="77777777" w:rsidR="006F73CF" w:rsidRPr="003F1EB6" w:rsidRDefault="006F73CF" w:rsidP="006F73CF">
      <w:pPr>
        <w:pStyle w:val="ListParagraph"/>
        <w:spacing w:after="0" w:line="240" w:lineRule="auto"/>
        <w:ind w:left="540"/>
        <w:jc w:val="both"/>
        <w:rPr>
          <w:rFonts w:ascii="Arial" w:hAnsi="Arial" w:cs="Arial"/>
          <w:i/>
          <w:iCs/>
          <w:color w:val="CF4A02"/>
          <w:spacing w:val="-2"/>
          <w:sz w:val="20"/>
          <w:szCs w:val="20"/>
        </w:rPr>
      </w:pPr>
      <w:r w:rsidRPr="003F1EB6">
        <w:rPr>
          <w:rFonts w:ascii="Arial" w:hAnsi="Arial" w:cs="Arial"/>
          <w:i/>
          <w:iCs/>
          <w:color w:val="CF4A02"/>
          <w:spacing w:val="-2"/>
          <w:sz w:val="20"/>
          <w:szCs w:val="20"/>
        </w:rPr>
        <w:t>Acquisition-related cost</w:t>
      </w:r>
    </w:p>
    <w:p w14:paraId="54270586" w14:textId="77777777" w:rsidR="006F73CF" w:rsidRPr="003F1EB6" w:rsidRDefault="006F73CF" w:rsidP="006F73CF">
      <w:pPr>
        <w:pStyle w:val="ListParagraph"/>
        <w:spacing w:after="0" w:line="240" w:lineRule="auto"/>
        <w:ind w:left="540"/>
        <w:jc w:val="both"/>
        <w:rPr>
          <w:rFonts w:ascii="Arial" w:hAnsi="Arial" w:cs="Arial"/>
          <w:color w:val="000000"/>
          <w:spacing w:val="-2"/>
          <w:sz w:val="20"/>
          <w:szCs w:val="20"/>
        </w:rPr>
      </w:pPr>
    </w:p>
    <w:p w14:paraId="780BBB05" w14:textId="77777777" w:rsidR="006F73CF" w:rsidRPr="003F1EB6" w:rsidRDefault="006F73CF" w:rsidP="006F73CF">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 xml:space="preserve">Acquisition-related cost are </w:t>
      </w:r>
      <w:proofErr w:type="spellStart"/>
      <w:r w:rsidRPr="003F1EB6">
        <w:rPr>
          <w:rFonts w:ascii="Arial" w:hAnsi="Arial" w:cs="Arial"/>
          <w:color w:val="000000"/>
          <w:spacing w:val="-2"/>
          <w:sz w:val="20"/>
          <w:szCs w:val="20"/>
        </w:rPr>
        <w:t>recognised</w:t>
      </w:r>
      <w:proofErr w:type="spellEnd"/>
      <w:r w:rsidRPr="003F1EB6">
        <w:rPr>
          <w:rFonts w:ascii="Arial" w:hAnsi="Arial" w:cs="Arial"/>
          <w:color w:val="000000"/>
          <w:spacing w:val="-2"/>
          <w:sz w:val="20"/>
          <w:szCs w:val="20"/>
        </w:rPr>
        <w:t xml:space="preserve"> as expenses.</w:t>
      </w:r>
    </w:p>
    <w:p w14:paraId="7512AABF" w14:textId="77777777" w:rsidR="006F73CF" w:rsidRPr="003F1EB6" w:rsidRDefault="006F73CF" w:rsidP="006F73CF">
      <w:pPr>
        <w:pStyle w:val="ListParagraph"/>
        <w:spacing w:after="0" w:line="240" w:lineRule="auto"/>
        <w:ind w:left="540"/>
        <w:jc w:val="both"/>
        <w:rPr>
          <w:rFonts w:ascii="Arial" w:hAnsi="Arial" w:cs="Arial"/>
          <w:color w:val="000000"/>
          <w:spacing w:val="-2"/>
          <w:sz w:val="20"/>
          <w:szCs w:val="20"/>
        </w:rPr>
      </w:pPr>
    </w:p>
    <w:p w14:paraId="682D4C02" w14:textId="77777777" w:rsidR="006F73CF" w:rsidRPr="003F1EB6" w:rsidRDefault="006F73CF" w:rsidP="006F73CF">
      <w:pPr>
        <w:pStyle w:val="ListParagraph"/>
        <w:spacing w:after="0" w:line="240" w:lineRule="auto"/>
        <w:ind w:left="540"/>
        <w:jc w:val="both"/>
        <w:rPr>
          <w:rFonts w:ascii="Arial" w:hAnsi="Arial" w:cs="Arial"/>
          <w:i/>
          <w:iCs/>
          <w:color w:val="CF4A02"/>
          <w:spacing w:val="-2"/>
          <w:sz w:val="20"/>
          <w:szCs w:val="20"/>
        </w:rPr>
      </w:pPr>
      <w:r w:rsidRPr="003F1EB6">
        <w:rPr>
          <w:rFonts w:ascii="Arial" w:hAnsi="Arial" w:cs="Arial"/>
          <w:i/>
          <w:iCs/>
          <w:color w:val="CF4A02"/>
          <w:spacing w:val="-2"/>
          <w:sz w:val="20"/>
          <w:szCs w:val="20"/>
        </w:rPr>
        <w:t>As in fair value of contingent consideration paid/received</w:t>
      </w:r>
    </w:p>
    <w:p w14:paraId="2CC9D4D9" w14:textId="77777777" w:rsidR="006F73CF" w:rsidRPr="003F1EB6" w:rsidRDefault="006F73CF" w:rsidP="006F73CF">
      <w:pPr>
        <w:pStyle w:val="ListParagraph"/>
        <w:spacing w:after="0" w:line="240" w:lineRule="auto"/>
        <w:ind w:left="540"/>
        <w:jc w:val="both"/>
        <w:rPr>
          <w:rFonts w:ascii="Arial" w:hAnsi="Arial" w:cs="Arial"/>
          <w:color w:val="000000"/>
          <w:spacing w:val="-2"/>
          <w:sz w:val="20"/>
          <w:szCs w:val="20"/>
        </w:rPr>
      </w:pPr>
    </w:p>
    <w:p w14:paraId="55F766CB" w14:textId="77777777" w:rsidR="006F73CF" w:rsidRPr="003F1EB6" w:rsidRDefault="006F73CF" w:rsidP="006F73CF">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 xml:space="preserve">Subsequent changes to the fair value of the contingent consideration that is an asset or liability is </w:t>
      </w:r>
      <w:proofErr w:type="spellStart"/>
      <w:r w:rsidRPr="003F1EB6">
        <w:rPr>
          <w:rFonts w:ascii="Arial" w:hAnsi="Arial" w:cs="Arial"/>
          <w:color w:val="000000"/>
          <w:spacing w:val="-2"/>
          <w:sz w:val="20"/>
          <w:szCs w:val="20"/>
        </w:rPr>
        <w:t>recognised</w:t>
      </w:r>
      <w:proofErr w:type="spellEnd"/>
      <w:r w:rsidRPr="003F1EB6">
        <w:rPr>
          <w:rFonts w:ascii="Arial" w:hAnsi="Arial" w:cs="Arial"/>
          <w:color w:val="000000"/>
          <w:spacing w:val="-2"/>
          <w:sz w:val="20"/>
          <w:szCs w:val="20"/>
        </w:rPr>
        <w:t xml:space="preserve"> in profit or loss. Contingent consideration that is classified as equity is not re-measured.</w:t>
      </w:r>
    </w:p>
    <w:p w14:paraId="0F2F4B0C" w14:textId="77777777" w:rsidR="006F73CF" w:rsidRPr="003F1EB6" w:rsidRDefault="006F73CF" w:rsidP="006F73CF">
      <w:pPr>
        <w:tabs>
          <w:tab w:val="left" w:pos="1080"/>
        </w:tabs>
        <w:ind w:left="540" w:right="11"/>
        <w:outlineLvl w:val="0"/>
        <w:rPr>
          <w:rFonts w:cs="Arial"/>
          <w:lang w:val="en-GB"/>
        </w:rPr>
      </w:pPr>
    </w:p>
    <w:p w14:paraId="245EC1E9" w14:textId="21EC01F2" w:rsidR="006F73CF" w:rsidRPr="003F1EB6" w:rsidRDefault="005829D8" w:rsidP="006F73CF">
      <w:pPr>
        <w:pStyle w:val="ListParagraph"/>
        <w:spacing w:after="0" w:line="240" w:lineRule="auto"/>
        <w:ind w:left="540" w:hanging="540"/>
        <w:jc w:val="both"/>
        <w:rPr>
          <w:rFonts w:ascii="Arial" w:hAnsi="Arial" w:cs="Arial"/>
          <w:b/>
          <w:bCs/>
          <w:color w:val="CF4A02"/>
          <w:spacing w:val="-2"/>
          <w:sz w:val="20"/>
          <w:szCs w:val="20"/>
        </w:rPr>
      </w:pPr>
      <w:r w:rsidRPr="005829D8">
        <w:rPr>
          <w:rFonts w:ascii="Arial" w:hAnsi="Arial" w:cs="Arial"/>
          <w:b/>
          <w:bCs/>
          <w:color w:val="CF4A02"/>
          <w:spacing w:val="-2"/>
          <w:sz w:val="20"/>
          <w:szCs w:val="20"/>
          <w:lang w:val="en-GB"/>
        </w:rPr>
        <w:t>5</w:t>
      </w:r>
      <w:r w:rsidR="006F73CF" w:rsidRPr="003F1EB6">
        <w:rPr>
          <w:rFonts w:ascii="Arial" w:hAnsi="Arial" w:cs="Arial"/>
          <w:b/>
          <w:bCs/>
          <w:color w:val="CF4A02"/>
          <w:spacing w:val="-2"/>
          <w:sz w:val="20"/>
          <w:szCs w:val="20"/>
        </w:rPr>
        <w:t>.</w:t>
      </w:r>
      <w:r w:rsidRPr="005829D8">
        <w:rPr>
          <w:rFonts w:ascii="Arial" w:hAnsi="Arial" w:cs="Arial"/>
          <w:b/>
          <w:bCs/>
          <w:color w:val="CF4A02"/>
          <w:spacing w:val="-2"/>
          <w:sz w:val="20"/>
          <w:szCs w:val="20"/>
          <w:lang w:val="en-GB"/>
        </w:rPr>
        <w:t>3</w:t>
      </w:r>
      <w:r w:rsidR="006F73CF" w:rsidRPr="003F1EB6">
        <w:rPr>
          <w:rFonts w:ascii="Arial" w:hAnsi="Arial" w:cs="Arial"/>
          <w:b/>
          <w:bCs/>
          <w:color w:val="CF4A02"/>
          <w:spacing w:val="-2"/>
          <w:sz w:val="20"/>
          <w:szCs w:val="20"/>
        </w:rPr>
        <w:tab/>
        <w:t>Foreign currency translation</w:t>
      </w:r>
    </w:p>
    <w:p w14:paraId="6241C41C" w14:textId="77777777" w:rsidR="005434DB" w:rsidRPr="003F1EB6" w:rsidRDefault="005434DB" w:rsidP="005434DB">
      <w:pPr>
        <w:pStyle w:val="ListParagraph"/>
        <w:spacing w:after="0" w:line="240" w:lineRule="auto"/>
        <w:ind w:left="900"/>
        <w:jc w:val="both"/>
        <w:rPr>
          <w:rFonts w:ascii="Arial" w:hAnsi="Arial" w:cs="Arial"/>
          <w:color w:val="CF4A02"/>
          <w:spacing w:val="-2"/>
          <w:sz w:val="20"/>
          <w:szCs w:val="20"/>
        </w:rPr>
      </w:pPr>
    </w:p>
    <w:p w14:paraId="100D566B" w14:textId="74983C87" w:rsidR="006F73CF" w:rsidRPr="003F1EB6" w:rsidRDefault="005434DB" w:rsidP="00A54C95">
      <w:pPr>
        <w:pStyle w:val="ListParagraph"/>
        <w:numPr>
          <w:ilvl w:val="0"/>
          <w:numId w:val="7"/>
        </w:numPr>
        <w:spacing w:after="0" w:line="240" w:lineRule="auto"/>
        <w:jc w:val="both"/>
        <w:rPr>
          <w:rFonts w:ascii="Arial" w:hAnsi="Arial" w:cs="Arial"/>
          <w:color w:val="CF4A02"/>
          <w:spacing w:val="-2"/>
          <w:sz w:val="20"/>
          <w:szCs w:val="20"/>
        </w:rPr>
      </w:pPr>
      <w:r w:rsidRPr="003F1EB6">
        <w:rPr>
          <w:rFonts w:ascii="Arial" w:hAnsi="Arial" w:cs="Arial"/>
          <w:color w:val="000000"/>
          <w:spacing w:val="-2"/>
          <w:sz w:val="20"/>
          <w:szCs w:val="20"/>
        </w:rPr>
        <w:tab/>
      </w:r>
      <w:r w:rsidR="009E35F7" w:rsidRPr="003F1EB6">
        <w:rPr>
          <w:rFonts w:ascii="Arial" w:hAnsi="Arial" w:cs="Arial"/>
          <w:color w:val="CF4A02"/>
          <w:spacing w:val="-2"/>
          <w:sz w:val="20"/>
          <w:szCs w:val="20"/>
        </w:rPr>
        <w:t>F</w:t>
      </w:r>
      <w:r w:rsidR="006F73CF" w:rsidRPr="003F1EB6">
        <w:rPr>
          <w:rFonts w:ascii="Arial" w:hAnsi="Arial" w:cs="Arial"/>
          <w:color w:val="CF4A02"/>
          <w:spacing w:val="-2"/>
          <w:sz w:val="20"/>
          <w:szCs w:val="20"/>
        </w:rPr>
        <w:t>unctional and presentation currency</w:t>
      </w:r>
    </w:p>
    <w:p w14:paraId="6AB8FE17" w14:textId="77777777" w:rsidR="006F73CF" w:rsidRPr="003F1EB6" w:rsidRDefault="006F73CF" w:rsidP="006F73CF">
      <w:pPr>
        <w:pStyle w:val="ListParagraph"/>
        <w:spacing w:after="0" w:line="240" w:lineRule="auto"/>
        <w:ind w:left="900"/>
        <w:jc w:val="both"/>
        <w:rPr>
          <w:rFonts w:ascii="Arial" w:hAnsi="Arial" w:cs="Arial"/>
          <w:color w:val="000000"/>
          <w:spacing w:val="-2"/>
          <w:sz w:val="20"/>
          <w:szCs w:val="20"/>
        </w:rPr>
      </w:pPr>
    </w:p>
    <w:p w14:paraId="55F8B389" w14:textId="77777777" w:rsidR="006F73CF" w:rsidRPr="003F1EB6" w:rsidRDefault="006F73CF" w:rsidP="006F73CF">
      <w:pPr>
        <w:pStyle w:val="ListParagraph"/>
        <w:spacing w:after="0" w:line="240" w:lineRule="auto"/>
        <w:ind w:left="900"/>
        <w:jc w:val="both"/>
        <w:rPr>
          <w:rFonts w:ascii="Arial" w:hAnsi="Arial" w:cs="Arial"/>
          <w:color w:val="000000"/>
          <w:spacing w:val="-2"/>
          <w:sz w:val="20"/>
          <w:szCs w:val="20"/>
        </w:rPr>
      </w:pPr>
      <w:r w:rsidRPr="003F1EB6">
        <w:rPr>
          <w:rFonts w:ascii="Arial" w:eastAsia="Arial Unicode MS" w:hAnsi="Arial" w:cs="Arial"/>
          <w:sz w:val="20"/>
          <w:szCs w:val="20"/>
          <w:lang w:val="en-GB"/>
        </w:rPr>
        <w:t>The financial statements are presented in Thai Baht, which is the Company’s functional currency and the Company’s and the Group’s presentation currency</w:t>
      </w:r>
      <w:r w:rsidRPr="003F1EB6">
        <w:rPr>
          <w:rFonts w:ascii="Arial" w:hAnsi="Arial" w:cs="Arial"/>
          <w:color w:val="000000"/>
          <w:spacing w:val="-2"/>
          <w:sz w:val="20"/>
          <w:szCs w:val="20"/>
        </w:rPr>
        <w:t>.</w:t>
      </w:r>
    </w:p>
    <w:p w14:paraId="410C8049" w14:textId="77777777" w:rsidR="006F73CF" w:rsidRPr="003F1EB6" w:rsidRDefault="006F73CF" w:rsidP="006F73CF">
      <w:pPr>
        <w:pStyle w:val="ListParagraph"/>
        <w:spacing w:after="0" w:line="240" w:lineRule="auto"/>
        <w:ind w:left="900"/>
        <w:jc w:val="both"/>
        <w:rPr>
          <w:rFonts w:ascii="Arial" w:hAnsi="Arial" w:cs="Arial"/>
          <w:color w:val="CF4A02"/>
          <w:spacing w:val="-2"/>
          <w:sz w:val="20"/>
          <w:szCs w:val="20"/>
        </w:rPr>
      </w:pPr>
    </w:p>
    <w:p w14:paraId="17A2517B" w14:textId="77777777" w:rsidR="006F73CF" w:rsidRPr="003F1EB6" w:rsidRDefault="005434DB" w:rsidP="00A54C95">
      <w:pPr>
        <w:pStyle w:val="ListParagraph"/>
        <w:numPr>
          <w:ilvl w:val="0"/>
          <w:numId w:val="7"/>
        </w:numPr>
        <w:spacing w:after="0" w:line="240" w:lineRule="auto"/>
        <w:jc w:val="both"/>
        <w:rPr>
          <w:rFonts w:ascii="Arial" w:hAnsi="Arial" w:cs="Arial"/>
          <w:color w:val="CF4A02"/>
          <w:spacing w:val="-2"/>
          <w:sz w:val="20"/>
          <w:szCs w:val="20"/>
        </w:rPr>
      </w:pPr>
      <w:r w:rsidRPr="003F1EB6">
        <w:rPr>
          <w:rFonts w:ascii="Arial" w:hAnsi="Arial" w:cs="Arial"/>
          <w:color w:val="000000"/>
          <w:spacing w:val="-2"/>
          <w:sz w:val="20"/>
          <w:szCs w:val="20"/>
        </w:rPr>
        <w:tab/>
      </w:r>
      <w:r w:rsidR="006F73CF" w:rsidRPr="003F1EB6">
        <w:rPr>
          <w:rFonts w:ascii="Arial" w:hAnsi="Arial" w:cs="Arial"/>
          <w:color w:val="CF4A02"/>
          <w:spacing w:val="-2"/>
          <w:sz w:val="20"/>
          <w:szCs w:val="20"/>
        </w:rPr>
        <w:t>Transactions and balances</w:t>
      </w:r>
    </w:p>
    <w:p w14:paraId="491C90CF" w14:textId="77777777" w:rsidR="006F73CF" w:rsidRPr="003F1EB6" w:rsidRDefault="006F73CF" w:rsidP="00F765C3">
      <w:pPr>
        <w:pStyle w:val="ListParagraph"/>
        <w:tabs>
          <w:tab w:val="left" w:pos="567"/>
          <w:tab w:val="left" w:pos="680"/>
        </w:tabs>
        <w:spacing w:after="0" w:line="240" w:lineRule="auto"/>
        <w:ind w:left="900"/>
        <w:jc w:val="both"/>
        <w:rPr>
          <w:rFonts w:ascii="Arial" w:hAnsi="Arial" w:cs="Arial"/>
          <w:spacing w:val="-2"/>
          <w:sz w:val="18"/>
          <w:szCs w:val="18"/>
        </w:rPr>
      </w:pPr>
    </w:p>
    <w:p w14:paraId="67EC26B8" w14:textId="77777777" w:rsidR="006F73CF" w:rsidRPr="003F1EB6" w:rsidRDefault="006F73CF" w:rsidP="00F765C3">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t xml:space="preserve">Foreign currency transactions are translated into the functional currency using the exchange rates prevailing at the dates of the transactions or the date of revaluation where items are re-measured. </w:t>
      </w:r>
    </w:p>
    <w:p w14:paraId="699652A8" w14:textId="77777777" w:rsidR="006F73CF" w:rsidRPr="003F1EB6" w:rsidRDefault="006F73CF" w:rsidP="00F765C3">
      <w:pPr>
        <w:pStyle w:val="ListParagraph"/>
        <w:spacing w:after="0" w:line="240" w:lineRule="auto"/>
        <w:ind w:left="900"/>
        <w:jc w:val="both"/>
        <w:rPr>
          <w:rFonts w:ascii="Arial" w:eastAsia="Arial Unicode MS" w:hAnsi="Arial" w:cs="Arial"/>
          <w:sz w:val="20"/>
          <w:szCs w:val="20"/>
          <w:lang w:val="en-GB"/>
        </w:rPr>
      </w:pPr>
    </w:p>
    <w:p w14:paraId="46EDF3DD" w14:textId="77777777" w:rsidR="006F73CF" w:rsidRPr="003F1EB6" w:rsidRDefault="006F73CF" w:rsidP="00F765C3">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t>Foreign exchange gains and losses resulting from the settlement of such transactions and from translation of monetary assets and liabilities denominated in foreign currencies are recognised in the profit or loss.</w:t>
      </w:r>
    </w:p>
    <w:p w14:paraId="22455324" w14:textId="77777777" w:rsidR="00B31220" w:rsidRPr="003F1EB6" w:rsidRDefault="00B31220" w:rsidP="00F765C3">
      <w:pPr>
        <w:pStyle w:val="ListParagraph"/>
        <w:spacing w:after="0" w:line="240" w:lineRule="auto"/>
        <w:ind w:left="0"/>
        <w:jc w:val="both"/>
        <w:rPr>
          <w:rFonts w:ascii="Arial" w:hAnsi="Arial" w:cs="Arial"/>
          <w:spacing w:val="-2"/>
          <w:sz w:val="20"/>
          <w:szCs w:val="24"/>
        </w:rPr>
      </w:pPr>
    </w:p>
    <w:p w14:paraId="759659E7" w14:textId="617EF0A2" w:rsidR="006F73CF" w:rsidRPr="003F1EB6" w:rsidRDefault="005829D8" w:rsidP="006F73CF">
      <w:pPr>
        <w:pStyle w:val="ListParagraph"/>
        <w:spacing w:after="0" w:line="240" w:lineRule="auto"/>
        <w:ind w:left="540" w:hanging="540"/>
        <w:jc w:val="both"/>
        <w:rPr>
          <w:rFonts w:ascii="Arial" w:hAnsi="Arial" w:cs="Arial"/>
          <w:b/>
          <w:bCs/>
          <w:color w:val="CF4A02"/>
          <w:spacing w:val="-2"/>
          <w:sz w:val="20"/>
          <w:szCs w:val="20"/>
        </w:rPr>
      </w:pPr>
      <w:r w:rsidRPr="005829D8">
        <w:rPr>
          <w:rFonts w:ascii="Arial" w:hAnsi="Arial" w:cs="Arial"/>
          <w:b/>
          <w:bCs/>
          <w:color w:val="CF4A02"/>
          <w:spacing w:val="-2"/>
          <w:sz w:val="20"/>
          <w:szCs w:val="20"/>
          <w:lang w:val="en-GB"/>
        </w:rPr>
        <w:t>5</w:t>
      </w:r>
      <w:r w:rsidR="006F73CF" w:rsidRPr="003F1EB6">
        <w:rPr>
          <w:rFonts w:ascii="Arial" w:hAnsi="Arial" w:cs="Arial"/>
          <w:b/>
          <w:bCs/>
          <w:color w:val="CF4A02"/>
          <w:spacing w:val="-2"/>
          <w:sz w:val="20"/>
          <w:szCs w:val="20"/>
        </w:rPr>
        <w:t>.</w:t>
      </w:r>
      <w:r w:rsidRPr="005829D8">
        <w:rPr>
          <w:rFonts w:ascii="Arial" w:hAnsi="Arial" w:cs="Arial"/>
          <w:b/>
          <w:bCs/>
          <w:color w:val="CF4A02"/>
          <w:spacing w:val="-2"/>
          <w:sz w:val="20"/>
          <w:szCs w:val="20"/>
          <w:lang w:val="en-GB"/>
        </w:rPr>
        <w:t>4</w:t>
      </w:r>
      <w:r w:rsidR="006F73CF" w:rsidRPr="003F1EB6">
        <w:rPr>
          <w:rFonts w:ascii="Arial" w:hAnsi="Arial" w:cs="Arial"/>
          <w:b/>
          <w:bCs/>
          <w:color w:val="CF4A02"/>
          <w:spacing w:val="-2"/>
          <w:sz w:val="20"/>
          <w:szCs w:val="20"/>
        </w:rPr>
        <w:tab/>
        <w:t>Cash and cash equivalents</w:t>
      </w:r>
    </w:p>
    <w:p w14:paraId="2403D6A6" w14:textId="77777777" w:rsidR="005434DB" w:rsidRPr="003F1EB6" w:rsidRDefault="005434DB" w:rsidP="006F73CF">
      <w:pPr>
        <w:pStyle w:val="ListParagraph"/>
        <w:spacing w:after="0" w:line="240" w:lineRule="auto"/>
        <w:ind w:left="540"/>
        <w:jc w:val="both"/>
        <w:rPr>
          <w:rFonts w:ascii="Arial" w:hAnsi="Arial" w:cs="Arial"/>
          <w:color w:val="000000"/>
          <w:spacing w:val="-2"/>
          <w:sz w:val="20"/>
          <w:szCs w:val="20"/>
        </w:rPr>
      </w:pPr>
    </w:p>
    <w:p w14:paraId="560B04A2" w14:textId="006FEF62" w:rsidR="006F73CF" w:rsidRPr="003F1EB6" w:rsidRDefault="006F73CF" w:rsidP="00B31220">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In the statements of cash flows, cash and cash equivalents includes cash on hand, deposits held at call financial institution, short-term highly liquid investments with maturities of three months or less from acquisition date.</w:t>
      </w:r>
    </w:p>
    <w:p w14:paraId="613F346D" w14:textId="77777777" w:rsidR="00B31220" w:rsidRPr="003F1EB6" w:rsidRDefault="00B31220" w:rsidP="00B31220">
      <w:pPr>
        <w:pStyle w:val="ListParagraph"/>
        <w:spacing w:after="0" w:line="240" w:lineRule="auto"/>
        <w:ind w:left="540"/>
        <w:jc w:val="both"/>
        <w:rPr>
          <w:rFonts w:ascii="Arial" w:hAnsi="Arial" w:cs="Arial"/>
          <w:color w:val="000000"/>
          <w:spacing w:val="-2"/>
          <w:sz w:val="20"/>
          <w:szCs w:val="25"/>
        </w:rPr>
      </w:pPr>
    </w:p>
    <w:p w14:paraId="7FBD900B" w14:textId="6595C8ED" w:rsidR="005434DB" w:rsidRPr="003F1EB6" w:rsidRDefault="00B31220" w:rsidP="00823DD1">
      <w:pPr>
        <w:autoSpaceDE w:val="0"/>
        <w:autoSpaceDN w:val="0"/>
        <w:adjustRightInd w:val="0"/>
        <w:rPr>
          <w:rFonts w:cs="Arial"/>
          <w:sz w:val="18"/>
          <w:szCs w:val="18"/>
        </w:rPr>
      </w:pPr>
      <w:r w:rsidRPr="003F1EB6">
        <w:rPr>
          <w:rFonts w:cs="Arial"/>
          <w:sz w:val="18"/>
          <w:szCs w:val="18"/>
          <w:cs/>
        </w:rPr>
        <w:br w:type="page"/>
      </w:r>
    </w:p>
    <w:p w14:paraId="3E4A2A81" w14:textId="77777777" w:rsidR="00CE0C0F" w:rsidRPr="003F1EB6" w:rsidRDefault="00CE0C0F" w:rsidP="00823DD1">
      <w:pPr>
        <w:autoSpaceDE w:val="0"/>
        <w:autoSpaceDN w:val="0"/>
        <w:adjustRightInd w:val="0"/>
        <w:rPr>
          <w:rFonts w:cs="Arial"/>
          <w:sz w:val="18"/>
          <w:szCs w:val="18"/>
        </w:rPr>
      </w:pPr>
    </w:p>
    <w:p w14:paraId="264BE3FE" w14:textId="1641F373" w:rsidR="006F73CF" w:rsidRPr="003F1EB6" w:rsidRDefault="005829D8" w:rsidP="006F73CF">
      <w:pPr>
        <w:pStyle w:val="ListParagraph"/>
        <w:spacing w:after="0" w:line="240" w:lineRule="auto"/>
        <w:ind w:left="540" w:hanging="540"/>
        <w:jc w:val="both"/>
        <w:rPr>
          <w:rFonts w:ascii="Arial" w:hAnsi="Arial" w:cs="Arial"/>
          <w:b/>
          <w:bCs/>
          <w:color w:val="CF4A02"/>
          <w:spacing w:val="-2"/>
          <w:sz w:val="20"/>
          <w:szCs w:val="20"/>
        </w:rPr>
      </w:pPr>
      <w:r w:rsidRPr="005829D8">
        <w:rPr>
          <w:rFonts w:ascii="Arial" w:hAnsi="Arial" w:cs="Arial"/>
          <w:b/>
          <w:bCs/>
          <w:color w:val="CF4A02"/>
          <w:spacing w:val="-2"/>
          <w:sz w:val="20"/>
          <w:szCs w:val="20"/>
          <w:lang w:val="en-GB"/>
        </w:rPr>
        <w:t>5</w:t>
      </w:r>
      <w:r w:rsidR="006F73CF" w:rsidRPr="003F1EB6">
        <w:rPr>
          <w:rFonts w:ascii="Arial" w:hAnsi="Arial" w:cs="Arial"/>
          <w:b/>
          <w:bCs/>
          <w:color w:val="CF4A02"/>
          <w:spacing w:val="-2"/>
          <w:sz w:val="20"/>
          <w:szCs w:val="20"/>
        </w:rPr>
        <w:t>.</w:t>
      </w:r>
      <w:r w:rsidRPr="005829D8">
        <w:rPr>
          <w:rFonts w:ascii="Arial" w:hAnsi="Arial" w:cs="Arial"/>
          <w:b/>
          <w:bCs/>
          <w:color w:val="CF4A02"/>
          <w:spacing w:val="-2"/>
          <w:sz w:val="20"/>
          <w:szCs w:val="20"/>
          <w:lang w:val="en-GB"/>
        </w:rPr>
        <w:t>5</w:t>
      </w:r>
      <w:r w:rsidR="006F73CF" w:rsidRPr="003F1EB6">
        <w:rPr>
          <w:rFonts w:ascii="Arial" w:hAnsi="Arial" w:cs="Arial"/>
          <w:b/>
          <w:bCs/>
          <w:color w:val="CF4A02"/>
          <w:spacing w:val="-2"/>
          <w:sz w:val="20"/>
          <w:szCs w:val="20"/>
        </w:rPr>
        <w:tab/>
        <w:t>Trade receivables</w:t>
      </w:r>
    </w:p>
    <w:p w14:paraId="487653A0" w14:textId="77777777" w:rsidR="00F765C3" w:rsidRPr="003F1EB6" w:rsidRDefault="00F765C3" w:rsidP="006F73CF">
      <w:pPr>
        <w:pStyle w:val="ListParagraph"/>
        <w:spacing w:after="0" w:line="240" w:lineRule="auto"/>
        <w:ind w:left="540"/>
        <w:jc w:val="both"/>
        <w:rPr>
          <w:rFonts w:ascii="Arial" w:hAnsi="Arial" w:cs="Arial"/>
          <w:color w:val="000000"/>
          <w:spacing w:val="-2"/>
          <w:sz w:val="20"/>
          <w:szCs w:val="20"/>
        </w:rPr>
      </w:pPr>
    </w:p>
    <w:p w14:paraId="7E72FE7B" w14:textId="7476F1D0" w:rsidR="006F73CF" w:rsidRPr="003F1EB6" w:rsidRDefault="006F73CF" w:rsidP="006F73CF">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 xml:space="preserve">Trade receivables are amounts due from customers for goods sold or services performed in the ordinary course of business. They are generally due for settlement within </w:t>
      </w:r>
      <w:r w:rsidR="005829D8" w:rsidRPr="005829D8">
        <w:rPr>
          <w:rFonts w:ascii="Arial" w:hAnsi="Arial" w:cs="Arial"/>
          <w:color w:val="000000"/>
          <w:spacing w:val="-2"/>
          <w:sz w:val="20"/>
          <w:szCs w:val="20"/>
          <w:lang w:val="en-GB"/>
        </w:rPr>
        <w:t>30</w:t>
      </w:r>
      <w:r w:rsidRPr="003F1EB6">
        <w:rPr>
          <w:rFonts w:ascii="Arial" w:hAnsi="Arial" w:cs="Arial"/>
          <w:color w:val="000000"/>
          <w:spacing w:val="-2"/>
          <w:sz w:val="20"/>
          <w:szCs w:val="20"/>
        </w:rPr>
        <w:t xml:space="preserve"> days and therefore are all classified as current. </w:t>
      </w:r>
    </w:p>
    <w:p w14:paraId="1C99C154" w14:textId="77777777" w:rsidR="006F73CF" w:rsidRPr="003F1EB6" w:rsidRDefault="006F73CF" w:rsidP="006F73CF">
      <w:pPr>
        <w:pStyle w:val="ListParagraph"/>
        <w:spacing w:after="0" w:line="240" w:lineRule="auto"/>
        <w:ind w:left="540"/>
        <w:jc w:val="both"/>
        <w:rPr>
          <w:rFonts w:ascii="Arial" w:hAnsi="Arial" w:cs="Arial"/>
          <w:color w:val="000000"/>
          <w:spacing w:val="-2"/>
          <w:sz w:val="20"/>
          <w:szCs w:val="20"/>
        </w:rPr>
      </w:pPr>
    </w:p>
    <w:p w14:paraId="519A64BE" w14:textId="77777777" w:rsidR="006F73CF" w:rsidRPr="003F1EB6" w:rsidRDefault="006F73CF" w:rsidP="006F73CF">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 xml:space="preserve">Trade receivables are </w:t>
      </w:r>
      <w:proofErr w:type="spellStart"/>
      <w:r w:rsidRPr="003F1EB6">
        <w:rPr>
          <w:rFonts w:ascii="Arial" w:hAnsi="Arial" w:cs="Arial"/>
          <w:color w:val="000000"/>
          <w:spacing w:val="-2"/>
          <w:sz w:val="20"/>
          <w:szCs w:val="20"/>
        </w:rPr>
        <w:t>recognised</w:t>
      </w:r>
      <w:proofErr w:type="spellEnd"/>
      <w:r w:rsidRPr="003F1EB6">
        <w:rPr>
          <w:rFonts w:ascii="Arial" w:hAnsi="Arial" w:cs="Arial"/>
          <w:color w:val="000000"/>
          <w:spacing w:val="-2"/>
          <w:sz w:val="20"/>
          <w:szCs w:val="20"/>
        </w:rPr>
        <w:t xml:space="preserve"> initially at the amount of consideration that is unconditional unless they contain significant financing components, they are </w:t>
      </w:r>
      <w:proofErr w:type="spellStart"/>
      <w:r w:rsidRPr="003F1EB6">
        <w:rPr>
          <w:rFonts w:ascii="Arial" w:hAnsi="Arial" w:cs="Arial"/>
          <w:color w:val="000000"/>
          <w:spacing w:val="-2"/>
          <w:sz w:val="20"/>
          <w:szCs w:val="20"/>
        </w:rPr>
        <w:t>recognised</w:t>
      </w:r>
      <w:proofErr w:type="spellEnd"/>
      <w:r w:rsidRPr="003F1EB6">
        <w:rPr>
          <w:rFonts w:ascii="Arial" w:hAnsi="Arial" w:cs="Arial"/>
          <w:color w:val="000000"/>
          <w:spacing w:val="-2"/>
          <w:sz w:val="20"/>
          <w:szCs w:val="20"/>
        </w:rPr>
        <w:t xml:space="preserve"> at fair value. The Group holds the trade receivables with the objective to collect the contractual cash flows and therefore measures them subsequently at </w:t>
      </w:r>
      <w:proofErr w:type="spellStart"/>
      <w:r w:rsidRPr="003F1EB6">
        <w:rPr>
          <w:rFonts w:ascii="Arial" w:hAnsi="Arial" w:cs="Arial"/>
          <w:color w:val="000000"/>
          <w:spacing w:val="-2"/>
          <w:sz w:val="20"/>
          <w:szCs w:val="20"/>
        </w:rPr>
        <w:t>amortised</w:t>
      </w:r>
      <w:proofErr w:type="spellEnd"/>
      <w:r w:rsidRPr="003F1EB6">
        <w:rPr>
          <w:rFonts w:ascii="Arial" w:hAnsi="Arial" w:cs="Arial"/>
          <w:color w:val="000000"/>
          <w:spacing w:val="-2"/>
          <w:sz w:val="20"/>
          <w:szCs w:val="20"/>
        </w:rPr>
        <w:t xml:space="preserve"> cost. </w:t>
      </w:r>
    </w:p>
    <w:p w14:paraId="2B17B3D4" w14:textId="77777777" w:rsidR="006F73CF" w:rsidRPr="003F1EB6" w:rsidRDefault="006F73CF" w:rsidP="006F73CF">
      <w:pPr>
        <w:pStyle w:val="ListParagraph"/>
        <w:spacing w:after="0" w:line="240" w:lineRule="auto"/>
        <w:ind w:left="540"/>
        <w:jc w:val="both"/>
        <w:rPr>
          <w:rFonts w:ascii="Arial" w:hAnsi="Arial" w:cs="Arial"/>
          <w:color w:val="000000"/>
          <w:spacing w:val="-2"/>
          <w:sz w:val="20"/>
          <w:szCs w:val="20"/>
        </w:rPr>
      </w:pPr>
    </w:p>
    <w:p w14:paraId="475A8795" w14:textId="3E3EAE4B" w:rsidR="006F73CF" w:rsidRPr="003F1EB6" w:rsidRDefault="006F73CF" w:rsidP="006F73CF">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 xml:space="preserve">The impairment of trade receivables </w:t>
      </w:r>
      <w:proofErr w:type="gramStart"/>
      <w:r w:rsidRPr="003F1EB6">
        <w:rPr>
          <w:rFonts w:ascii="Arial" w:hAnsi="Arial" w:cs="Arial"/>
          <w:color w:val="000000"/>
          <w:spacing w:val="-2"/>
          <w:sz w:val="20"/>
          <w:szCs w:val="20"/>
        </w:rPr>
        <w:t>are</w:t>
      </w:r>
      <w:proofErr w:type="gramEnd"/>
      <w:r w:rsidRPr="003F1EB6">
        <w:rPr>
          <w:rFonts w:ascii="Arial" w:hAnsi="Arial" w:cs="Arial"/>
          <w:color w:val="000000"/>
          <w:spacing w:val="-2"/>
          <w:sz w:val="20"/>
          <w:szCs w:val="20"/>
        </w:rPr>
        <w:t xml:space="preserve"> disclosed in Note </w:t>
      </w:r>
      <w:r w:rsidR="005829D8" w:rsidRPr="005829D8">
        <w:rPr>
          <w:rFonts w:ascii="Arial" w:hAnsi="Arial" w:cs="Arial"/>
          <w:color w:val="000000"/>
          <w:spacing w:val="-2"/>
          <w:sz w:val="20"/>
          <w:szCs w:val="25"/>
          <w:lang w:val="en-GB"/>
        </w:rPr>
        <w:t>6</w:t>
      </w:r>
      <w:r w:rsidRPr="003F1EB6">
        <w:rPr>
          <w:rFonts w:ascii="Arial" w:hAnsi="Arial" w:cs="Arial"/>
          <w:color w:val="000000"/>
          <w:spacing w:val="-2"/>
          <w:sz w:val="20"/>
          <w:szCs w:val="20"/>
        </w:rPr>
        <w:t>.</w:t>
      </w:r>
      <w:r w:rsidR="005829D8" w:rsidRPr="005829D8">
        <w:rPr>
          <w:rFonts w:ascii="Arial" w:hAnsi="Arial" w:cs="Arial"/>
          <w:color w:val="000000"/>
          <w:spacing w:val="-2"/>
          <w:sz w:val="20"/>
          <w:szCs w:val="20"/>
          <w:lang w:val="en-GB"/>
        </w:rPr>
        <w:t>1</w:t>
      </w:r>
      <w:r w:rsidRPr="003F1EB6">
        <w:rPr>
          <w:rFonts w:ascii="Arial" w:hAnsi="Arial" w:cs="Arial"/>
          <w:color w:val="000000"/>
          <w:spacing w:val="-2"/>
          <w:sz w:val="20"/>
          <w:szCs w:val="20"/>
        </w:rPr>
        <w:t>.</w:t>
      </w:r>
      <w:r w:rsidR="005829D8" w:rsidRPr="005829D8">
        <w:rPr>
          <w:rFonts w:ascii="Arial" w:hAnsi="Arial" w:cs="Arial"/>
          <w:color w:val="000000"/>
          <w:spacing w:val="-2"/>
          <w:sz w:val="20"/>
          <w:szCs w:val="20"/>
          <w:lang w:val="en-GB"/>
        </w:rPr>
        <w:t>2</w:t>
      </w:r>
      <w:r w:rsidR="009E35F7" w:rsidRPr="003F1EB6">
        <w:rPr>
          <w:rFonts w:ascii="Arial" w:hAnsi="Arial" w:cs="Arial"/>
          <w:color w:val="000000"/>
          <w:spacing w:val="-2"/>
          <w:sz w:val="20"/>
          <w:szCs w:val="20"/>
        </w:rPr>
        <w:t xml:space="preserve"> </w:t>
      </w:r>
      <w:r w:rsidRPr="003F1EB6">
        <w:rPr>
          <w:rFonts w:ascii="Arial" w:hAnsi="Arial" w:cs="Arial"/>
          <w:color w:val="000000"/>
          <w:spacing w:val="-2"/>
          <w:sz w:val="20"/>
          <w:szCs w:val="20"/>
        </w:rPr>
        <w:t>b).</w:t>
      </w:r>
    </w:p>
    <w:p w14:paraId="7710487A" w14:textId="77777777" w:rsidR="00F765C3" w:rsidRPr="003F1EB6" w:rsidRDefault="00F765C3" w:rsidP="006F73CF">
      <w:pPr>
        <w:pStyle w:val="ListParagraph"/>
        <w:spacing w:after="0" w:line="240" w:lineRule="auto"/>
        <w:ind w:left="540"/>
        <w:jc w:val="both"/>
        <w:rPr>
          <w:rFonts w:ascii="Arial" w:hAnsi="Arial" w:cs="Arial"/>
          <w:color w:val="000000"/>
          <w:spacing w:val="-2"/>
          <w:sz w:val="20"/>
          <w:szCs w:val="20"/>
        </w:rPr>
      </w:pPr>
    </w:p>
    <w:p w14:paraId="46B958FF" w14:textId="7F1D88B1" w:rsidR="006F73CF" w:rsidRPr="003F1EB6" w:rsidRDefault="005829D8" w:rsidP="006F73CF">
      <w:pPr>
        <w:pStyle w:val="ListParagraph"/>
        <w:spacing w:after="0" w:line="240" w:lineRule="auto"/>
        <w:ind w:left="540" w:hanging="540"/>
        <w:jc w:val="both"/>
        <w:rPr>
          <w:rFonts w:ascii="Arial" w:hAnsi="Arial" w:cs="Arial"/>
          <w:b/>
          <w:bCs/>
          <w:color w:val="CF4A02"/>
          <w:spacing w:val="-2"/>
          <w:sz w:val="20"/>
          <w:szCs w:val="20"/>
        </w:rPr>
      </w:pPr>
      <w:r w:rsidRPr="005829D8">
        <w:rPr>
          <w:rFonts w:ascii="Arial" w:hAnsi="Arial" w:cs="Arial"/>
          <w:b/>
          <w:bCs/>
          <w:color w:val="CF4A02"/>
          <w:spacing w:val="-2"/>
          <w:sz w:val="20"/>
          <w:szCs w:val="20"/>
          <w:lang w:val="en-GB"/>
        </w:rPr>
        <w:t>5</w:t>
      </w:r>
      <w:r w:rsidR="006F73CF" w:rsidRPr="003F1EB6">
        <w:rPr>
          <w:rFonts w:ascii="Arial" w:hAnsi="Arial" w:cs="Arial"/>
          <w:b/>
          <w:bCs/>
          <w:color w:val="CF4A02"/>
          <w:spacing w:val="-2"/>
          <w:sz w:val="20"/>
          <w:szCs w:val="20"/>
        </w:rPr>
        <w:t>.</w:t>
      </w:r>
      <w:r w:rsidRPr="005829D8">
        <w:rPr>
          <w:rFonts w:ascii="Arial" w:hAnsi="Arial" w:cs="Arial"/>
          <w:b/>
          <w:bCs/>
          <w:color w:val="CF4A02"/>
          <w:spacing w:val="-2"/>
          <w:sz w:val="20"/>
          <w:szCs w:val="20"/>
          <w:lang w:val="en-GB"/>
        </w:rPr>
        <w:t>6</w:t>
      </w:r>
      <w:r w:rsidR="006F73CF" w:rsidRPr="003F1EB6">
        <w:rPr>
          <w:rFonts w:ascii="Arial" w:hAnsi="Arial" w:cs="Arial"/>
          <w:b/>
          <w:bCs/>
          <w:color w:val="CF4A02"/>
          <w:spacing w:val="-2"/>
          <w:sz w:val="20"/>
          <w:szCs w:val="20"/>
        </w:rPr>
        <w:tab/>
        <w:t>Inventories</w:t>
      </w:r>
    </w:p>
    <w:p w14:paraId="4F97FF09" w14:textId="77777777" w:rsidR="005434DB" w:rsidRPr="003F1EB6" w:rsidRDefault="005434DB" w:rsidP="006F73CF">
      <w:pPr>
        <w:pStyle w:val="ListParagraph"/>
        <w:spacing w:after="0" w:line="240" w:lineRule="auto"/>
        <w:ind w:left="540"/>
        <w:jc w:val="both"/>
        <w:rPr>
          <w:rFonts w:ascii="Arial" w:hAnsi="Arial" w:cs="Arial"/>
          <w:color w:val="000000"/>
          <w:spacing w:val="-2"/>
          <w:sz w:val="20"/>
          <w:szCs w:val="20"/>
        </w:rPr>
      </w:pPr>
    </w:p>
    <w:p w14:paraId="151FD24A" w14:textId="77777777" w:rsidR="006F73CF" w:rsidRPr="003F1EB6" w:rsidRDefault="006F73CF" w:rsidP="006F73CF">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 xml:space="preserve">Inventories are stated at the lower of cost and net </w:t>
      </w:r>
      <w:proofErr w:type="spellStart"/>
      <w:r w:rsidRPr="003F1EB6">
        <w:rPr>
          <w:rFonts w:ascii="Arial" w:hAnsi="Arial" w:cs="Arial"/>
          <w:color w:val="000000"/>
          <w:spacing w:val="-2"/>
          <w:sz w:val="20"/>
          <w:szCs w:val="20"/>
        </w:rPr>
        <w:t>realisable</w:t>
      </w:r>
      <w:proofErr w:type="spellEnd"/>
      <w:r w:rsidRPr="003F1EB6">
        <w:rPr>
          <w:rFonts w:ascii="Arial" w:hAnsi="Arial" w:cs="Arial"/>
          <w:color w:val="000000"/>
          <w:spacing w:val="-2"/>
          <w:sz w:val="20"/>
          <w:szCs w:val="20"/>
        </w:rPr>
        <w:t xml:space="preserve"> valu</w:t>
      </w:r>
      <w:r w:rsidR="00823DD1" w:rsidRPr="003F1EB6">
        <w:rPr>
          <w:rFonts w:ascii="Arial" w:hAnsi="Arial" w:cs="Arial"/>
          <w:color w:val="000000"/>
          <w:spacing w:val="-2"/>
          <w:sz w:val="20"/>
          <w:szCs w:val="20"/>
        </w:rPr>
        <w:t>e.</w:t>
      </w:r>
      <w:r w:rsidRPr="003F1EB6">
        <w:rPr>
          <w:rFonts w:ascii="Arial" w:hAnsi="Arial" w:cs="Arial"/>
          <w:color w:val="000000"/>
          <w:spacing w:val="-2"/>
          <w:sz w:val="20"/>
          <w:szCs w:val="20"/>
          <w:rtl/>
          <w:lang w:bidi="ar-SA"/>
        </w:rPr>
        <w:t xml:space="preserve"> </w:t>
      </w:r>
    </w:p>
    <w:p w14:paraId="00D32872" w14:textId="77777777" w:rsidR="006F73CF" w:rsidRPr="003F1EB6" w:rsidRDefault="006F73CF" w:rsidP="006F73CF">
      <w:pPr>
        <w:pStyle w:val="ListParagraph"/>
        <w:spacing w:after="0" w:line="240" w:lineRule="auto"/>
        <w:ind w:left="540"/>
        <w:jc w:val="both"/>
        <w:rPr>
          <w:rFonts w:ascii="Arial" w:hAnsi="Arial" w:cs="Arial"/>
          <w:color w:val="000000"/>
          <w:spacing w:val="-2"/>
          <w:sz w:val="20"/>
          <w:szCs w:val="20"/>
        </w:rPr>
      </w:pPr>
    </w:p>
    <w:p w14:paraId="3FC33C6F" w14:textId="67FDF8AE" w:rsidR="006F73CF" w:rsidRDefault="006F73CF" w:rsidP="006F73CF">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 xml:space="preserve">Cost of inventories is determined by the weighted average method. Cost of inventories comprise all purchase cost and costs directly attributable to the acquisition of the inventory less all attributable discounts. Net </w:t>
      </w:r>
      <w:proofErr w:type="spellStart"/>
      <w:r w:rsidRPr="003F1EB6">
        <w:rPr>
          <w:rFonts w:ascii="Arial" w:hAnsi="Arial" w:cs="Arial"/>
          <w:color w:val="000000"/>
          <w:spacing w:val="-2"/>
          <w:sz w:val="20"/>
          <w:szCs w:val="20"/>
        </w:rPr>
        <w:t>realisable</w:t>
      </w:r>
      <w:proofErr w:type="spellEnd"/>
      <w:r w:rsidRPr="003F1EB6">
        <w:rPr>
          <w:rFonts w:ascii="Arial" w:hAnsi="Arial" w:cs="Arial"/>
          <w:color w:val="000000"/>
          <w:spacing w:val="-2"/>
          <w:sz w:val="20"/>
          <w:szCs w:val="20"/>
        </w:rPr>
        <w:t xml:space="preserve"> value is the estimate of the selling price in the ordinary course of business, less applicable selling expenses. Allowance is made, where necessary, for obsolete, slow </w:t>
      </w:r>
      <w:proofErr w:type="gramStart"/>
      <w:r w:rsidRPr="003F1EB6">
        <w:rPr>
          <w:rFonts w:ascii="Arial" w:hAnsi="Arial" w:cs="Arial"/>
          <w:color w:val="000000"/>
          <w:spacing w:val="-2"/>
          <w:sz w:val="20"/>
          <w:szCs w:val="20"/>
        </w:rPr>
        <w:t>moving</w:t>
      </w:r>
      <w:proofErr w:type="gramEnd"/>
      <w:r w:rsidRPr="003F1EB6">
        <w:rPr>
          <w:rFonts w:ascii="Arial" w:hAnsi="Arial" w:cs="Arial"/>
          <w:color w:val="000000"/>
          <w:spacing w:val="-2"/>
          <w:sz w:val="20"/>
          <w:szCs w:val="20"/>
        </w:rPr>
        <w:t xml:space="preserve"> and defective inventories.</w:t>
      </w:r>
    </w:p>
    <w:p w14:paraId="153A2CC4" w14:textId="77777777" w:rsidR="0038032B" w:rsidRPr="003F1EB6" w:rsidRDefault="0038032B" w:rsidP="006F73CF">
      <w:pPr>
        <w:pStyle w:val="ListParagraph"/>
        <w:spacing w:after="0" w:line="240" w:lineRule="auto"/>
        <w:ind w:left="540"/>
        <w:jc w:val="both"/>
        <w:rPr>
          <w:rFonts w:ascii="Arial" w:hAnsi="Arial" w:cs="Arial"/>
          <w:color w:val="000000"/>
          <w:spacing w:val="-2"/>
          <w:sz w:val="20"/>
          <w:szCs w:val="20"/>
        </w:rPr>
      </w:pPr>
    </w:p>
    <w:p w14:paraId="4DEC8334" w14:textId="213DA5F6" w:rsidR="008011DA" w:rsidRPr="003F1EB6" w:rsidRDefault="005829D8" w:rsidP="008011DA">
      <w:pPr>
        <w:pStyle w:val="ListParagraph"/>
        <w:spacing w:after="0" w:line="240" w:lineRule="auto"/>
        <w:ind w:left="540" w:hanging="540"/>
        <w:jc w:val="both"/>
        <w:rPr>
          <w:rFonts w:ascii="Arial" w:hAnsi="Arial" w:cs="Arial"/>
          <w:b/>
          <w:bCs/>
          <w:color w:val="CF4A02"/>
          <w:spacing w:val="-2"/>
          <w:sz w:val="20"/>
          <w:szCs w:val="20"/>
        </w:rPr>
      </w:pPr>
      <w:bookmarkStart w:id="3" w:name="_Hlk64489840"/>
      <w:r w:rsidRPr="005829D8">
        <w:rPr>
          <w:rFonts w:ascii="Arial" w:hAnsi="Arial" w:cs="Arial"/>
          <w:b/>
          <w:bCs/>
          <w:color w:val="CF4A02"/>
          <w:spacing w:val="-2"/>
          <w:sz w:val="20"/>
          <w:szCs w:val="20"/>
          <w:lang w:val="en-GB"/>
        </w:rPr>
        <w:t>5</w:t>
      </w:r>
      <w:r w:rsidR="008011DA" w:rsidRPr="003F1EB6">
        <w:rPr>
          <w:rFonts w:ascii="Arial" w:hAnsi="Arial" w:cs="Arial"/>
          <w:b/>
          <w:bCs/>
          <w:color w:val="CF4A02"/>
          <w:spacing w:val="-2"/>
          <w:sz w:val="20"/>
          <w:szCs w:val="20"/>
        </w:rPr>
        <w:t>.</w:t>
      </w:r>
      <w:r w:rsidRPr="005829D8">
        <w:rPr>
          <w:rFonts w:ascii="Arial" w:hAnsi="Arial" w:cs="Arial"/>
          <w:b/>
          <w:bCs/>
          <w:color w:val="CF4A02"/>
          <w:spacing w:val="-2"/>
          <w:sz w:val="20"/>
          <w:szCs w:val="20"/>
          <w:lang w:val="en-GB"/>
        </w:rPr>
        <w:t>7</w:t>
      </w:r>
      <w:r w:rsidR="008011DA" w:rsidRPr="003F1EB6">
        <w:rPr>
          <w:rFonts w:ascii="Arial" w:hAnsi="Arial" w:cs="Arial"/>
          <w:b/>
          <w:bCs/>
          <w:color w:val="CF4A02"/>
          <w:spacing w:val="-2"/>
          <w:sz w:val="20"/>
          <w:szCs w:val="20"/>
        </w:rPr>
        <w:tab/>
      </w:r>
      <w:bookmarkStart w:id="4" w:name="_Hlk64489820"/>
      <w:bookmarkEnd w:id="3"/>
      <w:r w:rsidR="00984F58" w:rsidRPr="003F1EB6">
        <w:rPr>
          <w:rFonts w:ascii="Arial" w:hAnsi="Arial" w:cs="Arial"/>
          <w:b/>
          <w:bCs/>
          <w:color w:val="CF4A02"/>
          <w:spacing w:val="-2"/>
          <w:sz w:val="20"/>
          <w:szCs w:val="20"/>
        </w:rPr>
        <w:t>Financial asset</w:t>
      </w:r>
      <w:r w:rsidR="00A54523" w:rsidRPr="003F1EB6">
        <w:rPr>
          <w:rFonts w:ascii="Arial" w:hAnsi="Arial" w:cs="Arial"/>
          <w:b/>
          <w:bCs/>
          <w:color w:val="CF4A02"/>
          <w:spacing w:val="-2"/>
          <w:sz w:val="20"/>
          <w:szCs w:val="20"/>
        </w:rPr>
        <w:t>s</w:t>
      </w:r>
    </w:p>
    <w:p w14:paraId="7F08B0C8" w14:textId="77777777" w:rsidR="009C1CF6" w:rsidRPr="003F1EB6" w:rsidRDefault="009C1CF6" w:rsidP="009C1CF6">
      <w:pPr>
        <w:pStyle w:val="ListParagraph"/>
        <w:spacing w:after="0" w:line="240" w:lineRule="auto"/>
        <w:ind w:left="900"/>
        <w:jc w:val="both"/>
        <w:rPr>
          <w:rFonts w:ascii="Arial" w:eastAsia="Arial Unicode MS" w:hAnsi="Arial" w:cs="Arial"/>
          <w:color w:val="CF4A02"/>
          <w:sz w:val="20"/>
          <w:szCs w:val="20"/>
          <w:lang w:val="en-GB"/>
        </w:rPr>
      </w:pPr>
    </w:p>
    <w:p w14:paraId="0312FBCE" w14:textId="2AA109FB" w:rsidR="008011DA" w:rsidRPr="003F1EB6" w:rsidRDefault="005434DB" w:rsidP="00A54C95">
      <w:pPr>
        <w:pStyle w:val="ListParagraph"/>
        <w:numPr>
          <w:ilvl w:val="0"/>
          <w:numId w:val="10"/>
        </w:numPr>
        <w:spacing w:after="0" w:line="240" w:lineRule="auto"/>
        <w:jc w:val="both"/>
        <w:rPr>
          <w:rFonts w:ascii="Arial" w:eastAsia="Arial Unicode MS" w:hAnsi="Arial" w:cs="Arial"/>
          <w:color w:val="CF4A02"/>
          <w:sz w:val="20"/>
          <w:szCs w:val="20"/>
          <w:lang w:val="en-GB"/>
        </w:rPr>
      </w:pPr>
      <w:r w:rsidRPr="003F1EB6">
        <w:rPr>
          <w:rFonts w:ascii="Arial" w:hAnsi="Arial" w:cs="Arial"/>
          <w:color w:val="CF4A02"/>
          <w:spacing w:val="-2"/>
          <w:sz w:val="20"/>
          <w:szCs w:val="20"/>
        </w:rPr>
        <w:tab/>
      </w:r>
      <w:r w:rsidR="008011DA" w:rsidRPr="003F1EB6">
        <w:rPr>
          <w:rFonts w:ascii="Arial" w:hAnsi="Arial" w:cs="Arial"/>
          <w:color w:val="CF4A02"/>
          <w:spacing w:val="-2"/>
          <w:sz w:val="20"/>
          <w:szCs w:val="20"/>
        </w:rPr>
        <w:t>Classification</w:t>
      </w:r>
    </w:p>
    <w:p w14:paraId="0A52C0DE" w14:textId="77777777" w:rsidR="005434DB" w:rsidRPr="003F1EB6" w:rsidRDefault="005434DB" w:rsidP="008011DA">
      <w:pPr>
        <w:pStyle w:val="ListParagraph"/>
        <w:spacing w:after="0" w:line="240" w:lineRule="auto"/>
        <w:ind w:left="927"/>
        <w:jc w:val="both"/>
        <w:rPr>
          <w:rFonts w:ascii="Arial" w:eastAsia="Arial Unicode MS" w:hAnsi="Arial" w:cs="Arial"/>
          <w:sz w:val="20"/>
          <w:szCs w:val="20"/>
          <w:lang w:val="en-GB"/>
        </w:rPr>
      </w:pPr>
    </w:p>
    <w:p w14:paraId="23BDAC84" w14:textId="7AA3FC17" w:rsidR="008011DA" w:rsidRPr="003F1EB6" w:rsidRDefault="003C00A9" w:rsidP="008011DA">
      <w:pPr>
        <w:pStyle w:val="ListParagraph"/>
        <w:spacing w:after="0" w:line="240" w:lineRule="auto"/>
        <w:ind w:left="927"/>
        <w:jc w:val="both"/>
        <w:rPr>
          <w:rFonts w:ascii="Arial" w:eastAsia="Arial Unicode MS" w:hAnsi="Arial" w:cs="Arial"/>
          <w:sz w:val="20"/>
          <w:szCs w:val="20"/>
          <w:u w:val="single"/>
          <w:lang w:val="en-GB"/>
        </w:rPr>
      </w:pPr>
      <w:r w:rsidRPr="003F1EB6">
        <w:rPr>
          <w:rFonts w:ascii="Arial" w:eastAsia="Arial Unicode MS" w:hAnsi="Arial" w:cs="Arial"/>
          <w:spacing w:val="-4"/>
          <w:sz w:val="20"/>
          <w:szCs w:val="20"/>
          <w:lang w:val="en-GB"/>
        </w:rPr>
        <w:t>T</w:t>
      </w:r>
      <w:r w:rsidR="008011DA" w:rsidRPr="003F1EB6">
        <w:rPr>
          <w:rFonts w:ascii="Arial" w:eastAsia="Arial Unicode MS" w:hAnsi="Arial" w:cs="Arial"/>
          <w:spacing w:val="-4"/>
          <w:sz w:val="20"/>
          <w:szCs w:val="20"/>
          <w:lang w:val="en-GB"/>
        </w:rPr>
        <w:t>he Group classifies its debt instrument financial assets in the following measurement categories</w:t>
      </w:r>
      <w:r w:rsidR="008011DA" w:rsidRPr="003F1EB6">
        <w:rPr>
          <w:rFonts w:ascii="Arial" w:eastAsia="Arial Unicode MS" w:hAnsi="Arial" w:cs="Arial"/>
          <w:sz w:val="20"/>
          <w:szCs w:val="20"/>
          <w:lang w:val="en-GB"/>
        </w:rPr>
        <w:t xml:space="preserve"> depending on </w:t>
      </w:r>
      <w:proofErr w:type="spellStart"/>
      <w:r w:rsidR="008011DA" w:rsidRPr="003F1EB6">
        <w:rPr>
          <w:rFonts w:ascii="Arial" w:eastAsia="Arial Unicode MS" w:hAnsi="Arial" w:cs="Arial"/>
          <w:sz w:val="20"/>
          <w:szCs w:val="20"/>
          <w:lang w:val="en-GB"/>
        </w:rPr>
        <w:t>i</w:t>
      </w:r>
      <w:proofErr w:type="spellEnd"/>
      <w:r w:rsidR="008011DA" w:rsidRPr="003F1EB6">
        <w:rPr>
          <w:rFonts w:ascii="Arial" w:eastAsia="Arial Unicode MS" w:hAnsi="Arial" w:cs="Arial"/>
          <w:sz w:val="20"/>
          <w:szCs w:val="20"/>
          <w:lang w:val="en-GB"/>
        </w:rPr>
        <w:t>) business model for managing the asset and ii) the cash flow characteristics of the asset whether they represent solely payments of principal and interest (</w:t>
      </w:r>
      <w:proofErr w:type="spellStart"/>
      <w:r w:rsidR="008011DA" w:rsidRPr="003F1EB6">
        <w:rPr>
          <w:rFonts w:ascii="Arial" w:eastAsia="Arial Unicode MS" w:hAnsi="Arial" w:cs="Arial"/>
          <w:sz w:val="20"/>
          <w:szCs w:val="20"/>
          <w:lang w:val="en-GB"/>
        </w:rPr>
        <w:t>SPPI</w:t>
      </w:r>
      <w:proofErr w:type="spellEnd"/>
      <w:r w:rsidR="008011DA" w:rsidRPr="003F1EB6">
        <w:rPr>
          <w:rFonts w:ascii="Arial" w:eastAsia="Arial Unicode MS" w:hAnsi="Arial" w:cs="Arial"/>
          <w:sz w:val="20"/>
          <w:szCs w:val="20"/>
          <w:lang w:val="en-GB"/>
        </w:rPr>
        <w:t xml:space="preserve">). </w:t>
      </w:r>
    </w:p>
    <w:p w14:paraId="3E900056" w14:textId="77777777" w:rsidR="00953F82" w:rsidRPr="003F1EB6" w:rsidRDefault="00953F82" w:rsidP="00953F82">
      <w:pPr>
        <w:pStyle w:val="ListParagraph"/>
        <w:ind w:left="1276"/>
        <w:jc w:val="thaiDistribute"/>
        <w:rPr>
          <w:rFonts w:ascii="Arial" w:eastAsia="Arial Unicode MS" w:hAnsi="Arial" w:cs="Arial"/>
          <w:sz w:val="20"/>
          <w:szCs w:val="20"/>
          <w:lang w:val="en-GB"/>
        </w:rPr>
      </w:pPr>
    </w:p>
    <w:p w14:paraId="3569BD45" w14:textId="77777777" w:rsidR="008011DA" w:rsidRPr="003F1EB6" w:rsidRDefault="008011DA" w:rsidP="009619C1">
      <w:pPr>
        <w:pStyle w:val="ListParagraph"/>
        <w:numPr>
          <w:ilvl w:val="0"/>
          <w:numId w:val="8"/>
        </w:numPr>
        <w:ind w:left="1276" w:hanging="283"/>
        <w:jc w:val="thaiDistribute"/>
        <w:rPr>
          <w:rFonts w:ascii="Arial" w:eastAsia="Arial Unicode MS" w:hAnsi="Arial" w:cs="Arial"/>
          <w:sz w:val="20"/>
          <w:szCs w:val="20"/>
          <w:lang w:val="en-GB"/>
        </w:rPr>
      </w:pPr>
      <w:r w:rsidRPr="003F1EB6">
        <w:rPr>
          <w:rFonts w:ascii="Arial" w:eastAsia="Arial Unicode MS" w:hAnsi="Arial" w:cs="Arial"/>
          <w:spacing w:val="-4"/>
          <w:sz w:val="20"/>
          <w:szCs w:val="20"/>
          <w:lang w:val="en-GB"/>
        </w:rPr>
        <w:t>those to be measured subsequently at fair value (either through other comprehensive income</w:t>
      </w:r>
      <w:r w:rsidRPr="003F1EB6">
        <w:rPr>
          <w:rFonts w:ascii="Arial" w:eastAsia="Arial Unicode MS" w:hAnsi="Arial" w:cs="Arial"/>
          <w:sz w:val="20"/>
          <w:szCs w:val="20"/>
          <w:lang w:val="en-GB"/>
        </w:rPr>
        <w:t xml:space="preserve"> or through profit or loss); and</w:t>
      </w:r>
    </w:p>
    <w:p w14:paraId="348ECFF1" w14:textId="77777777" w:rsidR="008011DA" w:rsidRPr="003F1EB6" w:rsidRDefault="008011DA" w:rsidP="009619C1">
      <w:pPr>
        <w:pStyle w:val="ListParagraph"/>
        <w:numPr>
          <w:ilvl w:val="0"/>
          <w:numId w:val="8"/>
        </w:numPr>
        <w:ind w:left="1276" w:hanging="283"/>
        <w:jc w:val="thaiDistribute"/>
        <w:rPr>
          <w:rFonts w:ascii="Arial" w:eastAsia="Arial Unicode MS" w:hAnsi="Arial" w:cs="Arial"/>
          <w:sz w:val="20"/>
          <w:szCs w:val="20"/>
          <w:lang w:val="en-GB"/>
        </w:rPr>
      </w:pPr>
      <w:r w:rsidRPr="003F1EB6">
        <w:rPr>
          <w:rFonts w:ascii="Arial" w:eastAsia="Arial Unicode MS" w:hAnsi="Arial" w:cs="Arial"/>
          <w:sz w:val="20"/>
          <w:szCs w:val="20"/>
          <w:lang w:val="en-GB"/>
        </w:rPr>
        <w:t>those to be measured at amortised cost</w:t>
      </w:r>
    </w:p>
    <w:p w14:paraId="65CC1C27" w14:textId="77777777" w:rsidR="008011DA" w:rsidRPr="003F1EB6" w:rsidRDefault="008011DA" w:rsidP="008011DA">
      <w:pPr>
        <w:pStyle w:val="ListParagraph"/>
        <w:spacing w:after="0" w:line="240" w:lineRule="auto"/>
        <w:ind w:left="927"/>
        <w:jc w:val="both"/>
        <w:rPr>
          <w:rFonts w:ascii="Arial" w:eastAsia="Arial Unicode MS" w:hAnsi="Arial" w:cs="Arial"/>
          <w:sz w:val="20"/>
          <w:szCs w:val="20"/>
          <w:lang w:val="en-GB"/>
        </w:rPr>
      </w:pPr>
    </w:p>
    <w:p w14:paraId="6260E892" w14:textId="77777777" w:rsidR="008011DA" w:rsidRPr="003F1EB6" w:rsidRDefault="008011DA" w:rsidP="008011DA">
      <w:pPr>
        <w:pStyle w:val="ListParagraph"/>
        <w:spacing w:after="0" w:line="240" w:lineRule="auto"/>
        <w:ind w:left="927"/>
        <w:jc w:val="both"/>
        <w:rPr>
          <w:rFonts w:ascii="Arial" w:eastAsia="Arial Unicode MS" w:hAnsi="Arial" w:cs="Arial"/>
          <w:sz w:val="20"/>
          <w:szCs w:val="20"/>
          <w:lang w:val="en-GB"/>
        </w:rPr>
      </w:pPr>
      <w:r w:rsidRPr="003F1EB6">
        <w:rPr>
          <w:rFonts w:ascii="Arial" w:eastAsia="Arial Unicode MS" w:hAnsi="Arial" w:cs="Arial"/>
          <w:sz w:val="20"/>
          <w:szCs w:val="20"/>
          <w:lang w:val="en-GB"/>
        </w:rPr>
        <w:t xml:space="preserve">The Group reclassifies debt investments when and only when its business model for managing those assets changes. </w:t>
      </w:r>
    </w:p>
    <w:p w14:paraId="3AC7122A" w14:textId="77777777" w:rsidR="005434DB" w:rsidRPr="003F1EB6" w:rsidRDefault="005434DB" w:rsidP="008011DA">
      <w:pPr>
        <w:pStyle w:val="ListParagraph"/>
        <w:spacing w:after="0" w:line="240" w:lineRule="auto"/>
        <w:ind w:left="927"/>
        <w:jc w:val="both"/>
        <w:rPr>
          <w:rFonts w:ascii="Arial" w:eastAsia="Arial Unicode MS" w:hAnsi="Arial" w:cs="Arial"/>
          <w:sz w:val="20"/>
          <w:szCs w:val="20"/>
          <w:lang w:val="en-GB"/>
        </w:rPr>
      </w:pPr>
    </w:p>
    <w:p w14:paraId="0210A908" w14:textId="77777777" w:rsidR="008011DA" w:rsidRPr="003F1EB6" w:rsidRDefault="008011DA" w:rsidP="008011DA">
      <w:pPr>
        <w:pStyle w:val="ListParagraph"/>
        <w:spacing w:after="0" w:line="240" w:lineRule="auto"/>
        <w:ind w:left="927"/>
        <w:jc w:val="both"/>
        <w:rPr>
          <w:rFonts w:ascii="Arial" w:eastAsia="Arial Unicode MS" w:hAnsi="Arial" w:cs="Arial"/>
          <w:sz w:val="20"/>
          <w:szCs w:val="20"/>
          <w:lang w:val="en-GB"/>
        </w:rPr>
      </w:pPr>
      <w:r w:rsidRPr="003F1EB6">
        <w:rPr>
          <w:rFonts w:ascii="Arial" w:eastAsia="Arial Unicode MS" w:hAnsi="Arial" w:cs="Arial"/>
          <w:sz w:val="20"/>
          <w:szCs w:val="20"/>
          <w:lang w:val="en-GB"/>
        </w:rPr>
        <w:t>For investments in equity instruments, the Group has an irrevocable election at the time of initial recognition to account for the equity investment at fair value through profit or loss (</w:t>
      </w:r>
      <w:proofErr w:type="spellStart"/>
      <w:r w:rsidRPr="003F1EB6">
        <w:rPr>
          <w:rFonts w:ascii="Arial" w:eastAsia="Arial Unicode MS" w:hAnsi="Arial" w:cs="Arial"/>
          <w:sz w:val="20"/>
          <w:szCs w:val="20"/>
          <w:lang w:val="en-GB"/>
        </w:rPr>
        <w:t>FVPL</w:t>
      </w:r>
      <w:proofErr w:type="spellEnd"/>
      <w:r w:rsidRPr="003F1EB6">
        <w:rPr>
          <w:rFonts w:ascii="Arial" w:eastAsia="Arial Unicode MS" w:hAnsi="Arial" w:cs="Arial"/>
          <w:sz w:val="20"/>
          <w:szCs w:val="20"/>
          <w:lang w:val="en-GB"/>
        </w:rPr>
        <w:t>) or at fair value through other comprehensive income (</w:t>
      </w:r>
      <w:proofErr w:type="spellStart"/>
      <w:r w:rsidRPr="003F1EB6">
        <w:rPr>
          <w:rFonts w:ascii="Arial" w:eastAsia="Arial Unicode MS" w:hAnsi="Arial" w:cs="Arial"/>
          <w:sz w:val="20"/>
          <w:szCs w:val="20"/>
          <w:lang w:val="en-GB"/>
        </w:rPr>
        <w:t>FVOCI</w:t>
      </w:r>
      <w:proofErr w:type="spellEnd"/>
      <w:r w:rsidRPr="003F1EB6">
        <w:rPr>
          <w:rFonts w:ascii="Arial" w:eastAsia="Arial Unicode MS" w:hAnsi="Arial" w:cs="Arial"/>
          <w:sz w:val="20"/>
          <w:szCs w:val="20"/>
          <w:lang w:val="en-GB"/>
        </w:rPr>
        <w:t xml:space="preserve">) except those that are held for trading, they are measured at </w:t>
      </w:r>
      <w:proofErr w:type="spellStart"/>
      <w:r w:rsidRPr="003F1EB6">
        <w:rPr>
          <w:rFonts w:ascii="Arial" w:eastAsia="Arial Unicode MS" w:hAnsi="Arial" w:cs="Arial"/>
          <w:sz w:val="20"/>
          <w:szCs w:val="20"/>
          <w:lang w:val="en-GB"/>
        </w:rPr>
        <w:t>FVPL</w:t>
      </w:r>
      <w:proofErr w:type="spellEnd"/>
      <w:r w:rsidRPr="003F1EB6">
        <w:rPr>
          <w:rFonts w:ascii="Arial" w:eastAsia="Arial Unicode MS" w:hAnsi="Arial" w:cs="Arial"/>
          <w:sz w:val="20"/>
          <w:szCs w:val="20"/>
          <w:lang w:val="en-GB"/>
        </w:rPr>
        <w:t>.</w:t>
      </w:r>
    </w:p>
    <w:p w14:paraId="54314E3A" w14:textId="77777777" w:rsidR="005434DB" w:rsidRPr="003F1EB6" w:rsidRDefault="005434DB" w:rsidP="005434DB">
      <w:pPr>
        <w:pStyle w:val="ListParagraph"/>
        <w:spacing w:after="0" w:line="240" w:lineRule="auto"/>
        <w:ind w:left="900"/>
        <w:jc w:val="both"/>
        <w:rPr>
          <w:rFonts w:ascii="Arial" w:hAnsi="Arial" w:cs="Arial"/>
          <w:color w:val="CF4A02"/>
          <w:spacing w:val="-2"/>
          <w:sz w:val="20"/>
          <w:szCs w:val="20"/>
        </w:rPr>
      </w:pPr>
    </w:p>
    <w:p w14:paraId="0292FB5E" w14:textId="77777777" w:rsidR="008011DA" w:rsidRPr="003F1EB6" w:rsidRDefault="005434DB" w:rsidP="00A54C95">
      <w:pPr>
        <w:pStyle w:val="ListParagraph"/>
        <w:numPr>
          <w:ilvl w:val="0"/>
          <w:numId w:val="10"/>
        </w:numPr>
        <w:spacing w:after="0" w:line="240" w:lineRule="auto"/>
        <w:jc w:val="both"/>
        <w:rPr>
          <w:rFonts w:ascii="Arial" w:hAnsi="Arial" w:cs="Arial"/>
          <w:color w:val="CF4A02"/>
          <w:spacing w:val="-2"/>
          <w:sz w:val="20"/>
          <w:szCs w:val="20"/>
        </w:rPr>
      </w:pPr>
      <w:r w:rsidRPr="003F1EB6">
        <w:rPr>
          <w:rFonts w:ascii="Arial" w:hAnsi="Arial" w:cs="Arial"/>
          <w:color w:val="CF4A02"/>
          <w:spacing w:val="-2"/>
          <w:sz w:val="20"/>
          <w:szCs w:val="20"/>
        </w:rPr>
        <w:tab/>
      </w:r>
      <w:r w:rsidR="008011DA" w:rsidRPr="003F1EB6">
        <w:rPr>
          <w:rFonts w:ascii="Arial" w:hAnsi="Arial" w:cs="Arial"/>
          <w:color w:val="CF4A02"/>
          <w:spacing w:val="-2"/>
          <w:sz w:val="20"/>
          <w:szCs w:val="20"/>
        </w:rPr>
        <w:t>Recognition and derecognition</w:t>
      </w:r>
    </w:p>
    <w:p w14:paraId="5BC1E5AA" w14:textId="77777777" w:rsidR="005434DB" w:rsidRPr="003F1EB6" w:rsidRDefault="005434DB" w:rsidP="005434DB">
      <w:pPr>
        <w:pStyle w:val="ListParagraph"/>
        <w:spacing w:after="0" w:line="240" w:lineRule="auto"/>
        <w:ind w:left="900"/>
        <w:jc w:val="both"/>
        <w:rPr>
          <w:rFonts w:ascii="Arial" w:eastAsia="Arial Unicode MS" w:hAnsi="Arial" w:cs="Arial"/>
          <w:sz w:val="20"/>
          <w:szCs w:val="20"/>
          <w:lang w:val="en-GB"/>
        </w:rPr>
      </w:pPr>
    </w:p>
    <w:p w14:paraId="3894A485" w14:textId="77777777" w:rsidR="00064C24" w:rsidRPr="003F1EB6" w:rsidRDefault="008011DA" w:rsidP="005434DB">
      <w:pPr>
        <w:pStyle w:val="ListParagraph"/>
        <w:spacing w:after="0" w:line="240" w:lineRule="auto"/>
        <w:ind w:left="900"/>
        <w:jc w:val="both"/>
        <w:rPr>
          <w:rFonts w:ascii="Arial" w:eastAsia="Arial Unicode MS" w:hAnsi="Arial" w:cs="Arial"/>
          <w:spacing w:val="-4"/>
          <w:sz w:val="20"/>
          <w:szCs w:val="20"/>
          <w:lang w:val="en-GB"/>
        </w:rPr>
      </w:pPr>
      <w:proofErr w:type="gramStart"/>
      <w:r w:rsidRPr="003F1EB6">
        <w:rPr>
          <w:rFonts w:ascii="Arial" w:eastAsia="Arial Unicode MS" w:hAnsi="Arial" w:cs="Arial"/>
          <w:spacing w:val="-4"/>
          <w:sz w:val="20"/>
          <w:szCs w:val="20"/>
          <w:lang w:val="en-GB"/>
        </w:rPr>
        <w:t>Regular way purchases,</w:t>
      </w:r>
      <w:proofErr w:type="gramEnd"/>
      <w:r w:rsidRPr="003F1EB6">
        <w:rPr>
          <w:rFonts w:ascii="Arial" w:eastAsia="Arial Unicode MS" w:hAnsi="Arial" w:cs="Arial"/>
          <w:spacing w:val="-4"/>
          <w:sz w:val="20"/>
          <w:szCs w:val="20"/>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3978532A" w14:textId="77777777" w:rsidR="008011DA" w:rsidRPr="003F1EB6" w:rsidRDefault="005434DB" w:rsidP="005434DB">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br w:type="page"/>
      </w:r>
    </w:p>
    <w:p w14:paraId="581B4BB9" w14:textId="77777777" w:rsidR="005434DB" w:rsidRPr="003F1EB6" w:rsidRDefault="005434DB" w:rsidP="005434DB">
      <w:pPr>
        <w:pStyle w:val="ListParagraph"/>
        <w:spacing w:after="0" w:line="240" w:lineRule="auto"/>
        <w:ind w:left="900"/>
        <w:jc w:val="both"/>
        <w:rPr>
          <w:rFonts w:ascii="Arial" w:eastAsia="Arial Unicode MS" w:hAnsi="Arial" w:cs="Arial"/>
          <w:sz w:val="20"/>
          <w:szCs w:val="20"/>
          <w:lang w:val="en-GB"/>
        </w:rPr>
      </w:pPr>
    </w:p>
    <w:p w14:paraId="2A34CD67" w14:textId="77777777" w:rsidR="008011DA" w:rsidRPr="003F1EB6" w:rsidRDefault="005434DB" w:rsidP="00A54C95">
      <w:pPr>
        <w:pStyle w:val="ListParagraph"/>
        <w:numPr>
          <w:ilvl w:val="0"/>
          <w:numId w:val="10"/>
        </w:numPr>
        <w:spacing w:after="0" w:line="240" w:lineRule="auto"/>
        <w:jc w:val="both"/>
        <w:rPr>
          <w:rFonts w:ascii="Arial" w:hAnsi="Arial" w:cs="Arial"/>
          <w:color w:val="CF4A02"/>
          <w:spacing w:val="-2"/>
          <w:sz w:val="20"/>
          <w:szCs w:val="20"/>
        </w:rPr>
      </w:pPr>
      <w:r w:rsidRPr="003F1EB6">
        <w:rPr>
          <w:rFonts w:ascii="Arial" w:hAnsi="Arial" w:cs="Arial"/>
          <w:color w:val="CF4A02"/>
          <w:spacing w:val="-2"/>
          <w:sz w:val="20"/>
          <w:szCs w:val="20"/>
        </w:rPr>
        <w:tab/>
      </w:r>
      <w:r w:rsidR="008011DA" w:rsidRPr="003F1EB6">
        <w:rPr>
          <w:rFonts w:ascii="Arial" w:hAnsi="Arial" w:cs="Arial"/>
          <w:color w:val="CF4A02"/>
          <w:spacing w:val="-2"/>
          <w:sz w:val="20"/>
          <w:szCs w:val="20"/>
        </w:rPr>
        <w:t>Measurement</w:t>
      </w:r>
    </w:p>
    <w:p w14:paraId="46B8B00D" w14:textId="77777777" w:rsidR="005434DB" w:rsidRPr="003F1EB6" w:rsidRDefault="005434DB" w:rsidP="0038032B">
      <w:pPr>
        <w:pStyle w:val="ListParagraph"/>
        <w:spacing w:after="0" w:line="240" w:lineRule="auto"/>
        <w:ind w:left="900"/>
        <w:jc w:val="both"/>
        <w:rPr>
          <w:rFonts w:ascii="Arial" w:eastAsia="Arial Unicode MS" w:hAnsi="Arial" w:cs="Arial"/>
          <w:sz w:val="20"/>
          <w:szCs w:val="20"/>
          <w:lang w:val="en-GB"/>
        </w:rPr>
      </w:pPr>
    </w:p>
    <w:p w14:paraId="3646AF13" w14:textId="77777777" w:rsidR="008011DA" w:rsidRPr="003F1EB6" w:rsidRDefault="008011DA" w:rsidP="0038032B">
      <w:pPr>
        <w:pStyle w:val="ListParagraph"/>
        <w:spacing w:after="0" w:line="240" w:lineRule="auto"/>
        <w:ind w:left="900"/>
        <w:jc w:val="both"/>
        <w:rPr>
          <w:rFonts w:ascii="Arial" w:eastAsia="Arial Unicode MS" w:hAnsi="Arial" w:cs="Arial"/>
          <w:spacing w:val="-4"/>
          <w:sz w:val="20"/>
          <w:szCs w:val="20"/>
          <w:lang w:val="en-GB"/>
        </w:rPr>
      </w:pPr>
      <w:r w:rsidRPr="003F1EB6">
        <w:rPr>
          <w:rFonts w:ascii="Arial" w:eastAsia="Arial Unicode MS" w:hAnsi="Arial" w:cs="Arial"/>
          <w:spacing w:val="-4"/>
          <w:sz w:val="20"/>
          <w:szCs w:val="20"/>
          <w:lang w:val="en-GB"/>
        </w:rPr>
        <w:t xml:space="preserve">At initial recognition, the Group measures a </w:t>
      </w:r>
      <w:proofErr w:type="gramStart"/>
      <w:r w:rsidRPr="003F1EB6">
        <w:rPr>
          <w:rFonts w:ascii="Arial" w:eastAsia="Arial Unicode MS" w:hAnsi="Arial" w:cs="Arial"/>
          <w:spacing w:val="-4"/>
          <w:sz w:val="20"/>
          <w:szCs w:val="20"/>
          <w:lang w:val="en-GB"/>
        </w:rPr>
        <w:t>financial asset</w:t>
      </w:r>
      <w:r w:rsidR="00A54523" w:rsidRPr="003F1EB6">
        <w:rPr>
          <w:rFonts w:ascii="Arial" w:eastAsia="Arial Unicode MS" w:hAnsi="Arial" w:cs="Arial"/>
          <w:spacing w:val="-4"/>
          <w:sz w:val="20"/>
          <w:szCs w:val="20"/>
          <w:lang w:val="en-GB"/>
        </w:rPr>
        <w:t>s</w:t>
      </w:r>
      <w:proofErr w:type="gramEnd"/>
      <w:r w:rsidRPr="003F1EB6">
        <w:rPr>
          <w:rFonts w:ascii="Arial" w:eastAsia="Arial Unicode MS" w:hAnsi="Arial" w:cs="Arial"/>
          <w:spacing w:val="-4"/>
          <w:sz w:val="20"/>
          <w:szCs w:val="20"/>
          <w:lang w:val="en-GB"/>
        </w:rPr>
        <w:t xml:space="preserve"> at its fair value plus, in the case of a financial asset</w:t>
      </w:r>
      <w:r w:rsidR="00A54523" w:rsidRPr="003F1EB6">
        <w:rPr>
          <w:rFonts w:ascii="Arial" w:eastAsia="Arial Unicode MS" w:hAnsi="Arial" w:cs="Arial"/>
          <w:spacing w:val="-4"/>
          <w:sz w:val="20"/>
          <w:szCs w:val="20"/>
          <w:lang w:val="en-GB"/>
        </w:rPr>
        <w:t>s</w:t>
      </w:r>
      <w:r w:rsidRPr="003F1EB6">
        <w:rPr>
          <w:rFonts w:ascii="Arial" w:eastAsia="Arial Unicode MS" w:hAnsi="Arial" w:cs="Arial"/>
          <w:spacing w:val="-4"/>
          <w:sz w:val="20"/>
          <w:szCs w:val="20"/>
          <w:lang w:val="en-GB"/>
        </w:rPr>
        <w:t xml:space="preserve"> not at </w:t>
      </w:r>
      <w:proofErr w:type="spellStart"/>
      <w:r w:rsidRPr="003F1EB6">
        <w:rPr>
          <w:rFonts w:ascii="Arial" w:eastAsia="Arial Unicode MS" w:hAnsi="Arial" w:cs="Arial"/>
          <w:spacing w:val="-4"/>
          <w:sz w:val="20"/>
          <w:szCs w:val="20"/>
          <w:lang w:val="en-GB"/>
        </w:rPr>
        <w:t>FVPL</w:t>
      </w:r>
      <w:proofErr w:type="spellEnd"/>
      <w:r w:rsidRPr="003F1EB6">
        <w:rPr>
          <w:rFonts w:ascii="Arial" w:eastAsia="Arial Unicode MS" w:hAnsi="Arial" w:cs="Arial"/>
          <w:spacing w:val="-4"/>
          <w:sz w:val="20"/>
          <w:szCs w:val="20"/>
          <w:lang w:val="en-GB"/>
        </w:rPr>
        <w:t>, transaction costs that are directly attributable to the acquisition of the financial asset</w:t>
      </w:r>
      <w:r w:rsidR="00A54523" w:rsidRPr="003F1EB6">
        <w:rPr>
          <w:rFonts w:ascii="Arial" w:eastAsia="Arial Unicode MS" w:hAnsi="Arial" w:cs="Arial"/>
          <w:spacing w:val="-4"/>
          <w:sz w:val="20"/>
          <w:szCs w:val="20"/>
          <w:lang w:val="en-GB"/>
        </w:rPr>
        <w:t>s</w:t>
      </w:r>
      <w:r w:rsidRPr="003F1EB6">
        <w:rPr>
          <w:rFonts w:ascii="Arial" w:eastAsia="Arial Unicode MS" w:hAnsi="Arial" w:cs="Arial"/>
          <w:spacing w:val="-4"/>
          <w:sz w:val="20"/>
          <w:szCs w:val="20"/>
          <w:lang w:val="en-GB"/>
        </w:rPr>
        <w:t xml:space="preserve">. Transaction costs of financial assets carried at </w:t>
      </w:r>
      <w:proofErr w:type="spellStart"/>
      <w:r w:rsidRPr="003F1EB6">
        <w:rPr>
          <w:rFonts w:ascii="Arial" w:eastAsia="Arial Unicode MS" w:hAnsi="Arial" w:cs="Arial"/>
          <w:spacing w:val="-4"/>
          <w:sz w:val="20"/>
          <w:szCs w:val="20"/>
          <w:lang w:val="en-GB"/>
        </w:rPr>
        <w:t>FVPL</w:t>
      </w:r>
      <w:proofErr w:type="spellEnd"/>
      <w:r w:rsidRPr="003F1EB6">
        <w:rPr>
          <w:rFonts w:ascii="Arial" w:eastAsia="Arial Unicode MS" w:hAnsi="Arial" w:cs="Arial"/>
          <w:spacing w:val="-4"/>
          <w:sz w:val="20"/>
          <w:szCs w:val="20"/>
          <w:lang w:val="en-GB"/>
        </w:rPr>
        <w:t xml:space="preserve"> are expensed in profit or loss.</w:t>
      </w:r>
    </w:p>
    <w:p w14:paraId="50B74943" w14:textId="77777777" w:rsidR="008011DA" w:rsidRPr="003F1EB6" w:rsidRDefault="008011DA" w:rsidP="0038032B">
      <w:pPr>
        <w:pStyle w:val="ListParagraph"/>
        <w:spacing w:after="0" w:line="240" w:lineRule="auto"/>
        <w:ind w:left="900"/>
        <w:jc w:val="both"/>
        <w:rPr>
          <w:rFonts w:ascii="Arial" w:eastAsia="Arial Unicode MS" w:hAnsi="Arial" w:cs="Arial"/>
          <w:sz w:val="20"/>
          <w:szCs w:val="20"/>
          <w:lang w:val="en-GB"/>
        </w:rPr>
      </w:pPr>
    </w:p>
    <w:p w14:paraId="2282759E" w14:textId="77777777" w:rsidR="008011DA" w:rsidRPr="003F1EB6" w:rsidRDefault="008011DA" w:rsidP="0038032B">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t xml:space="preserve">Financial assets with embedded derivatives are considered in their entirety when determining whether the cash flows are solely payment of principal and interest. </w:t>
      </w:r>
    </w:p>
    <w:p w14:paraId="01E705EB" w14:textId="77777777" w:rsidR="005434DB" w:rsidRPr="003F1EB6" w:rsidRDefault="005434DB" w:rsidP="0038032B">
      <w:pPr>
        <w:pStyle w:val="ListParagraph"/>
        <w:spacing w:after="0" w:line="240" w:lineRule="auto"/>
        <w:ind w:left="900"/>
        <w:jc w:val="both"/>
        <w:rPr>
          <w:rFonts w:ascii="Arial" w:hAnsi="Arial" w:cs="Arial"/>
          <w:color w:val="CF4A02"/>
          <w:spacing w:val="-2"/>
          <w:sz w:val="20"/>
          <w:szCs w:val="20"/>
        </w:rPr>
      </w:pPr>
      <w:bookmarkStart w:id="5" w:name="_Hlk64460622"/>
    </w:p>
    <w:p w14:paraId="16DAC1D8" w14:textId="77777777" w:rsidR="008011DA" w:rsidRPr="003F1EB6" w:rsidRDefault="005434DB" w:rsidP="00953F82">
      <w:pPr>
        <w:pStyle w:val="ListParagraph"/>
        <w:numPr>
          <w:ilvl w:val="0"/>
          <w:numId w:val="10"/>
        </w:numPr>
        <w:spacing w:after="0" w:line="240" w:lineRule="auto"/>
        <w:jc w:val="both"/>
        <w:rPr>
          <w:rFonts w:ascii="Arial" w:hAnsi="Arial" w:cs="Arial"/>
          <w:color w:val="CF4A02"/>
          <w:spacing w:val="-2"/>
          <w:sz w:val="20"/>
          <w:szCs w:val="20"/>
        </w:rPr>
      </w:pPr>
      <w:r w:rsidRPr="003F1EB6">
        <w:rPr>
          <w:rFonts w:ascii="Arial" w:hAnsi="Arial" w:cs="Arial"/>
          <w:color w:val="CF4A02"/>
          <w:spacing w:val="-2"/>
          <w:sz w:val="20"/>
          <w:szCs w:val="20"/>
        </w:rPr>
        <w:tab/>
      </w:r>
      <w:r w:rsidR="008011DA" w:rsidRPr="003F1EB6">
        <w:rPr>
          <w:rFonts w:ascii="Arial" w:hAnsi="Arial" w:cs="Arial"/>
          <w:color w:val="CF4A02"/>
          <w:spacing w:val="-2"/>
          <w:sz w:val="20"/>
          <w:szCs w:val="20"/>
        </w:rPr>
        <w:t>Debt instruments</w:t>
      </w:r>
    </w:p>
    <w:bookmarkEnd w:id="5"/>
    <w:p w14:paraId="614B3B29" w14:textId="77777777" w:rsidR="005434DB" w:rsidRPr="003F1EB6" w:rsidRDefault="005434DB" w:rsidP="0038032B">
      <w:pPr>
        <w:pStyle w:val="ListParagraph"/>
        <w:spacing w:after="0" w:line="240" w:lineRule="auto"/>
        <w:ind w:left="900"/>
        <w:jc w:val="both"/>
        <w:rPr>
          <w:rFonts w:ascii="Arial" w:eastAsia="Arial Unicode MS" w:hAnsi="Arial" w:cs="Arial"/>
          <w:sz w:val="20"/>
          <w:szCs w:val="20"/>
          <w:lang w:val="en-GB"/>
        </w:rPr>
      </w:pPr>
    </w:p>
    <w:p w14:paraId="1E296D83" w14:textId="77777777" w:rsidR="008011DA" w:rsidRPr="003F1EB6" w:rsidRDefault="008011DA" w:rsidP="0038032B">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65AF75C" w14:textId="77777777" w:rsidR="00F765C3" w:rsidRPr="003F1EB6" w:rsidRDefault="00F765C3" w:rsidP="0038032B">
      <w:pPr>
        <w:pStyle w:val="ListParagraph"/>
        <w:spacing w:after="0" w:line="240" w:lineRule="auto"/>
        <w:ind w:left="900"/>
        <w:jc w:val="both"/>
        <w:rPr>
          <w:rFonts w:ascii="Arial" w:eastAsia="Arial Unicode MS" w:hAnsi="Arial" w:cs="Arial"/>
          <w:sz w:val="20"/>
          <w:szCs w:val="20"/>
          <w:lang w:val="en-GB"/>
        </w:rPr>
      </w:pPr>
    </w:p>
    <w:p w14:paraId="5AD043CF" w14:textId="77777777" w:rsidR="008D6E43" w:rsidRPr="003F1EB6" w:rsidRDefault="008011DA" w:rsidP="0038032B">
      <w:pPr>
        <w:pStyle w:val="ListParagraph"/>
        <w:numPr>
          <w:ilvl w:val="0"/>
          <w:numId w:val="9"/>
        </w:numPr>
        <w:spacing w:after="0" w:line="240" w:lineRule="auto"/>
        <w:ind w:left="1260"/>
        <w:jc w:val="thaiDistribute"/>
        <w:rPr>
          <w:rFonts w:ascii="Arial" w:eastAsia="Arial Unicode MS" w:hAnsi="Arial" w:cs="Arial"/>
          <w:spacing w:val="-4"/>
          <w:sz w:val="20"/>
          <w:szCs w:val="20"/>
          <w:lang w:val="en-GB"/>
        </w:rPr>
      </w:pPr>
      <w:r w:rsidRPr="003F1EB6">
        <w:rPr>
          <w:rFonts w:ascii="Arial" w:eastAsia="Arial Unicode MS" w:hAnsi="Arial" w:cs="Arial"/>
          <w:spacing w:val="-4"/>
          <w:sz w:val="20"/>
          <w:szCs w:val="20"/>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w:t>
      </w:r>
      <w:r w:rsidRPr="0038032B">
        <w:rPr>
          <w:rFonts w:ascii="Arial" w:eastAsia="Arial Unicode MS" w:hAnsi="Arial" w:cs="Arial"/>
          <w:spacing w:val="-6"/>
          <w:sz w:val="20"/>
          <w:szCs w:val="20"/>
          <w:lang w:val="en-GB"/>
        </w:rPr>
        <w:t>Impairment losses are presented as a separate line item the statement of comprehensive income</w:t>
      </w:r>
      <w:r w:rsidRPr="003F1EB6">
        <w:rPr>
          <w:rFonts w:ascii="Arial" w:eastAsia="Arial Unicode MS" w:hAnsi="Arial" w:cs="Arial"/>
          <w:spacing w:val="-4"/>
          <w:sz w:val="20"/>
          <w:szCs w:val="20"/>
          <w:lang w:val="en-GB"/>
        </w:rPr>
        <w:t>.</w:t>
      </w:r>
    </w:p>
    <w:bookmarkEnd w:id="4"/>
    <w:p w14:paraId="02C64FAB" w14:textId="77777777" w:rsidR="008011DA" w:rsidRPr="003F1EB6" w:rsidRDefault="008011DA" w:rsidP="0038032B">
      <w:pPr>
        <w:pStyle w:val="ListParagraph"/>
        <w:numPr>
          <w:ilvl w:val="0"/>
          <w:numId w:val="9"/>
        </w:numPr>
        <w:spacing w:after="0" w:line="240" w:lineRule="auto"/>
        <w:ind w:left="1260"/>
        <w:jc w:val="thaiDistribute"/>
        <w:rPr>
          <w:rFonts w:ascii="Arial" w:eastAsia="Arial Unicode MS" w:hAnsi="Arial" w:cs="Arial"/>
          <w:color w:val="CF4A02"/>
          <w:sz w:val="20"/>
          <w:szCs w:val="20"/>
          <w:lang w:val="en-GB"/>
        </w:rPr>
      </w:pPr>
      <w:proofErr w:type="spellStart"/>
      <w:r w:rsidRPr="003F1EB6">
        <w:rPr>
          <w:rFonts w:ascii="Arial" w:eastAsia="Arial Unicode MS" w:hAnsi="Arial" w:cs="Arial"/>
          <w:sz w:val="20"/>
          <w:szCs w:val="20"/>
          <w:lang w:val="en-GB"/>
        </w:rPr>
        <w:t>FVOCI</w:t>
      </w:r>
      <w:proofErr w:type="spellEnd"/>
      <w:r w:rsidRPr="003F1EB6">
        <w:rPr>
          <w:rFonts w:ascii="Arial" w:eastAsia="Arial Unicode MS" w:hAnsi="Arial" w:cs="Arial"/>
          <w:sz w:val="20"/>
          <w:szCs w:val="20"/>
          <w:lang w:val="en-GB"/>
        </w:rPr>
        <w:t xml:space="preserve">: Financial assets that are held for </w:t>
      </w:r>
      <w:proofErr w:type="spellStart"/>
      <w:r w:rsidRPr="003F1EB6">
        <w:rPr>
          <w:rFonts w:ascii="Arial" w:eastAsia="Arial Unicode MS" w:hAnsi="Arial" w:cs="Arial"/>
          <w:sz w:val="20"/>
          <w:szCs w:val="20"/>
          <w:lang w:val="en-GB"/>
        </w:rPr>
        <w:t>i</w:t>
      </w:r>
      <w:proofErr w:type="spellEnd"/>
      <w:r w:rsidRPr="003F1EB6">
        <w:rPr>
          <w:rFonts w:ascii="Arial" w:eastAsia="Arial Unicode MS" w:hAnsi="Arial" w:cs="Arial"/>
          <w:sz w:val="20"/>
          <w:szCs w:val="20"/>
          <w:lang w:val="en-GB"/>
        </w:rPr>
        <w:t xml:space="preserve">) collection of contractual cash flows; and ii) for selling the financial assets, where the assets’ cash flows represent solely payments of principal and interest, are measured at </w:t>
      </w:r>
      <w:proofErr w:type="spellStart"/>
      <w:r w:rsidRPr="003F1EB6">
        <w:rPr>
          <w:rFonts w:ascii="Arial" w:eastAsia="Arial Unicode MS" w:hAnsi="Arial" w:cs="Arial"/>
          <w:sz w:val="20"/>
          <w:szCs w:val="20"/>
          <w:lang w:val="en-GB"/>
        </w:rPr>
        <w:t>FVOCI</w:t>
      </w:r>
      <w:proofErr w:type="spellEnd"/>
      <w:r w:rsidRPr="003F1EB6">
        <w:rPr>
          <w:rFonts w:ascii="Arial" w:eastAsia="Arial Unicode MS" w:hAnsi="Arial" w:cs="Arial"/>
          <w:sz w:val="20"/>
          <w:szCs w:val="20"/>
          <w:lang w:val="en-GB"/>
        </w:rPr>
        <w:t>. Movements in the carrying amount are taken through other comprehensive income (</w:t>
      </w:r>
      <w:proofErr w:type="spellStart"/>
      <w:r w:rsidRPr="003F1EB6">
        <w:rPr>
          <w:rFonts w:ascii="Arial" w:eastAsia="Arial Unicode MS" w:hAnsi="Arial" w:cs="Arial"/>
          <w:sz w:val="20"/>
          <w:szCs w:val="20"/>
          <w:lang w:val="en-GB"/>
        </w:rPr>
        <w:t>OCI</w:t>
      </w:r>
      <w:proofErr w:type="spellEnd"/>
      <w:r w:rsidRPr="003F1EB6">
        <w:rPr>
          <w:rFonts w:ascii="Arial" w:eastAsia="Arial Unicode MS" w:hAnsi="Arial" w:cs="Arial"/>
          <w:sz w:val="20"/>
          <w:szCs w:val="20"/>
          <w:lang w:val="en-GB"/>
        </w:rPr>
        <w:t xml:space="preserve">), expect for the recognition of impairment gains or losses, interest income using the effective interest method, and foreign exchange gains and losses which are recognised in profit or loss. When the financial assets </w:t>
      </w:r>
      <w:proofErr w:type="gramStart"/>
      <w:r w:rsidRPr="003F1EB6">
        <w:rPr>
          <w:rFonts w:ascii="Arial" w:eastAsia="Arial Unicode MS" w:hAnsi="Arial" w:cs="Arial"/>
          <w:sz w:val="20"/>
          <w:szCs w:val="20"/>
          <w:lang w:val="en-GB"/>
        </w:rPr>
        <w:t>is</w:t>
      </w:r>
      <w:proofErr w:type="gramEnd"/>
      <w:r w:rsidRPr="003F1EB6">
        <w:rPr>
          <w:rFonts w:ascii="Arial" w:eastAsia="Arial Unicode MS" w:hAnsi="Arial" w:cs="Arial"/>
          <w:sz w:val="20"/>
          <w:szCs w:val="20"/>
          <w:lang w:val="en-GB"/>
        </w:rPr>
        <w:t xml:space="preserve"> derecognised, the cumulative gain or loss previously recognised in </w:t>
      </w:r>
      <w:proofErr w:type="spellStart"/>
      <w:r w:rsidRPr="003F1EB6">
        <w:rPr>
          <w:rFonts w:ascii="Arial" w:eastAsia="Arial Unicode MS" w:hAnsi="Arial" w:cs="Arial"/>
          <w:sz w:val="20"/>
          <w:szCs w:val="20"/>
          <w:lang w:val="en-GB"/>
        </w:rPr>
        <w:t>OCI</w:t>
      </w:r>
      <w:proofErr w:type="spellEnd"/>
      <w:r w:rsidRPr="003F1EB6">
        <w:rPr>
          <w:rFonts w:ascii="Arial" w:eastAsia="Arial Unicode MS" w:hAnsi="Arial" w:cs="Arial"/>
          <w:sz w:val="20"/>
          <w:szCs w:val="20"/>
          <w:lang w:val="en-GB"/>
        </w:rPr>
        <w:t xml:space="preserve"> is reclassified from </w:t>
      </w:r>
      <w:r w:rsidRPr="003F1EB6">
        <w:rPr>
          <w:rFonts w:ascii="Arial" w:eastAsia="Arial Unicode MS" w:hAnsi="Arial" w:cs="Arial"/>
          <w:spacing w:val="-6"/>
          <w:sz w:val="20"/>
          <w:szCs w:val="20"/>
          <w:lang w:val="en-GB"/>
        </w:rPr>
        <w:t>equity to profit or loss and recognised in other gains/(losses). Interest income is included in other income. Impairment expenses are presented separately in the statement of comprehensive income.</w:t>
      </w:r>
    </w:p>
    <w:p w14:paraId="0CEB0314" w14:textId="77777777" w:rsidR="008011DA" w:rsidRPr="003F1EB6" w:rsidRDefault="008011DA" w:rsidP="0038032B">
      <w:pPr>
        <w:pStyle w:val="ListParagraph"/>
        <w:numPr>
          <w:ilvl w:val="0"/>
          <w:numId w:val="9"/>
        </w:numPr>
        <w:spacing w:after="0" w:line="240" w:lineRule="auto"/>
        <w:ind w:left="1260"/>
        <w:jc w:val="thaiDistribute"/>
        <w:rPr>
          <w:rFonts w:ascii="Arial" w:eastAsia="Arial Unicode MS" w:hAnsi="Arial" w:cs="Arial"/>
          <w:color w:val="CF4A02"/>
          <w:sz w:val="20"/>
          <w:szCs w:val="20"/>
          <w:lang w:val="en-GB"/>
        </w:rPr>
      </w:pPr>
      <w:proofErr w:type="spellStart"/>
      <w:r w:rsidRPr="003F1EB6">
        <w:rPr>
          <w:rFonts w:ascii="Arial" w:eastAsia="Arial Unicode MS" w:hAnsi="Arial" w:cs="Arial"/>
          <w:spacing w:val="-4"/>
          <w:sz w:val="20"/>
          <w:szCs w:val="20"/>
          <w:lang w:val="en-GB"/>
        </w:rPr>
        <w:t>FVPL</w:t>
      </w:r>
      <w:proofErr w:type="spellEnd"/>
      <w:r w:rsidRPr="003F1EB6">
        <w:rPr>
          <w:rFonts w:ascii="Arial" w:eastAsia="Arial Unicode MS" w:hAnsi="Arial" w:cs="Arial"/>
          <w:spacing w:val="-4"/>
          <w:sz w:val="20"/>
          <w:szCs w:val="20"/>
          <w:lang w:val="en-GB"/>
        </w:rPr>
        <w:t xml:space="preserve">: Financial assets that do not meet the criteria for amortised cost or </w:t>
      </w:r>
      <w:proofErr w:type="spellStart"/>
      <w:r w:rsidRPr="003F1EB6">
        <w:rPr>
          <w:rFonts w:ascii="Arial" w:eastAsia="Arial Unicode MS" w:hAnsi="Arial" w:cs="Arial"/>
          <w:spacing w:val="-4"/>
          <w:sz w:val="20"/>
          <w:szCs w:val="20"/>
          <w:lang w:val="en-GB"/>
        </w:rPr>
        <w:t>FVOCI</w:t>
      </w:r>
      <w:proofErr w:type="spellEnd"/>
      <w:r w:rsidRPr="003F1EB6">
        <w:rPr>
          <w:rFonts w:ascii="Arial" w:eastAsia="Arial Unicode MS" w:hAnsi="Arial" w:cs="Arial"/>
          <w:spacing w:val="-4"/>
          <w:sz w:val="20"/>
          <w:szCs w:val="20"/>
          <w:lang w:val="en-GB"/>
        </w:rPr>
        <w:t xml:space="preserve"> are measured </w:t>
      </w:r>
      <w:r w:rsidRPr="0038032B">
        <w:rPr>
          <w:rFonts w:ascii="Arial" w:eastAsia="Arial Unicode MS" w:hAnsi="Arial" w:cs="Arial"/>
          <w:spacing w:val="-6"/>
          <w:sz w:val="20"/>
          <w:szCs w:val="20"/>
          <w:lang w:val="en-GB"/>
        </w:rPr>
        <w:t xml:space="preserve">at </w:t>
      </w:r>
      <w:proofErr w:type="spellStart"/>
      <w:r w:rsidRPr="0038032B">
        <w:rPr>
          <w:rFonts w:ascii="Arial" w:eastAsia="Arial Unicode MS" w:hAnsi="Arial" w:cs="Arial"/>
          <w:spacing w:val="-6"/>
          <w:sz w:val="20"/>
          <w:szCs w:val="20"/>
          <w:lang w:val="en-GB"/>
        </w:rPr>
        <w:t>FVPL</w:t>
      </w:r>
      <w:proofErr w:type="spellEnd"/>
      <w:r w:rsidRPr="0038032B">
        <w:rPr>
          <w:rFonts w:ascii="Arial" w:eastAsia="Arial Unicode MS" w:hAnsi="Arial" w:cs="Arial"/>
          <w:spacing w:val="-6"/>
          <w:sz w:val="20"/>
          <w:szCs w:val="20"/>
          <w:lang w:val="en-GB"/>
        </w:rPr>
        <w:t xml:space="preserve">. A gain or loss on a debt investment that is subsequently measured at </w:t>
      </w:r>
      <w:proofErr w:type="spellStart"/>
      <w:r w:rsidRPr="0038032B">
        <w:rPr>
          <w:rFonts w:ascii="Arial" w:eastAsia="Arial Unicode MS" w:hAnsi="Arial" w:cs="Arial"/>
          <w:spacing w:val="-6"/>
          <w:sz w:val="20"/>
          <w:szCs w:val="20"/>
          <w:lang w:val="en-GB"/>
        </w:rPr>
        <w:t>FVPL</w:t>
      </w:r>
      <w:proofErr w:type="spellEnd"/>
      <w:r w:rsidRPr="0038032B">
        <w:rPr>
          <w:rFonts w:ascii="Arial" w:eastAsia="Arial Unicode MS" w:hAnsi="Arial" w:cs="Arial"/>
          <w:spacing w:val="-6"/>
          <w:sz w:val="20"/>
          <w:szCs w:val="20"/>
          <w:lang w:val="en-GB"/>
        </w:rPr>
        <w:t xml:space="preserve"> is recognised</w:t>
      </w:r>
      <w:r w:rsidRPr="003F1EB6">
        <w:rPr>
          <w:rFonts w:ascii="Arial" w:eastAsia="Arial Unicode MS" w:hAnsi="Arial" w:cs="Arial"/>
          <w:sz w:val="20"/>
          <w:szCs w:val="20"/>
          <w:lang w:val="en-GB"/>
        </w:rPr>
        <w:t xml:space="preserve"> in profit or loss and presented net within other gains/(losses) in the period in which it arises.</w:t>
      </w:r>
    </w:p>
    <w:p w14:paraId="2EE1D356" w14:textId="77777777" w:rsidR="008011DA" w:rsidRPr="003F1EB6" w:rsidRDefault="008011DA" w:rsidP="00953F82">
      <w:pPr>
        <w:pStyle w:val="ListParagraph"/>
        <w:spacing w:after="0" w:line="240" w:lineRule="auto"/>
        <w:ind w:left="900"/>
        <w:jc w:val="both"/>
        <w:rPr>
          <w:rFonts w:ascii="Arial" w:eastAsia="Arial Unicode MS" w:hAnsi="Arial" w:cs="Arial"/>
          <w:sz w:val="20"/>
          <w:szCs w:val="20"/>
          <w:lang w:val="en-GB"/>
        </w:rPr>
      </w:pPr>
    </w:p>
    <w:p w14:paraId="28755623" w14:textId="77777777" w:rsidR="008011DA" w:rsidRPr="003F1EB6" w:rsidRDefault="005434DB" w:rsidP="00A54C95">
      <w:pPr>
        <w:pStyle w:val="ListParagraph"/>
        <w:numPr>
          <w:ilvl w:val="0"/>
          <w:numId w:val="10"/>
        </w:numPr>
        <w:spacing w:after="0" w:line="240" w:lineRule="auto"/>
        <w:jc w:val="both"/>
        <w:rPr>
          <w:rFonts w:ascii="Arial" w:hAnsi="Arial" w:cs="Arial"/>
          <w:color w:val="CF4A02"/>
          <w:spacing w:val="-2"/>
          <w:sz w:val="20"/>
          <w:szCs w:val="20"/>
        </w:rPr>
      </w:pPr>
      <w:bookmarkStart w:id="6" w:name="_Hlk64462289"/>
      <w:r w:rsidRPr="003F1EB6">
        <w:rPr>
          <w:rFonts w:ascii="Arial" w:hAnsi="Arial" w:cs="Arial"/>
          <w:color w:val="CF4A02"/>
          <w:spacing w:val="-2"/>
          <w:sz w:val="20"/>
          <w:szCs w:val="20"/>
        </w:rPr>
        <w:tab/>
      </w:r>
      <w:r w:rsidR="008011DA" w:rsidRPr="003F1EB6">
        <w:rPr>
          <w:rFonts w:ascii="Arial" w:hAnsi="Arial" w:cs="Arial"/>
          <w:color w:val="CF4A02"/>
          <w:spacing w:val="-2"/>
          <w:sz w:val="20"/>
          <w:szCs w:val="20"/>
        </w:rPr>
        <w:t>Equity instruments</w:t>
      </w:r>
    </w:p>
    <w:bookmarkEnd w:id="6"/>
    <w:p w14:paraId="38764762" w14:textId="77777777" w:rsidR="005434DB" w:rsidRPr="003F1EB6" w:rsidRDefault="005434DB" w:rsidP="005434DB">
      <w:pPr>
        <w:pStyle w:val="ListParagraph"/>
        <w:spacing w:after="0" w:line="240" w:lineRule="auto"/>
        <w:ind w:left="900"/>
        <w:jc w:val="both"/>
        <w:rPr>
          <w:rFonts w:ascii="Arial" w:eastAsia="Arial Unicode MS" w:hAnsi="Arial" w:cs="Arial"/>
          <w:sz w:val="20"/>
          <w:szCs w:val="20"/>
          <w:lang w:val="en-GB"/>
        </w:rPr>
      </w:pPr>
    </w:p>
    <w:p w14:paraId="2C9D4173" w14:textId="77777777" w:rsidR="008011DA" w:rsidRPr="003F1EB6" w:rsidRDefault="008011DA" w:rsidP="005434DB">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t xml:space="preserve">The Group measures all equity investments at fair value. Where the Group has elected to present fair value gains and losses on equity instruments in </w:t>
      </w:r>
      <w:proofErr w:type="spellStart"/>
      <w:r w:rsidRPr="003F1EB6">
        <w:rPr>
          <w:rFonts w:ascii="Arial" w:eastAsia="Arial Unicode MS" w:hAnsi="Arial" w:cs="Arial"/>
          <w:sz w:val="20"/>
          <w:szCs w:val="20"/>
          <w:lang w:val="en-GB"/>
        </w:rPr>
        <w:t>OCI</w:t>
      </w:r>
      <w:proofErr w:type="spellEnd"/>
      <w:r w:rsidRPr="003F1EB6">
        <w:rPr>
          <w:rFonts w:ascii="Arial" w:eastAsia="Arial Unicode MS" w:hAnsi="Arial" w:cs="Arial"/>
          <w:sz w:val="20"/>
          <w:szCs w:val="20"/>
          <w:lang w:val="en-GB"/>
        </w:rPr>
        <w:t xml:space="preserve">,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27E49579" w14:textId="77777777" w:rsidR="005434DB" w:rsidRPr="003F1EB6" w:rsidRDefault="005434DB" w:rsidP="005434DB">
      <w:pPr>
        <w:pStyle w:val="ListParagraph"/>
        <w:spacing w:after="0" w:line="240" w:lineRule="auto"/>
        <w:ind w:left="900"/>
        <w:jc w:val="both"/>
        <w:rPr>
          <w:rFonts w:ascii="Arial" w:eastAsia="Arial Unicode MS" w:hAnsi="Arial" w:cs="Arial"/>
          <w:sz w:val="20"/>
          <w:szCs w:val="20"/>
          <w:lang w:val="en-GB"/>
        </w:rPr>
      </w:pPr>
    </w:p>
    <w:p w14:paraId="0746FB62" w14:textId="77777777" w:rsidR="008011DA" w:rsidRPr="003F1EB6" w:rsidRDefault="008011DA" w:rsidP="005434DB">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t xml:space="preserve">Changes in the fair value of financial assets at </w:t>
      </w:r>
      <w:proofErr w:type="spellStart"/>
      <w:r w:rsidRPr="003F1EB6">
        <w:rPr>
          <w:rFonts w:ascii="Arial" w:eastAsia="Arial Unicode MS" w:hAnsi="Arial" w:cs="Arial"/>
          <w:sz w:val="20"/>
          <w:szCs w:val="20"/>
          <w:lang w:val="en-GB"/>
        </w:rPr>
        <w:t>FVPL</w:t>
      </w:r>
      <w:proofErr w:type="spellEnd"/>
      <w:r w:rsidRPr="003F1EB6">
        <w:rPr>
          <w:rFonts w:ascii="Arial" w:eastAsia="Arial Unicode MS" w:hAnsi="Arial" w:cs="Arial"/>
          <w:sz w:val="20"/>
          <w:szCs w:val="20"/>
          <w:lang w:val="en-GB"/>
        </w:rPr>
        <w:t xml:space="preserve"> are recognised in other gains/(losses) in the statement of comprehensive income. </w:t>
      </w:r>
    </w:p>
    <w:p w14:paraId="49268976" w14:textId="77777777" w:rsidR="008011DA" w:rsidRPr="003F1EB6" w:rsidRDefault="008011DA" w:rsidP="005434DB">
      <w:pPr>
        <w:pStyle w:val="ListParagraph"/>
        <w:spacing w:after="0" w:line="240" w:lineRule="auto"/>
        <w:ind w:left="900"/>
        <w:jc w:val="both"/>
        <w:rPr>
          <w:rFonts w:ascii="Arial" w:eastAsia="Arial Unicode MS" w:hAnsi="Arial" w:cs="Arial"/>
          <w:sz w:val="20"/>
          <w:szCs w:val="20"/>
          <w:lang w:val="en-GB"/>
        </w:rPr>
      </w:pPr>
    </w:p>
    <w:p w14:paraId="667449CF" w14:textId="003A76CB" w:rsidR="008011DA" w:rsidRPr="003F1EB6" w:rsidRDefault="008011DA" w:rsidP="005434DB">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t>Impairment losses</w:t>
      </w:r>
      <w:r w:rsidR="008D4175">
        <w:rPr>
          <w:rFonts w:ascii="Arial" w:eastAsia="Arial Unicode MS" w:hAnsi="Arial" w:cs="Arial"/>
          <w:sz w:val="20"/>
          <w:szCs w:val="20"/>
          <w:lang w:val="en-GB"/>
        </w:rPr>
        <w:t xml:space="preserve"> </w:t>
      </w:r>
      <w:r w:rsidRPr="003F1EB6">
        <w:rPr>
          <w:rFonts w:ascii="Arial" w:eastAsia="Arial Unicode MS" w:hAnsi="Arial" w:cs="Arial"/>
          <w:sz w:val="20"/>
          <w:szCs w:val="20"/>
          <w:lang w:val="en-GB"/>
        </w:rPr>
        <w:t>and reversal of impairment losses on equity investments are reported together with changes in fair value.</w:t>
      </w:r>
    </w:p>
    <w:p w14:paraId="16407127" w14:textId="77777777" w:rsidR="008011DA" w:rsidRPr="003F1EB6" w:rsidRDefault="005434DB" w:rsidP="009C1CF6">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br w:type="page"/>
      </w:r>
    </w:p>
    <w:p w14:paraId="4141AEAC" w14:textId="77777777" w:rsidR="005434DB" w:rsidRPr="003F1EB6" w:rsidRDefault="005434DB" w:rsidP="009C1CF6">
      <w:pPr>
        <w:pStyle w:val="ListParagraph"/>
        <w:spacing w:after="0" w:line="240" w:lineRule="auto"/>
        <w:ind w:left="900"/>
        <w:jc w:val="both"/>
        <w:rPr>
          <w:rFonts w:ascii="Arial" w:eastAsia="Arial Unicode MS" w:hAnsi="Arial" w:cs="Arial"/>
          <w:sz w:val="20"/>
          <w:szCs w:val="20"/>
          <w:lang w:val="en-GB"/>
        </w:rPr>
      </w:pPr>
    </w:p>
    <w:p w14:paraId="0FD6DD98" w14:textId="77777777" w:rsidR="008011DA" w:rsidRPr="003F1EB6" w:rsidRDefault="008011DA" w:rsidP="009C1CF6">
      <w:pPr>
        <w:pStyle w:val="ListParagraph"/>
        <w:numPr>
          <w:ilvl w:val="0"/>
          <w:numId w:val="10"/>
        </w:numPr>
        <w:tabs>
          <w:tab w:val="left" w:pos="900"/>
        </w:tabs>
        <w:spacing w:after="0" w:line="240" w:lineRule="auto"/>
        <w:jc w:val="both"/>
        <w:rPr>
          <w:rFonts w:ascii="Arial" w:hAnsi="Arial" w:cs="Arial"/>
          <w:color w:val="CF4A02"/>
          <w:spacing w:val="-2"/>
          <w:sz w:val="20"/>
          <w:szCs w:val="20"/>
        </w:rPr>
      </w:pPr>
      <w:bookmarkStart w:id="7" w:name="_Hlk64464362"/>
      <w:r w:rsidRPr="003F1EB6">
        <w:rPr>
          <w:rFonts w:ascii="Arial" w:hAnsi="Arial" w:cs="Arial"/>
          <w:color w:val="CF4A02"/>
          <w:spacing w:val="-2"/>
          <w:sz w:val="20"/>
          <w:szCs w:val="20"/>
        </w:rPr>
        <w:t>Impairment</w:t>
      </w:r>
    </w:p>
    <w:bookmarkEnd w:id="7"/>
    <w:p w14:paraId="4AF53E6F" w14:textId="77777777" w:rsidR="00603674" w:rsidRPr="003F1EB6" w:rsidRDefault="00603674" w:rsidP="009C1CF6">
      <w:pPr>
        <w:pStyle w:val="ListParagraph"/>
        <w:spacing w:after="0" w:line="240" w:lineRule="auto"/>
        <w:ind w:left="900"/>
        <w:jc w:val="thaiDistribute"/>
        <w:rPr>
          <w:rFonts w:ascii="Arial" w:eastAsia="Arial Unicode MS" w:hAnsi="Arial" w:cs="Arial"/>
          <w:spacing w:val="-6"/>
          <w:sz w:val="20"/>
          <w:szCs w:val="20"/>
          <w:lang w:val="en-GB"/>
        </w:rPr>
      </w:pPr>
    </w:p>
    <w:p w14:paraId="4723A6E4" w14:textId="40A6DFD3" w:rsidR="008011DA" w:rsidRPr="003F1EB6" w:rsidRDefault="00603674" w:rsidP="009C1CF6">
      <w:pPr>
        <w:pStyle w:val="ListParagraph"/>
        <w:spacing w:after="0" w:line="240" w:lineRule="auto"/>
        <w:ind w:left="900"/>
        <w:jc w:val="thaiDistribute"/>
        <w:rPr>
          <w:rFonts w:ascii="Arial" w:eastAsia="Arial Unicode MS" w:hAnsi="Arial" w:cs="Arial"/>
          <w:sz w:val="20"/>
          <w:szCs w:val="25"/>
          <w:lang w:val="en-GB"/>
        </w:rPr>
      </w:pPr>
      <w:r w:rsidRPr="003F1EB6">
        <w:rPr>
          <w:rFonts w:ascii="Arial" w:eastAsia="Arial Unicode MS" w:hAnsi="Arial" w:cs="Arial"/>
          <w:spacing w:val="-6"/>
          <w:sz w:val="20"/>
          <w:szCs w:val="25"/>
          <w:lang w:val="en-GB"/>
        </w:rPr>
        <w:t>T</w:t>
      </w:r>
      <w:r w:rsidR="003C00A9" w:rsidRPr="003F1EB6">
        <w:rPr>
          <w:rFonts w:ascii="Arial" w:eastAsia="Arial Unicode MS" w:hAnsi="Arial" w:cs="Arial"/>
          <w:spacing w:val="-6"/>
          <w:sz w:val="20"/>
          <w:szCs w:val="20"/>
          <w:lang w:val="en-GB"/>
        </w:rPr>
        <w:t xml:space="preserve">he Group applies the </w:t>
      </w:r>
      <w:proofErr w:type="spellStart"/>
      <w:r w:rsidR="003C00A9" w:rsidRPr="003F1EB6">
        <w:rPr>
          <w:rFonts w:ascii="Arial" w:eastAsia="Arial Unicode MS" w:hAnsi="Arial" w:cs="Arial"/>
          <w:spacing w:val="-6"/>
          <w:sz w:val="20"/>
          <w:szCs w:val="20"/>
          <w:lang w:val="en-GB"/>
        </w:rPr>
        <w:t>TFRS</w:t>
      </w:r>
      <w:proofErr w:type="spellEnd"/>
      <w:r w:rsidR="003C00A9" w:rsidRPr="003F1EB6">
        <w:rPr>
          <w:rFonts w:ascii="Arial" w:eastAsia="Arial Unicode MS" w:hAnsi="Arial" w:cs="Arial"/>
          <w:spacing w:val="-6"/>
          <w:sz w:val="20"/>
          <w:szCs w:val="20"/>
          <w:lang w:val="en-GB"/>
        </w:rPr>
        <w:t xml:space="preserve"> </w:t>
      </w:r>
      <w:r w:rsidR="005829D8" w:rsidRPr="005829D8">
        <w:rPr>
          <w:rFonts w:ascii="Arial" w:eastAsia="Arial Unicode MS" w:hAnsi="Arial" w:cs="Arial"/>
          <w:spacing w:val="-6"/>
          <w:sz w:val="20"/>
          <w:szCs w:val="20"/>
          <w:lang w:val="en-GB"/>
        </w:rPr>
        <w:t>9</w:t>
      </w:r>
      <w:r w:rsidR="003C00A9" w:rsidRPr="003F1EB6">
        <w:rPr>
          <w:rFonts w:ascii="Arial" w:eastAsia="Arial Unicode MS" w:hAnsi="Arial" w:cs="Arial"/>
          <w:spacing w:val="-6"/>
          <w:sz w:val="20"/>
          <w:szCs w:val="20"/>
          <w:lang w:val="en-GB"/>
        </w:rPr>
        <w:t xml:space="preserve"> simplified approach in measuring the impairment</w:t>
      </w:r>
      <w:r w:rsidR="003C00A9" w:rsidRPr="003F1EB6">
        <w:rPr>
          <w:rFonts w:ascii="Arial" w:eastAsia="Arial Unicode MS" w:hAnsi="Arial" w:cs="Arial"/>
          <w:sz w:val="20"/>
          <w:szCs w:val="20"/>
          <w:lang w:val="en-GB"/>
        </w:rPr>
        <w:t xml:space="preserve"> of trade receivables, which applies lifetime expected credit loss, from initial recognition, for all trade receivables</w:t>
      </w:r>
      <w:r w:rsidR="003C00A9" w:rsidRPr="003F1EB6">
        <w:rPr>
          <w:rFonts w:ascii="Arial" w:eastAsia="Arial Unicode MS" w:hAnsi="Arial" w:cs="Arial"/>
          <w:sz w:val="20"/>
          <w:szCs w:val="25"/>
          <w:lang w:val="en-GB"/>
        </w:rPr>
        <w:t>.</w:t>
      </w:r>
    </w:p>
    <w:p w14:paraId="20C9275C" w14:textId="5FF7BA67" w:rsidR="003C00A9" w:rsidRPr="003F1EB6" w:rsidRDefault="003C00A9" w:rsidP="009C1CF6">
      <w:pPr>
        <w:pStyle w:val="ListParagraph"/>
        <w:spacing w:after="0" w:line="240" w:lineRule="auto"/>
        <w:ind w:left="900"/>
        <w:jc w:val="thaiDistribute"/>
        <w:rPr>
          <w:rFonts w:ascii="Arial" w:eastAsia="Arial Unicode MS" w:hAnsi="Arial" w:cs="Arial"/>
          <w:sz w:val="20"/>
          <w:szCs w:val="25"/>
          <w:lang w:val="en-GB"/>
        </w:rPr>
      </w:pPr>
    </w:p>
    <w:p w14:paraId="3DB6F449" w14:textId="03229495" w:rsidR="003C00A9" w:rsidRPr="003F1EB6" w:rsidRDefault="003C00A9" w:rsidP="009C1CF6">
      <w:pPr>
        <w:pStyle w:val="ListParagraph"/>
        <w:spacing w:after="0" w:line="240" w:lineRule="auto"/>
        <w:ind w:left="900"/>
        <w:jc w:val="thaiDistribute"/>
        <w:rPr>
          <w:rFonts w:ascii="Arial" w:eastAsia="Arial Unicode MS" w:hAnsi="Arial" w:cs="Arial"/>
          <w:sz w:val="20"/>
          <w:szCs w:val="25"/>
          <w:lang w:val="en-GB"/>
        </w:rPr>
      </w:pPr>
      <w:r w:rsidRPr="003F1EB6">
        <w:rPr>
          <w:rFonts w:ascii="Arial" w:eastAsia="Arial Unicode MS" w:hAnsi="Arial" w:cs="Arial"/>
          <w:sz w:val="20"/>
          <w:szCs w:val="25"/>
          <w:lang w:val="en-GB"/>
        </w:rPr>
        <w:t xml:space="preserve">To measure the expected credit losses, trade receivables </w:t>
      </w:r>
      <w:r w:rsidR="00260C3F" w:rsidRPr="003F1EB6">
        <w:rPr>
          <w:rFonts w:ascii="Arial" w:eastAsia="Arial Unicode MS" w:hAnsi="Arial" w:cs="Arial"/>
          <w:sz w:val="20"/>
          <w:szCs w:val="25"/>
          <w:lang w:val="en-GB"/>
        </w:rPr>
        <w:t xml:space="preserve">and contract assets </w:t>
      </w:r>
      <w:r w:rsidRPr="003F1EB6">
        <w:rPr>
          <w:rFonts w:ascii="Arial" w:eastAsia="Arial Unicode MS" w:hAnsi="Arial" w:cs="Arial"/>
          <w:sz w:val="20"/>
          <w:szCs w:val="25"/>
          <w:lang w:val="en-GB"/>
        </w:rPr>
        <w:t xml:space="preserve">have been grouped based on shared credit risk characteristics and the days past due. The contract assets relate to unbilled </w:t>
      </w:r>
      <w:r w:rsidR="009E35F7" w:rsidRPr="003F1EB6">
        <w:rPr>
          <w:rFonts w:ascii="Arial" w:eastAsia="Arial Unicode MS" w:hAnsi="Arial" w:cs="Arial"/>
          <w:sz w:val="20"/>
          <w:szCs w:val="25"/>
          <w:lang w:val="en-GB"/>
        </w:rPr>
        <w:t>services provided work</w:t>
      </w:r>
      <w:r w:rsidRPr="003F1EB6">
        <w:rPr>
          <w:rFonts w:ascii="Arial" w:eastAsia="Arial Unicode MS" w:hAnsi="Arial" w:cs="Arial"/>
          <w:sz w:val="20"/>
          <w:szCs w:val="25"/>
          <w:lang w:val="en-GB"/>
        </w:rPr>
        <w:t xml:space="preserve">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7BECA03E" w14:textId="3FCC779D" w:rsidR="003C00A9" w:rsidRPr="003F1EB6" w:rsidRDefault="003C00A9" w:rsidP="009C1CF6">
      <w:pPr>
        <w:pStyle w:val="ListParagraph"/>
        <w:spacing w:after="0" w:line="240" w:lineRule="auto"/>
        <w:ind w:left="900"/>
        <w:jc w:val="thaiDistribute"/>
        <w:rPr>
          <w:rFonts w:ascii="Arial" w:eastAsia="Arial Unicode MS" w:hAnsi="Arial" w:cs="Arial"/>
          <w:sz w:val="20"/>
          <w:szCs w:val="25"/>
          <w:lang w:val="en-GB"/>
        </w:rPr>
      </w:pPr>
    </w:p>
    <w:p w14:paraId="6DF28984" w14:textId="576E3099" w:rsidR="00603674" w:rsidRPr="003F1EB6" w:rsidRDefault="00603674" w:rsidP="009C1CF6">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t xml:space="preserve">As </w:t>
      </w:r>
      <w:proofErr w:type="gramStart"/>
      <w:r w:rsidRPr="003F1EB6">
        <w:rPr>
          <w:rFonts w:ascii="Arial" w:eastAsia="Arial Unicode MS" w:hAnsi="Arial" w:cs="Arial"/>
          <w:sz w:val="20"/>
          <w:szCs w:val="20"/>
          <w:lang w:val="en-GB"/>
        </w:rPr>
        <w:t>at</w:t>
      </w:r>
      <w:proofErr w:type="gramEnd"/>
      <w:r w:rsidRPr="003F1EB6">
        <w:rPr>
          <w:rFonts w:ascii="Arial" w:eastAsia="Arial Unicode MS" w:hAnsi="Arial" w:cs="Arial"/>
          <w:sz w:val="20"/>
          <w:szCs w:val="20"/>
          <w:lang w:val="en-GB"/>
        </w:rPr>
        <w:t xml:space="preserve"> </w:t>
      </w:r>
      <w:r w:rsidR="005829D8" w:rsidRPr="005829D8">
        <w:rPr>
          <w:rFonts w:ascii="Arial" w:eastAsia="Arial Unicode MS" w:hAnsi="Arial" w:cs="Arial"/>
          <w:sz w:val="20"/>
          <w:szCs w:val="20"/>
          <w:lang w:val="en-GB"/>
        </w:rPr>
        <w:t>1</w:t>
      </w:r>
      <w:r w:rsidRPr="003F1EB6">
        <w:rPr>
          <w:rFonts w:ascii="Arial" w:eastAsia="Arial Unicode MS" w:hAnsi="Arial" w:cs="Arial"/>
          <w:sz w:val="20"/>
          <w:szCs w:val="20"/>
          <w:lang w:val="en-GB"/>
        </w:rPr>
        <w:t xml:space="preserve"> January </w:t>
      </w:r>
      <w:r w:rsidR="005829D8" w:rsidRPr="005829D8">
        <w:rPr>
          <w:rFonts w:ascii="Arial" w:eastAsia="Arial Unicode MS" w:hAnsi="Arial" w:cs="Arial"/>
          <w:sz w:val="20"/>
          <w:szCs w:val="20"/>
          <w:lang w:val="en-GB"/>
        </w:rPr>
        <w:t>2021</w:t>
      </w:r>
      <w:r w:rsidRPr="003F1EB6">
        <w:rPr>
          <w:rFonts w:ascii="Arial" w:eastAsia="Arial Unicode MS" w:hAnsi="Arial" w:cs="Arial"/>
          <w:sz w:val="20"/>
          <w:szCs w:val="20"/>
          <w:lang w:val="en-GB"/>
        </w:rPr>
        <w:t>, the Group ceases applying the temporary exemption guidance to relieve the impact from COVID-</w:t>
      </w:r>
      <w:r w:rsidR="005829D8" w:rsidRPr="005829D8">
        <w:rPr>
          <w:rFonts w:ascii="Arial" w:eastAsia="Arial Unicode MS" w:hAnsi="Arial" w:cs="Arial"/>
          <w:sz w:val="20"/>
          <w:szCs w:val="20"/>
          <w:lang w:val="en-GB"/>
        </w:rPr>
        <w:t>19</w:t>
      </w:r>
      <w:r w:rsidRPr="003F1EB6">
        <w:rPr>
          <w:rFonts w:ascii="Arial" w:eastAsia="Arial Unicode MS" w:hAnsi="Arial" w:cs="Arial"/>
          <w:sz w:val="20"/>
          <w:szCs w:val="20"/>
          <w:lang w:val="en-GB"/>
        </w:rPr>
        <w:t xml:space="preserve"> (temporary measures to relieve the impact from COVID-</w:t>
      </w:r>
      <w:r w:rsidR="005829D8" w:rsidRPr="005829D8">
        <w:rPr>
          <w:rFonts w:ascii="Arial" w:eastAsia="Arial Unicode MS" w:hAnsi="Arial" w:cs="Arial"/>
          <w:sz w:val="20"/>
          <w:szCs w:val="20"/>
          <w:lang w:val="en-GB"/>
        </w:rPr>
        <w:t>19</w:t>
      </w:r>
      <w:r w:rsidRPr="003F1EB6">
        <w:rPr>
          <w:rFonts w:ascii="Arial" w:eastAsia="Arial Unicode MS" w:hAnsi="Arial" w:cs="Arial"/>
          <w:sz w:val="20"/>
          <w:szCs w:val="20"/>
          <w:lang w:val="en-GB"/>
        </w:rPr>
        <w:t>) announced by The Federation of Accounting Professions (</w:t>
      </w:r>
      <w:proofErr w:type="spellStart"/>
      <w:r w:rsidRPr="003F1EB6">
        <w:rPr>
          <w:rFonts w:ascii="Arial" w:eastAsia="Arial Unicode MS" w:hAnsi="Arial" w:cs="Arial"/>
          <w:sz w:val="20"/>
          <w:szCs w:val="20"/>
          <w:lang w:val="en-GB"/>
        </w:rPr>
        <w:t>TFAC</w:t>
      </w:r>
      <w:proofErr w:type="spellEnd"/>
      <w:r w:rsidRPr="003F1EB6">
        <w:rPr>
          <w:rFonts w:ascii="Arial" w:eastAsia="Arial Unicode MS" w:hAnsi="Arial" w:cs="Arial"/>
          <w:sz w:val="20"/>
          <w:szCs w:val="20"/>
          <w:lang w:val="en-GB"/>
        </w:rPr>
        <w:t xml:space="preserve">) which were effective for reporting periods ending between </w:t>
      </w:r>
      <w:r w:rsidR="005829D8" w:rsidRPr="005829D8">
        <w:rPr>
          <w:rFonts w:ascii="Arial" w:eastAsia="Arial Unicode MS" w:hAnsi="Arial" w:cs="Arial"/>
          <w:sz w:val="20"/>
          <w:szCs w:val="20"/>
          <w:lang w:val="en-GB"/>
        </w:rPr>
        <w:t>1</w:t>
      </w:r>
      <w:r w:rsidRPr="003F1EB6">
        <w:rPr>
          <w:rFonts w:ascii="Arial" w:eastAsia="Arial Unicode MS" w:hAnsi="Arial" w:cs="Arial"/>
          <w:sz w:val="20"/>
          <w:szCs w:val="20"/>
          <w:lang w:val="en-GB"/>
        </w:rPr>
        <w:t xml:space="preserve"> January </w:t>
      </w:r>
      <w:r w:rsidR="005829D8" w:rsidRPr="005829D8">
        <w:rPr>
          <w:rFonts w:ascii="Arial" w:eastAsia="Arial Unicode MS" w:hAnsi="Arial" w:cs="Arial"/>
          <w:sz w:val="20"/>
          <w:szCs w:val="20"/>
          <w:lang w:val="en-GB"/>
        </w:rPr>
        <w:t>2020</w:t>
      </w:r>
      <w:r w:rsidRPr="003F1EB6">
        <w:rPr>
          <w:rFonts w:ascii="Arial" w:eastAsia="Arial Unicode MS" w:hAnsi="Arial" w:cs="Arial"/>
          <w:sz w:val="20"/>
          <w:szCs w:val="20"/>
          <w:lang w:val="en-GB"/>
        </w:rPr>
        <w:t xml:space="preserve"> and </w:t>
      </w:r>
      <w:r w:rsidR="005829D8" w:rsidRPr="005829D8">
        <w:rPr>
          <w:rFonts w:ascii="Arial" w:eastAsia="Arial Unicode MS" w:hAnsi="Arial" w:cs="Arial"/>
          <w:sz w:val="20"/>
          <w:szCs w:val="20"/>
          <w:lang w:val="en-GB"/>
        </w:rPr>
        <w:t>31</w:t>
      </w:r>
      <w:r w:rsidRPr="003F1EB6">
        <w:rPr>
          <w:rFonts w:ascii="Arial" w:eastAsia="Arial Unicode MS" w:hAnsi="Arial" w:cs="Arial"/>
          <w:sz w:val="20"/>
          <w:szCs w:val="20"/>
          <w:lang w:val="en-GB"/>
        </w:rPr>
        <w:t xml:space="preserve"> December </w:t>
      </w:r>
      <w:r w:rsidR="005829D8" w:rsidRPr="005829D8">
        <w:rPr>
          <w:rFonts w:ascii="Arial" w:eastAsia="Arial Unicode MS" w:hAnsi="Arial" w:cs="Arial"/>
          <w:sz w:val="20"/>
          <w:szCs w:val="20"/>
          <w:lang w:val="en-GB"/>
        </w:rPr>
        <w:t>2020</w:t>
      </w:r>
      <w:r w:rsidRPr="003F1EB6">
        <w:rPr>
          <w:rFonts w:ascii="Arial" w:eastAsia="Arial Unicode MS" w:hAnsi="Arial" w:cs="Arial"/>
          <w:sz w:val="20"/>
          <w:szCs w:val="20"/>
          <w:lang w:val="en-GB"/>
        </w:rPr>
        <w:t xml:space="preserve">. </w:t>
      </w:r>
      <w:r w:rsidR="00EB7E6B" w:rsidRPr="003F1EB6">
        <w:rPr>
          <w:rFonts w:ascii="Arial" w:eastAsia="Arial Unicode MS" w:hAnsi="Arial" w:cs="Arial"/>
          <w:sz w:val="20"/>
          <w:szCs w:val="20"/>
          <w:lang w:val="en-GB"/>
        </w:rPr>
        <w:t xml:space="preserve">There is no significant impact of the ceasing the guidance to the financial performance in the </w:t>
      </w:r>
      <w:r w:rsidR="009E35F7" w:rsidRPr="003F1EB6">
        <w:rPr>
          <w:rFonts w:ascii="Arial" w:eastAsia="Arial Unicode MS" w:hAnsi="Arial" w:cs="Arial"/>
          <w:sz w:val="20"/>
          <w:szCs w:val="20"/>
          <w:lang w:val="en-GB"/>
        </w:rPr>
        <w:t>year</w:t>
      </w:r>
      <w:r w:rsidR="00EB7E6B" w:rsidRPr="003F1EB6">
        <w:rPr>
          <w:rFonts w:ascii="Arial" w:eastAsia="Arial Unicode MS" w:hAnsi="Arial" w:cs="Arial"/>
          <w:sz w:val="20"/>
          <w:szCs w:val="20"/>
          <w:lang w:val="en-GB"/>
        </w:rPr>
        <w:t xml:space="preserve"> ended </w:t>
      </w:r>
      <w:r w:rsidR="009E35F7" w:rsidRPr="003F1EB6">
        <w:rPr>
          <w:rFonts w:ascii="Arial" w:eastAsia="Arial Unicode MS" w:hAnsi="Arial" w:cs="Arial"/>
          <w:sz w:val="20"/>
          <w:szCs w:val="20"/>
          <w:lang w:val="en-GB"/>
        </w:rPr>
        <w:t xml:space="preserve">    </w:t>
      </w:r>
      <w:r w:rsidR="005829D8" w:rsidRPr="005829D8">
        <w:rPr>
          <w:rFonts w:ascii="Arial" w:eastAsia="Arial Unicode MS" w:hAnsi="Arial" w:cs="Arial"/>
          <w:sz w:val="20"/>
          <w:szCs w:val="20"/>
          <w:lang w:val="en-GB"/>
        </w:rPr>
        <w:t>31</w:t>
      </w:r>
      <w:r w:rsidR="00EB7E6B" w:rsidRPr="003F1EB6">
        <w:rPr>
          <w:rFonts w:ascii="Arial" w:eastAsia="Arial Unicode MS" w:hAnsi="Arial" w:cs="Arial"/>
          <w:sz w:val="20"/>
          <w:szCs w:val="20"/>
          <w:lang w:val="en-GB"/>
        </w:rPr>
        <w:t xml:space="preserve"> December </w:t>
      </w:r>
      <w:r w:rsidR="005829D8" w:rsidRPr="005829D8">
        <w:rPr>
          <w:rFonts w:ascii="Arial" w:eastAsia="Arial Unicode MS" w:hAnsi="Arial" w:cs="Arial"/>
          <w:sz w:val="20"/>
          <w:szCs w:val="20"/>
          <w:lang w:val="en-GB"/>
        </w:rPr>
        <w:t>2021</w:t>
      </w:r>
      <w:r w:rsidR="00EB7E6B" w:rsidRPr="003F1EB6">
        <w:rPr>
          <w:rFonts w:ascii="Arial" w:eastAsia="Arial Unicode MS" w:hAnsi="Arial" w:cs="Arial"/>
          <w:sz w:val="20"/>
          <w:szCs w:val="20"/>
          <w:lang w:val="en-GB"/>
        </w:rPr>
        <w:t>.</w:t>
      </w:r>
    </w:p>
    <w:p w14:paraId="752F4DAA" w14:textId="77777777" w:rsidR="00EB7E6B" w:rsidRPr="003F1EB6" w:rsidRDefault="00EB7E6B" w:rsidP="009C1CF6">
      <w:pPr>
        <w:pStyle w:val="ListParagraph"/>
        <w:spacing w:after="0" w:line="240" w:lineRule="auto"/>
        <w:ind w:left="900"/>
        <w:jc w:val="both"/>
        <w:rPr>
          <w:rFonts w:ascii="Arial" w:eastAsia="Arial Unicode MS" w:hAnsi="Arial" w:cs="Arial"/>
          <w:sz w:val="20"/>
          <w:szCs w:val="20"/>
          <w:lang w:val="en-GB"/>
        </w:rPr>
      </w:pPr>
    </w:p>
    <w:p w14:paraId="408755F5" w14:textId="195A10B7" w:rsidR="008011DA" w:rsidRPr="003F1EB6" w:rsidRDefault="008011DA" w:rsidP="009C1CF6">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t xml:space="preserve">For other financial assets carried at amortised cost, the Group applies </w:t>
      </w:r>
      <w:proofErr w:type="spellStart"/>
      <w:r w:rsidRPr="003F1EB6">
        <w:rPr>
          <w:rFonts w:ascii="Arial" w:eastAsia="Arial Unicode MS" w:hAnsi="Arial" w:cs="Arial"/>
          <w:sz w:val="20"/>
          <w:szCs w:val="20"/>
          <w:lang w:val="en-GB"/>
        </w:rPr>
        <w:t>TFRS</w:t>
      </w:r>
      <w:proofErr w:type="spellEnd"/>
      <w:r w:rsidRPr="003F1EB6">
        <w:rPr>
          <w:rFonts w:ascii="Arial" w:eastAsia="Arial Unicode MS" w:hAnsi="Arial" w:cs="Arial"/>
          <w:sz w:val="20"/>
          <w:szCs w:val="20"/>
          <w:lang w:val="en-GB"/>
        </w:rPr>
        <w:t xml:space="preserve"> </w:t>
      </w:r>
      <w:r w:rsidR="005829D8" w:rsidRPr="005829D8">
        <w:rPr>
          <w:rFonts w:ascii="Arial" w:eastAsia="Arial Unicode MS" w:hAnsi="Arial" w:cs="Arial"/>
          <w:sz w:val="20"/>
          <w:szCs w:val="20"/>
          <w:lang w:val="en-GB"/>
        </w:rPr>
        <w:t>9</w:t>
      </w:r>
      <w:r w:rsidRPr="003F1EB6">
        <w:rPr>
          <w:rFonts w:ascii="Arial" w:eastAsia="Arial Unicode MS" w:hAnsi="Arial" w:cs="Arial"/>
          <w:sz w:val="20"/>
          <w:szCs w:val="20"/>
          <w:lang w:val="en-GB"/>
        </w:rPr>
        <w:t xml:space="preserve"> general approach </w:t>
      </w:r>
      <w:r w:rsidRPr="003F1EB6">
        <w:rPr>
          <w:rFonts w:ascii="Arial" w:eastAsia="Arial Unicode MS" w:hAnsi="Arial" w:cs="Arial"/>
          <w:spacing w:val="-4"/>
          <w:sz w:val="20"/>
          <w:szCs w:val="20"/>
          <w:lang w:val="en-GB"/>
        </w:rPr>
        <w:t xml:space="preserve">in measuring the impairment of those financial assets. Under the general approach, the </w:t>
      </w:r>
      <w:r w:rsidR="005829D8" w:rsidRPr="005829D8">
        <w:rPr>
          <w:rFonts w:ascii="Arial" w:eastAsia="Arial Unicode MS" w:hAnsi="Arial" w:cs="Arial"/>
          <w:spacing w:val="-4"/>
          <w:sz w:val="20"/>
          <w:szCs w:val="20"/>
          <w:lang w:val="en-GB"/>
        </w:rPr>
        <w:t>12</w:t>
      </w:r>
      <w:r w:rsidRPr="003F1EB6">
        <w:rPr>
          <w:rFonts w:ascii="Arial" w:eastAsia="Arial Unicode MS" w:hAnsi="Arial" w:cs="Arial"/>
          <w:spacing w:val="-4"/>
          <w:sz w:val="20"/>
          <w:szCs w:val="20"/>
          <w:lang w:val="en-GB"/>
        </w:rPr>
        <w:t>-month</w:t>
      </w:r>
      <w:r w:rsidRPr="003F1EB6">
        <w:rPr>
          <w:rFonts w:ascii="Arial" w:eastAsia="Arial Unicode MS" w:hAnsi="Arial" w:cs="Arial"/>
          <w:sz w:val="20"/>
          <w:szCs w:val="20"/>
          <w:lang w:val="en-GB"/>
        </w:rPr>
        <w:t xml:space="preserve"> or the lifetime expected credit loss is applied depending on whether there has been a significant increase in credit risk since the initial recognition. </w:t>
      </w:r>
    </w:p>
    <w:p w14:paraId="22F964BC" w14:textId="77777777" w:rsidR="008011DA" w:rsidRPr="003F1EB6" w:rsidRDefault="008011DA" w:rsidP="005434DB">
      <w:pPr>
        <w:pStyle w:val="ListParagraph"/>
        <w:spacing w:after="0" w:line="240" w:lineRule="auto"/>
        <w:ind w:left="900"/>
        <w:jc w:val="both"/>
        <w:rPr>
          <w:rFonts w:ascii="Arial" w:eastAsia="Arial Unicode MS" w:hAnsi="Arial" w:cs="Arial"/>
          <w:sz w:val="20"/>
          <w:szCs w:val="20"/>
          <w:lang w:val="en-GB"/>
        </w:rPr>
      </w:pPr>
    </w:p>
    <w:p w14:paraId="549A33C6" w14:textId="77777777" w:rsidR="008011DA" w:rsidRPr="003F1EB6" w:rsidRDefault="008011DA" w:rsidP="005434DB">
      <w:pPr>
        <w:pStyle w:val="ListParagraph"/>
        <w:spacing w:after="0" w:line="240" w:lineRule="auto"/>
        <w:ind w:left="900"/>
        <w:jc w:val="both"/>
        <w:rPr>
          <w:rFonts w:ascii="Arial" w:eastAsia="Arial Unicode MS" w:hAnsi="Arial" w:cs="Arial"/>
          <w:sz w:val="20"/>
          <w:szCs w:val="20"/>
          <w:lang w:val="en-GB"/>
        </w:rPr>
      </w:pPr>
      <w:r w:rsidRPr="003F1EB6">
        <w:rPr>
          <w:rFonts w:ascii="Arial" w:eastAsia="Arial Unicode MS" w:hAnsi="Arial" w:cs="Arial"/>
          <w:sz w:val="20"/>
          <w:szCs w:val="20"/>
          <w:lang w:val="en-GB"/>
        </w:rPr>
        <w:t xml:space="preserve">The significant increase in credit risk (from initial recognition) assessment is performed every </w:t>
      </w:r>
      <w:r w:rsidRPr="003F1EB6">
        <w:rPr>
          <w:rFonts w:ascii="Arial" w:eastAsia="Arial Unicode MS" w:hAnsi="Arial" w:cs="Arial"/>
          <w:spacing w:val="-6"/>
          <w:sz w:val="20"/>
          <w:szCs w:val="20"/>
          <w:lang w:val="en-GB"/>
        </w:rPr>
        <w:t xml:space="preserve">end of reporting period by comparing </w:t>
      </w:r>
      <w:proofErr w:type="spellStart"/>
      <w:r w:rsidRPr="003F1EB6">
        <w:rPr>
          <w:rFonts w:ascii="Arial" w:eastAsia="Arial Unicode MS" w:hAnsi="Arial" w:cs="Arial"/>
          <w:spacing w:val="-6"/>
          <w:sz w:val="20"/>
          <w:szCs w:val="20"/>
          <w:lang w:val="en-GB"/>
        </w:rPr>
        <w:t>i</w:t>
      </w:r>
      <w:proofErr w:type="spellEnd"/>
      <w:r w:rsidRPr="003F1EB6">
        <w:rPr>
          <w:rFonts w:ascii="Arial" w:eastAsia="Arial Unicode MS" w:hAnsi="Arial" w:cs="Arial"/>
          <w:spacing w:val="-6"/>
          <w:sz w:val="20"/>
          <w:szCs w:val="20"/>
          <w:lang w:val="en-GB"/>
        </w:rPr>
        <w:t>) expected risk of default as of the reporting date and ii) estimated</w:t>
      </w:r>
      <w:r w:rsidRPr="003F1EB6">
        <w:rPr>
          <w:rFonts w:ascii="Arial" w:eastAsia="Arial Unicode MS" w:hAnsi="Arial" w:cs="Arial"/>
          <w:sz w:val="20"/>
          <w:szCs w:val="20"/>
          <w:lang w:val="en-GB"/>
        </w:rPr>
        <w:t xml:space="preserve"> risk of default on the date of initial recognition. </w:t>
      </w:r>
    </w:p>
    <w:p w14:paraId="3AC1049A" w14:textId="77777777" w:rsidR="00773FDB" w:rsidRPr="003F1EB6" w:rsidRDefault="00773FDB" w:rsidP="005434DB">
      <w:pPr>
        <w:ind w:left="900"/>
        <w:contextualSpacing/>
        <w:rPr>
          <w:rFonts w:eastAsia="Arial Unicode MS" w:cs="Arial"/>
        </w:rPr>
      </w:pPr>
    </w:p>
    <w:p w14:paraId="19DA6156" w14:textId="77777777" w:rsidR="008011DA" w:rsidRPr="003F1EB6" w:rsidRDefault="008011DA" w:rsidP="005434DB">
      <w:pPr>
        <w:pStyle w:val="ListParagraph"/>
        <w:spacing w:after="0" w:line="240" w:lineRule="auto"/>
        <w:ind w:left="927"/>
        <w:jc w:val="both"/>
        <w:rPr>
          <w:rFonts w:ascii="Arial" w:eastAsia="Arial Unicode MS" w:hAnsi="Arial" w:cs="Arial"/>
          <w:sz w:val="20"/>
          <w:szCs w:val="20"/>
          <w:lang w:val="en-GB"/>
        </w:rPr>
      </w:pPr>
      <w:r w:rsidRPr="003F1EB6">
        <w:rPr>
          <w:rFonts w:ascii="Arial" w:eastAsia="Arial Unicode MS" w:hAnsi="Arial" w:cs="Arial"/>
          <w:sz w:val="20"/>
          <w:szCs w:val="20"/>
          <w:lang w:val="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9D4EE77" w14:textId="77777777" w:rsidR="005434DB" w:rsidRPr="003F1EB6" w:rsidRDefault="005434DB" w:rsidP="005434DB">
      <w:pPr>
        <w:pStyle w:val="ListParagraph"/>
        <w:spacing w:after="0" w:line="240" w:lineRule="auto"/>
        <w:ind w:left="927"/>
        <w:jc w:val="both"/>
        <w:rPr>
          <w:rFonts w:ascii="Arial" w:eastAsia="Arial Unicode MS" w:hAnsi="Arial" w:cs="Arial"/>
          <w:sz w:val="20"/>
          <w:szCs w:val="20"/>
          <w:lang w:val="en-GB"/>
        </w:rPr>
      </w:pPr>
    </w:p>
    <w:p w14:paraId="28CD3D59" w14:textId="77777777" w:rsidR="008011DA" w:rsidRPr="003F1EB6" w:rsidRDefault="008011DA" w:rsidP="005434DB">
      <w:pPr>
        <w:pStyle w:val="ListParagraph"/>
        <w:spacing w:after="0" w:line="240" w:lineRule="auto"/>
        <w:ind w:left="927"/>
        <w:jc w:val="both"/>
        <w:rPr>
          <w:rFonts w:ascii="Arial" w:eastAsia="Arial Unicode MS" w:hAnsi="Arial" w:cs="Arial"/>
          <w:sz w:val="20"/>
          <w:szCs w:val="20"/>
          <w:lang w:val="en-GB"/>
        </w:rPr>
      </w:pPr>
      <w:r w:rsidRPr="003F1EB6">
        <w:rPr>
          <w:rFonts w:ascii="Arial" w:eastAsia="Arial Unicode MS" w:hAnsi="Arial" w:cs="Arial"/>
          <w:sz w:val="20"/>
          <w:szCs w:val="20"/>
          <w:lang w:val="en-GB"/>
        </w:rPr>
        <w:t>When measuring expected credit losses, the Group reflects the following:</w:t>
      </w:r>
    </w:p>
    <w:p w14:paraId="64B74B4F" w14:textId="77777777" w:rsidR="00953F82" w:rsidRPr="003F1EB6" w:rsidRDefault="00953F82" w:rsidP="005434DB">
      <w:pPr>
        <w:pStyle w:val="ListParagraph"/>
        <w:spacing w:after="0" w:line="240" w:lineRule="auto"/>
        <w:ind w:left="927"/>
        <w:jc w:val="both"/>
        <w:rPr>
          <w:rFonts w:ascii="Arial" w:eastAsia="Arial Unicode MS" w:hAnsi="Arial" w:cs="Arial"/>
          <w:sz w:val="20"/>
          <w:szCs w:val="20"/>
          <w:lang w:val="en-GB"/>
        </w:rPr>
      </w:pPr>
    </w:p>
    <w:p w14:paraId="66D0F694" w14:textId="77777777" w:rsidR="008011DA" w:rsidRPr="003F1EB6" w:rsidRDefault="008011DA" w:rsidP="005434DB">
      <w:pPr>
        <w:pStyle w:val="ListParagraph"/>
        <w:numPr>
          <w:ilvl w:val="0"/>
          <w:numId w:val="11"/>
        </w:numPr>
        <w:spacing w:after="0" w:line="240" w:lineRule="auto"/>
        <w:ind w:left="1418" w:hanging="447"/>
        <w:jc w:val="thaiDistribute"/>
        <w:rPr>
          <w:rFonts w:ascii="Arial" w:eastAsia="Arial Unicode MS" w:hAnsi="Arial" w:cs="Arial"/>
          <w:sz w:val="20"/>
          <w:szCs w:val="20"/>
          <w:lang w:val="en-GB"/>
        </w:rPr>
      </w:pPr>
      <w:r w:rsidRPr="003F1EB6">
        <w:rPr>
          <w:rFonts w:ascii="Arial" w:eastAsia="Arial Unicode MS" w:hAnsi="Arial" w:cs="Arial"/>
          <w:sz w:val="20"/>
          <w:szCs w:val="20"/>
          <w:lang w:val="en-GB"/>
        </w:rPr>
        <w:t>probability-weighted estimated uncollectible amounts</w:t>
      </w:r>
    </w:p>
    <w:p w14:paraId="799086A5" w14:textId="77777777" w:rsidR="008011DA" w:rsidRPr="003F1EB6" w:rsidRDefault="008011DA" w:rsidP="005434DB">
      <w:pPr>
        <w:pStyle w:val="ListParagraph"/>
        <w:numPr>
          <w:ilvl w:val="0"/>
          <w:numId w:val="11"/>
        </w:numPr>
        <w:spacing w:after="0" w:line="240" w:lineRule="auto"/>
        <w:ind w:left="1418" w:hanging="447"/>
        <w:jc w:val="thaiDistribute"/>
        <w:rPr>
          <w:rFonts w:ascii="Arial" w:eastAsia="Arial Unicode MS" w:hAnsi="Arial" w:cs="Arial"/>
          <w:sz w:val="20"/>
          <w:szCs w:val="20"/>
          <w:lang w:val="en-GB"/>
        </w:rPr>
      </w:pPr>
      <w:r w:rsidRPr="003F1EB6">
        <w:rPr>
          <w:rFonts w:ascii="Arial" w:eastAsia="Arial Unicode MS" w:hAnsi="Arial" w:cs="Arial"/>
          <w:sz w:val="20"/>
          <w:szCs w:val="20"/>
          <w:lang w:val="en-GB"/>
        </w:rPr>
        <w:t xml:space="preserve">time value of money; and </w:t>
      </w:r>
    </w:p>
    <w:p w14:paraId="388A63F3" w14:textId="77777777" w:rsidR="008011DA" w:rsidRPr="003F1EB6" w:rsidRDefault="008011DA" w:rsidP="005434DB">
      <w:pPr>
        <w:pStyle w:val="ListParagraph"/>
        <w:numPr>
          <w:ilvl w:val="0"/>
          <w:numId w:val="11"/>
        </w:numPr>
        <w:spacing w:after="0" w:line="240" w:lineRule="auto"/>
        <w:ind w:left="1418" w:hanging="447"/>
        <w:jc w:val="thaiDistribute"/>
        <w:rPr>
          <w:rFonts w:ascii="Arial" w:eastAsia="Arial Unicode MS" w:hAnsi="Arial" w:cs="Arial"/>
          <w:sz w:val="20"/>
          <w:szCs w:val="20"/>
          <w:lang w:val="en-GB"/>
        </w:rPr>
      </w:pPr>
      <w:r w:rsidRPr="003F1EB6">
        <w:rPr>
          <w:rFonts w:ascii="Arial" w:eastAsia="Arial Unicode MS" w:hAnsi="Arial" w:cs="Arial"/>
          <w:sz w:val="20"/>
          <w:szCs w:val="20"/>
          <w:lang w:val="en-GB"/>
        </w:rPr>
        <w:t xml:space="preserve">supportable and reasonable information as of the reporting date about </w:t>
      </w:r>
      <w:proofErr w:type="gramStart"/>
      <w:r w:rsidRPr="003F1EB6">
        <w:rPr>
          <w:rFonts w:ascii="Arial" w:eastAsia="Arial Unicode MS" w:hAnsi="Arial" w:cs="Arial"/>
          <w:sz w:val="20"/>
          <w:szCs w:val="20"/>
          <w:lang w:val="en-GB"/>
        </w:rPr>
        <w:t>past experience</w:t>
      </w:r>
      <w:proofErr w:type="gramEnd"/>
      <w:r w:rsidRPr="003F1EB6">
        <w:rPr>
          <w:rFonts w:ascii="Arial" w:eastAsia="Arial Unicode MS" w:hAnsi="Arial" w:cs="Arial"/>
          <w:sz w:val="20"/>
          <w:szCs w:val="20"/>
          <w:lang w:val="en-GB"/>
        </w:rPr>
        <w:t>, current conditions and forecasts of future situations.</w:t>
      </w:r>
    </w:p>
    <w:p w14:paraId="30292C6F" w14:textId="77777777" w:rsidR="005434DB" w:rsidRPr="003F1EB6" w:rsidRDefault="005434DB" w:rsidP="005434DB">
      <w:pPr>
        <w:pStyle w:val="ListParagraph"/>
        <w:spacing w:after="0" w:line="240" w:lineRule="auto"/>
        <w:ind w:left="927"/>
        <w:jc w:val="both"/>
        <w:rPr>
          <w:rFonts w:ascii="Arial" w:eastAsia="Arial Unicode MS" w:hAnsi="Arial" w:cs="Arial"/>
          <w:sz w:val="20"/>
          <w:szCs w:val="20"/>
          <w:lang w:val="en-GB"/>
        </w:rPr>
      </w:pPr>
    </w:p>
    <w:p w14:paraId="369A58EB" w14:textId="3F02A08A" w:rsidR="008011DA" w:rsidRPr="003F1EB6" w:rsidRDefault="008011DA" w:rsidP="005434DB">
      <w:pPr>
        <w:pStyle w:val="ListParagraph"/>
        <w:spacing w:after="0" w:line="240" w:lineRule="auto"/>
        <w:ind w:left="927"/>
        <w:jc w:val="both"/>
        <w:rPr>
          <w:rFonts w:ascii="Arial" w:eastAsia="Arial Unicode MS" w:hAnsi="Arial" w:cs="Arial"/>
          <w:sz w:val="20"/>
          <w:szCs w:val="20"/>
          <w:lang w:val="en-GB"/>
        </w:rPr>
      </w:pPr>
      <w:r w:rsidRPr="003F1EB6">
        <w:rPr>
          <w:rFonts w:ascii="Arial" w:eastAsia="Arial Unicode MS" w:hAnsi="Arial" w:cs="Arial"/>
          <w:sz w:val="20"/>
          <w:szCs w:val="20"/>
          <w:lang w:val="en-GB"/>
        </w:rPr>
        <w:t>Impairment and reversal of impairment losses are recognised in profit or loss and included in administrative expenses.</w:t>
      </w:r>
    </w:p>
    <w:p w14:paraId="5A520ADB" w14:textId="77777777" w:rsidR="008011DA" w:rsidRPr="003F1EB6" w:rsidRDefault="008011DA" w:rsidP="005434DB">
      <w:pPr>
        <w:pStyle w:val="ListParagraph"/>
        <w:spacing w:after="0" w:line="240" w:lineRule="auto"/>
        <w:ind w:left="927"/>
        <w:jc w:val="both"/>
        <w:rPr>
          <w:rFonts w:ascii="Arial" w:eastAsia="Arial Unicode MS" w:hAnsi="Arial" w:cs="Arial"/>
          <w:sz w:val="20"/>
          <w:szCs w:val="20"/>
          <w:lang w:val="en-GB"/>
        </w:rPr>
      </w:pPr>
    </w:p>
    <w:p w14:paraId="0C90E2CF" w14:textId="77777777" w:rsidR="00951AF8" w:rsidRPr="003F1EB6" w:rsidRDefault="005434DB" w:rsidP="009C1CF6">
      <w:pPr>
        <w:pStyle w:val="ListParagraph"/>
        <w:spacing w:after="0" w:line="240" w:lineRule="auto"/>
        <w:ind w:left="0"/>
        <w:jc w:val="both"/>
        <w:rPr>
          <w:rFonts w:ascii="Arial" w:eastAsia="Arial Unicode MS" w:hAnsi="Arial" w:cs="Arial"/>
          <w:sz w:val="20"/>
          <w:szCs w:val="20"/>
          <w:lang w:val="en-GB"/>
        </w:rPr>
      </w:pPr>
      <w:r w:rsidRPr="003F1EB6">
        <w:rPr>
          <w:rFonts w:ascii="Arial" w:eastAsia="Arial Unicode MS" w:hAnsi="Arial" w:cs="Arial"/>
          <w:sz w:val="20"/>
          <w:szCs w:val="20"/>
          <w:lang w:val="en-GB"/>
        </w:rPr>
        <w:br w:type="page"/>
      </w:r>
    </w:p>
    <w:p w14:paraId="2D59D094" w14:textId="77777777" w:rsidR="005434DB" w:rsidRPr="003F1EB6" w:rsidRDefault="005434DB" w:rsidP="009C1CF6">
      <w:pPr>
        <w:pStyle w:val="ListParagraph"/>
        <w:spacing w:after="0" w:line="240" w:lineRule="auto"/>
        <w:ind w:left="0"/>
        <w:jc w:val="both"/>
        <w:rPr>
          <w:rFonts w:ascii="Arial" w:eastAsia="Arial Unicode MS" w:hAnsi="Arial" w:cs="Arial"/>
          <w:sz w:val="20"/>
          <w:szCs w:val="20"/>
          <w:lang w:val="en-GB"/>
        </w:rPr>
      </w:pPr>
    </w:p>
    <w:p w14:paraId="69A38C23" w14:textId="19EB35DE" w:rsidR="008011DA" w:rsidRPr="003F1EB6" w:rsidRDefault="005829D8" w:rsidP="008011DA">
      <w:pPr>
        <w:pStyle w:val="ListParagraph"/>
        <w:spacing w:after="0" w:line="240" w:lineRule="auto"/>
        <w:ind w:left="540" w:hanging="540"/>
        <w:jc w:val="both"/>
        <w:rPr>
          <w:rFonts w:ascii="Arial" w:hAnsi="Arial" w:cs="Arial"/>
          <w:b/>
          <w:bCs/>
          <w:color w:val="CF4A02"/>
          <w:spacing w:val="-2"/>
          <w:sz w:val="20"/>
          <w:szCs w:val="20"/>
        </w:rPr>
      </w:pPr>
      <w:bookmarkStart w:id="8" w:name="_Hlk64462463"/>
      <w:r w:rsidRPr="005829D8">
        <w:rPr>
          <w:rFonts w:ascii="Arial" w:hAnsi="Arial" w:cs="Arial"/>
          <w:b/>
          <w:bCs/>
          <w:color w:val="CF4A02"/>
          <w:spacing w:val="-2"/>
          <w:sz w:val="20"/>
          <w:szCs w:val="20"/>
          <w:lang w:val="en-GB"/>
        </w:rPr>
        <w:t>5</w:t>
      </w:r>
      <w:r w:rsidR="008011DA" w:rsidRPr="003F1EB6">
        <w:rPr>
          <w:rFonts w:ascii="Arial" w:hAnsi="Arial" w:cs="Arial"/>
          <w:b/>
          <w:bCs/>
          <w:color w:val="CF4A02"/>
          <w:spacing w:val="-2"/>
          <w:sz w:val="20"/>
          <w:szCs w:val="20"/>
        </w:rPr>
        <w:t>.</w:t>
      </w:r>
      <w:r w:rsidRPr="005829D8">
        <w:rPr>
          <w:rFonts w:ascii="Arial" w:hAnsi="Arial" w:cs="Arial"/>
          <w:b/>
          <w:bCs/>
          <w:color w:val="CF4A02"/>
          <w:spacing w:val="-2"/>
          <w:sz w:val="20"/>
          <w:szCs w:val="20"/>
          <w:lang w:val="en-GB"/>
        </w:rPr>
        <w:t>8</w:t>
      </w:r>
      <w:bookmarkStart w:id="9" w:name="_Hlk64462002"/>
      <w:r w:rsidR="008011DA" w:rsidRPr="003F1EB6">
        <w:rPr>
          <w:rFonts w:ascii="Arial" w:hAnsi="Arial" w:cs="Arial"/>
          <w:b/>
          <w:bCs/>
          <w:color w:val="CF4A02"/>
          <w:spacing w:val="-2"/>
          <w:sz w:val="20"/>
          <w:szCs w:val="20"/>
        </w:rPr>
        <w:tab/>
      </w:r>
      <w:bookmarkEnd w:id="9"/>
      <w:r w:rsidR="008011DA" w:rsidRPr="003F1EB6">
        <w:rPr>
          <w:rFonts w:ascii="Arial" w:hAnsi="Arial" w:cs="Arial"/>
          <w:b/>
          <w:bCs/>
          <w:color w:val="CF4A02"/>
          <w:spacing w:val="-2"/>
          <w:sz w:val="20"/>
          <w:szCs w:val="20"/>
        </w:rPr>
        <w:t>Investment property</w:t>
      </w:r>
    </w:p>
    <w:bookmarkEnd w:id="8"/>
    <w:p w14:paraId="42441AC4" w14:textId="77777777" w:rsidR="008011DA" w:rsidRPr="003F1EB6" w:rsidRDefault="008011DA" w:rsidP="008011DA">
      <w:pPr>
        <w:pStyle w:val="ListParagraph"/>
        <w:spacing w:after="0" w:line="240" w:lineRule="auto"/>
        <w:ind w:left="540"/>
        <w:jc w:val="both"/>
        <w:rPr>
          <w:rFonts w:ascii="Arial" w:hAnsi="Arial" w:cs="Arial"/>
          <w:spacing w:val="-2"/>
          <w:sz w:val="20"/>
          <w:szCs w:val="20"/>
        </w:rPr>
      </w:pPr>
    </w:p>
    <w:p w14:paraId="49C3BB4D"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 xml:space="preserve">Investment properties, principally land and office buildings for rental, are held for long-term rental yields or for capital appreciation or both and are not occupied by the Group. </w:t>
      </w:r>
    </w:p>
    <w:p w14:paraId="74F55A9A"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p>
    <w:p w14:paraId="03A1B9CA" w14:textId="77777777" w:rsidR="008011DA" w:rsidRPr="003F1EB6" w:rsidRDefault="008011DA" w:rsidP="008011DA">
      <w:pPr>
        <w:pStyle w:val="ListParagraph"/>
        <w:spacing w:after="0" w:line="240" w:lineRule="auto"/>
        <w:ind w:left="540"/>
        <w:jc w:val="both"/>
        <w:rPr>
          <w:rFonts w:ascii="Arial" w:hAnsi="Arial" w:cs="Arial"/>
          <w:color w:val="000000"/>
          <w:spacing w:val="-4"/>
          <w:sz w:val="20"/>
          <w:szCs w:val="20"/>
        </w:rPr>
      </w:pPr>
      <w:r w:rsidRPr="003F1EB6">
        <w:rPr>
          <w:rFonts w:ascii="Arial" w:hAnsi="Arial" w:cs="Arial"/>
          <w:color w:val="000000"/>
          <w:spacing w:val="-4"/>
          <w:sz w:val="20"/>
          <w:szCs w:val="20"/>
        </w:rPr>
        <w:t xml:space="preserve">Investment property is measured initially at cost, including directly attributable </w:t>
      </w:r>
      <w:proofErr w:type="gramStart"/>
      <w:r w:rsidRPr="003F1EB6">
        <w:rPr>
          <w:rFonts w:ascii="Arial" w:hAnsi="Arial" w:cs="Arial"/>
          <w:color w:val="000000"/>
          <w:spacing w:val="-4"/>
          <w:sz w:val="20"/>
          <w:szCs w:val="20"/>
        </w:rPr>
        <w:t>costs</w:t>
      </w:r>
      <w:proofErr w:type="gramEnd"/>
      <w:r w:rsidRPr="003F1EB6">
        <w:rPr>
          <w:rFonts w:ascii="Arial" w:hAnsi="Arial" w:cs="Arial"/>
          <w:color w:val="000000"/>
          <w:spacing w:val="-4"/>
          <w:sz w:val="20"/>
          <w:szCs w:val="20"/>
        </w:rPr>
        <w:t xml:space="preserve"> and borrowing costs.</w:t>
      </w:r>
    </w:p>
    <w:p w14:paraId="6E6126F6"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p>
    <w:p w14:paraId="2020AE7E"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 xml:space="preserve">Subsequent expenditure is </w:t>
      </w:r>
      <w:proofErr w:type="spellStart"/>
      <w:r w:rsidRPr="003F1EB6">
        <w:rPr>
          <w:rFonts w:ascii="Arial" w:hAnsi="Arial" w:cs="Arial"/>
          <w:color w:val="000000"/>
          <w:spacing w:val="-2"/>
          <w:sz w:val="20"/>
          <w:szCs w:val="20"/>
        </w:rPr>
        <w:t>capitalised</w:t>
      </w:r>
      <w:proofErr w:type="spellEnd"/>
      <w:r w:rsidRPr="003F1EB6">
        <w:rPr>
          <w:rFonts w:ascii="Arial" w:hAnsi="Arial" w:cs="Arial"/>
          <w:color w:val="000000"/>
          <w:spacing w:val="-2"/>
          <w:sz w:val="20"/>
          <w:szCs w:val="20"/>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3F1EB6">
        <w:rPr>
          <w:rFonts w:ascii="Arial" w:hAnsi="Arial" w:cs="Arial"/>
          <w:color w:val="000000"/>
          <w:spacing w:val="-2"/>
          <w:sz w:val="20"/>
          <w:szCs w:val="20"/>
        </w:rPr>
        <w:t>derecognised</w:t>
      </w:r>
      <w:proofErr w:type="spellEnd"/>
      <w:r w:rsidRPr="003F1EB6">
        <w:rPr>
          <w:rFonts w:ascii="Arial" w:hAnsi="Arial" w:cs="Arial"/>
          <w:color w:val="000000"/>
          <w:spacing w:val="-2"/>
          <w:sz w:val="20"/>
          <w:szCs w:val="20"/>
        </w:rPr>
        <w:t>.</w:t>
      </w:r>
    </w:p>
    <w:p w14:paraId="20D2ECD2"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p>
    <w:p w14:paraId="56D3EDFC"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After initial recognition, investment property is carried at cost less any accumulated depreciation and any accumulated impairment losses.</w:t>
      </w:r>
    </w:p>
    <w:p w14:paraId="1B5DB125"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p>
    <w:p w14:paraId="74618EB0"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Land is not depreciated. Depreciation on other investment properties is calculated using the straight-line method to allocate their cost to their residual values over their estimated useful lives, as follows:</w:t>
      </w:r>
    </w:p>
    <w:p w14:paraId="5DABE342" w14:textId="77777777" w:rsidR="005434DB" w:rsidRPr="003F1EB6" w:rsidRDefault="005434DB" w:rsidP="008011DA">
      <w:pPr>
        <w:pStyle w:val="ListParagraph"/>
        <w:spacing w:after="0" w:line="240" w:lineRule="auto"/>
        <w:ind w:left="540"/>
        <w:jc w:val="both"/>
        <w:rPr>
          <w:rFonts w:ascii="Arial" w:hAnsi="Arial" w:cs="Arial"/>
          <w:color w:val="000000"/>
          <w:spacing w:val="-2"/>
          <w:sz w:val="20"/>
          <w:szCs w:val="20"/>
        </w:rPr>
      </w:pPr>
    </w:p>
    <w:p w14:paraId="263A356B" w14:textId="321B4C34"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 xml:space="preserve">Building and building improvements </w:t>
      </w:r>
      <w:r w:rsidRPr="003F1EB6">
        <w:rPr>
          <w:rFonts w:ascii="Arial" w:hAnsi="Arial" w:cs="Arial"/>
          <w:color w:val="000000"/>
          <w:spacing w:val="-2"/>
          <w:sz w:val="20"/>
          <w:szCs w:val="20"/>
        </w:rPr>
        <w:tab/>
      </w:r>
      <w:r w:rsidRPr="003F1EB6">
        <w:rPr>
          <w:rFonts w:ascii="Arial" w:hAnsi="Arial" w:cs="Arial"/>
          <w:color w:val="000000"/>
          <w:spacing w:val="-2"/>
          <w:sz w:val="20"/>
          <w:szCs w:val="20"/>
        </w:rPr>
        <w:tab/>
        <w:t xml:space="preserve">                     </w:t>
      </w:r>
      <w:r w:rsidRPr="003F1EB6">
        <w:rPr>
          <w:rFonts w:ascii="Arial" w:hAnsi="Arial" w:cs="Arial"/>
          <w:color w:val="000000"/>
          <w:spacing w:val="-2"/>
          <w:sz w:val="20"/>
          <w:szCs w:val="20"/>
        </w:rPr>
        <w:tab/>
      </w:r>
      <w:r w:rsidRPr="003F1EB6">
        <w:rPr>
          <w:rFonts w:ascii="Arial" w:hAnsi="Arial" w:cs="Arial"/>
          <w:color w:val="000000"/>
          <w:spacing w:val="-2"/>
          <w:sz w:val="20"/>
          <w:szCs w:val="20"/>
        </w:rPr>
        <w:tab/>
      </w:r>
      <w:r w:rsidRPr="003F1EB6">
        <w:rPr>
          <w:rFonts w:ascii="Arial" w:hAnsi="Arial" w:cs="Arial"/>
          <w:color w:val="000000"/>
          <w:spacing w:val="-2"/>
          <w:sz w:val="20"/>
          <w:szCs w:val="20"/>
        </w:rPr>
        <w:tab/>
        <w:t xml:space="preserve">         </w:t>
      </w:r>
      <w:r w:rsidR="005829D8" w:rsidRPr="005829D8">
        <w:rPr>
          <w:rFonts w:ascii="Arial" w:hAnsi="Arial" w:cs="Arial"/>
          <w:color w:val="000000"/>
          <w:spacing w:val="-2"/>
          <w:sz w:val="20"/>
          <w:szCs w:val="20"/>
          <w:lang w:val="en-GB"/>
        </w:rPr>
        <w:t>5</w:t>
      </w:r>
      <w:r w:rsidRPr="003F1EB6">
        <w:rPr>
          <w:rFonts w:ascii="Arial" w:hAnsi="Arial" w:cs="Arial"/>
          <w:color w:val="000000"/>
          <w:spacing w:val="-2"/>
          <w:sz w:val="20"/>
          <w:szCs w:val="20"/>
        </w:rPr>
        <w:t xml:space="preserve"> - </w:t>
      </w:r>
      <w:r w:rsidR="005829D8" w:rsidRPr="005829D8">
        <w:rPr>
          <w:rFonts w:ascii="Arial" w:hAnsi="Arial" w:cs="Arial"/>
          <w:color w:val="000000"/>
          <w:spacing w:val="-2"/>
          <w:sz w:val="20"/>
          <w:szCs w:val="20"/>
          <w:lang w:val="en-GB"/>
        </w:rPr>
        <w:t>20</w:t>
      </w:r>
      <w:r w:rsidRPr="003F1EB6">
        <w:rPr>
          <w:rFonts w:ascii="Arial" w:hAnsi="Arial" w:cs="Arial"/>
          <w:color w:val="000000"/>
          <w:spacing w:val="-2"/>
          <w:sz w:val="20"/>
          <w:szCs w:val="20"/>
        </w:rPr>
        <w:t xml:space="preserve"> years</w:t>
      </w:r>
    </w:p>
    <w:p w14:paraId="22200691" w14:textId="77777777" w:rsidR="005434DB" w:rsidRPr="003F1EB6" w:rsidRDefault="005434DB" w:rsidP="008011DA">
      <w:pPr>
        <w:pStyle w:val="ListParagraph"/>
        <w:spacing w:after="0" w:line="240" w:lineRule="auto"/>
        <w:ind w:left="540" w:hanging="540"/>
        <w:jc w:val="both"/>
        <w:rPr>
          <w:rFonts w:ascii="Arial" w:hAnsi="Arial" w:cs="Arial"/>
          <w:b/>
          <w:bCs/>
          <w:color w:val="CF4A02"/>
          <w:spacing w:val="-2"/>
          <w:sz w:val="20"/>
          <w:szCs w:val="20"/>
        </w:rPr>
      </w:pPr>
    </w:p>
    <w:p w14:paraId="41A8A119" w14:textId="4386546F" w:rsidR="008011DA" w:rsidRPr="003F1EB6" w:rsidRDefault="005829D8" w:rsidP="008011DA">
      <w:pPr>
        <w:pStyle w:val="ListParagraph"/>
        <w:spacing w:after="0" w:line="240" w:lineRule="auto"/>
        <w:ind w:left="540" w:hanging="540"/>
        <w:jc w:val="both"/>
        <w:rPr>
          <w:rFonts w:ascii="Arial" w:hAnsi="Arial" w:cs="Arial"/>
          <w:b/>
          <w:bCs/>
          <w:color w:val="CF4A02"/>
          <w:spacing w:val="-2"/>
          <w:sz w:val="20"/>
          <w:szCs w:val="20"/>
        </w:rPr>
      </w:pPr>
      <w:r w:rsidRPr="005829D8">
        <w:rPr>
          <w:rFonts w:ascii="Arial" w:hAnsi="Arial" w:cs="Arial"/>
          <w:b/>
          <w:bCs/>
          <w:color w:val="CF4A02"/>
          <w:spacing w:val="-2"/>
          <w:sz w:val="20"/>
          <w:szCs w:val="20"/>
          <w:lang w:val="en-GB"/>
        </w:rPr>
        <w:t>5</w:t>
      </w:r>
      <w:r w:rsidR="008011DA" w:rsidRPr="003F1EB6">
        <w:rPr>
          <w:rFonts w:ascii="Arial" w:hAnsi="Arial" w:cs="Arial"/>
          <w:b/>
          <w:bCs/>
          <w:color w:val="CF4A02"/>
          <w:spacing w:val="-2"/>
          <w:sz w:val="20"/>
          <w:szCs w:val="20"/>
        </w:rPr>
        <w:t>.</w:t>
      </w:r>
      <w:r w:rsidRPr="005829D8">
        <w:rPr>
          <w:rFonts w:ascii="Arial" w:hAnsi="Arial" w:cs="Arial"/>
          <w:b/>
          <w:bCs/>
          <w:color w:val="CF4A02"/>
          <w:spacing w:val="-2"/>
          <w:sz w:val="20"/>
          <w:szCs w:val="20"/>
          <w:lang w:val="en-GB"/>
        </w:rPr>
        <w:t>9</w:t>
      </w:r>
      <w:r w:rsidR="008011DA" w:rsidRPr="003F1EB6">
        <w:rPr>
          <w:rFonts w:ascii="Arial" w:hAnsi="Arial" w:cs="Arial"/>
          <w:b/>
          <w:bCs/>
          <w:color w:val="CF4A02"/>
          <w:spacing w:val="-2"/>
          <w:sz w:val="20"/>
          <w:szCs w:val="20"/>
        </w:rPr>
        <w:tab/>
        <w:t xml:space="preserve">Property, </w:t>
      </w:r>
      <w:proofErr w:type="gramStart"/>
      <w:r w:rsidR="008011DA" w:rsidRPr="003F1EB6">
        <w:rPr>
          <w:rFonts w:ascii="Arial" w:hAnsi="Arial" w:cs="Arial"/>
          <w:b/>
          <w:bCs/>
          <w:color w:val="CF4A02"/>
          <w:spacing w:val="-2"/>
          <w:sz w:val="20"/>
          <w:szCs w:val="20"/>
        </w:rPr>
        <w:t>plant</w:t>
      </w:r>
      <w:proofErr w:type="gramEnd"/>
      <w:r w:rsidR="008011DA" w:rsidRPr="003F1EB6">
        <w:rPr>
          <w:rFonts w:ascii="Arial" w:hAnsi="Arial" w:cs="Arial"/>
          <w:b/>
          <w:bCs/>
          <w:color w:val="CF4A02"/>
          <w:spacing w:val="-2"/>
          <w:sz w:val="20"/>
          <w:szCs w:val="20"/>
        </w:rPr>
        <w:t xml:space="preserve"> and equipment</w:t>
      </w:r>
    </w:p>
    <w:p w14:paraId="7D390D4D" w14:textId="77777777" w:rsidR="008011DA" w:rsidRPr="003F1EB6" w:rsidRDefault="008011DA" w:rsidP="008011DA">
      <w:pPr>
        <w:ind w:left="540"/>
        <w:jc w:val="thaiDistribute"/>
        <w:outlineLvl w:val="0"/>
        <w:rPr>
          <w:rFonts w:cs="Arial"/>
          <w:spacing w:val="-2"/>
        </w:rPr>
      </w:pPr>
    </w:p>
    <w:p w14:paraId="10C03F48"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All property, plant and equipment are stated at historical cost less accumulated depreciation and impairment losses. Historical cost includes expenditure that is directly attributable to the acquisition of the items.</w:t>
      </w:r>
    </w:p>
    <w:p w14:paraId="3A486DD2"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p>
    <w:p w14:paraId="07A9E1C4"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 xml:space="preserve">Subsequent costs are included in the asset’s carrying amount, only when it is probable that future economic benefits associated with the item will flow to the Group. The carrying amount of the replaced part is </w:t>
      </w:r>
      <w:proofErr w:type="spellStart"/>
      <w:r w:rsidRPr="003F1EB6">
        <w:rPr>
          <w:rFonts w:ascii="Arial" w:hAnsi="Arial" w:cs="Arial"/>
          <w:color w:val="000000"/>
          <w:spacing w:val="-2"/>
          <w:sz w:val="20"/>
          <w:szCs w:val="20"/>
        </w:rPr>
        <w:t>derecognised</w:t>
      </w:r>
      <w:proofErr w:type="spellEnd"/>
      <w:r w:rsidRPr="003F1EB6">
        <w:rPr>
          <w:rFonts w:ascii="Arial" w:hAnsi="Arial" w:cs="Arial"/>
          <w:color w:val="000000"/>
          <w:spacing w:val="-2"/>
          <w:sz w:val="20"/>
          <w:szCs w:val="20"/>
        </w:rPr>
        <w:t>.</w:t>
      </w:r>
    </w:p>
    <w:p w14:paraId="1B46D2D4"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p>
    <w:p w14:paraId="0712D274"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All other repairs and maintenance are charged to profit or loss when incurred.</w:t>
      </w:r>
    </w:p>
    <w:p w14:paraId="782071E5" w14:textId="77777777" w:rsidR="00773FDB" w:rsidRPr="003F1EB6" w:rsidRDefault="00773FDB" w:rsidP="00773FDB">
      <w:pPr>
        <w:tabs>
          <w:tab w:val="right" w:pos="9450"/>
        </w:tabs>
        <w:suppressAutoHyphens/>
        <w:ind w:left="540"/>
        <w:rPr>
          <w:rFonts w:cs="Arial"/>
          <w:spacing w:val="-2"/>
        </w:rPr>
      </w:pPr>
    </w:p>
    <w:p w14:paraId="0FBE6285"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Land is not depreciated. Depreciation on other assets is calculated using the straight-line method to allocate their cost to their residual values over their estimated useful lives, as follows:</w:t>
      </w:r>
    </w:p>
    <w:p w14:paraId="15D63367"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p>
    <w:p w14:paraId="557EBAE7" w14:textId="1C07DB3C" w:rsidR="008011DA" w:rsidRPr="003F1EB6" w:rsidRDefault="008011DA" w:rsidP="008011DA">
      <w:pPr>
        <w:pStyle w:val="ListParagraph"/>
        <w:spacing w:after="0" w:line="240" w:lineRule="auto"/>
        <w:ind w:left="540"/>
        <w:rPr>
          <w:rFonts w:ascii="Arial" w:hAnsi="Arial" w:cs="Arial"/>
          <w:color w:val="000000"/>
          <w:spacing w:val="-2"/>
          <w:sz w:val="20"/>
          <w:szCs w:val="20"/>
        </w:rPr>
      </w:pPr>
      <w:r w:rsidRPr="003F1EB6">
        <w:rPr>
          <w:rFonts w:ascii="Arial" w:hAnsi="Arial" w:cs="Arial"/>
          <w:color w:val="000000"/>
          <w:spacing w:val="-2"/>
          <w:sz w:val="20"/>
          <w:szCs w:val="20"/>
        </w:rPr>
        <w:t>Building and building improvements</w:t>
      </w:r>
      <w:r w:rsidRPr="003F1EB6">
        <w:rPr>
          <w:rFonts w:ascii="Arial" w:hAnsi="Arial" w:cs="Arial"/>
          <w:color w:val="000000"/>
          <w:spacing w:val="-2"/>
          <w:sz w:val="20"/>
          <w:szCs w:val="20"/>
        </w:rPr>
        <w:tab/>
        <w:t xml:space="preserve">                                                                            </w:t>
      </w:r>
      <w:r w:rsidR="005829D8" w:rsidRPr="005829D8">
        <w:rPr>
          <w:rFonts w:ascii="Arial" w:hAnsi="Arial" w:cs="Arial"/>
          <w:color w:val="000000"/>
          <w:spacing w:val="-2"/>
          <w:sz w:val="20"/>
          <w:szCs w:val="20"/>
          <w:lang w:val="en-GB"/>
        </w:rPr>
        <w:t>5</w:t>
      </w:r>
      <w:r w:rsidRPr="003F1EB6">
        <w:rPr>
          <w:rFonts w:ascii="Arial" w:hAnsi="Arial" w:cs="Arial"/>
          <w:color w:val="000000"/>
          <w:spacing w:val="-2"/>
          <w:sz w:val="20"/>
          <w:szCs w:val="20"/>
        </w:rPr>
        <w:t xml:space="preserve"> - </w:t>
      </w:r>
      <w:r w:rsidR="005829D8" w:rsidRPr="005829D8">
        <w:rPr>
          <w:rFonts w:ascii="Arial" w:hAnsi="Arial" w:cs="Arial"/>
          <w:color w:val="000000"/>
          <w:spacing w:val="-2"/>
          <w:sz w:val="20"/>
          <w:szCs w:val="20"/>
          <w:lang w:val="en-GB"/>
        </w:rPr>
        <w:t>40</w:t>
      </w:r>
      <w:r w:rsidRPr="003F1EB6">
        <w:rPr>
          <w:rFonts w:ascii="Arial" w:hAnsi="Arial" w:cs="Arial"/>
          <w:color w:val="000000"/>
          <w:spacing w:val="-2"/>
          <w:sz w:val="20"/>
          <w:szCs w:val="20"/>
        </w:rPr>
        <w:t xml:space="preserve"> years</w:t>
      </w:r>
    </w:p>
    <w:p w14:paraId="79D50A81" w14:textId="62B8D9D1"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 xml:space="preserve">Furniture, </w:t>
      </w:r>
      <w:proofErr w:type="gramStart"/>
      <w:r w:rsidRPr="003F1EB6">
        <w:rPr>
          <w:rFonts w:ascii="Arial" w:hAnsi="Arial" w:cs="Arial"/>
          <w:color w:val="000000"/>
          <w:spacing w:val="-2"/>
          <w:sz w:val="20"/>
          <w:szCs w:val="20"/>
        </w:rPr>
        <w:t>fixtures</w:t>
      </w:r>
      <w:proofErr w:type="gramEnd"/>
      <w:r w:rsidRPr="003F1EB6">
        <w:rPr>
          <w:rFonts w:ascii="Arial" w:hAnsi="Arial" w:cs="Arial"/>
          <w:color w:val="000000"/>
          <w:spacing w:val="-2"/>
          <w:sz w:val="20"/>
          <w:szCs w:val="20"/>
        </w:rPr>
        <w:t xml:space="preserve"> and office equipment</w:t>
      </w:r>
      <w:r w:rsidRPr="003F1EB6">
        <w:rPr>
          <w:rFonts w:ascii="Arial" w:hAnsi="Arial" w:cs="Arial"/>
          <w:color w:val="000000"/>
          <w:spacing w:val="-2"/>
          <w:sz w:val="20"/>
          <w:szCs w:val="20"/>
        </w:rPr>
        <w:tab/>
        <w:t xml:space="preserve">                                                                              </w:t>
      </w:r>
      <w:r w:rsidR="005829D8" w:rsidRPr="005829D8">
        <w:rPr>
          <w:rFonts w:ascii="Arial" w:hAnsi="Arial" w:cs="Arial"/>
          <w:color w:val="000000"/>
          <w:spacing w:val="-2"/>
          <w:sz w:val="20"/>
          <w:szCs w:val="20"/>
          <w:lang w:val="en-GB"/>
        </w:rPr>
        <w:t>3</w:t>
      </w:r>
      <w:r w:rsidRPr="003F1EB6">
        <w:rPr>
          <w:rFonts w:ascii="Arial" w:hAnsi="Arial" w:cs="Arial"/>
          <w:color w:val="000000"/>
          <w:spacing w:val="-2"/>
          <w:sz w:val="20"/>
          <w:szCs w:val="20"/>
        </w:rPr>
        <w:t xml:space="preserve"> - </w:t>
      </w:r>
      <w:r w:rsidR="005829D8" w:rsidRPr="005829D8">
        <w:rPr>
          <w:rFonts w:ascii="Arial" w:hAnsi="Arial" w:cs="Arial"/>
          <w:color w:val="000000"/>
          <w:spacing w:val="-2"/>
          <w:sz w:val="20"/>
          <w:szCs w:val="20"/>
          <w:lang w:val="en-GB"/>
        </w:rPr>
        <w:t>5</w:t>
      </w:r>
      <w:r w:rsidRPr="003F1EB6">
        <w:rPr>
          <w:rFonts w:ascii="Arial" w:hAnsi="Arial" w:cs="Arial"/>
          <w:color w:val="000000"/>
          <w:spacing w:val="-2"/>
          <w:sz w:val="20"/>
          <w:szCs w:val="20"/>
        </w:rPr>
        <w:t xml:space="preserve"> years</w:t>
      </w:r>
    </w:p>
    <w:p w14:paraId="7D00E7DA" w14:textId="786A868E"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Medical equipment</w:t>
      </w:r>
      <w:r w:rsidRPr="003F1EB6">
        <w:rPr>
          <w:rFonts w:ascii="Arial" w:hAnsi="Arial" w:cs="Arial"/>
          <w:color w:val="000000"/>
          <w:spacing w:val="-2"/>
          <w:sz w:val="20"/>
          <w:szCs w:val="20"/>
        </w:rPr>
        <w:tab/>
        <w:t xml:space="preserve">                                                                                                       </w:t>
      </w:r>
      <w:r w:rsidR="005829D8" w:rsidRPr="005829D8">
        <w:rPr>
          <w:rFonts w:ascii="Arial" w:hAnsi="Arial" w:cs="Arial"/>
          <w:color w:val="000000"/>
          <w:spacing w:val="-2"/>
          <w:sz w:val="20"/>
          <w:szCs w:val="20"/>
          <w:lang w:val="en-GB"/>
        </w:rPr>
        <w:t>3</w:t>
      </w:r>
      <w:r w:rsidRPr="003F1EB6">
        <w:rPr>
          <w:rFonts w:ascii="Arial" w:hAnsi="Arial" w:cs="Arial"/>
          <w:color w:val="000000"/>
          <w:spacing w:val="-2"/>
          <w:sz w:val="20"/>
          <w:szCs w:val="20"/>
        </w:rPr>
        <w:t xml:space="preserve"> - </w:t>
      </w:r>
      <w:r w:rsidR="005829D8" w:rsidRPr="005829D8">
        <w:rPr>
          <w:rFonts w:ascii="Arial" w:hAnsi="Arial" w:cs="Arial"/>
          <w:color w:val="000000"/>
          <w:spacing w:val="-2"/>
          <w:sz w:val="20"/>
          <w:szCs w:val="20"/>
          <w:lang w:val="en-GB"/>
        </w:rPr>
        <w:t>10</w:t>
      </w:r>
      <w:r w:rsidRPr="003F1EB6">
        <w:rPr>
          <w:rFonts w:ascii="Arial" w:hAnsi="Arial" w:cs="Arial"/>
          <w:color w:val="000000"/>
          <w:spacing w:val="-2"/>
          <w:sz w:val="20"/>
          <w:szCs w:val="20"/>
        </w:rPr>
        <w:t xml:space="preserve"> years</w:t>
      </w:r>
    </w:p>
    <w:p w14:paraId="26CB931A" w14:textId="6F28003F"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Vehicles</w:t>
      </w:r>
      <w:r w:rsidRPr="003F1EB6">
        <w:rPr>
          <w:rFonts w:ascii="Arial" w:hAnsi="Arial" w:cs="Arial"/>
          <w:color w:val="000000"/>
          <w:spacing w:val="-2"/>
          <w:sz w:val="20"/>
          <w:szCs w:val="20"/>
        </w:rPr>
        <w:tab/>
        <w:t xml:space="preserve">                                                                                                                                         </w:t>
      </w:r>
      <w:r w:rsidR="005829D8" w:rsidRPr="005829D8">
        <w:rPr>
          <w:rFonts w:ascii="Arial" w:hAnsi="Arial" w:cs="Arial"/>
          <w:color w:val="000000"/>
          <w:spacing w:val="-2"/>
          <w:sz w:val="20"/>
          <w:szCs w:val="20"/>
          <w:lang w:val="en-GB"/>
        </w:rPr>
        <w:t>5</w:t>
      </w:r>
      <w:r w:rsidRPr="003F1EB6">
        <w:rPr>
          <w:rFonts w:ascii="Arial" w:hAnsi="Arial" w:cs="Arial"/>
          <w:color w:val="000000"/>
          <w:spacing w:val="-2"/>
          <w:sz w:val="20"/>
          <w:szCs w:val="20"/>
        </w:rPr>
        <w:t xml:space="preserve"> years</w:t>
      </w:r>
    </w:p>
    <w:p w14:paraId="6AD71E7D" w14:textId="77777777" w:rsidR="005434DB" w:rsidRPr="003F1EB6" w:rsidRDefault="005434DB" w:rsidP="008011DA">
      <w:pPr>
        <w:pStyle w:val="ListParagraph"/>
        <w:spacing w:after="0" w:line="240" w:lineRule="auto"/>
        <w:ind w:left="540"/>
        <w:jc w:val="both"/>
        <w:rPr>
          <w:rFonts w:ascii="Arial" w:hAnsi="Arial" w:cs="Arial"/>
          <w:color w:val="000000"/>
          <w:spacing w:val="-2"/>
          <w:sz w:val="20"/>
          <w:szCs w:val="20"/>
        </w:rPr>
      </w:pPr>
    </w:p>
    <w:p w14:paraId="59B99DA4"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Linens, dishware, glassware, and silverware, and some equipment supplies necessary for operating the serviced apartments, at the appropriate quantities for the normal operations, are recorded at the acquisition value. These assets are not depreciated. Subsequent replenishment or replacements of these items are recorded as period costs.</w:t>
      </w:r>
    </w:p>
    <w:p w14:paraId="40E17CB6"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p>
    <w:p w14:paraId="257A2DAE"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The asset’s residual values and useful lives are reviewed, and adjusted if appropriate, at the end of each reporting period.</w:t>
      </w:r>
    </w:p>
    <w:p w14:paraId="5B3744B3"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p>
    <w:p w14:paraId="725374B8"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 xml:space="preserve">Gains or losses on disposals are determined by comparing the proceeds with the carrying amount and are </w:t>
      </w:r>
      <w:proofErr w:type="spellStart"/>
      <w:r w:rsidRPr="003F1EB6">
        <w:rPr>
          <w:rFonts w:ascii="Arial" w:hAnsi="Arial" w:cs="Arial"/>
          <w:color w:val="000000"/>
          <w:spacing w:val="-2"/>
          <w:sz w:val="20"/>
          <w:szCs w:val="20"/>
        </w:rPr>
        <w:t>recognised</w:t>
      </w:r>
      <w:proofErr w:type="spellEnd"/>
      <w:r w:rsidRPr="003F1EB6">
        <w:rPr>
          <w:rFonts w:ascii="Arial" w:hAnsi="Arial" w:cs="Arial"/>
          <w:color w:val="000000"/>
          <w:spacing w:val="-2"/>
          <w:sz w:val="20"/>
          <w:szCs w:val="20"/>
        </w:rPr>
        <w:t xml:space="preserve"> in profit or loss.</w:t>
      </w:r>
    </w:p>
    <w:p w14:paraId="06B1B40E" w14:textId="77777777" w:rsidR="008011DA" w:rsidRPr="0038032B" w:rsidRDefault="005434DB" w:rsidP="0038032B">
      <w:pPr>
        <w:suppressAutoHyphens/>
        <w:ind w:left="540"/>
        <w:rPr>
          <w:rFonts w:cs="Arial"/>
          <w:spacing w:val="-2"/>
        </w:rPr>
      </w:pPr>
      <w:r w:rsidRPr="003F1EB6">
        <w:rPr>
          <w:rFonts w:eastAsia="Arial Unicode MS" w:cs="Arial"/>
          <w:lang w:val="en-GB"/>
        </w:rPr>
        <w:br w:type="page"/>
      </w:r>
    </w:p>
    <w:p w14:paraId="6A551E47" w14:textId="77777777" w:rsidR="005434DB" w:rsidRPr="0038032B" w:rsidRDefault="005434DB" w:rsidP="0038032B">
      <w:pPr>
        <w:suppressAutoHyphens/>
        <w:ind w:left="540"/>
        <w:rPr>
          <w:rFonts w:cs="Arial"/>
          <w:spacing w:val="-2"/>
        </w:rPr>
      </w:pPr>
    </w:p>
    <w:p w14:paraId="5E77758A" w14:textId="13152BBF" w:rsidR="008011DA" w:rsidRPr="003F1EB6" w:rsidRDefault="005829D8" w:rsidP="0038032B">
      <w:pPr>
        <w:pStyle w:val="ListParagraph"/>
        <w:spacing w:after="0" w:line="240" w:lineRule="auto"/>
        <w:ind w:left="540" w:hanging="540"/>
        <w:jc w:val="both"/>
        <w:rPr>
          <w:rFonts w:ascii="Arial" w:hAnsi="Arial" w:cs="Arial"/>
          <w:b/>
          <w:bCs/>
          <w:color w:val="CF4A02"/>
          <w:spacing w:val="-2"/>
          <w:sz w:val="20"/>
          <w:szCs w:val="20"/>
        </w:rPr>
      </w:pPr>
      <w:r w:rsidRPr="005829D8">
        <w:rPr>
          <w:rFonts w:ascii="Arial" w:hAnsi="Arial" w:cs="Arial"/>
          <w:b/>
          <w:bCs/>
          <w:color w:val="CF4A02"/>
          <w:spacing w:val="-2"/>
          <w:sz w:val="20"/>
          <w:szCs w:val="20"/>
          <w:lang w:val="en-GB"/>
        </w:rPr>
        <w:t>5</w:t>
      </w:r>
      <w:r w:rsidR="008011DA" w:rsidRPr="003F1EB6">
        <w:rPr>
          <w:rFonts w:ascii="Arial" w:hAnsi="Arial" w:cs="Arial"/>
          <w:b/>
          <w:bCs/>
          <w:color w:val="CF4A02"/>
          <w:spacing w:val="-2"/>
          <w:sz w:val="20"/>
          <w:szCs w:val="20"/>
        </w:rPr>
        <w:t>.</w:t>
      </w:r>
      <w:r w:rsidRPr="005829D8">
        <w:rPr>
          <w:rFonts w:ascii="Arial" w:hAnsi="Arial" w:cs="Arial"/>
          <w:b/>
          <w:bCs/>
          <w:color w:val="CF4A02"/>
          <w:spacing w:val="-2"/>
          <w:sz w:val="20"/>
          <w:szCs w:val="20"/>
          <w:lang w:val="en-GB"/>
        </w:rPr>
        <w:t>10</w:t>
      </w:r>
      <w:r w:rsidR="008011DA" w:rsidRPr="003F1EB6">
        <w:rPr>
          <w:rFonts w:ascii="Arial" w:hAnsi="Arial" w:cs="Arial"/>
          <w:b/>
          <w:bCs/>
          <w:color w:val="CF4A02"/>
          <w:spacing w:val="-2"/>
          <w:sz w:val="20"/>
          <w:szCs w:val="20"/>
        </w:rPr>
        <w:tab/>
        <w:t>Goodwill</w:t>
      </w:r>
    </w:p>
    <w:p w14:paraId="27E5109E" w14:textId="77777777" w:rsidR="008011DA" w:rsidRPr="003F1EB6" w:rsidRDefault="008011DA" w:rsidP="008011DA">
      <w:pPr>
        <w:suppressAutoHyphens/>
        <w:ind w:left="540"/>
        <w:rPr>
          <w:rFonts w:cs="Arial"/>
          <w:spacing w:val="-2"/>
        </w:rPr>
      </w:pPr>
    </w:p>
    <w:p w14:paraId="19BB3CF1"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r w:rsidRPr="003F1EB6">
        <w:rPr>
          <w:rFonts w:ascii="Arial" w:hAnsi="Arial" w:cs="Arial"/>
          <w:color w:val="000000"/>
          <w:spacing w:val="-2"/>
          <w:sz w:val="20"/>
          <w:szCs w:val="20"/>
        </w:rPr>
        <w:t xml:space="preserve">Goodwill is tested for impairment annually, or more frequently if events or changes in circumstances indicate that it might be </w:t>
      </w:r>
      <w:proofErr w:type="gramStart"/>
      <w:r w:rsidRPr="003F1EB6">
        <w:rPr>
          <w:rFonts w:ascii="Arial" w:hAnsi="Arial" w:cs="Arial"/>
          <w:color w:val="000000"/>
          <w:spacing w:val="-2"/>
          <w:sz w:val="20"/>
          <w:szCs w:val="20"/>
        </w:rPr>
        <w:t>impaired, and</w:t>
      </w:r>
      <w:proofErr w:type="gramEnd"/>
      <w:r w:rsidRPr="003F1EB6">
        <w:rPr>
          <w:rFonts w:ascii="Arial" w:hAnsi="Arial" w:cs="Arial"/>
          <w:color w:val="000000"/>
          <w:spacing w:val="-2"/>
          <w:sz w:val="20"/>
          <w:szCs w:val="20"/>
        </w:rPr>
        <w:t xml:space="preserve"> is carried at cost less accumulated impairment losses. </w:t>
      </w:r>
    </w:p>
    <w:p w14:paraId="3F1D9E3A"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p>
    <w:p w14:paraId="6E4BE525" w14:textId="77777777" w:rsidR="008011DA" w:rsidRPr="003F1EB6" w:rsidRDefault="008011DA" w:rsidP="008011DA">
      <w:pPr>
        <w:pStyle w:val="ListParagraph"/>
        <w:spacing w:after="0" w:line="240" w:lineRule="auto"/>
        <w:ind w:left="540"/>
        <w:jc w:val="both"/>
        <w:rPr>
          <w:rFonts w:ascii="Arial" w:hAnsi="Arial" w:cs="Arial"/>
          <w:color w:val="000000"/>
          <w:spacing w:val="-2"/>
          <w:sz w:val="20"/>
          <w:szCs w:val="20"/>
        </w:rPr>
      </w:pPr>
      <w:proofErr w:type="gramStart"/>
      <w:r w:rsidRPr="003F1EB6">
        <w:rPr>
          <w:rFonts w:ascii="Arial" w:hAnsi="Arial" w:cs="Arial"/>
          <w:color w:val="000000"/>
          <w:spacing w:val="-2"/>
          <w:sz w:val="20"/>
          <w:szCs w:val="20"/>
        </w:rPr>
        <w:t>For the purpose of</w:t>
      </w:r>
      <w:proofErr w:type="gramEnd"/>
      <w:r w:rsidRPr="003F1EB6">
        <w:rPr>
          <w:rFonts w:ascii="Arial" w:hAnsi="Arial" w:cs="Arial"/>
          <w:color w:val="000000"/>
          <w:spacing w:val="-2"/>
          <w:sz w:val="20"/>
          <w:szCs w:val="20"/>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w:t>
      </w:r>
    </w:p>
    <w:p w14:paraId="70A2A09E" w14:textId="77777777" w:rsidR="005434DB" w:rsidRPr="0038032B" w:rsidRDefault="005434DB" w:rsidP="0038032B">
      <w:pPr>
        <w:suppressAutoHyphens/>
        <w:ind w:left="540"/>
        <w:rPr>
          <w:rFonts w:cs="Arial"/>
          <w:spacing w:val="-2"/>
        </w:rPr>
      </w:pPr>
    </w:p>
    <w:p w14:paraId="29F8C80F" w14:textId="4E75290A" w:rsidR="008011DA" w:rsidRPr="003F1EB6" w:rsidRDefault="005829D8" w:rsidP="008011DA">
      <w:pPr>
        <w:pStyle w:val="ListParagraph"/>
        <w:spacing w:after="0" w:line="240" w:lineRule="auto"/>
        <w:ind w:left="540" w:hanging="540"/>
        <w:jc w:val="both"/>
        <w:rPr>
          <w:rFonts w:ascii="Arial" w:hAnsi="Arial" w:cs="Arial"/>
          <w:b/>
          <w:bCs/>
          <w:color w:val="CF4A02"/>
          <w:spacing w:val="-2"/>
          <w:sz w:val="20"/>
          <w:szCs w:val="20"/>
        </w:rPr>
      </w:pPr>
      <w:r w:rsidRPr="005829D8">
        <w:rPr>
          <w:rFonts w:ascii="Arial" w:hAnsi="Arial" w:cs="Arial"/>
          <w:b/>
          <w:bCs/>
          <w:color w:val="CF4A02"/>
          <w:spacing w:val="-2"/>
          <w:sz w:val="20"/>
          <w:szCs w:val="20"/>
          <w:lang w:val="en-GB"/>
        </w:rPr>
        <w:t>5</w:t>
      </w:r>
      <w:r w:rsidR="008011DA" w:rsidRPr="003F1EB6">
        <w:rPr>
          <w:rFonts w:ascii="Arial" w:hAnsi="Arial" w:cs="Arial"/>
          <w:b/>
          <w:bCs/>
          <w:color w:val="CF4A02"/>
          <w:spacing w:val="-2"/>
          <w:sz w:val="20"/>
          <w:szCs w:val="20"/>
        </w:rPr>
        <w:t>.</w:t>
      </w:r>
      <w:r w:rsidRPr="005829D8">
        <w:rPr>
          <w:rFonts w:ascii="Arial" w:hAnsi="Arial" w:cs="Arial"/>
          <w:b/>
          <w:bCs/>
          <w:color w:val="CF4A02"/>
          <w:spacing w:val="-2"/>
          <w:sz w:val="20"/>
          <w:szCs w:val="20"/>
          <w:lang w:val="en-GB"/>
        </w:rPr>
        <w:t>11</w:t>
      </w:r>
      <w:bookmarkStart w:id="10" w:name="_Hlk64461834"/>
      <w:r w:rsidR="008011DA" w:rsidRPr="003F1EB6">
        <w:rPr>
          <w:rFonts w:ascii="Arial" w:hAnsi="Arial" w:cs="Arial"/>
          <w:b/>
          <w:bCs/>
          <w:color w:val="CF4A02"/>
          <w:spacing w:val="-2"/>
          <w:sz w:val="20"/>
          <w:szCs w:val="20"/>
        </w:rPr>
        <w:tab/>
      </w:r>
      <w:bookmarkEnd w:id="10"/>
      <w:r w:rsidR="008011DA" w:rsidRPr="003F1EB6">
        <w:rPr>
          <w:rFonts w:ascii="Arial" w:hAnsi="Arial" w:cs="Arial"/>
          <w:b/>
          <w:bCs/>
          <w:color w:val="CF4A02"/>
          <w:spacing w:val="-2"/>
          <w:sz w:val="20"/>
          <w:szCs w:val="20"/>
        </w:rPr>
        <w:t>Intangible assets</w:t>
      </w:r>
    </w:p>
    <w:p w14:paraId="481FA843" w14:textId="77777777" w:rsidR="008011DA" w:rsidRPr="003F1EB6" w:rsidRDefault="008011DA" w:rsidP="008011DA">
      <w:pPr>
        <w:ind w:left="540"/>
        <w:jc w:val="thaiDistribute"/>
        <w:outlineLvl w:val="0"/>
        <w:rPr>
          <w:rFonts w:cs="Arial"/>
        </w:rPr>
      </w:pPr>
    </w:p>
    <w:p w14:paraId="0186F0C1" w14:textId="77777777" w:rsidR="008011DA" w:rsidRPr="003F1EB6" w:rsidRDefault="008011DA" w:rsidP="008011DA">
      <w:pPr>
        <w:ind w:left="540"/>
        <w:jc w:val="thaiDistribute"/>
        <w:rPr>
          <w:rFonts w:eastAsia="Calibri" w:cs="Arial"/>
          <w:i/>
          <w:iCs/>
          <w:color w:val="CF4A02"/>
          <w:spacing w:val="-2"/>
        </w:rPr>
      </w:pPr>
      <w:r w:rsidRPr="003F1EB6">
        <w:rPr>
          <w:rFonts w:eastAsia="Calibri" w:cs="Arial"/>
          <w:i/>
          <w:iCs/>
          <w:color w:val="CF4A02"/>
          <w:spacing w:val="-2"/>
        </w:rPr>
        <w:t>Acquired intangible assets</w:t>
      </w:r>
    </w:p>
    <w:p w14:paraId="30CECA7F" w14:textId="77777777" w:rsidR="008011DA" w:rsidRPr="003F1EB6" w:rsidRDefault="008011DA" w:rsidP="008011DA">
      <w:pPr>
        <w:ind w:left="540"/>
        <w:jc w:val="thaiDistribute"/>
        <w:rPr>
          <w:rFonts w:eastAsia="Calibri" w:cs="Arial"/>
          <w:color w:val="000000"/>
          <w:spacing w:val="-2"/>
        </w:rPr>
      </w:pPr>
    </w:p>
    <w:p w14:paraId="083B2E54" w14:textId="77777777" w:rsidR="008011DA" w:rsidRPr="003F1EB6" w:rsidRDefault="008011DA" w:rsidP="008011DA">
      <w:pPr>
        <w:ind w:left="540"/>
        <w:jc w:val="thaiDistribute"/>
        <w:rPr>
          <w:rFonts w:eastAsia="Calibri" w:cs="Arial"/>
          <w:color w:val="000000"/>
          <w:spacing w:val="-2"/>
        </w:rPr>
      </w:pPr>
      <w:r w:rsidRPr="003F1EB6">
        <w:rPr>
          <w:rFonts w:eastAsia="Calibri" w:cs="Arial"/>
          <w:color w:val="000000"/>
          <w:spacing w:val="-4"/>
        </w:rPr>
        <w:t>Separately acquired intangible assets such as trademark, customer relationships and computer software</w:t>
      </w:r>
      <w:r w:rsidRPr="003F1EB6">
        <w:rPr>
          <w:rFonts w:eastAsia="Calibri" w:cs="Arial"/>
          <w:color w:val="000000"/>
          <w:spacing w:val="-2"/>
        </w:rPr>
        <w:t xml:space="preserve"> are measured at historical cost.</w:t>
      </w:r>
    </w:p>
    <w:p w14:paraId="616CF05E" w14:textId="77777777" w:rsidR="008011DA" w:rsidRPr="003F1EB6" w:rsidRDefault="008011DA" w:rsidP="008011DA">
      <w:pPr>
        <w:ind w:left="540"/>
        <w:jc w:val="thaiDistribute"/>
        <w:rPr>
          <w:rFonts w:eastAsia="Calibri" w:cs="Arial"/>
          <w:color w:val="000000"/>
          <w:spacing w:val="-2"/>
        </w:rPr>
      </w:pPr>
    </w:p>
    <w:p w14:paraId="2B4E2FE9" w14:textId="77777777" w:rsidR="008011DA" w:rsidRPr="003F1EB6" w:rsidRDefault="008011DA" w:rsidP="008011DA">
      <w:pPr>
        <w:ind w:left="540"/>
        <w:jc w:val="thaiDistribute"/>
        <w:rPr>
          <w:rFonts w:eastAsia="Calibri" w:cs="Arial"/>
          <w:color w:val="000000"/>
          <w:spacing w:val="-2"/>
        </w:rPr>
      </w:pPr>
      <w:r w:rsidRPr="003F1EB6">
        <w:rPr>
          <w:rFonts w:eastAsia="Calibri" w:cs="Arial"/>
          <w:color w:val="000000"/>
          <w:spacing w:val="-2"/>
        </w:rPr>
        <w:t>The assets with infinite useful life are subsequently measured at cost less impairment losses.</w:t>
      </w:r>
    </w:p>
    <w:p w14:paraId="7190D30F" w14:textId="77777777" w:rsidR="008011DA" w:rsidRPr="003F1EB6" w:rsidRDefault="008011DA" w:rsidP="008011DA">
      <w:pPr>
        <w:ind w:left="540"/>
        <w:jc w:val="thaiDistribute"/>
        <w:rPr>
          <w:rFonts w:eastAsia="Calibri" w:cs="Arial"/>
          <w:color w:val="000000"/>
          <w:spacing w:val="-2"/>
        </w:rPr>
      </w:pPr>
    </w:p>
    <w:p w14:paraId="5BFDE959" w14:textId="77777777" w:rsidR="008011DA" w:rsidRPr="003F1EB6" w:rsidRDefault="008011DA" w:rsidP="008011DA">
      <w:pPr>
        <w:ind w:left="540"/>
        <w:jc w:val="thaiDistribute"/>
        <w:rPr>
          <w:rFonts w:eastAsia="Calibri" w:cs="Arial"/>
          <w:color w:val="000000"/>
          <w:spacing w:val="-2"/>
        </w:rPr>
      </w:pPr>
      <w:r w:rsidRPr="003F1EB6">
        <w:rPr>
          <w:rFonts w:eastAsia="Calibri" w:cs="Arial"/>
          <w:color w:val="000000"/>
          <w:spacing w:val="-2"/>
        </w:rPr>
        <w:t xml:space="preserve">The assets with limited life are subsequently carried and cost less accumulated </w:t>
      </w:r>
      <w:proofErr w:type="spellStart"/>
      <w:r w:rsidRPr="003F1EB6">
        <w:rPr>
          <w:rFonts w:eastAsia="Calibri" w:cs="Arial"/>
          <w:color w:val="000000"/>
          <w:spacing w:val="-2"/>
        </w:rPr>
        <w:t>amortisation</w:t>
      </w:r>
      <w:proofErr w:type="spellEnd"/>
      <w:r w:rsidRPr="003F1EB6">
        <w:rPr>
          <w:rFonts w:eastAsia="Calibri" w:cs="Arial"/>
          <w:color w:val="000000"/>
          <w:spacing w:val="-2"/>
        </w:rPr>
        <w:t xml:space="preserve"> and impairment losses. The </w:t>
      </w:r>
      <w:proofErr w:type="spellStart"/>
      <w:r w:rsidRPr="003F1EB6">
        <w:rPr>
          <w:rFonts w:eastAsia="Calibri" w:cs="Arial"/>
          <w:color w:val="000000"/>
          <w:spacing w:val="-2"/>
        </w:rPr>
        <w:t>amortisation</w:t>
      </w:r>
      <w:proofErr w:type="spellEnd"/>
      <w:r w:rsidRPr="003F1EB6">
        <w:rPr>
          <w:rFonts w:eastAsia="Calibri" w:cs="Arial"/>
          <w:color w:val="000000"/>
          <w:spacing w:val="-2"/>
        </w:rPr>
        <w:t xml:space="preserve"> is calculated using the straight-line </w:t>
      </w:r>
      <w:proofErr w:type="spellStart"/>
      <w:r w:rsidRPr="003F1EB6">
        <w:rPr>
          <w:rFonts w:eastAsia="Calibri" w:cs="Arial"/>
          <w:color w:val="000000"/>
          <w:spacing w:val="-2"/>
        </w:rPr>
        <w:t>metho</w:t>
      </w:r>
      <w:proofErr w:type="spellEnd"/>
      <w:r w:rsidRPr="003F1EB6">
        <w:rPr>
          <w:rFonts w:eastAsia="Calibri" w:cs="Arial"/>
          <w:color w:val="000000"/>
          <w:spacing w:val="-2"/>
        </w:rPr>
        <w:t xml:space="preserve"> or other method of </w:t>
      </w:r>
      <w:proofErr w:type="spellStart"/>
      <w:r w:rsidRPr="003F1EB6">
        <w:rPr>
          <w:rFonts w:eastAsia="Calibri" w:cs="Arial"/>
          <w:color w:val="000000"/>
          <w:spacing w:val="-2"/>
        </w:rPr>
        <w:t>depreciaiton</w:t>
      </w:r>
      <w:proofErr w:type="spellEnd"/>
      <w:r w:rsidRPr="003F1EB6">
        <w:rPr>
          <w:rFonts w:eastAsia="Calibri" w:cs="Arial"/>
          <w:color w:val="000000"/>
          <w:spacing w:val="-2"/>
        </w:rPr>
        <w:t xml:space="preserve"> over their estimated useful lives, as follows:</w:t>
      </w:r>
    </w:p>
    <w:p w14:paraId="36EDE1C3" w14:textId="77777777" w:rsidR="008011DA" w:rsidRPr="003F1EB6" w:rsidRDefault="008011DA" w:rsidP="008011DA">
      <w:pPr>
        <w:ind w:left="540"/>
        <w:jc w:val="thaiDistribute"/>
        <w:rPr>
          <w:rFonts w:eastAsia="Calibri" w:cs="Arial"/>
          <w:color w:val="000000"/>
          <w:spacing w:val="-2"/>
        </w:rPr>
      </w:pPr>
    </w:p>
    <w:p w14:paraId="5EFAB4EE" w14:textId="4617C2AA" w:rsidR="008011DA" w:rsidRPr="003F1EB6" w:rsidRDefault="008011DA" w:rsidP="008011DA">
      <w:pPr>
        <w:ind w:left="540"/>
        <w:jc w:val="thaiDistribute"/>
        <w:rPr>
          <w:rFonts w:eastAsia="Calibri" w:cs="Arial"/>
          <w:color w:val="000000"/>
          <w:spacing w:val="-2"/>
        </w:rPr>
      </w:pPr>
      <w:r w:rsidRPr="003F1EB6">
        <w:rPr>
          <w:rFonts w:eastAsia="Calibri" w:cs="Arial"/>
          <w:color w:val="000000"/>
          <w:spacing w:val="-2"/>
        </w:rPr>
        <w:t>Trademark</w:t>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t xml:space="preserve"> </w:t>
      </w:r>
      <w:r w:rsidR="005829D8" w:rsidRPr="005829D8">
        <w:rPr>
          <w:rFonts w:eastAsia="Calibri" w:cs="Arial"/>
          <w:color w:val="000000"/>
          <w:spacing w:val="-2"/>
          <w:lang w:val="en-GB"/>
        </w:rPr>
        <w:t>20</w:t>
      </w:r>
      <w:r w:rsidRPr="003F1EB6">
        <w:rPr>
          <w:rFonts w:eastAsia="Calibri" w:cs="Arial"/>
          <w:color w:val="000000"/>
          <w:spacing w:val="-2"/>
        </w:rPr>
        <w:t xml:space="preserve"> years</w:t>
      </w:r>
    </w:p>
    <w:p w14:paraId="52FBE60D" w14:textId="4050147C" w:rsidR="008011DA" w:rsidRPr="003F1EB6" w:rsidRDefault="008011DA" w:rsidP="008011DA">
      <w:pPr>
        <w:ind w:left="540"/>
        <w:jc w:val="thaiDistribute"/>
        <w:rPr>
          <w:rFonts w:eastAsia="Calibri" w:cs="Arial"/>
          <w:color w:val="000000"/>
          <w:spacing w:val="-2"/>
        </w:rPr>
      </w:pPr>
      <w:r w:rsidRPr="003F1EB6">
        <w:rPr>
          <w:rFonts w:eastAsia="Calibri" w:cs="Arial"/>
          <w:color w:val="000000"/>
          <w:spacing w:val="-2"/>
        </w:rPr>
        <w:t>Customer relationships</w:t>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t xml:space="preserve"> </w:t>
      </w:r>
      <w:r w:rsidR="005829D8" w:rsidRPr="005829D8">
        <w:rPr>
          <w:rFonts w:eastAsia="Calibri" w:cs="Arial"/>
          <w:color w:val="000000"/>
          <w:spacing w:val="-2"/>
          <w:lang w:val="en-GB"/>
        </w:rPr>
        <w:t>10</w:t>
      </w:r>
      <w:r w:rsidRPr="003F1EB6">
        <w:rPr>
          <w:rFonts w:eastAsia="Calibri" w:cs="Arial"/>
          <w:color w:val="000000"/>
          <w:spacing w:val="-2"/>
        </w:rPr>
        <w:t xml:space="preserve"> years</w:t>
      </w:r>
    </w:p>
    <w:p w14:paraId="24B56787" w14:textId="346FDE19" w:rsidR="008011DA" w:rsidRPr="003F1EB6" w:rsidRDefault="008011DA" w:rsidP="008011DA">
      <w:pPr>
        <w:ind w:left="540"/>
        <w:jc w:val="thaiDistribute"/>
        <w:rPr>
          <w:rFonts w:eastAsia="Calibri" w:cs="Arial"/>
          <w:color w:val="000000"/>
          <w:spacing w:val="-2"/>
        </w:rPr>
      </w:pPr>
      <w:r w:rsidRPr="003F1EB6">
        <w:rPr>
          <w:rFonts w:eastAsia="Calibri" w:cs="Arial"/>
          <w:color w:val="000000"/>
          <w:spacing w:val="-2"/>
        </w:rPr>
        <w:t>Computer software</w:t>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r>
      <w:r w:rsidRPr="003F1EB6">
        <w:rPr>
          <w:rFonts w:eastAsia="Calibri" w:cs="Arial"/>
          <w:color w:val="000000"/>
          <w:spacing w:val="-2"/>
        </w:rPr>
        <w:tab/>
        <w:t xml:space="preserve">         </w:t>
      </w:r>
      <w:r w:rsidR="005829D8" w:rsidRPr="005829D8">
        <w:rPr>
          <w:rFonts w:eastAsia="Calibri" w:cs="Arial"/>
          <w:color w:val="000000"/>
          <w:spacing w:val="-2"/>
          <w:lang w:val="en-GB"/>
        </w:rPr>
        <w:t>3</w:t>
      </w:r>
      <w:r w:rsidRPr="003F1EB6">
        <w:rPr>
          <w:rFonts w:eastAsia="Calibri" w:cs="Arial"/>
          <w:color w:val="000000"/>
          <w:spacing w:val="-2"/>
        </w:rPr>
        <w:t xml:space="preserve"> - </w:t>
      </w:r>
      <w:r w:rsidR="005829D8" w:rsidRPr="005829D8">
        <w:rPr>
          <w:rFonts w:eastAsia="Calibri" w:cs="Arial"/>
          <w:color w:val="000000"/>
          <w:spacing w:val="-2"/>
          <w:lang w:val="en-GB"/>
        </w:rPr>
        <w:t>10</w:t>
      </w:r>
      <w:r w:rsidRPr="003F1EB6">
        <w:rPr>
          <w:rFonts w:eastAsia="Calibri" w:cs="Arial"/>
          <w:color w:val="000000"/>
          <w:spacing w:val="-2"/>
        </w:rPr>
        <w:t xml:space="preserve"> years</w:t>
      </w:r>
    </w:p>
    <w:p w14:paraId="5E51619C" w14:textId="77777777" w:rsidR="008011DA" w:rsidRPr="003F1EB6" w:rsidRDefault="008011DA" w:rsidP="008011DA">
      <w:pPr>
        <w:ind w:left="540"/>
        <w:jc w:val="thaiDistribute"/>
        <w:rPr>
          <w:rFonts w:eastAsia="Calibri" w:cs="Arial"/>
          <w:color w:val="000000"/>
          <w:spacing w:val="-2"/>
        </w:rPr>
      </w:pPr>
    </w:p>
    <w:p w14:paraId="731A8705" w14:textId="435CDC25" w:rsidR="008011DA" w:rsidRPr="003F1EB6" w:rsidRDefault="005829D8" w:rsidP="008011DA">
      <w:pPr>
        <w:pStyle w:val="ListParagraph"/>
        <w:spacing w:after="0" w:line="240" w:lineRule="auto"/>
        <w:ind w:left="540" w:hanging="540"/>
        <w:jc w:val="both"/>
        <w:rPr>
          <w:rFonts w:ascii="Arial" w:hAnsi="Arial" w:cs="Arial"/>
          <w:b/>
          <w:bCs/>
          <w:color w:val="CF4A02"/>
          <w:spacing w:val="-2"/>
          <w:sz w:val="20"/>
          <w:szCs w:val="20"/>
        </w:rPr>
      </w:pPr>
      <w:r w:rsidRPr="005829D8">
        <w:rPr>
          <w:rFonts w:ascii="Arial" w:hAnsi="Arial" w:cs="Arial"/>
          <w:b/>
          <w:bCs/>
          <w:color w:val="CF4A02"/>
          <w:spacing w:val="-2"/>
          <w:sz w:val="20"/>
          <w:szCs w:val="20"/>
          <w:lang w:val="en-GB"/>
        </w:rPr>
        <w:t>5</w:t>
      </w:r>
      <w:r w:rsidR="008011DA" w:rsidRPr="003F1EB6">
        <w:rPr>
          <w:rFonts w:ascii="Arial" w:hAnsi="Arial" w:cs="Arial"/>
          <w:b/>
          <w:bCs/>
          <w:color w:val="CF4A02"/>
          <w:spacing w:val="-2"/>
          <w:sz w:val="20"/>
          <w:szCs w:val="20"/>
        </w:rPr>
        <w:t>.</w:t>
      </w:r>
      <w:r w:rsidRPr="005829D8">
        <w:rPr>
          <w:rFonts w:ascii="Arial" w:hAnsi="Arial" w:cs="Arial"/>
          <w:b/>
          <w:bCs/>
          <w:color w:val="CF4A02"/>
          <w:spacing w:val="-2"/>
          <w:sz w:val="20"/>
          <w:szCs w:val="20"/>
          <w:lang w:val="en-GB"/>
        </w:rPr>
        <w:t>12</w:t>
      </w:r>
      <w:r w:rsidR="008011DA" w:rsidRPr="003F1EB6">
        <w:rPr>
          <w:rFonts w:ascii="Arial" w:hAnsi="Arial" w:cs="Arial"/>
          <w:b/>
          <w:bCs/>
          <w:color w:val="CF4A02"/>
          <w:spacing w:val="-2"/>
          <w:sz w:val="20"/>
          <w:szCs w:val="20"/>
        </w:rPr>
        <w:tab/>
        <w:t>Impairment of assets</w:t>
      </w:r>
    </w:p>
    <w:p w14:paraId="5BBAB37D" w14:textId="77777777" w:rsidR="008011DA" w:rsidRPr="003F1EB6" w:rsidRDefault="008011DA" w:rsidP="008011DA">
      <w:pPr>
        <w:ind w:left="540"/>
        <w:rPr>
          <w:rFonts w:eastAsia="Calibri" w:cs="Arial"/>
          <w:color w:val="000000"/>
          <w:spacing w:val="-2"/>
        </w:rPr>
      </w:pPr>
    </w:p>
    <w:p w14:paraId="12C0A301" w14:textId="41069B46" w:rsidR="008011DA" w:rsidRDefault="00234901" w:rsidP="008011DA">
      <w:pPr>
        <w:ind w:left="540"/>
        <w:jc w:val="thaiDistribute"/>
        <w:rPr>
          <w:rFonts w:eastAsia="Calibri" w:cs="Arial"/>
          <w:color w:val="000000"/>
          <w:spacing w:val="-2"/>
        </w:rPr>
      </w:pPr>
      <w:r w:rsidRPr="00234901">
        <w:rPr>
          <w:rFonts w:eastAsia="Calibri" w:cs="Arial"/>
          <w:color w:val="000000"/>
          <w:spacing w:val="-2"/>
        </w:rPr>
        <w:t xml:space="preserve">Assets that have an indefinite useful life are tested annually for impairment, or more frequently if events or changes in circumstances indicate that it might be impaired. Assets that are subject to </w:t>
      </w:r>
      <w:proofErr w:type="spellStart"/>
      <w:r w:rsidRPr="00234901">
        <w:rPr>
          <w:rFonts w:eastAsia="Calibri" w:cs="Arial"/>
          <w:color w:val="000000"/>
          <w:spacing w:val="-2"/>
        </w:rPr>
        <w:t>amortisation</w:t>
      </w:r>
      <w:proofErr w:type="spellEnd"/>
      <w:r w:rsidRPr="00234901">
        <w:rPr>
          <w:rFonts w:eastAsia="Calibri" w:cs="Arial"/>
          <w:color w:val="000000"/>
          <w:spacing w:val="-2"/>
        </w:rPr>
        <w:t xml:space="preserve"> are reviewed for impairment whenever there is an indication of impairment. An impairment loss is </w:t>
      </w:r>
      <w:proofErr w:type="spellStart"/>
      <w:r w:rsidRPr="00234901">
        <w:rPr>
          <w:rFonts w:eastAsia="Calibri" w:cs="Arial"/>
          <w:color w:val="000000"/>
          <w:spacing w:val="-2"/>
        </w:rPr>
        <w:t>recognised</w:t>
      </w:r>
      <w:proofErr w:type="spellEnd"/>
      <w:r w:rsidRPr="00234901">
        <w:rPr>
          <w:rFonts w:eastAsia="Calibri" w:cs="Arial"/>
          <w:color w:val="000000"/>
          <w:spacing w:val="-2"/>
        </w:rPr>
        <w:t xml:space="preserve"> for the amount by which the carrying amount of the assets exceeds its recoverable amount. The recoverable amount is the higher of an asset’s fair value less costs of disposal and value in use.</w:t>
      </w:r>
    </w:p>
    <w:p w14:paraId="357F9855" w14:textId="77777777" w:rsidR="00234901" w:rsidRPr="003F1EB6" w:rsidRDefault="00234901" w:rsidP="008011DA">
      <w:pPr>
        <w:ind w:left="540"/>
        <w:jc w:val="thaiDistribute"/>
        <w:rPr>
          <w:rFonts w:eastAsia="Calibri" w:cs="Arial"/>
          <w:color w:val="000000"/>
          <w:spacing w:val="-2"/>
        </w:rPr>
      </w:pPr>
    </w:p>
    <w:p w14:paraId="033A24ED" w14:textId="77777777" w:rsidR="008011DA" w:rsidRPr="003F1EB6" w:rsidRDefault="008011DA" w:rsidP="008011DA">
      <w:pPr>
        <w:ind w:left="540"/>
        <w:jc w:val="thaiDistribute"/>
        <w:rPr>
          <w:rFonts w:eastAsia="Calibri" w:cs="Arial"/>
          <w:color w:val="000000"/>
          <w:spacing w:val="-2"/>
        </w:rPr>
      </w:pPr>
      <w:r w:rsidRPr="003F1EB6">
        <w:rPr>
          <w:rFonts w:eastAsia="Calibri" w:cs="Arial"/>
          <w:color w:val="000000"/>
          <w:spacing w:val="-2"/>
        </w:rPr>
        <w:t xml:space="preserve">Where the reasons for previously </w:t>
      </w:r>
      <w:proofErr w:type="spellStart"/>
      <w:r w:rsidRPr="003F1EB6">
        <w:rPr>
          <w:rFonts w:eastAsia="Calibri" w:cs="Arial"/>
          <w:color w:val="000000"/>
          <w:spacing w:val="-2"/>
        </w:rPr>
        <w:t>recognised</w:t>
      </w:r>
      <w:proofErr w:type="spellEnd"/>
      <w:r w:rsidRPr="003F1EB6">
        <w:rPr>
          <w:rFonts w:eastAsia="Calibri" w:cs="Arial"/>
          <w:color w:val="000000"/>
          <w:spacing w:val="-2"/>
        </w:rPr>
        <w:t xml:space="preserve"> impairments no longer exist, the impairment losses on the assets concerned other than goodwill is reversed.  </w:t>
      </w:r>
    </w:p>
    <w:p w14:paraId="68A7371E" w14:textId="77777777" w:rsidR="008011DA" w:rsidRPr="003F1EB6" w:rsidRDefault="008011DA" w:rsidP="008011DA">
      <w:pPr>
        <w:ind w:left="540"/>
        <w:jc w:val="thaiDistribute"/>
        <w:rPr>
          <w:rFonts w:eastAsia="Calibri" w:cs="Arial"/>
          <w:color w:val="000000"/>
          <w:spacing w:val="-2"/>
        </w:rPr>
      </w:pPr>
    </w:p>
    <w:p w14:paraId="36355007" w14:textId="33A9A995" w:rsidR="007F0292" w:rsidRPr="003F1EB6" w:rsidRDefault="00EB7E6B" w:rsidP="008011DA">
      <w:pPr>
        <w:ind w:left="540"/>
        <w:jc w:val="thaiDistribute"/>
        <w:rPr>
          <w:rFonts w:eastAsia="Calibri" w:cs="Arial"/>
          <w:color w:val="000000"/>
          <w:spacing w:val="-2"/>
        </w:rPr>
      </w:pPr>
      <w:r w:rsidRPr="003F1EB6">
        <w:rPr>
          <w:rFonts w:eastAsia="Calibri" w:cs="Arial"/>
          <w:color w:val="000000"/>
          <w:spacing w:val="-2"/>
        </w:rPr>
        <w:t xml:space="preserve">As </w:t>
      </w:r>
      <w:proofErr w:type="gramStart"/>
      <w:r w:rsidRPr="003F1EB6">
        <w:rPr>
          <w:rFonts w:eastAsia="Calibri" w:cs="Arial"/>
          <w:color w:val="000000"/>
          <w:spacing w:val="-2"/>
        </w:rPr>
        <w:t>at</w:t>
      </w:r>
      <w:proofErr w:type="gramEnd"/>
      <w:r w:rsidRPr="003F1EB6">
        <w:rPr>
          <w:rFonts w:eastAsia="Calibri" w:cs="Arial"/>
          <w:color w:val="000000"/>
          <w:spacing w:val="-2"/>
        </w:rPr>
        <w:t xml:space="preserve"> </w:t>
      </w:r>
      <w:r w:rsidR="005829D8" w:rsidRPr="005829D8">
        <w:rPr>
          <w:rFonts w:eastAsia="Calibri" w:cs="Arial"/>
          <w:color w:val="000000"/>
          <w:spacing w:val="-2"/>
          <w:lang w:val="en-GB"/>
        </w:rPr>
        <w:t>1</w:t>
      </w:r>
      <w:r w:rsidRPr="003F1EB6">
        <w:rPr>
          <w:rFonts w:eastAsia="Calibri" w:cs="Arial"/>
          <w:color w:val="000000"/>
          <w:spacing w:val="-2"/>
        </w:rPr>
        <w:t xml:space="preserve"> January </w:t>
      </w:r>
      <w:r w:rsidR="005829D8" w:rsidRPr="005829D8">
        <w:rPr>
          <w:rFonts w:eastAsia="Calibri" w:cs="Arial"/>
          <w:color w:val="000000"/>
          <w:spacing w:val="-2"/>
          <w:lang w:val="en-GB"/>
        </w:rPr>
        <w:t>2021</w:t>
      </w:r>
      <w:r w:rsidRPr="003F1EB6">
        <w:rPr>
          <w:rFonts w:eastAsia="Calibri" w:cs="Arial"/>
          <w:color w:val="000000"/>
          <w:spacing w:val="-2"/>
        </w:rPr>
        <w:t>, the Group ceases applying the temporary exemption guidance to relieve the impact from COVID-</w:t>
      </w:r>
      <w:r w:rsidR="005829D8" w:rsidRPr="005829D8">
        <w:rPr>
          <w:rFonts w:eastAsia="Calibri" w:cs="Arial"/>
          <w:color w:val="000000"/>
          <w:spacing w:val="-2"/>
          <w:lang w:val="en-GB"/>
        </w:rPr>
        <w:t>19</w:t>
      </w:r>
      <w:r w:rsidRPr="003F1EB6">
        <w:rPr>
          <w:rFonts w:eastAsia="Calibri" w:cs="Arial"/>
          <w:color w:val="000000"/>
          <w:spacing w:val="-2"/>
        </w:rPr>
        <w:t xml:space="preserve"> (temporary measures to relieve the impact from COVID-</w:t>
      </w:r>
      <w:r w:rsidR="005829D8" w:rsidRPr="005829D8">
        <w:rPr>
          <w:rFonts w:eastAsia="Calibri" w:cs="Arial"/>
          <w:color w:val="000000"/>
          <w:spacing w:val="-2"/>
          <w:lang w:val="en-GB"/>
        </w:rPr>
        <w:t>19</w:t>
      </w:r>
      <w:r w:rsidRPr="003F1EB6">
        <w:rPr>
          <w:rFonts w:eastAsia="Calibri" w:cs="Arial"/>
          <w:color w:val="000000"/>
          <w:spacing w:val="-2"/>
        </w:rPr>
        <w:t>) announced by The Federation of Accounting Professions (</w:t>
      </w:r>
      <w:proofErr w:type="spellStart"/>
      <w:r w:rsidRPr="003F1EB6">
        <w:rPr>
          <w:rFonts w:eastAsia="Calibri" w:cs="Arial"/>
          <w:color w:val="000000"/>
          <w:spacing w:val="-2"/>
        </w:rPr>
        <w:t>TFAC</w:t>
      </w:r>
      <w:proofErr w:type="spellEnd"/>
      <w:r w:rsidRPr="003F1EB6">
        <w:rPr>
          <w:rFonts w:eastAsia="Calibri" w:cs="Arial"/>
          <w:color w:val="000000"/>
          <w:spacing w:val="-2"/>
        </w:rPr>
        <w:t xml:space="preserve">) which were effective for reporting periods ending between </w:t>
      </w:r>
      <w:r w:rsidR="005829D8" w:rsidRPr="005829D8">
        <w:rPr>
          <w:rFonts w:eastAsia="Calibri" w:cs="Arial"/>
          <w:color w:val="000000"/>
          <w:spacing w:val="-2"/>
          <w:lang w:val="en-GB"/>
        </w:rPr>
        <w:t>1</w:t>
      </w:r>
      <w:r w:rsidRPr="003F1EB6">
        <w:rPr>
          <w:rFonts w:eastAsia="Calibri" w:cs="Arial"/>
          <w:color w:val="000000"/>
          <w:spacing w:val="-2"/>
        </w:rPr>
        <w:t xml:space="preserve"> January </w:t>
      </w:r>
      <w:r w:rsidR="005829D8" w:rsidRPr="005829D8">
        <w:rPr>
          <w:rFonts w:eastAsia="Calibri" w:cs="Arial"/>
          <w:color w:val="000000"/>
          <w:spacing w:val="-2"/>
          <w:lang w:val="en-GB"/>
        </w:rPr>
        <w:t>2020</w:t>
      </w:r>
      <w:r w:rsidRPr="003F1EB6">
        <w:rPr>
          <w:rFonts w:eastAsia="Calibri" w:cs="Arial"/>
          <w:color w:val="000000"/>
          <w:spacing w:val="-2"/>
        </w:rPr>
        <w:t xml:space="preserve"> and </w:t>
      </w:r>
      <w:r w:rsidR="005829D8" w:rsidRPr="005829D8">
        <w:rPr>
          <w:rFonts w:eastAsia="Calibri" w:cs="Arial"/>
          <w:color w:val="000000"/>
          <w:spacing w:val="-2"/>
          <w:lang w:val="en-GB"/>
        </w:rPr>
        <w:t>31</w:t>
      </w:r>
      <w:r w:rsidRPr="003F1EB6">
        <w:rPr>
          <w:rFonts w:eastAsia="Calibri" w:cs="Arial"/>
          <w:color w:val="000000"/>
          <w:spacing w:val="-2"/>
        </w:rPr>
        <w:t xml:space="preserve"> December </w:t>
      </w:r>
      <w:r w:rsidR="005829D8" w:rsidRPr="005829D8">
        <w:rPr>
          <w:rFonts w:eastAsia="Calibri" w:cs="Arial"/>
          <w:color w:val="000000"/>
          <w:spacing w:val="-2"/>
          <w:lang w:val="en-GB"/>
        </w:rPr>
        <w:t>2020</w:t>
      </w:r>
      <w:r w:rsidRPr="003F1EB6">
        <w:rPr>
          <w:rFonts w:eastAsia="Calibri" w:cs="Arial"/>
          <w:color w:val="000000"/>
          <w:spacing w:val="-2"/>
        </w:rPr>
        <w:t xml:space="preserve">. There is no significant impact of the ceasing the guidance to the financial performance in the </w:t>
      </w:r>
      <w:r w:rsidR="009E35F7" w:rsidRPr="003F1EB6">
        <w:rPr>
          <w:rFonts w:eastAsia="Calibri" w:cs="Arial"/>
          <w:color w:val="000000"/>
          <w:spacing w:val="-2"/>
        </w:rPr>
        <w:t>year</w:t>
      </w:r>
      <w:r w:rsidRPr="003F1EB6">
        <w:rPr>
          <w:rFonts w:eastAsia="Calibri" w:cs="Arial"/>
          <w:color w:val="000000"/>
          <w:spacing w:val="-2"/>
        </w:rPr>
        <w:t xml:space="preserve"> ended </w:t>
      </w:r>
      <w:r w:rsidR="005829D8" w:rsidRPr="005829D8">
        <w:rPr>
          <w:rFonts w:eastAsia="Calibri" w:cs="Arial"/>
          <w:color w:val="000000"/>
          <w:spacing w:val="-2"/>
          <w:lang w:val="en-GB"/>
        </w:rPr>
        <w:t>31</w:t>
      </w:r>
      <w:r w:rsidRPr="003F1EB6">
        <w:rPr>
          <w:rFonts w:eastAsia="Calibri" w:cs="Arial"/>
          <w:color w:val="000000"/>
          <w:spacing w:val="-2"/>
        </w:rPr>
        <w:t xml:space="preserve"> December </w:t>
      </w:r>
      <w:r w:rsidR="005829D8" w:rsidRPr="005829D8">
        <w:rPr>
          <w:rFonts w:eastAsia="Calibri" w:cs="Arial"/>
          <w:color w:val="000000"/>
          <w:spacing w:val="-2"/>
          <w:lang w:val="en-GB"/>
        </w:rPr>
        <w:t>2021</w:t>
      </w:r>
      <w:r w:rsidRPr="003F1EB6">
        <w:rPr>
          <w:rFonts w:eastAsia="Calibri" w:cs="Arial"/>
          <w:color w:val="000000"/>
          <w:spacing w:val="-2"/>
        </w:rPr>
        <w:t>.</w:t>
      </w:r>
    </w:p>
    <w:p w14:paraId="761C81A5" w14:textId="77777777" w:rsidR="00EB7E6B" w:rsidRPr="003F1EB6" w:rsidRDefault="00EB7E6B" w:rsidP="008011DA">
      <w:pPr>
        <w:ind w:left="540"/>
        <w:jc w:val="thaiDistribute"/>
        <w:rPr>
          <w:rFonts w:eastAsia="Calibri" w:cs="Arial"/>
          <w:color w:val="000000"/>
          <w:spacing w:val="-2"/>
          <w:lang w:val="en-GB"/>
        </w:rPr>
      </w:pPr>
    </w:p>
    <w:p w14:paraId="2C909525" w14:textId="77777777" w:rsidR="00773FDB" w:rsidRPr="003F1EB6" w:rsidRDefault="00773FDB" w:rsidP="008011DA">
      <w:pPr>
        <w:ind w:left="540"/>
        <w:jc w:val="thaiDistribute"/>
        <w:rPr>
          <w:rFonts w:cs="Arial"/>
          <w:color w:val="000000"/>
          <w:spacing w:val="-2"/>
        </w:rPr>
      </w:pPr>
    </w:p>
    <w:p w14:paraId="41B67E7D" w14:textId="77777777" w:rsidR="008011DA" w:rsidRPr="003F1EB6" w:rsidRDefault="005434DB" w:rsidP="008011DA">
      <w:pPr>
        <w:ind w:left="540"/>
        <w:jc w:val="thaiDistribute"/>
        <w:rPr>
          <w:rFonts w:eastAsia="Calibri" w:cs="Arial"/>
          <w:color w:val="000000"/>
          <w:spacing w:val="-2"/>
        </w:rPr>
      </w:pPr>
      <w:r w:rsidRPr="003F1EB6">
        <w:rPr>
          <w:rFonts w:eastAsia="Calibri" w:cs="Arial"/>
          <w:color w:val="000000"/>
          <w:spacing w:val="-2"/>
        </w:rPr>
        <w:br w:type="page"/>
      </w:r>
    </w:p>
    <w:p w14:paraId="111F5748" w14:textId="77777777" w:rsidR="005434DB" w:rsidRPr="003F1EB6" w:rsidRDefault="005434DB" w:rsidP="008011DA">
      <w:pPr>
        <w:ind w:left="540"/>
        <w:jc w:val="thaiDistribute"/>
        <w:rPr>
          <w:rFonts w:eastAsia="Calibri" w:cs="Arial"/>
          <w:color w:val="000000"/>
          <w:spacing w:val="-2"/>
        </w:rPr>
      </w:pPr>
    </w:p>
    <w:p w14:paraId="7A641EC6" w14:textId="3F3929F0" w:rsidR="008011DA" w:rsidRPr="003F1EB6" w:rsidRDefault="005829D8" w:rsidP="008011DA">
      <w:pPr>
        <w:pStyle w:val="ListParagraph"/>
        <w:spacing w:after="0" w:line="240" w:lineRule="auto"/>
        <w:ind w:left="540" w:hanging="540"/>
        <w:jc w:val="both"/>
        <w:rPr>
          <w:rFonts w:ascii="Arial" w:hAnsi="Arial" w:cs="Arial"/>
          <w:b/>
          <w:bCs/>
          <w:color w:val="CF4A02"/>
          <w:spacing w:val="-2"/>
          <w:sz w:val="20"/>
          <w:szCs w:val="20"/>
        </w:rPr>
      </w:pPr>
      <w:r w:rsidRPr="005829D8">
        <w:rPr>
          <w:rFonts w:ascii="Arial" w:hAnsi="Arial" w:cs="Arial"/>
          <w:b/>
          <w:bCs/>
          <w:color w:val="CF4A02"/>
          <w:spacing w:val="-2"/>
          <w:sz w:val="20"/>
          <w:szCs w:val="20"/>
          <w:lang w:val="en-GB"/>
        </w:rPr>
        <w:t>5</w:t>
      </w:r>
      <w:r w:rsidR="008011DA" w:rsidRPr="003F1EB6">
        <w:rPr>
          <w:rFonts w:ascii="Arial" w:hAnsi="Arial" w:cs="Arial"/>
          <w:b/>
          <w:bCs/>
          <w:color w:val="CF4A02"/>
          <w:spacing w:val="-2"/>
          <w:sz w:val="20"/>
          <w:szCs w:val="20"/>
        </w:rPr>
        <w:t>.</w:t>
      </w:r>
      <w:r w:rsidRPr="005829D8">
        <w:rPr>
          <w:rFonts w:ascii="Arial" w:hAnsi="Arial" w:cs="Arial"/>
          <w:b/>
          <w:bCs/>
          <w:color w:val="CF4A02"/>
          <w:spacing w:val="-2"/>
          <w:sz w:val="20"/>
          <w:szCs w:val="20"/>
          <w:lang w:val="en-GB"/>
        </w:rPr>
        <w:t>13</w:t>
      </w:r>
      <w:r w:rsidR="008011DA" w:rsidRPr="003F1EB6">
        <w:rPr>
          <w:rFonts w:ascii="Arial" w:hAnsi="Arial" w:cs="Arial"/>
          <w:b/>
          <w:bCs/>
          <w:color w:val="CF4A02"/>
          <w:spacing w:val="-2"/>
          <w:sz w:val="20"/>
          <w:szCs w:val="20"/>
        </w:rPr>
        <w:tab/>
        <w:t>Leases</w:t>
      </w:r>
    </w:p>
    <w:p w14:paraId="34B7B7A0" w14:textId="77777777" w:rsidR="009C1CF6" w:rsidRPr="003F1EB6" w:rsidRDefault="009C1CF6" w:rsidP="008011DA">
      <w:pPr>
        <w:ind w:left="540"/>
        <w:jc w:val="thaiDistribute"/>
        <w:rPr>
          <w:rFonts w:eastAsia="Calibri" w:cs="Arial"/>
          <w:b/>
          <w:bCs/>
          <w:color w:val="CF4A02"/>
          <w:spacing w:val="-2"/>
        </w:rPr>
      </w:pPr>
    </w:p>
    <w:p w14:paraId="06BD7516" w14:textId="4DA10132" w:rsidR="008011DA" w:rsidRPr="003F1EB6" w:rsidRDefault="008011DA" w:rsidP="008011DA">
      <w:pPr>
        <w:ind w:left="540"/>
        <w:jc w:val="thaiDistribute"/>
        <w:rPr>
          <w:rFonts w:eastAsia="Calibri" w:cs="Arial"/>
          <w:b/>
          <w:bCs/>
          <w:color w:val="CF4A02"/>
          <w:spacing w:val="-2"/>
        </w:rPr>
      </w:pPr>
      <w:r w:rsidRPr="003F1EB6">
        <w:rPr>
          <w:rFonts w:eastAsia="Calibri" w:cs="Arial"/>
          <w:b/>
          <w:bCs/>
          <w:color w:val="CF4A02"/>
          <w:spacing w:val="-2"/>
        </w:rPr>
        <w:t>Leases - where the Group is the lessee</w:t>
      </w:r>
    </w:p>
    <w:p w14:paraId="2D419334" w14:textId="77777777" w:rsidR="008011DA" w:rsidRPr="003F1EB6" w:rsidRDefault="008011DA" w:rsidP="008011DA">
      <w:pPr>
        <w:ind w:left="540"/>
        <w:jc w:val="thaiDistribute"/>
        <w:rPr>
          <w:rFonts w:eastAsia="Calibri" w:cs="Arial"/>
          <w:color w:val="000000"/>
          <w:spacing w:val="-2"/>
        </w:rPr>
      </w:pPr>
    </w:p>
    <w:p w14:paraId="47B8ECEF" w14:textId="77777777" w:rsidR="008011DA" w:rsidRPr="003F1EB6" w:rsidRDefault="008011DA" w:rsidP="008011DA">
      <w:pPr>
        <w:ind w:left="540"/>
        <w:jc w:val="thaiDistribute"/>
        <w:rPr>
          <w:rFonts w:eastAsia="Calibri" w:cs="Arial"/>
          <w:color w:val="000000"/>
          <w:spacing w:val="-4"/>
        </w:rPr>
      </w:pPr>
      <w:r w:rsidRPr="003F1EB6">
        <w:rPr>
          <w:rFonts w:eastAsia="Calibri" w:cs="Arial"/>
          <w:color w:val="000000"/>
          <w:spacing w:val="-4"/>
        </w:rPr>
        <w:t xml:space="preserve">Leases are </w:t>
      </w:r>
      <w:proofErr w:type="spellStart"/>
      <w:r w:rsidRPr="003F1EB6">
        <w:rPr>
          <w:rFonts w:eastAsia="Calibri" w:cs="Arial"/>
          <w:color w:val="000000"/>
          <w:spacing w:val="-4"/>
        </w:rPr>
        <w:t>recognised</w:t>
      </w:r>
      <w:proofErr w:type="spellEnd"/>
      <w:r w:rsidRPr="003F1EB6">
        <w:rPr>
          <w:rFonts w:eastAsia="Calibri" w:cs="Arial"/>
          <w:color w:val="000000"/>
          <w:spacing w:val="-4"/>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F1EB6">
        <w:rPr>
          <w:rFonts w:eastAsia="Calibri" w:cs="Arial"/>
          <w:color w:val="000000"/>
          <w:spacing w:val="-4"/>
        </w:rPr>
        <w:t>so as to</w:t>
      </w:r>
      <w:proofErr w:type="gramEnd"/>
      <w:r w:rsidRPr="003F1EB6">
        <w:rPr>
          <w:rFonts w:eastAsia="Calibri" w:cs="Arial"/>
          <w:color w:val="000000"/>
          <w:spacing w:val="-4"/>
        </w:rPr>
        <w:t xml:space="preserve"> produce a constant periodic rate of interest on the remaining balance of the liability for each period. The right-of-use asset is depreciated over the shorter of the asset's useful life and the lease term on a straight-line basis. </w:t>
      </w:r>
    </w:p>
    <w:p w14:paraId="1C666BC3" w14:textId="77777777" w:rsidR="008011DA" w:rsidRPr="003F1EB6" w:rsidRDefault="008011DA" w:rsidP="008011DA">
      <w:pPr>
        <w:ind w:left="540"/>
        <w:jc w:val="thaiDistribute"/>
        <w:rPr>
          <w:rFonts w:eastAsia="Calibri" w:cs="Arial"/>
          <w:color w:val="000000"/>
          <w:spacing w:val="-2"/>
        </w:rPr>
      </w:pPr>
    </w:p>
    <w:p w14:paraId="2040D0A3" w14:textId="77777777" w:rsidR="008011DA" w:rsidRPr="003F1EB6" w:rsidRDefault="008011DA" w:rsidP="008011DA">
      <w:pPr>
        <w:ind w:left="540"/>
        <w:jc w:val="thaiDistribute"/>
        <w:rPr>
          <w:rFonts w:eastAsia="Calibri" w:cs="Arial"/>
          <w:color w:val="000000"/>
          <w:spacing w:val="-2"/>
        </w:rPr>
      </w:pPr>
      <w:r w:rsidRPr="003F1EB6">
        <w:rPr>
          <w:rFonts w:eastAsia="Calibri" w:cs="Arial"/>
          <w:color w:val="000000"/>
          <w:spacing w:val="-2"/>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190CAEA" w14:textId="77777777" w:rsidR="008011DA" w:rsidRPr="003F1EB6" w:rsidRDefault="008011DA" w:rsidP="008011DA">
      <w:pPr>
        <w:ind w:left="540"/>
        <w:jc w:val="thaiDistribute"/>
        <w:rPr>
          <w:rFonts w:eastAsia="Calibri" w:cs="Arial"/>
          <w:color w:val="000000"/>
          <w:spacing w:val="-2"/>
        </w:rPr>
      </w:pPr>
    </w:p>
    <w:p w14:paraId="5AC55AB5" w14:textId="77777777" w:rsidR="008011DA" w:rsidRPr="003F1EB6" w:rsidRDefault="008011DA" w:rsidP="008011DA">
      <w:pPr>
        <w:ind w:left="540"/>
        <w:jc w:val="thaiDistribute"/>
        <w:rPr>
          <w:rFonts w:eastAsia="Calibri" w:cs="Arial"/>
          <w:color w:val="000000"/>
          <w:spacing w:val="-2"/>
        </w:rPr>
      </w:pPr>
      <w:r w:rsidRPr="003F1EB6">
        <w:rPr>
          <w:rFonts w:eastAsia="Calibri" w:cs="Arial"/>
          <w:color w:val="000000"/>
          <w:spacing w:val="-2"/>
        </w:rPr>
        <w:t>Assets and liabilities arising from a lease are initially measured on a present value basis. Lease liabilities include the net present value of the following lease payments:</w:t>
      </w:r>
    </w:p>
    <w:p w14:paraId="6035BA94" w14:textId="77777777" w:rsidR="008011DA" w:rsidRPr="003F1EB6" w:rsidRDefault="008011DA" w:rsidP="008011DA">
      <w:pPr>
        <w:ind w:left="540"/>
        <w:jc w:val="thaiDistribute"/>
        <w:rPr>
          <w:rFonts w:eastAsia="Calibri" w:cs="Arial"/>
          <w:color w:val="000000"/>
          <w:spacing w:val="-2"/>
        </w:rPr>
      </w:pPr>
    </w:p>
    <w:p w14:paraId="08439E07" w14:textId="77777777" w:rsidR="008011DA" w:rsidRPr="003F1EB6" w:rsidRDefault="008011DA" w:rsidP="009C1CF6">
      <w:pPr>
        <w:numPr>
          <w:ilvl w:val="0"/>
          <w:numId w:val="29"/>
        </w:numPr>
        <w:tabs>
          <w:tab w:val="left" w:pos="900"/>
        </w:tabs>
        <w:ind w:left="900"/>
        <w:contextualSpacing/>
        <w:jc w:val="thaiDistribute"/>
        <w:rPr>
          <w:rFonts w:eastAsia="Cambria" w:cs="Arial"/>
          <w:lang w:bidi="ar-SA"/>
        </w:rPr>
      </w:pPr>
      <w:r w:rsidRPr="003F1EB6">
        <w:rPr>
          <w:rFonts w:eastAsia="Cambria" w:cs="Arial"/>
          <w:lang w:bidi="ar-SA"/>
        </w:rPr>
        <w:t>fixed payments less any lease incentives receivable</w:t>
      </w:r>
    </w:p>
    <w:p w14:paraId="2512395A" w14:textId="77777777" w:rsidR="008011DA" w:rsidRPr="003F1EB6" w:rsidRDefault="008011DA" w:rsidP="009C1CF6">
      <w:pPr>
        <w:numPr>
          <w:ilvl w:val="0"/>
          <w:numId w:val="29"/>
        </w:numPr>
        <w:tabs>
          <w:tab w:val="left" w:pos="900"/>
        </w:tabs>
        <w:ind w:left="900"/>
        <w:contextualSpacing/>
        <w:jc w:val="thaiDistribute"/>
        <w:rPr>
          <w:rFonts w:eastAsia="Cambria" w:cs="Arial"/>
          <w:lang w:bidi="ar-SA"/>
        </w:rPr>
      </w:pPr>
      <w:r w:rsidRPr="003F1EB6">
        <w:rPr>
          <w:rFonts w:eastAsia="Cambria" w:cs="Arial"/>
          <w:lang w:bidi="ar-SA"/>
        </w:rPr>
        <w:t>variable lease payment that are based on an index or a rate</w:t>
      </w:r>
    </w:p>
    <w:p w14:paraId="472EFE1F" w14:textId="77777777" w:rsidR="008011DA" w:rsidRPr="003F1EB6" w:rsidRDefault="008011DA" w:rsidP="009C1CF6">
      <w:pPr>
        <w:numPr>
          <w:ilvl w:val="0"/>
          <w:numId w:val="29"/>
        </w:numPr>
        <w:tabs>
          <w:tab w:val="left" w:pos="900"/>
        </w:tabs>
        <w:ind w:left="900"/>
        <w:contextualSpacing/>
        <w:jc w:val="thaiDistribute"/>
        <w:rPr>
          <w:rFonts w:eastAsia="Cambria" w:cs="Arial"/>
          <w:lang w:bidi="ar-SA"/>
        </w:rPr>
      </w:pPr>
      <w:r w:rsidRPr="003F1EB6">
        <w:rPr>
          <w:rFonts w:eastAsia="Cambria" w:cs="Arial"/>
          <w:lang w:bidi="ar-SA"/>
        </w:rPr>
        <w:t>amounts expected to be payable by the lessee under residual value guarantees</w:t>
      </w:r>
    </w:p>
    <w:p w14:paraId="70D7CF97" w14:textId="77777777" w:rsidR="0058212D" w:rsidRPr="003F1EB6" w:rsidRDefault="008011DA" w:rsidP="009C1CF6">
      <w:pPr>
        <w:numPr>
          <w:ilvl w:val="0"/>
          <w:numId w:val="29"/>
        </w:numPr>
        <w:tabs>
          <w:tab w:val="left" w:pos="900"/>
        </w:tabs>
        <w:ind w:left="900"/>
        <w:contextualSpacing/>
        <w:jc w:val="thaiDistribute"/>
        <w:rPr>
          <w:rFonts w:eastAsia="Cambria" w:cs="Arial"/>
          <w:spacing w:val="-4"/>
          <w:lang w:bidi="ar-SA"/>
        </w:rPr>
      </w:pPr>
      <w:r w:rsidRPr="003F1EB6">
        <w:rPr>
          <w:rFonts w:eastAsia="Cambria" w:cs="Arial"/>
          <w:spacing w:val="-4"/>
          <w:lang w:bidi="ar-SA"/>
        </w:rPr>
        <w:t>the exercise price of a purchase option if the lessee is reasonably certain to exercise that option</w:t>
      </w:r>
      <w:r w:rsidR="005D5ACE" w:rsidRPr="003F1EB6">
        <w:rPr>
          <w:rFonts w:eastAsia="Cambria" w:cs="Arial"/>
          <w:spacing w:val="-4"/>
          <w:lang w:bidi="ar-SA"/>
        </w:rPr>
        <w:t>;</w:t>
      </w:r>
      <w:r w:rsidR="005434DB" w:rsidRPr="003F1EB6">
        <w:rPr>
          <w:rFonts w:eastAsia="Cambria" w:cs="Arial"/>
          <w:spacing w:val="-4"/>
          <w:lang w:bidi="ar-SA"/>
        </w:rPr>
        <w:t xml:space="preserve"> and</w:t>
      </w:r>
    </w:p>
    <w:p w14:paraId="2243B604" w14:textId="77777777" w:rsidR="0058212D" w:rsidRPr="003F1EB6" w:rsidRDefault="008011DA" w:rsidP="009C1CF6">
      <w:pPr>
        <w:numPr>
          <w:ilvl w:val="0"/>
          <w:numId w:val="29"/>
        </w:numPr>
        <w:tabs>
          <w:tab w:val="left" w:pos="900"/>
        </w:tabs>
        <w:ind w:left="900"/>
        <w:contextualSpacing/>
        <w:jc w:val="thaiDistribute"/>
        <w:rPr>
          <w:rFonts w:eastAsia="Cambria" w:cs="Arial"/>
          <w:lang w:bidi="ar-SA"/>
        </w:rPr>
      </w:pPr>
      <w:r w:rsidRPr="003F1EB6">
        <w:rPr>
          <w:rFonts w:eastAsia="Cambria" w:cs="Arial"/>
          <w:lang w:bidi="ar-SA"/>
        </w:rPr>
        <w:t>payments of penalties for terminating the lease, if the lease term reflects the lessee exercising that</w:t>
      </w:r>
      <w:r w:rsidR="005434DB" w:rsidRPr="003F1EB6">
        <w:rPr>
          <w:rFonts w:eastAsia="Cambria" w:cs="Arial"/>
          <w:lang w:bidi="ar-SA"/>
        </w:rPr>
        <w:t xml:space="preserve"> op</w:t>
      </w:r>
      <w:r w:rsidR="00277B0D" w:rsidRPr="003F1EB6">
        <w:rPr>
          <w:rFonts w:eastAsia="Cambria" w:cs="Arial"/>
          <w:lang w:bidi="ar-SA"/>
        </w:rPr>
        <w:t>tion.</w:t>
      </w:r>
    </w:p>
    <w:p w14:paraId="1AAA6922" w14:textId="77777777" w:rsidR="005434DB" w:rsidRPr="003F1EB6" w:rsidRDefault="005434DB" w:rsidP="00CC42D5">
      <w:pPr>
        <w:ind w:left="540"/>
        <w:contextualSpacing/>
        <w:rPr>
          <w:rFonts w:eastAsia="Cambria" w:cs="Arial"/>
          <w:lang w:bidi="ar-SA"/>
        </w:rPr>
      </w:pPr>
    </w:p>
    <w:p w14:paraId="1690013D" w14:textId="77777777" w:rsidR="00CC42D5" w:rsidRPr="003F1EB6" w:rsidRDefault="00CC42D5" w:rsidP="00CC42D5">
      <w:pPr>
        <w:ind w:left="540"/>
        <w:contextualSpacing/>
        <w:rPr>
          <w:rFonts w:eastAsia="Cambria" w:cs="Arial"/>
          <w:lang w:bidi="ar-SA"/>
        </w:rPr>
      </w:pPr>
      <w:r w:rsidRPr="003F1EB6">
        <w:rPr>
          <w:rFonts w:eastAsia="Cambria" w:cs="Arial"/>
          <w:lang w:bidi="ar-SA"/>
        </w:rPr>
        <w:t>Lease payments to be made under reasonably certain extension options are also included in the measurement of the liability.</w:t>
      </w:r>
    </w:p>
    <w:p w14:paraId="2D8C4A5E" w14:textId="77777777" w:rsidR="00CC42D5" w:rsidRPr="003F1EB6" w:rsidRDefault="00CC42D5" w:rsidP="008011DA">
      <w:pPr>
        <w:ind w:left="540"/>
        <w:jc w:val="thaiDistribute"/>
        <w:rPr>
          <w:rFonts w:eastAsia="Calibri" w:cs="Arial"/>
          <w:color w:val="000000"/>
          <w:spacing w:val="-2"/>
        </w:rPr>
      </w:pPr>
    </w:p>
    <w:p w14:paraId="7A0DBD61" w14:textId="77777777" w:rsidR="008011DA" w:rsidRPr="003F1EB6" w:rsidRDefault="008011DA" w:rsidP="008011DA">
      <w:pPr>
        <w:ind w:left="540"/>
        <w:jc w:val="thaiDistribute"/>
        <w:rPr>
          <w:rFonts w:eastAsia="Calibri" w:cs="Arial"/>
          <w:color w:val="000000"/>
          <w:spacing w:val="-2"/>
        </w:rPr>
      </w:pPr>
      <w:r w:rsidRPr="003F1EB6">
        <w:rPr>
          <w:rFonts w:eastAsia="Calibri" w:cs="Arial"/>
          <w:color w:val="000000"/>
          <w:spacing w:val="-2"/>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C272C25" w14:textId="77777777" w:rsidR="008011DA" w:rsidRPr="003F1EB6" w:rsidRDefault="008011DA" w:rsidP="008011DA">
      <w:pPr>
        <w:ind w:left="540"/>
        <w:jc w:val="thaiDistribute"/>
        <w:rPr>
          <w:rFonts w:eastAsia="Calibri" w:cs="Arial"/>
          <w:color w:val="000000"/>
          <w:spacing w:val="-2"/>
          <w:lang w:val="en-GB"/>
        </w:rPr>
      </w:pPr>
    </w:p>
    <w:p w14:paraId="05D575AA" w14:textId="77777777" w:rsidR="008011DA" w:rsidRPr="003F1EB6" w:rsidRDefault="008011DA" w:rsidP="008011DA">
      <w:pPr>
        <w:ind w:left="540"/>
        <w:jc w:val="thaiDistribute"/>
        <w:rPr>
          <w:rFonts w:eastAsia="Calibri" w:cs="Arial"/>
          <w:color w:val="000000"/>
          <w:spacing w:val="-2"/>
        </w:rPr>
      </w:pPr>
      <w:r w:rsidRPr="003F1EB6">
        <w:rPr>
          <w:rFonts w:eastAsia="Calibri" w:cs="Arial"/>
          <w:color w:val="000000"/>
          <w:spacing w:val="-2"/>
        </w:rPr>
        <w:t>Right-of-use assets are measured at cost comprising the following:</w:t>
      </w:r>
    </w:p>
    <w:p w14:paraId="690FB5B9" w14:textId="77777777" w:rsidR="008011DA" w:rsidRPr="003F1EB6" w:rsidRDefault="008011DA" w:rsidP="008011DA">
      <w:pPr>
        <w:ind w:left="540"/>
        <w:jc w:val="thaiDistribute"/>
        <w:rPr>
          <w:rFonts w:eastAsia="Calibri" w:cs="Arial"/>
          <w:color w:val="000000"/>
          <w:spacing w:val="-2"/>
        </w:rPr>
      </w:pPr>
    </w:p>
    <w:p w14:paraId="1ABB788A" w14:textId="77777777" w:rsidR="008011DA" w:rsidRPr="003F1EB6" w:rsidRDefault="008011DA" w:rsidP="009C1CF6">
      <w:pPr>
        <w:numPr>
          <w:ilvl w:val="0"/>
          <w:numId w:val="29"/>
        </w:numPr>
        <w:tabs>
          <w:tab w:val="left" w:pos="900"/>
        </w:tabs>
        <w:ind w:left="900"/>
        <w:contextualSpacing/>
        <w:jc w:val="thaiDistribute"/>
        <w:rPr>
          <w:rFonts w:eastAsia="Cambria" w:cs="Arial"/>
          <w:lang w:bidi="ar-SA"/>
        </w:rPr>
      </w:pPr>
      <w:r w:rsidRPr="003F1EB6">
        <w:rPr>
          <w:rFonts w:eastAsia="Cambria" w:cs="Arial"/>
          <w:lang w:bidi="ar-SA"/>
        </w:rPr>
        <w:t>the amount of the initial measurement of lease liability</w:t>
      </w:r>
    </w:p>
    <w:p w14:paraId="58DDD70C" w14:textId="524BBC85" w:rsidR="008011DA" w:rsidRPr="003F1EB6" w:rsidRDefault="008011DA" w:rsidP="009C1CF6">
      <w:pPr>
        <w:numPr>
          <w:ilvl w:val="0"/>
          <w:numId w:val="29"/>
        </w:numPr>
        <w:tabs>
          <w:tab w:val="left" w:pos="900"/>
        </w:tabs>
        <w:ind w:left="900"/>
        <w:contextualSpacing/>
        <w:jc w:val="thaiDistribute"/>
        <w:rPr>
          <w:rFonts w:eastAsia="Cambria" w:cs="Arial"/>
          <w:spacing w:val="-4"/>
          <w:lang w:bidi="ar-SA"/>
        </w:rPr>
      </w:pPr>
      <w:r w:rsidRPr="003F1EB6">
        <w:rPr>
          <w:rFonts w:eastAsia="Cambria" w:cs="Arial"/>
          <w:spacing w:val="-4"/>
          <w:lang w:bidi="ar-SA"/>
        </w:rPr>
        <w:t>any lease payments made at or before the commencement date less any lease incentives</w:t>
      </w:r>
      <w:r w:rsidR="009C1CF6" w:rsidRPr="003F1EB6">
        <w:rPr>
          <w:rFonts w:eastAsia="Cambria" w:cs="Arial"/>
          <w:spacing w:val="-4"/>
          <w:lang w:bidi="ar-SA"/>
        </w:rPr>
        <w:t xml:space="preserve"> </w:t>
      </w:r>
      <w:r w:rsidRPr="003F1EB6">
        <w:rPr>
          <w:rFonts w:eastAsia="Cambria" w:cs="Arial"/>
          <w:spacing w:val="-4"/>
          <w:lang w:bidi="ar-SA"/>
        </w:rPr>
        <w:t>received</w:t>
      </w:r>
    </w:p>
    <w:p w14:paraId="518FD295" w14:textId="77777777" w:rsidR="008011DA" w:rsidRPr="003F1EB6" w:rsidRDefault="008011DA" w:rsidP="009C1CF6">
      <w:pPr>
        <w:numPr>
          <w:ilvl w:val="0"/>
          <w:numId w:val="29"/>
        </w:numPr>
        <w:tabs>
          <w:tab w:val="left" w:pos="900"/>
        </w:tabs>
        <w:ind w:left="900"/>
        <w:contextualSpacing/>
        <w:jc w:val="thaiDistribute"/>
        <w:rPr>
          <w:rFonts w:eastAsia="Cambria" w:cs="Arial"/>
          <w:lang w:bidi="ar-SA"/>
        </w:rPr>
      </w:pPr>
      <w:r w:rsidRPr="003F1EB6">
        <w:rPr>
          <w:rFonts w:eastAsia="Cambria" w:cs="Arial"/>
          <w:lang w:bidi="ar-SA"/>
        </w:rPr>
        <w:t>any initial direct costs, and</w:t>
      </w:r>
    </w:p>
    <w:p w14:paraId="158E7533" w14:textId="77777777" w:rsidR="008011DA" w:rsidRPr="003F1EB6" w:rsidRDefault="008011DA" w:rsidP="009C1CF6">
      <w:pPr>
        <w:numPr>
          <w:ilvl w:val="0"/>
          <w:numId w:val="29"/>
        </w:numPr>
        <w:tabs>
          <w:tab w:val="left" w:pos="900"/>
        </w:tabs>
        <w:ind w:left="900"/>
        <w:contextualSpacing/>
        <w:jc w:val="thaiDistribute"/>
        <w:rPr>
          <w:rFonts w:eastAsia="Cambria" w:cs="Arial"/>
          <w:lang w:bidi="ar-SA"/>
        </w:rPr>
      </w:pPr>
      <w:r w:rsidRPr="003F1EB6">
        <w:rPr>
          <w:rFonts w:eastAsia="Cambria" w:cs="Arial"/>
          <w:lang w:bidi="ar-SA"/>
        </w:rPr>
        <w:t>restoration costs.</w:t>
      </w:r>
    </w:p>
    <w:p w14:paraId="1532DB8E" w14:textId="77777777" w:rsidR="00277B0D" w:rsidRPr="003F1EB6" w:rsidRDefault="00277B0D" w:rsidP="008011DA">
      <w:pPr>
        <w:ind w:left="540"/>
        <w:jc w:val="left"/>
        <w:rPr>
          <w:rFonts w:eastAsia="Calibri" w:cs="Arial"/>
          <w:color w:val="000000"/>
          <w:spacing w:val="-2"/>
        </w:rPr>
      </w:pPr>
      <w:bookmarkStart w:id="11" w:name="_Hlk64464111"/>
    </w:p>
    <w:p w14:paraId="5B1D88A3" w14:textId="14EA9314" w:rsidR="008011DA" w:rsidRPr="003F1EB6" w:rsidRDefault="008011DA" w:rsidP="00277B0D">
      <w:pPr>
        <w:ind w:left="540"/>
        <w:jc w:val="thaiDistribute"/>
        <w:rPr>
          <w:rFonts w:eastAsia="Calibri" w:cs="Arial"/>
          <w:color w:val="000000"/>
          <w:spacing w:val="-4"/>
        </w:rPr>
      </w:pPr>
      <w:r w:rsidRPr="003F1EB6">
        <w:rPr>
          <w:rFonts w:eastAsia="Calibri" w:cs="Arial"/>
          <w:color w:val="000000"/>
          <w:spacing w:val="-4"/>
        </w:rPr>
        <w:t xml:space="preserve">Payments associated with short-term leases and leases of low-value assets are </w:t>
      </w:r>
      <w:proofErr w:type="spellStart"/>
      <w:r w:rsidRPr="003F1EB6">
        <w:rPr>
          <w:rFonts w:eastAsia="Calibri" w:cs="Arial"/>
          <w:color w:val="000000"/>
          <w:spacing w:val="-4"/>
        </w:rPr>
        <w:t>recognised</w:t>
      </w:r>
      <w:proofErr w:type="spellEnd"/>
      <w:r w:rsidRPr="003F1EB6">
        <w:rPr>
          <w:rFonts w:eastAsia="Calibri" w:cs="Arial"/>
          <w:color w:val="000000"/>
          <w:spacing w:val="-4"/>
        </w:rPr>
        <w:t xml:space="preserve"> on a straight-line basis as an expense in profit or loss. Short-term leases are leases with a lease term of </w:t>
      </w:r>
      <w:r w:rsidR="005829D8" w:rsidRPr="005829D8">
        <w:rPr>
          <w:rFonts w:eastAsia="Calibri" w:cs="Arial"/>
          <w:color w:val="000000"/>
          <w:spacing w:val="-4"/>
          <w:lang w:val="en-GB"/>
        </w:rPr>
        <w:t>12</w:t>
      </w:r>
      <w:r w:rsidRPr="003F1EB6">
        <w:rPr>
          <w:rFonts w:eastAsia="Calibri" w:cs="Arial"/>
          <w:color w:val="000000"/>
          <w:spacing w:val="-4"/>
        </w:rPr>
        <w:t xml:space="preserve"> months </w:t>
      </w:r>
      <w:r w:rsidR="00CE0C0F" w:rsidRPr="003F1EB6">
        <w:rPr>
          <w:rFonts w:eastAsia="Calibri" w:cs="Arial"/>
          <w:color w:val="000000"/>
          <w:spacing w:val="-4"/>
          <w:cs/>
        </w:rPr>
        <w:br/>
      </w:r>
      <w:r w:rsidRPr="003F1EB6">
        <w:rPr>
          <w:rFonts w:eastAsia="Calibri" w:cs="Arial"/>
          <w:color w:val="000000"/>
          <w:spacing w:val="-4"/>
        </w:rPr>
        <w:t>or less. Low-value assets comprise IT-equipmen</w:t>
      </w:r>
      <w:r w:rsidR="00A95C1B" w:rsidRPr="003F1EB6">
        <w:rPr>
          <w:rFonts w:eastAsia="Calibri" w:cs="Arial"/>
          <w:color w:val="000000"/>
          <w:spacing w:val="-4"/>
          <w:szCs w:val="25"/>
        </w:rPr>
        <w:t>t,</w:t>
      </w:r>
      <w:r w:rsidRPr="003F1EB6">
        <w:rPr>
          <w:rFonts w:eastAsia="Calibri" w:cs="Arial"/>
          <w:color w:val="000000"/>
          <w:spacing w:val="-4"/>
        </w:rPr>
        <w:t xml:space="preserve"> small items of office furniture</w:t>
      </w:r>
      <w:r w:rsidR="00826370" w:rsidRPr="003F1EB6">
        <w:rPr>
          <w:rFonts w:eastAsia="Calibri" w:cs="Arial"/>
          <w:color w:val="000000"/>
          <w:spacing w:val="-4"/>
        </w:rPr>
        <w:t xml:space="preserve"> and billboard</w:t>
      </w:r>
      <w:r w:rsidRPr="003F1EB6">
        <w:rPr>
          <w:rFonts w:eastAsia="Calibri" w:cs="Arial"/>
          <w:color w:val="000000"/>
          <w:spacing w:val="-4"/>
        </w:rPr>
        <w:t>.</w:t>
      </w:r>
    </w:p>
    <w:bookmarkEnd w:id="11"/>
    <w:p w14:paraId="41F9EB59" w14:textId="77777777" w:rsidR="007F0292" w:rsidRPr="003F1EB6" w:rsidRDefault="007F0292" w:rsidP="007F0292">
      <w:pPr>
        <w:ind w:left="540"/>
        <w:jc w:val="thaiDistribute"/>
        <w:rPr>
          <w:rFonts w:eastAsia="Arial Unicode MS" w:cs="Arial"/>
        </w:rPr>
      </w:pPr>
    </w:p>
    <w:p w14:paraId="51A9E783" w14:textId="77777777" w:rsidR="008011DA" w:rsidRPr="003F1EB6" w:rsidRDefault="008011DA" w:rsidP="008011DA">
      <w:pPr>
        <w:ind w:left="540"/>
        <w:jc w:val="thaiDistribute"/>
        <w:rPr>
          <w:rFonts w:eastAsia="Calibri" w:cs="Arial"/>
          <w:b/>
          <w:bCs/>
          <w:color w:val="CF4A02"/>
          <w:spacing w:val="-2"/>
        </w:rPr>
      </w:pPr>
      <w:r w:rsidRPr="003F1EB6">
        <w:rPr>
          <w:rFonts w:eastAsia="Calibri" w:cs="Arial"/>
          <w:b/>
          <w:bCs/>
          <w:color w:val="CF4A02"/>
          <w:spacing w:val="-2"/>
        </w:rPr>
        <w:t>Leases - where the Group is the lessor</w:t>
      </w:r>
    </w:p>
    <w:p w14:paraId="7E237A0E" w14:textId="77777777" w:rsidR="008011DA" w:rsidRPr="003F1EB6" w:rsidRDefault="008011DA" w:rsidP="008011DA">
      <w:pPr>
        <w:ind w:left="540"/>
        <w:jc w:val="thaiDistribute"/>
        <w:rPr>
          <w:rFonts w:eastAsia="Calibri" w:cs="Arial"/>
          <w:color w:val="000000"/>
          <w:spacing w:val="-2"/>
        </w:rPr>
      </w:pPr>
    </w:p>
    <w:p w14:paraId="320E79C0" w14:textId="77777777" w:rsidR="008011DA" w:rsidRPr="003F1EB6" w:rsidRDefault="008011DA" w:rsidP="008011DA">
      <w:pPr>
        <w:ind w:left="540"/>
        <w:jc w:val="thaiDistribute"/>
        <w:rPr>
          <w:rFonts w:eastAsia="Calibri" w:cs="Arial"/>
          <w:color w:val="000000"/>
          <w:spacing w:val="-2"/>
        </w:rPr>
      </w:pPr>
      <w:r w:rsidRPr="003F1EB6">
        <w:rPr>
          <w:rFonts w:eastAsia="Calibri" w:cs="Arial"/>
          <w:color w:val="000000"/>
          <w:spacing w:val="-2"/>
        </w:rPr>
        <w:t xml:space="preserve">When assets are leased out under a finance lease, the present value of the lease payments is </w:t>
      </w:r>
      <w:proofErr w:type="spellStart"/>
      <w:r w:rsidRPr="003F1EB6">
        <w:rPr>
          <w:rFonts w:eastAsia="Calibri" w:cs="Arial"/>
          <w:color w:val="000000"/>
          <w:spacing w:val="-2"/>
        </w:rPr>
        <w:t>recognised</w:t>
      </w:r>
      <w:proofErr w:type="spellEnd"/>
      <w:r w:rsidRPr="003F1EB6">
        <w:rPr>
          <w:rFonts w:eastAsia="Calibri" w:cs="Arial"/>
          <w:color w:val="000000"/>
          <w:spacing w:val="-2"/>
        </w:rPr>
        <w:t xml:space="preserve"> as a receivable. The difference between the gross receivable and the present value of the receivable is </w:t>
      </w:r>
      <w:proofErr w:type="spellStart"/>
      <w:r w:rsidRPr="003F1EB6">
        <w:rPr>
          <w:rFonts w:eastAsia="Calibri" w:cs="Arial"/>
          <w:color w:val="000000"/>
          <w:spacing w:val="-2"/>
        </w:rPr>
        <w:t>recognised</w:t>
      </w:r>
      <w:proofErr w:type="spellEnd"/>
      <w:r w:rsidRPr="003F1EB6">
        <w:rPr>
          <w:rFonts w:eastAsia="Calibri" w:cs="Arial"/>
          <w:color w:val="000000"/>
          <w:spacing w:val="-2"/>
        </w:rPr>
        <w:t xml:space="preserve"> as unearned finance income. Lease income is </w:t>
      </w:r>
      <w:proofErr w:type="spellStart"/>
      <w:r w:rsidRPr="003F1EB6">
        <w:rPr>
          <w:rFonts w:eastAsia="Calibri" w:cs="Arial"/>
          <w:color w:val="000000"/>
          <w:spacing w:val="-2"/>
        </w:rPr>
        <w:t>recognised</w:t>
      </w:r>
      <w:proofErr w:type="spellEnd"/>
      <w:r w:rsidRPr="003F1EB6">
        <w:rPr>
          <w:rFonts w:eastAsia="Calibri" w:cs="Arial"/>
          <w:color w:val="000000"/>
          <w:spacing w:val="-2"/>
        </w:rPr>
        <w:t xml:space="preserve"> over the term of the lease which reflects a constant periodic rate of return. Initial direct costs are included in initial measurement of the finance lease receivable and reduce the amount of income </w:t>
      </w:r>
      <w:proofErr w:type="spellStart"/>
      <w:r w:rsidRPr="003F1EB6">
        <w:rPr>
          <w:rFonts w:eastAsia="Calibri" w:cs="Arial"/>
          <w:color w:val="000000"/>
          <w:spacing w:val="-2"/>
        </w:rPr>
        <w:t>recognised</w:t>
      </w:r>
      <w:proofErr w:type="spellEnd"/>
      <w:r w:rsidRPr="003F1EB6">
        <w:rPr>
          <w:rFonts w:eastAsia="Calibri" w:cs="Arial"/>
          <w:color w:val="000000"/>
          <w:spacing w:val="-2"/>
        </w:rPr>
        <w:t xml:space="preserve"> over the lease term.</w:t>
      </w:r>
    </w:p>
    <w:p w14:paraId="70618E98" w14:textId="77777777" w:rsidR="008011DA" w:rsidRPr="003F1EB6" w:rsidRDefault="008011DA" w:rsidP="008011DA">
      <w:pPr>
        <w:ind w:left="540"/>
        <w:jc w:val="thaiDistribute"/>
        <w:rPr>
          <w:rFonts w:eastAsia="Calibri" w:cs="Arial"/>
          <w:color w:val="000000"/>
          <w:spacing w:val="-2"/>
        </w:rPr>
      </w:pPr>
    </w:p>
    <w:p w14:paraId="76CD9B54" w14:textId="730E5626" w:rsidR="008011DA" w:rsidRPr="003F1EB6" w:rsidRDefault="008011DA" w:rsidP="007F0292">
      <w:pPr>
        <w:ind w:left="540"/>
        <w:jc w:val="thaiDistribute"/>
        <w:rPr>
          <w:rFonts w:eastAsia="Calibri" w:cs="Arial"/>
          <w:color w:val="000000"/>
          <w:spacing w:val="-2"/>
        </w:rPr>
      </w:pPr>
      <w:r w:rsidRPr="003F1EB6">
        <w:rPr>
          <w:rFonts w:eastAsia="Calibri" w:cs="Arial"/>
          <w:color w:val="000000"/>
          <w:spacing w:val="-2"/>
        </w:rPr>
        <w:t xml:space="preserve">Rental income under operating leases (net of any incentives given to lessees) is </w:t>
      </w:r>
      <w:proofErr w:type="spellStart"/>
      <w:r w:rsidRPr="003F1EB6">
        <w:rPr>
          <w:rFonts w:eastAsia="Calibri" w:cs="Arial"/>
          <w:color w:val="000000"/>
          <w:spacing w:val="-2"/>
        </w:rPr>
        <w:t>recognised</w:t>
      </w:r>
      <w:proofErr w:type="spellEnd"/>
      <w:r w:rsidRPr="003F1EB6">
        <w:rPr>
          <w:rFonts w:eastAsia="Calibri" w:cs="Arial"/>
          <w:color w:val="000000"/>
          <w:spacing w:val="-2"/>
        </w:rPr>
        <w:t xml:space="preserve"> on a straight-line basis over the lease term. Initial direct costs incurred in obtaining an operating lease are added to the carrying amount of the underlying asset and </w:t>
      </w:r>
      <w:proofErr w:type="spellStart"/>
      <w:r w:rsidRPr="003F1EB6">
        <w:rPr>
          <w:rFonts w:eastAsia="Calibri" w:cs="Arial"/>
          <w:color w:val="000000"/>
          <w:spacing w:val="-2"/>
        </w:rPr>
        <w:t>recognised</w:t>
      </w:r>
      <w:proofErr w:type="spellEnd"/>
      <w:r w:rsidRPr="003F1EB6">
        <w:rPr>
          <w:rFonts w:eastAsia="Calibri" w:cs="Arial"/>
          <w:color w:val="000000"/>
          <w:spacing w:val="-2"/>
        </w:rPr>
        <w:t xml:space="preserve"> as expense over the lease term on the same basis as lease income. The respective leased assets are included in the statement of financial position based on their nature. </w:t>
      </w:r>
    </w:p>
    <w:p w14:paraId="48CCCA12" w14:textId="0FF2F793" w:rsidR="00277B0D" w:rsidRPr="0038032B" w:rsidRDefault="0038032B" w:rsidP="008011DA">
      <w:pPr>
        <w:ind w:left="540"/>
        <w:jc w:val="thaiDistribute"/>
        <w:rPr>
          <w:rFonts w:eastAsia="Calibri" w:cs="Arial"/>
          <w:color w:val="000000"/>
          <w:spacing w:val="-2"/>
        </w:rPr>
      </w:pPr>
      <w:r>
        <w:rPr>
          <w:rFonts w:eastAsia="Calibri" w:cs="Arial"/>
          <w:color w:val="000000"/>
          <w:spacing w:val="-2"/>
        </w:rPr>
        <w:br w:type="page"/>
      </w:r>
    </w:p>
    <w:p w14:paraId="771088D5" w14:textId="77777777" w:rsidR="0038032B" w:rsidRPr="0038032B" w:rsidRDefault="0038032B" w:rsidP="008011DA">
      <w:pPr>
        <w:ind w:left="540"/>
        <w:jc w:val="thaiDistribute"/>
        <w:rPr>
          <w:rFonts w:eastAsia="Calibri" w:cs="Arial"/>
          <w:color w:val="000000"/>
          <w:spacing w:val="-2"/>
        </w:rPr>
      </w:pPr>
    </w:p>
    <w:p w14:paraId="645C96F3" w14:textId="2604DE1A" w:rsidR="008011DA" w:rsidRPr="0038032B" w:rsidRDefault="005829D8" w:rsidP="008011DA">
      <w:pPr>
        <w:pStyle w:val="ListParagraph"/>
        <w:spacing w:after="0" w:line="240" w:lineRule="auto"/>
        <w:ind w:left="540" w:hanging="540"/>
        <w:jc w:val="both"/>
        <w:rPr>
          <w:rFonts w:ascii="Arial" w:hAnsi="Arial" w:cs="Arial"/>
          <w:b/>
          <w:bCs/>
          <w:color w:val="323E4F"/>
          <w:spacing w:val="-2"/>
          <w:sz w:val="20"/>
          <w:szCs w:val="20"/>
        </w:rPr>
      </w:pPr>
      <w:r w:rsidRPr="0038032B">
        <w:rPr>
          <w:rFonts w:ascii="Arial" w:hAnsi="Arial" w:cs="Arial"/>
          <w:b/>
          <w:bCs/>
          <w:color w:val="CF4A02"/>
          <w:spacing w:val="-2"/>
          <w:sz w:val="20"/>
          <w:szCs w:val="20"/>
          <w:lang w:val="en-GB"/>
        </w:rPr>
        <w:t>5</w:t>
      </w:r>
      <w:r w:rsidR="008011DA" w:rsidRPr="0038032B">
        <w:rPr>
          <w:rFonts w:ascii="Arial" w:hAnsi="Arial" w:cs="Arial"/>
          <w:b/>
          <w:bCs/>
          <w:color w:val="CF4A02"/>
          <w:spacing w:val="-2"/>
          <w:sz w:val="20"/>
          <w:szCs w:val="20"/>
        </w:rPr>
        <w:t>.</w:t>
      </w:r>
      <w:r w:rsidRPr="0038032B">
        <w:rPr>
          <w:rFonts w:ascii="Arial" w:hAnsi="Arial" w:cs="Arial"/>
          <w:b/>
          <w:bCs/>
          <w:color w:val="CF4A02"/>
          <w:spacing w:val="-2"/>
          <w:sz w:val="20"/>
          <w:szCs w:val="20"/>
          <w:lang w:val="en-GB"/>
        </w:rPr>
        <w:t>1</w:t>
      </w:r>
      <w:bookmarkStart w:id="12" w:name="_Hlk64461798"/>
      <w:r w:rsidRPr="0038032B">
        <w:rPr>
          <w:rFonts w:ascii="Arial" w:hAnsi="Arial" w:cs="Arial"/>
          <w:b/>
          <w:bCs/>
          <w:color w:val="CF4A02"/>
          <w:spacing w:val="-2"/>
          <w:sz w:val="20"/>
          <w:szCs w:val="20"/>
          <w:lang w:val="en-GB"/>
        </w:rPr>
        <w:t>4</w:t>
      </w:r>
      <w:r w:rsidR="008011DA" w:rsidRPr="0038032B">
        <w:rPr>
          <w:rFonts w:ascii="Arial" w:hAnsi="Arial" w:cs="Arial"/>
          <w:b/>
          <w:bCs/>
          <w:color w:val="CF4A02"/>
          <w:spacing w:val="-2"/>
          <w:sz w:val="20"/>
          <w:szCs w:val="20"/>
        </w:rPr>
        <w:tab/>
      </w:r>
      <w:bookmarkEnd w:id="12"/>
      <w:r w:rsidR="008011DA" w:rsidRPr="0038032B">
        <w:rPr>
          <w:rFonts w:ascii="Arial" w:hAnsi="Arial" w:cs="Arial"/>
          <w:b/>
          <w:bCs/>
          <w:color w:val="CF4A02"/>
          <w:spacing w:val="-2"/>
          <w:sz w:val="20"/>
          <w:szCs w:val="20"/>
        </w:rPr>
        <w:t>Financial liabilities</w:t>
      </w:r>
    </w:p>
    <w:p w14:paraId="4F17C603" w14:textId="77777777" w:rsidR="008011DA" w:rsidRPr="0038032B" w:rsidRDefault="008011DA" w:rsidP="008011DA">
      <w:pPr>
        <w:ind w:left="540"/>
        <w:rPr>
          <w:rFonts w:eastAsia="Calibri" w:cs="Arial"/>
          <w:color w:val="000000"/>
          <w:spacing w:val="-2"/>
          <w:u w:val="single"/>
        </w:rPr>
      </w:pPr>
    </w:p>
    <w:p w14:paraId="5E1443D8" w14:textId="77777777" w:rsidR="008011DA" w:rsidRPr="0038032B" w:rsidRDefault="008011DA" w:rsidP="0038032B">
      <w:pPr>
        <w:pStyle w:val="ListParagraph"/>
        <w:numPr>
          <w:ilvl w:val="0"/>
          <w:numId w:val="14"/>
        </w:numPr>
        <w:tabs>
          <w:tab w:val="left" w:pos="900"/>
        </w:tabs>
        <w:spacing w:after="0" w:line="240" w:lineRule="auto"/>
        <w:ind w:left="900"/>
        <w:jc w:val="both"/>
        <w:rPr>
          <w:rFonts w:ascii="Arial" w:hAnsi="Arial" w:cs="Arial"/>
          <w:color w:val="CF4A02"/>
          <w:spacing w:val="-2"/>
          <w:sz w:val="20"/>
          <w:szCs w:val="20"/>
        </w:rPr>
      </w:pPr>
      <w:r w:rsidRPr="0038032B">
        <w:rPr>
          <w:rFonts w:ascii="Arial" w:hAnsi="Arial" w:cs="Arial"/>
          <w:color w:val="CF4A02"/>
          <w:spacing w:val="-2"/>
          <w:sz w:val="20"/>
          <w:szCs w:val="20"/>
        </w:rPr>
        <w:t>Classification</w:t>
      </w:r>
    </w:p>
    <w:p w14:paraId="4A7B9EBE" w14:textId="77777777" w:rsidR="00953F82" w:rsidRPr="0038032B" w:rsidRDefault="00953F82" w:rsidP="008011DA">
      <w:pPr>
        <w:pStyle w:val="ListParagraph"/>
        <w:spacing w:after="0" w:line="240" w:lineRule="auto"/>
        <w:ind w:left="927"/>
        <w:jc w:val="both"/>
        <w:rPr>
          <w:rFonts w:ascii="Arial" w:eastAsia="Arial Unicode MS" w:hAnsi="Arial" w:cs="Arial"/>
          <w:sz w:val="20"/>
          <w:szCs w:val="20"/>
          <w:lang w:val="en-GB"/>
        </w:rPr>
      </w:pPr>
    </w:p>
    <w:p w14:paraId="0385C0BC" w14:textId="77777777" w:rsidR="008011DA" w:rsidRPr="0038032B" w:rsidRDefault="008011DA" w:rsidP="008011DA">
      <w:pPr>
        <w:pStyle w:val="ListParagraph"/>
        <w:spacing w:after="0" w:line="240" w:lineRule="auto"/>
        <w:ind w:left="927"/>
        <w:jc w:val="both"/>
        <w:rPr>
          <w:rFonts w:ascii="Arial" w:eastAsia="Arial Unicode MS" w:hAnsi="Arial" w:cs="Arial"/>
          <w:sz w:val="20"/>
          <w:szCs w:val="20"/>
          <w:lang w:val="en-GB"/>
        </w:rPr>
      </w:pPr>
      <w:r w:rsidRPr="0038032B">
        <w:rPr>
          <w:rFonts w:ascii="Arial" w:eastAsia="Arial Unicode MS" w:hAnsi="Arial" w:cs="Arial"/>
          <w:sz w:val="20"/>
          <w:szCs w:val="20"/>
          <w:lang w:val="en-GB"/>
        </w:rPr>
        <w:t>Financial instruments issued by the Group are classified as either financial liabilities or equity securities by considering contractual obligations.</w:t>
      </w:r>
    </w:p>
    <w:p w14:paraId="3D3F9A61" w14:textId="77777777" w:rsidR="008011DA" w:rsidRPr="0038032B" w:rsidRDefault="008011DA" w:rsidP="008011DA">
      <w:pPr>
        <w:pStyle w:val="ListParagraph"/>
        <w:spacing w:after="0" w:line="240" w:lineRule="auto"/>
        <w:ind w:left="927"/>
        <w:jc w:val="both"/>
        <w:rPr>
          <w:rFonts w:ascii="Arial" w:eastAsia="Arial Unicode MS" w:hAnsi="Arial" w:cs="Arial"/>
          <w:sz w:val="20"/>
          <w:szCs w:val="20"/>
          <w:lang w:val="en-GB"/>
        </w:rPr>
      </w:pPr>
    </w:p>
    <w:p w14:paraId="4C1249EA" w14:textId="77777777" w:rsidR="008011DA" w:rsidRPr="0038032B" w:rsidRDefault="008011DA" w:rsidP="005D5ACE">
      <w:pPr>
        <w:numPr>
          <w:ilvl w:val="0"/>
          <w:numId w:val="13"/>
        </w:numPr>
        <w:ind w:hanging="267"/>
        <w:jc w:val="thaiDistribute"/>
        <w:rPr>
          <w:rFonts w:eastAsia="Calibri" w:cs="Arial"/>
          <w:color w:val="000000"/>
          <w:spacing w:val="-2"/>
        </w:rPr>
      </w:pPr>
      <w:r w:rsidRPr="0038032B">
        <w:rPr>
          <w:rFonts w:eastAsia="Calibri" w:cs="Arial"/>
          <w:color w:val="000000"/>
          <w:spacing w:val="-6"/>
          <w:position w:val="2"/>
        </w:rPr>
        <w:t>Where the Group has an unconditional contractual obligation to deliver cash or another financial</w:t>
      </w:r>
      <w:r w:rsidRPr="0038032B">
        <w:rPr>
          <w:rFonts w:eastAsia="Calibri" w:cs="Arial"/>
          <w:color w:val="000000"/>
          <w:spacing w:val="-2"/>
        </w:rPr>
        <w:t xml:space="preserve"> </w:t>
      </w:r>
      <w:proofErr w:type="gramStart"/>
      <w:r w:rsidRPr="0038032B">
        <w:rPr>
          <w:rFonts w:eastAsia="Calibri" w:cs="Arial"/>
          <w:color w:val="000000"/>
          <w:spacing w:val="-2"/>
        </w:rPr>
        <w:t>asset</w:t>
      </w:r>
      <w:r w:rsidR="00A54523" w:rsidRPr="0038032B">
        <w:rPr>
          <w:rFonts w:eastAsia="Calibri" w:cs="Arial"/>
          <w:color w:val="000000"/>
          <w:spacing w:val="-2"/>
        </w:rPr>
        <w:t>s</w:t>
      </w:r>
      <w:proofErr w:type="gramEnd"/>
      <w:r w:rsidRPr="0038032B">
        <w:rPr>
          <w:rFonts w:eastAsia="Calibri" w:cs="Arial"/>
          <w:color w:val="000000"/>
          <w:spacing w:val="-2"/>
        </w:rPr>
        <w:t xml:space="preserve"> to another entity, it is considered a financial liability unless there is a predetermined or possible settlement for a fixed amount of cash in exchange of a fixed number of the Group’s own equity instruments.</w:t>
      </w:r>
    </w:p>
    <w:p w14:paraId="74AA6534" w14:textId="77777777" w:rsidR="008011DA" w:rsidRPr="0038032B" w:rsidRDefault="008011DA" w:rsidP="005D5ACE">
      <w:pPr>
        <w:numPr>
          <w:ilvl w:val="0"/>
          <w:numId w:val="13"/>
        </w:numPr>
        <w:ind w:hanging="267"/>
        <w:jc w:val="thaiDistribute"/>
        <w:rPr>
          <w:rFonts w:eastAsia="Calibri" w:cs="Arial"/>
          <w:color w:val="000000"/>
          <w:spacing w:val="-8"/>
        </w:rPr>
      </w:pPr>
      <w:r w:rsidRPr="0038032B">
        <w:rPr>
          <w:rFonts w:eastAsia="Calibri" w:cs="Arial"/>
          <w:color w:val="000000"/>
          <w:spacing w:val="-2"/>
        </w:rPr>
        <w:t xml:space="preserve">Where the Group has no contractual obligation or has an unconditional right to avoid delivering </w:t>
      </w:r>
      <w:r w:rsidRPr="0038032B">
        <w:rPr>
          <w:rFonts w:eastAsia="Calibri" w:cs="Arial"/>
          <w:color w:val="000000"/>
          <w:spacing w:val="-8"/>
        </w:rPr>
        <w:t xml:space="preserve">cash or another financial </w:t>
      </w:r>
      <w:proofErr w:type="gramStart"/>
      <w:r w:rsidRPr="0038032B">
        <w:rPr>
          <w:rFonts w:eastAsia="Calibri" w:cs="Arial"/>
          <w:color w:val="000000"/>
          <w:spacing w:val="-8"/>
        </w:rPr>
        <w:t>asset</w:t>
      </w:r>
      <w:r w:rsidR="00A54523" w:rsidRPr="0038032B">
        <w:rPr>
          <w:rFonts w:eastAsia="Calibri" w:cs="Arial"/>
          <w:color w:val="000000"/>
          <w:spacing w:val="-8"/>
        </w:rPr>
        <w:t>s</w:t>
      </w:r>
      <w:proofErr w:type="gramEnd"/>
      <w:r w:rsidRPr="0038032B">
        <w:rPr>
          <w:rFonts w:eastAsia="Calibri" w:cs="Arial"/>
          <w:color w:val="000000"/>
          <w:spacing w:val="-8"/>
        </w:rPr>
        <w:t xml:space="preserve"> in settlement of the obligation, it is considered an equity instrument.</w:t>
      </w:r>
    </w:p>
    <w:p w14:paraId="47F97BDE" w14:textId="77777777" w:rsidR="00277B0D" w:rsidRPr="0038032B" w:rsidRDefault="00277B0D" w:rsidP="0038032B">
      <w:pPr>
        <w:pStyle w:val="ListParagraph"/>
        <w:spacing w:after="0" w:line="240" w:lineRule="auto"/>
        <w:ind w:left="900"/>
        <w:jc w:val="both"/>
        <w:rPr>
          <w:rFonts w:ascii="Arial" w:eastAsia="Arial Unicode MS" w:hAnsi="Arial" w:cs="Arial"/>
          <w:sz w:val="20"/>
          <w:szCs w:val="20"/>
          <w:lang w:val="en-GB"/>
        </w:rPr>
      </w:pPr>
    </w:p>
    <w:p w14:paraId="4911D6C7" w14:textId="5193B85B" w:rsidR="008011DA" w:rsidRPr="0038032B" w:rsidRDefault="008011DA" w:rsidP="0038032B">
      <w:pPr>
        <w:pStyle w:val="ListParagraph"/>
        <w:spacing w:after="0" w:line="240" w:lineRule="auto"/>
        <w:ind w:left="900"/>
        <w:jc w:val="both"/>
        <w:rPr>
          <w:rFonts w:ascii="Arial" w:eastAsia="Arial Unicode MS" w:hAnsi="Arial" w:cs="Arial"/>
          <w:sz w:val="20"/>
          <w:szCs w:val="20"/>
          <w:lang w:val="en-GB"/>
        </w:rPr>
      </w:pPr>
      <w:r w:rsidRPr="0038032B">
        <w:rPr>
          <w:rFonts w:ascii="Arial" w:eastAsia="Arial Unicode MS" w:hAnsi="Arial" w:cs="Arial"/>
          <w:sz w:val="20"/>
          <w:szCs w:val="20"/>
          <w:lang w:val="en-GB"/>
        </w:rPr>
        <w:t xml:space="preserve">Borrowings are classified as current liabilities unless the Group has an unconditional right to defer settlement of the liability for at least </w:t>
      </w:r>
      <w:r w:rsidR="005829D8" w:rsidRPr="0038032B">
        <w:rPr>
          <w:rFonts w:ascii="Arial" w:eastAsia="Arial Unicode MS" w:hAnsi="Arial" w:cs="Arial"/>
          <w:sz w:val="20"/>
          <w:szCs w:val="20"/>
          <w:lang w:val="en-GB"/>
        </w:rPr>
        <w:t>12</w:t>
      </w:r>
      <w:r w:rsidRPr="0038032B">
        <w:rPr>
          <w:rFonts w:ascii="Arial" w:eastAsia="Arial Unicode MS" w:hAnsi="Arial" w:cs="Arial"/>
          <w:sz w:val="20"/>
          <w:szCs w:val="20"/>
          <w:lang w:val="en-GB"/>
        </w:rPr>
        <w:t xml:space="preserve"> months after the reporting date.</w:t>
      </w:r>
    </w:p>
    <w:p w14:paraId="4C69760C" w14:textId="77777777" w:rsidR="00277B0D" w:rsidRPr="0038032B" w:rsidRDefault="00277B0D" w:rsidP="0038032B">
      <w:pPr>
        <w:pStyle w:val="ListParagraph"/>
        <w:spacing w:after="0" w:line="240" w:lineRule="auto"/>
        <w:ind w:left="900"/>
        <w:jc w:val="both"/>
        <w:rPr>
          <w:rFonts w:ascii="Arial" w:hAnsi="Arial" w:cs="Arial"/>
          <w:color w:val="CF4A02"/>
          <w:spacing w:val="-2"/>
          <w:sz w:val="20"/>
          <w:szCs w:val="20"/>
        </w:rPr>
      </w:pPr>
    </w:p>
    <w:p w14:paraId="04E27777" w14:textId="77777777" w:rsidR="008011DA" w:rsidRPr="0038032B" w:rsidRDefault="008011DA" w:rsidP="0038032B">
      <w:pPr>
        <w:pStyle w:val="ListParagraph"/>
        <w:numPr>
          <w:ilvl w:val="0"/>
          <w:numId w:val="14"/>
        </w:numPr>
        <w:spacing w:after="0" w:line="240" w:lineRule="auto"/>
        <w:ind w:left="900" w:hanging="333"/>
        <w:jc w:val="both"/>
        <w:rPr>
          <w:rFonts w:ascii="Arial" w:hAnsi="Arial" w:cs="Arial"/>
          <w:color w:val="CF4A02"/>
          <w:spacing w:val="-2"/>
          <w:sz w:val="20"/>
          <w:szCs w:val="20"/>
        </w:rPr>
      </w:pPr>
      <w:r w:rsidRPr="0038032B">
        <w:rPr>
          <w:rFonts w:ascii="Arial" w:hAnsi="Arial" w:cs="Arial"/>
          <w:color w:val="CF4A02"/>
          <w:spacing w:val="-2"/>
          <w:sz w:val="20"/>
          <w:szCs w:val="20"/>
        </w:rPr>
        <w:t>Measurement</w:t>
      </w:r>
    </w:p>
    <w:p w14:paraId="7F0DC02E" w14:textId="77777777" w:rsidR="00277B0D" w:rsidRPr="0038032B" w:rsidRDefault="00277B0D" w:rsidP="0038032B">
      <w:pPr>
        <w:pStyle w:val="ListParagraph"/>
        <w:spacing w:after="0" w:line="240" w:lineRule="auto"/>
        <w:ind w:left="900"/>
        <w:jc w:val="both"/>
        <w:rPr>
          <w:rFonts w:ascii="Arial" w:eastAsia="Arial Unicode MS" w:hAnsi="Arial" w:cs="Arial"/>
          <w:sz w:val="20"/>
          <w:szCs w:val="20"/>
          <w:lang w:val="en-GB"/>
        </w:rPr>
      </w:pPr>
    </w:p>
    <w:p w14:paraId="0F3D6634" w14:textId="39B57085" w:rsidR="008011DA" w:rsidRPr="0038032B" w:rsidRDefault="008011DA" w:rsidP="0038032B">
      <w:pPr>
        <w:pStyle w:val="ListParagraph"/>
        <w:spacing w:after="0" w:line="240" w:lineRule="auto"/>
        <w:ind w:left="900"/>
        <w:jc w:val="both"/>
        <w:rPr>
          <w:rFonts w:ascii="Arial" w:eastAsia="Arial Unicode MS" w:hAnsi="Arial" w:cs="Arial"/>
          <w:spacing w:val="-8"/>
          <w:sz w:val="20"/>
          <w:szCs w:val="20"/>
          <w:lang w:val="en-GB"/>
        </w:rPr>
      </w:pPr>
      <w:r w:rsidRPr="0038032B">
        <w:rPr>
          <w:rFonts w:ascii="Arial" w:eastAsia="Arial Unicode MS" w:hAnsi="Arial" w:cs="Arial"/>
          <w:spacing w:val="-8"/>
          <w:sz w:val="20"/>
          <w:szCs w:val="20"/>
          <w:lang w:val="en-GB"/>
        </w:rPr>
        <w:t xml:space="preserve">Financial liabilities are initially recognised at fair value and are subsequently measured at amortised cost. </w:t>
      </w:r>
    </w:p>
    <w:p w14:paraId="41869C7A" w14:textId="77777777" w:rsidR="00277B0D" w:rsidRPr="0038032B" w:rsidRDefault="00277B0D" w:rsidP="0038032B">
      <w:pPr>
        <w:pStyle w:val="ListParagraph"/>
        <w:spacing w:after="0" w:line="240" w:lineRule="auto"/>
        <w:ind w:left="900"/>
        <w:jc w:val="both"/>
        <w:rPr>
          <w:rFonts w:ascii="Arial" w:eastAsia="Arial Unicode MS" w:hAnsi="Arial" w:cs="Arial"/>
          <w:sz w:val="20"/>
          <w:szCs w:val="20"/>
          <w:lang w:val="en-GB"/>
        </w:rPr>
      </w:pPr>
    </w:p>
    <w:p w14:paraId="642DC803" w14:textId="77777777" w:rsidR="008011DA" w:rsidRPr="0038032B" w:rsidRDefault="008011DA" w:rsidP="0038032B">
      <w:pPr>
        <w:pStyle w:val="ListParagraph"/>
        <w:numPr>
          <w:ilvl w:val="0"/>
          <w:numId w:val="14"/>
        </w:numPr>
        <w:tabs>
          <w:tab w:val="left" w:pos="900"/>
        </w:tabs>
        <w:spacing w:after="0" w:line="240" w:lineRule="auto"/>
        <w:ind w:left="900"/>
        <w:jc w:val="both"/>
        <w:rPr>
          <w:rFonts w:ascii="Arial" w:hAnsi="Arial" w:cs="Arial"/>
          <w:color w:val="CF4A02"/>
          <w:spacing w:val="-2"/>
          <w:sz w:val="20"/>
          <w:szCs w:val="20"/>
        </w:rPr>
      </w:pPr>
      <w:r w:rsidRPr="0038032B">
        <w:rPr>
          <w:rFonts w:ascii="Arial" w:hAnsi="Arial" w:cs="Arial"/>
          <w:color w:val="CF4A02"/>
          <w:spacing w:val="-2"/>
          <w:sz w:val="20"/>
          <w:szCs w:val="20"/>
        </w:rPr>
        <w:t xml:space="preserve">Derecognition and modification </w:t>
      </w:r>
    </w:p>
    <w:p w14:paraId="4B5F172C" w14:textId="77777777" w:rsidR="00277B0D" w:rsidRPr="0038032B" w:rsidRDefault="00277B0D" w:rsidP="0038032B">
      <w:pPr>
        <w:pStyle w:val="ListParagraph"/>
        <w:spacing w:after="0" w:line="240" w:lineRule="auto"/>
        <w:ind w:left="900"/>
        <w:jc w:val="both"/>
        <w:rPr>
          <w:rFonts w:ascii="Arial" w:eastAsia="Arial Unicode MS" w:hAnsi="Arial" w:cs="Arial"/>
          <w:sz w:val="20"/>
          <w:szCs w:val="20"/>
          <w:lang w:val="en-GB"/>
        </w:rPr>
      </w:pPr>
    </w:p>
    <w:p w14:paraId="1A08C509" w14:textId="77777777" w:rsidR="008011DA" w:rsidRPr="0038032B" w:rsidRDefault="008011DA" w:rsidP="0038032B">
      <w:pPr>
        <w:pStyle w:val="ListParagraph"/>
        <w:spacing w:after="0" w:line="240" w:lineRule="auto"/>
        <w:ind w:left="900"/>
        <w:jc w:val="both"/>
        <w:rPr>
          <w:rFonts w:ascii="Arial" w:eastAsia="Arial Unicode MS" w:hAnsi="Arial" w:cs="Arial"/>
          <w:sz w:val="20"/>
          <w:szCs w:val="20"/>
          <w:lang w:val="en-GB"/>
        </w:rPr>
      </w:pPr>
      <w:r w:rsidRPr="0038032B">
        <w:rPr>
          <w:rFonts w:ascii="Arial" w:eastAsia="Arial Unicode MS" w:hAnsi="Arial" w:cs="Arial"/>
          <w:sz w:val="20"/>
          <w:szCs w:val="20"/>
          <w:lang w:val="en-GB"/>
        </w:rPr>
        <w:t xml:space="preserve">Financial liabilities are derecognised when the obligation specified in the contract is discharged, cancelled, or expired. </w:t>
      </w:r>
    </w:p>
    <w:p w14:paraId="5D7B99C6" w14:textId="77777777" w:rsidR="008011DA" w:rsidRPr="0038032B" w:rsidRDefault="008011DA" w:rsidP="0038032B">
      <w:pPr>
        <w:pStyle w:val="ListParagraph"/>
        <w:spacing w:after="0" w:line="240" w:lineRule="auto"/>
        <w:ind w:left="900"/>
        <w:jc w:val="both"/>
        <w:rPr>
          <w:rFonts w:ascii="Arial" w:eastAsia="Arial Unicode MS" w:hAnsi="Arial" w:cs="Arial"/>
          <w:sz w:val="20"/>
          <w:szCs w:val="20"/>
          <w:lang w:val="en-GB"/>
        </w:rPr>
      </w:pPr>
    </w:p>
    <w:p w14:paraId="69C720E9" w14:textId="77777777" w:rsidR="008011DA" w:rsidRPr="0038032B" w:rsidRDefault="008011DA" w:rsidP="0038032B">
      <w:pPr>
        <w:pStyle w:val="ListParagraph"/>
        <w:spacing w:after="0" w:line="240" w:lineRule="auto"/>
        <w:ind w:left="900"/>
        <w:jc w:val="both"/>
        <w:rPr>
          <w:rFonts w:ascii="Arial" w:eastAsia="Arial Unicode MS" w:hAnsi="Arial" w:cs="Arial"/>
          <w:sz w:val="20"/>
          <w:szCs w:val="20"/>
          <w:lang w:val="en-GB"/>
        </w:rPr>
      </w:pPr>
      <w:r w:rsidRPr="0038032B">
        <w:rPr>
          <w:rFonts w:ascii="Arial" w:eastAsia="Arial Unicode MS" w:hAnsi="Arial" w:cs="Arial"/>
          <w:sz w:val="20"/>
          <w:szCs w:val="20"/>
          <w:lang w:val="en-GB"/>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17467EA3" w14:textId="77777777" w:rsidR="008011DA" w:rsidRPr="0038032B" w:rsidRDefault="008011DA" w:rsidP="0038032B">
      <w:pPr>
        <w:pStyle w:val="ListParagraph"/>
        <w:spacing w:after="0" w:line="240" w:lineRule="auto"/>
        <w:ind w:left="900"/>
        <w:jc w:val="both"/>
        <w:rPr>
          <w:rFonts w:ascii="Arial" w:eastAsia="Arial Unicode MS" w:hAnsi="Arial" w:cs="Arial"/>
          <w:sz w:val="20"/>
          <w:szCs w:val="20"/>
          <w:lang w:val="en-GB"/>
        </w:rPr>
      </w:pPr>
    </w:p>
    <w:p w14:paraId="0674ED96" w14:textId="77777777" w:rsidR="008011DA" w:rsidRPr="0038032B" w:rsidRDefault="008011DA" w:rsidP="0038032B">
      <w:pPr>
        <w:pStyle w:val="ListParagraph"/>
        <w:spacing w:after="0" w:line="240" w:lineRule="auto"/>
        <w:ind w:left="900"/>
        <w:jc w:val="both"/>
        <w:rPr>
          <w:rFonts w:ascii="Arial" w:eastAsia="Arial Unicode MS" w:hAnsi="Arial" w:cs="Arial"/>
          <w:sz w:val="20"/>
          <w:szCs w:val="20"/>
          <w:lang w:val="en-GB"/>
        </w:rPr>
      </w:pPr>
      <w:r w:rsidRPr="0038032B">
        <w:rPr>
          <w:rFonts w:ascii="Arial" w:eastAsia="Arial Unicode MS" w:hAnsi="Arial" w:cs="Arial"/>
          <w:sz w:val="20"/>
          <w:szCs w:val="20"/>
          <w:lang w:val="en-GB"/>
        </w:rPr>
        <w:t xml:space="preserve">Where the modification does not result in the derecognition of the financial liability, the carrying amount of the financial liability is recalculated as the present value of the renegotiated/modified </w:t>
      </w:r>
      <w:r w:rsidRPr="0038032B">
        <w:rPr>
          <w:rFonts w:ascii="Arial" w:eastAsia="Arial Unicode MS" w:hAnsi="Arial" w:cs="Arial"/>
          <w:spacing w:val="-4"/>
          <w:sz w:val="20"/>
          <w:szCs w:val="20"/>
          <w:lang w:val="en-GB"/>
        </w:rPr>
        <w:t>contractual cash flows discounted at its original effective interest rate. The difference is recognised</w:t>
      </w:r>
      <w:r w:rsidRPr="0038032B">
        <w:rPr>
          <w:rFonts w:ascii="Arial" w:eastAsia="Arial Unicode MS" w:hAnsi="Arial" w:cs="Arial"/>
          <w:sz w:val="20"/>
          <w:szCs w:val="20"/>
          <w:lang w:val="en-GB"/>
        </w:rPr>
        <w:t xml:space="preserve"> in other gains/(losses) in profit or loss.</w:t>
      </w:r>
    </w:p>
    <w:p w14:paraId="4ECB5A13" w14:textId="77777777" w:rsidR="008011DA" w:rsidRPr="0038032B" w:rsidRDefault="008011DA" w:rsidP="0038032B">
      <w:pPr>
        <w:ind w:left="900"/>
        <w:jc w:val="thaiDistribute"/>
        <w:outlineLvl w:val="0"/>
        <w:rPr>
          <w:rFonts w:eastAsia="Arial Unicode MS" w:cs="Arial"/>
          <w:b/>
          <w:bCs/>
          <w:color w:val="CF4A02"/>
        </w:rPr>
      </w:pPr>
    </w:p>
    <w:p w14:paraId="6A4B68C9" w14:textId="0F0D2413" w:rsidR="008011DA" w:rsidRPr="0038032B" w:rsidRDefault="005829D8" w:rsidP="008011DA">
      <w:pPr>
        <w:pStyle w:val="ListParagraph"/>
        <w:spacing w:after="0" w:line="240" w:lineRule="auto"/>
        <w:ind w:left="540" w:hanging="540"/>
        <w:jc w:val="both"/>
        <w:rPr>
          <w:rFonts w:ascii="Arial" w:eastAsia="Arial Unicode MS" w:hAnsi="Arial" w:cs="Arial"/>
          <w:b/>
          <w:bCs/>
          <w:color w:val="CF4A02"/>
          <w:sz w:val="20"/>
          <w:szCs w:val="20"/>
          <w:lang w:val="en-GB"/>
        </w:rPr>
      </w:pPr>
      <w:r w:rsidRPr="0038032B">
        <w:rPr>
          <w:rFonts w:ascii="Arial" w:eastAsia="Arial Unicode MS" w:hAnsi="Arial" w:cs="Arial"/>
          <w:b/>
          <w:bCs/>
          <w:color w:val="CF4A02"/>
          <w:sz w:val="20"/>
          <w:szCs w:val="20"/>
          <w:lang w:val="en-GB"/>
        </w:rPr>
        <w:t>5</w:t>
      </w:r>
      <w:r w:rsidR="008011DA" w:rsidRPr="0038032B">
        <w:rPr>
          <w:rFonts w:ascii="Arial" w:eastAsia="Arial Unicode MS" w:hAnsi="Arial" w:cs="Arial"/>
          <w:b/>
          <w:bCs/>
          <w:color w:val="CF4A02"/>
          <w:sz w:val="20"/>
          <w:szCs w:val="20"/>
          <w:lang w:val="en-GB"/>
        </w:rPr>
        <w:t>.</w:t>
      </w:r>
      <w:r w:rsidRPr="0038032B">
        <w:rPr>
          <w:rFonts w:ascii="Arial" w:eastAsia="Arial Unicode MS" w:hAnsi="Arial" w:cs="Arial"/>
          <w:b/>
          <w:bCs/>
          <w:color w:val="CF4A02"/>
          <w:sz w:val="20"/>
          <w:szCs w:val="20"/>
          <w:lang w:val="en-GB"/>
        </w:rPr>
        <w:t>15</w:t>
      </w:r>
      <w:r w:rsidR="008011DA" w:rsidRPr="0038032B">
        <w:rPr>
          <w:rFonts w:ascii="Arial" w:eastAsia="Arial Unicode MS" w:hAnsi="Arial" w:cs="Arial"/>
          <w:b/>
          <w:bCs/>
          <w:color w:val="CF4A02"/>
          <w:sz w:val="20"/>
          <w:szCs w:val="20"/>
          <w:lang w:val="en-GB"/>
        </w:rPr>
        <w:tab/>
        <w:t>Borrowing costs</w:t>
      </w:r>
    </w:p>
    <w:p w14:paraId="69FFD7B6" w14:textId="77777777" w:rsidR="008011DA" w:rsidRPr="0038032B" w:rsidRDefault="008011DA" w:rsidP="008011DA">
      <w:pPr>
        <w:pStyle w:val="ListParagraph"/>
        <w:spacing w:after="0" w:line="240" w:lineRule="auto"/>
        <w:ind w:left="540"/>
        <w:jc w:val="both"/>
        <w:rPr>
          <w:rFonts w:ascii="Arial" w:eastAsia="Arial Unicode MS" w:hAnsi="Arial" w:cs="Arial"/>
          <w:sz w:val="20"/>
          <w:szCs w:val="20"/>
          <w:lang w:val="en-GB"/>
        </w:rPr>
      </w:pPr>
    </w:p>
    <w:p w14:paraId="17034227" w14:textId="77777777" w:rsidR="008011DA" w:rsidRPr="0038032B" w:rsidRDefault="008011DA" w:rsidP="008011DA">
      <w:pPr>
        <w:pStyle w:val="ListParagraph"/>
        <w:spacing w:after="0" w:line="240" w:lineRule="auto"/>
        <w:ind w:left="540"/>
        <w:jc w:val="both"/>
        <w:rPr>
          <w:rFonts w:ascii="Arial" w:eastAsia="Arial Unicode MS" w:hAnsi="Arial" w:cs="Arial"/>
          <w:sz w:val="20"/>
          <w:szCs w:val="20"/>
          <w:lang w:val="en-GB"/>
        </w:rPr>
      </w:pPr>
      <w:r w:rsidRPr="0038032B">
        <w:rPr>
          <w:rFonts w:ascii="Arial" w:eastAsia="Arial Unicode MS" w:hAnsi="Arial" w:cs="Arial"/>
          <w:spacing w:val="-4"/>
          <w:sz w:val="20"/>
          <w:szCs w:val="20"/>
          <w:lang w:val="en-GB"/>
        </w:rPr>
        <w:t xml:space="preserve">General and specific borrowing costs directly attributable to the acquisition, </w:t>
      </w:r>
      <w:proofErr w:type="gramStart"/>
      <w:r w:rsidRPr="0038032B">
        <w:rPr>
          <w:rFonts w:ascii="Arial" w:eastAsia="Arial Unicode MS" w:hAnsi="Arial" w:cs="Arial"/>
          <w:spacing w:val="-4"/>
          <w:sz w:val="20"/>
          <w:szCs w:val="20"/>
          <w:lang w:val="en-GB"/>
        </w:rPr>
        <w:t>construction</w:t>
      </w:r>
      <w:proofErr w:type="gramEnd"/>
      <w:r w:rsidRPr="0038032B">
        <w:rPr>
          <w:rFonts w:ascii="Arial" w:eastAsia="Arial Unicode MS" w:hAnsi="Arial" w:cs="Arial"/>
          <w:spacing w:val="-4"/>
          <w:sz w:val="20"/>
          <w:szCs w:val="20"/>
          <w:lang w:val="en-GB"/>
        </w:rPr>
        <w:t xml:space="preserve"> or production of</w:t>
      </w:r>
      <w:r w:rsidRPr="0038032B">
        <w:rPr>
          <w:rFonts w:ascii="Arial" w:eastAsia="Arial Unicode MS" w:hAnsi="Arial" w:cs="Arial"/>
          <w:sz w:val="20"/>
          <w:szCs w:val="20"/>
          <w:lang w:val="en-GB"/>
        </w:rPr>
        <w:t xml:space="preserve"> qualifying assets (assets that take </w:t>
      </w:r>
      <w:r w:rsidRPr="0038032B">
        <w:rPr>
          <w:rFonts w:ascii="Arial" w:hAnsi="Arial" w:cs="Arial"/>
          <w:spacing w:val="-2"/>
          <w:sz w:val="20"/>
          <w:szCs w:val="20"/>
        </w:rPr>
        <w:t>substantial period of time</w:t>
      </w:r>
      <w:r w:rsidRPr="0038032B">
        <w:rPr>
          <w:rFonts w:ascii="Arial" w:eastAsia="Arial Unicode MS" w:hAnsi="Arial" w:cs="Arial"/>
          <w:sz w:val="20"/>
          <w:szCs w:val="20"/>
          <w:lang w:val="en-GB"/>
        </w:rPr>
        <w:t xml:space="preserv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30D8E42" w14:textId="77777777" w:rsidR="008011DA" w:rsidRPr="0038032B" w:rsidRDefault="008011DA" w:rsidP="008011DA">
      <w:pPr>
        <w:pStyle w:val="ListParagraph"/>
        <w:spacing w:after="0" w:line="240" w:lineRule="auto"/>
        <w:ind w:left="540"/>
        <w:jc w:val="both"/>
        <w:rPr>
          <w:rFonts w:ascii="Arial" w:eastAsia="Arial Unicode MS" w:hAnsi="Arial" w:cs="Arial"/>
          <w:sz w:val="20"/>
          <w:szCs w:val="20"/>
          <w:lang w:val="en-GB"/>
        </w:rPr>
      </w:pPr>
    </w:p>
    <w:p w14:paraId="6A176DBD" w14:textId="05961BDF" w:rsidR="007F0292" w:rsidRPr="0038032B" w:rsidRDefault="008011DA" w:rsidP="008011DA">
      <w:pPr>
        <w:pStyle w:val="ListParagraph"/>
        <w:spacing w:after="0" w:line="240" w:lineRule="auto"/>
        <w:ind w:left="540"/>
        <w:jc w:val="both"/>
        <w:rPr>
          <w:rFonts w:ascii="Arial" w:eastAsia="Arial Unicode MS" w:hAnsi="Arial" w:cs="Arial"/>
          <w:sz w:val="20"/>
          <w:szCs w:val="20"/>
          <w:lang w:val="en-GB"/>
        </w:rPr>
      </w:pPr>
      <w:r w:rsidRPr="0038032B">
        <w:rPr>
          <w:rFonts w:ascii="Arial" w:eastAsia="Arial Unicode MS" w:hAnsi="Arial" w:cs="Arial"/>
          <w:sz w:val="20"/>
          <w:szCs w:val="20"/>
          <w:lang w:val="en-GB"/>
        </w:rPr>
        <w:t>Other borrowing costs are expensed in the period in which they are incurred.</w:t>
      </w:r>
    </w:p>
    <w:p w14:paraId="4A2EEF10" w14:textId="77777777" w:rsidR="008011DA" w:rsidRPr="003F1EB6" w:rsidRDefault="007F0292" w:rsidP="008011DA">
      <w:pPr>
        <w:pStyle w:val="ListParagraph"/>
        <w:spacing w:after="0" w:line="240" w:lineRule="auto"/>
        <w:ind w:left="540"/>
        <w:jc w:val="both"/>
        <w:rPr>
          <w:rFonts w:ascii="Arial" w:eastAsia="Arial Unicode MS" w:hAnsi="Arial" w:cs="Arial"/>
          <w:sz w:val="20"/>
          <w:szCs w:val="20"/>
          <w:lang w:val="en-GB"/>
        </w:rPr>
      </w:pPr>
      <w:r w:rsidRPr="0038032B">
        <w:rPr>
          <w:rFonts w:ascii="Arial" w:eastAsia="Arial Unicode MS" w:hAnsi="Arial" w:cs="Arial"/>
          <w:sz w:val="20"/>
          <w:szCs w:val="20"/>
          <w:lang w:val="en-GB"/>
        </w:rPr>
        <w:br w:type="page"/>
      </w:r>
    </w:p>
    <w:p w14:paraId="1FD9DDEE" w14:textId="77777777" w:rsidR="008011DA" w:rsidRPr="003F1EB6" w:rsidRDefault="008011DA" w:rsidP="008011DA">
      <w:pPr>
        <w:pStyle w:val="ListParagraph"/>
        <w:spacing w:after="0" w:line="240" w:lineRule="auto"/>
        <w:ind w:left="540"/>
        <w:jc w:val="both"/>
        <w:rPr>
          <w:rFonts w:ascii="Arial" w:eastAsia="Arial Unicode MS" w:hAnsi="Arial" w:cs="Arial"/>
          <w:color w:val="000000"/>
          <w:sz w:val="20"/>
          <w:szCs w:val="20"/>
          <w:lang w:val="en-GB"/>
        </w:rPr>
      </w:pPr>
    </w:p>
    <w:p w14:paraId="0423A704" w14:textId="6C30C300" w:rsidR="008011DA" w:rsidRPr="003F1EB6" w:rsidRDefault="005829D8" w:rsidP="008011DA">
      <w:pPr>
        <w:pStyle w:val="ListParagraph"/>
        <w:spacing w:after="0" w:line="240" w:lineRule="auto"/>
        <w:ind w:left="540" w:hanging="540"/>
        <w:jc w:val="both"/>
        <w:rPr>
          <w:rFonts w:ascii="Arial" w:eastAsia="Arial Unicode MS" w:hAnsi="Arial" w:cs="Arial"/>
          <w:b/>
          <w:bCs/>
          <w:color w:val="CF4A02"/>
          <w:sz w:val="20"/>
          <w:szCs w:val="20"/>
        </w:rPr>
      </w:pPr>
      <w:r w:rsidRPr="005829D8">
        <w:rPr>
          <w:rFonts w:ascii="Arial" w:eastAsia="Arial Unicode MS" w:hAnsi="Arial" w:cs="Arial"/>
          <w:b/>
          <w:bCs/>
          <w:color w:val="CF4A02"/>
          <w:sz w:val="20"/>
          <w:szCs w:val="20"/>
          <w:lang w:val="en-GB"/>
        </w:rPr>
        <w:t>5</w:t>
      </w:r>
      <w:r w:rsidR="008011DA" w:rsidRPr="003F1EB6">
        <w:rPr>
          <w:rFonts w:ascii="Arial" w:eastAsia="Arial Unicode MS" w:hAnsi="Arial" w:cs="Arial"/>
          <w:b/>
          <w:bCs/>
          <w:color w:val="CF4A02"/>
          <w:sz w:val="20"/>
          <w:szCs w:val="20"/>
        </w:rPr>
        <w:t>.</w:t>
      </w:r>
      <w:r w:rsidRPr="005829D8">
        <w:rPr>
          <w:rFonts w:ascii="Arial" w:eastAsia="Arial Unicode MS" w:hAnsi="Arial" w:cs="Arial"/>
          <w:b/>
          <w:bCs/>
          <w:color w:val="CF4A02"/>
          <w:sz w:val="20"/>
          <w:szCs w:val="20"/>
          <w:lang w:val="en-GB"/>
        </w:rPr>
        <w:t>16</w:t>
      </w:r>
      <w:r w:rsidR="008011DA" w:rsidRPr="003F1EB6">
        <w:rPr>
          <w:rFonts w:ascii="Arial" w:eastAsia="Arial Unicode MS" w:hAnsi="Arial" w:cs="Arial"/>
          <w:b/>
          <w:bCs/>
          <w:color w:val="CF4A02"/>
          <w:sz w:val="20"/>
          <w:szCs w:val="20"/>
        </w:rPr>
        <w:tab/>
        <w:t>Current and deferred income taxes</w:t>
      </w:r>
    </w:p>
    <w:p w14:paraId="66CAF6BA" w14:textId="77777777" w:rsidR="008011DA" w:rsidRPr="003F1EB6" w:rsidRDefault="008011DA" w:rsidP="008011DA">
      <w:pPr>
        <w:pStyle w:val="ListParagraph"/>
        <w:spacing w:after="0" w:line="240" w:lineRule="auto"/>
        <w:ind w:left="540"/>
        <w:jc w:val="both"/>
        <w:rPr>
          <w:rFonts w:ascii="Arial" w:eastAsia="Arial Unicode MS" w:hAnsi="Arial" w:cs="Arial"/>
          <w:sz w:val="20"/>
          <w:szCs w:val="20"/>
        </w:rPr>
      </w:pPr>
    </w:p>
    <w:p w14:paraId="13683934" w14:textId="77777777" w:rsidR="008011DA" w:rsidRPr="003F1EB6" w:rsidRDefault="008011DA" w:rsidP="008011DA">
      <w:pPr>
        <w:pStyle w:val="ListParagraph"/>
        <w:spacing w:after="0" w:line="240" w:lineRule="auto"/>
        <w:ind w:left="540"/>
        <w:jc w:val="both"/>
        <w:rPr>
          <w:rFonts w:ascii="Arial" w:eastAsia="Arial Unicode MS" w:hAnsi="Arial" w:cs="Arial"/>
          <w:spacing w:val="-4"/>
          <w:sz w:val="20"/>
          <w:szCs w:val="20"/>
        </w:rPr>
      </w:pPr>
      <w:r w:rsidRPr="003F1EB6">
        <w:rPr>
          <w:rFonts w:ascii="Arial" w:eastAsia="Arial Unicode MS" w:hAnsi="Arial" w:cs="Arial"/>
          <w:spacing w:val="-4"/>
          <w:sz w:val="20"/>
          <w:szCs w:val="20"/>
        </w:rPr>
        <w:t xml:space="preserve">The tax expense for the period comprises current and deferred tax. Tax is </w:t>
      </w:r>
      <w:proofErr w:type="spellStart"/>
      <w:r w:rsidRPr="003F1EB6">
        <w:rPr>
          <w:rFonts w:ascii="Arial" w:eastAsia="Arial Unicode MS" w:hAnsi="Arial" w:cs="Arial"/>
          <w:spacing w:val="-4"/>
          <w:sz w:val="20"/>
          <w:szCs w:val="20"/>
        </w:rPr>
        <w:t>recognised</w:t>
      </w:r>
      <w:proofErr w:type="spellEnd"/>
      <w:r w:rsidRPr="003F1EB6">
        <w:rPr>
          <w:rFonts w:ascii="Arial" w:eastAsia="Arial Unicode MS" w:hAnsi="Arial" w:cs="Arial"/>
          <w:spacing w:val="-4"/>
          <w:sz w:val="20"/>
          <w:szCs w:val="20"/>
        </w:rPr>
        <w:t xml:space="preserve"> in profit or loss, except to the extent that it relates to items </w:t>
      </w:r>
      <w:proofErr w:type="spellStart"/>
      <w:r w:rsidRPr="003F1EB6">
        <w:rPr>
          <w:rFonts w:ascii="Arial" w:eastAsia="Arial Unicode MS" w:hAnsi="Arial" w:cs="Arial"/>
          <w:spacing w:val="-4"/>
          <w:sz w:val="20"/>
          <w:szCs w:val="20"/>
        </w:rPr>
        <w:t>recognised</w:t>
      </w:r>
      <w:proofErr w:type="spellEnd"/>
      <w:r w:rsidRPr="003F1EB6">
        <w:rPr>
          <w:rFonts w:ascii="Arial" w:eastAsia="Arial Unicode MS" w:hAnsi="Arial" w:cs="Arial"/>
          <w:spacing w:val="-4"/>
          <w:sz w:val="20"/>
          <w:szCs w:val="20"/>
        </w:rPr>
        <w:t xml:space="preserve"> in other comprehensive income or directly in equity. </w:t>
      </w:r>
    </w:p>
    <w:p w14:paraId="20674E7E" w14:textId="77777777" w:rsidR="008011DA" w:rsidRPr="003F1EB6" w:rsidRDefault="008011DA" w:rsidP="008011DA">
      <w:pPr>
        <w:pStyle w:val="ListParagraph"/>
        <w:spacing w:after="0" w:line="240" w:lineRule="auto"/>
        <w:ind w:left="540"/>
        <w:jc w:val="both"/>
        <w:rPr>
          <w:rFonts w:ascii="Arial" w:eastAsia="Arial Unicode MS" w:hAnsi="Arial" w:cs="Arial"/>
          <w:sz w:val="20"/>
          <w:szCs w:val="20"/>
        </w:rPr>
      </w:pPr>
    </w:p>
    <w:p w14:paraId="363B0001" w14:textId="77777777" w:rsidR="008011DA" w:rsidRPr="003F1EB6" w:rsidRDefault="008011DA" w:rsidP="008011DA">
      <w:pPr>
        <w:pStyle w:val="ListParagraph"/>
        <w:spacing w:after="0" w:line="240" w:lineRule="auto"/>
        <w:ind w:left="540"/>
        <w:jc w:val="both"/>
        <w:rPr>
          <w:rFonts w:ascii="Arial" w:eastAsia="Arial Unicode MS" w:hAnsi="Arial" w:cs="Arial"/>
          <w:i/>
          <w:iCs/>
          <w:color w:val="CF4A02"/>
          <w:sz w:val="20"/>
          <w:szCs w:val="20"/>
        </w:rPr>
      </w:pPr>
      <w:r w:rsidRPr="003F1EB6">
        <w:rPr>
          <w:rFonts w:ascii="Arial" w:eastAsia="Arial Unicode MS" w:hAnsi="Arial" w:cs="Arial"/>
          <w:i/>
          <w:iCs/>
          <w:color w:val="CF4A02"/>
          <w:sz w:val="20"/>
          <w:szCs w:val="20"/>
        </w:rPr>
        <w:t>Current tax</w:t>
      </w:r>
    </w:p>
    <w:p w14:paraId="107C041A" w14:textId="77777777" w:rsidR="008011DA" w:rsidRPr="003F1EB6" w:rsidRDefault="008011DA" w:rsidP="008011DA">
      <w:pPr>
        <w:pStyle w:val="ListParagraph"/>
        <w:spacing w:after="0" w:line="240" w:lineRule="auto"/>
        <w:ind w:left="540"/>
        <w:jc w:val="both"/>
        <w:rPr>
          <w:rFonts w:ascii="Arial" w:eastAsia="Arial Unicode MS" w:hAnsi="Arial" w:cs="Arial"/>
          <w:sz w:val="20"/>
          <w:szCs w:val="20"/>
        </w:rPr>
      </w:pPr>
    </w:p>
    <w:p w14:paraId="250D1C82" w14:textId="2DDC5D8C" w:rsidR="008011DA" w:rsidRPr="003F1EB6" w:rsidRDefault="008011DA" w:rsidP="007F0292">
      <w:pPr>
        <w:ind w:left="540"/>
        <w:rPr>
          <w:rFonts w:eastAsia="Arial Unicode MS" w:cs="Arial"/>
        </w:rPr>
      </w:pPr>
      <w:r w:rsidRPr="003F1EB6">
        <w:rPr>
          <w:rFonts w:eastAsia="Arial Unicode MS" w:cs="Arial"/>
        </w:rPr>
        <w:t xml:space="preserve">The current income tax is calculated </w:t>
      </w:r>
      <w:proofErr w:type="gramStart"/>
      <w:r w:rsidRPr="003F1EB6">
        <w:rPr>
          <w:rFonts w:eastAsia="Arial Unicode MS" w:cs="Arial"/>
        </w:rPr>
        <w:t>on the basis of</w:t>
      </w:r>
      <w:proofErr w:type="gramEnd"/>
      <w:r w:rsidRPr="003F1EB6">
        <w:rPr>
          <w:rFonts w:eastAsia="Arial Unicode MS" w:cs="Arial"/>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3F1EB6">
        <w:rPr>
          <w:rFonts w:eastAsia="Arial Unicode MS" w:cs="Arial"/>
        </w:rPr>
        <w:t>on the basis of</w:t>
      </w:r>
      <w:proofErr w:type="gramEnd"/>
      <w:r w:rsidRPr="003F1EB6">
        <w:rPr>
          <w:rFonts w:eastAsia="Arial Unicode MS" w:cs="Arial"/>
        </w:rPr>
        <w:t xml:space="preserve"> amounts expected to be paid to the tax authorities.</w:t>
      </w:r>
    </w:p>
    <w:p w14:paraId="64709C04" w14:textId="77777777" w:rsidR="008011DA" w:rsidRPr="003F1EB6" w:rsidRDefault="008011DA" w:rsidP="008011DA">
      <w:pPr>
        <w:ind w:left="540"/>
        <w:rPr>
          <w:rFonts w:eastAsia="Arial Unicode MS" w:cs="Arial"/>
        </w:rPr>
      </w:pPr>
    </w:p>
    <w:p w14:paraId="4F1E2729" w14:textId="77777777" w:rsidR="008011DA" w:rsidRPr="003F1EB6" w:rsidRDefault="008011DA" w:rsidP="008011DA">
      <w:pPr>
        <w:pStyle w:val="ListParagraph"/>
        <w:spacing w:after="0" w:line="240" w:lineRule="auto"/>
        <w:ind w:left="540"/>
        <w:jc w:val="both"/>
        <w:rPr>
          <w:rFonts w:ascii="Arial" w:eastAsia="Arial Unicode MS" w:hAnsi="Arial" w:cs="Arial"/>
          <w:i/>
          <w:iCs/>
          <w:color w:val="CF4A02"/>
          <w:sz w:val="20"/>
          <w:szCs w:val="20"/>
        </w:rPr>
      </w:pPr>
      <w:r w:rsidRPr="003F1EB6">
        <w:rPr>
          <w:rFonts w:ascii="Arial" w:eastAsia="Arial Unicode MS" w:hAnsi="Arial" w:cs="Arial"/>
          <w:i/>
          <w:iCs/>
          <w:color w:val="CF4A02"/>
          <w:sz w:val="20"/>
          <w:szCs w:val="20"/>
        </w:rPr>
        <w:t>Deferred income tax</w:t>
      </w:r>
    </w:p>
    <w:p w14:paraId="52D12FCD" w14:textId="77777777" w:rsidR="008011DA" w:rsidRPr="003F1EB6" w:rsidRDefault="008011DA" w:rsidP="008011DA">
      <w:pPr>
        <w:pStyle w:val="ListParagraph"/>
        <w:spacing w:after="0" w:line="240" w:lineRule="auto"/>
        <w:ind w:left="540"/>
        <w:jc w:val="both"/>
        <w:rPr>
          <w:rFonts w:ascii="Arial" w:eastAsia="Arial Unicode MS" w:hAnsi="Arial" w:cs="Arial"/>
          <w:sz w:val="20"/>
          <w:szCs w:val="20"/>
        </w:rPr>
      </w:pPr>
    </w:p>
    <w:p w14:paraId="3E23B87E" w14:textId="77777777" w:rsidR="008011DA" w:rsidRPr="003F1EB6" w:rsidRDefault="008011DA" w:rsidP="008011DA">
      <w:pPr>
        <w:pStyle w:val="ListParagraph"/>
        <w:spacing w:after="0" w:line="240" w:lineRule="auto"/>
        <w:ind w:left="540"/>
        <w:jc w:val="both"/>
        <w:rPr>
          <w:rFonts w:ascii="Arial" w:eastAsia="Arial Unicode MS" w:hAnsi="Arial" w:cs="Arial"/>
          <w:sz w:val="20"/>
          <w:szCs w:val="20"/>
        </w:rPr>
      </w:pPr>
      <w:r w:rsidRPr="003F1EB6">
        <w:rPr>
          <w:rFonts w:ascii="Arial" w:eastAsia="Arial Unicode MS" w:hAnsi="Arial" w:cs="Arial"/>
          <w:sz w:val="20"/>
          <w:szCs w:val="20"/>
        </w:rPr>
        <w:t xml:space="preserve">Deferred income tax is </w:t>
      </w:r>
      <w:proofErr w:type="spellStart"/>
      <w:r w:rsidRPr="003F1EB6">
        <w:rPr>
          <w:rFonts w:ascii="Arial" w:eastAsia="Arial Unicode MS" w:hAnsi="Arial" w:cs="Arial"/>
          <w:sz w:val="20"/>
          <w:szCs w:val="20"/>
        </w:rPr>
        <w:t>recognised</w:t>
      </w:r>
      <w:proofErr w:type="spellEnd"/>
      <w:r w:rsidRPr="003F1EB6">
        <w:rPr>
          <w:rFonts w:ascii="Arial" w:eastAsia="Arial Unicode MS" w:hAnsi="Arial" w:cs="Arial"/>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3F1EB6">
        <w:rPr>
          <w:rFonts w:ascii="Arial" w:eastAsia="Arial Unicode MS" w:hAnsi="Arial" w:cs="Arial"/>
          <w:sz w:val="20"/>
          <w:szCs w:val="20"/>
        </w:rPr>
        <w:t>recognised</w:t>
      </w:r>
      <w:proofErr w:type="spellEnd"/>
      <w:r w:rsidRPr="003F1EB6">
        <w:rPr>
          <w:rFonts w:ascii="Arial" w:eastAsia="Arial Unicode MS" w:hAnsi="Arial" w:cs="Arial"/>
          <w:sz w:val="20"/>
          <w:szCs w:val="20"/>
        </w:rPr>
        <w:t xml:space="preserve"> for temporary differences arise from:</w:t>
      </w:r>
    </w:p>
    <w:p w14:paraId="7B699EA0" w14:textId="77777777" w:rsidR="008011DA" w:rsidRPr="003F1EB6" w:rsidRDefault="008011DA" w:rsidP="00C540C7">
      <w:pPr>
        <w:pStyle w:val="ListParagraph"/>
        <w:spacing w:after="0" w:line="240" w:lineRule="auto"/>
        <w:ind w:left="709"/>
        <w:jc w:val="both"/>
        <w:rPr>
          <w:rFonts w:ascii="Arial" w:eastAsia="Arial Unicode MS" w:hAnsi="Arial" w:cs="Arial"/>
          <w:sz w:val="20"/>
          <w:szCs w:val="20"/>
        </w:rPr>
      </w:pPr>
    </w:p>
    <w:p w14:paraId="1DF74CB3" w14:textId="77777777" w:rsidR="008011DA" w:rsidRPr="003F1EB6" w:rsidRDefault="008011DA" w:rsidP="00277B0D">
      <w:pPr>
        <w:numPr>
          <w:ilvl w:val="0"/>
          <w:numId w:val="13"/>
        </w:numPr>
        <w:tabs>
          <w:tab w:val="left" w:pos="900"/>
        </w:tabs>
        <w:ind w:left="900" w:hanging="333"/>
        <w:jc w:val="thaiDistribute"/>
        <w:rPr>
          <w:rFonts w:eastAsia="Calibri" w:cs="Arial"/>
          <w:color w:val="000000"/>
          <w:spacing w:val="-2"/>
        </w:rPr>
      </w:pPr>
      <w:r w:rsidRPr="003F1EB6">
        <w:rPr>
          <w:rFonts w:eastAsia="Calibri" w:cs="Arial"/>
          <w:color w:val="000000"/>
          <w:spacing w:val="-2"/>
        </w:rPr>
        <w:t>initial recognition of an asset or liability in a transaction other than a business combination that</w:t>
      </w:r>
      <w:r w:rsidR="00277B0D" w:rsidRPr="003F1EB6">
        <w:rPr>
          <w:rFonts w:eastAsia="Calibri" w:cs="Arial"/>
          <w:color w:val="000000"/>
          <w:spacing w:val="-2"/>
        </w:rPr>
        <w:t xml:space="preserve"> </w:t>
      </w:r>
      <w:r w:rsidRPr="003F1EB6">
        <w:rPr>
          <w:rFonts w:eastAsia="Calibri" w:cs="Arial"/>
          <w:color w:val="000000"/>
          <w:spacing w:val="-2"/>
        </w:rPr>
        <w:t xml:space="preserve">affects neither accounting nor taxable profit or loss is not </w:t>
      </w:r>
      <w:proofErr w:type="spellStart"/>
      <w:r w:rsidRPr="003F1EB6">
        <w:rPr>
          <w:rFonts w:eastAsia="Calibri" w:cs="Arial"/>
          <w:color w:val="000000"/>
          <w:spacing w:val="-2"/>
        </w:rPr>
        <w:t>recognised</w:t>
      </w:r>
      <w:proofErr w:type="spellEnd"/>
    </w:p>
    <w:p w14:paraId="33462A26" w14:textId="77777777" w:rsidR="008011DA" w:rsidRPr="003F1EB6" w:rsidRDefault="008011DA" w:rsidP="00277B0D">
      <w:pPr>
        <w:numPr>
          <w:ilvl w:val="0"/>
          <w:numId w:val="13"/>
        </w:numPr>
        <w:tabs>
          <w:tab w:val="left" w:pos="900"/>
        </w:tabs>
        <w:ind w:left="900" w:hanging="333"/>
        <w:jc w:val="thaiDistribute"/>
        <w:rPr>
          <w:rFonts w:eastAsia="Calibri" w:cs="Arial"/>
          <w:color w:val="000000"/>
          <w:spacing w:val="-2"/>
        </w:rPr>
      </w:pPr>
      <w:r w:rsidRPr="003F1EB6">
        <w:rPr>
          <w:rFonts w:eastAsia="Calibri" w:cs="Arial"/>
          <w:color w:val="000000"/>
          <w:spacing w:val="-2"/>
        </w:rPr>
        <w:t xml:space="preserve">investments in subsidiaries, </w:t>
      </w:r>
      <w:proofErr w:type="gramStart"/>
      <w:r w:rsidRPr="003F1EB6">
        <w:rPr>
          <w:rFonts w:eastAsia="Calibri" w:cs="Arial"/>
          <w:color w:val="000000"/>
          <w:spacing w:val="-2"/>
        </w:rPr>
        <w:t>associates</w:t>
      </w:r>
      <w:proofErr w:type="gramEnd"/>
      <w:r w:rsidRPr="003F1EB6">
        <w:rPr>
          <w:rFonts w:eastAsia="Calibri" w:cs="Arial"/>
          <w:color w:val="000000"/>
          <w:spacing w:val="-2"/>
        </w:rPr>
        <w:t xml:space="preserve"> and joint arrangements where the timing of the reversal of</w:t>
      </w:r>
      <w:r w:rsidR="00277B0D" w:rsidRPr="003F1EB6">
        <w:rPr>
          <w:rFonts w:eastAsia="Calibri" w:cs="Arial"/>
          <w:color w:val="000000"/>
          <w:spacing w:val="-2"/>
        </w:rPr>
        <w:t xml:space="preserve"> </w:t>
      </w:r>
      <w:r w:rsidRPr="003F1EB6">
        <w:rPr>
          <w:rFonts w:eastAsia="Calibri" w:cs="Arial"/>
          <w:color w:val="000000"/>
          <w:spacing w:val="-2"/>
        </w:rPr>
        <w:t>the temporary difference is controlled by the Group and it is probable that the temporary difference</w:t>
      </w:r>
      <w:r w:rsidR="00277B0D" w:rsidRPr="003F1EB6">
        <w:rPr>
          <w:rFonts w:eastAsia="Calibri" w:cs="Arial"/>
          <w:color w:val="000000"/>
          <w:spacing w:val="-2"/>
        </w:rPr>
        <w:t xml:space="preserve"> </w:t>
      </w:r>
      <w:r w:rsidRPr="003F1EB6">
        <w:rPr>
          <w:rFonts w:eastAsia="Calibri" w:cs="Arial"/>
          <w:color w:val="000000"/>
          <w:spacing w:val="-2"/>
        </w:rPr>
        <w:t>will not reverse in the foreseeable future.</w:t>
      </w:r>
    </w:p>
    <w:p w14:paraId="25CBB359" w14:textId="77777777" w:rsidR="00277B0D" w:rsidRPr="003F1EB6" w:rsidRDefault="00277B0D" w:rsidP="008011DA">
      <w:pPr>
        <w:pStyle w:val="ListParagraph"/>
        <w:spacing w:after="0" w:line="240" w:lineRule="auto"/>
        <w:ind w:left="540"/>
        <w:jc w:val="both"/>
        <w:rPr>
          <w:rFonts w:ascii="Arial" w:eastAsia="Arial Unicode MS" w:hAnsi="Arial" w:cs="Arial"/>
          <w:sz w:val="20"/>
          <w:szCs w:val="20"/>
        </w:rPr>
      </w:pPr>
    </w:p>
    <w:p w14:paraId="12AC1202" w14:textId="77777777" w:rsidR="008011DA" w:rsidRPr="003F1EB6" w:rsidRDefault="008011DA" w:rsidP="008011DA">
      <w:pPr>
        <w:pStyle w:val="ListParagraph"/>
        <w:spacing w:after="0" w:line="240" w:lineRule="auto"/>
        <w:ind w:left="540"/>
        <w:jc w:val="both"/>
        <w:rPr>
          <w:rFonts w:ascii="Arial" w:eastAsia="Arial Unicode MS" w:hAnsi="Arial" w:cs="Arial"/>
          <w:sz w:val="20"/>
          <w:szCs w:val="20"/>
        </w:rPr>
      </w:pPr>
      <w:r w:rsidRPr="003F1EB6">
        <w:rPr>
          <w:rFonts w:ascii="Arial" w:eastAsia="Arial Unicode MS" w:hAnsi="Arial" w:cs="Arial"/>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6E3BA4CD" w14:textId="77777777" w:rsidR="008011DA" w:rsidRPr="003F1EB6" w:rsidRDefault="008011DA" w:rsidP="008011DA">
      <w:pPr>
        <w:pStyle w:val="ListParagraph"/>
        <w:spacing w:after="0" w:line="240" w:lineRule="auto"/>
        <w:ind w:left="540"/>
        <w:jc w:val="both"/>
        <w:rPr>
          <w:rFonts w:ascii="Arial" w:eastAsia="Arial Unicode MS" w:hAnsi="Arial" w:cs="Arial"/>
          <w:sz w:val="20"/>
          <w:szCs w:val="20"/>
        </w:rPr>
      </w:pPr>
    </w:p>
    <w:p w14:paraId="012E30A8" w14:textId="77777777" w:rsidR="008011DA" w:rsidRPr="003F1EB6" w:rsidRDefault="008011DA" w:rsidP="008011DA">
      <w:pPr>
        <w:pStyle w:val="ListParagraph"/>
        <w:spacing w:after="0" w:line="240" w:lineRule="auto"/>
        <w:ind w:left="540"/>
        <w:jc w:val="both"/>
        <w:rPr>
          <w:rFonts w:ascii="Arial" w:eastAsia="Arial Unicode MS" w:hAnsi="Arial" w:cs="Arial"/>
          <w:sz w:val="20"/>
          <w:szCs w:val="20"/>
        </w:rPr>
      </w:pPr>
      <w:r w:rsidRPr="003F1EB6">
        <w:rPr>
          <w:rFonts w:ascii="Arial" w:eastAsia="Arial Unicode MS" w:hAnsi="Arial" w:cs="Arial"/>
          <w:sz w:val="20"/>
          <w:szCs w:val="20"/>
        </w:rPr>
        <w:t xml:space="preserve">Deferred tax assets are </w:t>
      </w:r>
      <w:proofErr w:type="spellStart"/>
      <w:r w:rsidRPr="003F1EB6">
        <w:rPr>
          <w:rFonts w:ascii="Arial" w:eastAsia="Arial Unicode MS" w:hAnsi="Arial" w:cs="Arial"/>
          <w:sz w:val="20"/>
          <w:szCs w:val="20"/>
        </w:rPr>
        <w:t>recognised</w:t>
      </w:r>
      <w:proofErr w:type="spellEnd"/>
      <w:r w:rsidRPr="003F1EB6">
        <w:rPr>
          <w:rFonts w:ascii="Arial" w:eastAsia="Arial Unicode MS" w:hAnsi="Arial" w:cs="Arial"/>
          <w:sz w:val="20"/>
          <w:szCs w:val="20"/>
        </w:rPr>
        <w:t xml:space="preserve"> only to the extent that it is probable that future taxable profit will be available against which the temporary differences can be </w:t>
      </w:r>
      <w:proofErr w:type="spellStart"/>
      <w:r w:rsidRPr="003F1EB6">
        <w:rPr>
          <w:rFonts w:ascii="Arial" w:eastAsia="Arial Unicode MS" w:hAnsi="Arial" w:cs="Arial"/>
          <w:sz w:val="20"/>
          <w:szCs w:val="20"/>
        </w:rPr>
        <w:t>utilised</w:t>
      </w:r>
      <w:proofErr w:type="spellEnd"/>
      <w:r w:rsidRPr="003F1EB6">
        <w:rPr>
          <w:rFonts w:ascii="Arial" w:eastAsia="Arial Unicode MS" w:hAnsi="Arial" w:cs="Arial"/>
          <w:sz w:val="20"/>
          <w:szCs w:val="20"/>
        </w:rPr>
        <w:t xml:space="preserve">. </w:t>
      </w:r>
    </w:p>
    <w:p w14:paraId="640D4AF6" w14:textId="77777777" w:rsidR="00773FDB" w:rsidRPr="003F1EB6" w:rsidRDefault="00773FDB" w:rsidP="00773FDB">
      <w:pPr>
        <w:pStyle w:val="ListParagraph"/>
        <w:spacing w:after="0" w:line="240" w:lineRule="auto"/>
        <w:ind w:left="540"/>
        <w:jc w:val="both"/>
        <w:rPr>
          <w:rFonts w:ascii="Arial" w:eastAsia="Arial Unicode MS" w:hAnsi="Arial" w:cs="Arial"/>
          <w:b/>
          <w:bCs/>
          <w:sz w:val="20"/>
          <w:szCs w:val="20"/>
        </w:rPr>
      </w:pPr>
    </w:p>
    <w:p w14:paraId="6D01A678" w14:textId="77777777" w:rsidR="008011DA" w:rsidRPr="003F1EB6" w:rsidRDefault="008011DA" w:rsidP="008011DA">
      <w:pPr>
        <w:ind w:left="540"/>
        <w:contextualSpacing/>
        <w:rPr>
          <w:rFonts w:eastAsia="Arial Unicode MS" w:cs="Arial"/>
          <w:spacing w:val="-4"/>
        </w:rPr>
      </w:pPr>
      <w:r w:rsidRPr="003F1EB6">
        <w:rPr>
          <w:rFonts w:eastAsia="Arial Unicode MS" w:cs="Arial"/>
          <w:spacing w:val="-4"/>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3F1EB6">
        <w:rPr>
          <w:rFonts w:eastAsia="Arial Unicode MS" w:cs="Arial"/>
          <w:spacing w:val="-4"/>
        </w:rPr>
        <w:t>realise</w:t>
      </w:r>
      <w:proofErr w:type="spellEnd"/>
      <w:r w:rsidRPr="003F1EB6">
        <w:rPr>
          <w:rFonts w:eastAsia="Arial Unicode MS" w:cs="Arial"/>
          <w:spacing w:val="-4"/>
        </w:rPr>
        <w:t xml:space="preserve"> the asset and settle the liability simultaneously.</w:t>
      </w:r>
    </w:p>
    <w:p w14:paraId="3223FB59" w14:textId="0BEDA693" w:rsidR="00277B0D" w:rsidRPr="003F1EB6" w:rsidRDefault="00277B0D" w:rsidP="00173822">
      <w:pPr>
        <w:contextualSpacing/>
        <w:rPr>
          <w:rFonts w:eastAsia="Arial Unicode MS" w:cs="Arial"/>
        </w:rPr>
      </w:pPr>
    </w:p>
    <w:p w14:paraId="296E5EDF" w14:textId="2D1DEA01" w:rsidR="008011DA" w:rsidRPr="003F1EB6" w:rsidRDefault="005829D8" w:rsidP="008011DA">
      <w:pPr>
        <w:ind w:left="540" w:hanging="540"/>
        <w:contextualSpacing/>
        <w:rPr>
          <w:rFonts w:eastAsia="Arial Unicode MS" w:cs="Arial"/>
          <w:b/>
          <w:bCs/>
          <w:color w:val="CF4A02"/>
        </w:rPr>
      </w:pPr>
      <w:r w:rsidRPr="005829D8">
        <w:rPr>
          <w:rFonts w:eastAsia="Arial Unicode MS" w:cs="Arial"/>
          <w:b/>
          <w:bCs/>
          <w:color w:val="CF4A02"/>
          <w:lang w:val="en-GB"/>
        </w:rPr>
        <w:t>5</w:t>
      </w:r>
      <w:r w:rsidR="008011DA" w:rsidRPr="003F1EB6">
        <w:rPr>
          <w:rFonts w:eastAsia="Arial Unicode MS" w:cs="Arial"/>
          <w:b/>
          <w:bCs/>
          <w:color w:val="CF4A02"/>
        </w:rPr>
        <w:t>.</w:t>
      </w:r>
      <w:r w:rsidRPr="005829D8">
        <w:rPr>
          <w:rFonts w:eastAsia="Arial Unicode MS" w:cs="Arial"/>
          <w:b/>
          <w:bCs/>
          <w:color w:val="CF4A02"/>
          <w:lang w:val="en-GB"/>
        </w:rPr>
        <w:t>17</w:t>
      </w:r>
      <w:r w:rsidR="008011DA" w:rsidRPr="003F1EB6">
        <w:rPr>
          <w:rFonts w:eastAsia="Arial Unicode MS" w:cs="Arial"/>
          <w:b/>
          <w:bCs/>
          <w:color w:val="CF4A02"/>
        </w:rPr>
        <w:tab/>
        <w:t>Employee benefits</w:t>
      </w:r>
    </w:p>
    <w:p w14:paraId="0A3A6D2D" w14:textId="77777777" w:rsidR="008011DA" w:rsidRPr="003F1EB6" w:rsidRDefault="008011DA" w:rsidP="008011DA">
      <w:pPr>
        <w:ind w:left="540"/>
        <w:contextualSpacing/>
        <w:rPr>
          <w:rFonts w:eastAsia="Arial Unicode MS" w:cs="Arial"/>
          <w:color w:val="323E4F"/>
        </w:rPr>
      </w:pPr>
    </w:p>
    <w:p w14:paraId="7E7B1ADB" w14:textId="77777777" w:rsidR="008011DA" w:rsidRPr="003F1EB6" w:rsidRDefault="008011DA" w:rsidP="00277B0D">
      <w:pPr>
        <w:numPr>
          <w:ilvl w:val="0"/>
          <w:numId w:val="16"/>
        </w:numPr>
        <w:tabs>
          <w:tab w:val="left" w:pos="900"/>
        </w:tabs>
        <w:rPr>
          <w:rFonts w:cs="Arial"/>
          <w:i/>
          <w:iCs/>
          <w:color w:val="CF4A02"/>
          <w:spacing w:val="-2"/>
        </w:rPr>
      </w:pPr>
      <w:bookmarkStart w:id="13" w:name="_Hlk64465611"/>
      <w:r w:rsidRPr="003F1EB6">
        <w:rPr>
          <w:rFonts w:cs="Arial"/>
          <w:i/>
          <w:iCs/>
          <w:color w:val="CF4A02"/>
          <w:spacing w:val="-2"/>
        </w:rPr>
        <w:t>Short-term employee benefits</w:t>
      </w:r>
    </w:p>
    <w:bookmarkEnd w:id="13"/>
    <w:p w14:paraId="53C236A6" w14:textId="77777777" w:rsidR="008011DA" w:rsidRPr="003F1EB6" w:rsidRDefault="008011DA" w:rsidP="00277B0D">
      <w:pPr>
        <w:ind w:left="900"/>
        <w:contextualSpacing/>
        <w:rPr>
          <w:rFonts w:eastAsia="Arial Unicode MS" w:cs="Arial"/>
        </w:rPr>
      </w:pPr>
    </w:p>
    <w:p w14:paraId="5CB75824" w14:textId="444F2125" w:rsidR="008011DA" w:rsidRPr="003F1EB6" w:rsidRDefault="008011DA" w:rsidP="00277B0D">
      <w:pPr>
        <w:ind w:left="900"/>
        <w:contextualSpacing/>
        <w:rPr>
          <w:rFonts w:eastAsia="Arial Unicode MS" w:cs="Arial"/>
          <w:lang w:val="en-GB"/>
        </w:rPr>
      </w:pPr>
      <w:r w:rsidRPr="003F1EB6">
        <w:rPr>
          <w:rFonts w:eastAsia="Arial Unicode MS" w:cs="Arial"/>
          <w:lang w:val="en-GB"/>
        </w:rPr>
        <w:t xml:space="preserve">Liabilities for short-term employee benefits such as wages, salaries, paid annual leave and paid sick leave, profit-sharing and bonuses, and medical care that are expected to be settled wholly within </w:t>
      </w:r>
      <w:r w:rsidR="005829D8" w:rsidRPr="005829D8">
        <w:rPr>
          <w:rFonts w:eastAsia="Arial Unicode MS" w:cs="Arial"/>
          <w:lang w:val="en-GB"/>
        </w:rPr>
        <w:t>12</w:t>
      </w:r>
      <w:r w:rsidRPr="003F1EB6">
        <w:rPr>
          <w:rFonts w:eastAsia="Arial Unicode MS" w:cs="Arial"/>
          <w:lang w:val="en-GB"/>
        </w:rPr>
        <w:t xml:space="preserve"> months after the end of the period are recognised in respect of employees’ service up to the end of the reporting period. They are measured at the amount expected to be paid. </w:t>
      </w:r>
    </w:p>
    <w:p w14:paraId="00BD551E" w14:textId="77777777" w:rsidR="008011DA" w:rsidRPr="003F1EB6" w:rsidRDefault="008011DA" w:rsidP="00277B0D">
      <w:pPr>
        <w:ind w:left="900"/>
        <w:rPr>
          <w:rFonts w:cs="Arial"/>
          <w:i/>
          <w:iCs/>
          <w:color w:val="CF4A02"/>
          <w:spacing w:val="-2"/>
        </w:rPr>
      </w:pPr>
    </w:p>
    <w:p w14:paraId="7A7712EC" w14:textId="77777777" w:rsidR="008011DA" w:rsidRPr="003F1EB6" w:rsidRDefault="008011DA" w:rsidP="00277B0D">
      <w:pPr>
        <w:numPr>
          <w:ilvl w:val="0"/>
          <w:numId w:val="16"/>
        </w:numPr>
        <w:tabs>
          <w:tab w:val="left" w:pos="900"/>
        </w:tabs>
        <w:rPr>
          <w:rFonts w:cs="Arial"/>
          <w:i/>
          <w:iCs/>
          <w:color w:val="CF4A02"/>
          <w:spacing w:val="-2"/>
        </w:rPr>
      </w:pPr>
      <w:r w:rsidRPr="003F1EB6">
        <w:rPr>
          <w:rFonts w:cs="Arial"/>
          <w:i/>
          <w:iCs/>
          <w:color w:val="CF4A02"/>
          <w:spacing w:val="-2"/>
        </w:rPr>
        <w:t>Defined contribution plan</w:t>
      </w:r>
    </w:p>
    <w:p w14:paraId="451DDC53" w14:textId="77777777" w:rsidR="008011DA" w:rsidRPr="003F1EB6" w:rsidRDefault="008011DA" w:rsidP="00277B0D">
      <w:pPr>
        <w:ind w:left="900"/>
        <w:rPr>
          <w:rFonts w:eastAsia="Arial Unicode MS" w:cs="Arial"/>
          <w:i/>
          <w:iCs/>
          <w:color w:val="323E4F"/>
          <w:lang w:val="en-GB"/>
        </w:rPr>
      </w:pPr>
    </w:p>
    <w:p w14:paraId="259A3372" w14:textId="77777777" w:rsidR="008011DA" w:rsidRPr="003F1EB6" w:rsidRDefault="008011DA" w:rsidP="00277B0D">
      <w:pPr>
        <w:ind w:left="900"/>
        <w:contextualSpacing/>
        <w:rPr>
          <w:rFonts w:eastAsia="Arial Unicode MS" w:cs="Arial"/>
          <w:lang w:val="en-GB"/>
        </w:rPr>
      </w:pPr>
      <w:r w:rsidRPr="003F1EB6">
        <w:rPr>
          <w:rFonts w:eastAsia="Arial Unicode MS" w:cs="Arial"/>
          <w:lang w:val="en-GB"/>
        </w:rPr>
        <w:t xml:space="preserve">The Group pays contributions to a separate fund. The Group has no further payment obligations once the contributions have been paid. The contributions are recognised as employee benefit expense when they are due. </w:t>
      </w:r>
    </w:p>
    <w:p w14:paraId="27B46758" w14:textId="364EA2EA" w:rsidR="008011DA" w:rsidRPr="003F1EB6" w:rsidRDefault="00E777E7" w:rsidP="00277B0D">
      <w:pPr>
        <w:ind w:left="900"/>
        <w:contextualSpacing/>
        <w:rPr>
          <w:rFonts w:eastAsia="Arial Unicode MS" w:cs="Arial"/>
          <w:color w:val="323E4F"/>
        </w:rPr>
      </w:pPr>
      <w:r w:rsidRPr="003F1EB6">
        <w:rPr>
          <w:rFonts w:eastAsia="Arial Unicode MS" w:cs="Arial"/>
          <w:color w:val="323E4F"/>
        </w:rPr>
        <w:br w:type="page"/>
      </w:r>
    </w:p>
    <w:p w14:paraId="01CCB394" w14:textId="77777777" w:rsidR="00E777E7" w:rsidRPr="003F1EB6" w:rsidRDefault="00E777E7" w:rsidP="00277B0D">
      <w:pPr>
        <w:ind w:left="900"/>
        <w:contextualSpacing/>
        <w:rPr>
          <w:rFonts w:eastAsia="Arial Unicode MS" w:cs="Arial"/>
          <w:color w:val="323E4F"/>
        </w:rPr>
      </w:pPr>
    </w:p>
    <w:p w14:paraId="4EED6705" w14:textId="77777777" w:rsidR="008011DA" w:rsidRPr="003F1EB6" w:rsidRDefault="008011DA" w:rsidP="00277B0D">
      <w:pPr>
        <w:numPr>
          <w:ilvl w:val="0"/>
          <w:numId w:val="16"/>
        </w:numPr>
        <w:tabs>
          <w:tab w:val="left" w:pos="900"/>
        </w:tabs>
        <w:rPr>
          <w:rFonts w:cs="Arial"/>
          <w:i/>
          <w:iCs/>
          <w:color w:val="CF4A02"/>
          <w:spacing w:val="-2"/>
        </w:rPr>
      </w:pPr>
      <w:r w:rsidRPr="003F1EB6">
        <w:rPr>
          <w:rFonts w:cs="Arial"/>
          <w:i/>
          <w:iCs/>
          <w:color w:val="CF4A02"/>
          <w:spacing w:val="-2"/>
        </w:rPr>
        <w:t>Defined benefit plans</w:t>
      </w:r>
    </w:p>
    <w:p w14:paraId="049612AC" w14:textId="77777777" w:rsidR="008011DA" w:rsidRPr="003F1EB6" w:rsidRDefault="008011DA" w:rsidP="00277B0D">
      <w:pPr>
        <w:ind w:left="900"/>
        <w:rPr>
          <w:rFonts w:eastAsia="Arial Unicode MS" w:cs="Arial"/>
          <w:lang w:val="en-GB"/>
        </w:rPr>
      </w:pPr>
    </w:p>
    <w:p w14:paraId="0C56FA86" w14:textId="77777777" w:rsidR="008011DA" w:rsidRPr="003F1EB6" w:rsidRDefault="008011DA" w:rsidP="00277B0D">
      <w:pPr>
        <w:ind w:left="900"/>
        <w:rPr>
          <w:rFonts w:eastAsia="Arial Unicode MS" w:cs="Arial"/>
          <w:lang w:val="en-GB"/>
        </w:rPr>
      </w:pPr>
      <w:r w:rsidRPr="003F1EB6">
        <w:rPr>
          <w:rFonts w:eastAsia="Arial Unicode MS" w:cs="Arial"/>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7FD59655" w14:textId="77777777" w:rsidR="008011DA" w:rsidRPr="003F1EB6" w:rsidRDefault="008011DA" w:rsidP="00277B0D">
      <w:pPr>
        <w:ind w:left="900"/>
        <w:rPr>
          <w:rFonts w:eastAsia="Arial Unicode MS" w:cs="Arial"/>
          <w:lang w:val="en-GB"/>
        </w:rPr>
      </w:pPr>
    </w:p>
    <w:p w14:paraId="3FF528CD" w14:textId="1CA20341" w:rsidR="007F0292" w:rsidRPr="003F1EB6" w:rsidRDefault="008011DA" w:rsidP="00277B0D">
      <w:pPr>
        <w:ind w:left="900"/>
        <w:rPr>
          <w:rFonts w:eastAsia="Arial Unicode MS" w:cs="Arial"/>
          <w:lang w:val="en-GB"/>
        </w:rPr>
      </w:pPr>
      <w:r w:rsidRPr="003F1EB6">
        <w:rPr>
          <w:rFonts w:eastAsia="Arial Unicode MS" w:cs="Arial"/>
          <w:lang w:val="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B2B05EF" w14:textId="77777777" w:rsidR="008011DA" w:rsidRPr="003F1EB6" w:rsidRDefault="008011DA" w:rsidP="00277B0D">
      <w:pPr>
        <w:ind w:left="900"/>
        <w:rPr>
          <w:rFonts w:eastAsia="Arial Unicode MS" w:cs="Arial"/>
          <w:lang w:val="en-GB"/>
        </w:rPr>
      </w:pPr>
    </w:p>
    <w:p w14:paraId="7C8F63E8" w14:textId="0F5E621E" w:rsidR="00C540C7" w:rsidRPr="003F1EB6" w:rsidRDefault="00C540C7" w:rsidP="00C540C7">
      <w:pPr>
        <w:ind w:left="927"/>
        <w:contextualSpacing/>
        <w:rPr>
          <w:rFonts w:eastAsia="Arial Unicode MS" w:cs="Arial"/>
          <w:lang w:val="en-GB"/>
        </w:rPr>
      </w:pPr>
      <w:r w:rsidRPr="003F1EB6">
        <w:rPr>
          <w:rFonts w:eastAsia="Arial Unicode MS" w:cs="Arial"/>
          <w:lang w:val="en-GB"/>
        </w:rPr>
        <w:t xml:space="preserve">Remeasurement gains and losses are charged or credited to other comprehensive income in </w:t>
      </w:r>
      <w:r w:rsidR="00E777E7" w:rsidRPr="003F1EB6">
        <w:rPr>
          <w:rFonts w:eastAsia="Arial Unicode MS" w:cs="Arial"/>
          <w:lang w:val="en-GB"/>
        </w:rPr>
        <w:br/>
      </w:r>
      <w:r w:rsidRPr="003F1EB6">
        <w:rPr>
          <w:rFonts w:eastAsia="Arial Unicode MS" w:cs="Arial"/>
          <w:spacing w:val="-4"/>
          <w:lang w:val="en-GB"/>
        </w:rPr>
        <w:t>the period in which they arise. They are included in retained earnings in the statements of changes</w:t>
      </w:r>
      <w:r w:rsidRPr="003F1EB6">
        <w:rPr>
          <w:rFonts w:eastAsia="Arial Unicode MS" w:cs="Arial"/>
          <w:lang w:val="en-GB"/>
        </w:rPr>
        <w:t xml:space="preserve"> in equity.</w:t>
      </w:r>
    </w:p>
    <w:p w14:paraId="23F8C36E" w14:textId="77777777" w:rsidR="00C540C7" w:rsidRPr="003F1EB6" w:rsidRDefault="00C540C7" w:rsidP="008011DA">
      <w:pPr>
        <w:ind w:left="927"/>
        <w:contextualSpacing/>
        <w:rPr>
          <w:rFonts w:eastAsia="Arial Unicode MS" w:cs="Arial"/>
          <w:lang w:val="en-GB"/>
        </w:rPr>
      </w:pPr>
    </w:p>
    <w:p w14:paraId="196E0816" w14:textId="77777777" w:rsidR="008011DA" w:rsidRPr="003F1EB6" w:rsidRDefault="008011DA" w:rsidP="008011DA">
      <w:pPr>
        <w:ind w:left="927"/>
        <w:contextualSpacing/>
        <w:rPr>
          <w:rFonts w:eastAsia="Arial Unicode MS" w:cs="Arial"/>
          <w:lang w:val="en-GB"/>
        </w:rPr>
      </w:pPr>
      <w:r w:rsidRPr="003F1EB6">
        <w:rPr>
          <w:rFonts w:eastAsia="Arial Unicode MS" w:cs="Arial"/>
          <w:lang w:val="en-GB"/>
        </w:rPr>
        <w:t>Past service costs are recognised immediately in profit or loss.</w:t>
      </w:r>
    </w:p>
    <w:p w14:paraId="77223E63" w14:textId="1E96276E" w:rsidR="00173822" w:rsidRPr="003F1EB6" w:rsidRDefault="00173822" w:rsidP="007F0292">
      <w:pPr>
        <w:jc w:val="thaiDistribute"/>
        <w:outlineLvl w:val="0"/>
        <w:rPr>
          <w:rFonts w:eastAsia="Arial Unicode MS" w:cs="Arial"/>
          <w:b/>
          <w:bCs/>
          <w:color w:val="CF4A02"/>
        </w:rPr>
      </w:pPr>
    </w:p>
    <w:p w14:paraId="7F956467" w14:textId="704B1C7E" w:rsidR="008011DA" w:rsidRPr="003F1EB6" w:rsidRDefault="005829D8" w:rsidP="008011DA">
      <w:pPr>
        <w:ind w:left="540" w:hanging="540"/>
        <w:jc w:val="thaiDistribute"/>
        <w:outlineLvl w:val="0"/>
        <w:rPr>
          <w:rFonts w:eastAsia="Arial Unicode MS" w:cs="Arial"/>
          <w:b/>
          <w:bCs/>
          <w:color w:val="CF4A02"/>
        </w:rPr>
      </w:pPr>
      <w:r w:rsidRPr="005829D8">
        <w:rPr>
          <w:rFonts w:eastAsia="Arial Unicode MS" w:cs="Arial"/>
          <w:b/>
          <w:bCs/>
          <w:color w:val="CF4A02"/>
          <w:lang w:val="en-GB"/>
        </w:rPr>
        <w:t>5</w:t>
      </w:r>
      <w:r w:rsidR="008011DA" w:rsidRPr="003F1EB6">
        <w:rPr>
          <w:rFonts w:eastAsia="Arial Unicode MS" w:cs="Arial"/>
          <w:b/>
          <w:bCs/>
          <w:color w:val="CF4A02"/>
        </w:rPr>
        <w:t>.</w:t>
      </w:r>
      <w:r w:rsidRPr="005829D8">
        <w:rPr>
          <w:rFonts w:eastAsia="Arial Unicode MS" w:cs="Arial"/>
          <w:b/>
          <w:bCs/>
          <w:color w:val="CF4A02"/>
          <w:lang w:val="en-GB"/>
        </w:rPr>
        <w:t>18</w:t>
      </w:r>
      <w:r w:rsidR="008011DA" w:rsidRPr="003F1EB6">
        <w:rPr>
          <w:rFonts w:eastAsia="Arial Unicode MS" w:cs="Arial"/>
          <w:b/>
          <w:bCs/>
          <w:color w:val="CF4A02"/>
        </w:rPr>
        <w:tab/>
        <w:t>Provisions</w:t>
      </w:r>
    </w:p>
    <w:p w14:paraId="2139C040" w14:textId="77777777" w:rsidR="008011DA" w:rsidRPr="003F1EB6" w:rsidRDefault="008011DA" w:rsidP="008011DA">
      <w:pPr>
        <w:ind w:left="540"/>
        <w:contextualSpacing/>
        <w:rPr>
          <w:rFonts w:eastAsia="Calibri" w:cs="Arial"/>
          <w:spacing w:val="-2"/>
        </w:rPr>
      </w:pPr>
    </w:p>
    <w:p w14:paraId="3F912267" w14:textId="77777777" w:rsidR="008011DA" w:rsidRPr="003F1EB6" w:rsidRDefault="008011DA" w:rsidP="008011DA">
      <w:pPr>
        <w:ind w:left="540"/>
        <w:contextualSpacing/>
        <w:rPr>
          <w:rFonts w:eastAsia="Calibri" w:cs="Arial"/>
          <w:spacing w:val="-2"/>
        </w:rPr>
      </w:pPr>
      <w:r w:rsidRPr="003F1EB6">
        <w:rPr>
          <w:rFonts w:eastAsia="Calibri" w:cs="Arial"/>
          <w:spacing w:val="-2"/>
        </w:rPr>
        <w:t xml:space="preserve">Provisions are </w:t>
      </w:r>
      <w:proofErr w:type="spellStart"/>
      <w:r w:rsidRPr="003F1EB6">
        <w:rPr>
          <w:rFonts w:eastAsia="Calibri" w:cs="Arial"/>
          <w:spacing w:val="-2"/>
        </w:rPr>
        <w:t>recognised</w:t>
      </w:r>
      <w:proofErr w:type="spellEnd"/>
      <w:r w:rsidRPr="003F1EB6">
        <w:rPr>
          <w:rFonts w:eastAsia="Calibri" w:cs="Arial"/>
          <w:spacing w:val="-2"/>
        </w:rPr>
        <w:t xml:space="preserve"> when the Group has a present legal or constructive obligation </w:t>
      </w:r>
      <w:proofErr w:type="gramStart"/>
      <w:r w:rsidRPr="003F1EB6">
        <w:rPr>
          <w:rFonts w:eastAsia="Calibri" w:cs="Arial"/>
          <w:spacing w:val="-2"/>
        </w:rPr>
        <w:t>as a result of</w:t>
      </w:r>
      <w:proofErr w:type="gramEnd"/>
      <w:r w:rsidRPr="003F1EB6">
        <w:rPr>
          <w:rFonts w:eastAsia="Calibri" w:cs="Arial"/>
          <w:spacing w:val="-2"/>
        </w:rPr>
        <w:t xml:space="preserve"> past events; it is probable that an outflow of resources will be required to settle the obligation; and the amount has been reliably estimated. </w:t>
      </w:r>
    </w:p>
    <w:p w14:paraId="3DE1AA60" w14:textId="77777777" w:rsidR="008011DA" w:rsidRPr="003F1EB6" w:rsidRDefault="008011DA" w:rsidP="008011DA">
      <w:pPr>
        <w:ind w:left="540"/>
        <w:contextualSpacing/>
        <w:rPr>
          <w:rFonts w:eastAsia="Calibri" w:cs="Arial"/>
          <w:spacing w:val="-2"/>
        </w:rPr>
      </w:pPr>
    </w:p>
    <w:p w14:paraId="1552005E" w14:textId="77777777" w:rsidR="008011DA" w:rsidRPr="003F1EB6" w:rsidRDefault="008011DA" w:rsidP="008011DA">
      <w:pPr>
        <w:ind w:left="540"/>
        <w:contextualSpacing/>
        <w:rPr>
          <w:rFonts w:eastAsia="Calibri" w:cs="Arial"/>
          <w:spacing w:val="-2"/>
        </w:rPr>
      </w:pPr>
      <w:r w:rsidRPr="003F1EB6">
        <w:rPr>
          <w:rFonts w:eastAsia="Calibri" w:cs="Arial"/>
          <w:spacing w:val="-2"/>
        </w:rPr>
        <w:t xml:space="preserve">Provisions are measured at the present value of the expenditures expected to be required to settle the obligation. The increase in the provision due to passage of time is </w:t>
      </w:r>
      <w:proofErr w:type="spellStart"/>
      <w:r w:rsidRPr="003F1EB6">
        <w:rPr>
          <w:rFonts w:eastAsia="Calibri" w:cs="Arial"/>
          <w:spacing w:val="-2"/>
        </w:rPr>
        <w:t>recognised</w:t>
      </w:r>
      <w:proofErr w:type="spellEnd"/>
      <w:r w:rsidRPr="003F1EB6">
        <w:rPr>
          <w:rFonts w:eastAsia="Calibri" w:cs="Arial"/>
          <w:spacing w:val="-2"/>
        </w:rPr>
        <w:t xml:space="preserve"> as interest expense.</w:t>
      </w:r>
    </w:p>
    <w:p w14:paraId="05E4C150" w14:textId="77777777" w:rsidR="008011DA" w:rsidRPr="003F1EB6" w:rsidRDefault="008011DA" w:rsidP="008011DA">
      <w:pPr>
        <w:ind w:left="540"/>
        <w:contextualSpacing/>
        <w:rPr>
          <w:rFonts w:eastAsia="Calibri" w:cs="Arial"/>
          <w:spacing w:val="-2"/>
        </w:rPr>
      </w:pPr>
    </w:p>
    <w:p w14:paraId="33D8BF27" w14:textId="632BB1ED" w:rsidR="008011DA" w:rsidRPr="003F1EB6" w:rsidRDefault="005829D8" w:rsidP="008011DA">
      <w:pPr>
        <w:ind w:left="540" w:hanging="540"/>
        <w:contextualSpacing/>
        <w:rPr>
          <w:rFonts w:eastAsia="Arial Unicode MS" w:cs="Arial"/>
          <w:b/>
          <w:bCs/>
          <w:color w:val="CF4A02"/>
        </w:rPr>
      </w:pPr>
      <w:r w:rsidRPr="005829D8">
        <w:rPr>
          <w:rFonts w:eastAsia="Arial Unicode MS" w:cs="Arial"/>
          <w:b/>
          <w:bCs/>
          <w:color w:val="CF4A02"/>
          <w:lang w:val="en-GB"/>
        </w:rPr>
        <w:t>5</w:t>
      </w:r>
      <w:r w:rsidR="008011DA" w:rsidRPr="003F1EB6">
        <w:rPr>
          <w:rFonts w:eastAsia="Arial Unicode MS" w:cs="Arial"/>
          <w:b/>
          <w:bCs/>
          <w:color w:val="CF4A02"/>
        </w:rPr>
        <w:t>.</w:t>
      </w:r>
      <w:r w:rsidRPr="005829D8">
        <w:rPr>
          <w:rFonts w:eastAsia="Arial Unicode MS" w:cs="Arial"/>
          <w:b/>
          <w:bCs/>
          <w:color w:val="CF4A02"/>
          <w:lang w:val="en-GB"/>
        </w:rPr>
        <w:t>19</w:t>
      </w:r>
      <w:r w:rsidR="008011DA" w:rsidRPr="003F1EB6">
        <w:rPr>
          <w:rFonts w:eastAsia="Arial Unicode MS" w:cs="Arial"/>
          <w:b/>
          <w:bCs/>
          <w:color w:val="CF4A02"/>
        </w:rPr>
        <w:tab/>
        <w:t>Share capital</w:t>
      </w:r>
    </w:p>
    <w:p w14:paraId="1D2A11A3" w14:textId="77777777" w:rsidR="008011DA" w:rsidRPr="003F1EB6" w:rsidRDefault="008011DA" w:rsidP="008011DA">
      <w:pPr>
        <w:ind w:left="540"/>
        <w:contextualSpacing/>
        <w:rPr>
          <w:rFonts w:eastAsia="Arial Unicode MS" w:cs="Arial"/>
          <w:b/>
          <w:bCs/>
        </w:rPr>
      </w:pPr>
    </w:p>
    <w:p w14:paraId="71F36537" w14:textId="77777777" w:rsidR="008011DA" w:rsidRPr="003F1EB6" w:rsidRDefault="008011DA" w:rsidP="008011DA">
      <w:pPr>
        <w:ind w:left="540"/>
        <w:contextualSpacing/>
        <w:rPr>
          <w:rFonts w:eastAsia="Arial Unicode MS" w:cs="Arial"/>
          <w:spacing w:val="-6"/>
        </w:rPr>
      </w:pPr>
      <w:r w:rsidRPr="003F1EB6">
        <w:rPr>
          <w:rFonts w:eastAsia="Arial Unicode MS" w:cs="Arial"/>
          <w:spacing w:val="-6"/>
        </w:rPr>
        <w:t xml:space="preserve">Ordinary shares with discretionary dividends are classified as equity. </w:t>
      </w:r>
    </w:p>
    <w:p w14:paraId="217EE85E" w14:textId="77777777" w:rsidR="008011DA" w:rsidRPr="003F1EB6" w:rsidRDefault="008011DA" w:rsidP="008011DA">
      <w:pPr>
        <w:ind w:left="540"/>
        <w:contextualSpacing/>
        <w:rPr>
          <w:rFonts w:eastAsia="Arial Unicode MS" w:cs="Arial"/>
        </w:rPr>
      </w:pPr>
    </w:p>
    <w:p w14:paraId="1CA51B84" w14:textId="0E6CF851" w:rsidR="008011DA" w:rsidRDefault="008011DA" w:rsidP="008011DA">
      <w:pPr>
        <w:ind w:left="540"/>
        <w:contextualSpacing/>
        <w:rPr>
          <w:rFonts w:eastAsia="Arial Unicode MS" w:cs="Arial"/>
        </w:rPr>
      </w:pPr>
      <w:r w:rsidRPr="003F1EB6">
        <w:rPr>
          <w:rFonts w:eastAsia="Arial Unicode MS" w:cs="Arial"/>
        </w:rPr>
        <w:t>Incremental costs directly attributable to the issue of new shares or options (net of tax) are shown as a deduction in equity.</w:t>
      </w:r>
    </w:p>
    <w:p w14:paraId="057EF92C" w14:textId="77777777" w:rsidR="0038032B" w:rsidRPr="003F1EB6" w:rsidRDefault="0038032B" w:rsidP="008011DA">
      <w:pPr>
        <w:ind w:left="540"/>
        <w:contextualSpacing/>
        <w:rPr>
          <w:rFonts w:eastAsia="Arial Unicode MS" w:cs="Arial"/>
        </w:rPr>
      </w:pPr>
    </w:p>
    <w:p w14:paraId="1564EE7E" w14:textId="1D67938A" w:rsidR="008011DA" w:rsidRPr="003F1EB6" w:rsidRDefault="005829D8" w:rsidP="008011DA">
      <w:pPr>
        <w:ind w:left="540" w:hanging="540"/>
        <w:contextualSpacing/>
        <w:rPr>
          <w:rFonts w:cs="Arial"/>
          <w:b/>
          <w:bCs/>
          <w:color w:val="CF4A02"/>
          <w:spacing w:val="-2"/>
        </w:rPr>
      </w:pPr>
      <w:r w:rsidRPr="005829D8">
        <w:rPr>
          <w:rFonts w:cs="Arial"/>
          <w:b/>
          <w:bCs/>
          <w:color w:val="CF4A02"/>
          <w:lang w:val="en-GB"/>
        </w:rPr>
        <w:t>5</w:t>
      </w:r>
      <w:r w:rsidR="008011DA" w:rsidRPr="003F1EB6">
        <w:rPr>
          <w:rFonts w:cs="Arial"/>
          <w:b/>
          <w:bCs/>
          <w:color w:val="CF4A02"/>
        </w:rPr>
        <w:t>.</w:t>
      </w:r>
      <w:r w:rsidRPr="005829D8">
        <w:rPr>
          <w:rFonts w:cs="Arial"/>
          <w:b/>
          <w:bCs/>
          <w:color w:val="CF4A02"/>
          <w:lang w:val="en-GB"/>
        </w:rPr>
        <w:t>20</w:t>
      </w:r>
      <w:r w:rsidR="008011DA" w:rsidRPr="003F1EB6">
        <w:rPr>
          <w:rFonts w:cs="Arial"/>
          <w:b/>
          <w:bCs/>
          <w:color w:val="CF4A02"/>
        </w:rPr>
        <w:tab/>
        <w:t>Revenue recognition</w:t>
      </w:r>
      <w:r w:rsidR="008011DA" w:rsidRPr="003F1EB6">
        <w:rPr>
          <w:rFonts w:cs="Arial"/>
          <w:b/>
          <w:bCs/>
          <w:color w:val="CF4A02"/>
          <w:spacing w:val="-2"/>
        </w:rPr>
        <w:t xml:space="preserve"> </w:t>
      </w:r>
    </w:p>
    <w:p w14:paraId="5C1E1F07" w14:textId="77777777" w:rsidR="008011DA" w:rsidRPr="003F1EB6" w:rsidRDefault="008011DA" w:rsidP="008011DA">
      <w:pPr>
        <w:ind w:left="540"/>
        <w:contextualSpacing/>
        <w:rPr>
          <w:rFonts w:cs="Arial"/>
          <w:b/>
          <w:bCs/>
          <w:color w:val="CF4A02"/>
          <w:spacing w:val="-2"/>
        </w:rPr>
      </w:pPr>
    </w:p>
    <w:p w14:paraId="0A9945C9" w14:textId="77777777" w:rsidR="008011DA" w:rsidRPr="003F1EB6" w:rsidRDefault="008011DA" w:rsidP="008011DA">
      <w:pPr>
        <w:ind w:left="540"/>
        <w:contextualSpacing/>
        <w:rPr>
          <w:rFonts w:cs="Arial"/>
          <w:spacing w:val="-2"/>
          <w:lang w:val="en-GB"/>
        </w:rPr>
      </w:pPr>
      <w:r w:rsidRPr="003F1EB6">
        <w:rPr>
          <w:rFonts w:cs="Arial"/>
          <w:spacing w:val="-2"/>
          <w:lang w:val="en-GB"/>
        </w:rPr>
        <w:t xml:space="preserve">Revenue </w:t>
      </w:r>
      <w:proofErr w:type="gramStart"/>
      <w:r w:rsidRPr="003F1EB6">
        <w:rPr>
          <w:rFonts w:cs="Arial"/>
          <w:spacing w:val="-2"/>
          <w:lang w:val="en-GB"/>
        </w:rPr>
        <w:t>include</w:t>
      </w:r>
      <w:proofErr w:type="gramEnd"/>
      <w:r w:rsidRPr="003F1EB6">
        <w:rPr>
          <w:rFonts w:cs="Arial"/>
          <w:spacing w:val="-2"/>
          <w:lang w:val="en-GB"/>
        </w:rPr>
        <w:t xml:space="preserve"> all revenues from ordinary business activities. All ancillary income in connection with rendering of services </w:t>
      </w:r>
      <w:proofErr w:type="gramStart"/>
      <w:r w:rsidRPr="003F1EB6">
        <w:rPr>
          <w:rFonts w:cs="Arial"/>
          <w:spacing w:val="-2"/>
          <w:lang w:val="en-GB"/>
        </w:rPr>
        <w:t>in the course of</w:t>
      </w:r>
      <w:proofErr w:type="gramEnd"/>
      <w:r w:rsidRPr="003F1EB6">
        <w:rPr>
          <w:rFonts w:cs="Arial"/>
          <w:spacing w:val="-2"/>
          <w:lang w:val="en-GB"/>
        </w:rPr>
        <w:t xml:space="preserve"> the Group’s ordinary activities is also presented as revenue.</w:t>
      </w:r>
    </w:p>
    <w:p w14:paraId="3516D543" w14:textId="77777777" w:rsidR="008011DA" w:rsidRPr="003F1EB6" w:rsidRDefault="008011DA" w:rsidP="008011DA">
      <w:pPr>
        <w:ind w:left="540"/>
        <w:contextualSpacing/>
        <w:rPr>
          <w:rFonts w:cs="Arial"/>
          <w:spacing w:val="-2"/>
          <w:lang w:val="en-GB"/>
        </w:rPr>
      </w:pPr>
    </w:p>
    <w:p w14:paraId="48002961" w14:textId="77777777" w:rsidR="008011DA" w:rsidRPr="003F1EB6" w:rsidRDefault="008011DA" w:rsidP="008011DA">
      <w:pPr>
        <w:ind w:left="540"/>
        <w:contextualSpacing/>
        <w:rPr>
          <w:rFonts w:cs="Arial"/>
          <w:spacing w:val="-2"/>
        </w:rPr>
      </w:pPr>
      <w:r w:rsidRPr="003F1EB6">
        <w:rPr>
          <w:rFonts w:cs="Arial"/>
          <w:spacing w:val="-2"/>
        </w:rPr>
        <w:t xml:space="preserve">Revenue </w:t>
      </w:r>
      <w:proofErr w:type="gramStart"/>
      <w:r w:rsidRPr="003F1EB6">
        <w:rPr>
          <w:rFonts w:cs="Arial"/>
          <w:spacing w:val="-2"/>
        </w:rPr>
        <w:t>are</w:t>
      </w:r>
      <w:proofErr w:type="gramEnd"/>
      <w:r w:rsidRPr="003F1EB6">
        <w:rPr>
          <w:rFonts w:cs="Arial"/>
          <w:spacing w:val="-2"/>
        </w:rPr>
        <w:t xml:space="preserve"> recorded net of value added tax. They are </w:t>
      </w:r>
      <w:proofErr w:type="spellStart"/>
      <w:r w:rsidRPr="003F1EB6">
        <w:rPr>
          <w:rFonts w:cs="Arial"/>
          <w:spacing w:val="-2"/>
        </w:rPr>
        <w:t>recognised</w:t>
      </w:r>
      <w:proofErr w:type="spellEnd"/>
      <w:r w:rsidRPr="003F1EB6">
        <w:rPr>
          <w:rFonts w:cs="Arial"/>
          <w:spacing w:val="-2"/>
        </w:rPr>
        <w:t xml:space="preserve"> in accordance with the provision of goods or services, provided that </w:t>
      </w:r>
      <w:proofErr w:type="spellStart"/>
      <w:r w:rsidRPr="003F1EB6">
        <w:rPr>
          <w:rFonts w:cs="Arial"/>
          <w:spacing w:val="-2"/>
        </w:rPr>
        <w:t>collectibility</w:t>
      </w:r>
      <w:proofErr w:type="spellEnd"/>
      <w:r w:rsidRPr="003F1EB6">
        <w:rPr>
          <w:rFonts w:cs="Arial"/>
          <w:spacing w:val="-2"/>
        </w:rPr>
        <w:t xml:space="preserve"> of the consideration is probable.</w:t>
      </w:r>
    </w:p>
    <w:p w14:paraId="4940575D" w14:textId="77777777" w:rsidR="00277B0D" w:rsidRPr="003F1EB6" w:rsidRDefault="00277B0D" w:rsidP="008011DA">
      <w:pPr>
        <w:ind w:left="540"/>
        <w:contextualSpacing/>
        <w:rPr>
          <w:rFonts w:cs="Arial"/>
          <w:spacing w:val="-2"/>
        </w:rPr>
      </w:pPr>
    </w:p>
    <w:p w14:paraId="44645E8E" w14:textId="77777777" w:rsidR="008011DA" w:rsidRPr="003F1EB6" w:rsidRDefault="008011DA" w:rsidP="008011DA">
      <w:pPr>
        <w:ind w:left="540"/>
        <w:contextualSpacing/>
        <w:rPr>
          <w:rFonts w:cs="Arial"/>
          <w:spacing w:val="-2"/>
        </w:rPr>
      </w:pPr>
      <w:r w:rsidRPr="003F1EB6">
        <w:rPr>
          <w:rFonts w:cs="Arial"/>
          <w:spacing w:val="-2"/>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3F1EB6">
        <w:rPr>
          <w:rFonts w:cs="Arial"/>
          <w:spacing w:val="-2"/>
        </w:rPr>
        <w:t>recognised</w:t>
      </w:r>
      <w:proofErr w:type="spellEnd"/>
      <w:r w:rsidRPr="003F1EB6">
        <w:rPr>
          <w:rFonts w:cs="Arial"/>
          <w:spacing w:val="-2"/>
        </w:rPr>
        <w:t xml:space="preserve"> as revenue on fulfillment of the obligation to the customer.</w:t>
      </w:r>
    </w:p>
    <w:p w14:paraId="598C4A45" w14:textId="77777777" w:rsidR="008011DA" w:rsidRPr="003F1EB6" w:rsidRDefault="008011DA" w:rsidP="008011DA">
      <w:pPr>
        <w:ind w:left="540"/>
        <w:jc w:val="thaiDistribute"/>
        <w:rPr>
          <w:rFonts w:cs="Arial"/>
          <w:i/>
          <w:iCs/>
          <w:spacing w:val="-2"/>
        </w:rPr>
      </w:pPr>
    </w:p>
    <w:p w14:paraId="760A2D5A" w14:textId="77777777" w:rsidR="008011DA" w:rsidRPr="003F1EB6" w:rsidRDefault="008011DA" w:rsidP="008011DA">
      <w:pPr>
        <w:ind w:left="540"/>
        <w:jc w:val="thaiDistribute"/>
        <w:rPr>
          <w:rFonts w:eastAsia="Arial Unicode MS" w:cs="Arial"/>
          <w:i/>
          <w:iCs/>
          <w:color w:val="CF4A02"/>
        </w:rPr>
      </w:pPr>
      <w:r w:rsidRPr="003F1EB6">
        <w:rPr>
          <w:rFonts w:eastAsia="Arial Unicode MS" w:cs="Arial"/>
          <w:i/>
          <w:iCs/>
          <w:color w:val="CF4A02"/>
        </w:rPr>
        <w:t>Revenues from hospital operations</w:t>
      </w:r>
    </w:p>
    <w:p w14:paraId="7F7AD24C" w14:textId="77777777" w:rsidR="008011DA" w:rsidRPr="003F1EB6" w:rsidRDefault="008011DA" w:rsidP="008011DA">
      <w:pPr>
        <w:ind w:left="540"/>
        <w:jc w:val="thaiDistribute"/>
        <w:rPr>
          <w:rFonts w:cs="Arial"/>
        </w:rPr>
      </w:pPr>
    </w:p>
    <w:p w14:paraId="25E2B083" w14:textId="77777777" w:rsidR="008011DA" w:rsidRPr="003F1EB6" w:rsidRDefault="008011DA" w:rsidP="008011DA">
      <w:pPr>
        <w:ind w:left="540"/>
        <w:jc w:val="thaiDistribute"/>
        <w:rPr>
          <w:rFonts w:cs="Arial"/>
        </w:rPr>
      </w:pPr>
      <w:r w:rsidRPr="003F1EB6">
        <w:rPr>
          <w:rFonts w:cs="Arial"/>
        </w:rPr>
        <w:t xml:space="preserve">Revenues from hospital operations include doctor fee, room service, and medical fee. The revenues, net amount of discount, are </w:t>
      </w:r>
      <w:proofErr w:type="spellStart"/>
      <w:r w:rsidRPr="003F1EB6">
        <w:rPr>
          <w:rFonts w:cs="Arial"/>
        </w:rPr>
        <w:t>recognised</w:t>
      </w:r>
      <w:proofErr w:type="spellEnd"/>
      <w:r w:rsidRPr="003F1EB6">
        <w:rPr>
          <w:rFonts w:cs="Arial"/>
        </w:rPr>
        <w:t xml:space="preserve"> when services or medicine have been delivered.</w:t>
      </w:r>
    </w:p>
    <w:p w14:paraId="049A51A8" w14:textId="5D284A5E" w:rsidR="008011DA" w:rsidRPr="003F1EB6" w:rsidRDefault="00E777E7" w:rsidP="008011DA">
      <w:pPr>
        <w:ind w:left="540"/>
        <w:jc w:val="thaiDistribute"/>
        <w:rPr>
          <w:rFonts w:cs="Arial"/>
          <w:spacing w:val="-2"/>
        </w:rPr>
      </w:pPr>
      <w:r w:rsidRPr="003F1EB6">
        <w:rPr>
          <w:rFonts w:cs="Arial"/>
          <w:spacing w:val="-2"/>
        </w:rPr>
        <w:br w:type="page"/>
      </w:r>
    </w:p>
    <w:p w14:paraId="6DB9D47F" w14:textId="77777777" w:rsidR="00E777E7" w:rsidRPr="003F1EB6" w:rsidRDefault="00E777E7" w:rsidP="008011DA">
      <w:pPr>
        <w:ind w:left="540"/>
        <w:jc w:val="thaiDistribute"/>
        <w:rPr>
          <w:rFonts w:cs="Arial"/>
          <w:spacing w:val="-2"/>
        </w:rPr>
      </w:pPr>
    </w:p>
    <w:p w14:paraId="2F3B591F" w14:textId="77777777" w:rsidR="008011DA" w:rsidRPr="003F1EB6" w:rsidRDefault="008011DA" w:rsidP="008011DA">
      <w:pPr>
        <w:ind w:left="540"/>
        <w:jc w:val="thaiDistribute"/>
        <w:rPr>
          <w:rFonts w:eastAsia="Arial Unicode MS" w:cs="Arial"/>
          <w:i/>
          <w:iCs/>
          <w:color w:val="CF4A02"/>
        </w:rPr>
      </w:pPr>
      <w:r w:rsidRPr="003F1EB6">
        <w:rPr>
          <w:rFonts w:eastAsia="Arial Unicode MS" w:cs="Arial"/>
          <w:i/>
          <w:iCs/>
          <w:color w:val="CF4A02"/>
        </w:rPr>
        <w:t>Revenues from services</w:t>
      </w:r>
    </w:p>
    <w:p w14:paraId="12D6D1DB" w14:textId="77777777" w:rsidR="008011DA" w:rsidRPr="003F1EB6" w:rsidRDefault="008011DA" w:rsidP="008011DA">
      <w:pPr>
        <w:ind w:left="540"/>
        <w:jc w:val="thaiDistribute"/>
        <w:rPr>
          <w:rFonts w:eastAsia="Arial Unicode MS" w:cs="Arial"/>
          <w:i/>
          <w:iCs/>
          <w:color w:val="CF4A02"/>
        </w:rPr>
      </w:pPr>
    </w:p>
    <w:p w14:paraId="563D7EFF" w14:textId="77777777" w:rsidR="008011DA" w:rsidRPr="003F1EB6" w:rsidRDefault="008011DA" w:rsidP="008011DA">
      <w:pPr>
        <w:ind w:left="540"/>
        <w:jc w:val="thaiDistribute"/>
        <w:rPr>
          <w:rFonts w:cs="Arial"/>
          <w:spacing w:val="-6"/>
        </w:rPr>
      </w:pPr>
      <w:r w:rsidRPr="003F1EB6">
        <w:rPr>
          <w:rFonts w:cs="Arial"/>
          <w:spacing w:val="-6"/>
        </w:rPr>
        <w:t xml:space="preserve">Revenue from hotel ownership comprises amounts earned in respect of rental of rooms, food and beverage sales, and other ancillary services. Revenue is </w:t>
      </w:r>
      <w:proofErr w:type="spellStart"/>
      <w:r w:rsidRPr="003F1EB6">
        <w:rPr>
          <w:rFonts w:cs="Arial"/>
          <w:spacing w:val="-6"/>
        </w:rPr>
        <w:t>recognised</w:t>
      </w:r>
      <w:proofErr w:type="spellEnd"/>
      <w:r w:rsidRPr="003F1EB6">
        <w:rPr>
          <w:rFonts w:cs="Arial"/>
          <w:spacing w:val="-6"/>
        </w:rPr>
        <w:t xml:space="preserve"> over the period when rooms are </w:t>
      </w:r>
      <w:proofErr w:type="gramStart"/>
      <w:r w:rsidRPr="003F1EB6">
        <w:rPr>
          <w:rFonts w:cs="Arial"/>
          <w:spacing w:val="-6"/>
        </w:rPr>
        <w:t>occupied</w:t>
      </w:r>
      <w:proofErr w:type="gramEnd"/>
      <w:r w:rsidRPr="003F1EB6">
        <w:rPr>
          <w:rFonts w:cs="Arial"/>
          <w:spacing w:val="-6"/>
        </w:rPr>
        <w:t xml:space="preserve"> or services are performed. Revenue from the sale of food and beverages and goods is </w:t>
      </w:r>
      <w:proofErr w:type="spellStart"/>
      <w:r w:rsidRPr="003F1EB6">
        <w:rPr>
          <w:rFonts w:cs="Arial"/>
          <w:spacing w:val="-6"/>
        </w:rPr>
        <w:t>recognised</w:t>
      </w:r>
      <w:proofErr w:type="spellEnd"/>
      <w:r w:rsidRPr="003F1EB6">
        <w:rPr>
          <w:rFonts w:cs="Arial"/>
          <w:spacing w:val="-6"/>
        </w:rPr>
        <w:t xml:space="preserve"> at the point of sale when the food and beverages and goods are delivered to customers. Payment is due immediately when the hotel guest occupies the room and receives the services and goods.</w:t>
      </w:r>
    </w:p>
    <w:p w14:paraId="103DDE92" w14:textId="77777777" w:rsidR="008011DA" w:rsidRPr="003F1EB6" w:rsidRDefault="008011DA" w:rsidP="008011DA">
      <w:pPr>
        <w:ind w:left="540"/>
        <w:jc w:val="thaiDistribute"/>
        <w:rPr>
          <w:rFonts w:cs="Arial"/>
          <w:spacing w:val="-2"/>
        </w:rPr>
      </w:pPr>
    </w:p>
    <w:p w14:paraId="30904A07" w14:textId="77777777" w:rsidR="008011DA" w:rsidRPr="003F1EB6" w:rsidRDefault="008011DA" w:rsidP="008011DA">
      <w:pPr>
        <w:ind w:left="540"/>
        <w:jc w:val="thaiDistribute"/>
        <w:rPr>
          <w:rFonts w:cs="Arial"/>
          <w:spacing w:val="-2"/>
        </w:rPr>
      </w:pPr>
      <w:r w:rsidRPr="003F1EB6">
        <w:rPr>
          <w:rFonts w:cs="Arial"/>
          <w:spacing w:val="-2"/>
        </w:rPr>
        <w:t xml:space="preserve">Revenues from the serviced apartments and office building management businesses are </w:t>
      </w:r>
      <w:proofErr w:type="spellStart"/>
      <w:r w:rsidRPr="003F1EB6">
        <w:rPr>
          <w:rFonts w:cs="Arial"/>
          <w:spacing w:val="-2"/>
        </w:rPr>
        <w:t>recognised</w:t>
      </w:r>
      <w:proofErr w:type="spellEnd"/>
      <w:r w:rsidRPr="003F1EB6">
        <w:rPr>
          <w:rFonts w:cs="Arial"/>
          <w:spacing w:val="-2"/>
        </w:rPr>
        <w:t xml:space="preserve"> on an accrual basis at the amount net of value added taxes and trade discounts.</w:t>
      </w:r>
    </w:p>
    <w:p w14:paraId="2A74B0DB" w14:textId="77777777" w:rsidR="008011DA" w:rsidRPr="003F1EB6" w:rsidRDefault="008011DA" w:rsidP="008011DA">
      <w:pPr>
        <w:ind w:left="540"/>
        <w:jc w:val="thaiDistribute"/>
        <w:rPr>
          <w:rFonts w:cs="Arial"/>
          <w:spacing w:val="-2"/>
        </w:rPr>
      </w:pPr>
    </w:p>
    <w:p w14:paraId="59B191E1" w14:textId="77777777" w:rsidR="008011DA" w:rsidRPr="003F1EB6" w:rsidRDefault="008011DA" w:rsidP="008011DA">
      <w:pPr>
        <w:ind w:left="540"/>
        <w:jc w:val="thaiDistribute"/>
        <w:rPr>
          <w:rFonts w:eastAsia="Arial Unicode MS" w:cs="Arial"/>
          <w:i/>
          <w:iCs/>
          <w:color w:val="CF4A02"/>
        </w:rPr>
      </w:pPr>
      <w:r w:rsidRPr="003F1EB6">
        <w:rPr>
          <w:rFonts w:eastAsia="Arial Unicode MS" w:cs="Arial"/>
          <w:i/>
          <w:iCs/>
          <w:color w:val="CF4A02"/>
        </w:rPr>
        <w:t>Revenues from rental operations</w:t>
      </w:r>
    </w:p>
    <w:p w14:paraId="0C365A28" w14:textId="77777777" w:rsidR="008011DA" w:rsidRPr="003F1EB6" w:rsidRDefault="008011DA" w:rsidP="008011DA">
      <w:pPr>
        <w:ind w:left="540"/>
        <w:jc w:val="thaiDistribute"/>
        <w:rPr>
          <w:rFonts w:eastAsia="Arial Unicode MS" w:cs="Arial"/>
          <w:i/>
          <w:iCs/>
          <w:color w:val="CF4A02"/>
        </w:rPr>
      </w:pPr>
    </w:p>
    <w:p w14:paraId="1C2D55D9" w14:textId="77777777" w:rsidR="008011DA" w:rsidRPr="003F1EB6" w:rsidRDefault="008011DA" w:rsidP="008011DA">
      <w:pPr>
        <w:ind w:left="540"/>
        <w:jc w:val="thaiDistribute"/>
        <w:rPr>
          <w:rFonts w:eastAsia="Arial Unicode MS" w:cs="Arial"/>
          <w:color w:val="000000"/>
        </w:rPr>
      </w:pPr>
      <w:r w:rsidRPr="003F1EB6">
        <w:rPr>
          <w:rFonts w:eastAsia="Arial Unicode MS" w:cs="Arial"/>
          <w:color w:val="000000"/>
        </w:rPr>
        <w:t xml:space="preserve">Rental revenues from investment property are </w:t>
      </w:r>
      <w:proofErr w:type="spellStart"/>
      <w:r w:rsidRPr="003F1EB6">
        <w:rPr>
          <w:rFonts w:eastAsia="Arial Unicode MS" w:cs="Arial"/>
          <w:color w:val="000000"/>
        </w:rPr>
        <w:t>recognised</w:t>
      </w:r>
      <w:proofErr w:type="spellEnd"/>
      <w:r w:rsidRPr="003F1EB6">
        <w:rPr>
          <w:rFonts w:eastAsia="Arial Unicode MS" w:cs="Arial"/>
          <w:color w:val="000000"/>
        </w:rPr>
        <w:t xml:space="preserve"> in statement of income by using the straight-line method over the rental contract period.</w:t>
      </w:r>
    </w:p>
    <w:p w14:paraId="12432AD8" w14:textId="77777777" w:rsidR="008011DA" w:rsidRPr="003F1EB6" w:rsidRDefault="008011DA" w:rsidP="008011DA">
      <w:pPr>
        <w:ind w:left="540"/>
        <w:jc w:val="thaiDistribute"/>
        <w:rPr>
          <w:rFonts w:eastAsia="Arial Unicode MS" w:cs="Arial"/>
          <w:color w:val="000000"/>
        </w:rPr>
      </w:pPr>
    </w:p>
    <w:p w14:paraId="35CF5F1C" w14:textId="77777777" w:rsidR="008011DA" w:rsidRPr="003F1EB6" w:rsidRDefault="008011DA" w:rsidP="008011DA">
      <w:pPr>
        <w:ind w:left="540"/>
        <w:jc w:val="thaiDistribute"/>
        <w:rPr>
          <w:rFonts w:eastAsia="Arial Unicode MS" w:cs="Arial"/>
          <w:i/>
          <w:iCs/>
          <w:color w:val="CF4A02"/>
        </w:rPr>
      </w:pPr>
      <w:r w:rsidRPr="003F1EB6">
        <w:rPr>
          <w:rFonts w:eastAsia="Arial Unicode MS" w:cs="Arial"/>
          <w:i/>
          <w:iCs/>
          <w:color w:val="CF4A02"/>
        </w:rPr>
        <w:t>Other income</w:t>
      </w:r>
    </w:p>
    <w:p w14:paraId="6F808950" w14:textId="77777777" w:rsidR="008011DA" w:rsidRPr="003F1EB6" w:rsidRDefault="008011DA" w:rsidP="008011DA">
      <w:pPr>
        <w:ind w:left="540"/>
        <w:jc w:val="thaiDistribute"/>
        <w:rPr>
          <w:rFonts w:cs="Arial"/>
        </w:rPr>
      </w:pPr>
    </w:p>
    <w:p w14:paraId="3120C197" w14:textId="2859F88E" w:rsidR="00173822" w:rsidRPr="003F1EB6" w:rsidRDefault="008011DA" w:rsidP="008011DA">
      <w:pPr>
        <w:ind w:left="540"/>
        <w:jc w:val="thaiDistribute"/>
        <w:rPr>
          <w:rFonts w:cs="Arial"/>
          <w:spacing w:val="-2"/>
        </w:rPr>
      </w:pPr>
      <w:r w:rsidRPr="003F1EB6">
        <w:rPr>
          <w:rFonts w:cs="Arial"/>
          <w:spacing w:val="-2"/>
        </w:rPr>
        <w:t xml:space="preserve">Interest income and other income are </w:t>
      </w:r>
      <w:proofErr w:type="spellStart"/>
      <w:r w:rsidRPr="003F1EB6">
        <w:rPr>
          <w:rFonts w:cs="Arial"/>
          <w:spacing w:val="-2"/>
        </w:rPr>
        <w:t>recognised</w:t>
      </w:r>
      <w:proofErr w:type="spellEnd"/>
      <w:r w:rsidRPr="003F1EB6">
        <w:rPr>
          <w:rFonts w:cs="Arial"/>
          <w:spacing w:val="-2"/>
        </w:rPr>
        <w:t xml:space="preserve"> on an accrual </w:t>
      </w:r>
      <w:proofErr w:type="gramStart"/>
      <w:r w:rsidRPr="003F1EB6">
        <w:rPr>
          <w:rFonts w:cs="Arial"/>
          <w:spacing w:val="-2"/>
        </w:rPr>
        <w:t>basis, unless</w:t>
      </w:r>
      <w:proofErr w:type="gramEnd"/>
      <w:r w:rsidRPr="003F1EB6">
        <w:rPr>
          <w:rFonts w:cs="Arial"/>
          <w:spacing w:val="-2"/>
        </w:rPr>
        <w:t xml:space="preserve"> collectability is in doubt.</w:t>
      </w:r>
    </w:p>
    <w:p w14:paraId="79BC717D" w14:textId="77777777" w:rsidR="00E777E7" w:rsidRPr="003F1EB6" w:rsidRDefault="00E777E7" w:rsidP="008011DA">
      <w:pPr>
        <w:ind w:left="540"/>
        <w:jc w:val="thaiDistribute"/>
        <w:rPr>
          <w:rFonts w:cs="Arial"/>
          <w:spacing w:val="-2"/>
        </w:rPr>
      </w:pPr>
    </w:p>
    <w:p w14:paraId="7C414EFD" w14:textId="77777777" w:rsidR="008011DA" w:rsidRPr="003F1EB6" w:rsidRDefault="008011DA" w:rsidP="008011DA">
      <w:pPr>
        <w:ind w:left="540"/>
        <w:jc w:val="thaiDistribute"/>
        <w:rPr>
          <w:rFonts w:eastAsia="Arial Unicode MS" w:cs="Arial"/>
          <w:i/>
          <w:iCs/>
          <w:color w:val="CF4A02"/>
        </w:rPr>
      </w:pPr>
      <w:r w:rsidRPr="003F1EB6">
        <w:rPr>
          <w:rFonts w:eastAsia="Arial Unicode MS" w:cs="Arial"/>
          <w:i/>
          <w:iCs/>
          <w:color w:val="CF4A02"/>
        </w:rPr>
        <w:t>Contract assets and liabilities</w:t>
      </w:r>
    </w:p>
    <w:p w14:paraId="708028E2" w14:textId="77777777" w:rsidR="008011DA" w:rsidRPr="003F1EB6" w:rsidRDefault="008011DA" w:rsidP="008011DA">
      <w:pPr>
        <w:tabs>
          <w:tab w:val="left" w:pos="1080"/>
        </w:tabs>
        <w:ind w:left="540"/>
        <w:jc w:val="thaiDistribute"/>
        <w:outlineLvl w:val="0"/>
        <w:rPr>
          <w:rFonts w:cs="Arial"/>
          <w:spacing w:val="-2"/>
        </w:rPr>
      </w:pPr>
    </w:p>
    <w:p w14:paraId="7FAD525F" w14:textId="77777777" w:rsidR="008011DA" w:rsidRPr="003F1EB6" w:rsidRDefault="008011DA" w:rsidP="008011DA">
      <w:pPr>
        <w:ind w:left="540"/>
        <w:jc w:val="thaiDistribute"/>
        <w:rPr>
          <w:rFonts w:cs="Arial"/>
          <w:spacing w:val="-4"/>
        </w:rPr>
      </w:pPr>
      <w:r w:rsidRPr="003F1EB6">
        <w:rPr>
          <w:rFonts w:cs="Arial"/>
          <w:spacing w:val="-4"/>
        </w:rPr>
        <w:t xml:space="preserve">The Group will </w:t>
      </w:r>
      <w:proofErr w:type="spellStart"/>
      <w:r w:rsidRPr="003F1EB6">
        <w:rPr>
          <w:rFonts w:cs="Arial"/>
          <w:spacing w:val="-4"/>
        </w:rPr>
        <w:t>recognise</w:t>
      </w:r>
      <w:proofErr w:type="spellEnd"/>
      <w:r w:rsidRPr="003F1EB6">
        <w:rPr>
          <w:rFonts w:cs="Arial"/>
          <w:spacing w:val="-4"/>
        </w:rPr>
        <w:t xml:space="preserve"> revenue from contract as assets when the Group has performed by transferring a good or service to the customer before due date or prior to receiving payment from customer. </w:t>
      </w:r>
    </w:p>
    <w:p w14:paraId="373DF27C" w14:textId="77777777" w:rsidR="008011DA" w:rsidRPr="003F1EB6" w:rsidRDefault="008011DA" w:rsidP="008011DA">
      <w:pPr>
        <w:ind w:left="540"/>
        <w:jc w:val="thaiDistribute"/>
        <w:rPr>
          <w:rFonts w:cs="Arial"/>
          <w:spacing w:val="-2"/>
        </w:rPr>
      </w:pPr>
    </w:p>
    <w:p w14:paraId="5E8C4F25" w14:textId="77777777" w:rsidR="008011DA" w:rsidRPr="003F1EB6" w:rsidRDefault="008011DA" w:rsidP="008011DA">
      <w:pPr>
        <w:ind w:left="540"/>
        <w:jc w:val="thaiDistribute"/>
        <w:rPr>
          <w:rFonts w:cs="Arial"/>
          <w:spacing w:val="-4"/>
        </w:rPr>
      </w:pPr>
      <w:r w:rsidRPr="003F1EB6">
        <w:rPr>
          <w:rFonts w:cs="Arial"/>
          <w:spacing w:val="-2"/>
        </w:rPr>
        <w:t xml:space="preserve">The </w:t>
      </w:r>
      <w:r w:rsidRPr="003F1EB6">
        <w:rPr>
          <w:rFonts w:cs="Arial"/>
          <w:spacing w:val="-2"/>
          <w:lang w:val="en-GB"/>
        </w:rPr>
        <w:t>G</w:t>
      </w:r>
      <w:proofErr w:type="spellStart"/>
      <w:r w:rsidRPr="003F1EB6">
        <w:rPr>
          <w:rFonts w:cs="Arial"/>
          <w:spacing w:val="-2"/>
        </w:rPr>
        <w:t>roup</w:t>
      </w:r>
      <w:proofErr w:type="spellEnd"/>
      <w:r w:rsidRPr="003F1EB6">
        <w:rPr>
          <w:rFonts w:cs="Arial"/>
          <w:spacing w:val="-2"/>
        </w:rPr>
        <w:t xml:space="preserve"> will </w:t>
      </w:r>
      <w:proofErr w:type="spellStart"/>
      <w:r w:rsidRPr="003F1EB6">
        <w:rPr>
          <w:rFonts w:cs="Arial"/>
          <w:spacing w:val="-2"/>
        </w:rPr>
        <w:t>recognise</w:t>
      </w:r>
      <w:proofErr w:type="spellEnd"/>
      <w:r w:rsidRPr="003F1EB6">
        <w:rPr>
          <w:rFonts w:cs="Arial"/>
          <w:spacing w:val="-2"/>
        </w:rPr>
        <w:t xml:space="preserve"> revenue from contract as liabilities at contract due date or receiving payment </w:t>
      </w:r>
      <w:r w:rsidRPr="003F1EB6">
        <w:rPr>
          <w:rFonts w:cs="Arial"/>
          <w:spacing w:val="-4"/>
        </w:rPr>
        <w:t>from customer prior to the Group performing by transferring the related good or service to the customer.</w:t>
      </w:r>
    </w:p>
    <w:p w14:paraId="47C51EF3" w14:textId="77777777" w:rsidR="008011DA" w:rsidRPr="003F1EB6" w:rsidRDefault="008011DA" w:rsidP="008011DA">
      <w:pPr>
        <w:ind w:left="540"/>
        <w:jc w:val="thaiDistribute"/>
        <w:rPr>
          <w:rFonts w:cs="Arial"/>
          <w:spacing w:val="-2"/>
        </w:rPr>
      </w:pPr>
    </w:p>
    <w:p w14:paraId="70412851" w14:textId="77777777" w:rsidR="008011DA" w:rsidRPr="003F1EB6" w:rsidRDefault="008011DA" w:rsidP="008011DA">
      <w:pPr>
        <w:ind w:left="540"/>
        <w:jc w:val="thaiDistribute"/>
        <w:rPr>
          <w:rFonts w:cs="Arial"/>
          <w:spacing w:val="-4"/>
          <w:lang w:val="en-GB"/>
        </w:rPr>
      </w:pPr>
      <w:r w:rsidRPr="003F1EB6">
        <w:rPr>
          <w:rFonts w:cs="Arial"/>
          <w:spacing w:val="-2"/>
        </w:rPr>
        <w:t>The</w:t>
      </w:r>
      <w:r w:rsidRPr="003F1EB6">
        <w:rPr>
          <w:rFonts w:cs="Arial"/>
          <w:spacing w:val="-4"/>
        </w:rPr>
        <w:t xml:space="preserve"> Group will </w:t>
      </w:r>
      <w:r w:rsidRPr="003F1EB6">
        <w:rPr>
          <w:rFonts w:cs="Arial"/>
          <w:spacing w:val="-4"/>
          <w:lang w:val="en-GB"/>
        </w:rPr>
        <w:t xml:space="preserve">offset the amount of </w:t>
      </w:r>
      <w:r w:rsidRPr="003F1EB6">
        <w:rPr>
          <w:rFonts w:cs="Arial"/>
          <w:spacing w:val="-2"/>
        </w:rPr>
        <w:t>contract assets or contract liabilities</w:t>
      </w:r>
      <w:r w:rsidRPr="003F1EB6">
        <w:rPr>
          <w:rFonts w:cs="Arial"/>
          <w:spacing w:val="-2"/>
          <w:lang w:val="en-GB"/>
        </w:rPr>
        <w:t xml:space="preserve"> of the same</w:t>
      </w:r>
      <w:r w:rsidRPr="003F1EB6">
        <w:rPr>
          <w:rFonts w:cs="Arial"/>
          <w:spacing w:val="-2"/>
        </w:rPr>
        <w:t xml:space="preserve"> contract. </w:t>
      </w:r>
    </w:p>
    <w:p w14:paraId="0EB495AD" w14:textId="77777777" w:rsidR="008011DA" w:rsidRPr="003F1EB6" w:rsidRDefault="008011DA" w:rsidP="008011DA">
      <w:pPr>
        <w:tabs>
          <w:tab w:val="left" w:pos="1080"/>
        </w:tabs>
        <w:ind w:left="567"/>
        <w:jc w:val="thaiDistribute"/>
        <w:outlineLvl w:val="0"/>
        <w:rPr>
          <w:rFonts w:eastAsia="Arial Unicode MS" w:cs="Arial"/>
          <w:b/>
          <w:bCs/>
          <w:color w:val="CF4A02"/>
          <w:cs/>
        </w:rPr>
      </w:pPr>
    </w:p>
    <w:p w14:paraId="40DED734" w14:textId="2863B93D" w:rsidR="008011DA" w:rsidRPr="003F1EB6" w:rsidRDefault="005829D8" w:rsidP="008011DA">
      <w:pPr>
        <w:ind w:left="540" w:hanging="540"/>
        <w:jc w:val="thaiDistribute"/>
        <w:outlineLvl w:val="0"/>
        <w:rPr>
          <w:rFonts w:eastAsia="Arial Unicode MS" w:cs="Arial"/>
          <w:b/>
          <w:bCs/>
          <w:color w:val="CF4A02"/>
        </w:rPr>
      </w:pPr>
      <w:r w:rsidRPr="005829D8">
        <w:rPr>
          <w:rFonts w:eastAsia="Arial Unicode MS" w:cs="Arial"/>
          <w:b/>
          <w:bCs/>
          <w:color w:val="CF4A02"/>
          <w:lang w:val="en-GB"/>
        </w:rPr>
        <w:t>5</w:t>
      </w:r>
      <w:r w:rsidR="008011DA" w:rsidRPr="003F1EB6">
        <w:rPr>
          <w:rFonts w:eastAsia="Arial Unicode MS" w:cs="Arial"/>
          <w:b/>
          <w:bCs/>
          <w:color w:val="CF4A02"/>
        </w:rPr>
        <w:t>.</w:t>
      </w:r>
      <w:r w:rsidRPr="005829D8">
        <w:rPr>
          <w:rFonts w:eastAsia="Arial Unicode MS" w:cs="Arial"/>
          <w:b/>
          <w:bCs/>
          <w:color w:val="CF4A02"/>
          <w:lang w:val="en-GB"/>
        </w:rPr>
        <w:t>21</w:t>
      </w:r>
      <w:r w:rsidR="008011DA" w:rsidRPr="003F1EB6">
        <w:rPr>
          <w:rFonts w:eastAsia="Arial Unicode MS" w:cs="Arial"/>
          <w:b/>
          <w:bCs/>
          <w:color w:val="CF4A02"/>
        </w:rPr>
        <w:tab/>
        <w:t>Dividend distribution</w:t>
      </w:r>
    </w:p>
    <w:p w14:paraId="3FF2B910" w14:textId="77777777" w:rsidR="008011DA" w:rsidRPr="003F1EB6" w:rsidRDefault="008011DA" w:rsidP="008011DA">
      <w:pPr>
        <w:ind w:left="540"/>
        <w:jc w:val="thaiDistribute"/>
        <w:rPr>
          <w:rFonts w:cs="Arial"/>
          <w:spacing w:val="-2"/>
        </w:rPr>
      </w:pPr>
    </w:p>
    <w:p w14:paraId="5DB2661D" w14:textId="77777777" w:rsidR="00691A8B" w:rsidRPr="003F1EB6" w:rsidRDefault="008011DA" w:rsidP="008011DA">
      <w:pPr>
        <w:ind w:left="540"/>
        <w:jc w:val="thaiDistribute"/>
        <w:rPr>
          <w:rFonts w:cs="Arial"/>
          <w:spacing w:val="-4"/>
        </w:rPr>
      </w:pPr>
      <w:r w:rsidRPr="003F1EB6">
        <w:rPr>
          <w:rFonts w:cs="Arial"/>
          <w:spacing w:val="-4"/>
        </w:rPr>
        <w:t xml:space="preserve">Dividend distribution to the Group’s shareholders is </w:t>
      </w:r>
      <w:proofErr w:type="spellStart"/>
      <w:r w:rsidRPr="003F1EB6">
        <w:rPr>
          <w:rFonts w:cs="Arial"/>
          <w:spacing w:val="-4"/>
        </w:rPr>
        <w:t>recognised</w:t>
      </w:r>
      <w:proofErr w:type="spellEnd"/>
      <w:r w:rsidRPr="003F1EB6">
        <w:rPr>
          <w:rFonts w:cs="Arial"/>
          <w:spacing w:val="-4"/>
        </w:rPr>
        <w:t xml:space="preserve"> as a liability in the Group’s financial statements in the period in which the dividends are approved by the Company’s shareholders, and interim dividend are approved by the Board of Directors.</w:t>
      </w:r>
    </w:p>
    <w:p w14:paraId="2004556E" w14:textId="77777777" w:rsidR="008011DA" w:rsidRPr="003F1EB6" w:rsidRDefault="008011DA" w:rsidP="00277B0D">
      <w:pPr>
        <w:jc w:val="thaiDistribute"/>
        <w:rPr>
          <w:rFonts w:cs="Arial"/>
          <w:spacing w:val="-2"/>
        </w:rPr>
      </w:pPr>
    </w:p>
    <w:p w14:paraId="614E3034" w14:textId="0FAE3A8F" w:rsidR="00691A8B" w:rsidRPr="003F1EB6" w:rsidRDefault="005829D8" w:rsidP="00691A8B">
      <w:pPr>
        <w:ind w:left="540" w:hanging="540"/>
        <w:jc w:val="thaiDistribute"/>
        <w:outlineLvl w:val="0"/>
        <w:rPr>
          <w:rFonts w:eastAsia="Arial Unicode MS" w:cs="Arial"/>
          <w:b/>
          <w:bCs/>
          <w:color w:val="CF4A02"/>
        </w:rPr>
      </w:pPr>
      <w:r w:rsidRPr="005829D8">
        <w:rPr>
          <w:rFonts w:eastAsia="Arial Unicode MS" w:cs="Arial"/>
          <w:b/>
          <w:bCs/>
          <w:color w:val="CF4A02"/>
          <w:lang w:val="en-GB"/>
        </w:rPr>
        <w:t>5</w:t>
      </w:r>
      <w:r w:rsidR="00691A8B" w:rsidRPr="003F1EB6">
        <w:rPr>
          <w:rFonts w:eastAsia="Arial Unicode MS" w:cs="Arial"/>
          <w:b/>
          <w:bCs/>
          <w:color w:val="CF4A02"/>
        </w:rPr>
        <w:t>.</w:t>
      </w:r>
      <w:r w:rsidRPr="005829D8">
        <w:rPr>
          <w:rFonts w:eastAsia="Arial Unicode MS" w:cs="Arial"/>
          <w:b/>
          <w:bCs/>
          <w:color w:val="CF4A02"/>
          <w:lang w:val="en-GB"/>
        </w:rPr>
        <w:t>22</w:t>
      </w:r>
      <w:r w:rsidR="00691A8B" w:rsidRPr="003F1EB6">
        <w:rPr>
          <w:rFonts w:eastAsia="Arial Unicode MS" w:cs="Arial"/>
          <w:b/>
          <w:bCs/>
          <w:color w:val="CF4A02"/>
        </w:rPr>
        <w:tab/>
        <w:t>Legal reserve</w:t>
      </w:r>
    </w:p>
    <w:p w14:paraId="0F9C3387" w14:textId="77777777" w:rsidR="00277B0D" w:rsidRPr="003F1EB6" w:rsidRDefault="00277B0D" w:rsidP="008011DA">
      <w:pPr>
        <w:ind w:left="540"/>
        <w:jc w:val="thaiDistribute"/>
        <w:rPr>
          <w:rFonts w:cs="Arial"/>
          <w:spacing w:val="-4"/>
        </w:rPr>
      </w:pPr>
    </w:p>
    <w:p w14:paraId="76718673" w14:textId="65E4628D" w:rsidR="00C540C7" w:rsidRPr="003F1EB6" w:rsidRDefault="00691A8B" w:rsidP="008011DA">
      <w:pPr>
        <w:ind w:left="540"/>
        <w:jc w:val="thaiDistribute"/>
        <w:rPr>
          <w:rFonts w:cs="Arial"/>
          <w:spacing w:val="-4"/>
        </w:rPr>
      </w:pPr>
      <w:r w:rsidRPr="003F1EB6">
        <w:rPr>
          <w:rFonts w:cs="Arial"/>
          <w:spacing w:val="-4"/>
        </w:rPr>
        <w:t xml:space="preserve">Under the Public Limited Company Act., B.E. </w:t>
      </w:r>
      <w:r w:rsidR="005829D8" w:rsidRPr="005829D8">
        <w:rPr>
          <w:rFonts w:cs="Arial"/>
          <w:spacing w:val="-4"/>
          <w:lang w:val="en-GB"/>
        </w:rPr>
        <w:t>2535</w:t>
      </w:r>
      <w:r w:rsidRPr="003F1EB6">
        <w:rPr>
          <w:rFonts w:cs="Arial"/>
          <w:spacing w:val="-4"/>
        </w:rPr>
        <w:t xml:space="preserve">, the Company is required to set aside at least </w:t>
      </w:r>
      <w:r w:rsidR="005829D8" w:rsidRPr="005829D8">
        <w:rPr>
          <w:rFonts w:cs="Arial"/>
          <w:spacing w:val="-4"/>
          <w:lang w:val="en-GB"/>
        </w:rPr>
        <w:t>5</w:t>
      </w:r>
      <w:r w:rsidRPr="003F1EB6">
        <w:rPr>
          <w:rFonts w:cs="Arial"/>
          <w:spacing w:val="-4"/>
        </w:rPr>
        <w:t xml:space="preserve">% of its net profit after </w:t>
      </w:r>
      <w:proofErr w:type="gramStart"/>
      <w:r w:rsidRPr="003F1EB6">
        <w:rPr>
          <w:rFonts w:cs="Arial"/>
          <w:spacing w:val="-4"/>
        </w:rPr>
        <w:t>taking into account</w:t>
      </w:r>
      <w:proofErr w:type="gramEnd"/>
      <w:r w:rsidRPr="003F1EB6">
        <w:rPr>
          <w:rFonts w:cs="Arial"/>
          <w:spacing w:val="-4"/>
        </w:rPr>
        <w:t xml:space="preserve"> the beginning balance of deficits (if any) as a legal reserve until the reserve is not less than </w:t>
      </w:r>
      <w:r w:rsidR="005829D8" w:rsidRPr="005829D8">
        <w:rPr>
          <w:rFonts w:cs="Arial"/>
          <w:spacing w:val="-4"/>
          <w:lang w:val="en-GB"/>
        </w:rPr>
        <w:t>10</w:t>
      </w:r>
      <w:r w:rsidRPr="003F1EB6">
        <w:rPr>
          <w:rFonts w:cs="Arial"/>
          <w:spacing w:val="-4"/>
        </w:rPr>
        <w:t>% percent of the registered capital. The legal reserve is non-distributable.</w:t>
      </w:r>
    </w:p>
    <w:p w14:paraId="3A117E97" w14:textId="73E9E702" w:rsidR="00277B0D" w:rsidRPr="003F1EB6" w:rsidRDefault="00277B0D" w:rsidP="007F0292">
      <w:pPr>
        <w:jc w:val="thaiDistribute"/>
        <w:outlineLvl w:val="0"/>
        <w:rPr>
          <w:rFonts w:eastAsia="Arial Unicode MS" w:cs="Arial"/>
          <w:b/>
          <w:bCs/>
          <w:color w:val="CF4A02"/>
        </w:rPr>
      </w:pPr>
    </w:p>
    <w:p w14:paraId="20C4444B" w14:textId="3FDAA2BF" w:rsidR="00F75548" w:rsidRPr="003F1EB6" w:rsidRDefault="00F75548" w:rsidP="007F0292">
      <w:pPr>
        <w:jc w:val="thaiDistribute"/>
        <w:outlineLvl w:val="0"/>
        <w:rPr>
          <w:rFonts w:eastAsia="Arial Unicode MS" w:cs="Arial"/>
          <w:b/>
          <w:bCs/>
          <w:color w:val="CF4A02"/>
        </w:rPr>
      </w:pPr>
      <w:r w:rsidRPr="003F1EB6">
        <w:rPr>
          <w:rFonts w:eastAsia="Arial Unicode MS" w:cs="Arial"/>
          <w:b/>
          <w:bCs/>
          <w:color w:val="CF4A02"/>
        </w:rPr>
        <w:br w:type="page"/>
      </w:r>
    </w:p>
    <w:p w14:paraId="5D99F570" w14:textId="77777777" w:rsidR="00F75548" w:rsidRPr="003F1EB6" w:rsidRDefault="00F75548" w:rsidP="007F0292">
      <w:pPr>
        <w:jc w:val="thaiDistribute"/>
        <w:outlineLvl w:val="0"/>
        <w:rPr>
          <w:rFonts w:eastAsia="Arial Unicode MS" w:cs="Arial"/>
          <w:b/>
          <w:bCs/>
          <w:color w:val="CF4A02"/>
        </w:rPr>
      </w:pPr>
    </w:p>
    <w:tbl>
      <w:tblPr>
        <w:tblW w:w="0" w:type="auto"/>
        <w:tblInd w:w="108" w:type="dxa"/>
        <w:shd w:val="clear" w:color="auto" w:fill="44546A"/>
        <w:tblLook w:val="04A0" w:firstRow="1" w:lastRow="0" w:firstColumn="1" w:lastColumn="0" w:noHBand="0" w:noVBand="1"/>
      </w:tblPr>
      <w:tblGrid>
        <w:gridCol w:w="9461"/>
      </w:tblGrid>
      <w:tr w:rsidR="00F02AF9" w:rsidRPr="003F1EB6" w14:paraId="3E5EC48B" w14:textId="77777777" w:rsidTr="00DD1346">
        <w:trPr>
          <w:trHeight w:val="386"/>
        </w:trPr>
        <w:tc>
          <w:tcPr>
            <w:tcW w:w="9461" w:type="dxa"/>
            <w:shd w:val="clear" w:color="auto" w:fill="FFA543"/>
            <w:vAlign w:val="center"/>
          </w:tcPr>
          <w:p w14:paraId="4C323D19" w14:textId="4B7B1E28" w:rsidR="00F02AF9" w:rsidRPr="003F1EB6" w:rsidRDefault="00F02AF9" w:rsidP="008C3914">
            <w:pPr>
              <w:ind w:left="432" w:hanging="446"/>
              <w:rPr>
                <w:rFonts w:eastAsia="Arial Unicode MS" w:cs="Arial"/>
                <w:b/>
                <w:bCs/>
                <w:color w:val="FFFFFF"/>
                <w:cs/>
                <w:lang w:val="en-GB"/>
              </w:rPr>
            </w:pPr>
            <w:r w:rsidRPr="003F1EB6">
              <w:rPr>
                <w:rFonts w:eastAsia="Arial Unicode MS" w:cs="Arial"/>
              </w:rPr>
              <w:br w:type="page"/>
            </w:r>
            <w:r w:rsidR="005829D8" w:rsidRPr="005829D8">
              <w:rPr>
                <w:rFonts w:eastAsia="Arial Unicode MS" w:cs="Arial"/>
                <w:b/>
                <w:bCs/>
                <w:color w:val="FFFFFF"/>
                <w:lang w:val="en-GB"/>
              </w:rPr>
              <w:t>6</w:t>
            </w:r>
            <w:r w:rsidRPr="003F1EB6">
              <w:rPr>
                <w:rFonts w:eastAsia="Arial Unicode MS" w:cs="Arial"/>
                <w:b/>
                <w:bCs/>
                <w:color w:val="FFFFFF"/>
                <w:lang w:val="en-GB"/>
              </w:rPr>
              <w:tab/>
              <w:t>Financial risk management</w:t>
            </w:r>
          </w:p>
        </w:tc>
      </w:tr>
    </w:tbl>
    <w:p w14:paraId="54A6E7E1" w14:textId="77777777" w:rsidR="003D5650" w:rsidRPr="003F1EB6" w:rsidRDefault="003D5650" w:rsidP="00F02AF9">
      <w:pPr>
        <w:jc w:val="thaiDistribute"/>
        <w:rPr>
          <w:rFonts w:cs="Arial"/>
        </w:rPr>
      </w:pPr>
    </w:p>
    <w:p w14:paraId="221A8559" w14:textId="4A831546" w:rsidR="008011DA" w:rsidRPr="003F1EB6" w:rsidRDefault="005829D8" w:rsidP="008011DA">
      <w:pPr>
        <w:ind w:left="540" w:hanging="540"/>
        <w:contextualSpacing/>
        <w:rPr>
          <w:rFonts w:eastAsia="Arial Unicode MS" w:cs="Arial"/>
          <w:b/>
          <w:bCs/>
          <w:color w:val="CF4A02"/>
          <w:lang w:val="en-GB"/>
        </w:rPr>
      </w:pPr>
      <w:r w:rsidRPr="005829D8">
        <w:rPr>
          <w:rFonts w:eastAsia="Arial Unicode MS" w:cs="Arial"/>
          <w:b/>
          <w:bCs/>
          <w:color w:val="CF4A02"/>
          <w:lang w:val="en-GB"/>
        </w:rPr>
        <w:t>6</w:t>
      </w:r>
      <w:r w:rsidR="008011DA" w:rsidRPr="003F1EB6">
        <w:rPr>
          <w:rFonts w:eastAsia="Arial Unicode MS" w:cs="Arial"/>
          <w:b/>
          <w:bCs/>
          <w:color w:val="CF4A02"/>
          <w:lang w:val="en-GB"/>
        </w:rPr>
        <w:t>.</w:t>
      </w:r>
      <w:r w:rsidRPr="005829D8">
        <w:rPr>
          <w:rFonts w:eastAsia="Arial Unicode MS" w:cs="Arial"/>
          <w:b/>
          <w:bCs/>
          <w:color w:val="CF4A02"/>
          <w:lang w:val="en-GB"/>
        </w:rPr>
        <w:t>1</w:t>
      </w:r>
      <w:r w:rsidR="008011DA" w:rsidRPr="003F1EB6">
        <w:rPr>
          <w:rFonts w:eastAsia="Arial Unicode MS" w:cs="Arial"/>
          <w:b/>
          <w:bCs/>
          <w:color w:val="CF4A02"/>
          <w:lang w:val="en-GB"/>
        </w:rPr>
        <w:tab/>
        <w:t>Financial risk factors</w:t>
      </w:r>
    </w:p>
    <w:p w14:paraId="6E7A5C4E" w14:textId="77777777" w:rsidR="008011DA" w:rsidRPr="003F1EB6" w:rsidRDefault="008011DA" w:rsidP="008011DA">
      <w:pPr>
        <w:ind w:left="540"/>
        <w:contextualSpacing/>
        <w:rPr>
          <w:rFonts w:eastAsia="Arial Unicode MS" w:cs="Arial"/>
          <w:lang w:val="en-GB"/>
        </w:rPr>
      </w:pPr>
    </w:p>
    <w:p w14:paraId="67340648" w14:textId="77777777" w:rsidR="008011DA" w:rsidRPr="003F1EB6" w:rsidRDefault="008011DA" w:rsidP="008011DA">
      <w:pPr>
        <w:ind w:left="540"/>
        <w:contextualSpacing/>
        <w:rPr>
          <w:rFonts w:eastAsia="Arial Unicode MS" w:cs="Arial"/>
          <w:lang w:val="en-GB"/>
        </w:rPr>
      </w:pPr>
      <w:r w:rsidRPr="003F1EB6">
        <w:rPr>
          <w:rFonts w:eastAsia="Arial Unicode MS" w:cs="Arial"/>
          <w:lang w:val="en-GB"/>
        </w:rPr>
        <w:t>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w:t>
      </w:r>
    </w:p>
    <w:p w14:paraId="51E1F25D" w14:textId="77777777" w:rsidR="008011DA" w:rsidRPr="003F1EB6" w:rsidRDefault="008011DA" w:rsidP="008011DA">
      <w:pPr>
        <w:ind w:left="540"/>
        <w:contextualSpacing/>
        <w:rPr>
          <w:rFonts w:eastAsia="Arial Unicode MS" w:cs="Arial"/>
          <w:lang w:val="en-GB"/>
        </w:rPr>
      </w:pPr>
    </w:p>
    <w:p w14:paraId="641BBD70" w14:textId="77777777" w:rsidR="008011DA" w:rsidRPr="003F1EB6" w:rsidRDefault="008011DA" w:rsidP="008011DA">
      <w:pPr>
        <w:ind w:left="540"/>
        <w:contextualSpacing/>
        <w:rPr>
          <w:rFonts w:eastAsia="Arial Unicode MS" w:cs="Arial"/>
          <w:lang w:val="en-GB"/>
        </w:rPr>
      </w:pPr>
      <w:r w:rsidRPr="003F1EB6">
        <w:rPr>
          <w:rFonts w:eastAsia="Arial Unicode MS" w:cs="Arial"/>
          <w:lang w:val="en-GB"/>
        </w:rPr>
        <w:t xml:space="preserve">The Board of Directors provides written principles for overall risk management which is carried out by a central treasury department (the Group treasury), including identification, </w:t>
      </w:r>
      <w:proofErr w:type="gramStart"/>
      <w:r w:rsidRPr="003F1EB6">
        <w:rPr>
          <w:rFonts w:eastAsia="Arial Unicode MS" w:cs="Arial"/>
          <w:lang w:val="en-GB"/>
        </w:rPr>
        <w:t>evaluation</w:t>
      </w:r>
      <w:proofErr w:type="gramEnd"/>
      <w:r w:rsidRPr="003F1EB6">
        <w:rPr>
          <w:rFonts w:eastAsia="Arial Unicode MS" w:cs="Arial"/>
          <w:lang w:val="en-GB"/>
        </w:rPr>
        <w:t xml:space="preserve"> and hedge of financial risks in close co-operation with operating units.</w:t>
      </w:r>
      <w:r w:rsidRPr="003F1EB6">
        <w:rPr>
          <w:rFonts w:eastAsia="Calibri" w:cs="Arial"/>
        </w:rPr>
        <w:t xml:space="preserve"> </w:t>
      </w:r>
      <w:r w:rsidRPr="003F1EB6">
        <w:rPr>
          <w:rFonts w:eastAsia="Arial Unicode MS" w:cs="Arial"/>
          <w:lang w:val="en-GB"/>
        </w:rPr>
        <w:t>The Risk Management Committee provides written principles for overall risk management, as well as written policies covering specific areas, such as foreign exchange risk, interest rate risk, credit risk, and liquidity risk.</w:t>
      </w:r>
    </w:p>
    <w:p w14:paraId="20CEF759" w14:textId="4E8ADA04" w:rsidR="00E777E7" w:rsidRPr="003F1EB6" w:rsidRDefault="00E777E7" w:rsidP="00F75548">
      <w:pPr>
        <w:contextualSpacing/>
        <w:rPr>
          <w:rFonts w:eastAsia="Arial Unicode MS" w:cs="Arial"/>
          <w:lang w:val="en-GB"/>
        </w:rPr>
      </w:pPr>
    </w:p>
    <w:p w14:paraId="7599E52C" w14:textId="5DB70BEA" w:rsidR="008011DA" w:rsidRPr="003F1EB6" w:rsidRDefault="005829D8" w:rsidP="00277B0D">
      <w:pPr>
        <w:ind w:left="1080" w:hanging="540"/>
        <w:contextualSpacing/>
        <w:rPr>
          <w:rFonts w:eastAsia="Arial Unicode MS" w:cs="Arial"/>
          <w:b/>
          <w:bCs/>
          <w:color w:val="CF4A02"/>
          <w:lang w:val="en-GB"/>
        </w:rPr>
      </w:pPr>
      <w:r w:rsidRPr="005829D8">
        <w:rPr>
          <w:rFonts w:eastAsia="Arial Unicode MS" w:cs="Arial"/>
          <w:b/>
          <w:bCs/>
          <w:color w:val="CF4A02"/>
          <w:lang w:val="en-GB"/>
        </w:rPr>
        <w:t>6</w:t>
      </w:r>
      <w:r w:rsidR="008011DA" w:rsidRPr="003F1EB6">
        <w:rPr>
          <w:rFonts w:eastAsia="Arial Unicode MS" w:cs="Arial"/>
          <w:b/>
          <w:bCs/>
          <w:color w:val="CF4A02"/>
          <w:lang w:val="en-GB"/>
        </w:rPr>
        <w:t>.</w:t>
      </w:r>
      <w:r w:rsidRPr="005829D8">
        <w:rPr>
          <w:rFonts w:eastAsia="Arial Unicode MS" w:cs="Arial"/>
          <w:b/>
          <w:bCs/>
          <w:color w:val="CF4A02"/>
          <w:lang w:val="en-GB"/>
        </w:rPr>
        <w:t>1</w:t>
      </w:r>
      <w:r w:rsidR="008011DA" w:rsidRPr="003F1EB6">
        <w:rPr>
          <w:rFonts w:eastAsia="Arial Unicode MS" w:cs="Arial"/>
          <w:b/>
          <w:bCs/>
          <w:color w:val="CF4A02"/>
          <w:lang w:val="en-GB"/>
        </w:rPr>
        <w:t>.</w:t>
      </w:r>
      <w:r w:rsidRPr="005829D8">
        <w:rPr>
          <w:rFonts w:eastAsia="Arial Unicode MS" w:cs="Arial"/>
          <w:b/>
          <w:bCs/>
          <w:color w:val="CF4A02"/>
          <w:lang w:val="en-GB"/>
        </w:rPr>
        <w:t>1</w:t>
      </w:r>
      <w:r w:rsidR="00277B0D" w:rsidRPr="003F1EB6">
        <w:rPr>
          <w:rFonts w:eastAsia="Arial Unicode MS" w:cs="Arial"/>
          <w:b/>
          <w:bCs/>
          <w:color w:val="CF4A02"/>
          <w:lang w:val="en-GB"/>
        </w:rPr>
        <w:tab/>
      </w:r>
      <w:r w:rsidR="008011DA" w:rsidRPr="003F1EB6">
        <w:rPr>
          <w:rFonts w:eastAsia="Arial Unicode MS" w:cs="Arial"/>
          <w:b/>
          <w:bCs/>
          <w:color w:val="CF4A02"/>
          <w:lang w:val="en-GB"/>
        </w:rPr>
        <w:t>Market risk</w:t>
      </w:r>
    </w:p>
    <w:p w14:paraId="2BF9C84A" w14:textId="77777777" w:rsidR="00277B0D" w:rsidRPr="003F1EB6" w:rsidRDefault="00277B0D" w:rsidP="00277B0D">
      <w:pPr>
        <w:tabs>
          <w:tab w:val="left" w:pos="1080"/>
        </w:tabs>
        <w:ind w:left="1080"/>
        <w:rPr>
          <w:rFonts w:eastAsia="Arial Unicode MS" w:cs="Arial"/>
          <w:b/>
          <w:bCs/>
          <w:lang w:val="en-GB"/>
        </w:rPr>
      </w:pPr>
      <w:bookmarkStart w:id="14" w:name="_Hlk64466527"/>
    </w:p>
    <w:p w14:paraId="288589BD" w14:textId="77777777" w:rsidR="008011DA" w:rsidRPr="003F1EB6" w:rsidRDefault="008011DA" w:rsidP="003B5547">
      <w:pPr>
        <w:numPr>
          <w:ilvl w:val="0"/>
          <w:numId w:val="17"/>
        </w:numPr>
        <w:tabs>
          <w:tab w:val="left" w:pos="1080"/>
        </w:tabs>
        <w:ind w:left="1080" w:hanging="540"/>
        <w:rPr>
          <w:rFonts w:eastAsia="Arial Unicode MS" w:cs="Arial"/>
          <w:b/>
          <w:bCs/>
          <w:lang w:val="en-GB"/>
        </w:rPr>
      </w:pPr>
      <w:r w:rsidRPr="003F1EB6">
        <w:rPr>
          <w:rFonts w:cs="Arial"/>
          <w:b/>
          <w:bCs/>
          <w:color w:val="CF4A02"/>
          <w:spacing w:val="-2"/>
        </w:rPr>
        <w:t>Foreign exchange risk</w:t>
      </w:r>
      <w:bookmarkEnd w:id="14"/>
    </w:p>
    <w:p w14:paraId="2601DCBF" w14:textId="77777777" w:rsidR="008011DA" w:rsidRPr="003F1EB6" w:rsidRDefault="008011DA" w:rsidP="00277B0D">
      <w:pPr>
        <w:ind w:left="1080"/>
        <w:contextualSpacing/>
        <w:rPr>
          <w:rFonts w:eastAsia="Arial Unicode MS" w:cs="Arial"/>
          <w:lang w:val="en-GB"/>
        </w:rPr>
      </w:pPr>
    </w:p>
    <w:p w14:paraId="307E50FF" w14:textId="62D5A4F9" w:rsidR="008011DA" w:rsidRPr="003F1EB6" w:rsidRDefault="00915D90" w:rsidP="00277B0D">
      <w:pPr>
        <w:ind w:left="1080"/>
        <w:contextualSpacing/>
        <w:rPr>
          <w:rFonts w:eastAsia="Arial Unicode MS" w:cs="Arial"/>
          <w:lang w:val="en-GB"/>
        </w:rPr>
      </w:pPr>
      <w:r w:rsidRPr="003F1EB6">
        <w:rPr>
          <w:rFonts w:cs="Arial"/>
          <w:spacing w:val="-4"/>
          <w:szCs w:val="25"/>
        </w:rPr>
        <w:t>Th</w:t>
      </w:r>
      <w:r w:rsidR="0075246E" w:rsidRPr="003F1EB6">
        <w:rPr>
          <w:rFonts w:cs="Arial"/>
          <w:spacing w:val="-4"/>
          <w:lang w:val="en-GB"/>
        </w:rPr>
        <w:t>e Group is exposed to foreign currency risks, primarily the</w:t>
      </w:r>
      <w:r w:rsidR="008011DA" w:rsidRPr="003F1EB6">
        <w:rPr>
          <w:rFonts w:eastAsia="Arial Unicode MS" w:cs="Arial"/>
          <w:spacing w:val="-4"/>
          <w:lang w:val="en-GB"/>
        </w:rPr>
        <w:t xml:space="preserve"> US Dollar</w:t>
      </w:r>
      <w:r w:rsidR="008011DA" w:rsidRPr="003F1EB6">
        <w:rPr>
          <w:rFonts w:eastAsia="Arial Unicode MS" w:cs="Arial"/>
          <w:lang w:val="en-GB"/>
        </w:rPr>
        <w:t xml:space="preserve"> from </w:t>
      </w:r>
      <w:r w:rsidR="00291682" w:rsidRPr="003F1EB6">
        <w:rPr>
          <w:rFonts w:eastAsia="Arial Unicode MS" w:cs="Arial"/>
          <w:lang w:val="en-GB"/>
        </w:rPr>
        <w:t>consulting fees</w:t>
      </w:r>
      <w:r w:rsidR="008011DA" w:rsidRPr="003F1EB6">
        <w:rPr>
          <w:rFonts w:eastAsia="Arial Unicode MS" w:cs="Arial"/>
          <w:lang w:val="en-GB"/>
        </w:rPr>
        <w:t xml:space="preserve"> and </w:t>
      </w:r>
      <w:r w:rsidR="00291682" w:rsidRPr="003F1EB6">
        <w:rPr>
          <w:rFonts w:eastAsia="Arial Unicode MS" w:cs="Arial"/>
          <w:lang w:val="en-GB"/>
        </w:rPr>
        <w:t>expenses under the serviced apartment management agreements</w:t>
      </w:r>
      <w:r w:rsidR="008011DA" w:rsidRPr="003F1EB6">
        <w:rPr>
          <w:rFonts w:eastAsia="Arial Unicode MS" w:cs="Arial"/>
          <w:lang w:val="en-GB"/>
        </w:rPr>
        <w:t xml:space="preserve"> that are denominated in foreign currencies. </w:t>
      </w:r>
      <w:r w:rsidR="00291682" w:rsidRPr="003F1EB6">
        <w:rPr>
          <w:rFonts w:eastAsia="Arial Unicode MS" w:cs="Arial"/>
          <w:lang w:val="en-GB"/>
        </w:rPr>
        <w:t xml:space="preserve">However, </w:t>
      </w:r>
      <w:r w:rsidR="0075246E" w:rsidRPr="003F1EB6">
        <w:rPr>
          <w:rFonts w:cs="Arial"/>
          <w:lang w:val="en-GB"/>
        </w:rPr>
        <w:t>the Group does not apply hedge accounting as</w:t>
      </w:r>
      <w:r w:rsidR="0075246E" w:rsidRPr="003F1EB6">
        <w:rPr>
          <w:rFonts w:eastAsia="Arial Unicode MS" w:cs="Arial"/>
          <w:lang w:val="en-GB"/>
        </w:rPr>
        <w:t xml:space="preserve"> </w:t>
      </w:r>
      <w:r w:rsidR="00291682" w:rsidRPr="003F1EB6">
        <w:rPr>
          <w:rFonts w:eastAsia="Arial Unicode MS" w:cs="Arial"/>
          <w:lang w:val="en-GB"/>
        </w:rPr>
        <w:t>the management beli</w:t>
      </w:r>
      <w:r w:rsidR="008D4175">
        <w:rPr>
          <w:rFonts w:eastAsia="Arial Unicode MS" w:cs="Arial"/>
          <w:lang w:val="en-GB"/>
        </w:rPr>
        <w:t>e</w:t>
      </w:r>
      <w:r w:rsidR="00291682" w:rsidRPr="003F1EB6">
        <w:rPr>
          <w:rFonts w:eastAsia="Arial Unicode MS" w:cs="Arial"/>
          <w:lang w:val="en-GB"/>
        </w:rPr>
        <w:t xml:space="preserve">ves that the circumstances of foreign exchange risk does not affect operational results of the Group. </w:t>
      </w:r>
    </w:p>
    <w:p w14:paraId="78F616A8" w14:textId="77777777" w:rsidR="008011DA" w:rsidRPr="003F1EB6" w:rsidRDefault="008011DA" w:rsidP="00277B0D">
      <w:pPr>
        <w:ind w:left="1080"/>
        <w:contextualSpacing/>
        <w:rPr>
          <w:rFonts w:eastAsia="Arial Unicode MS" w:cs="Arial"/>
          <w:b/>
          <w:bCs/>
          <w:color w:val="CF4A02"/>
          <w:lang w:val="en-GB"/>
        </w:rPr>
      </w:pPr>
    </w:p>
    <w:p w14:paraId="13D02AF0" w14:textId="77777777" w:rsidR="008011DA" w:rsidRPr="003F1EB6" w:rsidRDefault="008011DA" w:rsidP="003B5547">
      <w:pPr>
        <w:numPr>
          <w:ilvl w:val="0"/>
          <w:numId w:val="17"/>
        </w:numPr>
        <w:tabs>
          <w:tab w:val="left" w:pos="1080"/>
        </w:tabs>
        <w:ind w:left="1080" w:hanging="540"/>
        <w:rPr>
          <w:rFonts w:cs="Arial"/>
          <w:b/>
          <w:bCs/>
          <w:color w:val="CF4A02"/>
          <w:spacing w:val="-2"/>
        </w:rPr>
      </w:pPr>
      <w:r w:rsidRPr="003F1EB6">
        <w:rPr>
          <w:rFonts w:cs="Arial"/>
          <w:b/>
          <w:bCs/>
          <w:color w:val="CF4A02"/>
          <w:spacing w:val="-2"/>
        </w:rPr>
        <w:t>Cash flow and fair value interest rate risk</w:t>
      </w:r>
    </w:p>
    <w:p w14:paraId="340BEF10" w14:textId="77777777" w:rsidR="008011DA" w:rsidRPr="003F1EB6" w:rsidRDefault="008011DA" w:rsidP="00277B0D">
      <w:pPr>
        <w:ind w:left="1080"/>
        <w:contextualSpacing/>
        <w:rPr>
          <w:rFonts w:cs="Arial"/>
        </w:rPr>
      </w:pPr>
    </w:p>
    <w:p w14:paraId="48DF034A" w14:textId="77777777" w:rsidR="008011DA" w:rsidRPr="003F1EB6" w:rsidRDefault="008011DA" w:rsidP="00277B0D">
      <w:pPr>
        <w:ind w:left="1080"/>
        <w:contextualSpacing/>
        <w:rPr>
          <w:rFonts w:eastAsia="Arial Unicode MS" w:cs="Arial"/>
          <w:lang w:val="en-GB"/>
        </w:rPr>
      </w:pPr>
      <w:r w:rsidRPr="003F1EB6">
        <w:rPr>
          <w:rFonts w:eastAsia="Arial Unicode MS" w:cs="Arial"/>
          <w:lang w:val="en-GB"/>
        </w:rPr>
        <w:t xml:space="preserve">The Group’s main interest rate risk arises from long-term borrowings with variable rates, which expose the Group to cash flow risk. </w:t>
      </w:r>
    </w:p>
    <w:p w14:paraId="2E8E1CDA" w14:textId="77777777" w:rsidR="008011DA" w:rsidRPr="003F1EB6" w:rsidRDefault="008011DA" w:rsidP="00277B0D">
      <w:pPr>
        <w:ind w:left="1080" w:right="102"/>
        <w:rPr>
          <w:rFonts w:cs="Arial"/>
          <w:spacing w:val="-2"/>
          <w:lang w:val="en-GB"/>
        </w:rPr>
      </w:pPr>
    </w:p>
    <w:p w14:paraId="1CF5B169" w14:textId="0BB93A92" w:rsidR="007F0292" w:rsidRPr="003F1EB6" w:rsidRDefault="008011DA" w:rsidP="00277B0D">
      <w:pPr>
        <w:ind w:left="1080"/>
        <w:contextualSpacing/>
        <w:rPr>
          <w:rFonts w:eastAsia="Arial Unicode MS" w:cs="Arial"/>
          <w:lang w:val="en-GB"/>
        </w:rPr>
      </w:pPr>
      <w:r w:rsidRPr="003F1EB6">
        <w:rPr>
          <w:rFonts w:eastAsia="Arial Unicode MS" w:cs="Arial"/>
          <w:lang w:val="en-GB"/>
        </w:rPr>
        <w:t>The Group’s borrowings and receivables are carried at amortised cost. The borrowings are periodically contractually repriced (see the table below) and to that extent are also exposed to the risk of future changes in market interest rates.</w:t>
      </w:r>
    </w:p>
    <w:p w14:paraId="18A3D74C" w14:textId="77777777" w:rsidR="008011DA" w:rsidRPr="003F1EB6" w:rsidRDefault="008011DA" w:rsidP="00277B0D">
      <w:pPr>
        <w:ind w:left="1080"/>
        <w:contextualSpacing/>
        <w:rPr>
          <w:rFonts w:eastAsia="Arial Unicode MS" w:cs="Arial"/>
          <w:lang w:val="en-GB"/>
        </w:rPr>
      </w:pPr>
    </w:p>
    <w:p w14:paraId="60874364" w14:textId="77777777" w:rsidR="00691A8B" w:rsidRPr="003F1EB6" w:rsidRDefault="008011DA" w:rsidP="00277B0D">
      <w:pPr>
        <w:ind w:left="1080"/>
        <w:contextualSpacing/>
        <w:rPr>
          <w:rFonts w:eastAsia="Arial Unicode MS" w:cs="Arial"/>
          <w:lang w:val="en-GB"/>
        </w:rPr>
      </w:pPr>
      <w:r w:rsidRPr="003F1EB6">
        <w:rPr>
          <w:rFonts w:eastAsia="Arial Unicode MS" w:cs="Arial"/>
          <w:lang w:val="en-GB"/>
        </w:rPr>
        <w:t>The exposure of the Group’s borrowings to interest rate changes and the contractual re-pricing dates of the borrowings at the end of the reporting period are as follows:</w:t>
      </w:r>
    </w:p>
    <w:p w14:paraId="403149CA" w14:textId="77777777" w:rsidR="008011DA" w:rsidRPr="003F1EB6" w:rsidRDefault="008011DA" w:rsidP="00277B0D">
      <w:pPr>
        <w:ind w:left="1080"/>
        <w:contextualSpacing/>
        <w:rPr>
          <w:rFonts w:eastAsia="Arial Unicode MS" w:cs="Arial"/>
          <w:lang w:val="en-GB"/>
        </w:rPr>
      </w:pPr>
    </w:p>
    <w:tbl>
      <w:tblPr>
        <w:tblW w:w="8481" w:type="dxa"/>
        <w:tblInd w:w="1101" w:type="dxa"/>
        <w:tblLook w:val="04A0" w:firstRow="1" w:lastRow="0" w:firstColumn="1" w:lastColumn="0" w:noHBand="0" w:noVBand="1"/>
      </w:tblPr>
      <w:tblGrid>
        <w:gridCol w:w="3355"/>
        <w:gridCol w:w="1415"/>
        <w:gridCol w:w="1269"/>
        <w:gridCol w:w="1172"/>
        <w:gridCol w:w="1270"/>
      </w:tblGrid>
      <w:tr w:rsidR="008011DA" w:rsidRPr="003F1EB6" w14:paraId="2CBD62E6" w14:textId="77777777" w:rsidTr="00CE0C0F">
        <w:tc>
          <w:tcPr>
            <w:tcW w:w="3355" w:type="dxa"/>
            <w:shd w:val="clear" w:color="auto" w:fill="auto"/>
          </w:tcPr>
          <w:p w14:paraId="3DE8AAE4" w14:textId="77777777" w:rsidR="008011DA" w:rsidRPr="003F1EB6" w:rsidRDefault="008011DA" w:rsidP="008011DA">
            <w:pPr>
              <w:rPr>
                <w:rFonts w:eastAsia="Cambria" w:cs="Arial"/>
              </w:rPr>
            </w:pPr>
          </w:p>
        </w:tc>
        <w:tc>
          <w:tcPr>
            <w:tcW w:w="5126" w:type="dxa"/>
            <w:gridSpan w:val="4"/>
            <w:tcBorders>
              <w:top w:val="single" w:sz="4" w:space="0" w:color="auto"/>
              <w:bottom w:val="single" w:sz="4" w:space="0" w:color="auto"/>
            </w:tcBorders>
            <w:shd w:val="clear" w:color="auto" w:fill="auto"/>
          </w:tcPr>
          <w:p w14:paraId="21F0C4DF" w14:textId="77777777" w:rsidR="008011DA" w:rsidRPr="003F1EB6" w:rsidRDefault="008011DA" w:rsidP="008011DA">
            <w:pPr>
              <w:jc w:val="center"/>
              <w:rPr>
                <w:rFonts w:eastAsia="Cambria" w:cs="Arial"/>
                <w:b/>
                <w:bCs/>
                <w:cs/>
              </w:rPr>
            </w:pPr>
            <w:r w:rsidRPr="003F1EB6">
              <w:rPr>
                <w:rFonts w:eastAsia="Cambria" w:cs="Arial"/>
                <w:b/>
                <w:bCs/>
              </w:rPr>
              <w:t>Consolidated financial statements</w:t>
            </w:r>
          </w:p>
        </w:tc>
      </w:tr>
      <w:tr w:rsidR="008011DA" w:rsidRPr="003F1EB6" w14:paraId="44CD2F8F" w14:textId="77777777" w:rsidTr="00CE0C0F">
        <w:tc>
          <w:tcPr>
            <w:tcW w:w="3355" w:type="dxa"/>
            <w:shd w:val="clear" w:color="auto" w:fill="auto"/>
          </w:tcPr>
          <w:p w14:paraId="7887DAC2" w14:textId="77777777" w:rsidR="008011DA" w:rsidRPr="003F1EB6" w:rsidRDefault="008011DA" w:rsidP="008011DA">
            <w:pPr>
              <w:rPr>
                <w:rFonts w:eastAsia="Cambria" w:cs="Arial"/>
              </w:rPr>
            </w:pPr>
          </w:p>
        </w:tc>
        <w:tc>
          <w:tcPr>
            <w:tcW w:w="2684" w:type="dxa"/>
            <w:gridSpan w:val="2"/>
            <w:tcBorders>
              <w:top w:val="single" w:sz="4" w:space="0" w:color="auto"/>
              <w:bottom w:val="single" w:sz="4" w:space="0" w:color="auto"/>
            </w:tcBorders>
            <w:shd w:val="clear" w:color="auto" w:fill="auto"/>
          </w:tcPr>
          <w:p w14:paraId="0EE03014" w14:textId="6C26CAFA" w:rsidR="008011DA" w:rsidRPr="003F1EB6" w:rsidRDefault="005829D8" w:rsidP="008011DA">
            <w:pPr>
              <w:jc w:val="center"/>
              <w:rPr>
                <w:rFonts w:eastAsia="Cambria" w:cs="Arial"/>
                <w:b/>
                <w:bCs/>
              </w:rPr>
            </w:pPr>
            <w:r w:rsidRPr="005829D8">
              <w:rPr>
                <w:rFonts w:eastAsia="Cambria" w:cs="Arial"/>
                <w:b/>
                <w:bCs/>
                <w:lang w:val="en-GB"/>
              </w:rPr>
              <w:t>2021</w:t>
            </w:r>
          </w:p>
        </w:tc>
        <w:tc>
          <w:tcPr>
            <w:tcW w:w="2442" w:type="dxa"/>
            <w:gridSpan w:val="2"/>
            <w:tcBorders>
              <w:top w:val="single" w:sz="4" w:space="0" w:color="auto"/>
              <w:bottom w:val="single" w:sz="4" w:space="0" w:color="auto"/>
            </w:tcBorders>
            <w:shd w:val="clear" w:color="auto" w:fill="auto"/>
          </w:tcPr>
          <w:p w14:paraId="49A11C72" w14:textId="7B2C569F" w:rsidR="008011DA" w:rsidRPr="003F1EB6" w:rsidRDefault="005829D8" w:rsidP="008011DA">
            <w:pPr>
              <w:jc w:val="center"/>
              <w:rPr>
                <w:rFonts w:eastAsia="Cambria" w:cs="Arial"/>
              </w:rPr>
            </w:pPr>
            <w:r w:rsidRPr="005829D8">
              <w:rPr>
                <w:rFonts w:eastAsia="Cambria" w:cs="Arial"/>
                <w:b/>
                <w:bCs/>
                <w:lang w:val="en-GB"/>
              </w:rPr>
              <w:t>2020</w:t>
            </w:r>
          </w:p>
        </w:tc>
      </w:tr>
      <w:tr w:rsidR="008011DA" w:rsidRPr="003F1EB6" w14:paraId="0202C159" w14:textId="77777777" w:rsidTr="00CE0C0F">
        <w:tc>
          <w:tcPr>
            <w:tcW w:w="3355" w:type="dxa"/>
            <w:shd w:val="clear" w:color="auto" w:fill="auto"/>
          </w:tcPr>
          <w:p w14:paraId="0EA65B3E" w14:textId="77777777" w:rsidR="008011DA" w:rsidRPr="003F1EB6" w:rsidRDefault="008011DA" w:rsidP="008011DA">
            <w:pPr>
              <w:rPr>
                <w:rFonts w:eastAsia="Cambria" w:cs="Arial"/>
              </w:rPr>
            </w:pPr>
          </w:p>
        </w:tc>
        <w:tc>
          <w:tcPr>
            <w:tcW w:w="1415" w:type="dxa"/>
            <w:tcBorders>
              <w:top w:val="single" w:sz="4" w:space="0" w:color="auto"/>
              <w:bottom w:val="single" w:sz="4" w:space="0" w:color="auto"/>
            </w:tcBorders>
            <w:shd w:val="clear" w:color="auto" w:fill="auto"/>
            <w:vAlign w:val="bottom"/>
          </w:tcPr>
          <w:p w14:paraId="1F070848" w14:textId="77777777" w:rsidR="00691A8B" w:rsidRPr="003F1EB6" w:rsidRDefault="008011DA" w:rsidP="00277B0D">
            <w:pPr>
              <w:ind w:right="-72"/>
              <w:jc w:val="right"/>
              <w:rPr>
                <w:rFonts w:eastAsia="Cambria" w:cs="Arial"/>
                <w:b/>
                <w:bCs/>
              </w:rPr>
            </w:pPr>
            <w:r w:rsidRPr="003F1EB6">
              <w:rPr>
                <w:rFonts w:eastAsia="Cambria" w:cs="Arial"/>
                <w:b/>
                <w:bCs/>
              </w:rPr>
              <w:t>Thousand</w:t>
            </w:r>
          </w:p>
          <w:p w14:paraId="6BD572D1" w14:textId="77777777" w:rsidR="008011DA" w:rsidRPr="003F1EB6" w:rsidRDefault="008011DA" w:rsidP="00277B0D">
            <w:pPr>
              <w:ind w:right="-72"/>
              <w:jc w:val="right"/>
              <w:rPr>
                <w:rFonts w:eastAsia="Cambria" w:cs="Arial"/>
                <w:b/>
                <w:bCs/>
              </w:rPr>
            </w:pPr>
            <w:r w:rsidRPr="003F1EB6">
              <w:rPr>
                <w:rFonts w:eastAsia="Cambria" w:cs="Arial"/>
                <w:b/>
                <w:bCs/>
              </w:rPr>
              <w:t>Baht</w:t>
            </w:r>
          </w:p>
        </w:tc>
        <w:tc>
          <w:tcPr>
            <w:tcW w:w="1269" w:type="dxa"/>
            <w:tcBorders>
              <w:top w:val="single" w:sz="4" w:space="0" w:color="auto"/>
              <w:bottom w:val="single" w:sz="4" w:space="0" w:color="auto"/>
            </w:tcBorders>
            <w:shd w:val="clear" w:color="auto" w:fill="auto"/>
            <w:vAlign w:val="bottom"/>
          </w:tcPr>
          <w:p w14:paraId="76A2B2C2" w14:textId="77777777" w:rsidR="00691A8B" w:rsidRPr="003F1EB6" w:rsidRDefault="008011DA" w:rsidP="00277B0D">
            <w:pPr>
              <w:ind w:right="-72"/>
              <w:jc w:val="right"/>
              <w:rPr>
                <w:rFonts w:eastAsia="Cambria" w:cs="Arial"/>
                <w:b/>
                <w:bCs/>
              </w:rPr>
            </w:pPr>
            <w:r w:rsidRPr="003F1EB6">
              <w:rPr>
                <w:rFonts w:eastAsia="Cambria" w:cs="Arial"/>
                <w:b/>
                <w:bCs/>
              </w:rPr>
              <w:t>% of total</w:t>
            </w:r>
          </w:p>
          <w:p w14:paraId="5AB0BFF9" w14:textId="77777777" w:rsidR="008011DA" w:rsidRPr="003F1EB6" w:rsidRDefault="008011DA" w:rsidP="00277B0D">
            <w:pPr>
              <w:ind w:right="-72"/>
              <w:jc w:val="right"/>
              <w:rPr>
                <w:rFonts w:eastAsia="Cambria" w:cs="Arial"/>
                <w:b/>
                <w:bCs/>
              </w:rPr>
            </w:pPr>
            <w:r w:rsidRPr="003F1EB6">
              <w:rPr>
                <w:rFonts w:eastAsia="Cambria" w:cs="Arial"/>
                <w:b/>
                <w:bCs/>
              </w:rPr>
              <w:t>loans</w:t>
            </w:r>
          </w:p>
        </w:tc>
        <w:tc>
          <w:tcPr>
            <w:tcW w:w="1172" w:type="dxa"/>
            <w:tcBorders>
              <w:top w:val="single" w:sz="4" w:space="0" w:color="auto"/>
              <w:bottom w:val="single" w:sz="4" w:space="0" w:color="auto"/>
            </w:tcBorders>
            <w:shd w:val="clear" w:color="auto" w:fill="auto"/>
            <w:vAlign w:val="bottom"/>
          </w:tcPr>
          <w:p w14:paraId="49C1AB44" w14:textId="77777777" w:rsidR="00691A8B" w:rsidRPr="003F1EB6" w:rsidRDefault="008011DA" w:rsidP="00277B0D">
            <w:pPr>
              <w:ind w:right="-72"/>
              <w:jc w:val="right"/>
              <w:rPr>
                <w:rFonts w:eastAsia="Cambria" w:cs="Arial"/>
                <w:b/>
                <w:bCs/>
              </w:rPr>
            </w:pPr>
            <w:r w:rsidRPr="003F1EB6">
              <w:rPr>
                <w:rFonts w:eastAsia="Cambria" w:cs="Arial"/>
                <w:b/>
                <w:bCs/>
              </w:rPr>
              <w:t>Thousand</w:t>
            </w:r>
          </w:p>
          <w:p w14:paraId="25D43A8E" w14:textId="77777777" w:rsidR="008011DA" w:rsidRPr="003F1EB6" w:rsidRDefault="008011DA" w:rsidP="00277B0D">
            <w:pPr>
              <w:ind w:right="-72"/>
              <w:jc w:val="right"/>
              <w:rPr>
                <w:rFonts w:eastAsia="Cambria" w:cs="Arial"/>
              </w:rPr>
            </w:pPr>
            <w:r w:rsidRPr="003F1EB6">
              <w:rPr>
                <w:rFonts w:eastAsia="Cambria" w:cs="Arial"/>
                <w:b/>
                <w:bCs/>
              </w:rPr>
              <w:t>Baht</w:t>
            </w:r>
          </w:p>
        </w:tc>
        <w:tc>
          <w:tcPr>
            <w:tcW w:w="1270" w:type="dxa"/>
            <w:tcBorders>
              <w:top w:val="single" w:sz="4" w:space="0" w:color="auto"/>
              <w:bottom w:val="single" w:sz="4" w:space="0" w:color="auto"/>
            </w:tcBorders>
            <w:shd w:val="clear" w:color="auto" w:fill="auto"/>
            <w:vAlign w:val="bottom"/>
          </w:tcPr>
          <w:p w14:paraId="59D70DCF" w14:textId="77777777" w:rsidR="00691A8B" w:rsidRPr="003F1EB6" w:rsidRDefault="008011DA" w:rsidP="00277B0D">
            <w:pPr>
              <w:ind w:right="-72"/>
              <w:jc w:val="right"/>
              <w:rPr>
                <w:rFonts w:eastAsia="Cambria" w:cs="Arial"/>
                <w:b/>
                <w:bCs/>
              </w:rPr>
            </w:pPr>
            <w:r w:rsidRPr="003F1EB6">
              <w:rPr>
                <w:rFonts w:eastAsia="Cambria" w:cs="Arial"/>
                <w:b/>
                <w:bCs/>
              </w:rPr>
              <w:t>% of total</w:t>
            </w:r>
          </w:p>
          <w:p w14:paraId="2A39AF31" w14:textId="77777777" w:rsidR="008011DA" w:rsidRPr="003F1EB6" w:rsidRDefault="008011DA" w:rsidP="00277B0D">
            <w:pPr>
              <w:ind w:right="-72"/>
              <w:jc w:val="right"/>
              <w:rPr>
                <w:rFonts w:eastAsia="Cambria" w:cs="Arial"/>
              </w:rPr>
            </w:pPr>
            <w:r w:rsidRPr="003F1EB6">
              <w:rPr>
                <w:rFonts w:eastAsia="Cambria" w:cs="Arial"/>
                <w:b/>
                <w:bCs/>
              </w:rPr>
              <w:t>loans</w:t>
            </w:r>
          </w:p>
        </w:tc>
      </w:tr>
      <w:tr w:rsidR="00E777E7" w:rsidRPr="003F1EB6" w14:paraId="0ABF5624" w14:textId="77777777" w:rsidTr="00CE0C0F">
        <w:tc>
          <w:tcPr>
            <w:tcW w:w="3355" w:type="dxa"/>
            <w:shd w:val="clear" w:color="auto" w:fill="auto"/>
          </w:tcPr>
          <w:p w14:paraId="04FD343D" w14:textId="326F967F" w:rsidR="00E777E7" w:rsidRPr="003F1EB6" w:rsidRDefault="00E777E7" w:rsidP="00263EA0">
            <w:pPr>
              <w:rPr>
                <w:rFonts w:eastAsia="Cambria" w:cs="Arial"/>
              </w:rPr>
            </w:pPr>
          </w:p>
        </w:tc>
        <w:tc>
          <w:tcPr>
            <w:tcW w:w="1415" w:type="dxa"/>
            <w:tcBorders>
              <w:top w:val="single" w:sz="4" w:space="0" w:color="auto"/>
            </w:tcBorders>
            <w:shd w:val="clear" w:color="auto" w:fill="FAFAFA"/>
          </w:tcPr>
          <w:p w14:paraId="00C9C18F" w14:textId="77777777" w:rsidR="00E777E7" w:rsidRPr="003F1EB6" w:rsidRDefault="00E777E7" w:rsidP="00263EA0">
            <w:pPr>
              <w:ind w:right="-72"/>
              <w:jc w:val="right"/>
              <w:rPr>
                <w:rFonts w:eastAsia="Cambria" w:cs="Arial"/>
                <w:lang w:val="en-GB"/>
              </w:rPr>
            </w:pPr>
          </w:p>
        </w:tc>
        <w:tc>
          <w:tcPr>
            <w:tcW w:w="1269" w:type="dxa"/>
            <w:tcBorders>
              <w:top w:val="single" w:sz="4" w:space="0" w:color="auto"/>
            </w:tcBorders>
            <w:shd w:val="clear" w:color="auto" w:fill="FAFAFA"/>
          </w:tcPr>
          <w:p w14:paraId="571343AB" w14:textId="77777777" w:rsidR="00E777E7" w:rsidRPr="003F1EB6" w:rsidRDefault="00E777E7" w:rsidP="00263EA0">
            <w:pPr>
              <w:ind w:right="-72"/>
              <w:jc w:val="right"/>
              <w:rPr>
                <w:rFonts w:eastAsia="Cambria" w:cs="Arial"/>
              </w:rPr>
            </w:pPr>
          </w:p>
        </w:tc>
        <w:tc>
          <w:tcPr>
            <w:tcW w:w="1172" w:type="dxa"/>
            <w:tcBorders>
              <w:top w:val="single" w:sz="4" w:space="0" w:color="auto"/>
            </w:tcBorders>
            <w:shd w:val="clear" w:color="auto" w:fill="auto"/>
          </w:tcPr>
          <w:p w14:paraId="1917E438" w14:textId="4B2A579A" w:rsidR="00E777E7" w:rsidRPr="003F1EB6" w:rsidRDefault="00E777E7" w:rsidP="00263EA0">
            <w:pPr>
              <w:ind w:right="-72"/>
              <w:jc w:val="right"/>
              <w:rPr>
                <w:rFonts w:eastAsia="Cambria" w:cs="Arial"/>
              </w:rPr>
            </w:pPr>
          </w:p>
        </w:tc>
        <w:tc>
          <w:tcPr>
            <w:tcW w:w="1270" w:type="dxa"/>
            <w:tcBorders>
              <w:top w:val="single" w:sz="4" w:space="0" w:color="auto"/>
            </w:tcBorders>
            <w:shd w:val="clear" w:color="auto" w:fill="auto"/>
          </w:tcPr>
          <w:p w14:paraId="449B0944" w14:textId="5F048334" w:rsidR="00E777E7" w:rsidRPr="003F1EB6" w:rsidRDefault="00E777E7" w:rsidP="00263EA0">
            <w:pPr>
              <w:ind w:right="-72"/>
              <w:jc w:val="right"/>
              <w:rPr>
                <w:rFonts w:eastAsia="Cambria" w:cs="Arial"/>
              </w:rPr>
            </w:pPr>
          </w:p>
        </w:tc>
      </w:tr>
      <w:tr w:rsidR="0015475F" w:rsidRPr="003F1EB6" w14:paraId="5051A18A" w14:textId="77777777" w:rsidTr="00CE0C0F">
        <w:tc>
          <w:tcPr>
            <w:tcW w:w="3355" w:type="dxa"/>
            <w:shd w:val="clear" w:color="auto" w:fill="auto"/>
          </w:tcPr>
          <w:p w14:paraId="70E83241" w14:textId="39C9071E" w:rsidR="0015475F" w:rsidRPr="003F1EB6" w:rsidRDefault="0015475F" w:rsidP="0015475F">
            <w:pPr>
              <w:rPr>
                <w:rFonts w:eastAsia="Arial Unicode MS" w:cs="Arial"/>
                <w:lang w:val="en-GB"/>
              </w:rPr>
            </w:pPr>
            <w:r w:rsidRPr="003F1EB6">
              <w:rPr>
                <w:rFonts w:eastAsia="Arial Unicode MS" w:cs="Arial"/>
                <w:lang w:val="en-GB"/>
              </w:rPr>
              <w:t>Variable rate borrowings</w:t>
            </w:r>
          </w:p>
        </w:tc>
        <w:tc>
          <w:tcPr>
            <w:tcW w:w="1415" w:type="dxa"/>
            <w:shd w:val="clear" w:color="auto" w:fill="FAFAFA"/>
          </w:tcPr>
          <w:p w14:paraId="16DCDB3B" w14:textId="5A5A4188" w:rsidR="0015475F" w:rsidRPr="003F1EB6" w:rsidRDefault="005829D8" w:rsidP="0015475F">
            <w:pPr>
              <w:ind w:right="-72"/>
              <w:jc w:val="right"/>
              <w:rPr>
                <w:rFonts w:eastAsia="Cambria" w:cs="Arial"/>
                <w:lang w:val="en-GB"/>
              </w:rPr>
            </w:pPr>
            <w:r w:rsidRPr="005829D8">
              <w:rPr>
                <w:rFonts w:cs="Arial"/>
                <w:lang w:val="en-GB"/>
              </w:rPr>
              <w:t>3</w:t>
            </w:r>
            <w:r w:rsidR="0015475F" w:rsidRPr="003F1EB6">
              <w:rPr>
                <w:rFonts w:cs="Arial"/>
              </w:rPr>
              <w:t>,</w:t>
            </w:r>
            <w:r w:rsidRPr="005829D8">
              <w:rPr>
                <w:rFonts w:cs="Arial"/>
                <w:lang w:val="en-GB"/>
              </w:rPr>
              <w:t>819</w:t>
            </w:r>
            <w:r w:rsidR="0015475F" w:rsidRPr="003F1EB6">
              <w:rPr>
                <w:rFonts w:cs="Arial"/>
              </w:rPr>
              <w:t>,</w:t>
            </w:r>
            <w:r w:rsidRPr="005829D8">
              <w:rPr>
                <w:rFonts w:cs="Arial"/>
                <w:lang w:val="en-GB"/>
              </w:rPr>
              <w:t>004</w:t>
            </w:r>
          </w:p>
        </w:tc>
        <w:tc>
          <w:tcPr>
            <w:tcW w:w="1269" w:type="dxa"/>
            <w:shd w:val="clear" w:color="auto" w:fill="FAFAFA"/>
          </w:tcPr>
          <w:p w14:paraId="31D32467" w14:textId="762C6169" w:rsidR="0015475F" w:rsidRPr="003F1EB6" w:rsidRDefault="005829D8" w:rsidP="0015475F">
            <w:pPr>
              <w:ind w:right="-72"/>
              <w:jc w:val="right"/>
              <w:rPr>
                <w:rFonts w:eastAsia="Cambria" w:cs="Arial"/>
              </w:rPr>
            </w:pPr>
            <w:r w:rsidRPr="005829D8">
              <w:rPr>
                <w:rFonts w:cs="Arial"/>
                <w:lang w:val="en-GB"/>
              </w:rPr>
              <w:t>93</w:t>
            </w:r>
          </w:p>
        </w:tc>
        <w:tc>
          <w:tcPr>
            <w:tcW w:w="1172" w:type="dxa"/>
            <w:shd w:val="clear" w:color="auto" w:fill="auto"/>
          </w:tcPr>
          <w:p w14:paraId="0C283F37" w14:textId="15E8914A" w:rsidR="0015475F" w:rsidRPr="003F1EB6" w:rsidRDefault="005829D8" w:rsidP="0015475F">
            <w:pPr>
              <w:ind w:right="-72"/>
              <w:jc w:val="right"/>
              <w:rPr>
                <w:rFonts w:eastAsia="Cambria" w:cs="Arial"/>
              </w:rPr>
            </w:pPr>
            <w:r w:rsidRPr="005829D8">
              <w:rPr>
                <w:rFonts w:eastAsia="Cambria" w:cs="Arial"/>
                <w:lang w:val="en-GB"/>
              </w:rPr>
              <w:t>3</w:t>
            </w:r>
            <w:r w:rsidR="0015475F" w:rsidRPr="003F1EB6">
              <w:rPr>
                <w:rFonts w:eastAsia="Cambria" w:cs="Arial"/>
                <w:lang w:val="en-GB"/>
              </w:rPr>
              <w:t>,</w:t>
            </w:r>
            <w:r w:rsidRPr="005829D8">
              <w:rPr>
                <w:rFonts w:eastAsia="Cambria" w:cs="Arial"/>
                <w:lang w:val="en-GB"/>
              </w:rPr>
              <w:t>679</w:t>
            </w:r>
            <w:r w:rsidR="0015475F" w:rsidRPr="003F1EB6">
              <w:rPr>
                <w:rFonts w:eastAsia="Cambria" w:cs="Arial"/>
                <w:lang w:val="en-GB"/>
              </w:rPr>
              <w:t>,</w:t>
            </w:r>
            <w:r w:rsidRPr="005829D8">
              <w:rPr>
                <w:rFonts w:eastAsia="Cambria" w:cs="Arial"/>
                <w:lang w:val="en-GB"/>
              </w:rPr>
              <w:t>940</w:t>
            </w:r>
          </w:p>
        </w:tc>
        <w:tc>
          <w:tcPr>
            <w:tcW w:w="1270" w:type="dxa"/>
            <w:shd w:val="clear" w:color="auto" w:fill="auto"/>
          </w:tcPr>
          <w:p w14:paraId="7F0DD281" w14:textId="13CE8EA7" w:rsidR="0015475F" w:rsidRPr="003F1EB6" w:rsidRDefault="005829D8" w:rsidP="0015475F">
            <w:pPr>
              <w:ind w:right="-72"/>
              <w:jc w:val="right"/>
              <w:rPr>
                <w:rFonts w:eastAsia="Cambria" w:cs="Arial"/>
              </w:rPr>
            </w:pPr>
            <w:r w:rsidRPr="005829D8">
              <w:rPr>
                <w:rFonts w:eastAsia="Cambria" w:cs="Arial"/>
                <w:lang w:val="en-GB"/>
              </w:rPr>
              <w:t>90</w:t>
            </w:r>
          </w:p>
        </w:tc>
      </w:tr>
    </w:tbl>
    <w:p w14:paraId="3C1F11BC" w14:textId="70B3F644" w:rsidR="008011DA" w:rsidRPr="003F1EB6" w:rsidRDefault="008011DA" w:rsidP="00277B0D">
      <w:pPr>
        <w:ind w:left="1080"/>
        <w:contextualSpacing/>
        <w:rPr>
          <w:rFonts w:eastAsia="Arial Unicode MS" w:cs="Arial"/>
          <w:lang w:val="en-GB"/>
        </w:rPr>
      </w:pPr>
    </w:p>
    <w:p w14:paraId="42FB817E" w14:textId="77777777" w:rsidR="0097741C" w:rsidRPr="003F1EB6" w:rsidRDefault="0097741C" w:rsidP="00277B0D">
      <w:pPr>
        <w:ind w:left="1080"/>
        <w:contextualSpacing/>
        <w:rPr>
          <w:rFonts w:eastAsia="Arial Unicode MS" w:cs="Arial"/>
          <w:cs/>
          <w:lang w:val="en-GB"/>
        </w:rPr>
      </w:pPr>
    </w:p>
    <w:tbl>
      <w:tblPr>
        <w:tblW w:w="8472" w:type="dxa"/>
        <w:tblInd w:w="1101" w:type="dxa"/>
        <w:tblLook w:val="04A0" w:firstRow="1" w:lastRow="0" w:firstColumn="1" w:lastColumn="0" w:noHBand="0" w:noVBand="1"/>
      </w:tblPr>
      <w:tblGrid>
        <w:gridCol w:w="3355"/>
        <w:gridCol w:w="1416"/>
        <w:gridCol w:w="1272"/>
        <w:gridCol w:w="1156"/>
        <w:gridCol w:w="1273"/>
      </w:tblGrid>
      <w:tr w:rsidR="008011DA" w:rsidRPr="003F1EB6" w14:paraId="65B23316" w14:textId="77777777" w:rsidTr="00CE0C0F">
        <w:trPr>
          <w:trHeight w:val="20"/>
        </w:trPr>
        <w:tc>
          <w:tcPr>
            <w:tcW w:w="3355" w:type="dxa"/>
            <w:shd w:val="clear" w:color="auto" w:fill="auto"/>
          </w:tcPr>
          <w:p w14:paraId="0EF83144" w14:textId="77777777" w:rsidR="008011DA" w:rsidRPr="003F1EB6" w:rsidRDefault="008011DA" w:rsidP="008011DA">
            <w:pPr>
              <w:rPr>
                <w:rFonts w:eastAsia="Cambria" w:cs="Arial"/>
                <w:spacing w:val="-2"/>
              </w:rPr>
            </w:pPr>
          </w:p>
        </w:tc>
        <w:tc>
          <w:tcPr>
            <w:tcW w:w="5117" w:type="dxa"/>
            <w:gridSpan w:val="4"/>
            <w:tcBorders>
              <w:top w:val="single" w:sz="4" w:space="0" w:color="auto"/>
              <w:bottom w:val="single" w:sz="4" w:space="0" w:color="auto"/>
            </w:tcBorders>
            <w:shd w:val="clear" w:color="auto" w:fill="auto"/>
          </w:tcPr>
          <w:p w14:paraId="6286BA9E" w14:textId="77777777" w:rsidR="008011DA" w:rsidRPr="003F1EB6" w:rsidRDefault="008011DA" w:rsidP="008011DA">
            <w:pPr>
              <w:jc w:val="center"/>
              <w:rPr>
                <w:rFonts w:eastAsia="Cambria" w:cs="Arial"/>
                <w:b/>
                <w:bCs/>
                <w:spacing w:val="-2"/>
                <w:cs/>
              </w:rPr>
            </w:pPr>
            <w:r w:rsidRPr="003F1EB6">
              <w:rPr>
                <w:rFonts w:eastAsia="Cambria" w:cs="Arial"/>
                <w:b/>
                <w:bCs/>
                <w:spacing w:val="-2"/>
              </w:rPr>
              <w:t>Separate financial statements</w:t>
            </w:r>
          </w:p>
        </w:tc>
      </w:tr>
      <w:tr w:rsidR="006A1144" w:rsidRPr="003F1EB6" w14:paraId="3BC4C130" w14:textId="77777777" w:rsidTr="00CE0C0F">
        <w:trPr>
          <w:trHeight w:val="113"/>
        </w:trPr>
        <w:tc>
          <w:tcPr>
            <w:tcW w:w="3355" w:type="dxa"/>
            <w:shd w:val="clear" w:color="auto" w:fill="auto"/>
          </w:tcPr>
          <w:p w14:paraId="005EBE38" w14:textId="77777777" w:rsidR="006A1144" w:rsidRPr="003F1EB6" w:rsidRDefault="006A1144" w:rsidP="006A1144">
            <w:pPr>
              <w:rPr>
                <w:rFonts w:eastAsia="Cambria" w:cs="Arial"/>
                <w:spacing w:val="-2"/>
              </w:rPr>
            </w:pPr>
          </w:p>
        </w:tc>
        <w:tc>
          <w:tcPr>
            <w:tcW w:w="2688" w:type="dxa"/>
            <w:gridSpan w:val="2"/>
            <w:tcBorders>
              <w:top w:val="single" w:sz="4" w:space="0" w:color="auto"/>
              <w:bottom w:val="single" w:sz="4" w:space="0" w:color="auto"/>
            </w:tcBorders>
            <w:shd w:val="clear" w:color="auto" w:fill="auto"/>
          </w:tcPr>
          <w:p w14:paraId="4DB41B0C" w14:textId="7AD51150" w:rsidR="006A1144" w:rsidRPr="003F1EB6" w:rsidRDefault="005829D8" w:rsidP="006A1144">
            <w:pPr>
              <w:jc w:val="center"/>
              <w:rPr>
                <w:rFonts w:eastAsia="Cambria" w:cs="Arial"/>
                <w:b/>
                <w:bCs/>
              </w:rPr>
            </w:pPr>
            <w:r w:rsidRPr="005829D8">
              <w:rPr>
                <w:rFonts w:eastAsia="Cambria" w:cs="Arial"/>
                <w:b/>
                <w:bCs/>
                <w:lang w:val="en-GB"/>
              </w:rPr>
              <w:t>2021</w:t>
            </w:r>
          </w:p>
        </w:tc>
        <w:tc>
          <w:tcPr>
            <w:tcW w:w="2429" w:type="dxa"/>
            <w:gridSpan w:val="2"/>
            <w:tcBorders>
              <w:top w:val="single" w:sz="4" w:space="0" w:color="auto"/>
              <w:bottom w:val="single" w:sz="4" w:space="0" w:color="auto"/>
            </w:tcBorders>
            <w:shd w:val="clear" w:color="auto" w:fill="auto"/>
          </w:tcPr>
          <w:p w14:paraId="117E77C0" w14:textId="0CE3738D" w:rsidR="006A1144" w:rsidRPr="003F1EB6" w:rsidRDefault="005829D8" w:rsidP="006A1144">
            <w:pPr>
              <w:jc w:val="center"/>
              <w:rPr>
                <w:rFonts w:eastAsia="Cambria" w:cs="Arial"/>
              </w:rPr>
            </w:pPr>
            <w:r w:rsidRPr="005829D8">
              <w:rPr>
                <w:rFonts w:eastAsia="Cambria" w:cs="Arial"/>
                <w:b/>
                <w:bCs/>
                <w:lang w:val="en-GB"/>
              </w:rPr>
              <w:t>2020</w:t>
            </w:r>
          </w:p>
        </w:tc>
      </w:tr>
      <w:tr w:rsidR="006A1144" w:rsidRPr="003F1EB6" w14:paraId="0D876AB1" w14:textId="77777777" w:rsidTr="00CE0C0F">
        <w:trPr>
          <w:trHeight w:val="113"/>
        </w:trPr>
        <w:tc>
          <w:tcPr>
            <w:tcW w:w="3355" w:type="dxa"/>
            <w:shd w:val="clear" w:color="auto" w:fill="auto"/>
          </w:tcPr>
          <w:p w14:paraId="0634305F" w14:textId="77777777" w:rsidR="006A1144" w:rsidRPr="003F1EB6" w:rsidRDefault="006A1144" w:rsidP="006A1144">
            <w:pPr>
              <w:rPr>
                <w:rFonts w:eastAsia="Cambria" w:cs="Arial"/>
                <w:spacing w:val="-2"/>
              </w:rPr>
            </w:pPr>
          </w:p>
        </w:tc>
        <w:tc>
          <w:tcPr>
            <w:tcW w:w="1416" w:type="dxa"/>
            <w:tcBorders>
              <w:top w:val="single" w:sz="4" w:space="0" w:color="auto"/>
              <w:bottom w:val="single" w:sz="4" w:space="0" w:color="auto"/>
            </w:tcBorders>
            <w:shd w:val="clear" w:color="auto" w:fill="auto"/>
          </w:tcPr>
          <w:p w14:paraId="1B306F80" w14:textId="77777777" w:rsidR="006A1144" w:rsidRPr="003F1EB6" w:rsidRDefault="006A1144" w:rsidP="006A1144">
            <w:pPr>
              <w:ind w:right="-72"/>
              <w:jc w:val="right"/>
              <w:rPr>
                <w:rFonts w:eastAsia="Cambria" w:cs="Arial"/>
                <w:b/>
                <w:bCs/>
                <w:spacing w:val="-2"/>
              </w:rPr>
            </w:pPr>
            <w:r w:rsidRPr="003F1EB6">
              <w:rPr>
                <w:rFonts w:eastAsia="Cambria" w:cs="Arial"/>
                <w:b/>
                <w:bCs/>
                <w:spacing w:val="-2"/>
              </w:rPr>
              <w:t>Thousand</w:t>
            </w:r>
          </w:p>
          <w:p w14:paraId="2C3243D0" w14:textId="77777777" w:rsidR="006A1144" w:rsidRPr="003F1EB6" w:rsidRDefault="006A1144" w:rsidP="006A1144">
            <w:pPr>
              <w:ind w:right="-72"/>
              <w:jc w:val="right"/>
              <w:rPr>
                <w:rFonts w:eastAsia="Cambria" w:cs="Arial"/>
                <w:b/>
                <w:bCs/>
                <w:spacing w:val="-2"/>
              </w:rPr>
            </w:pPr>
            <w:r w:rsidRPr="003F1EB6">
              <w:rPr>
                <w:rFonts w:eastAsia="Cambria" w:cs="Arial"/>
                <w:b/>
                <w:bCs/>
                <w:spacing w:val="-2"/>
              </w:rPr>
              <w:t>Baht</w:t>
            </w:r>
          </w:p>
        </w:tc>
        <w:tc>
          <w:tcPr>
            <w:tcW w:w="1272" w:type="dxa"/>
            <w:tcBorders>
              <w:top w:val="single" w:sz="4" w:space="0" w:color="auto"/>
              <w:bottom w:val="single" w:sz="4" w:space="0" w:color="auto"/>
            </w:tcBorders>
            <w:shd w:val="clear" w:color="auto" w:fill="auto"/>
            <w:vAlign w:val="bottom"/>
          </w:tcPr>
          <w:p w14:paraId="1F6052E3" w14:textId="77777777" w:rsidR="006A1144" w:rsidRPr="003F1EB6" w:rsidRDefault="006A1144" w:rsidP="006A1144">
            <w:pPr>
              <w:ind w:right="-72"/>
              <w:jc w:val="right"/>
              <w:rPr>
                <w:rFonts w:eastAsia="Cambria" w:cs="Arial"/>
                <w:b/>
                <w:bCs/>
                <w:spacing w:val="-2"/>
              </w:rPr>
            </w:pPr>
            <w:r w:rsidRPr="003F1EB6">
              <w:rPr>
                <w:rFonts w:eastAsia="Cambria" w:cs="Arial"/>
                <w:b/>
                <w:bCs/>
                <w:spacing w:val="-2"/>
              </w:rPr>
              <w:t>% of total</w:t>
            </w:r>
          </w:p>
          <w:p w14:paraId="4D589D84" w14:textId="77777777" w:rsidR="006A1144" w:rsidRPr="003F1EB6" w:rsidRDefault="006A1144" w:rsidP="006A1144">
            <w:pPr>
              <w:ind w:right="-72"/>
              <w:jc w:val="right"/>
              <w:rPr>
                <w:rFonts w:eastAsia="Cambria" w:cs="Arial"/>
                <w:b/>
                <w:bCs/>
                <w:spacing w:val="-2"/>
              </w:rPr>
            </w:pPr>
            <w:r w:rsidRPr="003F1EB6">
              <w:rPr>
                <w:rFonts w:eastAsia="Cambria" w:cs="Arial"/>
                <w:b/>
                <w:bCs/>
                <w:spacing w:val="-2"/>
              </w:rPr>
              <w:t>loans</w:t>
            </w:r>
          </w:p>
        </w:tc>
        <w:tc>
          <w:tcPr>
            <w:tcW w:w="1156" w:type="dxa"/>
            <w:tcBorders>
              <w:top w:val="single" w:sz="4" w:space="0" w:color="auto"/>
              <w:bottom w:val="single" w:sz="4" w:space="0" w:color="auto"/>
            </w:tcBorders>
            <w:shd w:val="clear" w:color="auto" w:fill="auto"/>
            <w:vAlign w:val="bottom"/>
          </w:tcPr>
          <w:p w14:paraId="5B9F9CA1" w14:textId="77777777" w:rsidR="006A1144" w:rsidRPr="003F1EB6" w:rsidRDefault="006A1144" w:rsidP="006A1144">
            <w:pPr>
              <w:ind w:right="-72"/>
              <w:jc w:val="right"/>
              <w:rPr>
                <w:rFonts w:eastAsia="Cambria" w:cs="Arial"/>
                <w:b/>
                <w:bCs/>
                <w:spacing w:val="-2"/>
              </w:rPr>
            </w:pPr>
            <w:r w:rsidRPr="003F1EB6">
              <w:rPr>
                <w:rFonts w:eastAsia="Cambria" w:cs="Arial"/>
                <w:b/>
                <w:bCs/>
                <w:spacing w:val="-2"/>
              </w:rPr>
              <w:t>Thousand</w:t>
            </w:r>
          </w:p>
          <w:p w14:paraId="1548B7DD" w14:textId="77777777" w:rsidR="006A1144" w:rsidRPr="003F1EB6" w:rsidRDefault="006A1144" w:rsidP="006A1144">
            <w:pPr>
              <w:ind w:right="-72"/>
              <w:jc w:val="right"/>
              <w:rPr>
                <w:rFonts w:eastAsia="Cambria" w:cs="Arial"/>
                <w:spacing w:val="-2"/>
              </w:rPr>
            </w:pPr>
            <w:r w:rsidRPr="003F1EB6">
              <w:rPr>
                <w:rFonts w:eastAsia="Cambria" w:cs="Arial"/>
                <w:b/>
                <w:bCs/>
                <w:spacing w:val="-2"/>
              </w:rPr>
              <w:t>Baht</w:t>
            </w:r>
          </w:p>
        </w:tc>
        <w:tc>
          <w:tcPr>
            <w:tcW w:w="1273" w:type="dxa"/>
            <w:tcBorders>
              <w:top w:val="single" w:sz="4" w:space="0" w:color="auto"/>
              <w:bottom w:val="single" w:sz="4" w:space="0" w:color="auto"/>
            </w:tcBorders>
            <w:shd w:val="clear" w:color="auto" w:fill="auto"/>
            <w:vAlign w:val="bottom"/>
          </w:tcPr>
          <w:p w14:paraId="21C257ED" w14:textId="77777777" w:rsidR="006A1144" w:rsidRPr="003F1EB6" w:rsidRDefault="006A1144" w:rsidP="006A1144">
            <w:pPr>
              <w:ind w:right="-72"/>
              <w:jc w:val="right"/>
              <w:rPr>
                <w:rFonts w:eastAsia="Cambria" w:cs="Arial"/>
                <w:b/>
                <w:bCs/>
                <w:spacing w:val="-2"/>
              </w:rPr>
            </w:pPr>
            <w:r w:rsidRPr="003F1EB6">
              <w:rPr>
                <w:rFonts w:eastAsia="Cambria" w:cs="Arial"/>
                <w:b/>
                <w:bCs/>
                <w:spacing w:val="-2"/>
              </w:rPr>
              <w:t>% of total</w:t>
            </w:r>
          </w:p>
          <w:p w14:paraId="37B3F33E" w14:textId="77777777" w:rsidR="006A1144" w:rsidRPr="003F1EB6" w:rsidRDefault="006A1144" w:rsidP="006A1144">
            <w:pPr>
              <w:ind w:right="-72"/>
              <w:jc w:val="right"/>
              <w:rPr>
                <w:rFonts w:eastAsia="Cambria" w:cs="Arial"/>
                <w:spacing w:val="-2"/>
              </w:rPr>
            </w:pPr>
            <w:r w:rsidRPr="003F1EB6">
              <w:rPr>
                <w:rFonts w:eastAsia="Cambria" w:cs="Arial"/>
                <w:b/>
                <w:bCs/>
                <w:spacing w:val="-2"/>
              </w:rPr>
              <w:t>loans</w:t>
            </w:r>
          </w:p>
        </w:tc>
      </w:tr>
      <w:tr w:rsidR="006A1144" w:rsidRPr="003F1EB6" w14:paraId="0324BCD5" w14:textId="77777777" w:rsidTr="00CE0C0F">
        <w:trPr>
          <w:trHeight w:val="113"/>
        </w:trPr>
        <w:tc>
          <w:tcPr>
            <w:tcW w:w="3355" w:type="dxa"/>
            <w:shd w:val="clear" w:color="auto" w:fill="auto"/>
          </w:tcPr>
          <w:p w14:paraId="1F14C1A0" w14:textId="77777777" w:rsidR="006A1144" w:rsidRPr="003F1EB6" w:rsidRDefault="006A1144" w:rsidP="006A1144">
            <w:pPr>
              <w:rPr>
                <w:rFonts w:eastAsia="Cambria" w:cs="Arial"/>
                <w:spacing w:val="-2"/>
              </w:rPr>
            </w:pPr>
          </w:p>
        </w:tc>
        <w:tc>
          <w:tcPr>
            <w:tcW w:w="1416" w:type="dxa"/>
            <w:tcBorders>
              <w:top w:val="single" w:sz="4" w:space="0" w:color="auto"/>
            </w:tcBorders>
            <w:shd w:val="clear" w:color="auto" w:fill="FAFAFA"/>
          </w:tcPr>
          <w:p w14:paraId="7A54C8E0" w14:textId="77777777" w:rsidR="006A1144" w:rsidRPr="003F1EB6" w:rsidRDefault="006A1144" w:rsidP="006A1144">
            <w:pPr>
              <w:ind w:right="-72"/>
              <w:jc w:val="right"/>
              <w:rPr>
                <w:rFonts w:eastAsia="Cambria" w:cs="Arial"/>
                <w:spacing w:val="-2"/>
              </w:rPr>
            </w:pPr>
          </w:p>
        </w:tc>
        <w:tc>
          <w:tcPr>
            <w:tcW w:w="1272" w:type="dxa"/>
            <w:tcBorders>
              <w:top w:val="single" w:sz="4" w:space="0" w:color="auto"/>
            </w:tcBorders>
            <w:shd w:val="clear" w:color="auto" w:fill="FAFAFA"/>
          </w:tcPr>
          <w:p w14:paraId="21AB2A98" w14:textId="77777777" w:rsidR="006A1144" w:rsidRPr="003F1EB6" w:rsidRDefault="006A1144" w:rsidP="006A1144">
            <w:pPr>
              <w:ind w:right="-72"/>
              <w:jc w:val="right"/>
              <w:rPr>
                <w:rFonts w:eastAsia="Cambria" w:cs="Arial"/>
                <w:spacing w:val="-2"/>
              </w:rPr>
            </w:pPr>
          </w:p>
        </w:tc>
        <w:tc>
          <w:tcPr>
            <w:tcW w:w="1156" w:type="dxa"/>
            <w:tcBorders>
              <w:top w:val="single" w:sz="4" w:space="0" w:color="auto"/>
            </w:tcBorders>
            <w:shd w:val="clear" w:color="auto" w:fill="auto"/>
          </w:tcPr>
          <w:p w14:paraId="3E8DCE61" w14:textId="77777777" w:rsidR="006A1144" w:rsidRPr="003F1EB6" w:rsidRDefault="006A1144" w:rsidP="006A1144">
            <w:pPr>
              <w:ind w:right="-72"/>
              <w:jc w:val="right"/>
              <w:rPr>
                <w:rFonts w:eastAsia="Cambria" w:cs="Arial"/>
                <w:spacing w:val="-2"/>
              </w:rPr>
            </w:pPr>
          </w:p>
        </w:tc>
        <w:tc>
          <w:tcPr>
            <w:tcW w:w="1273" w:type="dxa"/>
            <w:tcBorders>
              <w:top w:val="single" w:sz="4" w:space="0" w:color="auto"/>
            </w:tcBorders>
            <w:shd w:val="clear" w:color="auto" w:fill="auto"/>
          </w:tcPr>
          <w:p w14:paraId="61332BD0" w14:textId="77777777" w:rsidR="006A1144" w:rsidRPr="003F1EB6" w:rsidRDefault="006A1144" w:rsidP="006A1144">
            <w:pPr>
              <w:ind w:right="-72"/>
              <w:jc w:val="right"/>
              <w:rPr>
                <w:rFonts w:eastAsia="Cambria" w:cs="Arial"/>
                <w:spacing w:val="-2"/>
              </w:rPr>
            </w:pPr>
          </w:p>
        </w:tc>
      </w:tr>
      <w:tr w:rsidR="0015475F" w:rsidRPr="003F1EB6" w14:paraId="5CB510CC" w14:textId="77777777" w:rsidTr="00CE0C0F">
        <w:trPr>
          <w:trHeight w:val="113"/>
        </w:trPr>
        <w:tc>
          <w:tcPr>
            <w:tcW w:w="3355" w:type="dxa"/>
            <w:shd w:val="clear" w:color="auto" w:fill="auto"/>
          </w:tcPr>
          <w:p w14:paraId="336CEAEE" w14:textId="77777777" w:rsidR="0015475F" w:rsidRPr="003F1EB6" w:rsidRDefault="0015475F" w:rsidP="0015475F">
            <w:pPr>
              <w:rPr>
                <w:rFonts w:eastAsia="Cambria" w:cs="Arial"/>
                <w:spacing w:val="-2"/>
              </w:rPr>
            </w:pPr>
            <w:r w:rsidRPr="003F1EB6">
              <w:rPr>
                <w:rFonts w:eastAsia="Cambria" w:cs="Arial"/>
                <w:spacing w:val="-2"/>
              </w:rPr>
              <w:t>Variable rate borrowings</w:t>
            </w:r>
          </w:p>
        </w:tc>
        <w:tc>
          <w:tcPr>
            <w:tcW w:w="1416" w:type="dxa"/>
            <w:shd w:val="clear" w:color="auto" w:fill="FAFAFA"/>
          </w:tcPr>
          <w:p w14:paraId="747D851A" w14:textId="10B0FE3E" w:rsidR="0015475F" w:rsidRPr="003F1EB6" w:rsidRDefault="005829D8" w:rsidP="0015475F">
            <w:pPr>
              <w:ind w:right="-72"/>
              <w:jc w:val="right"/>
              <w:rPr>
                <w:rFonts w:eastAsia="Cambria" w:cs="Arial"/>
                <w:spacing w:val="-2"/>
              </w:rPr>
            </w:pPr>
            <w:r w:rsidRPr="005829D8">
              <w:rPr>
                <w:rFonts w:cs="Arial"/>
                <w:lang w:val="en-GB"/>
              </w:rPr>
              <w:t>2</w:t>
            </w:r>
            <w:r w:rsidR="0015475F" w:rsidRPr="003F1EB6">
              <w:rPr>
                <w:rFonts w:cs="Arial"/>
              </w:rPr>
              <w:t>,</w:t>
            </w:r>
            <w:r w:rsidRPr="005829D8">
              <w:rPr>
                <w:rFonts w:cs="Arial"/>
                <w:lang w:val="en-GB"/>
              </w:rPr>
              <w:t>286</w:t>
            </w:r>
            <w:r w:rsidR="0015475F" w:rsidRPr="003F1EB6">
              <w:rPr>
                <w:rFonts w:cs="Arial"/>
              </w:rPr>
              <w:t>,</w:t>
            </w:r>
            <w:r w:rsidRPr="005829D8">
              <w:rPr>
                <w:rFonts w:cs="Arial"/>
                <w:lang w:val="en-GB"/>
              </w:rPr>
              <w:t>935</w:t>
            </w:r>
          </w:p>
        </w:tc>
        <w:tc>
          <w:tcPr>
            <w:tcW w:w="1272" w:type="dxa"/>
            <w:shd w:val="clear" w:color="auto" w:fill="FAFAFA"/>
          </w:tcPr>
          <w:p w14:paraId="0E6822B8" w14:textId="6D1D1233" w:rsidR="0015475F" w:rsidRPr="003F1EB6" w:rsidRDefault="005829D8" w:rsidP="0015475F">
            <w:pPr>
              <w:ind w:right="-72"/>
              <w:jc w:val="right"/>
              <w:rPr>
                <w:rFonts w:eastAsia="Cambria" w:cs="Arial"/>
                <w:spacing w:val="-2"/>
              </w:rPr>
            </w:pPr>
            <w:r w:rsidRPr="005829D8">
              <w:rPr>
                <w:rFonts w:eastAsia="Cambria" w:cs="Arial"/>
                <w:spacing w:val="-2"/>
                <w:lang w:val="en-GB"/>
              </w:rPr>
              <w:t>81</w:t>
            </w:r>
          </w:p>
        </w:tc>
        <w:tc>
          <w:tcPr>
            <w:tcW w:w="1156" w:type="dxa"/>
            <w:shd w:val="clear" w:color="auto" w:fill="auto"/>
          </w:tcPr>
          <w:p w14:paraId="4C08B274" w14:textId="6E4C96AF" w:rsidR="0015475F" w:rsidRPr="003F1EB6" w:rsidRDefault="005829D8" w:rsidP="0015475F">
            <w:pPr>
              <w:ind w:right="-72"/>
              <w:jc w:val="right"/>
              <w:rPr>
                <w:rFonts w:eastAsia="Cambria" w:cs="Arial"/>
                <w:spacing w:val="-2"/>
              </w:rPr>
            </w:pPr>
            <w:r w:rsidRPr="005829D8">
              <w:rPr>
                <w:rFonts w:eastAsia="Cambria" w:cs="Arial"/>
                <w:spacing w:val="-2"/>
                <w:lang w:val="en-GB"/>
              </w:rPr>
              <w:t>2</w:t>
            </w:r>
            <w:r w:rsidR="0015475F" w:rsidRPr="003F1EB6">
              <w:rPr>
                <w:rFonts w:eastAsia="Cambria" w:cs="Arial"/>
                <w:spacing w:val="-2"/>
              </w:rPr>
              <w:t>,</w:t>
            </w:r>
            <w:r w:rsidRPr="005829D8">
              <w:rPr>
                <w:rFonts w:eastAsia="Cambria" w:cs="Arial"/>
                <w:spacing w:val="-2"/>
                <w:lang w:val="en-GB"/>
              </w:rPr>
              <w:t>352</w:t>
            </w:r>
            <w:r w:rsidR="0015475F" w:rsidRPr="003F1EB6">
              <w:rPr>
                <w:rFonts w:eastAsia="Cambria" w:cs="Arial"/>
                <w:spacing w:val="-2"/>
              </w:rPr>
              <w:t>,</w:t>
            </w:r>
            <w:r w:rsidRPr="005829D8">
              <w:rPr>
                <w:rFonts w:eastAsia="Cambria" w:cs="Arial"/>
                <w:spacing w:val="-2"/>
                <w:lang w:val="en-GB"/>
              </w:rPr>
              <w:t>546</w:t>
            </w:r>
          </w:p>
        </w:tc>
        <w:tc>
          <w:tcPr>
            <w:tcW w:w="1273" w:type="dxa"/>
            <w:shd w:val="clear" w:color="auto" w:fill="auto"/>
          </w:tcPr>
          <w:p w14:paraId="04B2DC2B" w14:textId="6D6241EF" w:rsidR="0015475F" w:rsidRPr="003F1EB6" w:rsidRDefault="005829D8" w:rsidP="0015475F">
            <w:pPr>
              <w:ind w:right="-72"/>
              <w:jc w:val="right"/>
              <w:rPr>
                <w:rFonts w:eastAsia="Cambria" w:cs="Arial"/>
                <w:spacing w:val="-2"/>
              </w:rPr>
            </w:pPr>
            <w:r w:rsidRPr="005829D8">
              <w:rPr>
                <w:rFonts w:eastAsia="Cambria" w:cs="Arial"/>
                <w:spacing w:val="-2"/>
                <w:lang w:val="en-GB"/>
              </w:rPr>
              <w:t>72</w:t>
            </w:r>
          </w:p>
        </w:tc>
      </w:tr>
    </w:tbl>
    <w:p w14:paraId="29523E46" w14:textId="77777777" w:rsidR="008011DA" w:rsidRPr="003F1EB6" w:rsidRDefault="008011DA" w:rsidP="00277B0D">
      <w:pPr>
        <w:ind w:left="1080"/>
        <w:contextualSpacing/>
        <w:rPr>
          <w:rFonts w:eastAsia="Arial Unicode MS" w:cs="Arial"/>
          <w:lang w:val="en-GB"/>
        </w:rPr>
      </w:pPr>
    </w:p>
    <w:p w14:paraId="532BC6F0" w14:textId="3FB9D8DC" w:rsidR="008011DA" w:rsidRPr="003F1EB6" w:rsidRDefault="008011DA" w:rsidP="00277B0D">
      <w:pPr>
        <w:ind w:left="1080"/>
        <w:contextualSpacing/>
        <w:rPr>
          <w:rFonts w:eastAsia="Arial Unicode MS" w:cs="Arial"/>
          <w:spacing w:val="-6"/>
          <w:lang w:val="en-GB"/>
        </w:rPr>
      </w:pPr>
      <w:r w:rsidRPr="003F1EB6">
        <w:rPr>
          <w:rFonts w:eastAsia="Arial Unicode MS" w:cs="Arial"/>
          <w:lang w:val="en-GB"/>
        </w:rPr>
        <w:t xml:space="preserve">The percentage of total loans shows the proportion of loans that are currently at variable rates </w:t>
      </w:r>
      <w:r w:rsidRPr="003F1EB6">
        <w:rPr>
          <w:rFonts w:eastAsia="Arial Unicode MS" w:cs="Arial"/>
          <w:spacing w:val="-6"/>
          <w:lang w:val="en-GB"/>
        </w:rPr>
        <w:t xml:space="preserve">in relation to the total amount of borrowings. An analysis by maturities is provided in note </w:t>
      </w:r>
      <w:r w:rsidR="005829D8" w:rsidRPr="005829D8">
        <w:rPr>
          <w:rFonts w:eastAsia="Arial Unicode MS" w:cs="Arial"/>
          <w:spacing w:val="-6"/>
          <w:lang w:val="en-GB"/>
        </w:rPr>
        <w:t>6</w:t>
      </w:r>
      <w:r w:rsidRPr="003F1EB6">
        <w:rPr>
          <w:rFonts w:eastAsia="Arial Unicode MS" w:cs="Arial"/>
          <w:spacing w:val="-6"/>
          <w:lang w:val="en-GB"/>
        </w:rPr>
        <w:t>.</w:t>
      </w:r>
      <w:r w:rsidR="005829D8" w:rsidRPr="005829D8">
        <w:rPr>
          <w:rFonts w:eastAsia="Arial Unicode MS" w:cs="Arial"/>
          <w:spacing w:val="-6"/>
          <w:lang w:val="en-GB"/>
        </w:rPr>
        <w:t>1</w:t>
      </w:r>
      <w:r w:rsidRPr="003F1EB6">
        <w:rPr>
          <w:rFonts w:eastAsia="Arial Unicode MS" w:cs="Arial"/>
          <w:spacing w:val="-6"/>
          <w:lang w:val="en-GB"/>
        </w:rPr>
        <w:t>.</w:t>
      </w:r>
      <w:r w:rsidR="00F73FD0">
        <w:rPr>
          <w:rFonts w:eastAsia="Arial Unicode MS" w:cs="Arial"/>
          <w:spacing w:val="-6"/>
          <w:lang w:val="en-GB"/>
        </w:rPr>
        <w:t>3</w:t>
      </w:r>
      <w:r w:rsidRPr="003F1EB6">
        <w:rPr>
          <w:rFonts w:eastAsia="Arial Unicode MS" w:cs="Arial"/>
          <w:spacing w:val="-6"/>
          <w:lang w:val="en-GB"/>
        </w:rPr>
        <w:t xml:space="preserve">. </w:t>
      </w:r>
    </w:p>
    <w:p w14:paraId="1724F5A3" w14:textId="11ACA6FD" w:rsidR="00277B0D" w:rsidRPr="003F1EB6" w:rsidRDefault="00E777E7" w:rsidP="00E063E9">
      <w:pPr>
        <w:pStyle w:val="BlockText"/>
        <w:ind w:left="0" w:right="0"/>
        <w:rPr>
          <w:rFonts w:ascii="Arial" w:hAnsi="Arial" w:cs="Arial"/>
          <w:b/>
          <w:bCs/>
          <w:sz w:val="20"/>
          <w:szCs w:val="20"/>
          <w:lang w:val="en-GB"/>
        </w:rPr>
      </w:pPr>
      <w:r w:rsidRPr="003F1EB6">
        <w:rPr>
          <w:rFonts w:ascii="Arial" w:hAnsi="Arial" w:cs="Arial"/>
          <w:b/>
          <w:bCs/>
          <w:sz w:val="20"/>
          <w:szCs w:val="20"/>
          <w:lang w:val="en-GB"/>
        </w:rPr>
        <w:br w:type="page"/>
      </w:r>
    </w:p>
    <w:p w14:paraId="278EE0D3" w14:textId="77777777" w:rsidR="00E777E7" w:rsidRPr="003F1EB6" w:rsidRDefault="00E777E7" w:rsidP="00E063E9">
      <w:pPr>
        <w:pStyle w:val="BlockText"/>
        <w:ind w:left="0" w:right="0"/>
        <w:rPr>
          <w:rFonts w:ascii="Arial" w:hAnsi="Arial" w:cs="Arial"/>
          <w:b/>
          <w:bCs/>
          <w:sz w:val="20"/>
          <w:szCs w:val="20"/>
          <w:lang w:val="en-GB"/>
        </w:rPr>
      </w:pPr>
    </w:p>
    <w:p w14:paraId="7FF01985" w14:textId="6458E867" w:rsidR="008011DA" w:rsidRPr="003F1EB6" w:rsidRDefault="005829D8" w:rsidP="00277B0D">
      <w:pPr>
        <w:ind w:left="1080" w:hanging="540"/>
        <w:contextualSpacing/>
        <w:rPr>
          <w:rFonts w:eastAsia="Arial Unicode MS" w:cs="Arial"/>
          <w:b/>
          <w:bCs/>
          <w:color w:val="CF4A02"/>
          <w:lang w:val="en-GB"/>
        </w:rPr>
      </w:pPr>
      <w:r w:rsidRPr="005829D8">
        <w:rPr>
          <w:rFonts w:eastAsia="Arial Unicode MS" w:cs="Arial"/>
          <w:b/>
          <w:bCs/>
          <w:color w:val="CF4A02"/>
          <w:lang w:val="en-GB"/>
        </w:rPr>
        <w:t>6</w:t>
      </w:r>
      <w:r w:rsidR="008011DA" w:rsidRPr="003F1EB6">
        <w:rPr>
          <w:rFonts w:eastAsia="Arial Unicode MS" w:cs="Arial"/>
          <w:b/>
          <w:bCs/>
          <w:color w:val="CF4A02"/>
          <w:lang w:val="en-GB"/>
        </w:rPr>
        <w:t>.</w:t>
      </w:r>
      <w:r w:rsidRPr="005829D8">
        <w:rPr>
          <w:rFonts w:eastAsia="Arial Unicode MS" w:cs="Arial"/>
          <w:b/>
          <w:bCs/>
          <w:color w:val="CF4A02"/>
          <w:lang w:val="en-GB"/>
        </w:rPr>
        <w:t>1</w:t>
      </w:r>
      <w:r w:rsidR="008011DA" w:rsidRPr="003F1EB6">
        <w:rPr>
          <w:rFonts w:eastAsia="Arial Unicode MS" w:cs="Arial"/>
          <w:b/>
          <w:bCs/>
          <w:color w:val="CF4A02"/>
          <w:lang w:val="en-GB"/>
        </w:rPr>
        <w:t>.</w:t>
      </w:r>
      <w:r w:rsidRPr="005829D8">
        <w:rPr>
          <w:rFonts w:eastAsia="Arial Unicode MS" w:cs="Arial"/>
          <w:b/>
          <w:bCs/>
          <w:color w:val="CF4A02"/>
          <w:lang w:val="en-GB"/>
        </w:rPr>
        <w:t>2</w:t>
      </w:r>
      <w:r w:rsidR="00277B0D" w:rsidRPr="003F1EB6">
        <w:rPr>
          <w:rFonts w:eastAsia="Arial Unicode MS" w:cs="Arial"/>
          <w:b/>
          <w:bCs/>
          <w:color w:val="CF4A02"/>
          <w:lang w:val="en-GB"/>
        </w:rPr>
        <w:tab/>
      </w:r>
      <w:r w:rsidR="008011DA" w:rsidRPr="003F1EB6">
        <w:rPr>
          <w:rFonts w:eastAsia="Arial Unicode MS" w:cs="Arial"/>
          <w:b/>
          <w:bCs/>
          <w:color w:val="CF4A02"/>
          <w:lang w:val="en-GB"/>
        </w:rPr>
        <w:t>Credit risk</w:t>
      </w:r>
    </w:p>
    <w:p w14:paraId="39100312" w14:textId="77777777" w:rsidR="008011DA" w:rsidRPr="003F1EB6" w:rsidRDefault="008011DA" w:rsidP="00277B0D">
      <w:pPr>
        <w:ind w:left="1080"/>
        <w:contextualSpacing/>
        <w:rPr>
          <w:rFonts w:eastAsia="Arial Unicode MS" w:cs="Arial"/>
          <w:b/>
          <w:bCs/>
          <w:color w:val="CF4A02"/>
          <w:lang w:val="en-GB"/>
        </w:rPr>
      </w:pPr>
    </w:p>
    <w:p w14:paraId="365297D7" w14:textId="77777777" w:rsidR="008011DA" w:rsidRPr="003F1EB6" w:rsidRDefault="008011DA" w:rsidP="00277B0D">
      <w:pPr>
        <w:ind w:left="1080"/>
        <w:contextualSpacing/>
        <w:rPr>
          <w:rFonts w:eastAsia="Arial Unicode MS" w:cs="Arial"/>
          <w:spacing w:val="-8"/>
          <w:lang w:val="en-GB"/>
        </w:rPr>
      </w:pPr>
      <w:r w:rsidRPr="003F1EB6">
        <w:rPr>
          <w:rFonts w:eastAsia="Arial Unicode MS" w:cs="Arial"/>
          <w:spacing w:val="-8"/>
          <w:lang w:val="en-GB"/>
        </w:rPr>
        <w:t>Credit risk arises from cash and cash equivalents, contractual cash flows of debt investments carried at amortised cos</w:t>
      </w:r>
      <w:r w:rsidR="009C0C0E" w:rsidRPr="003F1EB6">
        <w:rPr>
          <w:rFonts w:eastAsia="Arial Unicode MS" w:cs="Arial"/>
          <w:spacing w:val="-8"/>
          <w:lang w:val="en-GB"/>
        </w:rPr>
        <w:t xml:space="preserve">t as </w:t>
      </w:r>
      <w:r w:rsidRPr="003F1EB6">
        <w:rPr>
          <w:rFonts w:eastAsia="Arial Unicode MS" w:cs="Arial"/>
          <w:spacing w:val="-8"/>
          <w:lang w:val="en-GB"/>
        </w:rPr>
        <w:t>well as credit exposures to customers, including outstanding receivables</w:t>
      </w:r>
      <w:r w:rsidR="002D576B" w:rsidRPr="003F1EB6">
        <w:rPr>
          <w:rFonts w:eastAsia="Arial Unicode MS" w:cs="Arial"/>
          <w:spacing w:val="-8"/>
          <w:lang w:val="en-GB"/>
        </w:rPr>
        <w:t xml:space="preserve"> and loans.</w:t>
      </w:r>
    </w:p>
    <w:p w14:paraId="1997E5D4" w14:textId="77777777" w:rsidR="008011DA" w:rsidRPr="003F1EB6" w:rsidRDefault="008011DA" w:rsidP="008011DA">
      <w:pPr>
        <w:ind w:left="540"/>
        <w:contextualSpacing/>
        <w:rPr>
          <w:rFonts w:eastAsia="Arial Unicode MS" w:cs="Arial"/>
          <w:lang w:val="en-GB"/>
        </w:rPr>
      </w:pPr>
    </w:p>
    <w:p w14:paraId="7358BDDE" w14:textId="77777777" w:rsidR="008011DA" w:rsidRPr="003F1EB6" w:rsidRDefault="008011DA" w:rsidP="00277B0D">
      <w:pPr>
        <w:keepNext/>
        <w:numPr>
          <w:ilvl w:val="0"/>
          <w:numId w:val="18"/>
        </w:numPr>
        <w:tabs>
          <w:tab w:val="left" w:pos="1080"/>
        </w:tabs>
        <w:ind w:left="1080" w:right="-691" w:hanging="540"/>
        <w:jc w:val="thaiDistribute"/>
        <w:outlineLvl w:val="3"/>
        <w:rPr>
          <w:rFonts w:cs="Arial"/>
          <w:b/>
          <w:bCs/>
          <w:lang w:val="x-none" w:eastAsia="x-none"/>
        </w:rPr>
      </w:pPr>
      <w:r w:rsidRPr="003F1EB6">
        <w:rPr>
          <w:rFonts w:eastAsia="Arial Unicode MS" w:cs="Arial"/>
          <w:b/>
          <w:bCs/>
          <w:color w:val="CF4A02"/>
          <w:lang w:val="en-GB"/>
        </w:rPr>
        <w:t>Risk management</w:t>
      </w:r>
    </w:p>
    <w:p w14:paraId="2E78F545" w14:textId="77777777" w:rsidR="008011DA" w:rsidRPr="003F1EB6" w:rsidRDefault="008011DA" w:rsidP="00277B0D">
      <w:pPr>
        <w:ind w:left="1080"/>
        <w:rPr>
          <w:rFonts w:eastAsia="Arial Unicode MS" w:cs="Arial"/>
          <w:b/>
          <w:bCs/>
          <w:color w:val="CF4A02"/>
          <w:lang w:val="en-GB"/>
        </w:rPr>
      </w:pPr>
    </w:p>
    <w:p w14:paraId="71662936" w14:textId="5C87CB87" w:rsidR="008011DA" w:rsidRPr="003F1EB6" w:rsidRDefault="008011DA" w:rsidP="00277B0D">
      <w:pPr>
        <w:ind w:left="1080"/>
        <w:contextualSpacing/>
        <w:rPr>
          <w:rFonts w:eastAsia="Arial Unicode MS" w:cs="Arial"/>
          <w:lang w:val="en-GB"/>
        </w:rPr>
      </w:pPr>
      <w:r w:rsidRPr="003F1EB6">
        <w:rPr>
          <w:rFonts w:eastAsia="Arial Unicode MS" w:cs="Arial"/>
          <w:lang w:val="en-GB"/>
        </w:rPr>
        <w:t xml:space="preserve">Credit risk is managed on a group basis. For banks and financial institutions, only </w:t>
      </w:r>
      <w:r w:rsidR="00335C44" w:rsidRPr="003F1EB6">
        <w:rPr>
          <w:rFonts w:eastAsia="Arial Unicode MS" w:cs="Arial"/>
          <w:lang w:val="en-GB"/>
        </w:rPr>
        <w:t>trustworthy financial companies</w:t>
      </w:r>
      <w:r w:rsidRPr="003F1EB6">
        <w:rPr>
          <w:rFonts w:eastAsia="Arial Unicode MS" w:cs="Arial"/>
          <w:lang w:val="en-GB"/>
        </w:rPr>
        <w:t xml:space="preserve"> are accepted</w:t>
      </w:r>
      <w:r w:rsidR="00335C44" w:rsidRPr="003F1EB6">
        <w:rPr>
          <w:rFonts w:eastAsia="Arial Unicode MS" w:cs="Arial"/>
          <w:lang w:val="en-GB"/>
        </w:rPr>
        <w:t xml:space="preserve"> from </w:t>
      </w:r>
      <w:r w:rsidR="00E063E9" w:rsidRPr="003F1EB6">
        <w:rPr>
          <w:rFonts w:cs="Arial"/>
          <w:lang w:val="en-GB"/>
        </w:rPr>
        <w:t>independently</w:t>
      </w:r>
      <w:r w:rsidR="00E063E9" w:rsidRPr="003F1EB6">
        <w:rPr>
          <w:rFonts w:eastAsia="Arial Unicode MS" w:cs="Arial"/>
          <w:lang w:val="en-GB"/>
        </w:rPr>
        <w:t xml:space="preserve"> </w:t>
      </w:r>
      <w:r w:rsidR="00335C44" w:rsidRPr="003F1EB6">
        <w:rPr>
          <w:rFonts w:eastAsia="Arial Unicode MS" w:cs="Arial"/>
          <w:lang w:val="en-GB"/>
        </w:rPr>
        <w:t>credit ratings agencies</w:t>
      </w:r>
      <w:r w:rsidRPr="003F1EB6">
        <w:rPr>
          <w:rFonts w:eastAsia="Arial Unicode MS" w:cs="Arial"/>
          <w:lang w:val="en-GB"/>
        </w:rPr>
        <w:t xml:space="preserve">. </w:t>
      </w:r>
    </w:p>
    <w:p w14:paraId="7747F1F4" w14:textId="77777777" w:rsidR="008011DA" w:rsidRPr="003F1EB6" w:rsidRDefault="008011DA" w:rsidP="00277B0D">
      <w:pPr>
        <w:ind w:left="1080"/>
        <w:contextualSpacing/>
        <w:rPr>
          <w:rFonts w:eastAsia="Arial Unicode MS" w:cs="Arial"/>
          <w:lang w:val="en-GB"/>
        </w:rPr>
      </w:pPr>
    </w:p>
    <w:p w14:paraId="1E1A08DE" w14:textId="77777777" w:rsidR="00063212" w:rsidRPr="003F1EB6" w:rsidRDefault="008011DA" w:rsidP="00277B0D">
      <w:pPr>
        <w:ind w:left="1080"/>
        <w:contextualSpacing/>
        <w:rPr>
          <w:rFonts w:eastAsia="Arial Unicode MS" w:cs="Arial"/>
          <w:lang w:val="en-GB"/>
        </w:rPr>
      </w:pPr>
      <w:r w:rsidRPr="003F1EB6">
        <w:rPr>
          <w:rFonts w:eastAsia="Arial Unicode MS" w:cs="Arial"/>
          <w:lang w:val="en-GB"/>
        </w:rPr>
        <w:t xml:space="preserve">If customers are independently rated, these ratings are used. Otherwise, if there is no independent rating, risk control assesses the credit quality of the customer, </w:t>
      </w:r>
      <w:proofErr w:type="gramStart"/>
      <w:r w:rsidRPr="003F1EB6">
        <w:rPr>
          <w:rFonts w:eastAsia="Arial Unicode MS" w:cs="Arial"/>
          <w:lang w:val="en-GB"/>
        </w:rPr>
        <w:t>taking into account</w:t>
      </w:r>
      <w:proofErr w:type="gramEnd"/>
      <w:r w:rsidRPr="003F1EB6">
        <w:rPr>
          <w:rFonts w:eastAsia="Arial Unicode MS" w:cs="Arial"/>
          <w:lang w:val="en-GB"/>
        </w:rPr>
        <w:t xml:space="preserve"> its financial position, past experience and other factors. Individual risk limits are set based on t</w:t>
      </w:r>
      <w:r w:rsidR="00967739" w:rsidRPr="003F1EB6">
        <w:rPr>
          <w:rFonts w:eastAsia="Arial Unicode MS" w:cs="Arial"/>
          <w:lang w:val="en-GB"/>
        </w:rPr>
        <w:t>he</w:t>
      </w:r>
      <w:r w:rsidRPr="003F1EB6">
        <w:rPr>
          <w:rFonts w:eastAsia="Arial Unicode MS" w:cs="Arial"/>
          <w:lang w:val="en-GB"/>
        </w:rPr>
        <w:t xml:space="preserve"> assessments in accordance with limits set by the board. The compliance with credit limits by customers is regularly monitored by line management.</w:t>
      </w:r>
    </w:p>
    <w:p w14:paraId="67D2DD6D" w14:textId="77777777" w:rsidR="008011DA" w:rsidRPr="003F1EB6" w:rsidRDefault="008011DA" w:rsidP="00277B0D">
      <w:pPr>
        <w:ind w:left="1080"/>
        <w:contextualSpacing/>
        <w:rPr>
          <w:rFonts w:eastAsia="Arial Unicode MS" w:cs="Arial"/>
          <w:lang w:val="en-GB"/>
        </w:rPr>
      </w:pPr>
    </w:p>
    <w:p w14:paraId="1F8581F4" w14:textId="77777777" w:rsidR="008011DA" w:rsidRPr="003F1EB6" w:rsidRDefault="008011DA" w:rsidP="00277B0D">
      <w:pPr>
        <w:ind w:left="1080"/>
        <w:contextualSpacing/>
        <w:rPr>
          <w:rFonts w:eastAsia="Calibri" w:cs="Arial"/>
          <w:lang w:val="en-GB"/>
        </w:rPr>
      </w:pPr>
      <w:r w:rsidRPr="003F1EB6">
        <w:rPr>
          <w:rFonts w:eastAsia="Calibri" w:cs="Arial"/>
          <w:lang w:val="en-GB"/>
        </w:rPr>
        <w:t>Sales to retail customers are required to be settled in cash or using major credit cards to mitigate credit risk. There are no significant concentrations of credit risk, whether through exposure to individual customers or specific industry sectors.</w:t>
      </w:r>
    </w:p>
    <w:p w14:paraId="5FD741EF" w14:textId="77777777" w:rsidR="008011DA" w:rsidRPr="003F1EB6" w:rsidRDefault="008011DA" w:rsidP="00277B0D">
      <w:pPr>
        <w:ind w:left="1080"/>
        <w:contextualSpacing/>
        <w:rPr>
          <w:rFonts w:eastAsia="Calibri" w:cs="Arial"/>
          <w:lang w:val="en-GB"/>
        </w:rPr>
      </w:pPr>
    </w:p>
    <w:p w14:paraId="600954ED" w14:textId="77777777" w:rsidR="008011DA" w:rsidRPr="003F1EB6" w:rsidRDefault="008011DA" w:rsidP="00277B0D">
      <w:pPr>
        <w:ind w:left="1080"/>
        <w:contextualSpacing/>
        <w:rPr>
          <w:rFonts w:eastAsia="Arial Unicode MS" w:cs="Arial"/>
          <w:lang w:val="en-GB"/>
        </w:rPr>
      </w:pPr>
      <w:r w:rsidRPr="003F1EB6">
        <w:rPr>
          <w:rFonts w:eastAsia="Calibri" w:cs="Arial"/>
          <w:lang w:val="en-GB"/>
        </w:rPr>
        <w:t xml:space="preserve">The Group’s investments in debt instruments </w:t>
      </w:r>
      <w:proofErr w:type="gramStart"/>
      <w:r w:rsidRPr="003F1EB6">
        <w:rPr>
          <w:rFonts w:eastAsia="Calibri" w:cs="Arial"/>
          <w:lang w:val="en-GB"/>
        </w:rPr>
        <w:t>are considered to be</w:t>
      </w:r>
      <w:proofErr w:type="gramEnd"/>
      <w:r w:rsidRPr="003F1EB6">
        <w:rPr>
          <w:rFonts w:eastAsia="Calibri" w:cs="Arial"/>
          <w:lang w:val="en-GB"/>
        </w:rPr>
        <w:t xml:space="preserve"> low risk investments.</w:t>
      </w:r>
    </w:p>
    <w:p w14:paraId="2224C3FF" w14:textId="77777777" w:rsidR="007D0D35" w:rsidRPr="003F1EB6" w:rsidRDefault="007D0D35" w:rsidP="00277B0D">
      <w:pPr>
        <w:ind w:left="1080"/>
        <w:rPr>
          <w:rFonts w:cs="Arial"/>
          <w:spacing w:val="-2"/>
          <w:lang w:val="en-GB"/>
        </w:rPr>
      </w:pPr>
    </w:p>
    <w:p w14:paraId="1F8B8A00" w14:textId="77777777" w:rsidR="008011DA" w:rsidRPr="003F1EB6" w:rsidRDefault="008011DA" w:rsidP="00277B0D">
      <w:pPr>
        <w:keepNext/>
        <w:numPr>
          <w:ilvl w:val="0"/>
          <w:numId w:val="18"/>
        </w:numPr>
        <w:tabs>
          <w:tab w:val="left" w:pos="1080"/>
        </w:tabs>
        <w:ind w:left="1080" w:right="-691" w:hanging="540"/>
        <w:jc w:val="thaiDistribute"/>
        <w:outlineLvl w:val="3"/>
        <w:rPr>
          <w:rFonts w:eastAsia="Arial Unicode MS" w:cs="Arial"/>
          <w:b/>
          <w:bCs/>
          <w:color w:val="CF4A02"/>
          <w:lang w:val="en-GB"/>
        </w:rPr>
      </w:pPr>
      <w:r w:rsidRPr="003F1EB6">
        <w:rPr>
          <w:rFonts w:eastAsia="Arial Unicode MS" w:cs="Arial"/>
          <w:b/>
          <w:bCs/>
          <w:color w:val="CF4A02"/>
          <w:lang w:val="en-GB"/>
        </w:rPr>
        <w:t xml:space="preserve">Impairment of financial assets </w:t>
      </w:r>
    </w:p>
    <w:p w14:paraId="4739E5CF" w14:textId="77777777" w:rsidR="008011DA" w:rsidRPr="003F1EB6" w:rsidRDefault="008011DA" w:rsidP="00277B0D">
      <w:pPr>
        <w:keepNext/>
        <w:ind w:left="1080" w:right="-691"/>
        <w:jc w:val="thaiDistribute"/>
        <w:outlineLvl w:val="3"/>
        <w:rPr>
          <w:rFonts w:eastAsia="Arial Unicode MS" w:cs="Arial"/>
          <w:b/>
          <w:bCs/>
          <w:color w:val="CF4A02"/>
          <w:lang w:val="en-GB"/>
        </w:rPr>
      </w:pPr>
    </w:p>
    <w:p w14:paraId="13321ECD" w14:textId="377E4B0A" w:rsidR="008011DA" w:rsidRPr="003F1EB6" w:rsidRDefault="008011DA" w:rsidP="00277B0D">
      <w:pPr>
        <w:ind w:left="1080"/>
        <w:contextualSpacing/>
        <w:rPr>
          <w:rFonts w:eastAsia="Calibri" w:cs="Arial"/>
          <w:lang w:val="en-GB"/>
        </w:rPr>
      </w:pPr>
      <w:r w:rsidRPr="003F1EB6">
        <w:rPr>
          <w:rFonts w:eastAsia="Calibri" w:cs="Arial"/>
          <w:lang w:val="en-GB"/>
        </w:rPr>
        <w:t xml:space="preserve">The Group and the Company has </w:t>
      </w:r>
      <w:r w:rsidR="005829D8" w:rsidRPr="005829D8">
        <w:rPr>
          <w:rFonts w:eastAsia="Calibri" w:cs="Arial"/>
          <w:lang w:val="en-GB"/>
        </w:rPr>
        <w:t>3</w:t>
      </w:r>
      <w:r w:rsidRPr="003F1EB6">
        <w:rPr>
          <w:rFonts w:eastAsia="Calibri" w:cs="Arial"/>
          <w:lang w:val="en-GB"/>
        </w:rPr>
        <w:t xml:space="preserve"> types of financial assets that are subject to the expected credit loss model:</w:t>
      </w:r>
    </w:p>
    <w:p w14:paraId="04D467D5" w14:textId="77777777" w:rsidR="008011DA" w:rsidRPr="003F1EB6" w:rsidRDefault="008011DA" w:rsidP="00277B0D">
      <w:pPr>
        <w:ind w:left="1080"/>
        <w:contextualSpacing/>
        <w:rPr>
          <w:rFonts w:eastAsia="Calibri" w:cs="Arial"/>
          <w:lang w:val="en-GB"/>
        </w:rPr>
      </w:pPr>
    </w:p>
    <w:p w14:paraId="63A0032F" w14:textId="77777777" w:rsidR="008011DA" w:rsidRPr="003F1EB6" w:rsidRDefault="008011DA" w:rsidP="00277B0D">
      <w:pPr>
        <w:numPr>
          <w:ilvl w:val="0"/>
          <w:numId w:val="19"/>
        </w:numPr>
        <w:ind w:left="1080" w:firstLine="0"/>
        <w:contextualSpacing/>
        <w:rPr>
          <w:rFonts w:eastAsia="Calibri" w:cs="Arial"/>
          <w:lang w:val="en-GB"/>
        </w:rPr>
      </w:pPr>
      <w:r w:rsidRPr="003F1EB6">
        <w:rPr>
          <w:rFonts w:eastAsia="Calibri" w:cs="Arial"/>
          <w:lang w:val="en-GB"/>
        </w:rPr>
        <w:t xml:space="preserve">Trade and other receivables </w:t>
      </w:r>
    </w:p>
    <w:p w14:paraId="02261F65" w14:textId="77777777" w:rsidR="00E063E9" w:rsidRPr="003F1EB6" w:rsidRDefault="008011DA" w:rsidP="00E063E9">
      <w:pPr>
        <w:numPr>
          <w:ilvl w:val="0"/>
          <w:numId w:val="19"/>
        </w:numPr>
        <w:ind w:left="1080" w:firstLine="0"/>
        <w:contextualSpacing/>
        <w:rPr>
          <w:rFonts w:eastAsia="Calibri" w:cs="Arial"/>
          <w:lang w:val="en-GB"/>
        </w:rPr>
      </w:pPr>
      <w:r w:rsidRPr="003F1EB6">
        <w:rPr>
          <w:rFonts w:eastAsia="Calibri" w:cs="Arial"/>
          <w:color w:val="000000"/>
          <w:spacing w:val="-2"/>
        </w:rPr>
        <w:t>Contract assets</w:t>
      </w:r>
    </w:p>
    <w:p w14:paraId="3CE897A7" w14:textId="2E500659" w:rsidR="008011DA" w:rsidRPr="003F1EB6" w:rsidRDefault="00E063E9" w:rsidP="006312CE">
      <w:pPr>
        <w:numPr>
          <w:ilvl w:val="0"/>
          <w:numId w:val="19"/>
        </w:numPr>
        <w:ind w:left="1080" w:firstLine="0"/>
        <w:contextualSpacing/>
        <w:rPr>
          <w:rFonts w:cs="Arial"/>
          <w:spacing w:val="-2"/>
          <w:lang w:val="en-GB"/>
        </w:rPr>
      </w:pPr>
      <w:r w:rsidRPr="003F1EB6">
        <w:rPr>
          <w:rFonts w:eastAsia="Calibri" w:cs="Arial"/>
          <w:lang w:val="en-GB"/>
        </w:rPr>
        <w:t>Debt investments carried at amortised cost</w:t>
      </w:r>
    </w:p>
    <w:p w14:paraId="4F104020" w14:textId="77777777" w:rsidR="006312CE" w:rsidRPr="003F1EB6" w:rsidRDefault="006312CE" w:rsidP="006312CE">
      <w:pPr>
        <w:ind w:left="1080"/>
        <w:contextualSpacing/>
        <w:rPr>
          <w:rFonts w:cs="Arial"/>
          <w:spacing w:val="-2"/>
          <w:lang w:val="en-GB"/>
        </w:rPr>
      </w:pPr>
    </w:p>
    <w:p w14:paraId="420EB194" w14:textId="01E49B84" w:rsidR="008011DA" w:rsidRPr="003F1EB6" w:rsidRDefault="008011DA" w:rsidP="00277B0D">
      <w:pPr>
        <w:ind w:left="1080"/>
        <w:contextualSpacing/>
        <w:rPr>
          <w:rFonts w:eastAsia="Calibri" w:cs="Arial"/>
          <w:lang w:val="en-GB"/>
        </w:rPr>
      </w:pPr>
      <w:r w:rsidRPr="003F1EB6">
        <w:rPr>
          <w:rFonts w:eastAsia="Calibri" w:cs="Arial"/>
          <w:spacing w:val="-4"/>
          <w:lang w:val="en-GB"/>
        </w:rPr>
        <w:t>While cash</w:t>
      </w:r>
      <w:r w:rsidR="00C719A0" w:rsidRPr="003F1EB6">
        <w:rPr>
          <w:rFonts w:eastAsia="Calibri" w:cs="Arial"/>
          <w:spacing w:val="-4"/>
          <w:lang w:val="en-GB"/>
        </w:rPr>
        <w:t xml:space="preserve">, </w:t>
      </w:r>
      <w:r w:rsidRPr="003F1EB6">
        <w:rPr>
          <w:rFonts w:eastAsia="Calibri" w:cs="Arial"/>
          <w:spacing w:val="-4"/>
          <w:lang w:val="en-GB"/>
        </w:rPr>
        <w:t xml:space="preserve">cash equivalents </w:t>
      </w:r>
      <w:r w:rsidR="00C719A0" w:rsidRPr="003F1EB6">
        <w:rPr>
          <w:rFonts w:eastAsia="Calibri" w:cs="Arial"/>
          <w:spacing w:val="-4"/>
          <w:lang w:val="en-GB"/>
        </w:rPr>
        <w:t xml:space="preserve">and cash at bank </w:t>
      </w:r>
      <w:r w:rsidRPr="003F1EB6">
        <w:rPr>
          <w:rFonts w:eastAsia="Calibri" w:cs="Arial"/>
          <w:spacing w:val="-4"/>
          <w:lang w:val="en-GB"/>
        </w:rPr>
        <w:t>are also subject to the impairment requirements</w:t>
      </w:r>
      <w:r w:rsidRPr="003F1EB6">
        <w:rPr>
          <w:rFonts w:eastAsia="Calibri" w:cs="Arial"/>
          <w:lang w:val="en-GB"/>
        </w:rPr>
        <w:t xml:space="preserve"> of </w:t>
      </w:r>
      <w:proofErr w:type="spellStart"/>
      <w:r w:rsidRPr="003F1EB6">
        <w:rPr>
          <w:rFonts w:eastAsia="Calibri" w:cs="Arial"/>
          <w:lang w:val="en-GB"/>
        </w:rPr>
        <w:t>TFRS</w:t>
      </w:r>
      <w:proofErr w:type="spellEnd"/>
      <w:r w:rsidRPr="003F1EB6">
        <w:rPr>
          <w:rFonts w:eastAsia="Calibri" w:cs="Arial"/>
          <w:lang w:val="en-GB"/>
        </w:rPr>
        <w:t xml:space="preserve"> </w:t>
      </w:r>
      <w:r w:rsidR="005829D8" w:rsidRPr="005829D8">
        <w:rPr>
          <w:rFonts w:eastAsia="Calibri" w:cs="Arial"/>
          <w:lang w:val="en-GB"/>
        </w:rPr>
        <w:t>9</w:t>
      </w:r>
      <w:r w:rsidRPr="003F1EB6">
        <w:rPr>
          <w:rFonts w:eastAsia="Calibri" w:cs="Arial"/>
          <w:lang w:val="en-GB"/>
        </w:rPr>
        <w:t>, the identified impairment loss was immaterial.</w:t>
      </w:r>
    </w:p>
    <w:p w14:paraId="48BF5D12" w14:textId="77777777" w:rsidR="008011DA" w:rsidRPr="003F1EB6" w:rsidRDefault="008011DA" w:rsidP="00277B0D">
      <w:pPr>
        <w:ind w:left="1080"/>
        <w:rPr>
          <w:rFonts w:cs="Arial"/>
          <w:spacing w:val="-2"/>
        </w:rPr>
      </w:pPr>
    </w:p>
    <w:p w14:paraId="7062615D" w14:textId="77777777" w:rsidR="008011DA" w:rsidRPr="003F1EB6" w:rsidRDefault="008011DA" w:rsidP="00277B0D">
      <w:pPr>
        <w:ind w:left="1080"/>
        <w:contextualSpacing/>
        <w:rPr>
          <w:rFonts w:eastAsia="Calibri" w:cs="Arial"/>
          <w:i/>
          <w:iCs/>
          <w:color w:val="CF4A02"/>
          <w:lang w:val="en-GB"/>
        </w:rPr>
      </w:pPr>
      <w:r w:rsidRPr="003F1EB6">
        <w:rPr>
          <w:rFonts w:eastAsia="Calibri" w:cs="Arial"/>
          <w:i/>
          <w:iCs/>
          <w:color w:val="CF4A02"/>
          <w:lang w:val="en-GB"/>
        </w:rPr>
        <w:t xml:space="preserve">Trade receivables and contract assets </w:t>
      </w:r>
    </w:p>
    <w:p w14:paraId="093E2739" w14:textId="77777777" w:rsidR="008011DA" w:rsidRPr="003F1EB6" w:rsidRDefault="008011DA" w:rsidP="00277B0D">
      <w:pPr>
        <w:ind w:left="1080"/>
        <w:contextualSpacing/>
        <w:rPr>
          <w:rFonts w:eastAsia="Calibri" w:cs="Arial"/>
          <w:i/>
          <w:iCs/>
          <w:color w:val="CF4A02"/>
          <w:lang w:val="en-GB"/>
        </w:rPr>
      </w:pPr>
    </w:p>
    <w:p w14:paraId="307361B1" w14:textId="2FEAB1B5" w:rsidR="008011DA" w:rsidRPr="003F1EB6" w:rsidRDefault="008011DA" w:rsidP="00277B0D">
      <w:pPr>
        <w:ind w:left="1080"/>
        <w:contextualSpacing/>
        <w:rPr>
          <w:rFonts w:eastAsia="Calibri" w:cs="Arial"/>
          <w:lang w:val="en-GB"/>
        </w:rPr>
      </w:pPr>
      <w:r w:rsidRPr="003F1EB6">
        <w:rPr>
          <w:rFonts w:eastAsia="Calibri" w:cs="Arial"/>
          <w:lang w:val="en-GB"/>
        </w:rPr>
        <w:t xml:space="preserve">The Group applies the </w:t>
      </w:r>
      <w:proofErr w:type="spellStart"/>
      <w:r w:rsidRPr="003F1EB6">
        <w:rPr>
          <w:rFonts w:eastAsia="Calibri" w:cs="Arial"/>
          <w:lang w:val="en-GB"/>
        </w:rPr>
        <w:t>TFRS</w:t>
      </w:r>
      <w:proofErr w:type="spellEnd"/>
      <w:r w:rsidRPr="003F1EB6">
        <w:rPr>
          <w:rFonts w:eastAsia="Calibri" w:cs="Arial"/>
          <w:lang w:val="en-GB"/>
        </w:rPr>
        <w:t xml:space="preserve"> </w:t>
      </w:r>
      <w:r w:rsidR="005829D8" w:rsidRPr="005829D8">
        <w:rPr>
          <w:rFonts w:eastAsia="Calibri" w:cs="Arial"/>
          <w:lang w:val="en-GB"/>
        </w:rPr>
        <w:t>9</w:t>
      </w:r>
      <w:r w:rsidRPr="003F1EB6">
        <w:rPr>
          <w:rFonts w:eastAsia="Calibri" w:cs="Arial"/>
          <w:lang w:val="en-GB"/>
        </w:rPr>
        <w:t xml:space="preserve"> simplified approach to measure expected credit losses which uses a lifetime expected loss allowance for all trade receivables and contract assets.</w:t>
      </w:r>
    </w:p>
    <w:p w14:paraId="55778EAD" w14:textId="77777777" w:rsidR="008011DA" w:rsidRPr="003F1EB6" w:rsidRDefault="008011DA" w:rsidP="00277B0D">
      <w:pPr>
        <w:ind w:left="1080"/>
        <w:contextualSpacing/>
        <w:rPr>
          <w:rFonts w:eastAsia="Calibri" w:cs="Arial"/>
          <w:lang w:val="en-GB"/>
        </w:rPr>
      </w:pPr>
    </w:p>
    <w:p w14:paraId="66A978B5" w14:textId="77777777" w:rsidR="008011DA" w:rsidRPr="003F1EB6" w:rsidRDefault="008011DA" w:rsidP="00277B0D">
      <w:pPr>
        <w:ind w:left="1080"/>
        <w:contextualSpacing/>
        <w:rPr>
          <w:rFonts w:eastAsia="Calibri" w:cs="Arial"/>
          <w:lang w:val="en-GB"/>
        </w:rPr>
      </w:pPr>
      <w:r w:rsidRPr="003F1EB6">
        <w:rPr>
          <w:rFonts w:eastAsia="Calibri" w:cs="Arial"/>
          <w:lang w:val="en-GB"/>
        </w:rPr>
        <w:t xml:space="preserve">To measure the expected credit losses, trade receivables and contract assets have been grouped based on shared credit risk characteristics and the days past due. The contract assets relate to </w:t>
      </w:r>
      <w:r w:rsidR="00632FCA" w:rsidRPr="003F1EB6">
        <w:rPr>
          <w:rFonts w:eastAsia="Calibri" w:cs="Arial"/>
          <w:lang w:val="en-GB"/>
        </w:rPr>
        <w:t xml:space="preserve">unbilled </w:t>
      </w:r>
      <w:r w:rsidR="008B3FE4" w:rsidRPr="003F1EB6">
        <w:rPr>
          <w:rFonts w:eastAsia="Calibri" w:cs="Arial"/>
          <w:lang w:val="en-GB"/>
        </w:rPr>
        <w:t>service</w:t>
      </w:r>
      <w:r w:rsidR="00632FCA" w:rsidRPr="003F1EB6">
        <w:rPr>
          <w:rFonts w:eastAsia="Calibri" w:cs="Arial"/>
          <w:lang w:val="en-GB"/>
        </w:rPr>
        <w:t>s</w:t>
      </w:r>
      <w:r w:rsidR="008B3FE4" w:rsidRPr="003F1EB6">
        <w:rPr>
          <w:rFonts w:eastAsia="Calibri" w:cs="Arial"/>
          <w:lang w:val="en-GB"/>
        </w:rPr>
        <w:t xml:space="preserve"> provided</w:t>
      </w:r>
      <w:r w:rsidR="00632FCA" w:rsidRPr="003F1EB6">
        <w:rPr>
          <w:rFonts w:eastAsia="Calibri" w:cs="Arial"/>
          <w:lang w:val="en-GB"/>
        </w:rPr>
        <w:t xml:space="preserve"> work</w:t>
      </w:r>
      <w:r w:rsidRPr="003F1EB6">
        <w:rPr>
          <w:rFonts w:eastAsia="Calibri" w:cs="Arial"/>
          <w:lang w:val="en-GB"/>
        </w:rPr>
        <w:t xml:space="preserve">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0E88AD3F" w14:textId="77777777" w:rsidR="008011DA" w:rsidRPr="003F1EB6" w:rsidRDefault="008011DA" w:rsidP="00277B0D">
      <w:pPr>
        <w:ind w:left="1080"/>
        <w:contextualSpacing/>
        <w:rPr>
          <w:rFonts w:eastAsia="Calibri" w:cs="Arial"/>
          <w:lang w:val="en-GB"/>
        </w:rPr>
      </w:pPr>
    </w:p>
    <w:p w14:paraId="2C6AF62C" w14:textId="2E0CAE58" w:rsidR="008011DA" w:rsidRPr="003F1EB6" w:rsidRDefault="008011DA" w:rsidP="00277B0D">
      <w:pPr>
        <w:ind w:left="1080"/>
        <w:contextualSpacing/>
        <w:rPr>
          <w:rFonts w:eastAsia="Calibri" w:cs="Arial"/>
          <w:lang w:val="en-GB"/>
        </w:rPr>
      </w:pPr>
      <w:r w:rsidRPr="003F1EB6">
        <w:rPr>
          <w:rFonts w:eastAsia="Calibri" w:cs="Arial"/>
          <w:spacing w:val="-4"/>
          <w:lang w:val="en-GB"/>
        </w:rPr>
        <w:t xml:space="preserve">The expected loss rates are based on the payment profiles of sales over a period of </w:t>
      </w:r>
      <w:r w:rsidR="005829D8" w:rsidRPr="005829D8">
        <w:rPr>
          <w:rFonts w:eastAsia="Calibri" w:cs="Arial"/>
          <w:spacing w:val="-4"/>
          <w:lang w:val="en-GB"/>
        </w:rPr>
        <w:t>24</w:t>
      </w:r>
      <w:r w:rsidR="004B3358" w:rsidRPr="003F1EB6">
        <w:rPr>
          <w:rFonts w:eastAsia="Calibri" w:cs="Arial"/>
          <w:spacing w:val="-4"/>
          <w:lang w:val="en-GB"/>
        </w:rPr>
        <w:t xml:space="preserve"> - </w:t>
      </w:r>
      <w:r w:rsidR="005829D8" w:rsidRPr="005829D8">
        <w:rPr>
          <w:rFonts w:eastAsia="Calibri" w:cs="Arial"/>
          <w:spacing w:val="-4"/>
          <w:lang w:val="en-GB"/>
        </w:rPr>
        <w:t>36</w:t>
      </w:r>
      <w:r w:rsidRPr="003F1EB6">
        <w:rPr>
          <w:rFonts w:eastAsia="Calibri" w:cs="Arial"/>
          <w:spacing w:val="-4"/>
          <w:lang w:val="en-GB"/>
        </w:rPr>
        <w:t xml:space="preserve"> month</w:t>
      </w:r>
      <w:r w:rsidR="004C46B5" w:rsidRPr="003F1EB6">
        <w:rPr>
          <w:rFonts w:eastAsia="Calibri" w:cs="Arial"/>
          <w:spacing w:val="-4"/>
          <w:lang w:val="en-GB"/>
        </w:rPr>
        <w:t>s</w:t>
      </w:r>
      <w:r w:rsidRPr="003F1EB6">
        <w:rPr>
          <w:rFonts w:eastAsia="Calibri" w:cs="Arial"/>
          <w:lang w:val="en-GB"/>
        </w:rPr>
        <w:t xml:space="preserve"> before </w:t>
      </w:r>
      <w:r w:rsidR="005829D8" w:rsidRPr="005829D8">
        <w:rPr>
          <w:rFonts w:eastAsia="Calibri" w:cs="Arial"/>
          <w:lang w:val="en-GB"/>
        </w:rPr>
        <w:t>31</w:t>
      </w:r>
      <w:r w:rsidRPr="003F1EB6">
        <w:rPr>
          <w:rFonts w:eastAsia="Calibri" w:cs="Arial"/>
          <w:lang w:val="en-GB"/>
        </w:rPr>
        <w:t xml:space="preserve"> December </w:t>
      </w:r>
      <w:r w:rsidR="005829D8" w:rsidRPr="005829D8">
        <w:rPr>
          <w:rFonts w:eastAsia="Calibri" w:cs="Arial"/>
          <w:lang w:val="en-GB"/>
        </w:rPr>
        <w:t>2021</w:t>
      </w:r>
      <w:r w:rsidRPr="003F1EB6">
        <w:rPr>
          <w:rFonts w:eastAsia="Calibri" w:cs="Arial"/>
          <w:lang w:val="en-GB"/>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most relevant factors, and accordingly adjusts the historical loss rates based on expected changes in these factors.</w:t>
      </w:r>
    </w:p>
    <w:p w14:paraId="1E72B6E0" w14:textId="196DFFF2" w:rsidR="005812BB" w:rsidRPr="003F1EB6" w:rsidRDefault="00E777E7" w:rsidP="00277B0D">
      <w:pPr>
        <w:ind w:left="1080"/>
        <w:contextualSpacing/>
        <w:rPr>
          <w:rFonts w:eastAsia="Calibri" w:cs="Arial"/>
          <w:lang w:val="en-GB"/>
        </w:rPr>
      </w:pPr>
      <w:r w:rsidRPr="003F1EB6">
        <w:rPr>
          <w:rFonts w:eastAsia="Calibri" w:cs="Arial"/>
          <w:lang w:val="en-GB"/>
        </w:rPr>
        <w:br w:type="page"/>
      </w:r>
    </w:p>
    <w:p w14:paraId="2C00B07F" w14:textId="77777777" w:rsidR="00E777E7" w:rsidRPr="003F1EB6" w:rsidRDefault="00E777E7" w:rsidP="00277B0D">
      <w:pPr>
        <w:ind w:left="1080"/>
        <w:contextualSpacing/>
        <w:rPr>
          <w:rFonts w:eastAsia="Calibri" w:cs="Arial"/>
          <w:lang w:val="en-GB"/>
        </w:rPr>
      </w:pPr>
    </w:p>
    <w:p w14:paraId="482F7221" w14:textId="207EE24C" w:rsidR="004B3358" w:rsidRPr="003F1EB6" w:rsidRDefault="004B3358" w:rsidP="00277B0D">
      <w:pPr>
        <w:ind w:left="1080"/>
        <w:contextualSpacing/>
        <w:rPr>
          <w:rFonts w:eastAsia="Calibri" w:cs="Arial"/>
          <w:lang w:val="en-GB"/>
        </w:rPr>
      </w:pPr>
      <w:r w:rsidRPr="003F1EB6">
        <w:rPr>
          <w:rFonts w:cs="Arial"/>
          <w:lang w:val="en-GB"/>
        </w:rPr>
        <w:t>On that basis, the loss allowance was determined as follows for both trade receivables and contract assets</w:t>
      </w:r>
      <w:r w:rsidRPr="003F1EB6">
        <w:rPr>
          <w:rFonts w:eastAsia="Calibri" w:cs="Arial"/>
          <w:lang w:val="en-GB"/>
        </w:rPr>
        <w:t xml:space="preserve"> </w:t>
      </w:r>
    </w:p>
    <w:p w14:paraId="56FC1A04" w14:textId="67D607E6" w:rsidR="004B3358" w:rsidRPr="003F1EB6" w:rsidRDefault="004B3358" w:rsidP="00277B0D">
      <w:pPr>
        <w:ind w:left="1080"/>
        <w:contextualSpacing/>
        <w:rPr>
          <w:rFonts w:eastAsia="Calibri" w:cs="Arial"/>
          <w:sz w:val="18"/>
          <w:szCs w:val="18"/>
          <w:lang w:val="en-GB"/>
        </w:rPr>
      </w:pPr>
    </w:p>
    <w:tbl>
      <w:tblPr>
        <w:tblW w:w="8396" w:type="dxa"/>
        <w:tblInd w:w="1188" w:type="dxa"/>
        <w:tblLayout w:type="fixed"/>
        <w:tblLook w:val="04A0" w:firstRow="1" w:lastRow="0" w:firstColumn="1" w:lastColumn="0" w:noHBand="0" w:noVBand="1"/>
      </w:tblPr>
      <w:tblGrid>
        <w:gridCol w:w="2146"/>
        <w:gridCol w:w="1008"/>
        <w:gridCol w:w="1008"/>
        <w:gridCol w:w="1109"/>
        <w:gridCol w:w="1109"/>
        <w:gridCol w:w="1008"/>
        <w:gridCol w:w="1008"/>
      </w:tblGrid>
      <w:tr w:rsidR="00224B4A" w:rsidRPr="003F1EB6" w14:paraId="627828B0" w14:textId="77777777" w:rsidTr="003B5547">
        <w:tc>
          <w:tcPr>
            <w:tcW w:w="2146" w:type="dxa"/>
            <w:vAlign w:val="bottom"/>
          </w:tcPr>
          <w:p w14:paraId="45D0919F" w14:textId="77777777" w:rsidR="00224B4A" w:rsidRPr="003F1EB6" w:rsidRDefault="00224B4A" w:rsidP="003B5547">
            <w:pPr>
              <w:rPr>
                <w:rFonts w:eastAsia="Times New Roman" w:cs="Arial"/>
                <w:b/>
                <w:bCs/>
                <w:sz w:val="16"/>
                <w:szCs w:val="16"/>
                <w:lang w:eastAsia="en-GB"/>
              </w:rPr>
            </w:pPr>
          </w:p>
        </w:tc>
        <w:tc>
          <w:tcPr>
            <w:tcW w:w="6250" w:type="dxa"/>
            <w:gridSpan w:val="6"/>
            <w:tcBorders>
              <w:top w:val="single" w:sz="4" w:space="0" w:color="auto"/>
              <w:left w:val="nil"/>
              <w:bottom w:val="single" w:sz="4" w:space="0" w:color="auto"/>
              <w:right w:val="nil"/>
            </w:tcBorders>
            <w:vAlign w:val="bottom"/>
            <w:hideMark/>
          </w:tcPr>
          <w:p w14:paraId="6D6F50B5" w14:textId="77777777" w:rsidR="00224B4A" w:rsidRPr="003F1EB6" w:rsidRDefault="00224B4A" w:rsidP="003B5547">
            <w:pPr>
              <w:jc w:val="center"/>
              <w:rPr>
                <w:rFonts w:eastAsia="Times New Roman" w:cs="Arial"/>
                <w:b/>
                <w:bCs/>
                <w:sz w:val="16"/>
                <w:szCs w:val="16"/>
                <w:lang w:eastAsia="en-GB"/>
              </w:rPr>
            </w:pPr>
            <w:r w:rsidRPr="003F1EB6">
              <w:rPr>
                <w:rFonts w:eastAsia="Times New Roman" w:cs="Arial"/>
                <w:b/>
                <w:bCs/>
                <w:sz w:val="16"/>
                <w:szCs w:val="16"/>
                <w:lang w:eastAsia="en-GB"/>
              </w:rPr>
              <w:t>Consolidated financial statements</w:t>
            </w:r>
          </w:p>
        </w:tc>
      </w:tr>
      <w:tr w:rsidR="00224B4A" w:rsidRPr="003F1EB6" w14:paraId="6826A57F" w14:textId="77777777" w:rsidTr="003B5547">
        <w:tc>
          <w:tcPr>
            <w:tcW w:w="2146" w:type="dxa"/>
            <w:vAlign w:val="bottom"/>
            <w:hideMark/>
          </w:tcPr>
          <w:p w14:paraId="36BDC85F" w14:textId="77777777" w:rsidR="00224B4A" w:rsidRPr="003F1EB6" w:rsidRDefault="00224B4A" w:rsidP="003B5547">
            <w:pPr>
              <w:ind w:left="-105"/>
              <w:jc w:val="left"/>
              <w:rPr>
                <w:rFonts w:eastAsia="Times New Roman" w:cs="Arial"/>
                <w:b/>
                <w:bCs/>
                <w:sz w:val="16"/>
                <w:szCs w:val="16"/>
                <w:lang w:eastAsia="en-GB"/>
              </w:rPr>
            </w:pPr>
          </w:p>
        </w:tc>
        <w:tc>
          <w:tcPr>
            <w:tcW w:w="1008" w:type="dxa"/>
            <w:tcBorders>
              <w:top w:val="single" w:sz="4" w:space="0" w:color="auto"/>
              <w:left w:val="nil"/>
              <w:bottom w:val="single" w:sz="4" w:space="0" w:color="auto"/>
              <w:right w:val="nil"/>
            </w:tcBorders>
            <w:vAlign w:val="bottom"/>
            <w:hideMark/>
          </w:tcPr>
          <w:p w14:paraId="29BCB596" w14:textId="77777777" w:rsidR="00224B4A" w:rsidRPr="003F1EB6" w:rsidRDefault="00224B4A" w:rsidP="003B5547">
            <w:pPr>
              <w:ind w:right="-72"/>
              <w:jc w:val="right"/>
              <w:rPr>
                <w:rFonts w:eastAsia="Times New Roman" w:cs="Arial"/>
                <w:b/>
                <w:bCs/>
                <w:sz w:val="16"/>
                <w:szCs w:val="16"/>
                <w:lang w:eastAsia="en-GB"/>
              </w:rPr>
            </w:pPr>
            <w:r w:rsidRPr="003F1EB6">
              <w:rPr>
                <w:rFonts w:eastAsia="Times New Roman" w:cs="Arial"/>
                <w:b/>
                <w:bCs/>
                <w:sz w:val="16"/>
                <w:szCs w:val="16"/>
                <w:lang w:eastAsia="en-GB"/>
              </w:rPr>
              <w:t>Not yet due</w:t>
            </w:r>
          </w:p>
          <w:p w14:paraId="478F0380" w14:textId="77777777" w:rsidR="00224B4A" w:rsidRPr="003F1EB6" w:rsidRDefault="00224B4A" w:rsidP="003B5547">
            <w:pPr>
              <w:ind w:right="-72"/>
              <w:jc w:val="right"/>
              <w:rPr>
                <w:rFonts w:eastAsia="Times New Roman" w:cs="Arial"/>
                <w:b/>
                <w:bCs/>
                <w:sz w:val="16"/>
                <w:szCs w:val="16"/>
                <w:lang w:eastAsia="en-GB"/>
              </w:rPr>
            </w:pPr>
            <w:r w:rsidRPr="003F1EB6">
              <w:rPr>
                <w:rFonts w:eastAsia="Times New Roman" w:cs="Arial"/>
                <w:b/>
                <w:bCs/>
                <w:spacing w:val="-2"/>
                <w:sz w:val="16"/>
                <w:szCs w:val="16"/>
                <w:lang w:eastAsia="en-GB"/>
              </w:rPr>
              <w:t>Thousand</w:t>
            </w:r>
            <w:r w:rsidRPr="003F1EB6">
              <w:rPr>
                <w:rFonts w:eastAsia="Times New Roman" w:cs="Arial"/>
                <w:b/>
                <w:bCs/>
                <w:sz w:val="16"/>
                <w:szCs w:val="16"/>
                <w:lang w:eastAsia="en-GB"/>
              </w:rPr>
              <w:t xml:space="preserve"> Baht</w:t>
            </w:r>
          </w:p>
        </w:tc>
        <w:tc>
          <w:tcPr>
            <w:tcW w:w="1008" w:type="dxa"/>
            <w:tcBorders>
              <w:top w:val="single" w:sz="4" w:space="0" w:color="auto"/>
              <w:left w:val="nil"/>
              <w:bottom w:val="single" w:sz="4" w:space="0" w:color="auto"/>
              <w:right w:val="nil"/>
            </w:tcBorders>
            <w:vAlign w:val="bottom"/>
            <w:hideMark/>
          </w:tcPr>
          <w:p w14:paraId="66B49447" w14:textId="77777777" w:rsidR="003B5547" w:rsidRPr="003F1EB6" w:rsidRDefault="00224B4A" w:rsidP="003B5547">
            <w:pPr>
              <w:ind w:right="-72"/>
              <w:jc w:val="right"/>
              <w:rPr>
                <w:rFonts w:eastAsia="Times New Roman" w:cs="Arial"/>
                <w:b/>
                <w:bCs/>
                <w:sz w:val="16"/>
                <w:szCs w:val="16"/>
                <w:lang w:eastAsia="en-GB"/>
              </w:rPr>
            </w:pPr>
            <w:r w:rsidRPr="003F1EB6">
              <w:rPr>
                <w:rFonts w:eastAsia="Times New Roman" w:cs="Arial"/>
                <w:b/>
                <w:bCs/>
                <w:sz w:val="16"/>
                <w:szCs w:val="16"/>
                <w:lang w:eastAsia="en-GB"/>
              </w:rPr>
              <w:t xml:space="preserve">Up to </w:t>
            </w:r>
          </w:p>
          <w:p w14:paraId="54860E54" w14:textId="62036D43" w:rsidR="00224B4A" w:rsidRPr="003F1EB6" w:rsidRDefault="005829D8" w:rsidP="003B5547">
            <w:pPr>
              <w:ind w:right="-72"/>
              <w:jc w:val="right"/>
              <w:rPr>
                <w:rFonts w:eastAsia="Times New Roman" w:cs="Arial"/>
                <w:b/>
                <w:bCs/>
                <w:sz w:val="16"/>
                <w:szCs w:val="16"/>
                <w:lang w:eastAsia="en-GB"/>
              </w:rPr>
            </w:pPr>
            <w:r w:rsidRPr="005829D8">
              <w:rPr>
                <w:rFonts w:eastAsia="Times New Roman" w:cs="Arial"/>
                <w:b/>
                <w:bCs/>
                <w:sz w:val="16"/>
                <w:szCs w:val="16"/>
                <w:lang w:val="en-GB" w:eastAsia="en-GB"/>
              </w:rPr>
              <w:t>3</w:t>
            </w:r>
            <w:r w:rsidR="00224B4A" w:rsidRPr="003F1EB6">
              <w:rPr>
                <w:rFonts w:eastAsia="Times New Roman" w:cs="Arial"/>
                <w:b/>
                <w:bCs/>
                <w:sz w:val="16"/>
                <w:szCs w:val="16"/>
                <w:lang w:eastAsia="en-GB"/>
              </w:rPr>
              <w:t xml:space="preserve"> months</w:t>
            </w:r>
          </w:p>
          <w:p w14:paraId="35E09BA3" w14:textId="77777777" w:rsidR="00224B4A" w:rsidRPr="003F1EB6" w:rsidRDefault="00224B4A" w:rsidP="003B5547">
            <w:pPr>
              <w:ind w:right="-72"/>
              <w:jc w:val="right"/>
              <w:rPr>
                <w:rFonts w:eastAsia="Times New Roman" w:cs="Arial"/>
                <w:b/>
                <w:bCs/>
                <w:sz w:val="16"/>
                <w:szCs w:val="16"/>
                <w:lang w:eastAsia="en-GB"/>
              </w:rPr>
            </w:pPr>
            <w:r w:rsidRPr="003F1EB6">
              <w:rPr>
                <w:rFonts w:eastAsia="Times New Roman" w:cs="Arial"/>
                <w:b/>
                <w:bCs/>
                <w:sz w:val="16"/>
                <w:szCs w:val="16"/>
                <w:lang w:eastAsia="en-GB"/>
              </w:rPr>
              <w:t>Thousand Baht</w:t>
            </w:r>
          </w:p>
        </w:tc>
        <w:tc>
          <w:tcPr>
            <w:tcW w:w="1109" w:type="dxa"/>
            <w:tcBorders>
              <w:top w:val="single" w:sz="4" w:space="0" w:color="auto"/>
              <w:left w:val="nil"/>
              <w:bottom w:val="single" w:sz="4" w:space="0" w:color="auto"/>
              <w:right w:val="nil"/>
            </w:tcBorders>
            <w:vAlign w:val="bottom"/>
            <w:hideMark/>
          </w:tcPr>
          <w:p w14:paraId="04BF7E01" w14:textId="2816D1BA" w:rsidR="00224B4A" w:rsidRPr="003F1EB6" w:rsidRDefault="005829D8" w:rsidP="003B5547">
            <w:pPr>
              <w:ind w:left="-60" w:right="-72"/>
              <w:jc w:val="right"/>
              <w:rPr>
                <w:rFonts w:eastAsia="Times New Roman" w:cs="Arial"/>
                <w:b/>
                <w:bCs/>
                <w:sz w:val="16"/>
                <w:szCs w:val="16"/>
                <w:lang w:eastAsia="en-GB"/>
              </w:rPr>
            </w:pPr>
            <w:r w:rsidRPr="005829D8">
              <w:rPr>
                <w:rFonts w:eastAsia="Times New Roman" w:cs="Arial"/>
                <w:b/>
                <w:bCs/>
                <w:sz w:val="16"/>
                <w:szCs w:val="16"/>
                <w:lang w:val="en-GB" w:eastAsia="en-GB"/>
              </w:rPr>
              <w:t>3</w:t>
            </w:r>
            <w:r w:rsidR="00224B4A" w:rsidRPr="003F1EB6">
              <w:rPr>
                <w:rFonts w:eastAsia="Times New Roman" w:cs="Arial"/>
                <w:b/>
                <w:bCs/>
                <w:sz w:val="16"/>
                <w:szCs w:val="16"/>
                <w:lang w:eastAsia="en-GB"/>
              </w:rPr>
              <w:t xml:space="preserve"> </w:t>
            </w:r>
            <w:r w:rsidR="003B5547" w:rsidRPr="003F1EB6">
              <w:rPr>
                <w:rFonts w:eastAsia="Times New Roman" w:cs="Arial"/>
                <w:b/>
                <w:bCs/>
                <w:sz w:val="16"/>
                <w:szCs w:val="16"/>
                <w:lang w:eastAsia="en-GB"/>
              </w:rPr>
              <w:t>-</w:t>
            </w:r>
            <w:r w:rsidR="00224B4A" w:rsidRPr="003F1EB6">
              <w:rPr>
                <w:rFonts w:eastAsia="Times New Roman" w:cs="Arial"/>
                <w:b/>
                <w:bCs/>
                <w:sz w:val="16"/>
                <w:szCs w:val="16"/>
                <w:lang w:eastAsia="en-GB"/>
              </w:rPr>
              <w:t xml:space="preserve"> </w:t>
            </w:r>
            <w:r w:rsidRPr="005829D8">
              <w:rPr>
                <w:rFonts w:eastAsia="Times New Roman" w:cs="Arial"/>
                <w:b/>
                <w:bCs/>
                <w:sz w:val="16"/>
                <w:szCs w:val="16"/>
                <w:lang w:val="en-GB" w:eastAsia="en-GB"/>
              </w:rPr>
              <w:t>6</w:t>
            </w:r>
            <w:r w:rsidR="003B5547" w:rsidRPr="003F1EB6">
              <w:rPr>
                <w:rFonts w:eastAsia="Times New Roman" w:cs="Arial"/>
                <w:b/>
                <w:bCs/>
                <w:sz w:val="16"/>
                <w:szCs w:val="16"/>
                <w:lang w:eastAsia="en-GB"/>
              </w:rPr>
              <w:t xml:space="preserve"> </w:t>
            </w:r>
            <w:r w:rsidR="00224B4A" w:rsidRPr="003F1EB6">
              <w:rPr>
                <w:rFonts w:eastAsia="Times New Roman" w:cs="Arial"/>
                <w:b/>
                <w:bCs/>
                <w:sz w:val="16"/>
                <w:szCs w:val="16"/>
                <w:lang w:eastAsia="en-GB"/>
              </w:rPr>
              <w:t>months</w:t>
            </w:r>
          </w:p>
          <w:p w14:paraId="4151B246" w14:textId="77777777" w:rsidR="00224B4A" w:rsidRPr="003F1EB6" w:rsidRDefault="00224B4A" w:rsidP="003B5547">
            <w:pPr>
              <w:ind w:right="-72"/>
              <w:jc w:val="right"/>
              <w:rPr>
                <w:rFonts w:eastAsia="Times New Roman" w:cs="Arial"/>
                <w:b/>
                <w:bCs/>
                <w:sz w:val="16"/>
                <w:szCs w:val="16"/>
                <w:lang w:eastAsia="en-GB"/>
              </w:rPr>
            </w:pPr>
            <w:r w:rsidRPr="003F1EB6">
              <w:rPr>
                <w:rFonts w:eastAsia="Times New Roman" w:cs="Arial"/>
                <w:b/>
                <w:bCs/>
                <w:sz w:val="16"/>
                <w:szCs w:val="16"/>
                <w:lang w:eastAsia="en-GB"/>
              </w:rPr>
              <w:t>Thousand Baht</w:t>
            </w:r>
          </w:p>
        </w:tc>
        <w:tc>
          <w:tcPr>
            <w:tcW w:w="1109" w:type="dxa"/>
            <w:tcBorders>
              <w:top w:val="single" w:sz="4" w:space="0" w:color="auto"/>
              <w:left w:val="nil"/>
              <w:bottom w:val="single" w:sz="4" w:space="0" w:color="auto"/>
              <w:right w:val="nil"/>
            </w:tcBorders>
            <w:vAlign w:val="bottom"/>
            <w:hideMark/>
          </w:tcPr>
          <w:p w14:paraId="7630ECF6" w14:textId="4119EF6B" w:rsidR="00224B4A" w:rsidRPr="003F1EB6" w:rsidRDefault="005829D8" w:rsidP="003B5547">
            <w:pPr>
              <w:ind w:left="-157" w:right="-72"/>
              <w:jc w:val="right"/>
              <w:rPr>
                <w:rFonts w:eastAsia="Times New Roman" w:cs="Arial"/>
                <w:b/>
                <w:bCs/>
                <w:sz w:val="16"/>
                <w:szCs w:val="16"/>
                <w:lang w:eastAsia="en-GB"/>
              </w:rPr>
            </w:pPr>
            <w:r w:rsidRPr="005829D8">
              <w:rPr>
                <w:rFonts w:eastAsia="Times New Roman" w:cs="Arial"/>
                <w:b/>
                <w:bCs/>
                <w:spacing w:val="-2"/>
                <w:sz w:val="16"/>
                <w:szCs w:val="16"/>
                <w:lang w:val="en-GB" w:eastAsia="en-GB"/>
              </w:rPr>
              <w:t>6</w:t>
            </w:r>
            <w:r w:rsidR="00224B4A" w:rsidRPr="003F1EB6">
              <w:rPr>
                <w:rFonts w:eastAsia="Times New Roman" w:cs="Arial"/>
                <w:b/>
                <w:bCs/>
                <w:spacing w:val="-2"/>
                <w:sz w:val="16"/>
                <w:szCs w:val="16"/>
                <w:lang w:eastAsia="en-GB"/>
              </w:rPr>
              <w:t xml:space="preserve"> </w:t>
            </w:r>
            <w:r w:rsidR="003B5547" w:rsidRPr="003F1EB6">
              <w:rPr>
                <w:rFonts w:eastAsia="Times New Roman" w:cs="Arial"/>
                <w:b/>
                <w:bCs/>
                <w:spacing w:val="-2"/>
                <w:sz w:val="16"/>
                <w:szCs w:val="16"/>
                <w:lang w:eastAsia="en-GB"/>
              </w:rPr>
              <w:t>-</w:t>
            </w:r>
            <w:r w:rsidR="00224B4A" w:rsidRPr="003F1EB6">
              <w:rPr>
                <w:rFonts w:eastAsia="Times New Roman" w:cs="Arial"/>
                <w:b/>
                <w:bCs/>
                <w:spacing w:val="-2"/>
                <w:sz w:val="16"/>
                <w:szCs w:val="16"/>
                <w:lang w:eastAsia="en-GB"/>
              </w:rPr>
              <w:t xml:space="preserve"> </w:t>
            </w:r>
            <w:r w:rsidRPr="005829D8">
              <w:rPr>
                <w:rFonts w:eastAsia="Times New Roman" w:cs="Arial"/>
                <w:b/>
                <w:bCs/>
                <w:spacing w:val="-2"/>
                <w:sz w:val="16"/>
                <w:szCs w:val="16"/>
                <w:lang w:val="en-GB" w:eastAsia="en-GB"/>
              </w:rPr>
              <w:t>12</w:t>
            </w:r>
            <w:r w:rsidR="003B5547" w:rsidRPr="003F1EB6">
              <w:rPr>
                <w:rFonts w:eastAsia="Times New Roman" w:cs="Arial"/>
                <w:b/>
                <w:bCs/>
                <w:spacing w:val="-2"/>
                <w:sz w:val="16"/>
                <w:szCs w:val="16"/>
                <w:lang w:eastAsia="en-GB"/>
              </w:rPr>
              <w:t xml:space="preserve"> </w:t>
            </w:r>
            <w:r w:rsidR="00224B4A" w:rsidRPr="003F1EB6">
              <w:rPr>
                <w:rFonts w:eastAsia="Times New Roman" w:cs="Arial"/>
                <w:b/>
                <w:bCs/>
                <w:spacing w:val="-2"/>
                <w:sz w:val="16"/>
                <w:szCs w:val="16"/>
                <w:lang w:eastAsia="en-GB"/>
              </w:rPr>
              <w:t>months</w:t>
            </w:r>
            <w:r w:rsidR="00224B4A" w:rsidRPr="003F1EB6">
              <w:rPr>
                <w:rFonts w:eastAsia="Times New Roman" w:cs="Arial"/>
                <w:b/>
                <w:bCs/>
                <w:sz w:val="16"/>
                <w:szCs w:val="16"/>
                <w:lang w:eastAsia="en-GB"/>
              </w:rPr>
              <w:t xml:space="preserve"> Thousand Baht</w:t>
            </w:r>
          </w:p>
        </w:tc>
        <w:tc>
          <w:tcPr>
            <w:tcW w:w="1008" w:type="dxa"/>
            <w:tcBorders>
              <w:top w:val="single" w:sz="4" w:space="0" w:color="auto"/>
              <w:left w:val="nil"/>
              <w:bottom w:val="single" w:sz="4" w:space="0" w:color="auto"/>
              <w:right w:val="nil"/>
            </w:tcBorders>
            <w:hideMark/>
          </w:tcPr>
          <w:p w14:paraId="4DFF88C9" w14:textId="77777777" w:rsidR="00224B4A" w:rsidRPr="003F1EB6" w:rsidRDefault="00224B4A" w:rsidP="003B5547">
            <w:pPr>
              <w:ind w:right="-72"/>
              <w:jc w:val="right"/>
              <w:rPr>
                <w:rFonts w:eastAsia="Times New Roman" w:cs="Arial"/>
                <w:b/>
                <w:bCs/>
                <w:sz w:val="16"/>
                <w:szCs w:val="16"/>
                <w:lang w:eastAsia="en-GB"/>
              </w:rPr>
            </w:pPr>
            <w:r w:rsidRPr="003F1EB6">
              <w:rPr>
                <w:rFonts w:eastAsia="Times New Roman" w:cs="Arial"/>
                <w:b/>
                <w:bCs/>
                <w:sz w:val="16"/>
                <w:szCs w:val="16"/>
                <w:lang w:eastAsia="en-GB"/>
              </w:rPr>
              <w:t xml:space="preserve">More than </w:t>
            </w:r>
          </w:p>
          <w:p w14:paraId="5F2F64C1" w14:textId="77EC2D47" w:rsidR="00224B4A" w:rsidRPr="003F1EB6" w:rsidRDefault="005829D8" w:rsidP="003B5547">
            <w:pPr>
              <w:ind w:right="-72"/>
              <w:jc w:val="right"/>
              <w:rPr>
                <w:rFonts w:eastAsia="Times New Roman" w:cs="Arial"/>
                <w:b/>
                <w:bCs/>
                <w:sz w:val="16"/>
                <w:szCs w:val="16"/>
                <w:lang w:eastAsia="en-GB"/>
              </w:rPr>
            </w:pPr>
            <w:r w:rsidRPr="005829D8">
              <w:rPr>
                <w:rFonts w:eastAsia="Times New Roman" w:cs="Arial"/>
                <w:b/>
                <w:bCs/>
                <w:sz w:val="16"/>
                <w:szCs w:val="16"/>
                <w:lang w:val="en-GB" w:eastAsia="en-GB"/>
              </w:rPr>
              <w:t>12</w:t>
            </w:r>
            <w:r w:rsidR="00224B4A" w:rsidRPr="003F1EB6">
              <w:rPr>
                <w:rFonts w:eastAsia="Times New Roman" w:cs="Arial"/>
                <w:b/>
                <w:bCs/>
                <w:sz w:val="16"/>
                <w:szCs w:val="16"/>
                <w:lang w:eastAsia="en-GB"/>
              </w:rPr>
              <w:t xml:space="preserve"> months</w:t>
            </w:r>
          </w:p>
          <w:p w14:paraId="383922DF" w14:textId="77777777" w:rsidR="00224B4A" w:rsidRPr="003F1EB6" w:rsidRDefault="00224B4A" w:rsidP="003B5547">
            <w:pPr>
              <w:ind w:right="-72"/>
              <w:jc w:val="right"/>
              <w:rPr>
                <w:rFonts w:eastAsia="Times New Roman" w:cs="Arial"/>
                <w:b/>
                <w:bCs/>
                <w:sz w:val="16"/>
                <w:szCs w:val="16"/>
                <w:lang w:eastAsia="en-GB"/>
              </w:rPr>
            </w:pPr>
            <w:r w:rsidRPr="003F1EB6">
              <w:rPr>
                <w:rFonts w:eastAsia="Times New Roman" w:cs="Arial"/>
                <w:b/>
                <w:bCs/>
                <w:sz w:val="16"/>
                <w:szCs w:val="16"/>
                <w:lang w:eastAsia="en-GB"/>
              </w:rPr>
              <w:t>Thousand Baht</w:t>
            </w:r>
          </w:p>
        </w:tc>
        <w:tc>
          <w:tcPr>
            <w:tcW w:w="1008" w:type="dxa"/>
            <w:tcBorders>
              <w:top w:val="single" w:sz="4" w:space="0" w:color="auto"/>
              <w:left w:val="nil"/>
              <w:bottom w:val="single" w:sz="4" w:space="0" w:color="auto"/>
              <w:right w:val="nil"/>
            </w:tcBorders>
            <w:vAlign w:val="bottom"/>
            <w:hideMark/>
          </w:tcPr>
          <w:p w14:paraId="02FB87ED" w14:textId="77777777" w:rsidR="00224B4A" w:rsidRPr="003F1EB6" w:rsidRDefault="00224B4A" w:rsidP="003B5547">
            <w:pPr>
              <w:ind w:right="-72"/>
              <w:jc w:val="right"/>
              <w:rPr>
                <w:rFonts w:eastAsia="Times New Roman" w:cs="Arial"/>
                <w:b/>
                <w:bCs/>
                <w:sz w:val="16"/>
                <w:szCs w:val="16"/>
                <w:lang w:eastAsia="en-GB"/>
              </w:rPr>
            </w:pPr>
            <w:r w:rsidRPr="003F1EB6">
              <w:rPr>
                <w:rFonts w:eastAsia="Times New Roman" w:cs="Arial"/>
                <w:b/>
                <w:bCs/>
                <w:sz w:val="16"/>
                <w:szCs w:val="16"/>
                <w:lang w:eastAsia="en-GB"/>
              </w:rPr>
              <w:t>Total</w:t>
            </w:r>
          </w:p>
          <w:p w14:paraId="069A4A72" w14:textId="77777777" w:rsidR="00224B4A" w:rsidRPr="003F1EB6" w:rsidRDefault="00224B4A" w:rsidP="003B5547">
            <w:pPr>
              <w:ind w:right="-72"/>
              <w:jc w:val="right"/>
              <w:rPr>
                <w:rFonts w:eastAsia="Times New Roman" w:cs="Arial"/>
                <w:b/>
                <w:bCs/>
                <w:sz w:val="16"/>
                <w:szCs w:val="16"/>
                <w:lang w:eastAsia="en-GB"/>
              </w:rPr>
            </w:pPr>
            <w:r w:rsidRPr="003F1EB6">
              <w:rPr>
                <w:rFonts w:eastAsia="Times New Roman" w:cs="Arial"/>
                <w:b/>
                <w:bCs/>
                <w:sz w:val="16"/>
                <w:szCs w:val="16"/>
                <w:lang w:eastAsia="en-GB"/>
              </w:rPr>
              <w:t>Thousand Baht</w:t>
            </w:r>
          </w:p>
        </w:tc>
      </w:tr>
      <w:tr w:rsidR="00224B4A" w:rsidRPr="003F1EB6" w14:paraId="5967F642" w14:textId="77777777" w:rsidTr="003B5547">
        <w:tc>
          <w:tcPr>
            <w:tcW w:w="2146" w:type="dxa"/>
            <w:vAlign w:val="bottom"/>
          </w:tcPr>
          <w:p w14:paraId="2DA7DECE" w14:textId="77777777" w:rsidR="00224B4A" w:rsidRPr="003F1EB6" w:rsidRDefault="00224B4A" w:rsidP="003B5547">
            <w:pPr>
              <w:ind w:left="-105"/>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1C1B620D" w14:textId="77777777" w:rsidR="00224B4A" w:rsidRPr="003F1EB6" w:rsidRDefault="00224B4A" w:rsidP="003B5547">
            <w:pPr>
              <w:ind w:right="-72"/>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618D3EB3" w14:textId="77777777" w:rsidR="00224B4A" w:rsidRPr="003F1EB6" w:rsidRDefault="00224B4A" w:rsidP="003B5547">
            <w:pPr>
              <w:ind w:right="-72"/>
              <w:jc w:val="right"/>
              <w:rPr>
                <w:rFonts w:eastAsia="Times New Roman" w:cs="Arial"/>
                <w:sz w:val="16"/>
                <w:szCs w:val="16"/>
                <w:lang w:eastAsia="en-GB"/>
              </w:rPr>
            </w:pPr>
          </w:p>
        </w:tc>
        <w:tc>
          <w:tcPr>
            <w:tcW w:w="1109" w:type="dxa"/>
            <w:tcBorders>
              <w:top w:val="single" w:sz="4" w:space="0" w:color="auto"/>
              <w:left w:val="nil"/>
              <w:bottom w:val="nil"/>
              <w:right w:val="nil"/>
            </w:tcBorders>
            <w:shd w:val="clear" w:color="auto" w:fill="FAFAFA"/>
            <w:vAlign w:val="bottom"/>
          </w:tcPr>
          <w:p w14:paraId="02AB38CA" w14:textId="77777777" w:rsidR="00224B4A" w:rsidRPr="003F1EB6" w:rsidRDefault="00224B4A" w:rsidP="003B5547">
            <w:pPr>
              <w:ind w:right="-72"/>
              <w:jc w:val="right"/>
              <w:rPr>
                <w:rFonts w:eastAsia="Times New Roman" w:cs="Arial"/>
                <w:sz w:val="16"/>
                <w:szCs w:val="16"/>
                <w:lang w:eastAsia="en-GB"/>
              </w:rPr>
            </w:pPr>
          </w:p>
        </w:tc>
        <w:tc>
          <w:tcPr>
            <w:tcW w:w="1109" w:type="dxa"/>
            <w:tcBorders>
              <w:top w:val="single" w:sz="4" w:space="0" w:color="auto"/>
              <w:left w:val="nil"/>
              <w:bottom w:val="nil"/>
              <w:right w:val="nil"/>
            </w:tcBorders>
            <w:shd w:val="clear" w:color="auto" w:fill="FAFAFA"/>
            <w:vAlign w:val="bottom"/>
          </w:tcPr>
          <w:p w14:paraId="7DAE561A" w14:textId="77777777" w:rsidR="00224B4A" w:rsidRPr="003F1EB6" w:rsidRDefault="00224B4A" w:rsidP="003B5547">
            <w:pPr>
              <w:ind w:right="-72"/>
              <w:jc w:val="right"/>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242A108C" w14:textId="77777777" w:rsidR="00224B4A" w:rsidRPr="003F1EB6" w:rsidRDefault="00224B4A" w:rsidP="003B5547">
            <w:pPr>
              <w:ind w:right="-72"/>
              <w:jc w:val="right"/>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tcPr>
          <w:p w14:paraId="7CC98107" w14:textId="77777777" w:rsidR="00224B4A" w:rsidRPr="003F1EB6" w:rsidRDefault="00224B4A" w:rsidP="003B5547">
            <w:pPr>
              <w:ind w:right="-72"/>
              <w:jc w:val="right"/>
              <w:rPr>
                <w:rFonts w:eastAsia="Times New Roman" w:cs="Arial"/>
                <w:sz w:val="16"/>
                <w:szCs w:val="16"/>
                <w:lang w:eastAsia="en-GB"/>
              </w:rPr>
            </w:pPr>
          </w:p>
        </w:tc>
      </w:tr>
      <w:tr w:rsidR="00224B4A" w:rsidRPr="003F1EB6" w14:paraId="34BE2FA1" w14:textId="77777777" w:rsidTr="003B5547">
        <w:tc>
          <w:tcPr>
            <w:tcW w:w="2146" w:type="dxa"/>
            <w:vAlign w:val="bottom"/>
          </w:tcPr>
          <w:p w14:paraId="045F209D" w14:textId="6B7F839E" w:rsidR="00224B4A" w:rsidRPr="003F1EB6" w:rsidRDefault="00224B4A" w:rsidP="003B5547">
            <w:pPr>
              <w:ind w:left="34" w:right="-243" w:hanging="139"/>
              <w:jc w:val="left"/>
              <w:rPr>
                <w:rFonts w:eastAsia="Times New Roman" w:cs="Arial"/>
                <w:b/>
                <w:bCs/>
                <w:sz w:val="16"/>
                <w:szCs w:val="16"/>
                <w:lang w:eastAsia="en-GB"/>
              </w:rPr>
            </w:pPr>
            <w:r w:rsidRPr="003F1EB6">
              <w:rPr>
                <w:rFonts w:eastAsia="Times New Roman" w:cs="Arial"/>
                <w:b/>
                <w:bCs/>
                <w:spacing w:val="-4"/>
                <w:sz w:val="16"/>
                <w:szCs w:val="16"/>
                <w:lang w:eastAsia="en-GB"/>
              </w:rPr>
              <w:t xml:space="preserve">As of </w:t>
            </w:r>
            <w:proofErr w:type="gramStart"/>
            <w:r w:rsidR="005829D8" w:rsidRPr="005829D8">
              <w:rPr>
                <w:rFonts w:eastAsia="Times New Roman" w:cs="Arial"/>
                <w:b/>
                <w:bCs/>
                <w:spacing w:val="-4"/>
                <w:sz w:val="16"/>
                <w:szCs w:val="16"/>
                <w:lang w:val="en-GB" w:eastAsia="en-GB"/>
              </w:rPr>
              <w:t>31</w:t>
            </w:r>
            <w:r w:rsidRPr="003F1EB6">
              <w:rPr>
                <w:rFonts w:eastAsia="Times New Roman" w:cs="Arial"/>
                <w:b/>
                <w:bCs/>
                <w:spacing w:val="-4"/>
                <w:sz w:val="16"/>
                <w:szCs w:val="16"/>
                <w:lang w:eastAsia="en-GB"/>
              </w:rPr>
              <w:t xml:space="preserve"> December</w:t>
            </w:r>
            <w:proofErr w:type="gramEnd"/>
            <w:r w:rsidRPr="003F1EB6">
              <w:rPr>
                <w:rFonts w:eastAsia="Times New Roman" w:cs="Arial"/>
                <w:b/>
                <w:bCs/>
                <w:spacing w:val="-4"/>
                <w:sz w:val="16"/>
                <w:szCs w:val="16"/>
                <w:lang w:eastAsia="en-GB"/>
              </w:rPr>
              <w:t xml:space="preserve"> </w:t>
            </w:r>
            <w:r w:rsidR="005829D8" w:rsidRPr="005829D8">
              <w:rPr>
                <w:rFonts w:eastAsia="Times New Roman" w:cs="Arial"/>
                <w:b/>
                <w:bCs/>
                <w:spacing w:val="-4"/>
                <w:sz w:val="16"/>
                <w:szCs w:val="16"/>
                <w:lang w:val="en-GB" w:eastAsia="en-GB"/>
              </w:rPr>
              <w:t>2021</w:t>
            </w:r>
          </w:p>
        </w:tc>
        <w:tc>
          <w:tcPr>
            <w:tcW w:w="1008" w:type="dxa"/>
            <w:shd w:val="clear" w:color="auto" w:fill="FAFAFA"/>
            <w:vAlign w:val="bottom"/>
          </w:tcPr>
          <w:p w14:paraId="5072EA52" w14:textId="77777777" w:rsidR="00224B4A" w:rsidRPr="003F1EB6"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639429F9" w14:textId="77777777" w:rsidR="00224B4A" w:rsidRPr="003F1EB6"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461B1BA9" w14:textId="77777777" w:rsidR="00224B4A" w:rsidRPr="003F1EB6"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1900F2F2" w14:textId="77777777" w:rsidR="00224B4A" w:rsidRPr="003F1EB6"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5474EB81" w14:textId="77777777" w:rsidR="00224B4A" w:rsidRPr="003F1EB6"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247B998B" w14:textId="77777777" w:rsidR="00224B4A" w:rsidRPr="003F1EB6" w:rsidRDefault="00224B4A" w:rsidP="003B5547">
            <w:pPr>
              <w:ind w:right="-72"/>
              <w:jc w:val="right"/>
              <w:rPr>
                <w:rFonts w:eastAsia="Times New Roman" w:cs="Arial"/>
                <w:sz w:val="16"/>
                <w:szCs w:val="16"/>
                <w:lang w:eastAsia="en-GB"/>
              </w:rPr>
            </w:pPr>
          </w:p>
        </w:tc>
      </w:tr>
      <w:tr w:rsidR="00224B4A" w:rsidRPr="003F1EB6" w14:paraId="7EC629FD" w14:textId="77777777" w:rsidTr="003B5547">
        <w:tc>
          <w:tcPr>
            <w:tcW w:w="2146" w:type="dxa"/>
            <w:vAlign w:val="bottom"/>
            <w:hideMark/>
          </w:tcPr>
          <w:p w14:paraId="7F360DEC" w14:textId="77777777" w:rsidR="00224B4A" w:rsidRPr="003F1EB6" w:rsidRDefault="00224B4A" w:rsidP="003B5547">
            <w:pPr>
              <w:ind w:left="37" w:hanging="142"/>
              <w:jc w:val="left"/>
              <w:rPr>
                <w:rFonts w:eastAsia="Times New Roman" w:cs="Arial"/>
                <w:sz w:val="16"/>
                <w:szCs w:val="16"/>
                <w:lang w:eastAsia="en-GB"/>
              </w:rPr>
            </w:pPr>
            <w:r w:rsidRPr="003F1EB6">
              <w:rPr>
                <w:rFonts w:eastAsia="Times New Roman" w:cs="Arial"/>
                <w:sz w:val="16"/>
                <w:szCs w:val="16"/>
                <w:lang w:eastAsia="en-GB"/>
              </w:rPr>
              <w:t xml:space="preserve">Gross carrying amount </w:t>
            </w:r>
          </w:p>
        </w:tc>
        <w:tc>
          <w:tcPr>
            <w:tcW w:w="1008" w:type="dxa"/>
            <w:shd w:val="clear" w:color="auto" w:fill="FAFAFA"/>
            <w:vAlign w:val="bottom"/>
          </w:tcPr>
          <w:p w14:paraId="57C12027" w14:textId="77777777" w:rsidR="00224B4A" w:rsidRPr="003F1EB6"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26FB571B" w14:textId="77777777" w:rsidR="00224B4A" w:rsidRPr="003F1EB6"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13495F9B" w14:textId="77777777" w:rsidR="00224B4A" w:rsidRPr="003F1EB6"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00E58B03" w14:textId="77777777" w:rsidR="00224B4A" w:rsidRPr="003F1EB6"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0112B36E" w14:textId="77777777" w:rsidR="00224B4A" w:rsidRPr="003F1EB6"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457A456C" w14:textId="77777777" w:rsidR="00224B4A" w:rsidRPr="003F1EB6" w:rsidRDefault="00224B4A" w:rsidP="003B5547">
            <w:pPr>
              <w:ind w:right="-72"/>
              <w:jc w:val="right"/>
              <w:rPr>
                <w:rFonts w:eastAsia="Times New Roman" w:cs="Arial"/>
                <w:sz w:val="16"/>
                <w:szCs w:val="16"/>
                <w:lang w:eastAsia="en-GB"/>
              </w:rPr>
            </w:pPr>
          </w:p>
        </w:tc>
      </w:tr>
      <w:tr w:rsidR="00224B4A" w:rsidRPr="003F1EB6" w14:paraId="4DD1A879" w14:textId="77777777" w:rsidTr="003B5547">
        <w:tc>
          <w:tcPr>
            <w:tcW w:w="2146" w:type="dxa"/>
            <w:vAlign w:val="bottom"/>
          </w:tcPr>
          <w:p w14:paraId="1345DA21" w14:textId="65D49AC2" w:rsidR="00224B4A" w:rsidRPr="003F1EB6" w:rsidRDefault="00224B4A" w:rsidP="003B5547">
            <w:pPr>
              <w:ind w:left="37" w:hanging="142"/>
              <w:jc w:val="left"/>
              <w:rPr>
                <w:rFonts w:eastAsia="Times New Roman" w:cs="Arial"/>
                <w:sz w:val="16"/>
                <w:szCs w:val="16"/>
                <w:lang w:eastAsia="en-GB"/>
              </w:rPr>
            </w:pPr>
            <w:r w:rsidRPr="003F1EB6">
              <w:rPr>
                <w:rFonts w:eastAsia="Times New Roman" w:cs="Arial"/>
                <w:sz w:val="16"/>
                <w:szCs w:val="16"/>
                <w:lang w:eastAsia="en-GB"/>
              </w:rPr>
              <w:t xml:space="preserve">  (Note </w:t>
            </w:r>
            <w:r w:rsidR="005829D8" w:rsidRPr="005829D8">
              <w:rPr>
                <w:rFonts w:eastAsia="Times New Roman" w:cs="Arial"/>
                <w:sz w:val="16"/>
                <w:szCs w:val="16"/>
                <w:lang w:val="en-GB" w:eastAsia="en-GB"/>
              </w:rPr>
              <w:t>12</w:t>
            </w:r>
            <w:r w:rsidRPr="003F1EB6">
              <w:rPr>
                <w:rFonts w:eastAsia="Times New Roman" w:cs="Arial"/>
                <w:sz w:val="16"/>
                <w:szCs w:val="16"/>
                <w:lang w:eastAsia="en-GB"/>
              </w:rPr>
              <w:t>.</w:t>
            </w:r>
            <w:r w:rsidR="005829D8" w:rsidRPr="005829D8">
              <w:rPr>
                <w:rFonts w:eastAsia="Times New Roman" w:cs="Arial"/>
                <w:sz w:val="16"/>
                <w:szCs w:val="16"/>
                <w:lang w:val="en-GB" w:eastAsia="en-GB"/>
              </w:rPr>
              <w:t>1</w:t>
            </w:r>
            <w:r w:rsidRPr="003F1EB6">
              <w:rPr>
                <w:rFonts w:eastAsia="Times New Roman" w:cs="Arial"/>
                <w:sz w:val="16"/>
                <w:szCs w:val="16"/>
                <w:lang w:eastAsia="en-GB"/>
              </w:rPr>
              <w:t>)</w:t>
            </w:r>
          </w:p>
        </w:tc>
        <w:tc>
          <w:tcPr>
            <w:tcW w:w="1008" w:type="dxa"/>
            <w:shd w:val="clear" w:color="auto" w:fill="FAFAFA"/>
            <w:vAlign w:val="bottom"/>
          </w:tcPr>
          <w:p w14:paraId="79CDEA58" w14:textId="77777777" w:rsidR="00224B4A" w:rsidRPr="003F1EB6"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6BA4214F" w14:textId="77777777" w:rsidR="00224B4A" w:rsidRPr="003F1EB6"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129ED0E8" w14:textId="77777777" w:rsidR="00224B4A" w:rsidRPr="003F1EB6" w:rsidRDefault="00224B4A" w:rsidP="003B5547">
            <w:pPr>
              <w:ind w:right="-72"/>
              <w:jc w:val="right"/>
              <w:rPr>
                <w:rFonts w:eastAsia="Times New Roman" w:cs="Arial"/>
                <w:sz w:val="16"/>
                <w:szCs w:val="16"/>
                <w:lang w:eastAsia="en-GB"/>
              </w:rPr>
            </w:pPr>
          </w:p>
        </w:tc>
        <w:tc>
          <w:tcPr>
            <w:tcW w:w="1109" w:type="dxa"/>
            <w:shd w:val="clear" w:color="auto" w:fill="FAFAFA"/>
            <w:vAlign w:val="bottom"/>
          </w:tcPr>
          <w:p w14:paraId="71C11BD6" w14:textId="77777777" w:rsidR="00224B4A" w:rsidRPr="003F1EB6"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1855CC7E" w14:textId="77777777" w:rsidR="00224B4A" w:rsidRPr="003F1EB6" w:rsidRDefault="00224B4A" w:rsidP="003B5547">
            <w:pPr>
              <w:ind w:right="-72"/>
              <w:jc w:val="right"/>
              <w:rPr>
                <w:rFonts w:eastAsia="Times New Roman" w:cs="Arial"/>
                <w:sz w:val="16"/>
                <w:szCs w:val="16"/>
                <w:lang w:eastAsia="en-GB"/>
              </w:rPr>
            </w:pPr>
          </w:p>
        </w:tc>
        <w:tc>
          <w:tcPr>
            <w:tcW w:w="1008" w:type="dxa"/>
            <w:shd w:val="clear" w:color="auto" w:fill="FAFAFA"/>
            <w:vAlign w:val="bottom"/>
          </w:tcPr>
          <w:p w14:paraId="2E92B90B" w14:textId="77777777" w:rsidR="00224B4A" w:rsidRPr="003F1EB6" w:rsidRDefault="00224B4A" w:rsidP="003B5547">
            <w:pPr>
              <w:ind w:right="-72"/>
              <w:jc w:val="right"/>
              <w:rPr>
                <w:rFonts w:eastAsia="Times New Roman" w:cs="Arial"/>
                <w:sz w:val="16"/>
                <w:szCs w:val="16"/>
                <w:lang w:eastAsia="en-GB"/>
              </w:rPr>
            </w:pPr>
          </w:p>
        </w:tc>
      </w:tr>
      <w:tr w:rsidR="003B5547" w:rsidRPr="003F1EB6" w14:paraId="1B675C97" w14:textId="77777777" w:rsidTr="003B5547">
        <w:tc>
          <w:tcPr>
            <w:tcW w:w="2146" w:type="dxa"/>
            <w:vAlign w:val="bottom"/>
          </w:tcPr>
          <w:p w14:paraId="2FC6882B" w14:textId="77777777" w:rsidR="003B5547" w:rsidRPr="003F1EB6" w:rsidRDefault="003B5547" w:rsidP="003F1EB6">
            <w:pPr>
              <w:ind w:left="176" w:hanging="176"/>
              <w:jc w:val="left"/>
              <w:rPr>
                <w:rFonts w:eastAsia="Times New Roman" w:cs="Arial"/>
                <w:sz w:val="10"/>
                <w:szCs w:val="10"/>
                <w:lang w:eastAsia="en-GB"/>
              </w:rPr>
            </w:pPr>
          </w:p>
        </w:tc>
        <w:tc>
          <w:tcPr>
            <w:tcW w:w="1008" w:type="dxa"/>
            <w:shd w:val="clear" w:color="auto" w:fill="FAFAFA"/>
            <w:vAlign w:val="bottom"/>
          </w:tcPr>
          <w:p w14:paraId="6E629F4D" w14:textId="77777777" w:rsidR="003B5547" w:rsidRPr="003F1EB6" w:rsidRDefault="003B5547" w:rsidP="003F1EB6">
            <w:pPr>
              <w:ind w:right="-72"/>
              <w:jc w:val="right"/>
              <w:rPr>
                <w:rFonts w:eastAsia="Arial Unicode MS" w:cs="Arial"/>
                <w:sz w:val="10"/>
                <w:szCs w:val="10"/>
              </w:rPr>
            </w:pPr>
          </w:p>
        </w:tc>
        <w:tc>
          <w:tcPr>
            <w:tcW w:w="1008" w:type="dxa"/>
            <w:shd w:val="clear" w:color="auto" w:fill="FAFAFA"/>
            <w:vAlign w:val="bottom"/>
          </w:tcPr>
          <w:p w14:paraId="58864A54" w14:textId="77777777" w:rsidR="003B5547" w:rsidRPr="003F1EB6" w:rsidRDefault="003B5547" w:rsidP="003F1EB6">
            <w:pPr>
              <w:ind w:right="-72"/>
              <w:jc w:val="right"/>
              <w:rPr>
                <w:rFonts w:eastAsia="Arial Unicode MS" w:cs="Arial"/>
                <w:sz w:val="10"/>
                <w:szCs w:val="10"/>
              </w:rPr>
            </w:pPr>
          </w:p>
        </w:tc>
        <w:tc>
          <w:tcPr>
            <w:tcW w:w="1109" w:type="dxa"/>
            <w:shd w:val="clear" w:color="auto" w:fill="FAFAFA"/>
            <w:vAlign w:val="bottom"/>
          </w:tcPr>
          <w:p w14:paraId="32DE4E03" w14:textId="77777777" w:rsidR="003B5547" w:rsidRPr="003F1EB6" w:rsidRDefault="003B5547" w:rsidP="003F1EB6">
            <w:pPr>
              <w:ind w:right="-72"/>
              <w:jc w:val="right"/>
              <w:rPr>
                <w:rFonts w:eastAsia="Arial Unicode MS" w:cs="Arial"/>
                <w:sz w:val="10"/>
                <w:szCs w:val="10"/>
              </w:rPr>
            </w:pPr>
          </w:p>
        </w:tc>
        <w:tc>
          <w:tcPr>
            <w:tcW w:w="1109" w:type="dxa"/>
            <w:shd w:val="clear" w:color="auto" w:fill="FAFAFA"/>
            <w:vAlign w:val="bottom"/>
          </w:tcPr>
          <w:p w14:paraId="1563863C" w14:textId="77777777" w:rsidR="003B5547" w:rsidRPr="003F1EB6" w:rsidRDefault="003B5547" w:rsidP="003F1EB6">
            <w:pPr>
              <w:ind w:right="-72"/>
              <w:jc w:val="right"/>
              <w:rPr>
                <w:rFonts w:eastAsia="Arial Unicode MS" w:cs="Arial"/>
                <w:sz w:val="10"/>
                <w:szCs w:val="10"/>
              </w:rPr>
            </w:pPr>
          </w:p>
        </w:tc>
        <w:tc>
          <w:tcPr>
            <w:tcW w:w="1008" w:type="dxa"/>
            <w:shd w:val="clear" w:color="auto" w:fill="FAFAFA"/>
            <w:vAlign w:val="bottom"/>
          </w:tcPr>
          <w:p w14:paraId="262167AB" w14:textId="77777777" w:rsidR="003B5547" w:rsidRPr="003F1EB6" w:rsidRDefault="003B5547" w:rsidP="003F1EB6">
            <w:pPr>
              <w:ind w:right="-72"/>
              <w:jc w:val="right"/>
              <w:rPr>
                <w:rFonts w:eastAsia="Arial Unicode MS" w:cs="Arial"/>
                <w:sz w:val="10"/>
                <w:szCs w:val="10"/>
              </w:rPr>
            </w:pPr>
          </w:p>
        </w:tc>
        <w:tc>
          <w:tcPr>
            <w:tcW w:w="1008" w:type="dxa"/>
            <w:shd w:val="clear" w:color="auto" w:fill="FAFAFA"/>
            <w:vAlign w:val="bottom"/>
          </w:tcPr>
          <w:p w14:paraId="6A92C39D" w14:textId="77777777" w:rsidR="003B5547" w:rsidRPr="003F1EB6" w:rsidRDefault="003B5547" w:rsidP="003F1EB6">
            <w:pPr>
              <w:ind w:right="-72"/>
              <w:jc w:val="right"/>
              <w:rPr>
                <w:rFonts w:eastAsia="Arial Unicode MS" w:cs="Arial"/>
                <w:sz w:val="10"/>
                <w:szCs w:val="10"/>
              </w:rPr>
            </w:pPr>
          </w:p>
        </w:tc>
      </w:tr>
      <w:tr w:rsidR="007C404E" w:rsidRPr="003F1EB6" w14:paraId="6407F25E" w14:textId="77777777" w:rsidTr="003B5547">
        <w:tc>
          <w:tcPr>
            <w:tcW w:w="2146" w:type="dxa"/>
            <w:vAlign w:val="bottom"/>
          </w:tcPr>
          <w:p w14:paraId="7F38FCC0" w14:textId="694F62C2" w:rsidR="007C404E" w:rsidRPr="003F1EB6" w:rsidRDefault="003B5547" w:rsidP="003B5547">
            <w:pPr>
              <w:ind w:left="-86" w:right="-72"/>
              <w:jc w:val="left"/>
              <w:rPr>
                <w:rFonts w:eastAsia="Times New Roman" w:cs="Arial"/>
                <w:sz w:val="16"/>
                <w:szCs w:val="16"/>
                <w:lang w:val="en-GB" w:eastAsia="en-GB"/>
              </w:rPr>
            </w:pPr>
            <w:r w:rsidRPr="003F1EB6">
              <w:rPr>
                <w:rFonts w:eastAsia="Times New Roman" w:cs="Arial"/>
                <w:sz w:val="16"/>
                <w:szCs w:val="16"/>
                <w:lang w:eastAsia="en-GB"/>
              </w:rPr>
              <w:t xml:space="preserve">   </w:t>
            </w:r>
            <w:r w:rsidR="007C404E" w:rsidRPr="003F1EB6">
              <w:rPr>
                <w:rFonts w:eastAsia="Times New Roman" w:cs="Arial"/>
                <w:sz w:val="16"/>
                <w:szCs w:val="16"/>
                <w:lang w:eastAsia="en-GB"/>
              </w:rPr>
              <w:t>- trade receivables</w:t>
            </w:r>
            <w:r w:rsidR="007C404E" w:rsidRPr="003F1EB6">
              <w:rPr>
                <w:rFonts w:eastAsia="Times New Roman" w:cs="Arial"/>
                <w:sz w:val="16"/>
                <w:szCs w:val="16"/>
                <w:lang w:val="en-GB" w:eastAsia="en-GB"/>
              </w:rPr>
              <w:t xml:space="preserve"> </w:t>
            </w:r>
            <w:r w:rsidR="007C404E" w:rsidRPr="003F1EB6">
              <w:rPr>
                <w:rFonts w:eastAsia="Times New Roman" w:cs="Arial"/>
                <w:sz w:val="16"/>
                <w:szCs w:val="16"/>
                <w:lang w:val="en-GB" w:eastAsia="en-GB"/>
              </w:rPr>
              <w:br/>
            </w:r>
            <w:r w:rsidRPr="003F1EB6">
              <w:rPr>
                <w:rFonts w:eastAsia="Times New Roman" w:cs="Arial"/>
                <w:sz w:val="16"/>
                <w:szCs w:val="16"/>
                <w:lang w:val="en-GB" w:eastAsia="en-GB"/>
              </w:rPr>
              <w:t xml:space="preserve">        </w:t>
            </w:r>
            <w:r w:rsidR="007C404E" w:rsidRPr="003F1EB6">
              <w:rPr>
                <w:rFonts w:eastAsia="Times New Roman" w:cs="Arial"/>
                <w:sz w:val="16"/>
                <w:szCs w:val="16"/>
                <w:lang w:val="en-GB" w:eastAsia="en-GB"/>
              </w:rPr>
              <w:t>- third parties</w:t>
            </w:r>
          </w:p>
        </w:tc>
        <w:tc>
          <w:tcPr>
            <w:tcW w:w="1008" w:type="dxa"/>
            <w:shd w:val="clear" w:color="auto" w:fill="FAFAFA"/>
          </w:tcPr>
          <w:p w14:paraId="6A99FF82" w14:textId="77777777" w:rsidR="003C02AE" w:rsidRPr="003F1EB6" w:rsidRDefault="003C02AE" w:rsidP="003B5547">
            <w:pPr>
              <w:ind w:right="-72"/>
              <w:jc w:val="right"/>
              <w:rPr>
                <w:rFonts w:cs="Arial"/>
                <w:sz w:val="16"/>
                <w:szCs w:val="16"/>
              </w:rPr>
            </w:pPr>
          </w:p>
          <w:p w14:paraId="484546F0" w14:textId="27519DE1" w:rsidR="007C404E" w:rsidRPr="003F1EB6" w:rsidRDefault="005829D8" w:rsidP="003B5547">
            <w:pPr>
              <w:ind w:right="-72"/>
              <w:jc w:val="right"/>
              <w:rPr>
                <w:rFonts w:eastAsia="Arial Unicode MS" w:cs="Arial"/>
                <w:sz w:val="16"/>
                <w:szCs w:val="16"/>
                <w:lang w:val="en-GB"/>
              </w:rPr>
            </w:pPr>
            <w:r w:rsidRPr="005829D8">
              <w:rPr>
                <w:rFonts w:cs="Arial"/>
                <w:sz w:val="16"/>
                <w:szCs w:val="16"/>
                <w:lang w:val="en-GB"/>
              </w:rPr>
              <w:t>141</w:t>
            </w:r>
            <w:r w:rsidR="007C404E" w:rsidRPr="003F1EB6">
              <w:rPr>
                <w:rFonts w:cs="Arial"/>
                <w:sz w:val="16"/>
                <w:szCs w:val="16"/>
              </w:rPr>
              <w:t>,</w:t>
            </w:r>
            <w:r w:rsidRPr="005829D8">
              <w:rPr>
                <w:rFonts w:cs="Arial"/>
                <w:sz w:val="16"/>
                <w:szCs w:val="16"/>
                <w:lang w:val="en-GB"/>
              </w:rPr>
              <w:t>052</w:t>
            </w:r>
          </w:p>
        </w:tc>
        <w:tc>
          <w:tcPr>
            <w:tcW w:w="1008" w:type="dxa"/>
            <w:shd w:val="clear" w:color="auto" w:fill="FAFAFA"/>
          </w:tcPr>
          <w:p w14:paraId="6C0502E4" w14:textId="77777777" w:rsidR="003C02AE" w:rsidRPr="003F1EB6" w:rsidRDefault="003C02AE" w:rsidP="003B5547">
            <w:pPr>
              <w:ind w:right="-72"/>
              <w:jc w:val="right"/>
              <w:rPr>
                <w:rFonts w:cs="Arial"/>
                <w:sz w:val="16"/>
                <w:szCs w:val="16"/>
              </w:rPr>
            </w:pPr>
          </w:p>
          <w:p w14:paraId="24BF4253" w14:textId="569494CD" w:rsidR="007C404E" w:rsidRPr="003F1EB6" w:rsidRDefault="005829D8" w:rsidP="003B5547">
            <w:pPr>
              <w:ind w:right="-72"/>
              <w:jc w:val="right"/>
              <w:rPr>
                <w:rFonts w:eastAsia="Arial Unicode MS" w:cs="Arial"/>
                <w:sz w:val="16"/>
                <w:szCs w:val="16"/>
              </w:rPr>
            </w:pPr>
            <w:r w:rsidRPr="005829D8">
              <w:rPr>
                <w:rFonts w:cs="Arial"/>
                <w:sz w:val="16"/>
                <w:szCs w:val="16"/>
                <w:lang w:val="en-GB"/>
              </w:rPr>
              <w:t>424</w:t>
            </w:r>
            <w:r w:rsidR="007C404E" w:rsidRPr="003F1EB6">
              <w:rPr>
                <w:rFonts w:cs="Arial"/>
                <w:sz w:val="16"/>
                <w:szCs w:val="16"/>
              </w:rPr>
              <w:t>,</w:t>
            </w:r>
            <w:r w:rsidRPr="005829D8">
              <w:rPr>
                <w:rFonts w:cs="Arial"/>
                <w:sz w:val="16"/>
                <w:szCs w:val="16"/>
                <w:lang w:val="en-GB"/>
              </w:rPr>
              <w:t>797</w:t>
            </w:r>
          </w:p>
        </w:tc>
        <w:tc>
          <w:tcPr>
            <w:tcW w:w="1109" w:type="dxa"/>
            <w:shd w:val="clear" w:color="auto" w:fill="FAFAFA"/>
          </w:tcPr>
          <w:p w14:paraId="7A0CCBE5" w14:textId="77777777" w:rsidR="003C02AE" w:rsidRPr="003F1EB6" w:rsidRDefault="003C02AE" w:rsidP="003B5547">
            <w:pPr>
              <w:ind w:right="-72"/>
              <w:jc w:val="right"/>
              <w:rPr>
                <w:rFonts w:cs="Arial"/>
                <w:sz w:val="16"/>
                <w:szCs w:val="16"/>
              </w:rPr>
            </w:pPr>
          </w:p>
          <w:p w14:paraId="58603B86" w14:textId="512482BF" w:rsidR="007C404E" w:rsidRPr="003F1EB6" w:rsidRDefault="005829D8" w:rsidP="003B5547">
            <w:pPr>
              <w:ind w:right="-72"/>
              <w:jc w:val="right"/>
              <w:rPr>
                <w:rFonts w:eastAsia="Arial Unicode MS" w:cs="Arial"/>
                <w:sz w:val="16"/>
                <w:szCs w:val="16"/>
              </w:rPr>
            </w:pPr>
            <w:r w:rsidRPr="005829D8">
              <w:rPr>
                <w:rFonts w:cs="Arial"/>
                <w:sz w:val="16"/>
                <w:szCs w:val="16"/>
                <w:lang w:val="en-GB"/>
              </w:rPr>
              <w:t>162</w:t>
            </w:r>
            <w:r w:rsidR="007C404E" w:rsidRPr="003F1EB6">
              <w:rPr>
                <w:rFonts w:cs="Arial"/>
                <w:sz w:val="16"/>
                <w:szCs w:val="16"/>
              </w:rPr>
              <w:t>,</w:t>
            </w:r>
            <w:r w:rsidRPr="005829D8">
              <w:rPr>
                <w:rFonts w:cs="Arial"/>
                <w:sz w:val="16"/>
                <w:szCs w:val="16"/>
                <w:lang w:val="en-GB"/>
              </w:rPr>
              <w:t>325</w:t>
            </w:r>
          </w:p>
        </w:tc>
        <w:tc>
          <w:tcPr>
            <w:tcW w:w="1109" w:type="dxa"/>
            <w:shd w:val="clear" w:color="auto" w:fill="FAFAFA"/>
          </w:tcPr>
          <w:p w14:paraId="3A347BEC" w14:textId="77777777" w:rsidR="003C02AE" w:rsidRPr="003F1EB6" w:rsidRDefault="003C02AE" w:rsidP="003B5547">
            <w:pPr>
              <w:ind w:right="-72"/>
              <w:jc w:val="right"/>
              <w:rPr>
                <w:rFonts w:cs="Arial"/>
                <w:sz w:val="16"/>
                <w:szCs w:val="16"/>
              </w:rPr>
            </w:pPr>
          </w:p>
          <w:p w14:paraId="7ED8678E" w14:textId="06E627F1" w:rsidR="007C404E" w:rsidRPr="003F1EB6" w:rsidRDefault="005829D8" w:rsidP="003B5547">
            <w:pPr>
              <w:ind w:right="-72"/>
              <w:jc w:val="right"/>
              <w:rPr>
                <w:rFonts w:eastAsia="Arial Unicode MS" w:cs="Arial"/>
                <w:sz w:val="16"/>
                <w:szCs w:val="16"/>
              </w:rPr>
            </w:pPr>
            <w:r w:rsidRPr="005829D8">
              <w:rPr>
                <w:rFonts w:cs="Arial"/>
                <w:sz w:val="16"/>
                <w:szCs w:val="16"/>
                <w:lang w:val="en-GB"/>
              </w:rPr>
              <w:t>174</w:t>
            </w:r>
            <w:r w:rsidR="007C404E" w:rsidRPr="003F1EB6">
              <w:rPr>
                <w:rFonts w:cs="Arial"/>
                <w:sz w:val="16"/>
                <w:szCs w:val="16"/>
              </w:rPr>
              <w:t>,</w:t>
            </w:r>
            <w:r w:rsidRPr="005829D8">
              <w:rPr>
                <w:rFonts w:cs="Arial"/>
                <w:sz w:val="16"/>
                <w:szCs w:val="16"/>
                <w:lang w:val="en-GB"/>
              </w:rPr>
              <w:t>995</w:t>
            </w:r>
          </w:p>
        </w:tc>
        <w:tc>
          <w:tcPr>
            <w:tcW w:w="1008" w:type="dxa"/>
            <w:shd w:val="clear" w:color="auto" w:fill="FAFAFA"/>
          </w:tcPr>
          <w:p w14:paraId="59A694A7" w14:textId="77777777" w:rsidR="003C02AE" w:rsidRPr="003F1EB6" w:rsidRDefault="003C02AE" w:rsidP="003B5547">
            <w:pPr>
              <w:ind w:right="-72"/>
              <w:jc w:val="right"/>
              <w:rPr>
                <w:rFonts w:cs="Arial"/>
                <w:sz w:val="16"/>
                <w:szCs w:val="16"/>
              </w:rPr>
            </w:pPr>
          </w:p>
          <w:p w14:paraId="4F09B7A8" w14:textId="2874F40C" w:rsidR="007C404E" w:rsidRPr="003F1EB6" w:rsidRDefault="005829D8" w:rsidP="003B5547">
            <w:pPr>
              <w:ind w:right="-72"/>
              <w:jc w:val="right"/>
              <w:rPr>
                <w:rFonts w:eastAsia="Arial Unicode MS" w:cs="Arial"/>
                <w:sz w:val="16"/>
                <w:szCs w:val="16"/>
              </w:rPr>
            </w:pPr>
            <w:r w:rsidRPr="005829D8">
              <w:rPr>
                <w:rFonts w:cs="Arial"/>
                <w:sz w:val="16"/>
                <w:szCs w:val="16"/>
                <w:lang w:val="en-GB"/>
              </w:rPr>
              <w:t>40</w:t>
            </w:r>
            <w:r w:rsidR="007C404E" w:rsidRPr="003F1EB6">
              <w:rPr>
                <w:rFonts w:cs="Arial"/>
                <w:sz w:val="16"/>
                <w:szCs w:val="16"/>
              </w:rPr>
              <w:t>,</w:t>
            </w:r>
            <w:r w:rsidRPr="005829D8">
              <w:rPr>
                <w:rFonts w:cs="Arial"/>
                <w:sz w:val="16"/>
                <w:szCs w:val="16"/>
                <w:lang w:val="en-GB"/>
              </w:rPr>
              <w:t>289</w:t>
            </w:r>
          </w:p>
        </w:tc>
        <w:tc>
          <w:tcPr>
            <w:tcW w:w="1008" w:type="dxa"/>
            <w:shd w:val="clear" w:color="auto" w:fill="FAFAFA"/>
          </w:tcPr>
          <w:p w14:paraId="63BAAF2E" w14:textId="77777777" w:rsidR="003C02AE" w:rsidRPr="003F1EB6" w:rsidRDefault="003C02AE" w:rsidP="003B5547">
            <w:pPr>
              <w:ind w:right="-72"/>
              <w:jc w:val="right"/>
              <w:rPr>
                <w:rFonts w:cs="Arial"/>
                <w:sz w:val="16"/>
                <w:szCs w:val="16"/>
              </w:rPr>
            </w:pPr>
          </w:p>
          <w:p w14:paraId="42D798A6" w14:textId="3F22D054" w:rsidR="007C404E" w:rsidRPr="003F1EB6" w:rsidRDefault="005829D8" w:rsidP="003B5547">
            <w:pPr>
              <w:ind w:right="-72"/>
              <w:jc w:val="right"/>
              <w:rPr>
                <w:rFonts w:eastAsia="Arial Unicode MS" w:cs="Arial"/>
                <w:sz w:val="16"/>
                <w:szCs w:val="16"/>
              </w:rPr>
            </w:pPr>
            <w:r w:rsidRPr="005829D8">
              <w:rPr>
                <w:rFonts w:cs="Arial"/>
                <w:sz w:val="16"/>
                <w:szCs w:val="16"/>
                <w:lang w:val="en-GB"/>
              </w:rPr>
              <w:t>943</w:t>
            </w:r>
            <w:r w:rsidR="007C404E" w:rsidRPr="003F1EB6">
              <w:rPr>
                <w:rFonts w:cs="Arial"/>
                <w:sz w:val="16"/>
                <w:szCs w:val="16"/>
              </w:rPr>
              <w:t>,</w:t>
            </w:r>
            <w:r w:rsidRPr="005829D8">
              <w:rPr>
                <w:rFonts w:cs="Arial"/>
                <w:sz w:val="16"/>
                <w:szCs w:val="16"/>
                <w:lang w:val="en-GB"/>
              </w:rPr>
              <w:t>458</w:t>
            </w:r>
          </w:p>
        </w:tc>
      </w:tr>
      <w:tr w:rsidR="007C404E" w:rsidRPr="003F1EB6" w14:paraId="04EDCE76" w14:textId="77777777" w:rsidTr="003B5547">
        <w:tc>
          <w:tcPr>
            <w:tcW w:w="2146" w:type="dxa"/>
            <w:vAlign w:val="bottom"/>
          </w:tcPr>
          <w:p w14:paraId="1FE9E6BA" w14:textId="7B331211" w:rsidR="007C404E" w:rsidRPr="003F1EB6" w:rsidRDefault="003B5547" w:rsidP="003B5547">
            <w:pPr>
              <w:ind w:left="-86" w:right="-72"/>
              <w:jc w:val="left"/>
              <w:rPr>
                <w:rFonts w:eastAsia="Times New Roman" w:cs="Arial"/>
                <w:sz w:val="16"/>
                <w:szCs w:val="16"/>
                <w:cs/>
                <w:lang w:val="en-GB" w:eastAsia="en-GB"/>
              </w:rPr>
            </w:pPr>
            <w:r w:rsidRPr="003F1EB6">
              <w:rPr>
                <w:rFonts w:eastAsia="Times New Roman" w:cs="Arial"/>
                <w:sz w:val="16"/>
                <w:szCs w:val="16"/>
                <w:lang w:val="en-GB" w:eastAsia="en-GB"/>
              </w:rPr>
              <w:t xml:space="preserve">   </w:t>
            </w:r>
            <w:r w:rsidR="007C404E" w:rsidRPr="003F1EB6">
              <w:rPr>
                <w:rFonts w:eastAsia="Times New Roman" w:cs="Arial"/>
                <w:sz w:val="16"/>
                <w:szCs w:val="16"/>
                <w:lang w:val="en-GB" w:eastAsia="en-GB"/>
              </w:rPr>
              <w:t xml:space="preserve">- trade receivables </w:t>
            </w:r>
            <w:r w:rsidR="007C404E" w:rsidRPr="003F1EB6">
              <w:rPr>
                <w:rFonts w:eastAsia="Times New Roman" w:cs="Arial"/>
                <w:sz w:val="16"/>
                <w:szCs w:val="16"/>
                <w:lang w:val="en-GB" w:eastAsia="en-GB"/>
              </w:rPr>
              <w:br/>
            </w:r>
            <w:r w:rsidRPr="003F1EB6">
              <w:rPr>
                <w:rFonts w:eastAsia="Times New Roman" w:cs="Arial"/>
                <w:sz w:val="16"/>
                <w:szCs w:val="16"/>
                <w:lang w:val="en-GB" w:eastAsia="en-GB"/>
              </w:rPr>
              <w:t xml:space="preserve">        </w:t>
            </w:r>
            <w:r w:rsidR="007C404E" w:rsidRPr="003F1EB6">
              <w:rPr>
                <w:rFonts w:eastAsia="Times New Roman" w:cs="Arial"/>
                <w:sz w:val="16"/>
                <w:szCs w:val="16"/>
                <w:lang w:val="en-GB" w:eastAsia="en-GB"/>
              </w:rPr>
              <w:t>-</w:t>
            </w:r>
            <w:r w:rsidR="007C404E" w:rsidRPr="003F1EB6">
              <w:rPr>
                <w:rFonts w:eastAsia="Times New Roman" w:cs="Arial"/>
                <w:sz w:val="16"/>
                <w:szCs w:val="16"/>
                <w:cs/>
                <w:lang w:val="en-GB" w:eastAsia="en-GB"/>
              </w:rPr>
              <w:t xml:space="preserve"> </w:t>
            </w:r>
            <w:r w:rsidR="007C404E" w:rsidRPr="003F1EB6">
              <w:rPr>
                <w:rFonts w:eastAsia="Times New Roman" w:cs="Arial"/>
                <w:sz w:val="16"/>
                <w:szCs w:val="16"/>
                <w:lang w:val="en-GB" w:eastAsia="en-GB"/>
              </w:rPr>
              <w:t>related parties</w:t>
            </w:r>
          </w:p>
        </w:tc>
        <w:tc>
          <w:tcPr>
            <w:tcW w:w="1008" w:type="dxa"/>
            <w:shd w:val="clear" w:color="auto" w:fill="FAFAFA"/>
          </w:tcPr>
          <w:p w14:paraId="07FF945C" w14:textId="77777777" w:rsidR="003C02AE" w:rsidRPr="003F1EB6" w:rsidRDefault="003C02AE" w:rsidP="003B5547">
            <w:pPr>
              <w:ind w:right="-72"/>
              <w:jc w:val="right"/>
              <w:rPr>
                <w:rFonts w:cs="Arial"/>
                <w:sz w:val="16"/>
                <w:szCs w:val="16"/>
              </w:rPr>
            </w:pPr>
          </w:p>
          <w:p w14:paraId="6B453A98" w14:textId="362AC4E2" w:rsidR="007C404E" w:rsidRPr="003F1EB6" w:rsidRDefault="005829D8" w:rsidP="003B5547">
            <w:pPr>
              <w:ind w:right="-72"/>
              <w:jc w:val="right"/>
              <w:rPr>
                <w:rFonts w:eastAsia="Arial Unicode MS" w:cs="Arial"/>
                <w:sz w:val="16"/>
                <w:szCs w:val="16"/>
              </w:rPr>
            </w:pPr>
            <w:r w:rsidRPr="005829D8">
              <w:rPr>
                <w:rFonts w:cs="Arial"/>
                <w:sz w:val="16"/>
                <w:szCs w:val="16"/>
                <w:lang w:val="en-GB"/>
              </w:rPr>
              <w:t>232</w:t>
            </w:r>
          </w:p>
        </w:tc>
        <w:tc>
          <w:tcPr>
            <w:tcW w:w="1008" w:type="dxa"/>
            <w:shd w:val="clear" w:color="auto" w:fill="FAFAFA"/>
          </w:tcPr>
          <w:p w14:paraId="43FDA20F" w14:textId="77777777" w:rsidR="003C02AE" w:rsidRPr="003F1EB6" w:rsidRDefault="003C02AE" w:rsidP="003B5547">
            <w:pPr>
              <w:ind w:right="-72"/>
              <w:jc w:val="right"/>
              <w:rPr>
                <w:rFonts w:cs="Arial"/>
                <w:sz w:val="16"/>
                <w:szCs w:val="16"/>
              </w:rPr>
            </w:pPr>
          </w:p>
          <w:p w14:paraId="59E5CEEE" w14:textId="72EB3282" w:rsidR="007C404E" w:rsidRPr="003F1EB6" w:rsidRDefault="007C404E" w:rsidP="003B5547">
            <w:pPr>
              <w:ind w:right="-72"/>
              <w:jc w:val="right"/>
              <w:rPr>
                <w:rFonts w:eastAsia="Arial Unicode MS" w:cs="Arial"/>
                <w:sz w:val="16"/>
                <w:szCs w:val="16"/>
              </w:rPr>
            </w:pPr>
            <w:r w:rsidRPr="003F1EB6">
              <w:rPr>
                <w:rFonts w:cs="Arial"/>
                <w:sz w:val="16"/>
                <w:szCs w:val="16"/>
              </w:rPr>
              <w:t>-</w:t>
            </w:r>
          </w:p>
        </w:tc>
        <w:tc>
          <w:tcPr>
            <w:tcW w:w="1109" w:type="dxa"/>
            <w:shd w:val="clear" w:color="auto" w:fill="FAFAFA"/>
          </w:tcPr>
          <w:p w14:paraId="2BD4C8E7" w14:textId="77777777" w:rsidR="003C02AE" w:rsidRPr="003F1EB6" w:rsidRDefault="003C02AE" w:rsidP="003B5547">
            <w:pPr>
              <w:ind w:right="-72"/>
              <w:jc w:val="right"/>
              <w:rPr>
                <w:rFonts w:cs="Arial"/>
                <w:sz w:val="16"/>
                <w:szCs w:val="16"/>
              </w:rPr>
            </w:pPr>
          </w:p>
          <w:p w14:paraId="60406816" w14:textId="743EE499" w:rsidR="007C404E" w:rsidRPr="003F1EB6" w:rsidRDefault="007C404E" w:rsidP="003B5547">
            <w:pPr>
              <w:ind w:right="-72"/>
              <w:jc w:val="right"/>
              <w:rPr>
                <w:rFonts w:eastAsia="Arial Unicode MS" w:cs="Arial"/>
                <w:sz w:val="16"/>
                <w:szCs w:val="16"/>
              </w:rPr>
            </w:pPr>
            <w:r w:rsidRPr="003F1EB6">
              <w:rPr>
                <w:rFonts w:cs="Arial"/>
                <w:sz w:val="16"/>
                <w:szCs w:val="16"/>
              </w:rPr>
              <w:t>-</w:t>
            </w:r>
          </w:p>
        </w:tc>
        <w:tc>
          <w:tcPr>
            <w:tcW w:w="1109" w:type="dxa"/>
            <w:shd w:val="clear" w:color="auto" w:fill="FAFAFA"/>
          </w:tcPr>
          <w:p w14:paraId="4110240B" w14:textId="77777777" w:rsidR="003C02AE" w:rsidRPr="003F1EB6" w:rsidRDefault="003C02AE" w:rsidP="003B5547">
            <w:pPr>
              <w:ind w:right="-72"/>
              <w:jc w:val="right"/>
              <w:rPr>
                <w:rFonts w:cs="Arial"/>
                <w:sz w:val="16"/>
                <w:szCs w:val="16"/>
              </w:rPr>
            </w:pPr>
          </w:p>
          <w:p w14:paraId="21E5F5DA" w14:textId="1D2C218F" w:rsidR="007C404E" w:rsidRPr="003F1EB6" w:rsidRDefault="007C404E" w:rsidP="003B5547">
            <w:pPr>
              <w:ind w:right="-72"/>
              <w:jc w:val="right"/>
              <w:rPr>
                <w:rFonts w:eastAsia="Arial Unicode MS" w:cs="Arial"/>
                <w:sz w:val="16"/>
                <w:szCs w:val="16"/>
              </w:rPr>
            </w:pPr>
            <w:r w:rsidRPr="003F1EB6">
              <w:rPr>
                <w:rFonts w:cs="Arial"/>
                <w:sz w:val="16"/>
                <w:szCs w:val="16"/>
              </w:rPr>
              <w:t>-</w:t>
            </w:r>
          </w:p>
        </w:tc>
        <w:tc>
          <w:tcPr>
            <w:tcW w:w="1008" w:type="dxa"/>
            <w:shd w:val="clear" w:color="auto" w:fill="FAFAFA"/>
          </w:tcPr>
          <w:p w14:paraId="74E6EF41" w14:textId="77777777" w:rsidR="003C02AE" w:rsidRPr="003F1EB6" w:rsidRDefault="003C02AE" w:rsidP="003B5547">
            <w:pPr>
              <w:ind w:right="-72"/>
              <w:jc w:val="right"/>
              <w:rPr>
                <w:rFonts w:cs="Arial"/>
                <w:sz w:val="16"/>
                <w:szCs w:val="16"/>
              </w:rPr>
            </w:pPr>
          </w:p>
          <w:p w14:paraId="0E156837" w14:textId="2343A392" w:rsidR="007C404E" w:rsidRPr="003F1EB6" w:rsidRDefault="007C404E" w:rsidP="003B5547">
            <w:pPr>
              <w:ind w:right="-72"/>
              <w:jc w:val="right"/>
              <w:rPr>
                <w:rFonts w:eastAsia="Arial Unicode MS" w:cs="Arial"/>
                <w:sz w:val="16"/>
                <w:szCs w:val="16"/>
              </w:rPr>
            </w:pPr>
            <w:r w:rsidRPr="003F1EB6">
              <w:rPr>
                <w:rFonts w:cs="Arial"/>
                <w:sz w:val="16"/>
                <w:szCs w:val="16"/>
              </w:rPr>
              <w:t>-</w:t>
            </w:r>
          </w:p>
        </w:tc>
        <w:tc>
          <w:tcPr>
            <w:tcW w:w="1008" w:type="dxa"/>
            <w:shd w:val="clear" w:color="auto" w:fill="FAFAFA"/>
          </w:tcPr>
          <w:p w14:paraId="67FA196F" w14:textId="77777777" w:rsidR="003C02AE" w:rsidRPr="003F1EB6" w:rsidRDefault="003C02AE" w:rsidP="003B5547">
            <w:pPr>
              <w:ind w:right="-72"/>
              <w:jc w:val="right"/>
              <w:rPr>
                <w:rFonts w:cs="Arial"/>
                <w:sz w:val="16"/>
                <w:szCs w:val="16"/>
              </w:rPr>
            </w:pPr>
          </w:p>
          <w:p w14:paraId="664BCC69" w14:textId="40BAECCD" w:rsidR="007C404E" w:rsidRPr="003F1EB6" w:rsidRDefault="005829D8" w:rsidP="003B5547">
            <w:pPr>
              <w:ind w:right="-72"/>
              <w:jc w:val="right"/>
              <w:rPr>
                <w:rFonts w:eastAsia="Arial Unicode MS" w:cs="Arial"/>
                <w:sz w:val="16"/>
                <w:szCs w:val="16"/>
              </w:rPr>
            </w:pPr>
            <w:r w:rsidRPr="005829D8">
              <w:rPr>
                <w:rFonts w:cs="Arial"/>
                <w:sz w:val="16"/>
                <w:szCs w:val="16"/>
                <w:lang w:val="en-GB"/>
              </w:rPr>
              <w:t>232</w:t>
            </w:r>
          </w:p>
        </w:tc>
      </w:tr>
      <w:tr w:rsidR="003B5547" w:rsidRPr="003F1EB6" w14:paraId="6FCCA11A" w14:textId="77777777" w:rsidTr="003B5547">
        <w:tc>
          <w:tcPr>
            <w:tcW w:w="2146" w:type="dxa"/>
            <w:vAlign w:val="bottom"/>
          </w:tcPr>
          <w:p w14:paraId="6757DEAD" w14:textId="77777777" w:rsidR="003B5547" w:rsidRPr="003F1EB6" w:rsidRDefault="003B5547" w:rsidP="003B5547">
            <w:pPr>
              <w:ind w:left="-86" w:right="-72"/>
              <w:jc w:val="left"/>
              <w:rPr>
                <w:rFonts w:eastAsia="Times New Roman" w:cs="Arial"/>
                <w:sz w:val="10"/>
                <w:szCs w:val="10"/>
                <w:lang w:eastAsia="en-GB"/>
              </w:rPr>
            </w:pPr>
          </w:p>
        </w:tc>
        <w:tc>
          <w:tcPr>
            <w:tcW w:w="1008" w:type="dxa"/>
            <w:shd w:val="clear" w:color="auto" w:fill="FAFAFA"/>
            <w:vAlign w:val="bottom"/>
          </w:tcPr>
          <w:p w14:paraId="31067A2D" w14:textId="77777777" w:rsidR="003B5547" w:rsidRPr="003F1EB6" w:rsidRDefault="003B5547" w:rsidP="003F1EB6">
            <w:pPr>
              <w:ind w:right="-72"/>
              <w:jc w:val="right"/>
              <w:rPr>
                <w:rFonts w:eastAsia="Arial Unicode MS" w:cs="Arial"/>
                <w:sz w:val="10"/>
                <w:szCs w:val="10"/>
              </w:rPr>
            </w:pPr>
          </w:p>
        </w:tc>
        <w:tc>
          <w:tcPr>
            <w:tcW w:w="1008" w:type="dxa"/>
            <w:shd w:val="clear" w:color="auto" w:fill="FAFAFA"/>
            <w:vAlign w:val="bottom"/>
          </w:tcPr>
          <w:p w14:paraId="6089D654" w14:textId="77777777" w:rsidR="003B5547" w:rsidRPr="003F1EB6" w:rsidRDefault="003B5547" w:rsidP="003F1EB6">
            <w:pPr>
              <w:ind w:right="-72"/>
              <w:jc w:val="right"/>
              <w:rPr>
                <w:rFonts w:eastAsia="Arial Unicode MS" w:cs="Arial"/>
                <w:sz w:val="10"/>
                <w:szCs w:val="10"/>
              </w:rPr>
            </w:pPr>
          </w:p>
        </w:tc>
        <w:tc>
          <w:tcPr>
            <w:tcW w:w="1109" w:type="dxa"/>
            <w:shd w:val="clear" w:color="auto" w:fill="FAFAFA"/>
            <w:vAlign w:val="bottom"/>
          </w:tcPr>
          <w:p w14:paraId="22F04762" w14:textId="77777777" w:rsidR="003B5547" w:rsidRPr="003F1EB6" w:rsidRDefault="003B5547" w:rsidP="003F1EB6">
            <w:pPr>
              <w:ind w:right="-72"/>
              <w:jc w:val="right"/>
              <w:rPr>
                <w:rFonts w:eastAsia="Arial Unicode MS" w:cs="Arial"/>
                <w:sz w:val="10"/>
                <w:szCs w:val="10"/>
              </w:rPr>
            </w:pPr>
          </w:p>
        </w:tc>
        <w:tc>
          <w:tcPr>
            <w:tcW w:w="1109" w:type="dxa"/>
            <w:shd w:val="clear" w:color="auto" w:fill="FAFAFA"/>
            <w:vAlign w:val="bottom"/>
          </w:tcPr>
          <w:p w14:paraId="76EF3F88" w14:textId="77777777" w:rsidR="003B5547" w:rsidRPr="003F1EB6" w:rsidRDefault="003B5547" w:rsidP="003F1EB6">
            <w:pPr>
              <w:ind w:right="-72"/>
              <w:jc w:val="right"/>
              <w:rPr>
                <w:rFonts w:eastAsia="Arial Unicode MS" w:cs="Arial"/>
                <w:sz w:val="10"/>
                <w:szCs w:val="10"/>
              </w:rPr>
            </w:pPr>
          </w:p>
        </w:tc>
        <w:tc>
          <w:tcPr>
            <w:tcW w:w="1008" w:type="dxa"/>
            <w:shd w:val="clear" w:color="auto" w:fill="FAFAFA"/>
            <w:vAlign w:val="bottom"/>
          </w:tcPr>
          <w:p w14:paraId="536548CE" w14:textId="77777777" w:rsidR="003B5547" w:rsidRPr="003F1EB6" w:rsidRDefault="003B5547" w:rsidP="003F1EB6">
            <w:pPr>
              <w:ind w:right="-72"/>
              <w:jc w:val="right"/>
              <w:rPr>
                <w:rFonts w:eastAsia="Arial Unicode MS" w:cs="Arial"/>
                <w:sz w:val="10"/>
                <w:szCs w:val="10"/>
              </w:rPr>
            </w:pPr>
          </w:p>
        </w:tc>
        <w:tc>
          <w:tcPr>
            <w:tcW w:w="1008" w:type="dxa"/>
            <w:shd w:val="clear" w:color="auto" w:fill="FAFAFA"/>
            <w:vAlign w:val="bottom"/>
          </w:tcPr>
          <w:p w14:paraId="6FA6DF2C" w14:textId="77777777" w:rsidR="003B5547" w:rsidRPr="003F1EB6" w:rsidRDefault="003B5547" w:rsidP="003F1EB6">
            <w:pPr>
              <w:ind w:right="-72"/>
              <w:jc w:val="right"/>
              <w:rPr>
                <w:rFonts w:eastAsia="Arial Unicode MS" w:cs="Arial"/>
                <w:sz w:val="10"/>
                <w:szCs w:val="10"/>
              </w:rPr>
            </w:pPr>
          </w:p>
        </w:tc>
      </w:tr>
      <w:tr w:rsidR="007C404E" w:rsidRPr="003F1EB6" w14:paraId="00C242DE" w14:textId="77777777" w:rsidTr="003B5547">
        <w:tc>
          <w:tcPr>
            <w:tcW w:w="2146" w:type="dxa"/>
            <w:vAlign w:val="bottom"/>
            <w:hideMark/>
          </w:tcPr>
          <w:p w14:paraId="32163113" w14:textId="2E3DDED3" w:rsidR="007C404E" w:rsidRPr="003F1EB6" w:rsidRDefault="003B5547" w:rsidP="003B5547">
            <w:pPr>
              <w:ind w:left="-86" w:right="-72"/>
              <w:jc w:val="left"/>
              <w:rPr>
                <w:rFonts w:eastAsia="Times New Roman" w:cs="Arial"/>
                <w:sz w:val="16"/>
                <w:szCs w:val="16"/>
                <w:lang w:eastAsia="en-GB"/>
              </w:rPr>
            </w:pPr>
            <w:r w:rsidRPr="003F1EB6">
              <w:rPr>
                <w:rFonts w:eastAsia="Times New Roman" w:cs="Arial"/>
                <w:sz w:val="16"/>
                <w:szCs w:val="16"/>
                <w:lang w:eastAsia="en-GB"/>
              </w:rPr>
              <w:t xml:space="preserve">   </w:t>
            </w:r>
            <w:r w:rsidR="007C404E" w:rsidRPr="003F1EB6">
              <w:rPr>
                <w:rFonts w:eastAsia="Times New Roman" w:cs="Arial"/>
                <w:sz w:val="16"/>
                <w:szCs w:val="16"/>
                <w:lang w:eastAsia="en-GB"/>
              </w:rPr>
              <w:t>- contract assets</w:t>
            </w:r>
          </w:p>
        </w:tc>
        <w:tc>
          <w:tcPr>
            <w:tcW w:w="1008" w:type="dxa"/>
            <w:tcBorders>
              <w:bottom w:val="single" w:sz="4" w:space="0" w:color="auto"/>
            </w:tcBorders>
            <w:shd w:val="clear" w:color="auto" w:fill="FAFAFA"/>
          </w:tcPr>
          <w:p w14:paraId="18658630" w14:textId="3C9A8587" w:rsidR="007C404E" w:rsidRPr="003F1EB6" w:rsidRDefault="005829D8" w:rsidP="003B5547">
            <w:pPr>
              <w:ind w:right="-72"/>
              <w:jc w:val="right"/>
              <w:rPr>
                <w:rFonts w:eastAsia="Arial Unicode MS" w:cs="Arial"/>
                <w:sz w:val="16"/>
                <w:szCs w:val="16"/>
              </w:rPr>
            </w:pPr>
            <w:r w:rsidRPr="005829D8">
              <w:rPr>
                <w:rFonts w:cs="Arial"/>
                <w:sz w:val="16"/>
                <w:szCs w:val="16"/>
                <w:lang w:val="en-GB"/>
              </w:rPr>
              <w:t>61</w:t>
            </w:r>
            <w:r w:rsidR="007C404E" w:rsidRPr="003F1EB6">
              <w:rPr>
                <w:rFonts w:cs="Arial"/>
                <w:sz w:val="16"/>
                <w:szCs w:val="16"/>
              </w:rPr>
              <w:t>,</w:t>
            </w:r>
            <w:r w:rsidRPr="005829D8">
              <w:rPr>
                <w:rFonts w:cs="Arial"/>
                <w:sz w:val="16"/>
                <w:szCs w:val="16"/>
                <w:lang w:val="en-GB"/>
              </w:rPr>
              <w:t>665</w:t>
            </w:r>
          </w:p>
        </w:tc>
        <w:tc>
          <w:tcPr>
            <w:tcW w:w="1008" w:type="dxa"/>
            <w:tcBorders>
              <w:bottom w:val="single" w:sz="4" w:space="0" w:color="auto"/>
            </w:tcBorders>
            <w:shd w:val="clear" w:color="auto" w:fill="FAFAFA"/>
          </w:tcPr>
          <w:p w14:paraId="09D9A294" w14:textId="2A140DBD" w:rsidR="007C404E" w:rsidRPr="003F1EB6" w:rsidRDefault="007C404E" w:rsidP="003B5547">
            <w:pPr>
              <w:ind w:right="-72"/>
              <w:jc w:val="right"/>
              <w:rPr>
                <w:rFonts w:eastAsia="Arial Unicode MS" w:cs="Arial"/>
                <w:sz w:val="16"/>
                <w:szCs w:val="16"/>
              </w:rPr>
            </w:pPr>
            <w:r w:rsidRPr="003F1EB6">
              <w:rPr>
                <w:rFonts w:cs="Arial"/>
                <w:sz w:val="16"/>
                <w:szCs w:val="16"/>
              </w:rPr>
              <w:t>-</w:t>
            </w:r>
          </w:p>
        </w:tc>
        <w:tc>
          <w:tcPr>
            <w:tcW w:w="1109" w:type="dxa"/>
            <w:tcBorders>
              <w:bottom w:val="single" w:sz="4" w:space="0" w:color="auto"/>
            </w:tcBorders>
            <w:shd w:val="clear" w:color="auto" w:fill="FAFAFA"/>
          </w:tcPr>
          <w:p w14:paraId="7D3EB1A6" w14:textId="1C119DEC" w:rsidR="007C404E" w:rsidRPr="003F1EB6" w:rsidRDefault="007C404E" w:rsidP="003B5547">
            <w:pPr>
              <w:ind w:right="-72"/>
              <w:jc w:val="right"/>
              <w:rPr>
                <w:rFonts w:eastAsia="Arial Unicode MS" w:cs="Arial"/>
                <w:sz w:val="16"/>
                <w:szCs w:val="16"/>
              </w:rPr>
            </w:pPr>
            <w:r w:rsidRPr="003F1EB6">
              <w:rPr>
                <w:rFonts w:cs="Arial"/>
                <w:sz w:val="16"/>
                <w:szCs w:val="16"/>
              </w:rPr>
              <w:t>-</w:t>
            </w:r>
          </w:p>
        </w:tc>
        <w:tc>
          <w:tcPr>
            <w:tcW w:w="1109" w:type="dxa"/>
            <w:tcBorders>
              <w:bottom w:val="single" w:sz="4" w:space="0" w:color="auto"/>
            </w:tcBorders>
            <w:shd w:val="clear" w:color="auto" w:fill="FAFAFA"/>
          </w:tcPr>
          <w:p w14:paraId="69321BBF" w14:textId="4CB450F1" w:rsidR="007C404E" w:rsidRPr="003F1EB6" w:rsidRDefault="007C404E" w:rsidP="003B5547">
            <w:pPr>
              <w:ind w:right="-72"/>
              <w:jc w:val="right"/>
              <w:rPr>
                <w:rFonts w:eastAsia="Arial Unicode MS" w:cs="Arial"/>
                <w:sz w:val="16"/>
                <w:szCs w:val="16"/>
              </w:rPr>
            </w:pPr>
            <w:r w:rsidRPr="003F1EB6">
              <w:rPr>
                <w:rFonts w:cs="Arial"/>
                <w:sz w:val="16"/>
                <w:szCs w:val="16"/>
              </w:rPr>
              <w:t>-</w:t>
            </w:r>
          </w:p>
        </w:tc>
        <w:tc>
          <w:tcPr>
            <w:tcW w:w="1008" w:type="dxa"/>
            <w:tcBorders>
              <w:bottom w:val="single" w:sz="4" w:space="0" w:color="auto"/>
            </w:tcBorders>
            <w:shd w:val="clear" w:color="auto" w:fill="FAFAFA"/>
          </w:tcPr>
          <w:p w14:paraId="425F64B3" w14:textId="4B7CBE9E" w:rsidR="007C404E" w:rsidRPr="003F1EB6" w:rsidRDefault="007C404E" w:rsidP="003B5547">
            <w:pPr>
              <w:ind w:right="-72"/>
              <w:jc w:val="right"/>
              <w:rPr>
                <w:rFonts w:eastAsia="Arial Unicode MS" w:cs="Arial"/>
                <w:sz w:val="16"/>
                <w:szCs w:val="16"/>
              </w:rPr>
            </w:pPr>
            <w:r w:rsidRPr="003F1EB6">
              <w:rPr>
                <w:rFonts w:cs="Arial"/>
                <w:sz w:val="16"/>
                <w:szCs w:val="16"/>
              </w:rPr>
              <w:t>-</w:t>
            </w:r>
          </w:p>
        </w:tc>
        <w:tc>
          <w:tcPr>
            <w:tcW w:w="1008" w:type="dxa"/>
            <w:tcBorders>
              <w:bottom w:val="single" w:sz="4" w:space="0" w:color="auto"/>
            </w:tcBorders>
            <w:shd w:val="clear" w:color="auto" w:fill="FAFAFA"/>
          </w:tcPr>
          <w:p w14:paraId="60A6F999" w14:textId="4D3C3F13" w:rsidR="007C404E" w:rsidRPr="003F1EB6" w:rsidRDefault="005829D8" w:rsidP="003B5547">
            <w:pPr>
              <w:ind w:right="-72"/>
              <w:jc w:val="right"/>
              <w:rPr>
                <w:rFonts w:eastAsia="Arial Unicode MS" w:cs="Arial"/>
                <w:sz w:val="16"/>
                <w:szCs w:val="16"/>
              </w:rPr>
            </w:pPr>
            <w:r w:rsidRPr="005829D8">
              <w:rPr>
                <w:rFonts w:cs="Arial"/>
                <w:sz w:val="16"/>
                <w:szCs w:val="16"/>
                <w:lang w:val="en-GB"/>
              </w:rPr>
              <w:t>61</w:t>
            </w:r>
            <w:r w:rsidR="007C404E" w:rsidRPr="003F1EB6">
              <w:rPr>
                <w:rFonts w:cs="Arial"/>
                <w:sz w:val="16"/>
                <w:szCs w:val="16"/>
              </w:rPr>
              <w:t>,</w:t>
            </w:r>
            <w:r w:rsidRPr="005829D8">
              <w:rPr>
                <w:rFonts w:cs="Arial"/>
                <w:sz w:val="16"/>
                <w:szCs w:val="16"/>
                <w:lang w:val="en-GB"/>
              </w:rPr>
              <w:t>665</w:t>
            </w:r>
          </w:p>
        </w:tc>
      </w:tr>
      <w:tr w:rsidR="00224B4A" w:rsidRPr="003F1EB6" w14:paraId="550D13A5" w14:textId="77777777" w:rsidTr="00F105DF">
        <w:tc>
          <w:tcPr>
            <w:tcW w:w="2146" w:type="dxa"/>
            <w:vAlign w:val="bottom"/>
          </w:tcPr>
          <w:p w14:paraId="378C01C9" w14:textId="77777777" w:rsidR="00224B4A" w:rsidRPr="003F1EB6" w:rsidRDefault="00224B4A" w:rsidP="003B5547">
            <w:pPr>
              <w:ind w:left="176" w:hanging="176"/>
              <w:jc w:val="left"/>
              <w:rPr>
                <w:rFonts w:eastAsia="Times New Roman" w:cs="Arial"/>
                <w:sz w:val="16"/>
                <w:szCs w:val="16"/>
                <w:lang w:eastAsia="en-GB"/>
              </w:rPr>
            </w:pPr>
          </w:p>
        </w:tc>
        <w:tc>
          <w:tcPr>
            <w:tcW w:w="1008" w:type="dxa"/>
            <w:tcBorders>
              <w:top w:val="single" w:sz="4" w:space="0" w:color="auto"/>
            </w:tcBorders>
            <w:shd w:val="clear" w:color="auto" w:fill="FAFAFA"/>
            <w:vAlign w:val="bottom"/>
          </w:tcPr>
          <w:p w14:paraId="112D4C46" w14:textId="77777777" w:rsidR="00224B4A" w:rsidRPr="003F1EB6" w:rsidRDefault="00224B4A" w:rsidP="003B5547">
            <w:pPr>
              <w:ind w:right="-72"/>
              <w:jc w:val="right"/>
              <w:rPr>
                <w:rFonts w:eastAsia="Arial Unicode MS" w:cs="Arial"/>
                <w:sz w:val="16"/>
                <w:szCs w:val="16"/>
              </w:rPr>
            </w:pPr>
          </w:p>
        </w:tc>
        <w:tc>
          <w:tcPr>
            <w:tcW w:w="1008" w:type="dxa"/>
            <w:tcBorders>
              <w:top w:val="single" w:sz="4" w:space="0" w:color="auto"/>
            </w:tcBorders>
            <w:shd w:val="clear" w:color="auto" w:fill="FAFAFA"/>
            <w:vAlign w:val="bottom"/>
          </w:tcPr>
          <w:p w14:paraId="11D3C69D" w14:textId="77777777" w:rsidR="00224B4A" w:rsidRPr="003F1EB6" w:rsidRDefault="00224B4A" w:rsidP="003B5547">
            <w:pPr>
              <w:ind w:right="-72"/>
              <w:jc w:val="right"/>
              <w:rPr>
                <w:rFonts w:eastAsia="Arial Unicode MS" w:cs="Arial"/>
                <w:sz w:val="16"/>
                <w:szCs w:val="16"/>
              </w:rPr>
            </w:pPr>
          </w:p>
        </w:tc>
        <w:tc>
          <w:tcPr>
            <w:tcW w:w="1109" w:type="dxa"/>
            <w:tcBorders>
              <w:top w:val="single" w:sz="4" w:space="0" w:color="auto"/>
            </w:tcBorders>
            <w:shd w:val="clear" w:color="auto" w:fill="FAFAFA"/>
            <w:vAlign w:val="bottom"/>
          </w:tcPr>
          <w:p w14:paraId="04773CD2" w14:textId="77777777" w:rsidR="00224B4A" w:rsidRPr="003F1EB6" w:rsidRDefault="00224B4A" w:rsidP="003B5547">
            <w:pPr>
              <w:ind w:right="-72"/>
              <w:jc w:val="right"/>
              <w:rPr>
                <w:rFonts w:eastAsia="Arial Unicode MS" w:cs="Arial"/>
                <w:sz w:val="16"/>
                <w:szCs w:val="16"/>
              </w:rPr>
            </w:pPr>
          </w:p>
        </w:tc>
        <w:tc>
          <w:tcPr>
            <w:tcW w:w="1109" w:type="dxa"/>
            <w:tcBorders>
              <w:top w:val="single" w:sz="4" w:space="0" w:color="auto"/>
            </w:tcBorders>
            <w:shd w:val="clear" w:color="auto" w:fill="FAFAFA"/>
            <w:vAlign w:val="bottom"/>
          </w:tcPr>
          <w:p w14:paraId="6D64F836" w14:textId="77777777" w:rsidR="00224B4A" w:rsidRPr="003F1EB6" w:rsidRDefault="00224B4A" w:rsidP="003B5547">
            <w:pPr>
              <w:ind w:right="-72"/>
              <w:jc w:val="right"/>
              <w:rPr>
                <w:rFonts w:eastAsia="Arial Unicode MS" w:cs="Arial"/>
                <w:sz w:val="16"/>
                <w:szCs w:val="16"/>
              </w:rPr>
            </w:pPr>
          </w:p>
        </w:tc>
        <w:tc>
          <w:tcPr>
            <w:tcW w:w="1008" w:type="dxa"/>
            <w:tcBorders>
              <w:top w:val="single" w:sz="4" w:space="0" w:color="auto"/>
            </w:tcBorders>
            <w:shd w:val="clear" w:color="auto" w:fill="FAFAFA"/>
            <w:vAlign w:val="bottom"/>
          </w:tcPr>
          <w:p w14:paraId="55932B19" w14:textId="77777777" w:rsidR="00224B4A" w:rsidRPr="003F1EB6" w:rsidRDefault="00224B4A" w:rsidP="003B5547">
            <w:pPr>
              <w:ind w:right="-72"/>
              <w:jc w:val="right"/>
              <w:rPr>
                <w:rFonts w:eastAsia="Arial Unicode MS" w:cs="Arial"/>
                <w:sz w:val="16"/>
                <w:szCs w:val="16"/>
              </w:rPr>
            </w:pPr>
          </w:p>
        </w:tc>
        <w:tc>
          <w:tcPr>
            <w:tcW w:w="1008" w:type="dxa"/>
            <w:tcBorders>
              <w:top w:val="single" w:sz="4" w:space="0" w:color="auto"/>
            </w:tcBorders>
            <w:shd w:val="clear" w:color="auto" w:fill="FAFAFA"/>
            <w:vAlign w:val="bottom"/>
          </w:tcPr>
          <w:p w14:paraId="09E9451D" w14:textId="77777777" w:rsidR="00224B4A" w:rsidRPr="003F1EB6" w:rsidRDefault="00224B4A" w:rsidP="003B5547">
            <w:pPr>
              <w:ind w:right="-72"/>
              <w:jc w:val="right"/>
              <w:rPr>
                <w:rFonts w:eastAsia="Arial Unicode MS" w:cs="Arial"/>
                <w:sz w:val="16"/>
                <w:szCs w:val="16"/>
              </w:rPr>
            </w:pPr>
          </w:p>
        </w:tc>
      </w:tr>
      <w:tr w:rsidR="00F105DF" w:rsidRPr="003F1EB6" w14:paraId="37ACAA34" w14:textId="77777777" w:rsidTr="00F105DF">
        <w:tc>
          <w:tcPr>
            <w:tcW w:w="2146" w:type="dxa"/>
            <w:vAlign w:val="bottom"/>
          </w:tcPr>
          <w:p w14:paraId="07A9DDDA" w14:textId="123C0D11" w:rsidR="00F105DF" w:rsidRDefault="00F105DF" w:rsidP="00F105DF">
            <w:pPr>
              <w:ind w:left="-105"/>
              <w:rPr>
                <w:rFonts w:eastAsia="Times New Roman" w:cs="Browallia New"/>
                <w:sz w:val="16"/>
                <w:lang w:eastAsia="en-GB"/>
              </w:rPr>
            </w:pPr>
            <w:r>
              <w:rPr>
                <w:rFonts w:eastAsia="Times New Roman" w:cs="Browallia New"/>
                <w:sz w:val="16"/>
                <w:lang w:eastAsia="en-GB"/>
              </w:rPr>
              <w:t xml:space="preserve">   </w:t>
            </w:r>
            <w:r w:rsidR="00F5360B">
              <w:rPr>
                <w:rFonts w:eastAsia="Times New Roman" w:cs="Browallia New"/>
                <w:sz w:val="16"/>
                <w:lang w:eastAsia="en-GB"/>
              </w:rPr>
              <w:t>Loss allowance</w:t>
            </w:r>
          </w:p>
        </w:tc>
        <w:tc>
          <w:tcPr>
            <w:tcW w:w="1008" w:type="dxa"/>
            <w:tcBorders>
              <w:left w:val="nil"/>
              <w:bottom w:val="single" w:sz="4" w:space="0" w:color="auto"/>
              <w:right w:val="nil"/>
            </w:tcBorders>
            <w:shd w:val="clear" w:color="auto" w:fill="FAFAFA"/>
          </w:tcPr>
          <w:p w14:paraId="1AB0B84F" w14:textId="26272526" w:rsidR="00F105DF" w:rsidRPr="005829D8" w:rsidRDefault="00F105DF" w:rsidP="00F105DF">
            <w:pPr>
              <w:ind w:right="-72"/>
              <w:jc w:val="right"/>
              <w:rPr>
                <w:rFonts w:cs="Arial"/>
                <w:sz w:val="16"/>
                <w:szCs w:val="16"/>
                <w:lang w:val="en-GB"/>
              </w:rPr>
            </w:pPr>
            <w:r w:rsidRPr="005829D8">
              <w:rPr>
                <w:rFonts w:cs="Arial"/>
                <w:sz w:val="16"/>
                <w:szCs w:val="16"/>
                <w:lang w:val="en-GB"/>
              </w:rPr>
              <w:t>933</w:t>
            </w:r>
          </w:p>
        </w:tc>
        <w:tc>
          <w:tcPr>
            <w:tcW w:w="1008" w:type="dxa"/>
            <w:tcBorders>
              <w:left w:val="nil"/>
              <w:bottom w:val="single" w:sz="4" w:space="0" w:color="auto"/>
              <w:right w:val="nil"/>
            </w:tcBorders>
            <w:shd w:val="clear" w:color="auto" w:fill="FAFAFA"/>
          </w:tcPr>
          <w:p w14:paraId="089B6673" w14:textId="46C8DDA0" w:rsidR="00F105DF" w:rsidRPr="005829D8" w:rsidRDefault="00F105DF" w:rsidP="00F105DF">
            <w:pPr>
              <w:ind w:right="-72"/>
              <w:jc w:val="right"/>
              <w:rPr>
                <w:rFonts w:cs="Arial"/>
                <w:sz w:val="16"/>
                <w:szCs w:val="16"/>
                <w:lang w:val="en-GB"/>
              </w:rPr>
            </w:pPr>
            <w:r w:rsidRPr="005829D8">
              <w:rPr>
                <w:rFonts w:cs="Arial"/>
                <w:sz w:val="16"/>
                <w:szCs w:val="16"/>
                <w:lang w:val="en-GB"/>
              </w:rPr>
              <w:t>2</w:t>
            </w:r>
            <w:r w:rsidRPr="003F1EB6">
              <w:rPr>
                <w:rFonts w:cs="Arial"/>
                <w:sz w:val="16"/>
                <w:szCs w:val="16"/>
              </w:rPr>
              <w:t>,</w:t>
            </w:r>
            <w:r w:rsidRPr="005829D8">
              <w:rPr>
                <w:rFonts w:cs="Arial"/>
                <w:sz w:val="16"/>
                <w:szCs w:val="16"/>
                <w:lang w:val="en-GB"/>
              </w:rPr>
              <w:t>497</w:t>
            </w:r>
          </w:p>
        </w:tc>
        <w:tc>
          <w:tcPr>
            <w:tcW w:w="1109" w:type="dxa"/>
            <w:tcBorders>
              <w:left w:val="nil"/>
              <w:bottom w:val="single" w:sz="4" w:space="0" w:color="auto"/>
              <w:right w:val="nil"/>
            </w:tcBorders>
            <w:shd w:val="clear" w:color="auto" w:fill="FAFAFA"/>
          </w:tcPr>
          <w:p w14:paraId="4CB602A6" w14:textId="22EB0D28" w:rsidR="00F105DF" w:rsidRPr="005829D8" w:rsidRDefault="00F105DF" w:rsidP="00F105DF">
            <w:pPr>
              <w:ind w:right="-72"/>
              <w:jc w:val="right"/>
              <w:rPr>
                <w:rFonts w:cs="Arial"/>
                <w:sz w:val="16"/>
                <w:szCs w:val="16"/>
                <w:lang w:val="en-GB"/>
              </w:rPr>
            </w:pPr>
            <w:r w:rsidRPr="005829D8">
              <w:rPr>
                <w:rFonts w:cs="Arial"/>
                <w:sz w:val="16"/>
                <w:szCs w:val="16"/>
                <w:lang w:val="en-GB"/>
              </w:rPr>
              <w:t>623</w:t>
            </w:r>
          </w:p>
        </w:tc>
        <w:tc>
          <w:tcPr>
            <w:tcW w:w="1109" w:type="dxa"/>
            <w:tcBorders>
              <w:left w:val="nil"/>
              <w:bottom w:val="single" w:sz="4" w:space="0" w:color="auto"/>
              <w:right w:val="nil"/>
            </w:tcBorders>
            <w:shd w:val="clear" w:color="auto" w:fill="FAFAFA"/>
          </w:tcPr>
          <w:p w14:paraId="7D906EF8" w14:textId="2E647CB1" w:rsidR="00F105DF" w:rsidRPr="005829D8" w:rsidRDefault="00F105DF" w:rsidP="00F105DF">
            <w:pPr>
              <w:ind w:right="-72"/>
              <w:jc w:val="right"/>
              <w:rPr>
                <w:rFonts w:cs="Arial"/>
                <w:sz w:val="16"/>
                <w:szCs w:val="16"/>
                <w:lang w:val="en-GB"/>
              </w:rPr>
            </w:pPr>
            <w:r w:rsidRPr="005829D8">
              <w:rPr>
                <w:rFonts w:cs="Arial"/>
                <w:sz w:val="16"/>
                <w:szCs w:val="16"/>
                <w:lang w:val="en-GB"/>
              </w:rPr>
              <w:t>1</w:t>
            </w:r>
            <w:r w:rsidRPr="003F1EB6">
              <w:rPr>
                <w:rFonts w:cs="Arial"/>
                <w:sz w:val="16"/>
                <w:szCs w:val="16"/>
              </w:rPr>
              <w:t>,</w:t>
            </w:r>
            <w:r w:rsidRPr="005829D8">
              <w:rPr>
                <w:rFonts w:cs="Arial"/>
                <w:sz w:val="16"/>
                <w:szCs w:val="16"/>
                <w:lang w:val="en-GB"/>
              </w:rPr>
              <w:t>088</w:t>
            </w:r>
          </w:p>
        </w:tc>
        <w:tc>
          <w:tcPr>
            <w:tcW w:w="1008" w:type="dxa"/>
            <w:tcBorders>
              <w:left w:val="nil"/>
              <w:bottom w:val="single" w:sz="4" w:space="0" w:color="auto"/>
              <w:right w:val="nil"/>
            </w:tcBorders>
            <w:shd w:val="clear" w:color="auto" w:fill="FAFAFA"/>
          </w:tcPr>
          <w:p w14:paraId="28FE2A0A" w14:textId="60105EE0" w:rsidR="00F105DF" w:rsidRPr="005829D8" w:rsidRDefault="00F105DF" w:rsidP="00F105DF">
            <w:pPr>
              <w:ind w:right="-72"/>
              <w:jc w:val="right"/>
              <w:rPr>
                <w:rFonts w:cs="Arial"/>
                <w:sz w:val="16"/>
                <w:szCs w:val="16"/>
                <w:lang w:val="en-GB"/>
              </w:rPr>
            </w:pPr>
            <w:r w:rsidRPr="005829D8">
              <w:rPr>
                <w:rFonts w:cs="Arial"/>
                <w:sz w:val="16"/>
                <w:szCs w:val="16"/>
                <w:lang w:val="en-GB"/>
              </w:rPr>
              <w:t>11</w:t>
            </w:r>
            <w:r w:rsidRPr="003F1EB6">
              <w:rPr>
                <w:rFonts w:cs="Arial"/>
                <w:sz w:val="16"/>
                <w:szCs w:val="16"/>
              </w:rPr>
              <w:t>,</w:t>
            </w:r>
            <w:r w:rsidRPr="005829D8">
              <w:rPr>
                <w:rFonts w:cs="Arial"/>
                <w:sz w:val="16"/>
                <w:szCs w:val="16"/>
                <w:lang w:val="en-GB"/>
              </w:rPr>
              <w:t>517</w:t>
            </w:r>
          </w:p>
        </w:tc>
        <w:tc>
          <w:tcPr>
            <w:tcW w:w="1008" w:type="dxa"/>
            <w:tcBorders>
              <w:left w:val="nil"/>
              <w:bottom w:val="single" w:sz="4" w:space="0" w:color="auto"/>
              <w:right w:val="nil"/>
            </w:tcBorders>
            <w:shd w:val="clear" w:color="auto" w:fill="FAFAFA"/>
          </w:tcPr>
          <w:p w14:paraId="399F848B" w14:textId="6F14A9A3" w:rsidR="00F105DF" w:rsidRPr="005829D8" w:rsidRDefault="00F105DF" w:rsidP="00F105DF">
            <w:pPr>
              <w:ind w:right="-72"/>
              <w:jc w:val="right"/>
              <w:rPr>
                <w:rFonts w:cs="Arial"/>
                <w:sz w:val="16"/>
                <w:szCs w:val="16"/>
                <w:lang w:val="en-GB"/>
              </w:rPr>
            </w:pPr>
            <w:r w:rsidRPr="005829D8">
              <w:rPr>
                <w:rFonts w:cs="Arial"/>
                <w:sz w:val="16"/>
                <w:szCs w:val="16"/>
                <w:lang w:val="en-GB"/>
              </w:rPr>
              <w:t>16</w:t>
            </w:r>
            <w:r w:rsidRPr="003F1EB6">
              <w:rPr>
                <w:rFonts w:cs="Arial"/>
                <w:sz w:val="16"/>
                <w:szCs w:val="16"/>
              </w:rPr>
              <w:t>,</w:t>
            </w:r>
            <w:r w:rsidRPr="005829D8">
              <w:rPr>
                <w:rFonts w:cs="Arial"/>
                <w:sz w:val="16"/>
                <w:szCs w:val="16"/>
                <w:lang w:val="en-GB"/>
              </w:rPr>
              <w:t>658</w:t>
            </w:r>
          </w:p>
        </w:tc>
      </w:tr>
      <w:tr w:rsidR="00F105DF" w:rsidRPr="003F1EB6" w14:paraId="4DB76B9F" w14:textId="77777777" w:rsidTr="003B5547">
        <w:tc>
          <w:tcPr>
            <w:tcW w:w="2146" w:type="dxa"/>
            <w:vAlign w:val="bottom"/>
          </w:tcPr>
          <w:p w14:paraId="6933D875" w14:textId="77777777" w:rsidR="00F105DF" w:rsidRPr="003F1EB6" w:rsidRDefault="00F105DF" w:rsidP="00F105DF">
            <w:pPr>
              <w:ind w:left="-105"/>
              <w:rPr>
                <w:rFonts w:eastAsia="Times New Roman" w:cs="Arial"/>
                <w:sz w:val="16"/>
                <w:szCs w:val="16"/>
                <w:lang w:eastAsia="en-GB"/>
              </w:rPr>
            </w:pPr>
          </w:p>
        </w:tc>
        <w:tc>
          <w:tcPr>
            <w:tcW w:w="1008" w:type="dxa"/>
            <w:tcBorders>
              <w:left w:val="nil"/>
              <w:right w:val="nil"/>
            </w:tcBorders>
            <w:shd w:val="clear" w:color="auto" w:fill="auto"/>
            <w:vAlign w:val="bottom"/>
          </w:tcPr>
          <w:p w14:paraId="05040189" w14:textId="77777777" w:rsidR="00F105DF" w:rsidRPr="003F1EB6" w:rsidRDefault="00F105DF" w:rsidP="00F105DF">
            <w:pPr>
              <w:ind w:right="-72"/>
              <w:jc w:val="right"/>
              <w:rPr>
                <w:rFonts w:eastAsia="Arial Unicode MS" w:cs="Arial"/>
                <w:sz w:val="16"/>
                <w:szCs w:val="16"/>
                <w:cs/>
              </w:rPr>
            </w:pPr>
          </w:p>
        </w:tc>
        <w:tc>
          <w:tcPr>
            <w:tcW w:w="1008" w:type="dxa"/>
            <w:tcBorders>
              <w:left w:val="nil"/>
              <w:right w:val="nil"/>
            </w:tcBorders>
            <w:shd w:val="clear" w:color="auto" w:fill="auto"/>
            <w:vAlign w:val="bottom"/>
          </w:tcPr>
          <w:p w14:paraId="05BB9002" w14:textId="77777777" w:rsidR="00F105DF" w:rsidRPr="003F1EB6" w:rsidRDefault="00F105DF" w:rsidP="00F105DF">
            <w:pPr>
              <w:ind w:right="-72"/>
              <w:jc w:val="right"/>
              <w:rPr>
                <w:rFonts w:eastAsia="Arial Unicode MS" w:cs="Arial"/>
                <w:sz w:val="16"/>
                <w:szCs w:val="16"/>
              </w:rPr>
            </w:pPr>
          </w:p>
        </w:tc>
        <w:tc>
          <w:tcPr>
            <w:tcW w:w="1109" w:type="dxa"/>
            <w:tcBorders>
              <w:left w:val="nil"/>
              <w:right w:val="nil"/>
            </w:tcBorders>
            <w:shd w:val="clear" w:color="auto" w:fill="auto"/>
            <w:vAlign w:val="bottom"/>
          </w:tcPr>
          <w:p w14:paraId="079048CA" w14:textId="77777777" w:rsidR="00F105DF" w:rsidRPr="003F1EB6" w:rsidRDefault="00F105DF" w:rsidP="00F105DF">
            <w:pPr>
              <w:ind w:right="-72"/>
              <w:jc w:val="right"/>
              <w:rPr>
                <w:rFonts w:eastAsia="Arial Unicode MS" w:cs="Arial"/>
                <w:sz w:val="16"/>
                <w:szCs w:val="16"/>
              </w:rPr>
            </w:pPr>
          </w:p>
        </w:tc>
        <w:tc>
          <w:tcPr>
            <w:tcW w:w="1109" w:type="dxa"/>
            <w:tcBorders>
              <w:left w:val="nil"/>
              <w:right w:val="nil"/>
            </w:tcBorders>
            <w:shd w:val="clear" w:color="auto" w:fill="auto"/>
            <w:vAlign w:val="bottom"/>
          </w:tcPr>
          <w:p w14:paraId="4545195E" w14:textId="77777777" w:rsidR="00F105DF" w:rsidRPr="003F1EB6" w:rsidRDefault="00F105DF" w:rsidP="00F105DF">
            <w:pPr>
              <w:ind w:right="-72"/>
              <w:jc w:val="right"/>
              <w:rPr>
                <w:rFonts w:eastAsia="Arial Unicode MS" w:cs="Arial"/>
                <w:sz w:val="16"/>
                <w:szCs w:val="16"/>
              </w:rPr>
            </w:pPr>
          </w:p>
        </w:tc>
        <w:tc>
          <w:tcPr>
            <w:tcW w:w="1008" w:type="dxa"/>
            <w:tcBorders>
              <w:left w:val="nil"/>
              <w:right w:val="nil"/>
            </w:tcBorders>
            <w:shd w:val="clear" w:color="auto" w:fill="auto"/>
            <w:vAlign w:val="bottom"/>
          </w:tcPr>
          <w:p w14:paraId="06EAF688" w14:textId="77777777" w:rsidR="00F105DF" w:rsidRPr="003F1EB6" w:rsidRDefault="00F105DF" w:rsidP="00F105DF">
            <w:pPr>
              <w:ind w:right="-72"/>
              <w:jc w:val="right"/>
              <w:rPr>
                <w:rFonts w:eastAsia="Arial Unicode MS" w:cs="Arial"/>
                <w:sz w:val="16"/>
                <w:szCs w:val="16"/>
              </w:rPr>
            </w:pPr>
          </w:p>
        </w:tc>
        <w:tc>
          <w:tcPr>
            <w:tcW w:w="1008" w:type="dxa"/>
            <w:tcBorders>
              <w:left w:val="nil"/>
              <w:right w:val="nil"/>
            </w:tcBorders>
            <w:shd w:val="clear" w:color="auto" w:fill="auto"/>
          </w:tcPr>
          <w:p w14:paraId="7F00688A" w14:textId="77777777" w:rsidR="00F105DF" w:rsidRPr="003F1EB6" w:rsidRDefault="00F105DF" w:rsidP="00F105DF">
            <w:pPr>
              <w:ind w:right="-72"/>
              <w:jc w:val="right"/>
              <w:rPr>
                <w:rFonts w:eastAsia="Arial Unicode MS" w:cs="Arial"/>
                <w:sz w:val="16"/>
                <w:szCs w:val="16"/>
              </w:rPr>
            </w:pPr>
          </w:p>
        </w:tc>
      </w:tr>
      <w:tr w:rsidR="00F105DF" w:rsidRPr="003F1EB6" w14:paraId="3B5E1889" w14:textId="77777777" w:rsidTr="003B5547">
        <w:tc>
          <w:tcPr>
            <w:tcW w:w="2146" w:type="dxa"/>
            <w:vAlign w:val="bottom"/>
            <w:hideMark/>
          </w:tcPr>
          <w:p w14:paraId="35AF28E9" w14:textId="77777777" w:rsidR="00F105DF" w:rsidRPr="003F1EB6" w:rsidRDefault="00F105DF" w:rsidP="00F105DF">
            <w:pPr>
              <w:ind w:left="-105"/>
              <w:rPr>
                <w:rFonts w:eastAsia="Times New Roman" w:cs="Arial"/>
                <w:b/>
                <w:bCs/>
                <w:sz w:val="16"/>
                <w:szCs w:val="16"/>
                <w:lang w:eastAsia="en-GB"/>
              </w:rPr>
            </w:pPr>
          </w:p>
          <w:p w14:paraId="6734A816" w14:textId="70486A94" w:rsidR="00F105DF" w:rsidRPr="003F1EB6" w:rsidRDefault="00F105DF" w:rsidP="00F105DF">
            <w:pPr>
              <w:ind w:left="-105"/>
              <w:rPr>
                <w:rFonts w:eastAsia="Times New Roman" w:cs="Arial"/>
                <w:b/>
                <w:bCs/>
                <w:sz w:val="16"/>
                <w:szCs w:val="16"/>
                <w:lang w:eastAsia="en-GB"/>
              </w:rPr>
            </w:pPr>
            <w:r w:rsidRPr="003F1EB6">
              <w:rPr>
                <w:rFonts w:eastAsia="Times New Roman" w:cs="Arial"/>
                <w:b/>
                <w:bCs/>
                <w:sz w:val="16"/>
                <w:szCs w:val="16"/>
                <w:lang w:eastAsia="en-GB"/>
              </w:rPr>
              <w:t xml:space="preserve">As of </w:t>
            </w:r>
            <w:proofErr w:type="gramStart"/>
            <w:r w:rsidRPr="005829D8">
              <w:rPr>
                <w:rFonts w:eastAsia="Times New Roman" w:cs="Arial"/>
                <w:b/>
                <w:bCs/>
                <w:sz w:val="16"/>
                <w:szCs w:val="16"/>
                <w:lang w:val="en-GB" w:eastAsia="en-GB"/>
              </w:rPr>
              <w:t>31</w:t>
            </w:r>
            <w:r w:rsidRPr="003F1EB6">
              <w:rPr>
                <w:rFonts w:eastAsia="Times New Roman" w:cs="Arial"/>
                <w:b/>
                <w:bCs/>
                <w:sz w:val="16"/>
                <w:szCs w:val="16"/>
                <w:lang w:eastAsia="en-GB"/>
              </w:rPr>
              <w:t xml:space="preserve"> December</w:t>
            </w:r>
            <w:proofErr w:type="gramEnd"/>
            <w:r w:rsidRPr="003F1EB6">
              <w:rPr>
                <w:rFonts w:eastAsia="Times New Roman" w:cs="Arial"/>
                <w:b/>
                <w:bCs/>
                <w:sz w:val="16"/>
                <w:szCs w:val="16"/>
                <w:lang w:eastAsia="en-GB"/>
              </w:rPr>
              <w:t xml:space="preserve"> </w:t>
            </w:r>
            <w:r w:rsidRPr="005829D8">
              <w:rPr>
                <w:rFonts w:eastAsia="Times New Roman" w:cs="Arial"/>
                <w:b/>
                <w:bCs/>
                <w:sz w:val="16"/>
                <w:szCs w:val="16"/>
                <w:lang w:val="en-GB" w:eastAsia="en-GB"/>
              </w:rPr>
              <w:t>2020</w:t>
            </w:r>
          </w:p>
        </w:tc>
        <w:tc>
          <w:tcPr>
            <w:tcW w:w="1008" w:type="dxa"/>
            <w:tcBorders>
              <w:left w:val="nil"/>
              <w:right w:val="nil"/>
            </w:tcBorders>
            <w:shd w:val="clear" w:color="auto" w:fill="auto"/>
            <w:vAlign w:val="bottom"/>
          </w:tcPr>
          <w:p w14:paraId="6A2130FA" w14:textId="77777777" w:rsidR="00F105DF" w:rsidRPr="003F1EB6" w:rsidRDefault="00F105DF" w:rsidP="00F105DF">
            <w:pPr>
              <w:ind w:right="-72"/>
              <w:jc w:val="right"/>
              <w:rPr>
                <w:rFonts w:eastAsia="Arial Unicode MS" w:cs="Arial"/>
                <w:sz w:val="16"/>
                <w:szCs w:val="16"/>
              </w:rPr>
            </w:pPr>
          </w:p>
        </w:tc>
        <w:tc>
          <w:tcPr>
            <w:tcW w:w="1008" w:type="dxa"/>
            <w:tcBorders>
              <w:left w:val="nil"/>
              <w:right w:val="nil"/>
            </w:tcBorders>
            <w:shd w:val="clear" w:color="auto" w:fill="auto"/>
            <w:vAlign w:val="bottom"/>
          </w:tcPr>
          <w:p w14:paraId="1660D09F" w14:textId="77777777" w:rsidR="00F105DF" w:rsidRPr="003F1EB6" w:rsidRDefault="00F105DF" w:rsidP="00F105DF">
            <w:pPr>
              <w:ind w:right="-72"/>
              <w:jc w:val="right"/>
              <w:rPr>
                <w:rFonts w:eastAsia="Arial Unicode MS" w:cs="Arial"/>
                <w:sz w:val="16"/>
                <w:szCs w:val="16"/>
              </w:rPr>
            </w:pPr>
          </w:p>
        </w:tc>
        <w:tc>
          <w:tcPr>
            <w:tcW w:w="1109" w:type="dxa"/>
            <w:tcBorders>
              <w:left w:val="nil"/>
              <w:right w:val="nil"/>
            </w:tcBorders>
            <w:shd w:val="clear" w:color="auto" w:fill="auto"/>
            <w:vAlign w:val="bottom"/>
          </w:tcPr>
          <w:p w14:paraId="1B302986" w14:textId="77777777" w:rsidR="00F105DF" w:rsidRPr="003F1EB6" w:rsidRDefault="00F105DF" w:rsidP="00F105DF">
            <w:pPr>
              <w:ind w:right="-72"/>
              <w:jc w:val="right"/>
              <w:rPr>
                <w:rFonts w:eastAsia="Arial Unicode MS" w:cs="Arial"/>
                <w:sz w:val="16"/>
                <w:szCs w:val="16"/>
              </w:rPr>
            </w:pPr>
          </w:p>
        </w:tc>
        <w:tc>
          <w:tcPr>
            <w:tcW w:w="1109" w:type="dxa"/>
            <w:tcBorders>
              <w:left w:val="nil"/>
              <w:right w:val="nil"/>
            </w:tcBorders>
            <w:shd w:val="clear" w:color="auto" w:fill="auto"/>
            <w:vAlign w:val="bottom"/>
          </w:tcPr>
          <w:p w14:paraId="21B5B147" w14:textId="77777777" w:rsidR="00F105DF" w:rsidRPr="003F1EB6" w:rsidRDefault="00F105DF" w:rsidP="00F105DF">
            <w:pPr>
              <w:ind w:right="-72"/>
              <w:jc w:val="right"/>
              <w:rPr>
                <w:rFonts w:eastAsia="Arial Unicode MS" w:cs="Arial"/>
                <w:sz w:val="16"/>
                <w:szCs w:val="16"/>
              </w:rPr>
            </w:pPr>
          </w:p>
        </w:tc>
        <w:tc>
          <w:tcPr>
            <w:tcW w:w="1008" w:type="dxa"/>
            <w:tcBorders>
              <w:left w:val="nil"/>
              <w:right w:val="nil"/>
            </w:tcBorders>
            <w:shd w:val="clear" w:color="auto" w:fill="auto"/>
            <w:vAlign w:val="bottom"/>
          </w:tcPr>
          <w:p w14:paraId="525EC217" w14:textId="77777777" w:rsidR="00F105DF" w:rsidRPr="003F1EB6" w:rsidRDefault="00F105DF" w:rsidP="00F105DF">
            <w:pPr>
              <w:ind w:right="-72"/>
              <w:jc w:val="right"/>
              <w:rPr>
                <w:rFonts w:eastAsia="Arial Unicode MS" w:cs="Arial"/>
                <w:sz w:val="16"/>
                <w:szCs w:val="16"/>
              </w:rPr>
            </w:pPr>
          </w:p>
        </w:tc>
        <w:tc>
          <w:tcPr>
            <w:tcW w:w="1008" w:type="dxa"/>
            <w:tcBorders>
              <w:left w:val="nil"/>
              <w:right w:val="nil"/>
            </w:tcBorders>
            <w:shd w:val="clear" w:color="auto" w:fill="auto"/>
          </w:tcPr>
          <w:p w14:paraId="1848C945" w14:textId="77777777" w:rsidR="00F105DF" w:rsidRPr="003F1EB6" w:rsidRDefault="00F105DF" w:rsidP="00F105DF">
            <w:pPr>
              <w:ind w:right="-72"/>
              <w:jc w:val="right"/>
              <w:rPr>
                <w:rFonts w:eastAsia="Arial Unicode MS" w:cs="Arial"/>
                <w:sz w:val="16"/>
                <w:szCs w:val="16"/>
              </w:rPr>
            </w:pPr>
          </w:p>
        </w:tc>
      </w:tr>
      <w:tr w:rsidR="00F105DF" w:rsidRPr="003F1EB6" w14:paraId="492E8A95" w14:textId="77777777" w:rsidTr="003B5547">
        <w:tc>
          <w:tcPr>
            <w:tcW w:w="2146" w:type="dxa"/>
            <w:vAlign w:val="bottom"/>
            <w:hideMark/>
          </w:tcPr>
          <w:p w14:paraId="23E009A7" w14:textId="77777777" w:rsidR="00F105DF" w:rsidRPr="003F1EB6" w:rsidRDefault="00F105DF" w:rsidP="00F105DF">
            <w:pPr>
              <w:ind w:left="-105"/>
              <w:rPr>
                <w:rFonts w:eastAsia="Times New Roman" w:cs="Arial"/>
                <w:sz w:val="16"/>
                <w:szCs w:val="16"/>
                <w:lang w:eastAsia="en-GB"/>
              </w:rPr>
            </w:pPr>
            <w:r w:rsidRPr="003F1EB6">
              <w:rPr>
                <w:rFonts w:eastAsia="Times New Roman" w:cs="Arial"/>
                <w:sz w:val="16"/>
                <w:szCs w:val="16"/>
                <w:lang w:eastAsia="en-GB"/>
              </w:rPr>
              <w:t xml:space="preserve">Gross carrying amount </w:t>
            </w:r>
          </w:p>
        </w:tc>
        <w:tc>
          <w:tcPr>
            <w:tcW w:w="1008" w:type="dxa"/>
            <w:tcBorders>
              <w:left w:val="nil"/>
              <w:right w:val="nil"/>
            </w:tcBorders>
            <w:shd w:val="clear" w:color="auto" w:fill="auto"/>
            <w:vAlign w:val="bottom"/>
          </w:tcPr>
          <w:p w14:paraId="64DF02E3" w14:textId="77777777" w:rsidR="00F105DF" w:rsidRPr="003F1EB6" w:rsidRDefault="00F105DF" w:rsidP="00F105DF">
            <w:pPr>
              <w:ind w:right="-72"/>
              <w:jc w:val="right"/>
              <w:rPr>
                <w:rFonts w:eastAsia="Arial Unicode MS" w:cs="Arial"/>
                <w:sz w:val="16"/>
                <w:szCs w:val="16"/>
              </w:rPr>
            </w:pPr>
          </w:p>
        </w:tc>
        <w:tc>
          <w:tcPr>
            <w:tcW w:w="1008" w:type="dxa"/>
            <w:tcBorders>
              <w:left w:val="nil"/>
              <w:right w:val="nil"/>
            </w:tcBorders>
            <w:shd w:val="clear" w:color="auto" w:fill="auto"/>
            <w:vAlign w:val="bottom"/>
          </w:tcPr>
          <w:p w14:paraId="5A7EB9A5" w14:textId="77777777" w:rsidR="00F105DF" w:rsidRPr="003F1EB6" w:rsidRDefault="00F105DF" w:rsidP="00F105DF">
            <w:pPr>
              <w:ind w:right="-72"/>
              <w:jc w:val="right"/>
              <w:rPr>
                <w:rFonts w:eastAsia="Arial Unicode MS" w:cs="Arial"/>
                <w:sz w:val="16"/>
                <w:szCs w:val="16"/>
              </w:rPr>
            </w:pPr>
          </w:p>
        </w:tc>
        <w:tc>
          <w:tcPr>
            <w:tcW w:w="1109" w:type="dxa"/>
            <w:tcBorders>
              <w:left w:val="nil"/>
              <w:right w:val="nil"/>
            </w:tcBorders>
            <w:shd w:val="clear" w:color="auto" w:fill="auto"/>
            <w:vAlign w:val="bottom"/>
          </w:tcPr>
          <w:p w14:paraId="4AA4E075" w14:textId="77777777" w:rsidR="00F105DF" w:rsidRPr="003F1EB6" w:rsidRDefault="00F105DF" w:rsidP="00F105DF">
            <w:pPr>
              <w:ind w:right="-72"/>
              <w:jc w:val="right"/>
              <w:rPr>
                <w:rFonts w:eastAsia="Arial Unicode MS" w:cs="Arial"/>
                <w:sz w:val="16"/>
                <w:szCs w:val="16"/>
              </w:rPr>
            </w:pPr>
          </w:p>
        </w:tc>
        <w:tc>
          <w:tcPr>
            <w:tcW w:w="1109" w:type="dxa"/>
            <w:tcBorders>
              <w:left w:val="nil"/>
              <w:right w:val="nil"/>
            </w:tcBorders>
            <w:shd w:val="clear" w:color="auto" w:fill="auto"/>
            <w:vAlign w:val="bottom"/>
          </w:tcPr>
          <w:p w14:paraId="3243C976" w14:textId="77777777" w:rsidR="00F105DF" w:rsidRPr="003F1EB6" w:rsidRDefault="00F105DF" w:rsidP="00F105DF">
            <w:pPr>
              <w:ind w:right="-72"/>
              <w:jc w:val="right"/>
              <w:rPr>
                <w:rFonts w:eastAsia="Arial Unicode MS" w:cs="Arial"/>
                <w:sz w:val="16"/>
                <w:szCs w:val="16"/>
              </w:rPr>
            </w:pPr>
          </w:p>
        </w:tc>
        <w:tc>
          <w:tcPr>
            <w:tcW w:w="1008" w:type="dxa"/>
            <w:tcBorders>
              <w:left w:val="nil"/>
              <w:right w:val="nil"/>
            </w:tcBorders>
            <w:shd w:val="clear" w:color="auto" w:fill="auto"/>
            <w:vAlign w:val="bottom"/>
          </w:tcPr>
          <w:p w14:paraId="6D948F5A" w14:textId="77777777" w:rsidR="00F105DF" w:rsidRPr="003F1EB6" w:rsidRDefault="00F105DF" w:rsidP="00F105DF">
            <w:pPr>
              <w:ind w:right="-72"/>
              <w:jc w:val="right"/>
              <w:rPr>
                <w:rFonts w:eastAsia="Arial Unicode MS" w:cs="Arial"/>
                <w:sz w:val="16"/>
                <w:szCs w:val="16"/>
              </w:rPr>
            </w:pPr>
          </w:p>
        </w:tc>
        <w:tc>
          <w:tcPr>
            <w:tcW w:w="1008" w:type="dxa"/>
            <w:tcBorders>
              <w:left w:val="nil"/>
              <w:right w:val="nil"/>
            </w:tcBorders>
            <w:shd w:val="clear" w:color="auto" w:fill="auto"/>
          </w:tcPr>
          <w:p w14:paraId="774C6794" w14:textId="77777777" w:rsidR="00F105DF" w:rsidRPr="003F1EB6" w:rsidRDefault="00F105DF" w:rsidP="00F105DF">
            <w:pPr>
              <w:ind w:right="-72"/>
              <w:jc w:val="right"/>
              <w:rPr>
                <w:rFonts w:eastAsia="Arial Unicode MS" w:cs="Arial"/>
                <w:sz w:val="16"/>
                <w:szCs w:val="16"/>
              </w:rPr>
            </w:pPr>
          </w:p>
        </w:tc>
      </w:tr>
      <w:tr w:rsidR="00F105DF" w:rsidRPr="003F1EB6" w14:paraId="07A671E4" w14:textId="77777777" w:rsidTr="003B5547">
        <w:tc>
          <w:tcPr>
            <w:tcW w:w="2146" w:type="dxa"/>
            <w:vAlign w:val="bottom"/>
            <w:hideMark/>
          </w:tcPr>
          <w:p w14:paraId="19874CAC" w14:textId="20081F15" w:rsidR="00F105DF" w:rsidRPr="003F1EB6" w:rsidRDefault="00F105DF" w:rsidP="00F105DF">
            <w:pPr>
              <w:ind w:left="-105"/>
              <w:rPr>
                <w:rFonts w:eastAsia="Times New Roman" w:cs="Arial"/>
                <w:sz w:val="16"/>
                <w:szCs w:val="16"/>
                <w:lang w:eastAsia="en-GB"/>
              </w:rPr>
            </w:pPr>
            <w:r w:rsidRPr="003F1EB6">
              <w:rPr>
                <w:rFonts w:eastAsia="Times New Roman" w:cs="Arial"/>
                <w:sz w:val="16"/>
                <w:szCs w:val="16"/>
                <w:lang w:eastAsia="en-GB"/>
              </w:rPr>
              <w:t xml:space="preserve">  (Note </w:t>
            </w:r>
            <w:r w:rsidRPr="005829D8">
              <w:rPr>
                <w:rFonts w:eastAsia="Times New Roman" w:cs="Arial"/>
                <w:sz w:val="16"/>
                <w:szCs w:val="16"/>
                <w:lang w:val="en-GB" w:eastAsia="en-GB"/>
              </w:rPr>
              <w:t>12</w:t>
            </w:r>
            <w:r w:rsidRPr="003F1EB6">
              <w:rPr>
                <w:rFonts w:eastAsia="Times New Roman" w:cs="Arial"/>
                <w:sz w:val="16"/>
                <w:szCs w:val="16"/>
                <w:lang w:eastAsia="en-GB"/>
              </w:rPr>
              <w:t>.</w:t>
            </w:r>
            <w:r w:rsidRPr="005829D8">
              <w:rPr>
                <w:rFonts w:eastAsia="Times New Roman" w:cs="Arial"/>
                <w:sz w:val="16"/>
                <w:szCs w:val="16"/>
                <w:lang w:val="en-GB" w:eastAsia="en-GB"/>
              </w:rPr>
              <w:t>1</w:t>
            </w:r>
            <w:r w:rsidRPr="003F1EB6">
              <w:rPr>
                <w:rFonts w:eastAsia="Times New Roman" w:cs="Arial"/>
                <w:sz w:val="16"/>
                <w:szCs w:val="16"/>
                <w:lang w:eastAsia="en-GB"/>
              </w:rPr>
              <w:t>)</w:t>
            </w:r>
          </w:p>
        </w:tc>
        <w:tc>
          <w:tcPr>
            <w:tcW w:w="1008" w:type="dxa"/>
            <w:tcBorders>
              <w:left w:val="nil"/>
              <w:right w:val="nil"/>
            </w:tcBorders>
            <w:shd w:val="clear" w:color="auto" w:fill="auto"/>
            <w:vAlign w:val="bottom"/>
          </w:tcPr>
          <w:p w14:paraId="76953474" w14:textId="77777777" w:rsidR="00F105DF" w:rsidRPr="003F1EB6" w:rsidRDefault="00F105DF" w:rsidP="00F105DF">
            <w:pPr>
              <w:ind w:right="-72"/>
              <w:jc w:val="right"/>
              <w:rPr>
                <w:rFonts w:eastAsia="Arial Unicode MS" w:cs="Arial"/>
                <w:sz w:val="16"/>
                <w:szCs w:val="16"/>
              </w:rPr>
            </w:pPr>
          </w:p>
        </w:tc>
        <w:tc>
          <w:tcPr>
            <w:tcW w:w="1008" w:type="dxa"/>
            <w:tcBorders>
              <w:left w:val="nil"/>
              <w:right w:val="nil"/>
            </w:tcBorders>
            <w:shd w:val="clear" w:color="auto" w:fill="auto"/>
            <w:vAlign w:val="bottom"/>
          </w:tcPr>
          <w:p w14:paraId="550A3B67" w14:textId="77777777" w:rsidR="00F105DF" w:rsidRPr="003F1EB6" w:rsidRDefault="00F105DF" w:rsidP="00F105DF">
            <w:pPr>
              <w:ind w:right="-72"/>
              <w:jc w:val="right"/>
              <w:rPr>
                <w:rFonts w:eastAsia="Arial Unicode MS" w:cs="Arial"/>
                <w:sz w:val="16"/>
                <w:szCs w:val="16"/>
              </w:rPr>
            </w:pPr>
          </w:p>
        </w:tc>
        <w:tc>
          <w:tcPr>
            <w:tcW w:w="1109" w:type="dxa"/>
            <w:tcBorders>
              <w:left w:val="nil"/>
              <w:right w:val="nil"/>
            </w:tcBorders>
            <w:shd w:val="clear" w:color="auto" w:fill="auto"/>
            <w:vAlign w:val="bottom"/>
          </w:tcPr>
          <w:p w14:paraId="0495C29A" w14:textId="77777777" w:rsidR="00F105DF" w:rsidRPr="003F1EB6" w:rsidRDefault="00F105DF" w:rsidP="00F105DF">
            <w:pPr>
              <w:ind w:right="-72"/>
              <w:jc w:val="right"/>
              <w:rPr>
                <w:rFonts w:eastAsia="Arial Unicode MS" w:cs="Arial"/>
                <w:sz w:val="16"/>
                <w:szCs w:val="16"/>
              </w:rPr>
            </w:pPr>
          </w:p>
        </w:tc>
        <w:tc>
          <w:tcPr>
            <w:tcW w:w="1109" w:type="dxa"/>
            <w:tcBorders>
              <w:left w:val="nil"/>
              <w:right w:val="nil"/>
            </w:tcBorders>
            <w:shd w:val="clear" w:color="auto" w:fill="auto"/>
            <w:vAlign w:val="bottom"/>
          </w:tcPr>
          <w:p w14:paraId="00573BCE" w14:textId="77777777" w:rsidR="00F105DF" w:rsidRPr="003F1EB6" w:rsidRDefault="00F105DF" w:rsidP="00F105DF">
            <w:pPr>
              <w:ind w:right="-72"/>
              <w:jc w:val="right"/>
              <w:rPr>
                <w:rFonts w:eastAsia="Arial Unicode MS" w:cs="Arial"/>
                <w:sz w:val="16"/>
                <w:szCs w:val="16"/>
              </w:rPr>
            </w:pPr>
          </w:p>
        </w:tc>
        <w:tc>
          <w:tcPr>
            <w:tcW w:w="1008" w:type="dxa"/>
            <w:tcBorders>
              <w:left w:val="nil"/>
              <w:right w:val="nil"/>
            </w:tcBorders>
            <w:shd w:val="clear" w:color="auto" w:fill="auto"/>
            <w:vAlign w:val="bottom"/>
          </w:tcPr>
          <w:p w14:paraId="2D9E079B" w14:textId="77777777" w:rsidR="00F105DF" w:rsidRPr="003F1EB6" w:rsidRDefault="00F105DF" w:rsidP="00F105DF">
            <w:pPr>
              <w:ind w:right="-72"/>
              <w:jc w:val="right"/>
              <w:rPr>
                <w:rFonts w:eastAsia="Arial Unicode MS" w:cs="Arial"/>
                <w:sz w:val="16"/>
                <w:szCs w:val="16"/>
              </w:rPr>
            </w:pPr>
          </w:p>
        </w:tc>
        <w:tc>
          <w:tcPr>
            <w:tcW w:w="1008" w:type="dxa"/>
            <w:tcBorders>
              <w:left w:val="nil"/>
              <w:right w:val="nil"/>
            </w:tcBorders>
            <w:shd w:val="clear" w:color="auto" w:fill="auto"/>
          </w:tcPr>
          <w:p w14:paraId="2296A0E0" w14:textId="77777777" w:rsidR="00F105DF" w:rsidRPr="003F1EB6" w:rsidRDefault="00F105DF" w:rsidP="00F105DF">
            <w:pPr>
              <w:ind w:right="-72"/>
              <w:jc w:val="right"/>
              <w:rPr>
                <w:rFonts w:eastAsia="Arial Unicode MS" w:cs="Arial"/>
                <w:sz w:val="16"/>
                <w:szCs w:val="16"/>
              </w:rPr>
            </w:pPr>
          </w:p>
        </w:tc>
      </w:tr>
      <w:tr w:rsidR="00F105DF" w:rsidRPr="003F1EB6" w14:paraId="27B6525A" w14:textId="77777777" w:rsidTr="003B5547">
        <w:tc>
          <w:tcPr>
            <w:tcW w:w="2146" w:type="dxa"/>
            <w:vAlign w:val="bottom"/>
            <w:hideMark/>
          </w:tcPr>
          <w:p w14:paraId="176BFA5E" w14:textId="5B246EDB" w:rsidR="00F105DF" w:rsidRPr="003F1EB6" w:rsidRDefault="00F105DF" w:rsidP="00F105DF">
            <w:pPr>
              <w:ind w:left="-105"/>
              <w:jc w:val="left"/>
              <w:rPr>
                <w:rFonts w:eastAsia="Times New Roman" w:cs="Arial"/>
                <w:sz w:val="16"/>
                <w:szCs w:val="16"/>
                <w:lang w:eastAsia="en-GB"/>
              </w:rPr>
            </w:pPr>
            <w:r w:rsidRPr="003F1EB6">
              <w:rPr>
                <w:rFonts w:eastAsia="Times New Roman" w:cs="Arial"/>
                <w:sz w:val="16"/>
                <w:szCs w:val="16"/>
                <w:lang w:eastAsia="en-GB"/>
              </w:rPr>
              <w:t xml:space="preserve">   - trade receivables</w:t>
            </w:r>
            <w:r w:rsidRPr="003F1EB6">
              <w:rPr>
                <w:rFonts w:eastAsia="Times New Roman" w:cs="Arial"/>
                <w:sz w:val="16"/>
                <w:szCs w:val="16"/>
                <w:lang w:val="en-GB" w:eastAsia="en-GB"/>
              </w:rPr>
              <w:t xml:space="preserve"> </w:t>
            </w:r>
            <w:r w:rsidRPr="003F1EB6">
              <w:rPr>
                <w:rFonts w:eastAsia="Times New Roman" w:cs="Arial"/>
                <w:sz w:val="16"/>
                <w:szCs w:val="16"/>
                <w:lang w:val="en-GB" w:eastAsia="en-GB"/>
              </w:rPr>
              <w:br/>
              <w:t xml:space="preserve">        - third parties</w:t>
            </w:r>
          </w:p>
        </w:tc>
        <w:tc>
          <w:tcPr>
            <w:tcW w:w="1008" w:type="dxa"/>
            <w:tcBorders>
              <w:left w:val="nil"/>
              <w:right w:val="nil"/>
            </w:tcBorders>
            <w:shd w:val="clear" w:color="auto" w:fill="auto"/>
            <w:vAlign w:val="bottom"/>
          </w:tcPr>
          <w:p w14:paraId="2470A704" w14:textId="6DF21099"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107</w:t>
            </w:r>
            <w:r w:rsidRPr="003F1EB6">
              <w:rPr>
                <w:rFonts w:eastAsia="Arial Unicode MS" w:cs="Arial"/>
                <w:sz w:val="16"/>
                <w:szCs w:val="16"/>
              </w:rPr>
              <w:t>,</w:t>
            </w:r>
            <w:r w:rsidRPr="005829D8">
              <w:rPr>
                <w:rFonts w:eastAsia="Arial Unicode MS" w:cs="Arial"/>
                <w:sz w:val="16"/>
                <w:szCs w:val="16"/>
                <w:lang w:val="en-GB"/>
              </w:rPr>
              <w:t>411</w:t>
            </w:r>
          </w:p>
        </w:tc>
        <w:tc>
          <w:tcPr>
            <w:tcW w:w="1008" w:type="dxa"/>
            <w:tcBorders>
              <w:left w:val="nil"/>
              <w:right w:val="nil"/>
            </w:tcBorders>
            <w:shd w:val="clear" w:color="auto" w:fill="auto"/>
            <w:vAlign w:val="bottom"/>
          </w:tcPr>
          <w:p w14:paraId="10C40724" w14:textId="0EC7D7F7"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101</w:t>
            </w:r>
            <w:r w:rsidRPr="003F1EB6">
              <w:rPr>
                <w:rFonts w:eastAsia="Arial Unicode MS" w:cs="Arial"/>
                <w:sz w:val="16"/>
                <w:szCs w:val="16"/>
              </w:rPr>
              <w:t>,</w:t>
            </w:r>
            <w:r w:rsidRPr="005829D8">
              <w:rPr>
                <w:rFonts w:eastAsia="Arial Unicode MS" w:cs="Arial"/>
                <w:sz w:val="16"/>
                <w:szCs w:val="16"/>
                <w:lang w:val="en-GB"/>
              </w:rPr>
              <w:t>923</w:t>
            </w:r>
          </w:p>
        </w:tc>
        <w:tc>
          <w:tcPr>
            <w:tcW w:w="1109" w:type="dxa"/>
            <w:tcBorders>
              <w:left w:val="nil"/>
              <w:right w:val="nil"/>
            </w:tcBorders>
            <w:shd w:val="clear" w:color="auto" w:fill="auto"/>
            <w:vAlign w:val="bottom"/>
          </w:tcPr>
          <w:p w14:paraId="4B52BCE1" w14:textId="6D5DF0FD"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10</w:t>
            </w:r>
            <w:r w:rsidRPr="003F1EB6">
              <w:rPr>
                <w:rFonts w:eastAsia="Arial Unicode MS" w:cs="Arial"/>
                <w:sz w:val="16"/>
                <w:szCs w:val="16"/>
              </w:rPr>
              <w:t>,</w:t>
            </w:r>
            <w:r w:rsidRPr="005829D8">
              <w:rPr>
                <w:rFonts w:eastAsia="Arial Unicode MS" w:cs="Arial"/>
                <w:sz w:val="16"/>
                <w:szCs w:val="16"/>
                <w:lang w:val="en-GB"/>
              </w:rPr>
              <w:t>396</w:t>
            </w:r>
          </w:p>
        </w:tc>
        <w:tc>
          <w:tcPr>
            <w:tcW w:w="1109" w:type="dxa"/>
            <w:tcBorders>
              <w:left w:val="nil"/>
              <w:right w:val="nil"/>
            </w:tcBorders>
            <w:shd w:val="clear" w:color="auto" w:fill="auto"/>
            <w:vAlign w:val="bottom"/>
          </w:tcPr>
          <w:p w14:paraId="4024E48C" w14:textId="0FB659C2"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9</w:t>
            </w:r>
            <w:r w:rsidRPr="003F1EB6">
              <w:rPr>
                <w:rFonts w:eastAsia="Arial Unicode MS" w:cs="Arial"/>
                <w:sz w:val="16"/>
                <w:szCs w:val="16"/>
              </w:rPr>
              <w:t>,</w:t>
            </w:r>
            <w:r w:rsidRPr="005829D8">
              <w:rPr>
                <w:rFonts w:eastAsia="Arial Unicode MS" w:cs="Arial"/>
                <w:sz w:val="16"/>
                <w:szCs w:val="16"/>
                <w:lang w:val="en-GB"/>
              </w:rPr>
              <w:t>894</w:t>
            </w:r>
          </w:p>
        </w:tc>
        <w:tc>
          <w:tcPr>
            <w:tcW w:w="1008" w:type="dxa"/>
            <w:tcBorders>
              <w:left w:val="nil"/>
              <w:right w:val="nil"/>
            </w:tcBorders>
            <w:shd w:val="clear" w:color="auto" w:fill="auto"/>
            <w:vAlign w:val="bottom"/>
          </w:tcPr>
          <w:p w14:paraId="62609C69" w14:textId="08016563"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14</w:t>
            </w:r>
            <w:r w:rsidRPr="003F1EB6">
              <w:rPr>
                <w:rFonts w:eastAsia="Arial Unicode MS" w:cs="Arial"/>
                <w:sz w:val="16"/>
                <w:szCs w:val="16"/>
              </w:rPr>
              <w:t>,</w:t>
            </w:r>
            <w:r w:rsidRPr="005829D8">
              <w:rPr>
                <w:rFonts w:eastAsia="Arial Unicode MS" w:cs="Arial"/>
                <w:sz w:val="16"/>
                <w:szCs w:val="16"/>
                <w:lang w:val="en-GB"/>
              </w:rPr>
              <w:t>819</w:t>
            </w:r>
          </w:p>
        </w:tc>
        <w:tc>
          <w:tcPr>
            <w:tcW w:w="1008" w:type="dxa"/>
            <w:tcBorders>
              <w:left w:val="nil"/>
              <w:right w:val="nil"/>
            </w:tcBorders>
            <w:shd w:val="clear" w:color="auto" w:fill="auto"/>
          </w:tcPr>
          <w:p w14:paraId="0165D039" w14:textId="77777777" w:rsidR="00F105DF" w:rsidRPr="003F1EB6" w:rsidRDefault="00F105DF" w:rsidP="00F105DF">
            <w:pPr>
              <w:ind w:right="-72"/>
              <w:jc w:val="right"/>
              <w:rPr>
                <w:rFonts w:eastAsia="Arial Unicode MS" w:cs="Arial"/>
                <w:sz w:val="16"/>
                <w:szCs w:val="16"/>
              </w:rPr>
            </w:pPr>
          </w:p>
          <w:p w14:paraId="2F5D41E9" w14:textId="45E1FEC9"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244</w:t>
            </w:r>
            <w:r w:rsidRPr="003F1EB6">
              <w:rPr>
                <w:rFonts w:eastAsia="Arial Unicode MS" w:cs="Arial"/>
                <w:sz w:val="16"/>
                <w:szCs w:val="16"/>
              </w:rPr>
              <w:t>,</w:t>
            </w:r>
            <w:r w:rsidRPr="005829D8">
              <w:rPr>
                <w:rFonts w:eastAsia="Arial Unicode MS" w:cs="Arial"/>
                <w:sz w:val="16"/>
                <w:szCs w:val="16"/>
                <w:lang w:val="en-GB"/>
              </w:rPr>
              <w:t>443</w:t>
            </w:r>
          </w:p>
        </w:tc>
      </w:tr>
      <w:tr w:rsidR="00F105DF" w:rsidRPr="003F1EB6" w14:paraId="78CD603E" w14:textId="77777777" w:rsidTr="003B5547">
        <w:tc>
          <w:tcPr>
            <w:tcW w:w="2146" w:type="dxa"/>
            <w:vAlign w:val="bottom"/>
            <w:hideMark/>
          </w:tcPr>
          <w:p w14:paraId="1881FDD8" w14:textId="4B161E82" w:rsidR="00F105DF" w:rsidRPr="003F1EB6" w:rsidRDefault="00F105DF" w:rsidP="00F105DF">
            <w:pPr>
              <w:ind w:left="-105"/>
              <w:jc w:val="left"/>
              <w:rPr>
                <w:rFonts w:eastAsia="Times New Roman" w:cs="Arial"/>
                <w:sz w:val="16"/>
                <w:szCs w:val="16"/>
                <w:cs/>
                <w:lang w:eastAsia="en-GB"/>
              </w:rPr>
            </w:pPr>
            <w:r w:rsidRPr="003F1EB6">
              <w:rPr>
                <w:rFonts w:eastAsia="Times New Roman" w:cs="Arial"/>
                <w:sz w:val="16"/>
                <w:szCs w:val="16"/>
                <w:lang w:val="en-GB" w:eastAsia="en-GB"/>
              </w:rPr>
              <w:t xml:space="preserve">   - trade receivables </w:t>
            </w:r>
            <w:r w:rsidRPr="003F1EB6">
              <w:rPr>
                <w:rFonts w:eastAsia="Times New Roman" w:cs="Arial"/>
                <w:sz w:val="16"/>
                <w:szCs w:val="16"/>
                <w:lang w:val="en-GB" w:eastAsia="en-GB"/>
              </w:rPr>
              <w:br/>
              <w:t xml:space="preserve">        -</w:t>
            </w:r>
            <w:r w:rsidRPr="003F1EB6">
              <w:rPr>
                <w:rFonts w:eastAsia="Times New Roman" w:cs="Arial"/>
                <w:sz w:val="16"/>
                <w:szCs w:val="16"/>
                <w:cs/>
                <w:lang w:val="en-GB" w:eastAsia="en-GB"/>
              </w:rPr>
              <w:t xml:space="preserve"> </w:t>
            </w:r>
            <w:r w:rsidRPr="003F1EB6">
              <w:rPr>
                <w:rFonts w:eastAsia="Times New Roman" w:cs="Arial"/>
                <w:sz w:val="16"/>
                <w:szCs w:val="16"/>
                <w:lang w:val="en-GB" w:eastAsia="en-GB"/>
              </w:rPr>
              <w:t>related parties</w:t>
            </w:r>
          </w:p>
        </w:tc>
        <w:tc>
          <w:tcPr>
            <w:tcW w:w="1008" w:type="dxa"/>
            <w:tcBorders>
              <w:left w:val="nil"/>
              <w:right w:val="nil"/>
            </w:tcBorders>
            <w:shd w:val="clear" w:color="auto" w:fill="auto"/>
            <w:vAlign w:val="bottom"/>
          </w:tcPr>
          <w:p w14:paraId="4DF41552" w14:textId="15CF35BB"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240</w:t>
            </w:r>
          </w:p>
        </w:tc>
        <w:tc>
          <w:tcPr>
            <w:tcW w:w="1008" w:type="dxa"/>
            <w:tcBorders>
              <w:left w:val="nil"/>
              <w:right w:val="nil"/>
            </w:tcBorders>
            <w:shd w:val="clear" w:color="auto" w:fill="auto"/>
            <w:vAlign w:val="bottom"/>
          </w:tcPr>
          <w:p w14:paraId="27E2BA11" w14:textId="77777777" w:rsidR="00F105DF" w:rsidRPr="003F1EB6" w:rsidRDefault="00F105DF" w:rsidP="00F105DF">
            <w:pPr>
              <w:ind w:right="-72"/>
              <w:jc w:val="right"/>
              <w:rPr>
                <w:rFonts w:eastAsia="Arial Unicode MS" w:cs="Arial"/>
                <w:sz w:val="16"/>
                <w:szCs w:val="16"/>
              </w:rPr>
            </w:pPr>
            <w:r w:rsidRPr="003F1EB6">
              <w:rPr>
                <w:rFonts w:eastAsia="Arial Unicode MS" w:cs="Arial"/>
                <w:sz w:val="16"/>
                <w:szCs w:val="16"/>
              </w:rPr>
              <w:t>-</w:t>
            </w:r>
          </w:p>
        </w:tc>
        <w:tc>
          <w:tcPr>
            <w:tcW w:w="1109" w:type="dxa"/>
            <w:tcBorders>
              <w:left w:val="nil"/>
              <w:right w:val="nil"/>
            </w:tcBorders>
            <w:shd w:val="clear" w:color="auto" w:fill="auto"/>
            <w:vAlign w:val="bottom"/>
          </w:tcPr>
          <w:p w14:paraId="4008D865" w14:textId="77777777" w:rsidR="00F105DF" w:rsidRPr="003F1EB6" w:rsidRDefault="00F105DF" w:rsidP="00F105DF">
            <w:pPr>
              <w:ind w:right="-72"/>
              <w:jc w:val="right"/>
              <w:rPr>
                <w:rFonts w:eastAsia="Arial Unicode MS" w:cs="Arial"/>
                <w:sz w:val="16"/>
                <w:szCs w:val="16"/>
              </w:rPr>
            </w:pPr>
            <w:r w:rsidRPr="003F1EB6">
              <w:rPr>
                <w:rFonts w:eastAsia="Arial Unicode MS" w:cs="Arial"/>
                <w:sz w:val="16"/>
                <w:szCs w:val="16"/>
              </w:rPr>
              <w:t>-</w:t>
            </w:r>
          </w:p>
        </w:tc>
        <w:tc>
          <w:tcPr>
            <w:tcW w:w="1109" w:type="dxa"/>
            <w:tcBorders>
              <w:left w:val="nil"/>
              <w:right w:val="nil"/>
            </w:tcBorders>
            <w:shd w:val="clear" w:color="auto" w:fill="auto"/>
            <w:vAlign w:val="bottom"/>
          </w:tcPr>
          <w:p w14:paraId="2E6279B4" w14:textId="77777777" w:rsidR="00F105DF" w:rsidRPr="003F1EB6" w:rsidRDefault="00F105DF" w:rsidP="00F105DF">
            <w:pPr>
              <w:ind w:right="-72"/>
              <w:jc w:val="right"/>
              <w:rPr>
                <w:rFonts w:eastAsia="Arial Unicode MS" w:cs="Arial"/>
                <w:sz w:val="16"/>
                <w:szCs w:val="16"/>
              </w:rPr>
            </w:pPr>
            <w:r w:rsidRPr="003F1EB6">
              <w:rPr>
                <w:rFonts w:eastAsia="Arial Unicode MS" w:cs="Arial"/>
                <w:sz w:val="16"/>
                <w:szCs w:val="16"/>
              </w:rPr>
              <w:t>-</w:t>
            </w:r>
          </w:p>
        </w:tc>
        <w:tc>
          <w:tcPr>
            <w:tcW w:w="1008" w:type="dxa"/>
            <w:tcBorders>
              <w:left w:val="nil"/>
              <w:right w:val="nil"/>
            </w:tcBorders>
            <w:shd w:val="clear" w:color="auto" w:fill="auto"/>
            <w:vAlign w:val="bottom"/>
          </w:tcPr>
          <w:p w14:paraId="12E3AE28" w14:textId="77777777" w:rsidR="00F105DF" w:rsidRPr="003F1EB6" w:rsidRDefault="00F105DF" w:rsidP="00F105DF">
            <w:pPr>
              <w:ind w:right="-72"/>
              <w:jc w:val="right"/>
              <w:rPr>
                <w:rFonts w:eastAsia="Arial Unicode MS" w:cs="Arial"/>
                <w:sz w:val="16"/>
                <w:szCs w:val="16"/>
              </w:rPr>
            </w:pPr>
            <w:r w:rsidRPr="003F1EB6">
              <w:rPr>
                <w:rFonts w:eastAsia="Arial Unicode MS" w:cs="Arial"/>
                <w:sz w:val="16"/>
                <w:szCs w:val="16"/>
              </w:rPr>
              <w:t>-</w:t>
            </w:r>
          </w:p>
        </w:tc>
        <w:tc>
          <w:tcPr>
            <w:tcW w:w="1008" w:type="dxa"/>
            <w:tcBorders>
              <w:left w:val="nil"/>
              <w:right w:val="nil"/>
            </w:tcBorders>
            <w:shd w:val="clear" w:color="auto" w:fill="auto"/>
          </w:tcPr>
          <w:p w14:paraId="2E05852A" w14:textId="77777777" w:rsidR="00F105DF" w:rsidRPr="003F1EB6" w:rsidRDefault="00F105DF" w:rsidP="00F105DF">
            <w:pPr>
              <w:ind w:right="-72"/>
              <w:jc w:val="right"/>
              <w:rPr>
                <w:rFonts w:eastAsia="Arial Unicode MS" w:cs="Arial"/>
                <w:sz w:val="16"/>
                <w:szCs w:val="16"/>
              </w:rPr>
            </w:pPr>
          </w:p>
          <w:p w14:paraId="439CFE1C" w14:textId="2C14FE74"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240</w:t>
            </w:r>
          </w:p>
        </w:tc>
      </w:tr>
      <w:tr w:rsidR="00F105DF" w:rsidRPr="003F1EB6" w14:paraId="61C1B0CE" w14:textId="77777777" w:rsidTr="003B5547">
        <w:tc>
          <w:tcPr>
            <w:tcW w:w="2146" w:type="dxa"/>
            <w:vAlign w:val="bottom"/>
            <w:hideMark/>
          </w:tcPr>
          <w:p w14:paraId="79F23630" w14:textId="2A9D3CA4" w:rsidR="00F105DF" w:rsidRPr="003F1EB6" w:rsidRDefault="00F105DF" w:rsidP="00F105DF">
            <w:pPr>
              <w:ind w:left="-105"/>
              <w:rPr>
                <w:rFonts w:eastAsia="Times New Roman" w:cs="Arial"/>
                <w:sz w:val="16"/>
                <w:szCs w:val="16"/>
                <w:lang w:eastAsia="en-GB"/>
              </w:rPr>
            </w:pPr>
          </w:p>
        </w:tc>
        <w:tc>
          <w:tcPr>
            <w:tcW w:w="1008" w:type="dxa"/>
            <w:tcBorders>
              <w:left w:val="nil"/>
              <w:bottom w:val="single" w:sz="4" w:space="0" w:color="auto"/>
              <w:right w:val="nil"/>
            </w:tcBorders>
            <w:shd w:val="clear" w:color="auto" w:fill="auto"/>
            <w:vAlign w:val="bottom"/>
          </w:tcPr>
          <w:p w14:paraId="5C15BF74" w14:textId="3715079A"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16</w:t>
            </w:r>
            <w:r w:rsidRPr="003F1EB6">
              <w:rPr>
                <w:rFonts w:eastAsia="Arial Unicode MS" w:cs="Arial"/>
                <w:sz w:val="16"/>
                <w:szCs w:val="16"/>
              </w:rPr>
              <w:t>,</w:t>
            </w:r>
            <w:r w:rsidRPr="005829D8">
              <w:rPr>
                <w:rFonts w:eastAsia="Arial Unicode MS" w:cs="Arial"/>
                <w:sz w:val="16"/>
                <w:szCs w:val="16"/>
                <w:lang w:val="en-GB"/>
              </w:rPr>
              <w:t>579</w:t>
            </w:r>
          </w:p>
        </w:tc>
        <w:tc>
          <w:tcPr>
            <w:tcW w:w="1008" w:type="dxa"/>
            <w:tcBorders>
              <w:left w:val="nil"/>
              <w:bottom w:val="single" w:sz="4" w:space="0" w:color="auto"/>
              <w:right w:val="nil"/>
            </w:tcBorders>
            <w:shd w:val="clear" w:color="auto" w:fill="auto"/>
            <w:vAlign w:val="bottom"/>
          </w:tcPr>
          <w:p w14:paraId="495EB442" w14:textId="13042067"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68</w:t>
            </w:r>
          </w:p>
        </w:tc>
        <w:tc>
          <w:tcPr>
            <w:tcW w:w="1109" w:type="dxa"/>
            <w:tcBorders>
              <w:left w:val="nil"/>
              <w:bottom w:val="single" w:sz="4" w:space="0" w:color="auto"/>
              <w:right w:val="nil"/>
            </w:tcBorders>
            <w:shd w:val="clear" w:color="auto" w:fill="auto"/>
            <w:vAlign w:val="bottom"/>
          </w:tcPr>
          <w:p w14:paraId="51363020" w14:textId="77777777" w:rsidR="00F105DF" w:rsidRPr="003F1EB6" w:rsidRDefault="00F105DF" w:rsidP="00F105DF">
            <w:pPr>
              <w:ind w:right="-72"/>
              <w:jc w:val="right"/>
              <w:rPr>
                <w:rFonts w:eastAsia="Arial Unicode MS" w:cs="Arial"/>
                <w:sz w:val="16"/>
                <w:szCs w:val="16"/>
              </w:rPr>
            </w:pPr>
            <w:r w:rsidRPr="003F1EB6">
              <w:rPr>
                <w:rFonts w:eastAsia="Arial Unicode MS" w:cs="Arial"/>
                <w:sz w:val="16"/>
                <w:szCs w:val="16"/>
              </w:rPr>
              <w:t>-</w:t>
            </w:r>
          </w:p>
        </w:tc>
        <w:tc>
          <w:tcPr>
            <w:tcW w:w="1109" w:type="dxa"/>
            <w:tcBorders>
              <w:left w:val="nil"/>
              <w:bottom w:val="single" w:sz="4" w:space="0" w:color="auto"/>
              <w:right w:val="nil"/>
            </w:tcBorders>
            <w:shd w:val="clear" w:color="auto" w:fill="auto"/>
            <w:vAlign w:val="bottom"/>
          </w:tcPr>
          <w:p w14:paraId="26E127E6" w14:textId="77777777" w:rsidR="00F105DF" w:rsidRPr="003F1EB6" w:rsidRDefault="00F105DF" w:rsidP="00F105DF">
            <w:pPr>
              <w:ind w:right="-72"/>
              <w:jc w:val="right"/>
              <w:rPr>
                <w:rFonts w:eastAsia="Arial Unicode MS" w:cs="Arial"/>
                <w:sz w:val="16"/>
                <w:szCs w:val="16"/>
              </w:rPr>
            </w:pPr>
            <w:r w:rsidRPr="003F1EB6">
              <w:rPr>
                <w:rFonts w:eastAsia="Arial Unicode MS" w:cs="Arial"/>
                <w:sz w:val="16"/>
                <w:szCs w:val="16"/>
              </w:rPr>
              <w:t>-</w:t>
            </w:r>
          </w:p>
        </w:tc>
        <w:tc>
          <w:tcPr>
            <w:tcW w:w="1008" w:type="dxa"/>
            <w:tcBorders>
              <w:left w:val="nil"/>
              <w:bottom w:val="single" w:sz="4" w:space="0" w:color="auto"/>
              <w:right w:val="nil"/>
            </w:tcBorders>
            <w:shd w:val="clear" w:color="auto" w:fill="auto"/>
            <w:vAlign w:val="bottom"/>
          </w:tcPr>
          <w:p w14:paraId="26C46817" w14:textId="77777777" w:rsidR="00F105DF" w:rsidRPr="003F1EB6" w:rsidRDefault="00F105DF" w:rsidP="00F105DF">
            <w:pPr>
              <w:ind w:right="-72"/>
              <w:jc w:val="right"/>
              <w:rPr>
                <w:rFonts w:eastAsia="Arial Unicode MS" w:cs="Arial"/>
                <w:sz w:val="16"/>
                <w:szCs w:val="16"/>
              </w:rPr>
            </w:pPr>
            <w:r w:rsidRPr="003F1EB6">
              <w:rPr>
                <w:rFonts w:eastAsia="Arial Unicode MS" w:cs="Arial"/>
                <w:sz w:val="16"/>
                <w:szCs w:val="16"/>
              </w:rPr>
              <w:t>-</w:t>
            </w:r>
          </w:p>
        </w:tc>
        <w:tc>
          <w:tcPr>
            <w:tcW w:w="1008" w:type="dxa"/>
            <w:tcBorders>
              <w:left w:val="nil"/>
              <w:bottom w:val="single" w:sz="4" w:space="0" w:color="auto"/>
              <w:right w:val="nil"/>
            </w:tcBorders>
            <w:shd w:val="clear" w:color="auto" w:fill="auto"/>
          </w:tcPr>
          <w:p w14:paraId="57DA0369" w14:textId="7CA1079F"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16</w:t>
            </w:r>
            <w:r w:rsidRPr="003F1EB6">
              <w:rPr>
                <w:rFonts w:eastAsia="Arial Unicode MS" w:cs="Arial"/>
                <w:sz w:val="16"/>
                <w:szCs w:val="16"/>
              </w:rPr>
              <w:t>,</w:t>
            </w:r>
            <w:r w:rsidRPr="005829D8">
              <w:rPr>
                <w:rFonts w:eastAsia="Arial Unicode MS" w:cs="Arial"/>
                <w:sz w:val="16"/>
                <w:szCs w:val="16"/>
                <w:lang w:val="en-GB"/>
              </w:rPr>
              <w:t>647</w:t>
            </w:r>
          </w:p>
        </w:tc>
      </w:tr>
      <w:tr w:rsidR="00F105DF" w:rsidRPr="003F1EB6" w14:paraId="4331607D" w14:textId="77777777" w:rsidTr="003B5547">
        <w:tc>
          <w:tcPr>
            <w:tcW w:w="2146" w:type="dxa"/>
            <w:vAlign w:val="bottom"/>
            <w:hideMark/>
          </w:tcPr>
          <w:p w14:paraId="5EA8AA9F" w14:textId="77777777" w:rsidR="00F105DF" w:rsidRPr="003F1EB6" w:rsidRDefault="00F105DF" w:rsidP="00F105DF">
            <w:pPr>
              <w:ind w:left="-105"/>
              <w:rPr>
                <w:rFonts w:eastAsia="Times New Roman" w:cs="Arial"/>
                <w:sz w:val="16"/>
                <w:szCs w:val="16"/>
                <w:lang w:eastAsia="en-GB"/>
              </w:rPr>
            </w:pPr>
          </w:p>
        </w:tc>
        <w:tc>
          <w:tcPr>
            <w:tcW w:w="1008" w:type="dxa"/>
            <w:tcBorders>
              <w:top w:val="single" w:sz="4" w:space="0" w:color="auto"/>
              <w:left w:val="nil"/>
              <w:right w:val="nil"/>
            </w:tcBorders>
            <w:shd w:val="clear" w:color="auto" w:fill="auto"/>
            <w:vAlign w:val="bottom"/>
          </w:tcPr>
          <w:p w14:paraId="07A68329" w14:textId="77777777" w:rsidR="00F105DF" w:rsidRPr="003F1EB6" w:rsidRDefault="00F105DF" w:rsidP="00F105DF">
            <w:pPr>
              <w:ind w:right="-72"/>
              <w:jc w:val="right"/>
              <w:rPr>
                <w:rFonts w:eastAsia="Arial Unicode MS" w:cs="Arial"/>
                <w:sz w:val="16"/>
                <w:szCs w:val="16"/>
              </w:rPr>
            </w:pPr>
          </w:p>
        </w:tc>
        <w:tc>
          <w:tcPr>
            <w:tcW w:w="1008" w:type="dxa"/>
            <w:tcBorders>
              <w:top w:val="single" w:sz="4" w:space="0" w:color="auto"/>
              <w:left w:val="nil"/>
              <w:right w:val="nil"/>
            </w:tcBorders>
            <w:shd w:val="clear" w:color="auto" w:fill="auto"/>
            <w:vAlign w:val="bottom"/>
          </w:tcPr>
          <w:p w14:paraId="1A0276DE" w14:textId="77777777" w:rsidR="00F105DF" w:rsidRPr="003F1EB6" w:rsidRDefault="00F105DF" w:rsidP="00F105DF">
            <w:pPr>
              <w:ind w:right="-72"/>
              <w:jc w:val="right"/>
              <w:rPr>
                <w:rFonts w:eastAsia="Arial Unicode MS" w:cs="Arial"/>
                <w:sz w:val="16"/>
                <w:szCs w:val="16"/>
              </w:rPr>
            </w:pPr>
          </w:p>
        </w:tc>
        <w:tc>
          <w:tcPr>
            <w:tcW w:w="1109" w:type="dxa"/>
            <w:tcBorders>
              <w:top w:val="single" w:sz="4" w:space="0" w:color="auto"/>
              <w:left w:val="nil"/>
              <w:right w:val="nil"/>
            </w:tcBorders>
            <w:shd w:val="clear" w:color="auto" w:fill="auto"/>
            <w:vAlign w:val="bottom"/>
          </w:tcPr>
          <w:p w14:paraId="6B96D440" w14:textId="77777777" w:rsidR="00F105DF" w:rsidRPr="003F1EB6" w:rsidRDefault="00F105DF" w:rsidP="00F105DF">
            <w:pPr>
              <w:ind w:right="-72"/>
              <w:jc w:val="right"/>
              <w:rPr>
                <w:rFonts w:eastAsia="Arial Unicode MS" w:cs="Arial"/>
                <w:sz w:val="16"/>
                <w:szCs w:val="16"/>
              </w:rPr>
            </w:pPr>
          </w:p>
        </w:tc>
        <w:tc>
          <w:tcPr>
            <w:tcW w:w="1109" w:type="dxa"/>
            <w:tcBorders>
              <w:top w:val="single" w:sz="4" w:space="0" w:color="auto"/>
              <w:left w:val="nil"/>
              <w:right w:val="nil"/>
            </w:tcBorders>
            <w:shd w:val="clear" w:color="auto" w:fill="auto"/>
            <w:vAlign w:val="bottom"/>
          </w:tcPr>
          <w:p w14:paraId="14597E88" w14:textId="77777777" w:rsidR="00F105DF" w:rsidRPr="003F1EB6" w:rsidRDefault="00F105DF" w:rsidP="00F105DF">
            <w:pPr>
              <w:ind w:right="-72"/>
              <w:jc w:val="right"/>
              <w:rPr>
                <w:rFonts w:eastAsia="Arial Unicode MS" w:cs="Arial"/>
                <w:sz w:val="16"/>
                <w:szCs w:val="16"/>
              </w:rPr>
            </w:pPr>
          </w:p>
        </w:tc>
        <w:tc>
          <w:tcPr>
            <w:tcW w:w="1008" w:type="dxa"/>
            <w:tcBorders>
              <w:top w:val="single" w:sz="4" w:space="0" w:color="auto"/>
              <w:left w:val="nil"/>
              <w:right w:val="nil"/>
            </w:tcBorders>
            <w:shd w:val="clear" w:color="auto" w:fill="auto"/>
            <w:vAlign w:val="bottom"/>
          </w:tcPr>
          <w:p w14:paraId="4857F4CF" w14:textId="77777777" w:rsidR="00F105DF" w:rsidRPr="003F1EB6" w:rsidRDefault="00F105DF" w:rsidP="00F105DF">
            <w:pPr>
              <w:ind w:right="-72"/>
              <w:jc w:val="right"/>
              <w:rPr>
                <w:rFonts w:eastAsia="Arial Unicode MS" w:cs="Arial"/>
                <w:sz w:val="16"/>
                <w:szCs w:val="16"/>
              </w:rPr>
            </w:pPr>
          </w:p>
        </w:tc>
        <w:tc>
          <w:tcPr>
            <w:tcW w:w="1008" w:type="dxa"/>
            <w:tcBorders>
              <w:top w:val="single" w:sz="4" w:space="0" w:color="auto"/>
              <w:left w:val="nil"/>
              <w:right w:val="nil"/>
            </w:tcBorders>
            <w:shd w:val="clear" w:color="auto" w:fill="auto"/>
          </w:tcPr>
          <w:p w14:paraId="71577506" w14:textId="77777777" w:rsidR="00F105DF" w:rsidRPr="003F1EB6" w:rsidRDefault="00F105DF" w:rsidP="00F105DF">
            <w:pPr>
              <w:ind w:right="-72"/>
              <w:jc w:val="right"/>
              <w:rPr>
                <w:rFonts w:eastAsia="Arial Unicode MS" w:cs="Arial"/>
                <w:sz w:val="16"/>
                <w:szCs w:val="16"/>
              </w:rPr>
            </w:pPr>
          </w:p>
        </w:tc>
      </w:tr>
      <w:tr w:rsidR="00F105DF" w:rsidRPr="003F1EB6" w14:paraId="1135298E" w14:textId="77777777" w:rsidTr="003B5547">
        <w:tc>
          <w:tcPr>
            <w:tcW w:w="2146" w:type="dxa"/>
            <w:vAlign w:val="bottom"/>
          </w:tcPr>
          <w:p w14:paraId="3F63470B" w14:textId="5B2928C7" w:rsidR="00F105DF" w:rsidRPr="003F1EB6" w:rsidRDefault="00F105DF" w:rsidP="00F105DF">
            <w:pPr>
              <w:ind w:left="-105"/>
              <w:rPr>
                <w:rFonts w:eastAsia="Times New Roman" w:cs="Arial"/>
                <w:sz w:val="16"/>
                <w:szCs w:val="16"/>
                <w:lang w:eastAsia="en-GB"/>
              </w:rPr>
            </w:pPr>
            <w:r>
              <w:rPr>
                <w:rFonts w:eastAsia="Times New Roman" w:cs="Browallia New"/>
                <w:sz w:val="16"/>
                <w:lang w:eastAsia="en-GB"/>
              </w:rPr>
              <w:t xml:space="preserve">   </w:t>
            </w:r>
            <w:r w:rsidR="00F5360B">
              <w:rPr>
                <w:rFonts w:eastAsia="Times New Roman" w:cs="Browallia New"/>
                <w:sz w:val="16"/>
                <w:lang w:eastAsia="en-GB"/>
              </w:rPr>
              <w:t>Loss allowance</w:t>
            </w:r>
          </w:p>
        </w:tc>
        <w:tc>
          <w:tcPr>
            <w:tcW w:w="1008" w:type="dxa"/>
            <w:tcBorders>
              <w:left w:val="nil"/>
              <w:bottom w:val="single" w:sz="4" w:space="0" w:color="auto"/>
              <w:right w:val="nil"/>
            </w:tcBorders>
            <w:shd w:val="clear" w:color="auto" w:fill="auto"/>
            <w:vAlign w:val="bottom"/>
          </w:tcPr>
          <w:p w14:paraId="5EA9443D" w14:textId="1F64E56E"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3</w:t>
            </w:r>
            <w:r w:rsidRPr="003F1EB6">
              <w:rPr>
                <w:rFonts w:eastAsia="Arial Unicode MS" w:cs="Arial"/>
                <w:sz w:val="16"/>
                <w:szCs w:val="16"/>
              </w:rPr>
              <w:t>,</w:t>
            </w:r>
            <w:r w:rsidRPr="005829D8">
              <w:rPr>
                <w:rFonts w:eastAsia="Arial Unicode MS" w:cs="Arial"/>
                <w:sz w:val="16"/>
                <w:szCs w:val="16"/>
                <w:lang w:val="en-GB"/>
              </w:rPr>
              <w:t>666</w:t>
            </w:r>
          </w:p>
        </w:tc>
        <w:tc>
          <w:tcPr>
            <w:tcW w:w="1008" w:type="dxa"/>
            <w:tcBorders>
              <w:left w:val="nil"/>
              <w:bottom w:val="single" w:sz="4" w:space="0" w:color="auto"/>
              <w:right w:val="nil"/>
            </w:tcBorders>
            <w:shd w:val="clear" w:color="auto" w:fill="auto"/>
            <w:vAlign w:val="bottom"/>
          </w:tcPr>
          <w:p w14:paraId="1EABD0CC" w14:textId="7CC26DEC"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2</w:t>
            </w:r>
            <w:r w:rsidRPr="003F1EB6">
              <w:rPr>
                <w:rFonts w:eastAsia="Arial Unicode MS" w:cs="Arial"/>
                <w:sz w:val="16"/>
                <w:szCs w:val="16"/>
              </w:rPr>
              <w:t>,</w:t>
            </w:r>
            <w:r w:rsidRPr="005829D8">
              <w:rPr>
                <w:rFonts w:eastAsia="Arial Unicode MS" w:cs="Arial"/>
                <w:sz w:val="16"/>
                <w:szCs w:val="16"/>
                <w:lang w:val="en-GB"/>
              </w:rPr>
              <w:t>764</w:t>
            </w:r>
          </w:p>
        </w:tc>
        <w:tc>
          <w:tcPr>
            <w:tcW w:w="1109" w:type="dxa"/>
            <w:tcBorders>
              <w:left w:val="nil"/>
              <w:bottom w:val="single" w:sz="4" w:space="0" w:color="auto"/>
              <w:right w:val="nil"/>
            </w:tcBorders>
            <w:shd w:val="clear" w:color="auto" w:fill="auto"/>
            <w:vAlign w:val="bottom"/>
          </w:tcPr>
          <w:p w14:paraId="4075E685" w14:textId="49FFE315"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781</w:t>
            </w:r>
          </w:p>
        </w:tc>
        <w:tc>
          <w:tcPr>
            <w:tcW w:w="1109" w:type="dxa"/>
            <w:tcBorders>
              <w:left w:val="nil"/>
              <w:bottom w:val="single" w:sz="4" w:space="0" w:color="auto"/>
              <w:right w:val="nil"/>
            </w:tcBorders>
            <w:shd w:val="clear" w:color="auto" w:fill="auto"/>
            <w:vAlign w:val="bottom"/>
          </w:tcPr>
          <w:p w14:paraId="06194FF1" w14:textId="78B76947"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637</w:t>
            </w:r>
          </w:p>
        </w:tc>
        <w:tc>
          <w:tcPr>
            <w:tcW w:w="1008" w:type="dxa"/>
            <w:tcBorders>
              <w:left w:val="nil"/>
              <w:bottom w:val="single" w:sz="4" w:space="0" w:color="auto"/>
              <w:right w:val="nil"/>
            </w:tcBorders>
            <w:shd w:val="clear" w:color="auto" w:fill="auto"/>
            <w:vAlign w:val="bottom"/>
          </w:tcPr>
          <w:p w14:paraId="141C78F1" w14:textId="2F4EC207"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4</w:t>
            </w:r>
            <w:r w:rsidRPr="003F1EB6">
              <w:rPr>
                <w:rFonts w:eastAsia="Arial Unicode MS" w:cs="Arial"/>
                <w:sz w:val="16"/>
                <w:szCs w:val="16"/>
              </w:rPr>
              <w:t>,</w:t>
            </w:r>
            <w:r w:rsidRPr="005829D8">
              <w:rPr>
                <w:rFonts w:eastAsia="Arial Unicode MS" w:cs="Arial"/>
                <w:sz w:val="16"/>
                <w:szCs w:val="16"/>
                <w:lang w:val="en-GB"/>
              </w:rPr>
              <w:t>162</w:t>
            </w:r>
          </w:p>
        </w:tc>
        <w:tc>
          <w:tcPr>
            <w:tcW w:w="1008" w:type="dxa"/>
            <w:tcBorders>
              <w:left w:val="nil"/>
              <w:bottom w:val="single" w:sz="4" w:space="0" w:color="auto"/>
              <w:right w:val="nil"/>
            </w:tcBorders>
            <w:shd w:val="clear" w:color="auto" w:fill="auto"/>
          </w:tcPr>
          <w:p w14:paraId="2358655B" w14:textId="7B765C7B"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12</w:t>
            </w:r>
            <w:r w:rsidRPr="003F1EB6">
              <w:rPr>
                <w:rFonts w:eastAsia="Arial Unicode MS" w:cs="Arial"/>
                <w:sz w:val="16"/>
                <w:szCs w:val="16"/>
              </w:rPr>
              <w:t>,</w:t>
            </w:r>
            <w:r w:rsidRPr="005829D8">
              <w:rPr>
                <w:rFonts w:eastAsia="Arial Unicode MS" w:cs="Arial"/>
                <w:sz w:val="16"/>
                <w:szCs w:val="16"/>
                <w:lang w:val="en-GB"/>
              </w:rPr>
              <w:t>010</w:t>
            </w:r>
          </w:p>
        </w:tc>
      </w:tr>
    </w:tbl>
    <w:p w14:paraId="3B6C5994" w14:textId="2499065E" w:rsidR="00224B4A" w:rsidRPr="003F1EB6" w:rsidRDefault="00224B4A" w:rsidP="00224B4A">
      <w:pPr>
        <w:ind w:left="540"/>
        <w:rPr>
          <w:rFonts w:eastAsia="Times New Roman" w:cs="Arial"/>
          <w:sz w:val="18"/>
          <w:szCs w:val="18"/>
          <w:lang w:eastAsia="en-GB"/>
        </w:rPr>
      </w:pPr>
    </w:p>
    <w:tbl>
      <w:tblPr>
        <w:tblW w:w="8396" w:type="dxa"/>
        <w:tblInd w:w="1188" w:type="dxa"/>
        <w:tblLayout w:type="fixed"/>
        <w:tblLook w:val="04A0" w:firstRow="1" w:lastRow="0" w:firstColumn="1" w:lastColumn="0" w:noHBand="0" w:noVBand="1"/>
      </w:tblPr>
      <w:tblGrid>
        <w:gridCol w:w="2146"/>
        <w:gridCol w:w="1008"/>
        <w:gridCol w:w="1008"/>
        <w:gridCol w:w="1109"/>
        <w:gridCol w:w="1109"/>
        <w:gridCol w:w="1008"/>
        <w:gridCol w:w="1008"/>
      </w:tblGrid>
      <w:tr w:rsidR="003B5547" w:rsidRPr="003F1EB6" w14:paraId="2C2E7FB3" w14:textId="77777777" w:rsidTr="003F1EB6">
        <w:tc>
          <w:tcPr>
            <w:tcW w:w="2146" w:type="dxa"/>
            <w:vAlign w:val="bottom"/>
          </w:tcPr>
          <w:p w14:paraId="02303700" w14:textId="77777777" w:rsidR="003B5547" w:rsidRPr="003F1EB6" w:rsidRDefault="003B5547" w:rsidP="003B5547">
            <w:pPr>
              <w:ind w:left="-86" w:right="-72"/>
              <w:jc w:val="left"/>
              <w:rPr>
                <w:rFonts w:eastAsia="Times New Roman" w:cs="Arial"/>
                <w:b/>
                <w:bCs/>
                <w:sz w:val="16"/>
                <w:szCs w:val="16"/>
                <w:lang w:eastAsia="en-GB"/>
              </w:rPr>
            </w:pPr>
          </w:p>
        </w:tc>
        <w:tc>
          <w:tcPr>
            <w:tcW w:w="6250" w:type="dxa"/>
            <w:gridSpan w:val="6"/>
            <w:tcBorders>
              <w:top w:val="single" w:sz="4" w:space="0" w:color="auto"/>
              <w:left w:val="nil"/>
              <w:bottom w:val="single" w:sz="4" w:space="0" w:color="auto"/>
              <w:right w:val="nil"/>
            </w:tcBorders>
            <w:vAlign w:val="bottom"/>
            <w:hideMark/>
          </w:tcPr>
          <w:p w14:paraId="0EBAB7EC" w14:textId="21EE4B82" w:rsidR="003B5547" w:rsidRPr="003F1EB6" w:rsidRDefault="003B5547" w:rsidP="003F1EB6">
            <w:pPr>
              <w:jc w:val="center"/>
              <w:rPr>
                <w:rFonts w:eastAsia="Times New Roman" w:cs="Arial"/>
                <w:b/>
                <w:bCs/>
                <w:sz w:val="16"/>
                <w:szCs w:val="16"/>
                <w:lang w:eastAsia="en-GB"/>
              </w:rPr>
            </w:pPr>
            <w:r w:rsidRPr="003F1EB6">
              <w:rPr>
                <w:rFonts w:eastAsia="Times New Roman" w:cs="Arial"/>
                <w:b/>
                <w:bCs/>
                <w:sz w:val="16"/>
                <w:szCs w:val="16"/>
                <w:lang w:eastAsia="en-GB"/>
              </w:rPr>
              <w:t>Separate financial statements</w:t>
            </w:r>
          </w:p>
        </w:tc>
      </w:tr>
      <w:tr w:rsidR="003B5547" w:rsidRPr="003F1EB6" w14:paraId="57E59240" w14:textId="77777777" w:rsidTr="003F1EB6">
        <w:tc>
          <w:tcPr>
            <w:tcW w:w="2146" w:type="dxa"/>
            <w:vAlign w:val="bottom"/>
            <w:hideMark/>
          </w:tcPr>
          <w:p w14:paraId="0EE5D1E5" w14:textId="77777777" w:rsidR="003B5547" w:rsidRPr="003F1EB6" w:rsidRDefault="003B5547" w:rsidP="003B5547">
            <w:pPr>
              <w:ind w:left="-86" w:right="-72"/>
              <w:jc w:val="left"/>
              <w:rPr>
                <w:rFonts w:eastAsia="Times New Roman" w:cs="Arial"/>
                <w:b/>
                <w:bCs/>
                <w:sz w:val="16"/>
                <w:szCs w:val="16"/>
                <w:lang w:eastAsia="en-GB"/>
              </w:rPr>
            </w:pPr>
          </w:p>
        </w:tc>
        <w:tc>
          <w:tcPr>
            <w:tcW w:w="1008" w:type="dxa"/>
            <w:tcBorders>
              <w:top w:val="single" w:sz="4" w:space="0" w:color="auto"/>
              <w:left w:val="nil"/>
              <w:bottom w:val="single" w:sz="4" w:space="0" w:color="auto"/>
              <w:right w:val="nil"/>
            </w:tcBorders>
            <w:vAlign w:val="bottom"/>
            <w:hideMark/>
          </w:tcPr>
          <w:p w14:paraId="21B1E5D5" w14:textId="77777777" w:rsidR="003B5547" w:rsidRPr="003F1EB6" w:rsidRDefault="003B5547" w:rsidP="003F1EB6">
            <w:pPr>
              <w:ind w:right="-72"/>
              <w:jc w:val="right"/>
              <w:rPr>
                <w:rFonts w:eastAsia="Times New Roman" w:cs="Arial"/>
                <w:b/>
                <w:bCs/>
                <w:sz w:val="16"/>
                <w:szCs w:val="16"/>
                <w:lang w:eastAsia="en-GB"/>
              </w:rPr>
            </w:pPr>
            <w:r w:rsidRPr="003F1EB6">
              <w:rPr>
                <w:rFonts w:eastAsia="Times New Roman" w:cs="Arial"/>
                <w:b/>
                <w:bCs/>
                <w:sz w:val="16"/>
                <w:szCs w:val="16"/>
                <w:lang w:eastAsia="en-GB"/>
              </w:rPr>
              <w:t>Not yet due</w:t>
            </w:r>
          </w:p>
          <w:p w14:paraId="40CAD33A" w14:textId="77777777" w:rsidR="003B5547" w:rsidRPr="003F1EB6" w:rsidRDefault="003B5547" w:rsidP="003F1EB6">
            <w:pPr>
              <w:ind w:right="-72"/>
              <w:jc w:val="right"/>
              <w:rPr>
                <w:rFonts w:eastAsia="Times New Roman" w:cs="Arial"/>
                <w:b/>
                <w:bCs/>
                <w:sz w:val="16"/>
                <w:szCs w:val="16"/>
                <w:lang w:eastAsia="en-GB"/>
              </w:rPr>
            </w:pPr>
            <w:r w:rsidRPr="003F1EB6">
              <w:rPr>
                <w:rFonts w:eastAsia="Times New Roman" w:cs="Arial"/>
                <w:b/>
                <w:bCs/>
                <w:spacing w:val="-2"/>
                <w:sz w:val="16"/>
                <w:szCs w:val="16"/>
                <w:lang w:eastAsia="en-GB"/>
              </w:rPr>
              <w:t>Thousand</w:t>
            </w:r>
            <w:r w:rsidRPr="003F1EB6">
              <w:rPr>
                <w:rFonts w:eastAsia="Times New Roman" w:cs="Arial"/>
                <w:b/>
                <w:bCs/>
                <w:sz w:val="16"/>
                <w:szCs w:val="16"/>
                <w:lang w:eastAsia="en-GB"/>
              </w:rPr>
              <w:t xml:space="preserve"> Baht</w:t>
            </w:r>
          </w:p>
        </w:tc>
        <w:tc>
          <w:tcPr>
            <w:tcW w:w="1008" w:type="dxa"/>
            <w:tcBorders>
              <w:top w:val="single" w:sz="4" w:space="0" w:color="auto"/>
              <w:left w:val="nil"/>
              <w:bottom w:val="single" w:sz="4" w:space="0" w:color="auto"/>
              <w:right w:val="nil"/>
            </w:tcBorders>
            <w:vAlign w:val="bottom"/>
            <w:hideMark/>
          </w:tcPr>
          <w:p w14:paraId="40163069" w14:textId="77777777" w:rsidR="003B5547" w:rsidRPr="003F1EB6" w:rsidRDefault="003B5547" w:rsidP="003F1EB6">
            <w:pPr>
              <w:ind w:right="-72"/>
              <w:jc w:val="right"/>
              <w:rPr>
                <w:rFonts w:eastAsia="Times New Roman" w:cs="Arial"/>
                <w:b/>
                <w:bCs/>
                <w:sz w:val="16"/>
                <w:szCs w:val="16"/>
                <w:lang w:eastAsia="en-GB"/>
              </w:rPr>
            </w:pPr>
            <w:r w:rsidRPr="003F1EB6">
              <w:rPr>
                <w:rFonts w:eastAsia="Times New Roman" w:cs="Arial"/>
                <w:b/>
                <w:bCs/>
                <w:sz w:val="16"/>
                <w:szCs w:val="16"/>
                <w:lang w:eastAsia="en-GB"/>
              </w:rPr>
              <w:t xml:space="preserve">Up to </w:t>
            </w:r>
          </w:p>
          <w:p w14:paraId="2E4C0BE7" w14:textId="74205851" w:rsidR="003B5547" w:rsidRPr="003F1EB6" w:rsidRDefault="005829D8" w:rsidP="003F1EB6">
            <w:pPr>
              <w:ind w:right="-72"/>
              <w:jc w:val="right"/>
              <w:rPr>
                <w:rFonts w:eastAsia="Times New Roman" w:cs="Arial"/>
                <w:b/>
                <w:bCs/>
                <w:sz w:val="16"/>
                <w:szCs w:val="16"/>
                <w:lang w:eastAsia="en-GB"/>
              </w:rPr>
            </w:pPr>
            <w:r w:rsidRPr="005829D8">
              <w:rPr>
                <w:rFonts w:eastAsia="Times New Roman" w:cs="Arial"/>
                <w:b/>
                <w:bCs/>
                <w:sz w:val="16"/>
                <w:szCs w:val="16"/>
                <w:lang w:val="en-GB" w:eastAsia="en-GB"/>
              </w:rPr>
              <w:t>3</w:t>
            </w:r>
            <w:r w:rsidR="003B5547" w:rsidRPr="003F1EB6">
              <w:rPr>
                <w:rFonts w:eastAsia="Times New Roman" w:cs="Arial"/>
                <w:b/>
                <w:bCs/>
                <w:sz w:val="16"/>
                <w:szCs w:val="16"/>
                <w:lang w:eastAsia="en-GB"/>
              </w:rPr>
              <w:t xml:space="preserve"> months</w:t>
            </w:r>
          </w:p>
          <w:p w14:paraId="36717C01" w14:textId="77777777" w:rsidR="003B5547" w:rsidRPr="003F1EB6" w:rsidRDefault="003B5547" w:rsidP="003F1EB6">
            <w:pPr>
              <w:ind w:right="-72"/>
              <w:jc w:val="right"/>
              <w:rPr>
                <w:rFonts w:eastAsia="Times New Roman" w:cs="Arial"/>
                <w:b/>
                <w:bCs/>
                <w:sz w:val="16"/>
                <w:szCs w:val="16"/>
                <w:lang w:eastAsia="en-GB"/>
              </w:rPr>
            </w:pPr>
            <w:r w:rsidRPr="003F1EB6">
              <w:rPr>
                <w:rFonts w:eastAsia="Times New Roman" w:cs="Arial"/>
                <w:b/>
                <w:bCs/>
                <w:sz w:val="16"/>
                <w:szCs w:val="16"/>
                <w:lang w:eastAsia="en-GB"/>
              </w:rPr>
              <w:t>Thousand Baht</w:t>
            </w:r>
          </w:p>
        </w:tc>
        <w:tc>
          <w:tcPr>
            <w:tcW w:w="1109" w:type="dxa"/>
            <w:tcBorders>
              <w:top w:val="single" w:sz="4" w:space="0" w:color="auto"/>
              <w:left w:val="nil"/>
              <w:bottom w:val="single" w:sz="4" w:space="0" w:color="auto"/>
              <w:right w:val="nil"/>
            </w:tcBorders>
            <w:vAlign w:val="bottom"/>
            <w:hideMark/>
          </w:tcPr>
          <w:p w14:paraId="3AAEF919" w14:textId="46FAEC79" w:rsidR="003B5547" w:rsidRPr="003F1EB6" w:rsidRDefault="005829D8" w:rsidP="003F1EB6">
            <w:pPr>
              <w:ind w:left="-60" w:right="-72"/>
              <w:jc w:val="right"/>
              <w:rPr>
                <w:rFonts w:eastAsia="Times New Roman" w:cs="Arial"/>
                <w:b/>
                <w:bCs/>
                <w:sz w:val="16"/>
                <w:szCs w:val="16"/>
                <w:lang w:eastAsia="en-GB"/>
              </w:rPr>
            </w:pPr>
            <w:r w:rsidRPr="005829D8">
              <w:rPr>
                <w:rFonts w:eastAsia="Times New Roman" w:cs="Arial"/>
                <w:b/>
                <w:bCs/>
                <w:sz w:val="16"/>
                <w:szCs w:val="16"/>
                <w:lang w:val="en-GB" w:eastAsia="en-GB"/>
              </w:rPr>
              <w:t>3</w:t>
            </w:r>
            <w:r w:rsidR="003B5547" w:rsidRPr="003F1EB6">
              <w:rPr>
                <w:rFonts w:eastAsia="Times New Roman" w:cs="Arial"/>
                <w:b/>
                <w:bCs/>
                <w:sz w:val="16"/>
                <w:szCs w:val="16"/>
                <w:lang w:eastAsia="en-GB"/>
              </w:rPr>
              <w:t xml:space="preserve"> - </w:t>
            </w:r>
            <w:r w:rsidRPr="005829D8">
              <w:rPr>
                <w:rFonts w:eastAsia="Times New Roman" w:cs="Arial"/>
                <w:b/>
                <w:bCs/>
                <w:sz w:val="16"/>
                <w:szCs w:val="16"/>
                <w:lang w:val="en-GB" w:eastAsia="en-GB"/>
              </w:rPr>
              <w:t>6</w:t>
            </w:r>
            <w:r w:rsidR="003B5547" w:rsidRPr="003F1EB6">
              <w:rPr>
                <w:rFonts w:eastAsia="Times New Roman" w:cs="Arial"/>
                <w:b/>
                <w:bCs/>
                <w:sz w:val="16"/>
                <w:szCs w:val="16"/>
                <w:lang w:eastAsia="en-GB"/>
              </w:rPr>
              <w:t xml:space="preserve"> months</w:t>
            </w:r>
          </w:p>
          <w:p w14:paraId="6596F98A" w14:textId="77777777" w:rsidR="003B5547" w:rsidRPr="003F1EB6" w:rsidRDefault="003B5547" w:rsidP="003F1EB6">
            <w:pPr>
              <w:ind w:right="-72"/>
              <w:jc w:val="right"/>
              <w:rPr>
                <w:rFonts w:eastAsia="Times New Roman" w:cs="Arial"/>
                <w:b/>
                <w:bCs/>
                <w:sz w:val="16"/>
                <w:szCs w:val="16"/>
                <w:lang w:eastAsia="en-GB"/>
              </w:rPr>
            </w:pPr>
            <w:r w:rsidRPr="003F1EB6">
              <w:rPr>
                <w:rFonts w:eastAsia="Times New Roman" w:cs="Arial"/>
                <w:b/>
                <w:bCs/>
                <w:sz w:val="16"/>
                <w:szCs w:val="16"/>
                <w:lang w:eastAsia="en-GB"/>
              </w:rPr>
              <w:t>Thousand Baht</w:t>
            </w:r>
          </w:p>
        </w:tc>
        <w:tc>
          <w:tcPr>
            <w:tcW w:w="1109" w:type="dxa"/>
            <w:tcBorders>
              <w:top w:val="single" w:sz="4" w:space="0" w:color="auto"/>
              <w:left w:val="nil"/>
              <w:bottom w:val="single" w:sz="4" w:space="0" w:color="auto"/>
              <w:right w:val="nil"/>
            </w:tcBorders>
            <w:vAlign w:val="bottom"/>
            <w:hideMark/>
          </w:tcPr>
          <w:p w14:paraId="6BF00B95" w14:textId="1D331E31" w:rsidR="003B5547" w:rsidRPr="003F1EB6" w:rsidRDefault="005829D8" w:rsidP="003F1EB6">
            <w:pPr>
              <w:ind w:left="-157" w:right="-72"/>
              <w:jc w:val="right"/>
              <w:rPr>
                <w:rFonts w:eastAsia="Times New Roman" w:cs="Arial"/>
                <w:b/>
                <w:bCs/>
                <w:sz w:val="16"/>
                <w:szCs w:val="16"/>
                <w:lang w:eastAsia="en-GB"/>
              </w:rPr>
            </w:pPr>
            <w:r w:rsidRPr="005829D8">
              <w:rPr>
                <w:rFonts w:eastAsia="Times New Roman" w:cs="Arial"/>
                <w:b/>
                <w:bCs/>
                <w:spacing w:val="-2"/>
                <w:sz w:val="16"/>
                <w:szCs w:val="16"/>
                <w:lang w:val="en-GB" w:eastAsia="en-GB"/>
              </w:rPr>
              <w:t>6</w:t>
            </w:r>
            <w:r w:rsidR="003B5547" w:rsidRPr="003F1EB6">
              <w:rPr>
                <w:rFonts w:eastAsia="Times New Roman" w:cs="Arial"/>
                <w:b/>
                <w:bCs/>
                <w:spacing w:val="-2"/>
                <w:sz w:val="16"/>
                <w:szCs w:val="16"/>
                <w:lang w:eastAsia="en-GB"/>
              </w:rPr>
              <w:t xml:space="preserve"> - </w:t>
            </w:r>
            <w:r w:rsidRPr="005829D8">
              <w:rPr>
                <w:rFonts w:eastAsia="Times New Roman" w:cs="Arial"/>
                <w:b/>
                <w:bCs/>
                <w:spacing w:val="-2"/>
                <w:sz w:val="16"/>
                <w:szCs w:val="16"/>
                <w:lang w:val="en-GB" w:eastAsia="en-GB"/>
              </w:rPr>
              <w:t>12</w:t>
            </w:r>
            <w:r w:rsidR="003B5547" w:rsidRPr="003F1EB6">
              <w:rPr>
                <w:rFonts w:eastAsia="Times New Roman" w:cs="Arial"/>
                <w:b/>
                <w:bCs/>
                <w:spacing w:val="-2"/>
                <w:sz w:val="16"/>
                <w:szCs w:val="16"/>
                <w:lang w:eastAsia="en-GB"/>
              </w:rPr>
              <w:t xml:space="preserve"> months</w:t>
            </w:r>
            <w:r w:rsidR="003B5547" w:rsidRPr="003F1EB6">
              <w:rPr>
                <w:rFonts w:eastAsia="Times New Roman" w:cs="Arial"/>
                <w:b/>
                <w:bCs/>
                <w:sz w:val="16"/>
                <w:szCs w:val="16"/>
                <w:lang w:eastAsia="en-GB"/>
              </w:rPr>
              <w:t xml:space="preserve"> Thousand Baht</w:t>
            </w:r>
          </w:p>
        </w:tc>
        <w:tc>
          <w:tcPr>
            <w:tcW w:w="1008" w:type="dxa"/>
            <w:tcBorders>
              <w:top w:val="single" w:sz="4" w:space="0" w:color="auto"/>
              <w:left w:val="nil"/>
              <w:bottom w:val="single" w:sz="4" w:space="0" w:color="auto"/>
              <w:right w:val="nil"/>
            </w:tcBorders>
            <w:hideMark/>
          </w:tcPr>
          <w:p w14:paraId="72F934E8" w14:textId="77777777" w:rsidR="003B5547" w:rsidRPr="003F1EB6" w:rsidRDefault="003B5547" w:rsidP="003F1EB6">
            <w:pPr>
              <w:ind w:right="-72"/>
              <w:jc w:val="right"/>
              <w:rPr>
                <w:rFonts w:eastAsia="Times New Roman" w:cs="Arial"/>
                <w:b/>
                <w:bCs/>
                <w:sz w:val="16"/>
                <w:szCs w:val="16"/>
                <w:lang w:eastAsia="en-GB"/>
              </w:rPr>
            </w:pPr>
            <w:r w:rsidRPr="003F1EB6">
              <w:rPr>
                <w:rFonts w:eastAsia="Times New Roman" w:cs="Arial"/>
                <w:b/>
                <w:bCs/>
                <w:sz w:val="16"/>
                <w:szCs w:val="16"/>
                <w:lang w:eastAsia="en-GB"/>
              </w:rPr>
              <w:t xml:space="preserve">More than </w:t>
            </w:r>
          </w:p>
          <w:p w14:paraId="5D6FAA21" w14:textId="581D21D6" w:rsidR="003B5547" w:rsidRPr="003F1EB6" w:rsidRDefault="005829D8" w:rsidP="003F1EB6">
            <w:pPr>
              <w:ind w:right="-72"/>
              <w:jc w:val="right"/>
              <w:rPr>
                <w:rFonts w:eastAsia="Times New Roman" w:cs="Arial"/>
                <w:b/>
                <w:bCs/>
                <w:sz w:val="16"/>
                <w:szCs w:val="16"/>
                <w:lang w:eastAsia="en-GB"/>
              </w:rPr>
            </w:pPr>
            <w:r w:rsidRPr="005829D8">
              <w:rPr>
                <w:rFonts w:eastAsia="Times New Roman" w:cs="Arial"/>
                <w:b/>
                <w:bCs/>
                <w:sz w:val="16"/>
                <w:szCs w:val="16"/>
                <w:lang w:val="en-GB" w:eastAsia="en-GB"/>
              </w:rPr>
              <w:t>12</w:t>
            </w:r>
            <w:r w:rsidR="003B5547" w:rsidRPr="003F1EB6">
              <w:rPr>
                <w:rFonts w:eastAsia="Times New Roman" w:cs="Arial"/>
                <w:b/>
                <w:bCs/>
                <w:sz w:val="16"/>
                <w:szCs w:val="16"/>
                <w:lang w:eastAsia="en-GB"/>
              </w:rPr>
              <w:t xml:space="preserve"> months</w:t>
            </w:r>
          </w:p>
          <w:p w14:paraId="1FDEABF3" w14:textId="77777777" w:rsidR="003B5547" w:rsidRPr="003F1EB6" w:rsidRDefault="003B5547" w:rsidP="003F1EB6">
            <w:pPr>
              <w:ind w:right="-72"/>
              <w:jc w:val="right"/>
              <w:rPr>
                <w:rFonts w:eastAsia="Times New Roman" w:cs="Arial"/>
                <w:b/>
                <w:bCs/>
                <w:sz w:val="16"/>
                <w:szCs w:val="16"/>
                <w:lang w:eastAsia="en-GB"/>
              </w:rPr>
            </w:pPr>
            <w:r w:rsidRPr="003F1EB6">
              <w:rPr>
                <w:rFonts w:eastAsia="Times New Roman" w:cs="Arial"/>
                <w:b/>
                <w:bCs/>
                <w:sz w:val="16"/>
                <w:szCs w:val="16"/>
                <w:lang w:eastAsia="en-GB"/>
              </w:rPr>
              <w:t>Thousand Baht</w:t>
            </w:r>
          </w:p>
        </w:tc>
        <w:tc>
          <w:tcPr>
            <w:tcW w:w="1008" w:type="dxa"/>
            <w:tcBorders>
              <w:top w:val="single" w:sz="4" w:space="0" w:color="auto"/>
              <w:left w:val="nil"/>
              <w:bottom w:val="single" w:sz="4" w:space="0" w:color="auto"/>
              <w:right w:val="nil"/>
            </w:tcBorders>
            <w:vAlign w:val="bottom"/>
            <w:hideMark/>
          </w:tcPr>
          <w:p w14:paraId="3C775BB3" w14:textId="77777777" w:rsidR="003B5547" w:rsidRPr="003F1EB6" w:rsidRDefault="003B5547" w:rsidP="003F1EB6">
            <w:pPr>
              <w:ind w:right="-72"/>
              <w:jc w:val="right"/>
              <w:rPr>
                <w:rFonts w:eastAsia="Times New Roman" w:cs="Arial"/>
                <w:b/>
                <w:bCs/>
                <w:sz w:val="16"/>
                <w:szCs w:val="16"/>
                <w:lang w:eastAsia="en-GB"/>
              </w:rPr>
            </w:pPr>
            <w:r w:rsidRPr="003F1EB6">
              <w:rPr>
                <w:rFonts w:eastAsia="Times New Roman" w:cs="Arial"/>
                <w:b/>
                <w:bCs/>
                <w:sz w:val="16"/>
                <w:szCs w:val="16"/>
                <w:lang w:eastAsia="en-GB"/>
              </w:rPr>
              <w:t>Total</w:t>
            </w:r>
          </w:p>
          <w:p w14:paraId="4A05B460" w14:textId="77777777" w:rsidR="003B5547" w:rsidRPr="003F1EB6" w:rsidRDefault="003B5547" w:rsidP="003F1EB6">
            <w:pPr>
              <w:ind w:right="-72"/>
              <w:jc w:val="right"/>
              <w:rPr>
                <w:rFonts w:eastAsia="Times New Roman" w:cs="Arial"/>
                <w:b/>
                <w:bCs/>
                <w:sz w:val="16"/>
                <w:szCs w:val="16"/>
                <w:lang w:eastAsia="en-GB"/>
              </w:rPr>
            </w:pPr>
            <w:r w:rsidRPr="003F1EB6">
              <w:rPr>
                <w:rFonts w:eastAsia="Times New Roman" w:cs="Arial"/>
                <w:b/>
                <w:bCs/>
                <w:sz w:val="16"/>
                <w:szCs w:val="16"/>
                <w:lang w:eastAsia="en-GB"/>
              </w:rPr>
              <w:t>Thousand Baht</w:t>
            </w:r>
          </w:p>
        </w:tc>
      </w:tr>
      <w:tr w:rsidR="003B5547" w:rsidRPr="003F1EB6" w14:paraId="07BD29AE" w14:textId="77777777" w:rsidTr="003F1EB6">
        <w:tc>
          <w:tcPr>
            <w:tcW w:w="2146" w:type="dxa"/>
            <w:vAlign w:val="bottom"/>
          </w:tcPr>
          <w:p w14:paraId="1D28971D" w14:textId="77777777" w:rsidR="003B5547" w:rsidRPr="003F1EB6" w:rsidRDefault="003B5547" w:rsidP="003B5547">
            <w:pPr>
              <w:ind w:left="-86" w:right="-72"/>
              <w:jc w:val="left"/>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393A02A9" w14:textId="77777777" w:rsidR="003B5547" w:rsidRPr="003F1EB6" w:rsidRDefault="003B5547" w:rsidP="003F1EB6">
            <w:pPr>
              <w:ind w:right="-72"/>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0184E00B" w14:textId="77777777" w:rsidR="003B5547" w:rsidRPr="003F1EB6" w:rsidRDefault="003B5547" w:rsidP="003F1EB6">
            <w:pPr>
              <w:ind w:right="-72"/>
              <w:jc w:val="right"/>
              <w:rPr>
                <w:rFonts w:eastAsia="Times New Roman" w:cs="Arial"/>
                <w:sz w:val="16"/>
                <w:szCs w:val="16"/>
                <w:lang w:eastAsia="en-GB"/>
              </w:rPr>
            </w:pPr>
          </w:p>
        </w:tc>
        <w:tc>
          <w:tcPr>
            <w:tcW w:w="1109" w:type="dxa"/>
            <w:tcBorders>
              <w:top w:val="single" w:sz="4" w:space="0" w:color="auto"/>
              <w:left w:val="nil"/>
              <w:bottom w:val="nil"/>
              <w:right w:val="nil"/>
            </w:tcBorders>
            <w:shd w:val="clear" w:color="auto" w:fill="FAFAFA"/>
            <w:vAlign w:val="bottom"/>
          </w:tcPr>
          <w:p w14:paraId="6193C6E2" w14:textId="77777777" w:rsidR="003B5547" w:rsidRPr="003F1EB6" w:rsidRDefault="003B5547" w:rsidP="003F1EB6">
            <w:pPr>
              <w:ind w:right="-72"/>
              <w:jc w:val="right"/>
              <w:rPr>
                <w:rFonts w:eastAsia="Times New Roman" w:cs="Arial"/>
                <w:sz w:val="16"/>
                <w:szCs w:val="16"/>
                <w:lang w:eastAsia="en-GB"/>
              </w:rPr>
            </w:pPr>
          </w:p>
        </w:tc>
        <w:tc>
          <w:tcPr>
            <w:tcW w:w="1109" w:type="dxa"/>
            <w:tcBorders>
              <w:top w:val="single" w:sz="4" w:space="0" w:color="auto"/>
              <w:left w:val="nil"/>
              <w:bottom w:val="nil"/>
              <w:right w:val="nil"/>
            </w:tcBorders>
            <w:shd w:val="clear" w:color="auto" w:fill="FAFAFA"/>
            <w:vAlign w:val="bottom"/>
          </w:tcPr>
          <w:p w14:paraId="7D41B17A" w14:textId="77777777" w:rsidR="003B5547" w:rsidRPr="003F1EB6" w:rsidRDefault="003B5547" w:rsidP="003F1EB6">
            <w:pPr>
              <w:ind w:right="-72"/>
              <w:jc w:val="right"/>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vAlign w:val="bottom"/>
          </w:tcPr>
          <w:p w14:paraId="5C4297C5" w14:textId="77777777" w:rsidR="003B5547" w:rsidRPr="003F1EB6" w:rsidRDefault="003B5547" w:rsidP="003F1EB6">
            <w:pPr>
              <w:ind w:right="-72"/>
              <w:jc w:val="right"/>
              <w:rPr>
                <w:rFonts w:eastAsia="Times New Roman" w:cs="Arial"/>
                <w:sz w:val="16"/>
                <w:szCs w:val="16"/>
                <w:lang w:eastAsia="en-GB"/>
              </w:rPr>
            </w:pPr>
          </w:p>
        </w:tc>
        <w:tc>
          <w:tcPr>
            <w:tcW w:w="1008" w:type="dxa"/>
            <w:tcBorders>
              <w:top w:val="single" w:sz="4" w:space="0" w:color="auto"/>
              <w:left w:val="nil"/>
              <w:bottom w:val="nil"/>
              <w:right w:val="nil"/>
            </w:tcBorders>
            <w:shd w:val="clear" w:color="auto" w:fill="FAFAFA"/>
          </w:tcPr>
          <w:p w14:paraId="01C5438D" w14:textId="77777777" w:rsidR="003B5547" w:rsidRPr="003F1EB6" w:rsidRDefault="003B5547" w:rsidP="003F1EB6">
            <w:pPr>
              <w:ind w:right="-72"/>
              <w:jc w:val="right"/>
              <w:rPr>
                <w:rFonts w:eastAsia="Times New Roman" w:cs="Arial"/>
                <w:sz w:val="16"/>
                <w:szCs w:val="16"/>
                <w:lang w:eastAsia="en-GB"/>
              </w:rPr>
            </w:pPr>
          </w:p>
        </w:tc>
      </w:tr>
      <w:tr w:rsidR="003B5547" w:rsidRPr="003F1EB6" w14:paraId="4D10CCAC" w14:textId="77777777" w:rsidTr="003F1EB6">
        <w:tc>
          <w:tcPr>
            <w:tcW w:w="2146" w:type="dxa"/>
            <w:vAlign w:val="bottom"/>
          </w:tcPr>
          <w:p w14:paraId="7EF4A731" w14:textId="0912D084" w:rsidR="003B5547" w:rsidRPr="003F1EB6" w:rsidRDefault="003B5547" w:rsidP="003B5547">
            <w:pPr>
              <w:ind w:left="-86" w:right="-72"/>
              <w:jc w:val="left"/>
              <w:rPr>
                <w:rFonts w:eastAsia="Times New Roman" w:cs="Arial"/>
                <w:b/>
                <w:bCs/>
                <w:sz w:val="16"/>
                <w:szCs w:val="16"/>
                <w:lang w:eastAsia="en-GB"/>
              </w:rPr>
            </w:pPr>
            <w:r w:rsidRPr="003F1EB6">
              <w:rPr>
                <w:rFonts w:eastAsia="Times New Roman" w:cs="Arial"/>
                <w:b/>
                <w:bCs/>
                <w:spacing w:val="-4"/>
                <w:sz w:val="16"/>
                <w:szCs w:val="16"/>
                <w:lang w:eastAsia="en-GB"/>
              </w:rPr>
              <w:t xml:space="preserve">As of </w:t>
            </w:r>
            <w:proofErr w:type="gramStart"/>
            <w:r w:rsidR="005829D8" w:rsidRPr="005829D8">
              <w:rPr>
                <w:rFonts w:eastAsia="Times New Roman" w:cs="Arial"/>
                <w:b/>
                <w:bCs/>
                <w:spacing w:val="-4"/>
                <w:sz w:val="16"/>
                <w:szCs w:val="16"/>
                <w:lang w:val="en-GB" w:eastAsia="en-GB"/>
              </w:rPr>
              <w:t>31</w:t>
            </w:r>
            <w:r w:rsidRPr="003F1EB6">
              <w:rPr>
                <w:rFonts w:eastAsia="Times New Roman" w:cs="Arial"/>
                <w:b/>
                <w:bCs/>
                <w:spacing w:val="-4"/>
                <w:sz w:val="16"/>
                <w:szCs w:val="16"/>
                <w:lang w:eastAsia="en-GB"/>
              </w:rPr>
              <w:t xml:space="preserve"> December</w:t>
            </w:r>
            <w:proofErr w:type="gramEnd"/>
            <w:r w:rsidRPr="003F1EB6">
              <w:rPr>
                <w:rFonts w:eastAsia="Times New Roman" w:cs="Arial"/>
                <w:b/>
                <w:bCs/>
                <w:spacing w:val="-4"/>
                <w:sz w:val="16"/>
                <w:szCs w:val="16"/>
                <w:lang w:eastAsia="en-GB"/>
              </w:rPr>
              <w:t xml:space="preserve"> </w:t>
            </w:r>
            <w:r w:rsidR="005829D8" w:rsidRPr="005829D8">
              <w:rPr>
                <w:rFonts w:eastAsia="Times New Roman" w:cs="Arial"/>
                <w:b/>
                <w:bCs/>
                <w:spacing w:val="-4"/>
                <w:sz w:val="16"/>
                <w:szCs w:val="16"/>
                <w:lang w:val="en-GB" w:eastAsia="en-GB"/>
              </w:rPr>
              <w:t>2021</w:t>
            </w:r>
          </w:p>
        </w:tc>
        <w:tc>
          <w:tcPr>
            <w:tcW w:w="1008" w:type="dxa"/>
            <w:shd w:val="clear" w:color="auto" w:fill="FAFAFA"/>
            <w:vAlign w:val="bottom"/>
          </w:tcPr>
          <w:p w14:paraId="0ABEEF5E" w14:textId="77777777" w:rsidR="003B5547" w:rsidRPr="003F1EB6"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59F194FB" w14:textId="77777777" w:rsidR="003B5547" w:rsidRPr="003F1EB6"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23ED44FD" w14:textId="77777777" w:rsidR="003B5547" w:rsidRPr="003F1EB6"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607C75A6" w14:textId="77777777" w:rsidR="003B5547" w:rsidRPr="003F1EB6"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21BA560C" w14:textId="77777777" w:rsidR="003B5547" w:rsidRPr="003F1EB6"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0483BDB0" w14:textId="77777777" w:rsidR="003B5547" w:rsidRPr="003F1EB6" w:rsidRDefault="003B5547" w:rsidP="003B5547">
            <w:pPr>
              <w:ind w:right="-72"/>
              <w:jc w:val="right"/>
              <w:rPr>
                <w:rFonts w:eastAsia="Times New Roman" w:cs="Arial"/>
                <w:sz w:val="16"/>
                <w:szCs w:val="16"/>
                <w:lang w:eastAsia="en-GB"/>
              </w:rPr>
            </w:pPr>
          </w:p>
        </w:tc>
      </w:tr>
      <w:tr w:rsidR="003B5547" w:rsidRPr="003F1EB6" w14:paraId="02237D4C" w14:textId="77777777" w:rsidTr="003F1EB6">
        <w:tc>
          <w:tcPr>
            <w:tcW w:w="2146" w:type="dxa"/>
            <w:vAlign w:val="bottom"/>
            <w:hideMark/>
          </w:tcPr>
          <w:p w14:paraId="1888C41E" w14:textId="3F329A95" w:rsidR="003B5547" w:rsidRPr="003F1EB6" w:rsidRDefault="003B5547" w:rsidP="003B5547">
            <w:pPr>
              <w:ind w:left="-86" w:right="-72"/>
              <w:jc w:val="left"/>
              <w:rPr>
                <w:rFonts w:eastAsia="Times New Roman" w:cs="Arial"/>
                <w:sz w:val="16"/>
                <w:szCs w:val="16"/>
                <w:lang w:eastAsia="en-GB"/>
              </w:rPr>
            </w:pPr>
            <w:r w:rsidRPr="003F1EB6">
              <w:rPr>
                <w:rFonts w:eastAsia="Times New Roman" w:cs="Arial"/>
                <w:sz w:val="16"/>
                <w:szCs w:val="16"/>
                <w:lang w:eastAsia="en-GB"/>
              </w:rPr>
              <w:t xml:space="preserve">Gross carrying amount </w:t>
            </w:r>
          </w:p>
        </w:tc>
        <w:tc>
          <w:tcPr>
            <w:tcW w:w="1008" w:type="dxa"/>
            <w:shd w:val="clear" w:color="auto" w:fill="FAFAFA"/>
            <w:vAlign w:val="bottom"/>
          </w:tcPr>
          <w:p w14:paraId="51D88060" w14:textId="77777777" w:rsidR="003B5547" w:rsidRPr="003F1EB6"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79C1B5AB" w14:textId="77777777" w:rsidR="003B5547" w:rsidRPr="003F1EB6"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17635650" w14:textId="77777777" w:rsidR="003B5547" w:rsidRPr="003F1EB6"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58F2F1D5" w14:textId="77777777" w:rsidR="003B5547" w:rsidRPr="003F1EB6"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7B34701C" w14:textId="77777777" w:rsidR="003B5547" w:rsidRPr="003F1EB6"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25BDEC6B" w14:textId="77777777" w:rsidR="003B5547" w:rsidRPr="003F1EB6" w:rsidRDefault="003B5547" w:rsidP="003B5547">
            <w:pPr>
              <w:ind w:right="-72"/>
              <w:jc w:val="right"/>
              <w:rPr>
                <w:rFonts w:eastAsia="Times New Roman" w:cs="Arial"/>
                <w:sz w:val="16"/>
                <w:szCs w:val="16"/>
                <w:lang w:eastAsia="en-GB"/>
              </w:rPr>
            </w:pPr>
          </w:p>
        </w:tc>
      </w:tr>
      <w:tr w:rsidR="003B5547" w:rsidRPr="003F1EB6" w14:paraId="0AD1572C" w14:textId="77777777" w:rsidTr="003F1EB6">
        <w:tc>
          <w:tcPr>
            <w:tcW w:w="2146" w:type="dxa"/>
            <w:vAlign w:val="bottom"/>
          </w:tcPr>
          <w:p w14:paraId="6E43210F" w14:textId="70D8E7F0" w:rsidR="003B5547" w:rsidRPr="003F1EB6" w:rsidRDefault="003B5547" w:rsidP="003B5547">
            <w:pPr>
              <w:ind w:left="-86" w:right="-72"/>
              <w:jc w:val="left"/>
              <w:rPr>
                <w:rFonts w:eastAsia="Times New Roman" w:cs="Arial"/>
                <w:sz w:val="16"/>
                <w:szCs w:val="16"/>
                <w:lang w:eastAsia="en-GB"/>
              </w:rPr>
            </w:pPr>
            <w:r w:rsidRPr="003F1EB6">
              <w:rPr>
                <w:rFonts w:eastAsia="Times New Roman" w:cs="Arial"/>
                <w:sz w:val="16"/>
                <w:szCs w:val="16"/>
                <w:lang w:eastAsia="en-GB"/>
              </w:rPr>
              <w:t xml:space="preserve">  (Note </w:t>
            </w:r>
            <w:r w:rsidR="005829D8" w:rsidRPr="005829D8">
              <w:rPr>
                <w:rFonts w:eastAsia="Times New Roman" w:cs="Arial"/>
                <w:sz w:val="16"/>
                <w:szCs w:val="16"/>
                <w:lang w:val="en-GB" w:eastAsia="en-GB"/>
              </w:rPr>
              <w:t>12</w:t>
            </w:r>
            <w:r w:rsidRPr="003F1EB6">
              <w:rPr>
                <w:rFonts w:eastAsia="Times New Roman" w:cs="Arial"/>
                <w:sz w:val="16"/>
                <w:szCs w:val="16"/>
                <w:lang w:eastAsia="en-GB"/>
              </w:rPr>
              <w:t>.</w:t>
            </w:r>
            <w:r w:rsidR="005829D8" w:rsidRPr="005829D8">
              <w:rPr>
                <w:rFonts w:eastAsia="Times New Roman" w:cs="Arial"/>
                <w:sz w:val="16"/>
                <w:szCs w:val="16"/>
                <w:lang w:val="en-GB" w:eastAsia="en-GB"/>
              </w:rPr>
              <w:t>1</w:t>
            </w:r>
            <w:r w:rsidRPr="003F1EB6">
              <w:rPr>
                <w:rFonts w:eastAsia="Times New Roman" w:cs="Arial"/>
                <w:sz w:val="16"/>
                <w:szCs w:val="16"/>
                <w:lang w:eastAsia="en-GB"/>
              </w:rPr>
              <w:t>)</w:t>
            </w:r>
          </w:p>
        </w:tc>
        <w:tc>
          <w:tcPr>
            <w:tcW w:w="1008" w:type="dxa"/>
            <w:shd w:val="clear" w:color="auto" w:fill="FAFAFA"/>
            <w:vAlign w:val="bottom"/>
          </w:tcPr>
          <w:p w14:paraId="20583E27" w14:textId="77777777" w:rsidR="003B5547" w:rsidRPr="003F1EB6"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745521D3" w14:textId="77777777" w:rsidR="003B5547" w:rsidRPr="003F1EB6"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00FF9CAF" w14:textId="77777777" w:rsidR="003B5547" w:rsidRPr="003F1EB6" w:rsidRDefault="003B5547" w:rsidP="003B5547">
            <w:pPr>
              <w:ind w:right="-72"/>
              <w:jc w:val="right"/>
              <w:rPr>
                <w:rFonts w:eastAsia="Times New Roman" w:cs="Arial"/>
                <w:sz w:val="16"/>
                <w:szCs w:val="16"/>
                <w:lang w:eastAsia="en-GB"/>
              </w:rPr>
            </w:pPr>
          </w:p>
        </w:tc>
        <w:tc>
          <w:tcPr>
            <w:tcW w:w="1109" w:type="dxa"/>
            <w:shd w:val="clear" w:color="auto" w:fill="FAFAFA"/>
            <w:vAlign w:val="bottom"/>
          </w:tcPr>
          <w:p w14:paraId="692A90F5" w14:textId="77777777" w:rsidR="003B5547" w:rsidRPr="003F1EB6"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2107E75D" w14:textId="77777777" w:rsidR="003B5547" w:rsidRPr="003F1EB6" w:rsidRDefault="003B5547" w:rsidP="003B5547">
            <w:pPr>
              <w:ind w:right="-72"/>
              <w:jc w:val="right"/>
              <w:rPr>
                <w:rFonts w:eastAsia="Times New Roman" w:cs="Arial"/>
                <w:sz w:val="16"/>
                <w:szCs w:val="16"/>
                <w:lang w:eastAsia="en-GB"/>
              </w:rPr>
            </w:pPr>
          </w:p>
        </w:tc>
        <w:tc>
          <w:tcPr>
            <w:tcW w:w="1008" w:type="dxa"/>
            <w:shd w:val="clear" w:color="auto" w:fill="FAFAFA"/>
            <w:vAlign w:val="bottom"/>
          </w:tcPr>
          <w:p w14:paraId="4743B05A" w14:textId="77777777" w:rsidR="003B5547" w:rsidRPr="003F1EB6" w:rsidRDefault="003B5547" w:rsidP="003B5547">
            <w:pPr>
              <w:ind w:right="-72"/>
              <w:jc w:val="right"/>
              <w:rPr>
                <w:rFonts w:eastAsia="Times New Roman" w:cs="Arial"/>
                <w:sz w:val="16"/>
                <w:szCs w:val="16"/>
                <w:lang w:eastAsia="en-GB"/>
              </w:rPr>
            </w:pPr>
          </w:p>
        </w:tc>
      </w:tr>
      <w:tr w:rsidR="003B5547" w:rsidRPr="003F1EB6" w14:paraId="7CF37ADE" w14:textId="77777777" w:rsidTr="003F1EB6">
        <w:tc>
          <w:tcPr>
            <w:tcW w:w="2146" w:type="dxa"/>
            <w:vAlign w:val="bottom"/>
          </w:tcPr>
          <w:p w14:paraId="470E467B" w14:textId="79C2B49C" w:rsidR="003B5547" w:rsidRPr="003F1EB6" w:rsidRDefault="003B5547" w:rsidP="003B5547">
            <w:pPr>
              <w:ind w:left="-86" w:right="-72"/>
              <w:jc w:val="left"/>
              <w:rPr>
                <w:rFonts w:eastAsia="Times New Roman" w:cs="Arial"/>
                <w:sz w:val="16"/>
                <w:szCs w:val="16"/>
                <w:lang w:eastAsia="en-GB"/>
              </w:rPr>
            </w:pPr>
            <w:r w:rsidRPr="003F1EB6">
              <w:rPr>
                <w:rFonts w:eastAsia="Times New Roman" w:cs="Arial"/>
                <w:sz w:val="16"/>
                <w:szCs w:val="16"/>
                <w:lang w:eastAsia="en-GB"/>
              </w:rPr>
              <w:t xml:space="preserve">   - trade receivables</w:t>
            </w:r>
            <w:r w:rsidRPr="003F1EB6">
              <w:rPr>
                <w:rFonts w:eastAsia="Times New Roman" w:cs="Arial"/>
                <w:sz w:val="16"/>
                <w:szCs w:val="16"/>
                <w:lang w:val="en-GB" w:eastAsia="en-GB"/>
              </w:rPr>
              <w:t xml:space="preserve"> </w:t>
            </w:r>
            <w:r w:rsidRPr="003F1EB6">
              <w:rPr>
                <w:rFonts w:eastAsia="Times New Roman" w:cs="Arial"/>
                <w:sz w:val="16"/>
                <w:szCs w:val="16"/>
                <w:lang w:val="en-GB" w:eastAsia="en-GB"/>
              </w:rPr>
              <w:br/>
              <w:t xml:space="preserve">        - third parties</w:t>
            </w:r>
          </w:p>
        </w:tc>
        <w:tc>
          <w:tcPr>
            <w:tcW w:w="1008" w:type="dxa"/>
            <w:shd w:val="clear" w:color="auto" w:fill="FAFAFA"/>
            <w:vAlign w:val="bottom"/>
          </w:tcPr>
          <w:p w14:paraId="09B2B64D" w14:textId="7B82D1D6" w:rsidR="003B5547" w:rsidRPr="003F1EB6" w:rsidRDefault="005829D8" w:rsidP="003B5547">
            <w:pPr>
              <w:ind w:right="-72"/>
              <w:jc w:val="right"/>
              <w:rPr>
                <w:rFonts w:eastAsia="Times New Roman" w:cs="Arial"/>
                <w:sz w:val="16"/>
                <w:szCs w:val="16"/>
                <w:lang w:eastAsia="en-GB"/>
              </w:rPr>
            </w:pPr>
            <w:r w:rsidRPr="005829D8">
              <w:rPr>
                <w:rFonts w:eastAsia="Arial Unicode MS" w:cs="Arial"/>
                <w:sz w:val="16"/>
                <w:szCs w:val="16"/>
                <w:lang w:val="en-GB"/>
              </w:rPr>
              <w:t>10</w:t>
            </w:r>
            <w:r w:rsidR="003B5547" w:rsidRPr="003F1EB6">
              <w:rPr>
                <w:rFonts w:eastAsia="Arial Unicode MS" w:cs="Arial"/>
                <w:sz w:val="16"/>
                <w:szCs w:val="16"/>
                <w:lang w:val="en-GB"/>
              </w:rPr>
              <w:t>,</w:t>
            </w:r>
            <w:r w:rsidRPr="005829D8">
              <w:rPr>
                <w:rFonts w:eastAsia="Arial Unicode MS" w:cs="Arial"/>
                <w:sz w:val="16"/>
                <w:szCs w:val="16"/>
                <w:lang w:val="en-GB"/>
              </w:rPr>
              <w:t>126</w:t>
            </w:r>
          </w:p>
        </w:tc>
        <w:tc>
          <w:tcPr>
            <w:tcW w:w="1008" w:type="dxa"/>
            <w:shd w:val="clear" w:color="auto" w:fill="FAFAFA"/>
            <w:vAlign w:val="bottom"/>
          </w:tcPr>
          <w:p w14:paraId="280864BE" w14:textId="7D995E4A" w:rsidR="003B5547" w:rsidRPr="003F1EB6" w:rsidRDefault="005829D8" w:rsidP="003B5547">
            <w:pPr>
              <w:ind w:right="-72"/>
              <w:jc w:val="right"/>
              <w:rPr>
                <w:rFonts w:eastAsia="Times New Roman" w:cs="Arial"/>
                <w:sz w:val="16"/>
                <w:szCs w:val="16"/>
                <w:lang w:eastAsia="en-GB"/>
              </w:rPr>
            </w:pPr>
            <w:r w:rsidRPr="005829D8">
              <w:rPr>
                <w:rFonts w:eastAsia="Arial Unicode MS" w:cs="Arial"/>
                <w:sz w:val="16"/>
                <w:szCs w:val="16"/>
                <w:lang w:val="en-GB"/>
              </w:rPr>
              <w:t>170</w:t>
            </w:r>
            <w:r w:rsidR="003B5547" w:rsidRPr="003F1EB6">
              <w:rPr>
                <w:rFonts w:eastAsia="Arial Unicode MS" w:cs="Arial"/>
                <w:sz w:val="16"/>
                <w:szCs w:val="16"/>
              </w:rPr>
              <w:t>,</w:t>
            </w:r>
            <w:r w:rsidRPr="005829D8">
              <w:rPr>
                <w:rFonts w:eastAsia="Arial Unicode MS" w:cs="Arial"/>
                <w:sz w:val="16"/>
                <w:szCs w:val="16"/>
                <w:lang w:val="en-GB"/>
              </w:rPr>
              <w:t>567</w:t>
            </w:r>
          </w:p>
        </w:tc>
        <w:tc>
          <w:tcPr>
            <w:tcW w:w="1109" w:type="dxa"/>
            <w:shd w:val="clear" w:color="auto" w:fill="FAFAFA"/>
            <w:vAlign w:val="bottom"/>
          </w:tcPr>
          <w:p w14:paraId="650D8C69" w14:textId="378CE7AF" w:rsidR="003B5547" w:rsidRPr="003F1EB6" w:rsidRDefault="005829D8" w:rsidP="003B5547">
            <w:pPr>
              <w:ind w:right="-72"/>
              <w:jc w:val="right"/>
              <w:rPr>
                <w:rFonts w:eastAsia="Times New Roman" w:cs="Arial"/>
                <w:sz w:val="16"/>
                <w:szCs w:val="16"/>
                <w:lang w:eastAsia="en-GB"/>
              </w:rPr>
            </w:pPr>
            <w:r w:rsidRPr="005829D8">
              <w:rPr>
                <w:rFonts w:eastAsia="Arial Unicode MS" w:cs="Arial"/>
                <w:sz w:val="16"/>
                <w:szCs w:val="16"/>
                <w:lang w:val="en-GB"/>
              </w:rPr>
              <w:t>150</w:t>
            </w:r>
            <w:r w:rsidR="003B5547" w:rsidRPr="003F1EB6">
              <w:rPr>
                <w:rFonts w:eastAsia="Arial Unicode MS" w:cs="Arial"/>
                <w:sz w:val="16"/>
                <w:szCs w:val="16"/>
              </w:rPr>
              <w:t>,</w:t>
            </w:r>
            <w:r w:rsidRPr="005829D8">
              <w:rPr>
                <w:rFonts w:eastAsia="Arial Unicode MS" w:cs="Arial"/>
                <w:sz w:val="16"/>
                <w:szCs w:val="16"/>
                <w:lang w:val="en-GB"/>
              </w:rPr>
              <w:t>540</w:t>
            </w:r>
          </w:p>
        </w:tc>
        <w:tc>
          <w:tcPr>
            <w:tcW w:w="1109" w:type="dxa"/>
            <w:shd w:val="clear" w:color="auto" w:fill="FAFAFA"/>
            <w:vAlign w:val="bottom"/>
          </w:tcPr>
          <w:p w14:paraId="53D08B9C" w14:textId="0548C7E1" w:rsidR="003B5547" w:rsidRPr="003F1EB6" w:rsidRDefault="005829D8" w:rsidP="003B5547">
            <w:pPr>
              <w:ind w:right="-72"/>
              <w:jc w:val="right"/>
              <w:rPr>
                <w:rFonts w:eastAsia="Times New Roman" w:cs="Arial"/>
                <w:sz w:val="16"/>
                <w:szCs w:val="16"/>
                <w:lang w:eastAsia="en-GB"/>
              </w:rPr>
            </w:pPr>
            <w:r w:rsidRPr="005829D8">
              <w:rPr>
                <w:rFonts w:eastAsia="Arial Unicode MS" w:cs="Arial"/>
                <w:sz w:val="16"/>
                <w:szCs w:val="16"/>
                <w:lang w:val="en-GB"/>
              </w:rPr>
              <w:t>168</w:t>
            </w:r>
            <w:r w:rsidR="003B5547" w:rsidRPr="003F1EB6">
              <w:rPr>
                <w:rFonts w:eastAsia="Arial Unicode MS" w:cs="Arial"/>
                <w:sz w:val="16"/>
                <w:szCs w:val="16"/>
              </w:rPr>
              <w:t>,</w:t>
            </w:r>
            <w:r w:rsidRPr="005829D8">
              <w:rPr>
                <w:rFonts w:eastAsia="Arial Unicode MS" w:cs="Arial"/>
                <w:sz w:val="16"/>
                <w:szCs w:val="16"/>
                <w:lang w:val="en-GB"/>
              </w:rPr>
              <w:t>846</w:t>
            </w:r>
          </w:p>
        </w:tc>
        <w:tc>
          <w:tcPr>
            <w:tcW w:w="1008" w:type="dxa"/>
            <w:shd w:val="clear" w:color="auto" w:fill="FAFAFA"/>
            <w:vAlign w:val="bottom"/>
          </w:tcPr>
          <w:p w14:paraId="0288B5FE" w14:textId="37539FA1" w:rsidR="003B5547" w:rsidRPr="003F1EB6" w:rsidRDefault="005829D8" w:rsidP="003B5547">
            <w:pPr>
              <w:ind w:right="-72"/>
              <w:jc w:val="right"/>
              <w:rPr>
                <w:rFonts w:eastAsia="Times New Roman" w:cs="Arial"/>
                <w:sz w:val="16"/>
                <w:szCs w:val="16"/>
                <w:lang w:eastAsia="en-GB"/>
              </w:rPr>
            </w:pPr>
            <w:r w:rsidRPr="005829D8">
              <w:rPr>
                <w:rFonts w:eastAsia="Arial Unicode MS" w:cs="Arial"/>
                <w:sz w:val="16"/>
                <w:szCs w:val="16"/>
                <w:lang w:val="en-GB"/>
              </w:rPr>
              <w:t>6</w:t>
            </w:r>
            <w:r w:rsidR="003B5547" w:rsidRPr="003F1EB6">
              <w:rPr>
                <w:rFonts w:eastAsia="Arial Unicode MS" w:cs="Arial"/>
                <w:sz w:val="16"/>
                <w:szCs w:val="16"/>
              </w:rPr>
              <w:t>,</w:t>
            </w:r>
            <w:r w:rsidRPr="005829D8">
              <w:rPr>
                <w:rFonts w:eastAsia="Arial Unicode MS" w:cs="Arial"/>
                <w:sz w:val="16"/>
                <w:szCs w:val="16"/>
                <w:lang w:val="en-GB"/>
              </w:rPr>
              <w:t>877</w:t>
            </w:r>
          </w:p>
        </w:tc>
        <w:tc>
          <w:tcPr>
            <w:tcW w:w="1008" w:type="dxa"/>
            <w:shd w:val="clear" w:color="auto" w:fill="FAFAFA"/>
            <w:vAlign w:val="bottom"/>
          </w:tcPr>
          <w:p w14:paraId="51BA8E57" w14:textId="49A3993F" w:rsidR="003B5547" w:rsidRPr="003F1EB6" w:rsidRDefault="005829D8" w:rsidP="003B5547">
            <w:pPr>
              <w:ind w:right="-72"/>
              <w:jc w:val="right"/>
              <w:rPr>
                <w:rFonts w:eastAsia="Times New Roman" w:cs="Arial"/>
                <w:sz w:val="16"/>
                <w:szCs w:val="16"/>
                <w:lang w:eastAsia="en-GB"/>
              </w:rPr>
            </w:pPr>
            <w:r w:rsidRPr="005829D8">
              <w:rPr>
                <w:rFonts w:eastAsia="Arial Unicode MS" w:cs="Arial"/>
                <w:sz w:val="16"/>
                <w:szCs w:val="16"/>
                <w:lang w:val="en-GB"/>
              </w:rPr>
              <w:t>506</w:t>
            </w:r>
            <w:r w:rsidR="003B5547" w:rsidRPr="003F1EB6">
              <w:rPr>
                <w:rFonts w:eastAsia="Arial Unicode MS" w:cs="Arial"/>
                <w:sz w:val="16"/>
                <w:szCs w:val="16"/>
              </w:rPr>
              <w:t>,</w:t>
            </w:r>
            <w:r w:rsidRPr="005829D8">
              <w:rPr>
                <w:rFonts w:eastAsia="Arial Unicode MS" w:cs="Arial"/>
                <w:sz w:val="16"/>
                <w:szCs w:val="16"/>
                <w:lang w:val="en-GB"/>
              </w:rPr>
              <w:t>956</w:t>
            </w:r>
          </w:p>
        </w:tc>
      </w:tr>
      <w:tr w:rsidR="003B5547" w:rsidRPr="003F1EB6" w14:paraId="69B166A0" w14:textId="77777777" w:rsidTr="003F1EB6">
        <w:tc>
          <w:tcPr>
            <w:tcW w:w="2146" w:type="dxa"/>
            <w:vAlign w:val="bottom"/>
          </w:tcPr>
          <w:p w14:paraId="5E886C12" w14:textId="77777777" w:rsidR="003B5547" w:rsidRPr="003F1EB6" w:rsidRDefault="003B5547" w:rsidP="003B5547">
            <w:pPr>
              <w:ind w:left="-86" w:right="-72"/>
              <w:jc w:val="left"/>
              <w:rPr>
                <w:rFonts w:eastAsia="Times New Roman" w:cs="Arial"/>
                <w:sz w:val="10"/>
                <w:szCs w:val="10"/>
                <w:lang w:eastAsia="en-GB"/>
              </w:rPr>
            </w:pPr>
          </w:p>
        </w:tc>
        <w:tc>
          <w:tcPr>
            <w:tcW w:w="1008" w:type="dxa"/>
            <w:shd w:val="clear" w:color="auto" w:fill="FAFAFA"/>
            <w:vAlign w:val="bottom"/>
          </w:tcPr>
          <w:p w14:paraId="32A6C6E1" w14:textId="77777777" w:rsidR="003B5547" w:rsidRPr="003F1EB6" w:rsidRDefault="003B5547" w:rsidP="003F1EB6">
            <w:pPr>
              <w:ind w:right="-72"/>
              <w:jc w:val="right"/>
              <w:rPr>
                <w:rFonts w:eastAsia="Arial Unicode MS" w:cs="Arial"/>
                <w:sz w:val="10"/>
                <w:szCs w:val="10"/>
              </w:rPr>
            </w:pPr>
          </w:p>
        </w:tc>
        <w:tc>
          <w:tcPr>
            <w:tcW w:w="1008" w:type="dxa"/>
            <w:shd w:val="clear" w:color="auto" w:fill="FAFAFA"/>
            <w:vAlign w:val="bottom"/>
          </w:tcPr>
          <w:p w14:paraId="4328857F" w14:textId="77777777" w:rsidR="003B5547" w:rsidRPr="003F1EB6" w:rsidRDefault="003B5547" w:rsidP="003F1EB6">
            <w:pPr>
              <w:ind w:right="-72"/>
              <w:jc w:val="right"/>
              <w:rPr>
                <w:rFonts w:eastAsia="Arial Unicode MS" w:cs="Arial"/>
                <w:sz w:val="10"/>
                <w:szCs w:val="10"/>
              </w:rPr>
            </w:pPr>
          </w:p>
        </w:tc>
        <w:tc>
          <w:tcPr>
            <w:tcW w:w="1109" w:type="dxa"/>
            <w:shd w:val="clear" w:color="auto" w:fill="FAFAFA"/>
            <w:vAlign w:val="bottom"/>
          </w:tcPr>
          <w:p w14:paraId="0496383A" w14:textId="77777777" w:rsidR="003B5547" w:rsidRPr="003F1EB6" w:rsidRDefault="003B5547" w:rsidP="003F1EB6">
            <w:pPr>
              <w:ind w:right="-72"/>
              <w:jc w:val="right"/>
              <w:rPr>
                <w:rFonts w:eastAsia="Arial Unicode MS" w:cs="Arial"/>
                <w:sz w:val="10"/>
                <w:szCs w:val="10"/>
              </w:rPr>
            </w:pPr>
          </w:p>
        </w:tc>
        <w:tc>
          <w:tcPr>
            <w:tcW w:w="1109" w:type="dxa"/>
            <w:shd w:val="clear" w:color="auto" w:fill="FAFAFA"/>
            <w:vAlign w:val="bottom"/>
          </w:tcPr>
          <w:p w14:paraId="11F7A971" w14:textId="77777777" w:rsidR="003B5547" w:rsidRPr="003F1EB6" w:rsidRDefault="003B5547" w:rsidP="003F1EB6">
            <w:pPr>
              <w:ind w:right="-72"/>
              <w:jc w:val="right"/>
              <w:rPr>
                <w:rFonts w:eastAsia="Arial Unicode MS" w:cs="Arial"/>
                <w:sz w:val="10"/>
                <w:szCs w:val="10"/>
              </w:rPr>
            </w:pPr>
          </w:p>
        </w:tc>
        <w:tc>
          <w:tcPr>
            <w:tcW w:w="1008" w:type="dxa"/>
            <w:shd w:val="clear" w:color="auto" w:fill="FAFAFA"/>
            <w:vAlign w:val="bottom"/>
          </w:tcPr>
          <w:p w14:paraId="652C1982" w14:textId="77777777" w:rsidR="003B5547" w:rsidRPr="003F1EB6" w:rsidRDefault="003B5547" w:rsidP="003F1EB6">
            <w:pPr>
              <w:ind w:right="-72"/>
              <w:jc w:val="right"/>
              <w:rPr>
                <w:rFonts w:eastAsia="Arial Unicode MS" w:cs="Arial"/>
                <w:sz w:val="10"/>
                <w:szCs w:val="10"/>
              </w:rPr>
            </w:pPr>
          </w:p>
        </w:tc>
        <w:tc>
          <w:tcPr>
            <w:tcW w:w="1008" w:type="dxa"/>
            <w:shd w:val="clear" w:color="auto" w:fill="FAFAFA"/>
            <w:vAlign w:val="bottom"/>
          </w:tcPr>
          <w:p w14:paraId="67DB78AD" w14:textId="77777777" w:rsidR="003B5547" w:rsidRPr="003F1EB6" w:rsidRDefault="003B5547" w:rsidP="003F1EB6">
            <w:pPr>
              <w:ind w:right="-72"/>
              <w:jc w:val="right"/>
              <w:rPr>
                <w:rFonts w:eastAsia="Arial Unicode MS" w:cs="Arial"/>
                <w:sz w:val="10"/>
                <w:szCs w:val="10"/>
              </w:rPr>
            </w:pPr>
          </w:p>
        </w:tc>
      </w:tr>
      <w:tr w:rsidR="003B5547" w:rsidRPr="003F1EB6" w14:paraId="297160BA" w14:textId="77777777" w:rsidTr="003F1EB6">
        <w:tc>
          <w:tcPr>
            <w:tcW w:w="2146" w:type="dxa"/>
            <w:vAlign w:val="bottom"/>
          </w:tcPr>
          <w:p w14:paraId="568912D4" w14:textId="2E4F0A0D" w:rsidR="003B5547" w:rsidRPr="003F1EB6" w:rsidRDefault="003B5547" w:rsidP="003B5547">
            <w:pPr>
              <w:ind w:left="-86" w:right="-72"/>
              <w:jc w:val="left"/>
              <w:rPr>
                <w:rFonts w:eastAsia="Times New Roman" w:cs="Arial"/>
                <w:sz w:val="16"/>
                <w:szCs w:val="16"/>
                <w:lang w:eastAsia="en-GB"/>
              </w:rPr>
            </w:pPr>
            <w:r w:rsidRPr="003F1EB6">
              <w:rPr>
                <w:rFonts w:eastAsia="Times New Roman" w:cs="Arial"/>
                <w:sz w:val="16"/>
                <w:szCs w:val="16"/>
                <w:lang w:val="en-GB" w:eastAsia="en-GB"/>
              </w:rPr>
              <w:t xml:space="preserve">   - trade receivables </w:t>
            </w:r>
            <w:r w:rsidRPr="003F1EB6">
              <w:rPr>
                <w:rFonts w:eastAsia="Times New Roman" w:cs="Arial"/>
                <w:sz w:val="16"/>
                <w:szCs w:val="16"/>
                <w:lang w:val="en-GB" w:eastAsia="en-GB"/>
              </w:rPr>
              <w:br/>
              <w:t xml:space="preserve">        -</w:t>
            </w:r>
            <w:r w:rsidRPr="003F1EB6">
              <w:rPr>
                <w:rFonts w:eastAsia="Times New Roman" w:cs="Arial"/>
                <w:sz w:val="16"/>
                <w:szCs w:val="16"/>
                <w:cs/>
                <w:lang w:val="en-GB" w:eastAsia="en-GB"/>
              </w:rPr>
              <w:t xml:space="preserve"> </w:t>
            </w:r>
            <w:r w:rsidRPr="003F1EB6">
              <w:rPr>
                <w:rFonts w:eastAsia="Times New Roman" w:cs="Arial"/>
                <w:sz w:val="16"/>
                <w:szCs w:val="16"/>
                <w:lang w:val="en-GB" w:eastAsia="en-GB"/>
              </w:rPr>
              <w:t>related parties</w:t>
            </w:r>
          </w:p>
        </w:tc>
        <w:tc>
          <w:tcPr>
            <w:tcW w:w="1008" w:type="dxa"/>
            <w:shd w:val="clear" w:color="auto" w:fill="FAFAFA"/>
          </w:tcPr>
          <w:p w14:paraId="012349F1" w14:textId="77777777" w:rsidR="003B5547" w:rsidRPr="003F1EB6" w:rsidRDefault="003B5547" w:rsidP="003B5547">
            <w:pPr>
              <w:ind w:right="-72"/>
              <w:jc w:val="right"/>
              <w:rPr>
                <w:rFonts w:cs="Arial"/>
                <w:sz w:val="16"/>
                <w:szCs w:val="16"/>
              </w:rPr>
            </w:pPr>
          </w:p>
          <w:p w14:paraId="63A43DC2" w14:textId="4239367D" w:rsidR="003B5547" w:rsidRPr="003F1EB6" w:rsidRDefault="005829D8" w:rsidP="003B5547">
            <w:pPr>
              <w:ind w:right="-72"/>
              <w:jc w:val="right"/>
              <w:rPr>
                <w:rFonts w:eastAsia="Arial Unicode MS" w:cs="Arial"/>
                <w:sz w:val="16"/>
                <w:szCs w:val="16"/>
                <w:lang w:val="en-GB"/>
              </w:rPr>
            </w:pPr>
            <w:r w:rsidRPr="005829D8">
              <w:rPr>
                <w:rFonts w:cs="Arial"/>
                <w:sz w:val="16"/>
                <w:szCs w:val="16"/>
                <w:lang w:val="en-GB"/>
              </w:rPr>
              <w:t>14</w:t>
            </w:r>
            <w:r w:rsidR="003B5547" w:rsidRPr="003F1EB6">
              <w:rPr>
                <w:rFonts w:cs="Arial"/>
                <w:sz w:val="16"/>
                <w:szCs w:val="16"/>
              </w:rPr>
              <w:t>,</w:t>
            </w:r>
            <w:r w:rsidRPr="005829D8">
              <w:rPr>
                <w:rFonts w:cs="Arial"/>
                <w:sz w:val="16"/>
                <w:szCs w:val="16"/>
                <w:lang w:val="en-GB"/>
              </w:rPr>
              <w:t>568</w:t>
            </w:r>
          </w:p>
        </w:tc>
        <w:tc>
          <w:tcPr>
            <w:tcW w:w="1008" w:type="dxa"/>
            <w:shd w:val="clear" w:color="auto" w:fill="FAFAFA"/>
          </w:tcPr>
          <w:p w14:paraId="4512F2CB" w14:textId="77777777" w:rsidR="003B5547" w:rsidRPr="003F1EB6" w:rsidRDefault="003B5547" w:rsidP="003B5547">
            <w:pPr>
              <w:ind w:right="-72"/>
              <w:jc w:val="right"/>
              <w:rPr>
                <w:rFonts w:cs="Arial"/>
                <w:sz w:val="16"/>
                <w:szCs w:val="16"/>
              </w:rPr>
            </w:pPr>
          </w:p>
          <w:p w14:paraId="2EE22726" w14:textId="2DB8B5EE" w:rsidR="003B5547" w:rsidRPr="003F1EB6" w:rsidRDefault="005829D8" w:rsidP="003B5547">
            <w:pPr>
              <w:ind w:right="-72"/>
              <w:jc w:val="right"/>
              <w:rPr>
                <w:rFonts w:eastAsia="Arial Unicode MS" w:cs="Arial"/>
                <w:sz w:val="16"/>
                <w:szCs w:val="16"/>
              </w:rPr>
            </w:pPr>
            <w:r w:rsidRPr="005829D8">
              <w:rPr>
                <w:rFonts w:cs="Arial"/>
                <w:sz w:val="16"/>
                <w:szCs w:val="16"/>
                <w:lang w:val="en-GB"/>
              </w:rPr>
              <w:t>2</w:t>
            </w:r>
            <w:r w:rsidR="003B5547" w:rsidRPr="003F1EB6">
              <w:rPr>
                <w:rFonts w:cs="Arial"/>
                <w:sz w:val="16"/>
                <w:szCs w:val="16"/>
              </w:rPr>
              <w:t>,</w:t>
            </w:r>
            <w:r w:rsidRPr="005829D8">
              <w:rPr>
                <w:rFonts w:cs="Arial"/>
                <w:sz w:val="16"/>
                <w:szCs w:val="16"/>
                <w:lang w:val="en-GB"/>
              </w:rPr>
              <w:t>581</w:t>
            </w:r>
          </w:p>
        </w:tc>
        <w:tc>
          <w:tcPr>
            <w:tcW w:w="1109" w:type="dxa"/>
            <w:shd w:val="clear" w:color="auto" w:fill="FAFAFA"/>
          </w:tcPr>
          <w:p w14:paraId="383E0F41" w14:textId="77777777" w:rsidR="003B5547" w:rsidRPr="003F1EB6" w:rsidRDefault="003B5547" w:rsidP="003B5547">
            <w:pPr>
              <w:ind w:right="-72"/>
              <w:jc w:val="right"/>
              <w:rPr>
                <w:rFonts w:cs="Arial"/>
                <w:sz w:val="16"/>
                <w:szCs w:val="16"/>
              </w:rPr>
            </w:pPr>
          </w:p>
          <w:p w14:paraId="3504B752" w14:textId="39A6A42E" w:rsidR="003B5547" w:rsidRPr="003F1EB6" w:rsidRDefault="005829D8" w:rsidP="003B5547">
            <w:pPr>
              <w:ind w:right="-72"/>
              <w:jc w:val="right"/>
              <w:rPr>
                <w:rFonts w:eastAsia="Arial Unicode MS" w:cs="Arial"/>
                <w:sz w:val="16"/>
                <w:szCs w:val="16"/>
              </w:rPr>
            </w:pPr>
            <w:r w:rsidRPr="005829D8">
              <w:rPr>
                <w:rFonts w:cs="Arial"/>
                <w:sz w:val="16"/>
                <w:szCs w:val="16"/>
                <w:lang w:val="en-GB"/>
              </w:rPr>
              <w:t>1</w:t>
            </w:r>
          </w:p>
        </w:tc>
        <w:tc>
          <w:tcPr>
            <w:tcW w:w="1109" w:type="dxa"/>
            <w:shd w:val="clear" w:color="auto" w:fill="FAFAFA"/>
          </w:tcPr>
          <w:p w14:paraId="4114135E" w14:textId="77777777" w:rsidR="003B5547" w:rsidRPr="003F1EB6" w:rsidRDefault="003B5547" w:rsidP="003B5547">
            <w:pPr>
              <w:ind w:right="-72"/>
              <w:jc w:val="right"/>
              <w:rPr>
                <w:rFonts w:cs="Arial"/>
                <w:sz w:val="16"/>
                <w:szCs w:val="16"/>
              </w:rPr>
            </w:pPr>
          </w:p>
          <w:p w14:paraId="10F98874" w14:textId="7F73FBAA" w:rsidR="003B5547" w:rsidRPr="003F1EB6" w:rsidRDefault="005829D8" w:rsidP="003B5547">
            <w:pPr>
              <w:ind w:right="-72"/>
              <w:jc w:val="right"/>
              <w:rPr>
                <w:rFonts w:eastAsia="Arial Unicode MS" w:cs="Arial"/>
                <w:sz w:val="16"/>
                <w:szCs w:val="16"/>
              </w:rPr>
            </w:pPr>
            <w:r w:rsidRPr="005829D8">
              <w:rPr>
                <w:rFonts w:cs="Arial"/>
                <w:sz w:val="16"/>
                <w:szCs w:val="16"/>
                <w:lang w:val="en-GB"/>
              </w:rPr>
              <w:t>45</w:t>
            </w:r>
          </w:p>
        </w:tc>
        <w:tc>
          <w:tcPr>
            <w:tcW w:w="1008" w:type="dxa"/>
            <w:shd w:val="clear" w:color="auto" w:fill="FAFAFA"/>
          </w:tcPr>
          <w:p w14:paraId="4243F896" w14:textId="77777777" w:rsidR="003B5547" w:rsidRPr="003F1EB6" w:rsidRDefault="003B5547" w:rsidP="003B5547">
            <w:pPr>
              <w:ind w:right="-72"/>
              <w:jc w:val="right"/>
              <w:rPr>
                <w:rFonts w:cs="Arial"/>
                <w:sz w:val="16"/>
                <w:szCs w:val="16"/>
              </w:rPr>
            </w:pPr>
          </w:p>
          <w:p w14:paraId="4FF47E71" w14:textId="44A477CC" w:rsidR="003B5547" w:rsidRPr="003F1EB6" w:rsidRDefault="003B5547" w:rsidP="003B5547">
            <w:pPr>
              <w:ind w:right="-72"/>
              <w:jc w:val="right"/>
              <w:rPr>
                <w:rFonts w:eastAsia="Arial Unicode MS" w:cs="Arial"/>
                <w:sz w:val="16"/>
                <w:szCs w:val="16"/>
              </w:rPr>
            </w:pPr>
            <w:r w:rsidRPr="003F1EB6">
              <w:rPr>
                <w:rFonts w:cs="Arial"/>
                <w:sz w:val="16"/>
                <w:szCs w:val="16"/>
              </w:rPr>
              <w:t>-</w:t>
            </w:r>
          </w:p>
        </w:tc>
        <w:tc>
          <w:tcPr>
            <w:tcW w:w="1008" w:type="dxa"/>
            <w:shd w:val="clear" w:color="auto" w:fill="FAFAFA"/>
          </w:tcPr>
          <w:p w14:paraId="0368A5E3" w14:textId="77777777" w:rsidR="003B5547" w:rsidRPr="003F1EB6" w:rsidRDefault="003B5547" w:rsidP="003B5547">
            <w:pPr>
              <w:ind w:right="-72"/>
              <w:jc w:val="right"/>
              <w:rPr>
                <w:rFonts w:cs="Arial"/>
                <w:sz w:val="16"/>
                <w:szCs w:val="16"/>
              </w:rPr>
            </w:pPr>
          </w:p>
          <w:p w14:paraId="71A386A5" w14:textId="00248593" w:rsidR="003B5547" w:rsidRPr="003F1EB6" w:rsidRDefault="005829D8" w:rsidP="003B5547">
            <w:pPr>
              <w:ind w:right="-72"/>
              <w:jc w:val="right"/>
              <w:rPr>
                <w:rFonts w:eastAsia="Arial Unicode MS" w:cs="Arial"/>
                <w:sz w:val="16"/>
                <w:szCs w:val="16"/>
              </w:rPr>
            </w:pPr>
            <w:r w:rsidRPr="005829D8">
              <w:rPr>
                <w:rFonts w:cs="Arial"/>
                <w:sz w:val="16"/>
                <w:szCs w:val="16"/>
                <w:lang w:val="en-GB"/>
              </w:rPr>
              <w:t>17</w:t>
            </w:r>
            <w:r w:rsidR="003B5547" w:rsidRPr="003F1EB6">
              <w:rPr>
                <w:rFonts w:cs="Arial"/>
                <w:sz w:val="16"/>
                <w:szCs w:val="16"/>
              </w:rPr>
              <w:t>,</w:t>
            </w:r>
            <w:r w:rsidRPr="005829D8">
              <w:rPr>
                <w:rFonts w:cs="Arial"/>
                <w:sz w:val="16"/>
                <w:szCs w:val="16"/>
                <w:lang w:val="en-GB"/>
              </w:rPr>
              <w:t>195</w:t>
            </w:r>
          </w:p>
        </w:tc>
      </w:tr>
      <w:tr w:rsidR="003B5547" w:rsidRPr="003F1EB6" w14:paraId="6025D78E" w14:textId="77777777" w:rsidTr="003F1EB6">
        <w:tc>
          <w:tcPr>
            <w:tcW w:w="2146" w:type="dxa"/>
            <w:vAlign w:val="bottom"/>
          </w:tcPr>
          <w:p w14:paraId="55BB09E6" w14:textId="77777777" w:rsidR="003B5547" w:rsidRPr="003F1EB6" w:rsidRDefault="003B5547" w:rsidP="003B5547">
            <w:pPr>
              <w:ind w:left="-86" w:right="-72"/>
              <w:jc w:val="left"/>
              <w:rPr>
                <w:rFonts w:eastAsia="Times New Roman" w:cs="Arial"/>
                <w:sz w:val="10"/>
                <w:szCs w:val="10"/>
                <w:lang w:eastAsia="en-GB"/>
              </w:rPr>
            </w:pPr>
          </w:p>
        </w:tc>
        <w:tc>
          <w:tcPr>
            <w:tcW w:w="1008" w:type="dxa"/>
            <w:shd w:val="clear" w:color="auto" w:fill="FAFAFA"/>
            <w:vAlign w:val="bottom"/>
          </w:tcPr>
          <w:p w14:paraId="0377AD7A" w14:textId="77777777" w:rsidR="003B5547" w:rsidRPr="003F1EB6" w:rsidRDefault="003B5547" w:rsidP="003F1EB6">
            <w:pPr>
              <w:ind w:right="-72"/>
              <w:jc w:val="right"/>
              <w:rPr>
                <w:rFonts w:eastAsia="Arial Unicode MS" w:cs="Arial"/>
                <w:sz w:val="10"/>
                <w:szCs w:val="10"/>
              </w:rPr>
            </w:pPr>
          </w:p>
        </w:tc>
        <w:tc>
          <w:tcPr>
            <w:tcW w:w="1008" w:type="dxa"/>
            <w:shd w:val="clear" w:color="auto" w:fill="FAFAFA"/>
            <w:vAlign w:val="bottom"/>
          </w:tcPr>
          <w:p w14:paraId="2146CA88" w14:textId="77777777" w:rsidR="003B5547" w:rsidRPr="003F1EB6" w:rsidRDefault="003B5547" w:rsidP="003F1EB6">
            <w:pPr>
              <w:ind w:right="-72"/>
              <w:jc w:val="right"/>
              <w:rPr>
                <w:rFonts w:eastAsia="Arial Unicode MS" w:cs="Arial"/>
                <w:sz w:val="10"/>
                <w:szCs w:val="10"/>
              </w:rPr>
            </w:pPr>
          </w:p>
        </w:tc>
        <w:tc>
          <w:tcPr>
            <w:tcW w:w="1109" w:type="dxa"/>
            <w:shd w:val="clear" w:color="auto" w:fill="FAFAFA"/>
            <w:vAlign w:val="bottom"/>
          </w:tcPr>
          <w:p w14:paraId="33D49980" w14:textId="77777777" w:rsidR="003B5547" w:rsidRPr="003F1EB6" w:rsidRDefault="003B5547" w:rsidP="003F1EB6">
            <w:pPr>
              <w:ind w:right="-72"/>
              <w:jc w:val="right"/>
              <w:rPr>
                <w:rFonts w:eastAsia="Arial Unicode MS" w:cs="Arial"/>
                <w:sz w:val="10"/>
                <w:szCs w:val="10"/>
              </w:rPr>
            </w:pPr>
          </w:p>
        </w:tc>
        <w:tc>
          <w:tcPr>
            <w:tcW w:w="1109" w:type="dxa"/>
            <w:shd w:val="clear" w:color="auto" w:fill="FAFAFA"/>
            <w:vAlign w:val="bottom"/>
          </w:tcPr>
          <w:p w14:paraId="7E119205" w14:textId="77777777" w:rsidR="003B5547" w:rsidRPr="003F1EB6" w:rsidRDefault="003B5547" w:rsidP="003F1EB6">
            <w:pPr>
              <w:ind w:right="-72"/>
              <w:jc w:val="right"/>
              <w:rPr>
                <w:rFonts w:eastAsia="Arial Unicode MS" w:cs="Arial"/>
                <w:sz w:val="10"/>
                <w:szCs w:val="10"/>
              </w:rPr>
            </w:pPr>
          </w:p>
        </w:tc>
        <w:tc>
          <w:tcPr>
            <w:tcW w:w="1008" w:type="dxa"/>
            <w:shd w:val="clear" w:color="auto" w:fill="FAFAFA"/>
            <w:vAlign w:val="bottom"/>
          </w:tcPr>
          <w:p w14:paraId="031BD7CF" w14:textId="77777777" w:rsidR="003B5547" w:rsidRPr="003F1EB6" w:rsidRDefault="003B5547" w:rsidP="003F1EB6">
            <w:pPr>
              <w:ind w:right="-72"/>
              <w:jc w:val="right"/>
              <w:rPr>
                <w:rFonts w:eastAsia="Arial Unicode MS" w:cs="Arial"/>
                <w:sz w:val="10"/>
                <w:szCs w:val="10"/>
              </w:rPr>
            </w:pPr>
          </w:p>
        </w:tc>
        <w:tc>
          <w:tcPr>
            <w:tcW w:w="1008" w:type="dxa"/>
            <w:shd w:val="clear" w:color="auto" w:fill="FAFAFA"/>
            <w:vAlign w:val="bottom"/>
          </w:tcPr>
          <w:p w14:paraId="5E32DBC4" w14:textId="77777777" w:rsidR="003B5547" w:rsidRPr="003F1EB6" w:rsidRDefault="003B5547" w:rsidP="003F1EB6">
            <w:pPr>
              <w:ind w:right="-72"/>
              <w:jc w:val="right"/>
              <w:rPr>
                <w:rFonts w:eastAsia="Arial Unicode MS" w:cs="Arial"/>
                <w:sz w:val="10"/>
                <w:szCs w:val="10"/>
              </w:rPr>
            </w:pPr>
          </w:p>
        </w:tc>
      </w:tr>
      <w:tr w:rsidR="003B5547" w:rsidRPr="003F1EB6" w14:paraId="557AD648" w14:textId="77777777" w:rsidTr="003B5547">
        <w:tc>
          <w:tcPr>
            <w:tcW w:w="2146" w:type="dxa"/>
            <w:vAlign w:val="bottom"/>
          </w:tcPr>
          <w:p w14:paraId="748EAEBF" w14:textId="476D2D02" w:rsidR="003B5547" w:rsidRPr="003F1EB6" w:rsidRDefault="003B5547" w:rsidP="003B5547">
            <w:pPr>
              <w:ind w:left="-86" w:right="-72"/>
              <w:jc w:val="left"/>
              <w:rPr>
                <w:rFonts w:eastAsia="Times New Roman" w:cs="Arial"/>
                <w:sz w:val="16"/>
                <w:szCs w:val="16"/>
                <w:lang w:val="en-GB" w:eastAsia="en-GB"/>
              </w:rPr>
            </w:pPr>
            <w:r w:rsidRPr="003F1EB6">
              <w:rPr>
                <w:rFonts w:eastAsia="Times New Roman" w:cs="Arial"/>
                <w:sz w:val="16"/>
                <w:szCs w:val="16"/>
                <w:lang w:eastAsia="en-GB"/>
              </w:rPr>
              <w:t xml:space="preserve">   - contract assets</w:t>
            </w:r>
          </w:p>
        </w:tc>
        <w:tc>
          <w:tcPr>
            <w:tcW w:w="1008" w:type="dxa"/>
            <w:tcBorders>
              <w:bottom w:val="single" w:sz="4" w:space="0" w:color="auto"/>
            </w:tcBorders>
            <w:shd w:val="clear" w:color="auto" w:fill="FAFAFA"/>
          </w:tcPr>
          <w:p w14:paraId="20D2D54B" w14:textId="7A7F349A" w:rsidR="003B5547" w:rsidRPr="003F1EB6" w:rsidRDefault="005829D8" w:rsidP="003B5547">
            <w:pPr>
              <w:ind w:right="-72"/>
              <w:jc w:val="right"/>
              <w:rPr>
                <w:rFonts w:cs="Arial"/>
                <w:sz w:val="16"/>
                <w:szCs w:val="16"/>
              </w:rPr>
            </w:pPr>
            <w:r w:rsidRPr="005829D8">
              <w:rPr>
                <w:rFonts w:cs="Arial"/>
                <w:sz w:val="16"/>
                <w:szCs w:val="16"/>
                <w:lang w:val="en-GB"/>
              </w:rPr>
              <w:t>18</w:t>
            </w:r>
            <w:r w:rsidR="003B5547" w:rsidRPr="003F1EB6">
              <w:rPr>
                <w:rFonts w:cs="Arial"/>
                <w:sz w:val="16"/>
                <w:szCs w:val="16"/>
              </w:rPr>
              <w:t>,</w:t>
            </w:r>
            <w:r w:rsidRPr="005829D8">
              <w:rPr>
                <w:rFonts w:cs="Arial"/>
                <w:sz w:val="16"/>
                <w:szCs w:val="16"/>
                <w:lang w:val="en-GB"/>
              </w:rPr>
              <w:t>167</w:t>
            </w:r>
          </w:p>
        </w:tc>
        <w:tc>
          <w:tcPr>
            <w:tcW w:w="1008" w:type="dxa"/>
            <w:tcBorders>
              <w:bottom w:val="single" w:sz="4" w:space="0" w:color="auto"/>
            </w:tcBorders>
            <w:shd w:val="clear" w:color="auto" w:fill="FAFAFA"/>
          </w:tcPr>
          <w:p w14:paraId="534D541E" w14:textId="1503E7F3" w:rsidR="003B5547" w:rsidRPr="003F1EB6" w:rsidRDefault="003B5547" w:rsidP="003B5547">
            <w:pPr>
              <w:ind w:right="-72"/>
              <w:jc w:val="right"/>
              <w:rPr>
                <w:rFonts w:cs="Arial"/>
                <w:sz w:val="16"/>
                <w:szCs w:val="16"/>
              </w:rPr>
            </w:pPr>
            <w:r w:rsidRPr="003F1EB6">
              <w:rPr>
                <w:rFonts w:cs="Arial"/>
                <w:sz w:val="16"/>
                <w:szCs w:val="16"/>
              </w:rPr>
              <w:t>-</w:t>
            </w:r>
          </w:p>
        </w:tc>
        <w:tc>
          <w:tcPr>
            <w:tcW w:w="1109" w:type="dxa"/>
            <w:tcBorders>
              <w:bottom w:val="single" w:sz="4" w:space="0" w:color="auto"/>
            </w:tcBorders>
            <w:shd w:val="clear" w:color="auto" w:fill="FAFAFA"/>
          </w:tcPr>
          <w:p w14:paraId="58A0F3BD" w14:textId="0097498A" w:rsidR="003B5547" w:rsidRPr="003F1EB6" w:rsidRDefault="003B5547" w:rsidP="003B5547">
            <w:pPr>
              <w:ind w:right="-72"/>
              <w:jc w:val="right"/>
              <w:rPr>
                <w:rFonts w:cs="Arial"/>
                <w:sz w:val="16"/>
                <w:szCs w:val="16"/>
              </w:rPr>
            </w:pPr>
            <w:r w:rsidRPr="003F1EB6">
              <w:rPr>
                <w:rFonts w:cs="Arial"/>
                <w:sz w:val="16"/>
                <w:szCs w:val="16"/>
              </w:rPr>
              <w:t>-</w:t>
            </w:r>
          </w:p>
        </w:tc>
        <w:tc>
          <w:tcPr>
            <w:tcW w:w="1109" w:type="dxa"/>
            <w:tcBorders>
              <w:bottom w:val="single" w:sz="4" w:space="0" w:color="auto"/>
            </w:tcBorders>
            <w:shd w:val="clear" w:color="auto" w:fill="FAFAFA"/>
          </w:tcPr>
          <w:p w14:paraId="31B388A1" w14:textId="09F0197F" w:rsidR="003B5547" w:rsidRPr="003F1EB6" w:rsidRDefault="003B5547" w:rsidP="003B5547">
            <w:pPr>
              <w:ind w:right="-72"/>
              <w:jc w:val="right"/>
              <w:rPr>
                <w:rFonts w:cs="Arial"/>
                <w:sz w:val="16"/>
                <w:szCs w:val="16"/>
              </w:rPr>
            </w:pPr>
            <w:r w:rsidRPr="003F1EB6">
              <w:rPr>
                <w:rFonts w:cs="Arial"/>
                <w:sz w:val="16"/>
                <w:szCs w:val="16"/>
              </w:rPr>
              <w:t>-</w:t>
            </w:r>
          </w:p>
        </w:tc>
        <w:tc>
          <w:tcPr>
            <w:tcW w:w="1008" w:type="dxa"/>
            <w:tcBorders>
              <w:bottom w:val="single" w:sz="4" w:space="0" w:color="auto"/>
            </w:tcBorders>
            <w:shd w:val="clear" w:color="auto" w:fill="FAFAFA"/>
          </w:tcPr>
          <w:p w14:paraId="4F8D62B4" w14:textId="6010039B" w:rsidR="003B5547" w:rsidRPr="003F1EB6" w:rsidRDefault="003B5547" w:rsidP="003B5547">
            <w:pPr>
              <w:ind w:right="-72"/>
              <w:jc w:val="right"/>
              <w:rPr>
                <w:rFonts w:cs="Arial"/>
                <w:sz w:val="16"/>
                <w:szCs w:val="16"/>
              </w:rPr>
            </w:pPr>
            <w:r w:rsidRPr="003F1EB6">
              <w:rPr>
                <w:rFonts w:cs="Arial"/>
                <w:sz w:val="16"/>
                <w:szCs w:val="16"/>
              </w:rPr>
              <w:t>-</w:t>
            </w:r>
          </w:p>
        </w:tc>
        <w:tc>
          <w:tcPr>
            <w:tcW w:w="1008" w:type="dxa"/>
            <w:tcBorders>
              <w:bottom w:val="single" w:sz="4" w:space="0" w:color="auto"/>
            </w:tcBorders>
            <w:shd w:val="clear" w:color="auto" w:fill="FAFAFA"/>
          </w:tcPr>
          <w:p w14:paraId="7E10618A" w14:textId="3674EF73" w:rsidR="003B5547" w:rsidRPr="003F1EB6" w:rsidRDefault="005829D8" w:rsidP="003B5547">
            <w:pPr>
              <w:ind w:right="-72"/>
              <w:jc w:val="right"/>
              <w:rPr>
                <w:rFonts w:cs="Arial"/>
                <w:sz w:val="16"/>
                <w:szCs w:val="16"/>
              </w:rPr>
            </w:pPr>
            <w:r w:rsidRPr="005829D8">
              <w:rPr>
                <w:rFonts w:cs="Arial"/>
                <w:sz w:val="16"/>
                <w:szCs w:val="16"/>
                <w:lang w:val="en-GB"/>
              </w:rPr>
              <w:t>18</w:t>
            </w:r>
            <w:r w:rsidR="003B5547" w:rsidRPr="003F1EB6">
              <w:rPr>
                <w:rFonts w:cs="Arial"/>
                <w:sz w:val="16"/>
                <w:szCs w:val="16"/>
              </w:rPr>
              <w:t>,</w:t>
            </w:r>
            <w:r w:rsidRPr="005829D8">
              <w:rPr>
                <w:rFonts w:cs="Arial"/>
                <w:sz w:val="16"/>
                <w:szCs w:val="16"/>
                <w:lang w:val="en-GB"/>
              </w:rPr>
              <w:t>167</w:t>
            </w:r>
          </w:p>
        </w:tc>
      </w:tr>
      <w:tr w:rsidR="003B5547" w:rsidRPr="003F1EB6" w14:paraId="22CC88AE" w14:textId="77777777" w:rsidTr="00F105DF">
        <w:tc>
          <w:tcPr>
            <w:tcW w:w="2146" w:type="dxa"/>
            <w:vAlign w:val="bottom"/>
          </w:tcPr>
          <w:p w14:paraId="7C3A7ECA" w14:textId="77777777" w:rsidR="003B5547" w:rsidRPr="003F1EB6" w:rsidRDefault="003B5547" w:rsidP="003B5547">
            <w:pPr>
              <w:ind w:left="-86" w:right="-72"/>
              <w:jc w:val="left"/>
              <w:rPr>
                <w:rFonts w:eastAsia="Times New Roman" w:cs="Arial"/>
                <w:sz w:val="16"/>
                <w:szCs w:val="16"/>
                <w:lang w:eastAsia="en-GB"/>
              </w:rPr>
            </w:pPr>
          </w:p>
        </w:tc>
        <w:tc>
          <w:tcPr>
            <w:tcW w:w="1008" w:type="dxa"/>
            <w:tcBorders>
              <w:top w:val="single" w:sz="4" w:space="0" w:color="auto"/>
            </w:tcBorders>
            <w:shd w:val="clear" w:color="auto" w:fill="FAFAFA"/>
            <w:vAlign w:val="bottom"/>
          </w:tcPr>
          <w:p w14:paraId="6B1EFE3F" w14:textId="77777777" w:rsidR="003B5547" w:rsidRPr="003F1EB6" w:rsidRDefault="003B5547" w:rsidP="003B5547">
            <w:pPr>
              <w:ind w:right="-72"/>
              <w:jc w:val="right"/>
              <w:rPr>
                <w:rFonts w:cs="Arial"/>
                <w:sz w:val="16"/>
                <w:szCs w:val="16"/>
              </w:rPr>
            </w:pPr>
          </w:p>
        </w:tc>
        <w:tc>
          <w:tcPr>
            <w:tcW w:w="1008" w:type="dxa"/>
            <w:tcBorders>
              <w:top w:val="single" w:sz="4" w:space="0" w:color="auto"/>
            </w:tcBorders>
            <w:shd w:val="clear" w:color="auto" w:fill="FAFAFA"/>
            <w:vAlign w:val="bottom"/>
          </w:tcPr>
          <w:p w14:paraId="1F0CA243" w14:textId="77777777" w:rsidR="003B5547" w:rsidRPr="003F1EB6" w:rsidRDefault="003B5547" w:rsidP="003B5547">
            <w:pPr>
              <w:ind w:right="-72"/>
              <w:jc w:val="right"/>
              <w:rPr>
                <w:rFonts w:cs="Arial"/>
                <w:sz w:val="16"/>
                <w:szCs w:val="16"/>
              </w:rPr>
            </w:pPr>
          </w:p>
        </w:tc>
        <w:tc>
          <w:tcPr>
            <w:tcW w:w="1109" w:type="dxa"/>
            <w:tcBorders>
              <w:top w:val="single" w:sz="4" w:space="0" w:color="auto"/>
            </w:tcBorders>
            <w:shd w:val="clear" w:color="auto" w:fill="FAFAFA"/>
            <w:vAlign w:val="bottom"/>
          </w:tcPr>
          <w:p w14:paraId="42B9A30E" w14:textId="77777777" w:rsidR="003B5547" w:rsidRPr="003F1EB6" w:rsidRDefault="003B5547" w:rsidP="003B5547">
            <w:pPr>
              <w:ind w:right="-72"/>
              <w:jc w:val="right"/>
              <w:rPr>
                <w:rFonts w:cs="Arial"/>
                <w:sz w:val="16"/>
                <w:szCs w:val="16"/>
              </w:rPr>
            </w:pPr>
          </w:p>
        </w:tc>
        <w:tc>
          <w:tcPr>
            <w:tcW w:w="1109" w:type="dxa"/>
            <w:tcBorders>
              <w:top w:val="single" w:sz="4" w:space="0" w:color="auto"/>
            </w:tcBorders>
            <w:shd w:val="clear" w:color="auto" w:fill="FAFAFA"/>
            <w:vAlign w:val="bottom"/>
          </w:tcPr>
          <w:p w14:paraId="66B12B32" w14:textId="77777777" w:rsidR="003B5547" w:rsidRPr="003F1EB6" w:rsidRDefault="003B5547" w:rsidP="003B5547">
            <w:pPr>
              <w:ind w:right="-72"/>
              <w:jc w:val="right"/>
              <w:rPr>
                <w:rFonts w:cs="Arial"/>
                <w:sz w:val="16"/>
                <w:szCs w:val="16"/>
              </w:rPr>
            </w:pPr>
          </w:p>
        </w:tc>
        <w:tc>
          <w:tcPr>
            <w:tcW w:w="1008" w:type="dxa"/>
            <w:tcBorders>
              <w:top w:val="single" w:sz="4" w:space="0" w:color="auto"/>
            </w:tcBorders>
            <w:shd w:val="clear" w:color="auto" w:fill="FAFAFA"/>
            <w:vAlign w:val="bottom"/>
          </w:tcPr>
          <w:p w14:paraId="35D31892" w14:textId="77777777" w:rsidR="003B5547" w:rsidRPr="003F1EB6" w:rsidRDefault="003B5547" w:rsidP="003B5547">
            <w:pPr>
              <w:ind w:right="-72"/>
              <w:jc w:val="right"/>
              <w:rPr>
                <w:rFonts w:cs="Arial"/>
                <w:sz w:val="16"/>
                <w:szCs w:val="16"/>
              </w:rPr>
            </w:pPr>
          </w:p>
        </w:tc>
        <w:tc>
          <w:tcPr>
            <w:tcW w:w="1008" w:type="dxa"/>
            <w:tcBorders>
              <w:top w:val="single" w:sz="4" w:space="0" w:color="auto"/>
            </w:tcBorders>
            <w:shd w:val="clear" w:color="auto" w:fill="FAFAFA"/>
            <w:vAlign w:val="bottom"/>
          </w:tcPr>
          <w:p w14:paraId="7E627918" w14:textId="77777777" w:rsidR="003B5547" w:rsidRPr="003F1EB6" w:rsidRDefault="003B5547" w:rsidP="003B5547">
            <w:pPr>
              <w:ind w:right="-72"/>
              <w:jc w:val="right"/>
              <w:rPr>
                <w:rFonts w:cs="Arial"/>
                <w:sz w:val="16"/>
                <w:szCs w:val="16"/>
              </w:rPr>
            </w:pPr>
          </w:p>
        </w:tc>
      </w:tr>
      <w:tr w:rsidR="00F105DF" w:rsidRPr="003F1EB6" w14:paraId="4CAAF3DB" w14:textId="77777777" w:rsidTr="00F105DF">
        <w:tc>
          <w:tcPr>
            <w:tcW w:w="2146" w:type="dxa"/>
            <w:vAlign w:val="bottom"/>
          </w:tcPr>
          <w:p w14:paraId="582CE4E1" w14:textId="40D531EE" w:rsidR="00F105DF" w:rsidRPr="003F1EB6" w:rsidRDefault="00F105DF" w:rsidP="00F105DF">
            <w:pPr>
              <w:ind w:left="-86" w:right="-72"/>
              <w:jc w:val="left"/>
              <w:rPr>
                <w:rFonts w:eastAsia="Times New Roman" w:cs="Arial"/>
                <w:sz w:val="16"/>
                <w:szCs w:val="16"/>
                <w:lang w:eastAsia="en-GB"/>
              </w:rPr>
            </w:pPr>
            <w:r>
              <w:rPr>
                <w:rFonts w:eastAsia="Times New Roman" w:cs="Browallia New"/>
                <w:sz w:val="16"/>
                <w:lang w:eastAsia="en-GB"/>
              </w:rPr>
              <w:t xml:space="preserve">   </w:t>
            </w:r>
            <w:r w:rsidR="00F5360B">
              <w:rPr>
                <w:rFonts w:eastAsia="Times New Roman" w:cs="Browallia New"/>
                <w:sz w:val="16"/>
                <w:lang w:eastAsia="en-GB"/>
              </w:rPr>
              <w:t>Loss allowance</w:t>
            </w:r>
          </w:p>
        </w:tc>
        <w:tc>
          <w:tcPr>
            <w:tcW w:w="1008" w:type="dxa"/>
            <w:tcBorders>
              <w:bottom w:val="single" w:sz="4" w:space="0" w:color="auto"/>
            </w:tcBorders>
            <w:shd w:val="clear" w:color="auto" w:fill="FAFAFA"/>
            <w:vAlign w:val="bottom"/>
          </w:tcPr>
          <w:p w14:paraId="4D5565A7" w14:textId="21085D2F"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86</w:t>
            </w:r>
          </w:p>
        </w:tc>
        <w:tc>
          <w:tcPr>
            <w:tcW w:w="1008" w:type="dxa"/>
            <w:tcBorders>
              <w:bottom w:val="single" w:sz="4" w:space="0" w:color="auto"/>
            </w:tcBorders>
            <w:shd w:val="clear" w:color="auto" w:fill="FAFAFA"/>
            <w:vAlign w:val="bottom"/>
          </w:tcPr>
          <w:p w14:paraId="6029904E" w14:textId="58EB9BDB"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449</w:t>
            </w:r>
          </w:p>
        </w:tc>
        <w:tc>
          <w:tcPr>
            <w:tcW w:w="1109" w:type="dxa"/>
            <w:tcBorders>
              <w:bottom w:val="single" w:sz="4" w:space="0" w:color="auto"/>
            </w:tcBorders>
            <w:shd w:val="clear" w:color="auto" w:fill="FAFAFA"/>
            <w:vAlign w:val="bottom"/>
          </w:tcPr>
          <w:p w14:paraId="3591FBF8" w14:textId="61C6FAD8"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460</w:t>
            </w:r>
          </w:p>
        </w:tc>
        <w:tc>
          <w:tcPr>
            <w:tcW w:w="1109" w:type="dxa"/>
            <w:tcBorders>
              <w:bottom w:val="single" w:sz="4" w:space="0" w:color="auto"/>
            </w:tcBorders>
            <w:shd w:val="clear" w:color="auto" w:fill="FAFAFA"/>
            <w:vAlign w:val="bottom"/>
          </w:tcPr>
          <w:p w14:paraId="3C7C27B2" w14:textId="29922BF4"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524</w:t>
            </w:r>
          </w:p>
        </w:tc>
        <w:tc>
          <w:tcPr>
            <w:tcW w:w="1008" w:type="dxa"/>
            <w:tcBorders>
              <w:bottom w:val="single" w:sz="4" w:space="0" w:color="auto"/>
            </w:tcBorders>
            <w:shd w:val="clear" w:color="auto" w:fill="FAFAFA"/>
            <w:vAlign w:val="bottom"/>
          </w:tcPr>
          <w:p w14:paraId="020B9FE6" w14:textId="67ACF04D"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5</w:t>
            </w:r>
            <w:r w:rsidRPr="003F1EB6">
              <w:rPr>
                <w:rFonts w:eastAsia="Arial Unicode MS" w:cs="Arial"/>
                <w:sz w:val="16"/>
                <w:szCs w:val="16"/>
              </w:rPr>
              <w:t>,</w:t>
            </w:r>
            <w:r w:rsidRPr="005829D8">
              <w:rPr>
                <w:rFonts w:eastAsia="Arial Unicode MS" w:cs="Arial"/>
                <w:sz w:val="16"/>
                <w:szCs w:val="16"/>
                <w:lang w:val="en-GB"/>
              </w:rPr>
              <w:t>308</w:t>
            </w:r>
          </w:p>
        </w:tc>
        <w:tc>
          <w:tcPr>
            <w:tcW w:w="1008" w:type="dxa"/>
            <w:tcBorders>
              <w:bottom w:val="single" w:sz="4" w:space="0" w:color="auto"/>
            </w:tcBorders>
            <w:shd w:val="clear" w:color="auto" w:fill="FAFAFA"/>
          </w:tcPr>
          <w:p w14:paraId="1301F1EE" w14:textId="708BB0CE"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6</w:t>
            </w:r>
            <w:r w:rsidRPr="003F1EB6">
              <w:rPr>
                <w:rFonts w:eastAsia="Arial Unicode MS" w:cs="Arial"/>
                <w:sz w:val="16"/>
                <w:szCs w:val="16"/>
              </w:rPr>
              <w:t>,</w:t>
            </w:r>
            <w:r w:rsidRPr="005829D8">
              <w:rPr>
                <w:rFonts w:eastAsia="Arial Unicode MS" w:cs="Arial"/>
                <w:sz w:val="16"/>
                <w:szCs w:val="16"/>
                <w:lang w:val="en-GB"/>
              </w:rPr>
              <w:t>827</w:t>
            </w:r>
          </w:p>
        </w:tc>
      </w:tr>
      <w:tr w:rsidR="00F105DF" w:rsidRPr="003F1EB6" w14:paraId="49745903" w14:textId="77777777" w:rsidTr="003B5547">
        <w:tc>
          <w:tcPr>
            <w:tcW w:w="2146" w:type="dxa"/>
            <w:vAlign w:val="bottom"/>
          </w:tcPr>
          <w:p w14:paraId="7C50DD4B" w14:textId="77777777" w:rsidR="00F105DF" w:rsidRPr="003F1EB6" w:rsidRDefault="00F105DF" w:rsidP="00F105DF">
            <w:pPr>
              <w:ind w:left="-86" w:right="-72"/>
              <w:jc w:val="left"/>
              <w:rPr>
                <w:rFonts w:eastAsia="Times New Roman" w:cs="Arial"/>
                <w:sz w:val="16"/>
                <w:szCs w:val="16"/>
                <w:lang w:eastAsia="en-GB"/>
              </w:rPr>
            </w:pPr>
          </w:p>
        </w:tc>
        <w:tc>
          <w:tcPr>
            <w:tcW w:w="1008" w:type="dxa"/>
            <w:tcBorders>
              <w:top w:val="single" w:sz="4" w:space="0" w:color="auto"/>
            </w:tcBorders>
            <w:shd w:val="clear" w:color="auto" w:fill="auto"/>
            <w:vAlign w:val="bottom"/>
          </w:tcPr>
          <w:p w14:paraId="45468639" w14:textId="77777777" w:rsidR="00F105DF" w:rsidRPr="003F1EB6" w:rsidRDefault="00F105DF" w:rsidP="00F105DF">
            <w:pPr>
              <w:ind w:right="-72"/>
              <w:jc w:val="right"/>
              <w:rPr>
                <w:rFonts w:eastAsia="Arial Unicode MS" w:cs="Arial"/>
                <w:sz w:val="16"/>
                <w:szCs w:val="16"/>
              </w:rPr>
            </w:pPr>
          </w:p>
        </w:tc>
        <w:tc>
          <w:tcPr>
            <w:tcW w:w="1008" w:type="dxa"/>
            <w:tcBorders>
              <w:top w:val="single" w:sz="4" w:space="0" w:color="auto"/>
            </w:tcBorders>
            <w:shd w:val="clear" w:color="auto" w:fill="auto"/>
            <w:vAlign w:val="bottom"/>
          </w:tcPr>
          <w:p w14:paraId="3D981BD6" w14:textId="77777777" w:rsidR="00F105DF" w:rsidRPr="003F1EB6" w:rsidRDefault="00F105DF" w:rsidP="00F105DF">
            <w:pPr>
              <w:ind w:right="-72"/>
              <w:jc w:val="right"/>
              <w:rPr>
                <w:rFonts w:eastAsia="Arial Unicode MS" w:cs="Arial"/>
                <w:sz w:val="16"/>
                <w:szCs w:val="16"/>
              </w:rPr>
            </w:pPr>
          </w:p>
        </w:tc>
        <w:tc>
          <w:tcPr>
            <w:tcW w:w="1109" w:type="dxa"/>
            <w:tcBorders>
              <w:top w:val="single" w:sz="4" w:space="0" w:color="auto"/>
            </w:tcBorders>
            <w:shd w:val="clear" w:color="auto" w:fill="auto"/>
            <w:vAlign w:val="bottom"/>
          </w:tcPr>
          <w:p w14:paraId="0F70C680" w14:textId="77777777" w:rsidR="00F105DF" w:rsidRPr="003F1EB6" w:rsidRDefault="00F105DF" w:rsidP="00F105DF">
            <w:pPr>
              <w:ind w:right="-72"/>
              <w:jc w:val="right"/>
              <w:rPr>
                <w:rFonts w:eastAsia="Arial Unicode MS" w:cs="Arial"/>
                <w:sz w:val="16"/>
                <w:szCs w:val="16"/>
              </w:rPr>
            </w:pPr>
          </w:p>
        </w:tc>
        <w:tc>
          <w:tcPr>
            <w:tcW w:w="1109" w:type="dxa"/>
            <w:tcBorders>
              <w:top w:val="single" w:sz="4" w:space="0" w:color="auto"/>
            </w:tcBorders>
            <w:shd w:val="clear" w:color="auto" w:fill="auto"/>
            <w:vAlign w:val="bottom"/>
          </w:tcPr>
          <w:p w14:paraId="747BC33C" w14:textId="77777777" w:rsidR="00F105DF" w:rsidRPr="003F1EB6" w:rsidRDefault="00F105DF" w:rsidP="00F105DF">
            <w:pPr>
              <w:ind w:right="-72"/>
              <w:jc w:val="right"/>
              <w:rPr>
                <w:rFonts w:eastAsia="Arial Unicode MS" w:cs="Arial"/>
                <w:sz w:val="16"/>
                <w:szCs w:val="16"/>
              </w:rPr>
            </w:pPr>
          </w:p>
        </w:tc>
        <w:tc>
          <w:tcPr>
            <w:tcW w:w="1008" w:type="dxa"/>
            <w:tcBorders>
              <w:top w:val="single" w:sz="4" w:space="0" w:color="auto"/>
            </w:tcBorders>
            <w:shd w:val="clear" w:color="auto" w:fill="auto"/>
            <w:vAlign w:val="bottom"/>
          </w:tcPr>
          <w:p w14:paraId="4AFDD17A" w14:textId="77777777" w:rsidR="00F105DF" w:rsidRPr="003F1EB6" w:rsidRDefault="00F105DF" w:rsidP="00F105DF">
            <w:pPr>
              <w:ind w:right="-72"/>
              <w:jc w:val="right"/>
              <w:rPr>
                <w:rFonts w:eastAsia="Arial Unicode MS" w:cs="Arial"/>
                <w:sz w:val="16"/>
                <w:szCs w:val="16"/>
              </w:rPr>
            </w:pPr>
          </w:p>
        </w:tc>
        <w:tc>
          <w:tcPr>
            <w:tcW w:w="1008" w:type="dxa"/>
            <w:tcBorders>
              <w:top w:val="single" w:sz="4" w:space="0" w:color="auto"/>
            </w:tcBorders>
            <w:shd w:val="clear" w:color="auto" w:fill="auto"/>
          </w:tcPr>
          <w:p w14:paraId="065A18C1" w14:textId="77777777" w:rsidR="00F105DF" w:rsidRPr="003F1EB6" w:rsidRDefault="00F105DF" w:rsidP="00F105DF">
            <w:pPr>
              <w:ind w:right="-72"/>
              <w:jc w:val="right"/>
              <w:rPr>
                <w:rFonts w:eastAsia="Arial Unicode MS" w:cs="Arial"/>
                <w:sz w:val="16"/>
                <w:szCs w:val="16"/>
              </w:rPr>
            </w:pPr>
          </w:p>
        </w:tc>
      </w:tr>
      <w:tr w:rsidR="00F105DF" w:rsidRPr="003F1EB6" w14:paraId="3C534CAA" w14:textId="77777777" w:rsidTr="003B5547">
        <w:tc>
          <w:tcPr>
            <w:tcW w:w="2146" w:type="dxa"/>
            <w:vAlign w:val="bottom"/>
          </w:tcPr>
          <w:p w14:paraId="62B0F5AA" w14:textId="77777777" w:rsidR="00F105DF" w:rsidRPr="003F1EB6" w:rsidRDefault="00F105DF" w:rsidP="00F105DF">
            <w:pPr>
              <w:ind w:left="-86" w:right="-72"/>
              <w:jc w:val="left"/>
              <w:rPr>
                <w:rFonts w:eastAsia="Times New Roman" w:cs="Arial"/>
                <w:b/>
                <w:bCs/>
                <w:sz w:val="16"/>
                <w:szCs w:val="16"/>
                <w:lang w:eastAsia="en-GB"/>
              </w:rPr>
            </w:pPr>
          </w:p>
          <w:p w14:paraId="5581508C" w14:textId="57F14074" w:rsidR="00F105DF" w:rsidRPr="003F1EB6" w:rsidRDefault="00F105DF" w:rsidP="00F105DF">
            <w:pPr>
              <w:ind w:left="-86" w:right="-72"/>
              <w:jc w:val="left"/>
              <w:rPr>
                <w:rFonts w:eastAsia="Times New Roman" w:cs="Arial"/>
                <w:sz w:val="16"/>
                <w:szCs w:val="16"/>
                <w:lang w:eastAsia="en-GB"/>
              </w:rPr>
            </w:pPr>
            <w:r w:rsidRPr="003F1EB6">
              <w:rPr>
                <w:rFonts w:eastAsia="Times New Roman" w:cs="Arial"/>
                <w:b/>
                <w:bCs/>
                <w:sz w:val="16"/>
                <w:szCs w:val="16"/>
                <w:lang w:eastAsia="en-GB"/>
              </w:rPr>
              <w:t xml:space="preserve">As of </w:t>
            </w:r>
            <w:proofErr w:type="gramStart"/>
            <w:r w:rsidRPr="005829D8">
              <w:rPr>
                <w:rFonts w:eastAsia="Times New Roman" w:cs="Arial"/>
                <w:b/>
                <w:bCs/>
                <w:sz w:val="16"/>
                <w:szCs w:val="16"/>
                <w:lang w:val="en-GB" w:eastAsia="en-GB"/>
              </w:rPr>
              <w:t>31</w:t>
            </w:r>
            <w:r w:rsidRPr="003F1EB6">
              <w:rPr>
                <w:rFonts w:eastAsia="Times New Roman" w:cs="Arial"/>
                <w:b/>
                <w:bCs/>
                <w:sz w:val="16"/>
                <w:szCs w:val="16"/>
                <w:lang w:eastAsia="en-GB"/>
              </w:rPr>
              <w:t xml:space="preserve"> December</w:t>
            </w:r>
            <w:proofErr w:type="gramEnd"/>
            <w:r w:rsidRPr="003F1EB6">
              <w:rPr>
                <w:rFonts w:eastAsia="Times New Roman" w:cs="Arial"/>
                <w:b/>
                <w:bCs/>
                <w:sz w:val="16"/>
                <w:szCs w:val="16"/>
                <w:lang w:eastAsia="en-GB"/>
              </w:rPr>
              <w:t xml:space="preserve"> </w:t>
            </w:r>
            <w:r w:rsidRPr="005829D8">
              <w:rPr>
                <w:rFonts w:eastAsia="Times New Roman" w:cs="Arial"/>
                <w:b/>
                <w:bCs/>
                <w:sz w:val="16"/>
                <w:szCs w:val="16"/>
                <w:lang w:val="en-GB" w:eastAsia="en-GB"/>
              </w:rPr>
              <w:t>2020</w:t>
            </w:r>
          </w:p>
        </w:tc>
        <w:tc>
          <w:tcPr>
            <w:tcW w:w="1008" w:type="dxa"/>
            <w:shd w:val="clear" w:color="auto" w:fill="auto"/>
            <w:vAlign w:val="bottom"/>
          </w:tcPr>
          <w:p w14:paraId="5CFBEE70" w14:textId="77777777" w:rsidR="00F105DF" w:rsidRPr="003F1EB6" w:rsidRDefault="00F105DF" w:rsidP="00F105DF">
            <w:pPr>
              <w:ind w:right="-72"/>
              <w:jc w:val="right"/>
              <w:rPr>
                <w:rFonts w:eastAsia="Arial Unicode MS" w:cs="Arial"/>
                <w:sz w:val="16"/>
                <w:szCs w:val="16"/>
              </w:rPr>
            </w:pPr>
          </w:p>
        </w:tc>
        <w:tc>
          <w:tcPr>
            <w:tcW w:w="1008" w:type="dxa"/>
            <w:shd w:val="clear" w:color="auto" w:fill="auto"/>
            <w:vAlign w:val="bottom"/>
          </w:tcPr>
          <w:p w14:paraId="47F727E3" w14:textId="77777777" w:rsidR="00F105DF" w:rsidRPr="003F1EB6" w:rsidRDefault="00F105DF" w:rsidP="00F105DF">
            <w:pPr>
              <w:ind w:right="-72"/>
              <w:jc w:val="right"/>
              <w:rPr>
                <w:rFonts w:eastAsia="Arial Unicode MS" w:cs="Arial"/>
                <w:sz w:val="16"/>
                <w:szCs w:val="16"/>
              </w:rPr>
            </w:pPr>
          </w:p>
        </w:tc>
        <w:tc>
          <w:tcPr>
            <w:tcW w:w="1109" w:type="dxa"/>
            <w:shd w:val="clear" w:color="auto" w:fill="auto"/>
            <w:vAlign w:val="bottom"/>
          </w:tcPr>
          <w:p w14:paraId="6FC20A33" w14:textId="77777777" w:rsidR="00F105DF" w:rsidRPr="003F1EB6" w:rsidRDefault="00F105DF" w:rsidP="00F105DF">
            <w:pPr>
              <w:ind w:right="-72"/>
              <w:jc w:val="right"/>
              <w:rPr>
                <w:rFonts w:eastAsia="Arial Unicode MS" w:cs="Arial"/>
                <w:sz w:val="16"/>
                <w:szCs w:val="16"/>
              </w:rPr>
            </w:pPr>
          </w:p>
        </w:tc>
        <w:tc>
          <w:tcPr>
            <w:tcW w:w="1109" w:type="dxa"/>
            <w:shd w:val="clear" w:color="auto" w:fill="auto"/>
            <w:vAlign w:val="bottom"/>
          </w:tcPr>
          <w:p w14:paraId="020E4576" w14:textId="77777777" w:rsidR="00F105DF" w:rsidRPr="003F1EB6" w:rsidRDefault="00F105DF" w:rsidP="00F105DF">
            <w:pPr>
              <w:ind w:right="-72"/>
              <w:jc w:val="right"/>
              <w:rPr>
                <w:rFonts w:eastAsia="Arial Unicode MS" w:cs="Arial"/>
                <w:sz w:val="16"/>
                <w:szCs w:val="16"/>
              </w:rPr>
            </w:pPr>
          </w:p>
        </w:tc>
        <w:tc>
          <w:tcPr>
            <w:tcW w:w="1008" w:type="dxa"/>
            <w:shd w:val="clear" w:color="auto" w:fill="auto"/>
            <w:vAlign w:val="bottom"/>
          </w:tcPr>
          <w:p w14:paraId="788B67F3" w14:textId="77777777" w:rsidR="00F105DF" w:rsidRPr="003F1EB6" w:rsidRDefault="00F105DF" w:rsidP="00F105DF">
            <w:pPr>
              <w:ind w:right="-72"/>
              <w:jc w:val="right"/>
              <w:rPr>
                <w:rFonts w:eastAsia="Arial Unicode MS" w:cs="Arial"/>
                <w:sz w:val="16"/>
                <w:szCs w:val="16"/>
              </w:rPr>
            </w:pPr>
          </w:p>
        </w:tc>
        <w:tc>
          <w:tcPr>
            <w:tcW w:w="1008" w:type="dxa"/>
            <w:shd w:val="clear" w:color="auto" w:fill="auto"/>
          </w:tcPr>
          <w:p w14:paraId="171FDC4E" w14:textId="77777777" w:rsidR="00F105DF" w:rsidRPr="003F1EB6" w:rsidRDefault="00F105DF" w:rsidP="00F105DF">
            <w:pPr>
              <w:ind w:right="-72"/>
              <w:jc w:val="right"/>
              <w:rPr>
                <w:rFonts w:eastAsia="Arial Unicode MS" w:cs="Arial"/>
                <w:sz w:val="16"/>
                <w:szCs w:val="16"/>
              </w:rPr>
            </w:pPr>
          </w:p>
        </w:tc>
      </w:tr>
      <w:tr w:rsidR="00F105DF" w:rsidRPr="003F1EB6" w14:paraId="673EC20E" w14:textId="77777777" w:rsidTr="003B5547">
        <w:tc>
          <w:tcPr>
            <w:tcW w:w="2146" w:type="dxa"/>
            <w:vAlign w:val="bottom"/>
          </w:tcPr>
          <w:p w14:paraId="54A4DCE4" w14:textId="6DA78AE5" w:rsidR="00F105DF" w:rsidRPr="003F1EB6" w:rsidRDefault="00F105DF" w:rsidP="00F105DF">
            <w:pPr>
              <w:ind w:left="-86" w:right="-72"/>
              <w:jc w:val="left"/>
              <w:rPr>
                <w:rFonts w:eastAsia="Times New Roman" w:cs="Arial"/>
                <w:b/>
                <w:bCs/>
                <w:sz w:val="16"/>
                <w:szCs w:val="16"/>
                <w:lang w:eastAsia="en-GB"/>
              </w:rPr>
            </w:pPr>
            <w:r w:rsidRPr="003F1EB6">
              <w:rPr>
                <w:rFonts w:eastAsia="Times New Roman" w:cs="Arial"/>
                <w:sz w:val="16"/>
                <w:szCs w:val="16"/>
                <w:lang w:eastAsia="en-GB"/>
              </w:rPr>
              <w:t xml:space="preserve">Gross carrying amount </w:t>
            </w:r>
          </w:p>
        </w:tc>
        <w:tc>
          <w:tcPr>
            <w:tcW w:w="1008" w:type="dxa"/>
            <w:shd w:val="clear" w:color="auto" w:fill="auto"/>
            <w:vAlign w:val="bottom"/>
          </w:tcPr>
          <w:p w14:paraId="53BAF516" w14:textId="77777777" w:rsidR="00F105DF" w:rsidRPr="003F1EB6" w:rsidRDefault="00F105DF" w:rsidP="00F105DF">
            <w:pPr>
              <w:ind w:right="-72"/>
              <w:jc w:val="right"/>
              <w:rPr>
                <w:rFonts w:eastAsia="Arial Unicode MS" w:cs="Arial"/>
                <w:sz w:val="16"/>
                <w:szCs w:val="16"/>
              </w:rPr>
            </w:pPr>
          </w:p>
        </w:tc>
        <w:tc>
          <w:tcPr>
            <w:tcW w:w="1008" w:type="dxa"/>
            <w:shd w:val="clear" w:color="auto" w:fill="auto"/>
            <w:vAlign w:val="bottom"/>
          </w:tcPr>
          <w:p w14:paraId="46593A2A" w14:textId="77777777" w:rsidR="00F105DF" w:rsidRPr="003F1EB6" w:rsidRDefault="00F105DF" w:rsidP="00F105DF">
            <w:pPr>
              <w:ind w:right="-72"/>
              <w:jc w:val="right"/>
              <w:rPr>
                <w:rFonts w:eastAsia="Arial Unicode MS" w:cs="Arial"/>
                <w:sz w:val="16"/>
                <w:szCs w:val="16"/>
              </w:rPr>
            </w:pPr>
          </w:p>
        </w:tc>
        <w:tc>
          <w:tcPr>
            <w:tcW w:w="1109" w:type="dxa"/>
            <w:shd w:val="clear" w:color="auto" w:fill="auto"/>
            <w:vAlign w:val="bottom"/>
          </w:tcPr>
          <w:p w14:paraId="681929AF" w14:textId="77777777" w:rsidR="00F105DF" w:rsidRPr="003F1EB6" w:rsidRDefault="00F105DF" w:rsidP="00F105DF">
            <w:pPr>
              <w:ind w:right="-72"/>
              <w:jc w:val="right"/>
              <w:rPr>
                <w:rFonts w:eastAsia="Arial Unicode MS" w:cs="Arial"/>
                <w:sz w:val="16"/>
                <w:szCs w:val="16"/>
              </w:rPr>
            </w:pPr>
          </w:p>
        </w:tc>
        <w:tc>
          <w:tcPr>
            <w:tcW w:w="1109" w:type="dxa"/>
            <w:shd w:val="clear" w:color="auto" w:fill="auto"/>
            <w:vAlign w:val="bottom"/>
          </w:tcPr>
          <w:p w14:paraId="286102E8" w14:textId="77777777" w:rsidR="00F105DF" w:rsidRPr="003F1EB6" w:rsidRDefault="00F105DF" w:rsidP="00F105DF">
            <w:pPr>
              <w:ind w:right="-72"/>
              <w:jc w:val="right"/>
              <w:rPr>
                <w:rFonts w:eastAsia="Arial Unicode MS" w:cs="Arial"/>
                <w:sz w:val="16"/>
                <w:szCs w:val="16"/>
              </w:rPr>
            </w:pPr>
          </w:p>
        </w:tc>
        <w:tc>
          <w:tcPr>
            <w:tcW w:w="1008" w:type="dxa"/>
            <w:shd w:val="clear" w:color="auto" w:fill="auto"/>
            <w:vAlign w:val="bottom"/>
          </w:tcPr>
          <w:p w14:paraId="2CB93A13" w14:textId="77777777" w:rsidR="00F105DF" w:rsidRPr="003F1EB6" w:rsidRDefault="00F105DF" w:rsidP="00F105DF">
            <w:pPr>
              <w:ind w:right="-72"/>
              <w:jc w:val="right"/>
              <w:rPr>
                <w:rFonts w:eastAsia="Arial Unicode MS" w:cs="Arial"/>
                <w:sz w:val="16"/>
                <w:szCs w:val="16"/>
              </w:rPr>
            </w:pPr>
          </w:p>
        </w:tc>
        <w:tc>
          <w:tcPr>
            <w:tcW w:w="1008" w:type="dxa"/>
            <w:shd w:val="clear" w:color="auto" w:fill="auto"/>
          </w:tcPr>
          <w:p w14:paraId="58F5C2CB" w14:textId="77777777" w:rsidR="00F105DF" w:rsidRPr="003F1EB6" w:rsidRDefault="00F105DF" w:rsidP="00F105DF">
            <w:pPr>
              <w:ind w:right="-72"/>
              <w:jc w:val="right"/>
              <w:rPr>
                <w:rFonts w:eastAsia="Arial Unicode MS" w:cs="Arial"/>
                <w:sz w:val="16"/>
                <w:szCs w:val="16"/>
              </w:rPr>
            </w:pPr>
          </w:p>
        </w:tc>
      </w:tr>
      <w:tr w:rsidR="00F105DF" w:rsidRPr="003F1EB6" w14:paraId="46ADDF65" w14:textId="77777777" w:rsidTr="003B5547">
        <w:tc>
          <w:tcPr>
            <w:tcW w:w="2146" w:type="dxa"/>
            <w:vAlign w:val="bottom"/>
          </w:tcPr>
          <w:p w14:paraId="40F3CCEA" w14:textId="2BD586AE" w:rsidR="00F105DF" w:rsidRPr="003F1EB6" w:rsidRDefault="00F105DF" w:rsidP="00F105DF">
            <w:pPr>
              <w:ind w:left="-86" w:right="-72"/>
              <w:jc w:val="left"/>
              <w:rPr>
                <w:rFonts w:eastAsia="Times New Roman" w:cs="Arial"/>
                <w:sz w:val="16"/>
                <w:szCs w:val="16"/>
                <w:lang w:eastAsia="en-GB"/>
              </w:rPr>
            </w:pPr>
            <w:r w:rsidRPr="003F1EB6">
              <w:rPr>
                <w:rFonts w:eastAsia="Times New Roman" w:cs="Arial"/>
                <w:sz w:val="16"/>
                <w:szCs w:val="16"/>
                <w:lang w:eastAsia="en-GB"/>
              </w:rPr>
              <w:t xml:space="preserve">  (Note </w:t>
            </w:r>
            <w:r w:rsidRPr="005829D8">
              <w:rPr>
                <w:rFonts w:eastAsia="Times New Roman" w:cs="Arial"/>
                <w:sz w:val="16"/>
                <w:szCs w:val="16"/>
                <w:lang w:val="en-GB" w:eastAsia="en-GB"/>
              </w:rPr>
              <w:t>12</w:t>
            </w:r>
            <w:r w:rsidRPr="003F1EB6">
              <w:rPr>
                <w:rFonts w:eastAsia="Times New Roman" w:cs="Arial"/>
                <w:sz w:val="16"/>
                <w:szCs w:val="16"/>
                <w:lang w:eastAsia="en-GB"/>
              </w:rPr>
              <w:t>.</w:t>
            </w:r>
            <w:r w:rsidRPr="005829D8">
              <w:rPr>
                <w:rFonts w:eastAsia="Times New Roman" w:cs="Arial"/>
                <w:sz w:val="16"/>
                <w:szCs w:val="16"/>
                <w:lang w:val="en-GB" w:eastAsia="en-GB"/>
              </w:rPr>
              <w:t>1</w:t>
            </w:r>
            <w:r w:rsidRPr="003F1EB6">
              <w:rPr>
                <w:rFonts w:eastAsia="Times New Roman" w:cs="Arial"/>
                <w:sz w:val="16"/>
                <w:szCs w:val="16"/>
                <w:lang w:eastAsia="en-GB"/>
              </w:rPr>
              <w:t>)</w:t>
            </w:r>
          </w:p>
        </w:tc>
        <w:tc>
          <w:tcPr>
            <w:tcW w:w="1008" w:type="dxa"/>
            <w:shd w:val="clear" w:color="auto" w:fill="auto"/>
            <w:vAlign w:val="bottom"/>
          </w:tcPr>
          <w:p w14:paraId="64091468" w14:textId="77777777" w:rsidR="00F105DF" w:rsidRPr="003F1EB6" w:rsidRDefault="00F105DF" w:rsidP="00F105DF">
            <w:pPr>
              <w:ind w:right="-72"/>
              <w:jc w:val="right"/>
              <w:rPr>
                <w:rFonts w:eastAsia="Arial Unicode MS" w:cs="Arial"/>
                <w:sz w:val="16"/>
                <w:szCs w:val="16"/>
              </w:rPr>
            </w:pPr>
          </w:p>
        </w:tc>
        <w:tc>
          <w:tcPr>
            <w:tcW w:w="1008" w:type="dxa"/>
            <w:shd w:val="clear" w:color="auto" w:fill="auto"/>
            <w:vAlign w:val="bottom"/>
          </w:tcPr>
          <w:p w14:paraId="4B60CD18" w14:textId="77777777" w:rsidR="00F105DF" w:rsidRPr="003F1EB6" w:rsidRDefault="00F105DF" w:rsidP="00F105DF">
            <w:pPr>
              <w:ind w:right="-72"/>
              <w:jc w:val="right"/>
              <w:rPr>
                <w:rFonts w:eastAsia="Arial Unicode MS" w:cs="Arial"/>
                <w:sz w:val="16"/>
                <w:szCs w:val="16"/>
              </w:rPr>
            </w:pPr>
          </w:p>
        </w:tc>
        <w:tc>
          <w:tcPr>
            <w:tcW w:w="1109" w:type="dxa"/>
            <w:shd w:val="clear" w:color="auto" w:fill="auto"/>
            <w:vAlign w:val="bottom"/>
          </w:tcPr>
          <w:p w14:paraId="5BA90076" w14:textId="77777777" w:rsidR="00F105DF" w:rsidRPr="003F1EB6" w:rsidRDefault="00F105DF" w:rsidP="00F105DF">
            <w:pPr>
              <w:ind w:right="-72"/>
              <w:jc w:val="right"/>
              <w:rPr>
                <w:rFonts w:eastAsia="Arial Unicode MS" w:cs="Arial"/>
                <w:sz w:val="16"/>
                <w:szCs w:val="16"/>
              </w:rPr>
            </w:pPr>
          </w:p>
        </w:tc>
        <w:tc>
          <w:tcPr>
            <w:tcW w:w="1109" w:type="dxa"/>
            <w:shd w:val="clear" w:color="auto" w:fill="auto"/>
            <w:vAlign w:val="bottom"/>
          </w:tcPr>
          <w:p w14:paraId="7D839A89" w14:textId="77777777" w:rsidR="00F105DF" w:rsidRPr="003F1EB6" w:rsidRDefault="00F105DF" w:rsidP="00F105DF">
            <w:pPr>
              <w:ind w:right="-72"/>
              <w:jc w:val="right"/>
              <w:rPr>
                <w:rFonts w:eastAsia="Arial Unicode MS" w:cs="Arial"/>
                <w:sz w:val="16"/>
                <w:szCs w:val="16"/>
              </w:rPr>
            </w:pPr>
          </w:p>
        </w:tc>
        <w:tc>
          <w:tcPr>
            <w:tcW w:w="1008" w:type="dxa"/>
            <w:shd w:val="clear" w:color="auto" w:fill="auto"/>
            <w:vAlign w:val="bottom"/>
          </w:tcPr>
          <w:p w14:paraId="3CCC7AA6" w14:textId="77777777" w:rsidR="00F105DF" w:rsidRPr="003F1EB6" w:rsidRDefault="00F105DF" w:rsidP="00F105DF">
            <w:pPr>
              <w:ind w:right="-72"/>
              <w:jc w:val="right"/>
              <w:rPr>
                <w:rFonts w:eastAsia="Arial Unicode MS" w:cs="Arial"/>
                <w:sz w:val="16"/>
                <w:szCs w:val="16"/>
              </w:rPr>
            </w:pPr>
          </w:p>
        </w:tc>
        <w:tc>
          <w:tcPr>
            <w:tcW w:w="1008" w:type="dxa"/>
            <w:shd w:val="clear" w:color="auto" w:fill="auto"/>
          </w:tcPr>
          <w:p w14:paraId="0B89F5F8" w14:textId="77777777" w:rsidR="00F105DF" w:rsidRPr="003F1EB6" w:rsidRDefault="00F105DF" w:rsidP="00F105DF">
            <w:pPr>
              <w:ind w:right="-72"/>
              <w:jc w:val="right"/>
              <w:rPr>
                <w:rFonts w:eastAsia="Arial Unicode MS" w:cs="Arial"/>
                <w:sz w:val="16"/>
                <w:szCs w:val="16"/>
              </w:rPr>
            </w:pPr>
          </w:p>
        </w:tc>
      </w:tr>
      <w:tr w:rsidR="00F105DF" w:rsidRPr="003F1EB6" w14:paraId="6A58EFEE" w14:textId="77777777" w:rsidTr="003B5547">
        <w:tc>
          <w:tcPr>
            <w:tcW w:w="2146" w:type="dxa"/>
            <w:vAlign w:val="bottom"/>
          </w:tcPr>
          <w:p w14:paraId="6130FDB6" w14:textId="0707ACBF" w:rsidR="00F105DF" w:rsidRPr="003F1EB6" w:rsidRDefault="00F105DF" w:rsidP="00F105DF">
            <w:pPr>
              <w:ind w:left="-86" w:right="-72"/>
              <w:jc w:val="left"/>
              <w:rPr>
                <w:rFonts w:eastAsia="Times New Roman" w:cs="Arial"/>
                <w:sz w:val="16"/>
                <w:szCs w:val="16"/>
                <w:lang w:eastAsia="en-GB"/>
              </w:rPr>
            </w:pPr>
            <w:r w:rsidRPr="003F1EB6">
              <w:rPr>
                <w:rFonts w:eastAsia="Times New Roman" w:cs="Arial"/>
                <w:sz w:val="16"/>
                <w:szCs w:val="16"/>
                <w:lang w:eastAsia="en-GB"/>
              </w:rPr>
              <w:t xml:space="preserve">   - trade receivables </w:t>
            </w:r>
            <w:r w:rsidRPr="003F1EB6">
              <w:rPr>
                <w:rFonts w:eastAsia="Times New Roman" w:cs="Arial"/>
                <w:sz w:val="16"/>
                <w:szCs w:val="16"/>
                <w:lang w:eastAsia="en-GB"/>
              </w:rPr>
              <w:br/>
            </w:r>
            <w:r w:rsidRPr="003F1EB6">
              <w:rPr>
                <w:rFonts w:eastAsia="Times New Roman" w:cs="Arial"/>
                <w:sz w:val="16"/>
                <w:szCs w:val="16"/>
                <w:cs/>
                <w:lang w:eastAsia="en-GB"/>
              </w:rPr>
              <w:t xml:space="preserve">   </w:t>
            </w:r>
            <w:r w:rsidRPr="003F1EB6">
              <w:rPr>
                <w:rFonts w:eastAsia="Times New Roman" w:cs="Arial"/>
                <w:sz w:val="16"/>
                <w:szCs w:val="16"/>
                <w:lang w:eastAsia="en-GB"/>
              </w:rPr>
              <w:t xml:space="preserve">   </w:t>
            </w:r>
            <w:r w:rsidRPr="003F1EB6">
              <w:rPr>
                <w:rFonts w:eastAsia="Times New Roman" w:cs="Arial"/>
                <w:sz w:val="16"/>
                <w:szCs w:val="16"/>
                <w:cs/>
                <w:lang w:eastAsia="en-GB"/>
              </w:rPr>
              <w:t xml:space="preserve">  </w:t>
            </w:r>
            <w:r w:rsidRPr="003F1EB6">
              <w:rPr>
                <w:rFonts w:eastAsia="Times New Roman" w:cs="Arial"/>
                <w:sz w:val="16"/>
                <w:szCs w:val="16"/>
                <w:lang w:eastAsia="en-GB"/>
              </w:rPr>
              <w:t>- third parties</w:t>
            </w:r>
          </w:p>
        </w:tc>
        <w:tc>
          <w:tcPr>
            <w:tcW w:w="1008" w:type="dxa"/>
            <w:shd w:val="clear" w:color="auto" w:fill="auto"/>
            <w:vAlign w:val="bottom"/>
          </w:tcPr>
          <w:p w14:paraId="2F822402" w14:textId="0B35D5F6"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10</w:t>
            </w:r>
            <w:r w:rsidRPr="003F1EB6">
              <w:rPr>
                <w:rFonts w:eastAsia="Arial Unicode MS" w:cs="Arial"/>
                <w:sz w:val="16"/>
                <w:szCs w:val="16"/>
              </w:rPr>
              <w:t>,</w:t>
            </w:r>
            <w:r w:rsidRPr="005829D8">
              <w:rPr>
                <w:rFonts w:eastAsia="Arial Unicode MS" w:cs="Arial"/>
                <w:sz w:val="16"/>
                <w:szCs w:val="16"/>
                <w:lang w:val="en-GB"/>
              </w:rPr>
              <w:t>914</w:t>
            </w:r>
          </w:p>
        </w:tc>
        <w:tc>
          <w:tcPr>
            <w:tcW w:w="1008" w:type="dxa"/>
            <w:shd w:val="clear" w:color="auto" w:fill="auto"/>
            <w:vAlign w:val="bottom"/>
          </w:tcPr>
          <w:p w14:paraId="2EAC21FE" w14:textId="1D65CDF2"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19</w:t>
            </w:r>
            <w:r w:rsidRPr="003F1EB6">
              <w:rPr>
                <w:rFonts w:eastAsia="Arial Unicode MS" w:cs="Arial"/>
                <w:sz w:val="16"/>
                <w:szCs w:val="16"/>
              </w:rPr>
              <w:t>,</w:t>
            </w:r>
            <w:r w:rsidRPr="005829D8">
              <w:rPr>
                <w:rFonts w:eastAsia="Arial Unicode MS" w:cs="Arial"/>
                <w:sz w:val="16"/>
                <w:szCs w:val="16"/>
                <w:lang w:val="en-GB"/>
              </w:rPr>
              <w:t>449</w:t>
            </w:r>
          </w:p>
        </w:tc>
        <w:tc>
          <w:tcPr>
            <w:tcW w:w="1109" w:type="dxa"/>
            <w:shd w:val="clear" w:color="auto" w:fill="auto"/>
            <w:vAlign w:val="bottom"/>
          </w:tcPr>
          <w:p w14:paraId="1CA0C8C5" w14:textId="78B468CE"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1</w:t>
            </w:r>
            <w:r w:rsidRPr="003F1EB6">
              <w:rPr>
                <w:rFonts w:eastAsia="Arial Unicode MS" w:cs="Arial"/>
                <w:sz w:val="16"/>
                <w:szCs w:val="16"/>
              </w:rPr>
              <w:t>,</w:t>
            </w:r>
            <w:r w:rsidRPr="005829D8">
              <w:rPr>
                <w:rFonts w:eastAsia="Arial Unicode MS" w:cs="Arial"/>
                <w:sz w:val="16"/>
                <w:szCs w:val="16"/>
                <w:lang w:val="en-GB"/>
              </w:rPr>
              <w:t>603</w:t>
            </w:r>
          </w:p>
        </w:tc>
        <w:tc>
          <w:tcPr>
            <w:tcW w:w="1109" w:type="dxa"/>
            <w:shd w:val="clear" w:color="auto" w:fill="auto"/>
            <w:vAlign w:val="bottom"/>
          </w:tcPr>
          <w:p w14:paraId="5F42E995" w14:textId="73B93CC3"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4</w:t>
            </w:r>
            <w:r w:rsidRPr="003F1EB6">
              <w:rPr>
                <w:rFonts w:eastAsia="Arial Unicode MS" w:cs="Arial"/>
                <w:sz w:val="16"/>
                <w:szCs w:val="16"/>
              </w:rPr>
              <w:t>,</w:t>
            </w:r>
            <w:r w:rsidRPr="005829D8">
              <w:rPr>
                <w:rFonts w:eastAsia="Arial Unicode MS" w:cs="Arial"/>
                <w:sz w:val="16"/>
                <w:szCs w:val="16"/>
                <w:lang w:val="en-GB"/>
              </w:rPr>
              <w:t>931</w:t>
            </w:r>
          </w:p>
        </w:tc>
        <w:tc>
          <w:tcPr>
            <w:tcW w:w="1008" w:type="dxa"/>
            <w:shd w:val="clear" w:color="auto" w:fill="auto"/>
            <w:vAlign w:val="bottom"/>
          </w:tcPr>
          <w:p w14:paraId="2507E5ED" w14:textId="678F4E20"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5</w:t>
            </w:r>
            <w:r w:rsidRPr="003F1EB6">
              <w:rPr>
                <w:rFonts w:eastAsia="Arial Unicode MS" w:cs="Arial"/>
                <w:sz w:val="16"/>
                <w:szCs w:val="16"/>
              </w:rPr>
              <w:t>,</w:t>
            </w:r>
            <w:r w:rsidRPr="005829D8">
              <w:rPr>
                <w:rFonts w:eastAsia="Arial Unicode MS" w:cs="Arial"/>
                <w:sz w:val="16"/>
                <w:szCs w:val="16"/>
                <w:lang w:val="en-GB"/>
              </w:rPr>
              <w:t>182</w:t>
            </w:r>
          </w:p>
        </w:tc>
        <w:tc>
          <w:tcPr>
            <w:tcW w:w="1008" w:type="dxa"/>
            <w:shd w:val="clear" w:color="auto" w:fill="auto"/>
          </w:tcPr>
          <w:p w14:paraId="5B14AC0C" w14:textId="77777777" w:rsidR="00F105DF" w:rsidRPr="003F1EB6" w:rsidRDefault="00F105DF" w:rsidP="00F105DF">
            <w:pPr>
              <w:ind w:right="-72"/>
              <w:jc w:val="right"/>
              <w:rPr>
                <w:rFonts w:eastAsia="Arial Unicode MS" w:cs="Arial"/>
                <w:sz w:val="16"/>
                <w:szCs w:val="16"/>
              </w:rPr>
            </w:pPr>
          </w:p>
          <w:p w14:paraId="3B0C850C" w14:textId="1C0811D1"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42</w:t>
            </w:r>
            <w:r w:rsidRPr="003F1EB6">
              <w:rPr>
                <w:rFonts w:eastAsia="Arial Unicode MS" w:cs="Arial"/>
                <w:sz w:val="16"/>
                <w:szCs w:val="16"/>
              </w:rPr>
              <w:t>,</w:t>
            </w:r>
            <w:r w:rsidRPr="005829D8">
              <w:rPr>
                <w:rFonts w:eastAsia="Arial Unicode MS" w:cs="Arial"/>
                <w:sz w:val="16"/>
                <w:szCs w:val="16"/>
                <w:lang w:val="en-GB"/>
              </w:rPr>
              <w:t>079</w:t>
            </w:r>
          </w:p>
        </w:tc>
      </w:tr>
      <w:tr w:rsidR="00F105DF" w:rsidRPr="003F1EB6" w14:paraId="5E540AE2" w14:textId="77777777" w:rsidTr="003B5547">
        <w:tc>
          <w:tcPr>
            <w:tcW w:w="2146" w:type="dxa"/>
            <w:vAlign w:val="bottom"/>
          </w:tcPr>
          <w:p w14:paraId="26CB3BE7" w14:textId="77777777" w:rsidR="00F105DF" w:rsidRPr="003F1EB6" w:rsidRDefault="00F105DF" w:rsidP="00F105DF">
            <w:pPr>
              <w:ind w:left="-86" w:right="-72"/>
              <w:jc w:val="left"/>
              <w:rPr>
                <w:rFonts w:eastAsia="Times New Roman" w:cs="Arial"/>
                <w:sz w:val="10"/>
                <w:szCs w:val="10"/>
                <w:lang w:eastAsia="en-GB"/>
              </w:rPr>
            </w:pPr>
          </w:p>
        </w:tc>
        <w:tc>
          <w:tcPr>
            <w:tcW w:w="1008" w:type="dxa"/>
            <w:shd w:val="clear" w:color="auto" w:fill="auto"/>
            <w:vAlign w:val="bottom"/>
          </w:tcPr>
          <w:p w14:paraId="5DC5D42C" w14:textId="77777777" w:rsidR="00F105DF" w:rsidRPr="003F1EB6" w:rsidRDefault="00F105DF" w:rsidP="00F105DF">
            <w:pPr>
              <w:ind w:right="-72"/>
              <w:jc w:val="right"/>
              <w:rPr>
                <w:rFonts w:eastAsia="Arial Unicode MS" w:cs="Arial"/>
                <w:sz w:val="10"/>
                <w:szCs w:val="10"/>
              </w:rPr>
            </w:pPr>
          </w:p>
        </w:tc>
        <w:tc>
          <w:tcPr>
            <w:tcW w:w="1008" w:type="dxa"/>
            <w:shd w:val="clear" w:color="auto" w:fill="auto"/>
            <w:vAlign w:val="bottom"/>
          </w:tcPr>
          <w:p w14:paraId="0969923A" w14:textId="77777777" w:rsidR="00F105DF" w:rsidRPr="003F1EB6" w:rsidRDefault="00F105DF" w:rsidP="00F105DF">
            <w:pPr>
              <w:ind w:right="-72"/>
              <w:jc w:val="right"/>
              <w:rPr>
                <w:rFonts w:eastAsia="Arial Unicode MS" w:cs="Arial"/>
                <w:sz w:val="10"/>
                <w:szCs w:val="10"/>
              </w:rPr>
            </w:pPr>
          </w:p>
        </w:tc>
        <w:tc>
          <w:tcPr>
            <w:tcW w:w="1109" w:type="dxa"/>
            <w:shd w:val="clear" w:color="auto" w:fill="auto"/>
            <w:vAlign w:val="bottom"/>
          </w:tcPr>
          <w:p w14:paraId="321B6050" w14:textId="77777777" w:rsidR="00F105DF" w:rsidRPr="003F1EB6" w:rsidRDefault="00F105DF" w:rsidP="00F105DF">
            <w:pPr>
              <w:ind w:right="-72"/>
              <w:jc w:val="right"/>
              <w:rPr>
                <w:rFonts w:eastAsia="Arial Unicode MS" w:cs="Arial"/>
                <w:sz w:val="10"/>
                <w:szCs w:val="10"/>
              </w:rPr>
            </w:pPr>
          </w:p>
        </w:tc>
        <w:tc>
          <w:tcPr>
            <w:tcW w:w="1109" w:type="dxa"/>
            <w:shd w:val="clear" w:color="auto" w:fill="auto"/>
            <w:vAlign w:val="bottom"/>
          </w:tcPr>
          <w:p w14:paraId="5F4A9B1A" w14:textId="77777777" w:rsidR="00F105DF" w:rsidRPr="003F1EB6" w:rsidRDefault="00F105DF" w:rsidP="00F105DF">
            <w:pPr>
              <w:ind w:right="-72"/>
              <w:jc w:val="right"/>
              <w:rPr>
                <w:rFonts w:eastAsia="Arial Unicode MS" w:cs="Arial"/>
                <w:sz w:val="10"/>
                <w:szCs w:val="10"/>
              </w:rPr>
            </w:pPr>
          </w:p>
        </w:tc>
        <w:tc>
          <w:tcPr>
            <w:tcW w:w="1008" w:type="dxa"/>
            <w:shd w:val="clear" w:color="auto" w:fill="auto"/>
            <w:vAlign w:val="bottom"/>
          </w:tcPr>
          <w:p w14:paraId="4C2D1D92" w14:textId="77777777" w:rsidR="00F105DF" w:rsidRPr="003F1EB6" w:rsidRDefault="00F105DF" w:rsidP="00F105DF">
            <w:pPr>
              <w:ind w:right="-72"/>
              <w:jc w:val="right"/>
              <w:rPr>
                <w:rFonts w:eastAsia="Arial Unicode MS" w:cs="Arial"/>
                <w:sz w:val="10"/>
                <w:szCs w:val="10"/>
              </w:rPr>
            </w:pPr>
          </w:p>
        </w:tc>
        <w:tc>
          <w:tcPr>
            <w:tcW w:w="1008" w:type="dxa"/>
            <w:shd w:val="clear" w:color="auto" w:fill="auto"/>
            <w:vAlign w:val="bottom"/>
          </w:tcPr>
          <w:p w14:paraId="79D43DCE" w14:textId="77777777" w:rsidR="00F105DF" w:rsidRPr="003F1EB6" w:rsidRDefault="00F105DF" w:rsidP="00F105DF">
            <w:pPr>
              <w:ind w:right="-72"/>
              <w:jc w:val="right"/>
              <w:rPr>
                <w:rFonts w:eastAsia="Arial Unicode MS" w:cs="Arial"/>
                <w:sz w:val="10"/>
                <w:szCs w:val="10"/>
              </w:rPr>
            </w:pPr>
          </w:p>
        </w:tc>
      </w:tr>
      <w:tr w:rsidR="00F105DF" w:rsidRPr="003F1EB6" w14:paraId="7135D174" w14:textId="77777777" w:rsidTr="003B5547">
        <w:tc>
          <w:tcPr>
            <w:tcW w:w="2146" w:type="dxa"/>
            <w:vAlign w:val="bottom"/>
          </w:tcPr>
          <w:p w14:paraId="5D3E90AC" w14:textId="7238DB16" w:rsidR="00F105DF" w:rsidRPr="003F1EB6" w:rsidRDefault="00F105DF" w:rsidP="00F105DF">
            <w:pPr>
              <w:ind w:left="-86" w:right="-72"/>
              <w:jc w:val="left"/>
              <w:rPr>
                <w:rFonts w:eastAsia="Times New Roman" w:cs="Arial"/>
                <w:sz w:val="16"/>
                <w:szCs w:val="16"/>
                <w:lang w:eastAsia="en-GB"/>
              </w:rPr>
            </w:pPr>
            <w:r w:rsidRPr="003F1EB6">
              <w:rPr>
                <w:rFonts w:eastAsia="Times New Roman" w:cs="Arial"/>
                <w:sz w:val="16"/>
                <w:szCs w:val="16"/>
                <w:lang w:eastAsia="en-GB"/>
              </w:rPr>
              <w:t xml:space="preserve">   - trade receivables </w:t>
            </w:r>
            <w:r w:rsidRPr="003F1EB6">
              <w:rPr>
                <w:rFonts w:eastAsia="Times New Roman" w:cs="Arial"/>
                <w:sz w:val="16"/>
                <w:szCs w:val="16"/>
                <w:lang w:eastAsia="en-GB"/>
              </w:rPr>
              <w:br/>
            </w:r>
            <w:r w:rsidRPr="003F1EB6">
              <w:rPr>
                <w:rFonts w:eastAsia="Times New Roman" w:cs="Arial"/>
                <w:sz w:val="16"/>
                <w:szCs w:val="16"/>
                <w:cs/>
                <w:lang w:eastAsia="en-GB"/>
              </w:rPr>
              <w:t xml:space="preserve">   </w:t>
            </w:r>
            <w:r w:rsidRPr="003F1EB6">
              <w:rPr>
                <w:rFonts w:eastAsia="Times New Roman" w:cs="Arial"/>
                <w:sz w:val="16"/>
                <w:szCs w:val="16"/>
                <w:lang w:eastAsia="en-GB"/>
              </w:rPr>
              <w:t xml:space="preserve">   </w:t>
            </w:r>
            <w:r w:rsidRPr="003F1EB6">
              <w:rPr>
                <w:rFonts w:eastAsia="Times New Roman" w:cs="Arial"/>
                <w:sz w:val="16"/>
                <w:szCs w:val="16"/>
                <w:cs/>
                <w:lang w:eastAsia="en-GB"/>
              </w:rPr>
              <w:t xml:space="preserve">  </w:t>
            </w:r>
            <w:r w:rsidRPr="003F1EB6">
              <w:rPr>
                <w:rFonts w:eastAsia="Times New Roman" w:cs="Arial"/>
                <w:sz w:val="16"/>
                <w:szCs w:val="16"/>
                <w:lang w:eastAsia="en-GB"/>
              </w:rPr>
              <w:t>- related parties</w:t>
            </w:r>
          </w:p>
        </w:tc>
        <w:tc>
          <w:tcPr>
            <w:tcW w:w="1008" w:type="dxa"/>
            <w:shd w:val="clear" w:color="auto" w:fill="auto"/>
            <w:vAlign w:val="bottom"/>
          </w:tcPr>
          <w:p w14:paraId="4440F0EC" w14:textId="13772A17"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5</w:t>
            </w:r>
            <w:r w:rsidRPr="003F1EB6">
              <w:rPr>
                <w:rFonts w:eastAsia="Arial Unicode MS" w:cs="Arial"/>
                <w:sz w:val="16"/>
                <w:szCs w:val="16"/>
              </w:rPr>
              <w:t>,</w:t>
            </w:r>
            <w:r w:rsidRPr="005829D8">
              <w:rPr>
                <w:rFonts w:eastAsia="Arial Unicode MS" w:cs="Arial"/>
                <w:sz w:val="16"/>
                <w:szCs w:val="16"/>
                <w:lang w:val="en-GB"/>
              </w:rPr>
              <w:t>626</w:t>
            </w:r>
          </w:p>
        </w:tc>
        <w:tc>
          <w:tcPr>
            <w:tcW w:w="1008" w:type="dxa"/>
            <w:shd w:val="clear" w:color="auto" w:fill="auto"/>
            <w:vAlign w:val="bottom"/>
          </w:tcPr>
          <w:p w14:paraId="0A6770CB" w14:textId="7C8CBB21" w:rsidR="00F105DF" w:rsidRPr="003F1EB6" w:rsidRDefault="00F105DF" w:rsidP="00F105DF">
            <w:pPr>
              <w:ind w:right="-72"/>
              <w:jc w:val="right"/>
              <w:rPr>
                <w:rFonts w:eastAsia="Arial Unicode MS" w:cs="Arial"/>
                <w:sz w:val="16"/>
                <w:szCs w:val="16"/>
              </w:rPr>
            </w:pPr>
            <w:r w:rsidRPr="003F1EB6">
              <w:rPr>
                <w:rFonts w:eastAsia="Arial Unicode MS" w:cs="Arial"/>
                <w:sz w:val="16"/>
                <w:szCs w:val="16"/>
              </w:rPr>
              <w:t>-</w:t>
            </w:r>
          </w:p>
        </w:tc>
        <w:tc>
          <w:tcPr>
            <w:tcW w:w="1109" w:type="dxa"/>
            <w:shd w:val="clear" w:color="auto" w:fill="auto"/>
            <w:vAlign w:val="bottom"/>
          </w:tcPr>
          <w:p w14:paraId="3D5ED42B" w14:textId="3DF3D1FB" w:rsidR="00F105DF" w:rsidRPr="003F1EB6" w:rsidRDefault="00F105DF" w:rsidP="00F105DF">
            <w:pPr>
              <w:ind w:right="-72"/>
              <w:jc w:val="right"/>
              <w:rPr>
                <w:rFonts w:eastAsia="Arial Unicode MS" w:cs="Arial"/>
                <w:sz w:val="16"/>
                <w:szCs w:val="16"/>
              </w:rPr>
            </w:pPr>
            <w:r w:rsidRPr="003F1EB6">
              <w:rPr>
                <w:rFonts w:eastAsia="Arial Unicode MS" w:cs="Arial"/>
                <w:sz w:val="16"/>
                <w:szCs w:val="16"/>
              </w:rPr>
              <w:t>-</w:t>
            </w:r>
          </w:p>
        </w:tc>
        <w:tc>
          <w:tcPr>
            <w:tcW w:w="1109" w:type="dxa"/>
            <w:shd w:val="clear" w:color="auto" w:fill="auto"/>
            <w:vAlign w:val="bottom"/>
          </w:tcPr>
          <w:p w14:paraId="79FE46D7" w14:textId="4DCB60BA" w:rsidR="00F105DF" w:rsidRPr="003F1EB6" w:rsidRDefault="00F105DF" w:rsidP="00F105DF">
            <w:pPr>
              <w:ind w:right="-72"/>
              <w:jc w:val="right"/>
              <w:rPr>
                <w:rFonts w:eastAsia="Arial Unicode MS" w:cs="Arial"/>
                <w:sz w:val="16"/>
                <w:szCs w:val="16"/>
              </w:rPr>
            </w:pPr>
            <w:r w:rsidRPr="003F1EB6">
              <w:rPr>
                <w:rFonts w:eastAsia="Arial Unicode MS" w:cs="Arial"/>
                <w:sz w:val="16"/>
                <w:szCs w:val="16"/>
              </w:rPr>
              <w:t>-</w:t>
            </w:r>
          </w:p>
        </w:tc>
        <w:tc>
          <w:tcPr>
            <w:tcW w:w="1008" w:type="dxa"/>
            <w:shd w:val="clear" w:color="auto" w:fill="auto"/>
            <w:vAlign w:val="bottom"/>
          </w:tcPr>
          <w:p w14:paraId="2AF0A26A" w14:textId="0E4A918C" w:rsidR="00F105DF" w:rsidRPr="003F1EB6" w:rsidRDefault="00F105DF" w:rsidP="00F105DF">
            <w:pPr>
              <w:ind w:right="-72"/>
              <w:jc w:val="right"/>
              <w:rPr>
                <w:rFonts w:eastAsia="Arial Unicode MS" w:cs="Arial"/>
                <w:sz w:val="16"/>
                <w:szCs w:val="16"/>
              </w:rPr>
            </w:pPr>
            <w:r w:rsidRPr="003F1EB6">
              <w:rPr>
                <w:rFonts w:eastAsia="Arial Unicode MS" w:cs="Arial"/>
                <w:sz w:val="16"/>
                <w:szCs w:val="16"/>
              </w:rPr>
              <w:t>-</w:t>
            </w:r>
          </w:p>
        </w:tc>
        <w:tc>
          <w:tcPr>
            <w:tcW w:w="1008" w:type="dxa"/>
            <w:shd w:val="clear" w:color="auto" w:fill="auto"/>
          </w:tcPr>
          <w:p w14:paraId="691F16CB" w14:textId="77777777" w:rsidR="00F105DF" w:rsidRPr="003F1EB6" w:rsidRDefault="00F105DF" w:rsidP="00F105DF">
            <w:pPr>
              <w:ind w:right="-72"/>
              <w:jc w:val="right"/>
              <w:rPr>
                <w:rFonts w:eastAsia="Arial Unicode MS" w:cs="Arial"/>
                <w:sz w:val="16"/>
                <w:szCs w:val="16"/>
              </w:rPr>
            </w:pPr>
          </w:p>
          <w:p w14:paraId="6C937D2B" w14:textId="653F1511"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5</w:t>
            </w:r>
            <w:r w:rsidRPr="003F1EB6">
              <w:rPr>
                <w:rFonts w:eastAsia="Arial Unicode MS" w:cs="Arial"/>
                <w:sz w:val="16"/>
                <w:szCs w:val="16"/>
              </w:rPr>
              <w:t>,</w:t>
            </w:r>
            <w:r w:rsidRPr="005829D8">
              <w:rPr>
                <w:rFonts w:eastAsia="Arial Unicode MS" w:cs="Arial"/>
                <w:sz w:val="16"/>
                <w:szCs w:val="16"/>
                <w:lang w:val="en-GB"/>
              </w:rPr>
              <w:t>626</w:t>
            </w:r>
          </w:p>
        </w:tc>
      </w:tr>
      <w:tr w:rsidR="00F105DF" w:rsidRPr="003F1EB6" w14:paraId="18A0E353" w14:textId="77777777" w:rsidTr="003B5547">
        <w:tc>
          <w:tcPr>
            <w:tcW w:w="2146" w:type="dxa"/>
            <w:vAlign w:val="bottom"/>
          </w:tcPr>
          <w:p w14:paraId="59327477" w14:textId="77777777" w:rsidR="00F105DF" w:rsidRPr="003F1EB6" w:rsidRDefault="00F105DF" w:rsidP="00F105DF">
            <w:pPr>
              <w:ind w:left="-86" w:right="-72"/>
              <w:jc w:val="left"/>
              <w:rPr>
                <w:rFonts w:eastAsia="Times New Roman" w:cs="Arial"/>
                <w:sz w:val="10"/>
                <w:szCs w:val="10"/>
                <w:lang w:eastAsia="en-GB"/>
              </w:rPr>
            </w:pPr>
          </w:p>
        </w:tc>
        <w:tc>
          <w:tcPr>
            <w:tcW w:w="1008" w:type="dxa"/>
            <w:shd w:val="clear" w:color="auto" w:fill="auto"/>
            <w:vAlign w:val="bottom"/>
          </w:tcPr>
          <w:p w14:paraId="7FAAD670" w14:textId="77777777" w:rsidR="00F105DF" w:rsidRPr="003F1EB6" w:rsidRDefault="00F105DF" w:rsidP="00F105DF">
            <w:pPr>
              <w:ind w:right="-72"/>
              <w:jc w:val="right"/>
              <w:rPr>
                <w:rFonts w:eastAsia="Arial Unicode MS" w:cs="Arial"/>
                <w:sz w:val="10"/>
                <w:szCs w:val="10"/>
              </w:rPr>
            </w:pPr>
          </w:p>
        </w:tc>
        <w:tc>
          <w:tcPr>
            <w:tcW w:w="1008" w:type="dxa"/>
            <w:shd w:val="clear" w:color="auto" w:fill="auto"/>
            <w:vAlign w:val="bottom"/>
          </w:tcPr>
          <w:p w14:paraId="57F18564" w14:textId="77777777" w:rsidR="00F105DF" w:rsidRPr="003F1EB6" w:rsidRDefault="00F105DF" w:rsidP="00F105DF">
            <w:pPr>
              <w:ind w:right="-72"/>
              <w:jc w:val="right"/>
              <w:rPr>
                <w:rFonts w:eastAsia="Arial Unicode MS" w:cs="Arial"/>
                <w:sz w:val="10"/>
                <w:szCs w:val="10"/>
              </w:rPr>
            </w:pPr>
          </w:p>
        </w:tc>
        <w:tc>
          <w:tcPr>
            <w:tcW w:w="1109" w:type="dxa"/>
            <w:shd w:val="clear" w:color="auto" w:fill="auto"/>
            <w:vAlign w:val="bottom"/>
          </w:tcPr>
          <w:p w14:paraId="67972D29" w14:textId="77777777" w:rsidR="00F105DF" w:rsidRPr="003F1EB6" w:rsidRDefault="00F105DF" w:rsidP="00F105DF">
            <w:pPr>
              <w:ind w:right="-72"/>
              <w:jc w:val="right"/>
              <w:rPr>
                <w:rFonts w:eastAsia="Arial Unicode MS" w:cs="Arial"/>
                <w:sz w:val="10"/>
                <w:szCs w:val="10"/>
              </w:rPr>
            </w:pPr>
          </w:p>
        </w:tc>
        <w:tc>
          <w:tcPr>
            <w:tcW w:w="1109" w:type="dxa"/>
            <w:shd w:val="clear" w:color="auto" w:fill="auto"/>
            <w:vAlign w:val="bottom"/>
          </w:tcPr>
          <w:p w14:paraId="2DAC63F3" w14:textId="77777777" w:rsidR="00F105DF" w:rsidRPr="003F1EB6" w:rsidRDefault="00F105DF" w:rsidP="00F105DF">
            <w:pPr>
              <w:ind w:right="-72"/>
              <w:jc w:val="right"/>
              <w:rPr>
                <w:rFonts w:eastAsia="Arial Unicode MS" w:cs="Arial"/>
                <w:sz w:val="10"/>
                <w:szCs w:val="10"/>
              </w:rPr>
            </w:pPr>
          </w:p>
        </w:tc>
        <w:tc>
          <w:tcPr>
            <w:tcW w:w="1008" w:type="dxa"/>
            <w:shd w:val="clear" w:color="auto" w:fill="auto"/>
            <w:vAlign w:val="bottom"/>
          </w:tcPr>
          <w:p w14:paraId="498323E3" w14:textId="77777777" w:rsidR="00F105DF" w:rsidRPr="003F1EB6" w:rsidRDefault="00F105DF" w:rsidP="00F105DF">
            <w:pPr>
              <w:ind w:right="-72"/>
              <w:jc w:val="right"/>
              <w:rPr>
                <w:rFonts w:eastAsia="Arial Unicode MS" w:cs="Arial"/>
                <w:sz w:val="10"/>
                <w:szCs w:val="10"/>
              </w:rPr>
            </w:pPr>
          </w:p>
        </w:tc>
        <w:tc>
          <w:tcPr>
            <w:tcW w:w="1008" w:type="dxa"/>
            <w:shd w:val="clear" w:color="auto" w:fill="auto"/>
            <w:vAlign w:val="bottom"/>
          </w:tcPr>
          <w:p w14:paraId="4704A7A9" w14:textId="77777777" w:rsidR="00F105DF" w:rsidRPr="003F1EB6" w:rsidRDefault="00F105DF" w:rsidP="00F105DF">
            <w:pPr>
              <w:ind w:right="-72"/>
              <w:jc w:val="right"/>
              <w:rPr>
                <w:rFonts w:eastAsia="Arial Unicode MS" w:cs="Arial"/>
                <w:sz w:val="10"/>
                <w:szCs w:val="10"/>
              </w:rPr>
            </w:pPr>
          </w:p>
        </w:tc>
      </w:tr>
      <w:tr w:rsidR="00F105DF" w:rsidRPr="003F1EB6" w14:paraId="1C73220A" w14:textId="77777777" w:rsidTr="003B5547">
        <w:tc>
          <w:tcPr>
            <w:tcW w:w="2146" w:type="dxa"/>
            <w:vAlign w:val="bottom"/>
          </w:tcPr>
          <w:p w14:paraId="5A338015" w14:textId="64734EC2" w:rsidR="00F105DF" w:rsidRPr="003F1EB6" w:rsidRDefault="00F105DF" w:rsidP="00F105DF">
            <w:pPr>
              <w:ind w:left="-86" w:right="-72"/>
              <w:jc w:val="left"/>
              <w:rPr>
                <w:rFonts w:eastAsia="Times New Roman" w:cs="Arial"/>
                <w:sz w:val="16"/>
                <w:szCs w:val="16"/>
                <w:cs/>
                <w:lang w:eastAsia="en-GB"/>
              </w:rPr>
            </w:pPr>
            <w:r w:rsidRPr="003F1EB6">
              <w:rPr>
                <w:rFonts w:eastAsia="Times New Roman" w:cs="Arial"/>
                <w:sz w:val="16"/>
                <w:szCs w:val="16"/>
                <w:lang w:eastAsia="en-GB"/>
              </w:rPr>
              <w:t xml:space="preserve">   - contract assets</w:t>
            </w:r>
          </w:p>
        </w:tc>
        <w:tc>
          <w:tcPr>
            <w:tcW w:w="1008" w:type="dxa"/>
            <w:tcBorders>
              <w:bottom w:val="single" w:sz="4" w:space="0" w:color="auto"/>
            </w:tcBorders>
            <w:shd w:val="clear" w:color="auto" w:fill="auto"/>
            <w:vAlign w:val="bottom"/>
          </w:tcPr>
          <w:p w14:paraId="04C5925B" w14:textId="61B4A123"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1</w:t>
            </w:r>
            <w:r w:rsidRPr="003F1EB6">
              <w:rPr>
                <w:rFonts w:eastAsia="Arial Unicode MS" w:cs="Arial"/>
                <w:sz w:val="16"/>
                <w:szCs w:val="16"/>
              </w:rPr>
              <w:t>,</w:t>
            </w:r>
            <w:r w:rsidRPr="005829D8">
              <w:rPr>
                <w:rFonts w:eastAsia="Arial Unicode MS" w:cs="Arial"/>
                <w:sz w:val="16"/>
                <w:szCs w:val="16"/>
                <w:lang w:val="en-GB"/>
              </w:rPr>
              <w:t>480</w:t>
            </w:r>
          </w:p>
        </w:tc>
        <w:tc>
          <w:tcPr>
            <w:tcW w:w="1008" w:type="dxa"/>
            <w:tcBorders>
              <w:bottom w:val="single" w:sz="4" w:space="0" w:color="auto"/>
            </w:tcBorders>
            <w:shd w:val="clear" w:color="auto" w:fill="auto"/>
            <w:vAlign w:val="bottom"/>
          </w:tcPr>
          <w:p w14:paraId="2A8C4FAD" w14:textId="64B0C757" w:rsidR="00F105DF" w:rsidRPr="003F1EB6" w:rsidRDefault="00F105DF" w:rsidP="00F105DF">
            <w:pPr>
              <w:ind w:right="-72"/>
              <w:jc w:val="right"/>
              <w:rPr>
                <w:rFonts w:eastAsia="Arial Unicode MS" w:cs="Arial"/>
                <w:sz w:val="16"/>
                <w:szCs w:val="16"/>
              </w:rPr>
            </w:pPr>
            <w:r w:rsidRPr="003F1EB6">
              <w:rPr>
                <w:rFonts w:eastAsia="Arial Unicode MS" w:cs="Arial"/>
                <w:sz w:val="16"/>
                <w:szCs w:val="16"/>
              </w:rPr>
              <w:t>-</w:t>
            </w:r>
          </w:p>
        </w:tc>
        <w:tc>
          <w:tcPr>
            <w:tcW w:w="1109" w:type="dxa"/>
            <w:tcBorders>
              <w:bottom w:val="single" w:sz="4" w:space="0" w:color="auto"/>
            </w:tcBorders>
            <w:shd w:val="clear" w:color="auto" w:fill="auto"/>
            <w:vAlign w:val="bottom"/>
          </w:tcPr>
          <w:p w14:paraId="63D9768A" w14:textId="6CDC3975" w:rsidR="00F105DF" w:rsidRPr="003F1EB6" w:rsidRDefault="00F105DF" w:rsidP="00F105DF">
            <w:pPr>
              <w:ind w:right="-72"/>
              <w:jc w:val="right"/>
              <w:rPr>
                <w:rFonts w:eastAsia="Arial Unicode MS" w:cs="Arial"/>
                <w:sz w:val="16"/>
                <w:szCs w:val="16"/>
              </w:rPr>
            </w:pPr>
            <w:r w:rsidRPr="003F1EB6">
              <w:rPr>
                <w:rFonts w:eastAsia="Arial Unicode MS" w:cs="Arial"/>
                <w:sz w:val="16"/>
                <w:szCs w:val="16"/>
              </w:rPr>
              <w:t>-</w:t>
            </w:r>
          </w:p>
        </w:tc>
        <w:tc>
          <w:tcPr>
            <w:tcW w:w="1109" w:type="dxa"/>
            <w:tcBorders>
              <w:bottom w:val="single" w:sz="4" w:space="0" w:color="auto"/>
            </w:tcBorders>
            <w:shd w:val="clear" w:color="auto" w:fill="auto"/>
            <w:vAlign w:val="bottom"/>
          </w:tcPr>
          <w:p w14:paraId="28A56C0B" w14:textId="57952A13" w:rsidR="00F105DF" w:rsidRPr="003F1EB6" w:rsidRDefault="00F105DF" w:rsidP="00F105DF">
            <w:pPr>
              <w:ind w:right="-72"/>
              <w:jc w:val="right"/>
              <w:rPr>
                <w:rFonts w:eastAsia="Arial Unicode MS" w:cs="Arial"/>
                <w:sz w:val="16"/>
                <w:szCs w:val="16"/>
              </w:rPr>
            </w:pPr>
            <w:r w:rsidRPr="003F1EB6">
              <w:rPr>
                <w:rFonts w:eastAsia="Arial Unicode MS" w:cs="Arial"/>
                <w:sz w:val="16"/>
                <w:szCs w:val="16"/>
              </w:rPr>
              <w:t>-</w:t>
            </w:r>
          </w:p>
        </w:tc>
        <w:tc>
          <w:tcPr>
            <w:tcW w:w="1008" w:type="dxa"/>
            <w:tcBorders>
              <w:bottom w:val="single" w:sz="4" w:space="0" w:color="auto"/>
            </w:tcBorders>
            <w:shd w:val="clear" w:color="auto" w:fill="auto"/>
            <w:vAlign w:val="bottom"/>
          </w:tcPr>
          <w:p w14:paraId="6D2EA8A7" w14:textId="107BFC63" w:rsidR="00F105DF" w:rsidRPr="003F1EB6" w:rsidRDefault="00F105DF" w:rsidP="00F105DF">
            <w:pPr>
              <w:ind w:right="-72"/>
              <w:jc w:val="right"/>
              <w:rPr>
                <w:rFonts w:eastAsia="Arial Unicode MS" w:cs="Arial"/>
                <w:sz w:val="16"/>
                <w:szCs w:val="16"/>
              </w:rPr>
            </w:pPr>
            <w:r w:rsidRPr="003F1EB6">
              <w:rPr>
                <w:rFonts w:eastAsia="Arial Unicode MS" w:cs="Arial"/>
                <w:sz w:val="16"/>
                <w:szCs w:val="16"/>
              </w:rPr>
              <w:t>-</w:t>
            </w:r>
          </w:p>
        </w:tc>
        <w:tc>
          <w:tcPr>
            <w:tcW w:w="1008" w:type="dxa"/>
            <w:tcBorders>
              <w:bottom w:val="single" w:sz="4" w:space="0" w:color="auto"/>
            </w:tcBorders>
            <w:shd w:val="clear" w:color="auto" w:fill="auto"/>
          </w:tcPr>
          <w:p w14:paraId="3208F386" w14:textId="51E5AF65" w:rsidR="00F105DF" w:rsidRPr="003F1EB6" w:rsidRDefault="00F105DF" w:rsidP="00F105DF">
            <w:pPr>
              <w:ind w:right="-72"/>
              <w:jc w:val="right"/>
              <w:rPr>
                <w:rFonts w:eastAsia="Arial Unicode MS" w:cs="Arial"/>
                <w:sz w:val="16"/>
                <w:szCs w:val="16"/>
              </w:rPr>
            </w:pPr>
            <w:r w:rsidRPr="005829D8">
              <w:rPr>
                <w:rFonts w:eastAsia="Arial Unicode MS" w:cs="Arial"/>
                <w:sz w:val="16"/>
                <w:szCs w:val="16"/>
                <w:lang w:val="en-GB"/>
              </w:rPr>
              <w:t>1</w:t>
            </w:r>
            <w:r w:rsidRPr="003F1EB6">
              <w:rPr>
                <w:rFonts w:eastAsia="Arial Unicode MS" w:cs="Arial"/>
                <w:sz w:val="16"/>
                <w:szCs w:val="16"/>
              </w:rPr>
              <w:t>,</w:t>
            </w:r>
            <w:r w:rsidRPr="005829D8">
              <w:rPr>
                <w:rFonts w:eastAsia="Arial Unicode MS" w:cs="Arial"/>
                <w:sz w:val="16"/>
                <w:szCs w:val="16"/>
                <w:lang w:val="en-GB"/>
              </w:rPr>
              <w:t>480</w:t>
            </w:r>
          </w:p>
        </w:tc>
      </w:tr>
      <w:tr w:rsidR="00F105DF" w:rsidRPr="003F1EB6" w14:paraId="7458C79E" w14:textId="77777777" w:rsidTr="003B5547">
        <w:tc>
          <w:tcPr>
            <w:tcW w:w="2146" w:type="dxa"/>
            <w:vAlign w:val="bottom"/>
          </w:tcPr>
          <w:p w14:paraId="65ECB034" w14:textId="77777777" w:rsidR="00F105DF" w:rsidRPr="003F1EB6" w:rsidRDefault="00F105DF" w:rsidP="00F105DF">
            <w:pPr>
              <w:ind w:left="-86" w:right="-72"/>
              <w:jc w:val="left"/>
              <w:rPr>
                <w:rFonts w:eastAsia="Times New Roman" w:cs="Arial"/>
                <w:sz w:val="16"/>
                <w:szCs w:val="16"/>
                <w:lang w:eastAsia="en-GB"/>
              </w:rPr>
            </w:pPr>
          </w:p>
        </w:tc>
        <w:tc>
          <w:tcPr>
            <w:tcW w:w="1008" w:type="dxa"/>
            <w:tcBorders>
              <w:top w:val="single" w:sz="4" w:space="0" w:color="auto"/>
            </w:tcBorders>
            <w:shd w:val="clear" w:color="auto" w:fill="auto"/>
            <w:vAlign w:val="bottom"/>
          </w:tcPr>
          <w:p w14:paraId="44309927" w14:textId="77777777" w:rsidR="00F105DF" w:rsidRPr="003F1EB6" w:rsidRDefault="00F105DF" w:rsidP="00F105DF">
            <w:pPr>
              <w:ind w:right="-72"/>
              <w:jc w:val="right"/>
              <w:rPr>
                <w:rFonts w:eastAsia="Arial Unicode MS" w:cs="Arial"/>
                <w:sz w:val="16"/>
                <w:szCs w:val="16"/>
              </w:rPr>
            </w:pPr>
          </w:p>
        </w:tc>
        <w:tc>
          <w:tcPr>
            <w:tcW w:w="1008" w:type="dxa"/>
            <w:tcBorders>
              <w:top w:val="single" w:sz="4" w:space="0" w:color="auto"/>
            </w:tcBorders>
            <w:shd w:val="clear" w:color="auto" w:fill="auto"/>
            <w:vAlign w:val="bottom"/>
          </w:tcPr>
          <w:p w14:paraId="177033FA" w14:textId="77777777" w:rsidR="00F105DF" w:rsidRPr="003F1EB6" w:rsidRDefault="00F105DF" w:rsidP="00F105DF">
            <w:pPr>
              <w:ind w:right="-72"/>
              <w:jc w:val="right"/>
              <w:rPr>
                <w:rFonts w:eastAsia="Arial Unicode MS" w:cs="Arial"/>
                <w:sz w:val="16"/>
                <w:szCs w:val="16"/>
              </w:rPr>
            </w:pPr>
          </w:p>
        </w:tc>
        <w:tc>
          <w:tcPr>
            <w:tcW w:w="1109" w:type="dxa"/>
            <w:tcBorders>
              <w:top w:val="single" w:sz="4" w:space="0" w:color="auto"/>
            </w:tcBorders>
            <w:shd w:val="clear" w:color="auto" w:fill="auto"/>
            <w:vAlign w:val="bottom"/>
          </w:tcPr>
          <w:p w14:paraId="4686CA3F" w14:textId="77777777" w:rsidR="00F105DF" w:rsidRPr="003F1EB6" w:rsidRDefault="00F105DF" w:rsidP="00F105DF">
            <w:pPr>
              <w:ind w:right="-72"/>
              <w:jc w:val="right"/>
              <w:rPr>
                <w:rFonts w:eastAsia="Arial Unicode MS" w:cs="Arial"/>
                <w:sz w:val="16"/>
                <w:szCs w:val="16"/>
              </w:rPr>
            </w:pPr>
          </w:p>
        </w:tc>
        <w:tc>
          <w:tcPr>
            <w:tcW w:w="1109" w:type="dxa"/>
            <w:tcBorders>
              <w:top w:val="single" w:sz="4" w:space="0" w:color="auto"/>
            </w:tcBorders>
            <w:shd w:val="clear" w:color="auto" w:fill="auto"/>
            <w:vAlign w:val="bottom"/>
          </w:tcPr>
          <w:p w14:paraId="3C09B737" w14:textId="77777777" w:rsidR="00F105DF" w:rsidRPr="003F1EB6" w:rsidRDefault="00F105DF" w:rsidP="00F105DF">
            <w:pPr>
              <w:ind w:right="-72"/>
              <w:jc w:val="right"/>
              <w:rPr>
                <w:rFonts w:eastAsia="Arial Unicode MS" w:cs="Arial"/>
                <w:sz w:val="16"/>
                <w:szCs w:val="16"/>
              </w:rPr>
            </w:pPr>
          </w:p>
        </w:tc>
        <w:tc>
          <w:tcPr>
            <w:tcW w:w="1008" w:type="dxa"/>
            <w:tcBorders>
              <w:top w:val="single" w:sz="4" w:space="0" w:color="auto"/>
            </w:tcBorders>
            <w:shd w:val="clear" w:color="auto" w:fill="auto"/>
            <w:vAlign w:val="bottom"/>
          </w:tcPr>
          <w:p w14:paraId="5BC69B23" w14:textId="77777777" w:rsidR="00F105DF" w:rsidRPr="003F1EB6" w:rsidRDefault="00F105DF" w:rsidP="00F105DF">
            <w:pPr>
              <w:ind w:right="-72"/>
              <w:jc w:val="right"/>
              <w:rPr>
                <w:rFonts w:eastAsia="Arial Unicode MS" w:cs="Arial"/>
                <w:sz w:val="16"/>
                <w:szCs w:val="16"/>
              </w:rPr>
            </w:pPr>
          </w:p>
        </w:tc>
        <w:tc>
          <w:tcPr>
            <w:tcW w:w="1008" w:type="dxa"/>
            <w:tcBorders>
              <w:top w:val="single" w:sz="4" w:space="0" w:color="auto"/>
            </w:tcBorders>
            <w:shd w:val="clear" w:color="auto" w:fill="auto"/>
          </w:tcPr>
          <w:p w14:paraId="6D3A659A" w14:textId="77777777" w:rsidR="00F105DF" w:rsidRPr="003F1EB6" w:rsidRDefault="00F105DF" w:rsidP="00F105DF">
            <w:pPr>
              <w:ind w:right="-72"/>
              <w:jc w:val="right"/>
              <w:rPr>
                <w:rFonts w:eastAsia="Arial Unicode MS" w:cs="Arial"/>
                <w:sz w:val="16"/>
                <w:szCs w:val="16"/>
              </w:rPr>
            </w:pPr>
          </w:p>
        </w:tc>
      </w:tr>
      <w:tr w:rsidR="00F105DF" w:rsidRPr="003F1EB6" w14:paraId="1A94284C" w14:textId="77777777" w:rsidTr="003B5547">
        <w:tc>
          <w:tcPr>
            <w:tcW w:w="2146" w:type="dxa"/>
            <w:vAlign w:val="bottom"/>
          </w:tcPr>
          <w:p w14:paraId="367F0029" w14:textId="45034A4F" w:rsidR="00F105DF" w:rsidRPr="003F1EB6" w:rsidRDefault="00F105DF" w:rsidP="00F105DF">
            <w:pPr>
              <w:ind w:left="-86" w:right="-72"/>
              <w:jc w:val="left"/>
              <w:rPr>
                <w:rFonts w:eastAsia="Times New Roman" w:cs="Arial"/>
                <w:sz w:val="16"/>
                <w:szCs w:val="16"/>
                <w:lang w:eastAsia="en-GB"/>
              </w:rPr>
            </w:pPr>
            <w:r>
              <w:rPr>
                <w:rFonts w:eastAsia="Times New Roman" w:cs="Browallia New"/>
                <w:sz w:val="16"/>
                <w:lang w:eastAsia="en-GB"/>
              </w:rPr>
              <w:t xml:space="preserve">   </w:t>
            </w:r>
            <w:r w:rsidR="00F5360B">
              <w:rPr>
                <w:rFonts w:eastAsia="Times New Roman" w:cs="Browallia New"/>
                <w:sz w:val="16"/>
                <w:lang w:eastAsia="en-GB"/>
              </w:rPr>
              <w:t>Loss allowance</w:t>
            </w:r>
          </w:p>
        </w:tc>
        <w:tc>
          <w:tcPr>
            <w:tcW w:w="1008" w:type="dxa"/>
            <w:tcBorders>
              <w:bottom w:val="single" w:sz="4" w:space="0" w:color="auto"/>
            </w:tcBorders>
            <w:shd w:val="clear" w:color="auto" w:fill="auto"/>
            <w:vAlign w:val="bottom"/>
          </w:tcPr>
          <w:p w14:paraId="4135FE95" w14:textId="67103A0A"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1</w:t>
            </w:r>
          </w:p>
        </w:tc>
        <w:tc>
          <w:tcPr>
            <w:tcW w:w="1008" w:type="dxa"/>
            <w:tcBorders>
              <w:bottom w:val="single" w:sz="4" w:space="0" w:color="auto"/>
            </w:tcBorders>
            <w:shd w:val="clear" w:color="auto" w:fill="auto"/>
            <w:vAlign w:val="bottom"/>
          </w:tcPr>
          <w:p w14:paraId="4F74843A" w14:textId="748F7F06"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25</w:t>
            </w:r>
          </w:p>
        </w:tc>
        <w:tc>
          <w:tcPr>
            <w:tcW w:w="1109" w:type="dxa"/>
            <w:tcBorders>
              <w:bottom w:val="single" w:sz="4" w:space="0" w:color="auto"/>
            </w:tcBorders>
            <w:shd w:val="clear" w:color="auto" w:fill="auto"/>
            <w:vAlign w:val="bottom"/>
          </w:tcPr>
          <w:p w14:paraId="440186B4" w14:textId="400910E0"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2</w:t>
            </w:r>
          </w:p>
        </w:tc>
        <w:tc>
          <w:tcPr>
            <w:tcW w:w="1109" w:type="dxa"/>
            <w:tcBorders>
              <w:bottom w:val="single" w:sz="4" w:space="0" w:color="auto"/>
            </w:tcBorders>
            <w:shd w:val="clear" w:color="auto" w:fill="auto"/>
            <w:vAlign w:val="bottom"/>
          </w:tcPr>
          <w:p w14:paraId="099974DF" w14:textId="36D9396B"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14</w:t>
            </w:r>
          </w:p>
        </w:tc>
        <w:tc>
          <w:tcPr>
            <w:tcW w:w="1008" w:type="dxa"/>
            <w:tcBorders>
              <w:bottom w:val="single" w:sz="4" w:space="0" w:color="auto"/>
            </w:tcBorders>
            <w:shd w:val="clear" w:color="auto" w:fill="auto"/>
            <w:vAlign w:val="bottom"/>
          </w:tcPr>
          <w:p w14:paraId="5F253B71" w14:textId="467C81C2"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5</w:t>
            </w:r>
            <w:r w:rsidRPr="003F1EB6">
              <w:rPr>
                <w:rFonts w:eastAsia="Arial Unicode MS" w:cs="Arial"/>
                <w:sz w:val="16"/>
                <w:szCs w:val="16"/>
              </w:rPr>
              <w:t>,</w:t>
            </w:r>
            <w:r w:rsidRPr="005829D8">
              <w:rPr>
                <w:rFonts w:eastAsia="Arial Unicode MS" w:cs="Arial"/>
                <w:sz w:val="16"/>
                <w:szCs w:val="16"/>
                <w:lang w:val="en-GB"/>
              </w:rPr>
              <w:t>146</w:t>
            </w:r>
          </w:p>
        </w:tc>
        <w:tc>
          <w:tcPr>
            <w:tcW w:w="1008" w:type="dxa"/>
            <w:tcBorders>
              <w:bottom w:val="single" w:sz="4" w:space="0" w:color="auto"/>
            </w:tcBorders>
            <w:shd w:val="clear" w:color="auto" w:fill="auto"/>
          </w:tcPr>
          <w:p w14:paraId="3266533D" w14:textId="318AB8AF" w:rsidR="00F105DF" w:rsidRPr="005829D8" w:rsidRDefault="00F105DF" w:rsidP="00F105DF">
            <w:pPr>
              <w:ind w:right="-72"/>
              <w:jc w:val="right"/>
              <w:rPr>
                <w:rFonts w:eastAsia="Arial Unicode MS" w:cs="Arial"/>
                <w:sz w:val="16"/>
                <w:szCs w:val="16"/>
                <w:lang w:val="en-GB"/>
              </w:rPr>
            </w:pPr>
            <w:r w:rsidRPr="005829D8">
              <w:rPr>
                <w:rFonts w:eastAsia="Arial Unicode MS" w:cs="Arial"/>
                <w:sz w:val="16"/>
                <w:szCs w:val="16"/>
                <w:lang w:val="en-GB"/>
              </w:rPr>
              <w:t>5</w:t>
            </w:r>
            <w:r w:rsidRPr="003F1EB6">
              <w:rPr>
                <w:rFonts w:eastAsia="Arial Unicode MS" w:cs="Arial"/>
                <w:sz w:val="16"/>
                <w:szCs w:val="16"/>
              </w:rPr>
              <w:t>,</w:t>
            </w:r>
            <w:r w:rsidRPr="005829D8">
              <w:rPr>
                <w:rFonts w:eastAsia="Arial Unicode MS" w:cs="Arial"/>
                <w:sz w:val="16"/>
                <w:szCs w:val="16"/>
                <w:lang w:val="en-GB"/>
              </w:rPr>
              <w:t>188</w:t>
            </w:r>
          </w:p>
        </w:tc>
      </w:tr>
    </w:tbl>
    <w:p w14:paraId="1D95F993" w14:textId="1D944370" w:rsidR="003B5547" w:rsidRPr="003F1EB6" w:rsidRDefault="003B5547" w:rsidP="00224B4A">
      <w:pPr>
        <w:ind w:left="540"/>
        <w:rPr>
          <w:rFonts w:eastAsia="Times New Roman" w:cs="Arial"/>
          <w:sz w:val="18"/>
          <w:szCs w:val="18"/>
          <w:lang w:eastAsia="en-GB"/>
        </w:rPr>
      </w:pPr>
    </w:p>
    <w:p w14:paraId="5BEBDAA8" w14:textId="36A16575" w:rsidR="003B5547" w:rsidRPr="003F1EB6" w:rsidRDefault="003B5547" w:rsidP="00224B4A">
      <w:pPr>
        <w:ind w:left="540"/>
        <w:rPr>
          <w:rFonts w:eastAsia="Times New Roman" w:cs="Arial"/>
          <w:sz w:val="18"/>
          <w:szCs w:val="18"/>
          <w:lang w:eastAsia="en-GB"/>
        </w:rPr>
      </w:pPr>
      <w:r w:rsidRPr="003F1EB6">
        <w:rPr>
          <w:rFonts w:eastAsia="Times New Roman" w:cs="Arial"/>
          <w:sz w:val="18"/>
          <w:szCs w:val="18"/>
          <w:lang w:eastAsia="en-GB"/>
        </w:rPr>
        <w:br w:type="page"/>
      </w:r>
    </w:p>
    <w:p w14:paraId="37B6EC15" w14:textId="77777777" w:rsidR="00224B4A" w:rsidRPr="003F1EB6" w:rsidRDefault="00224B4A" w:rsidP="00224B4A">
      <w:pPr>
        <w:ind w:left="540"/>
        <w:rPr>
          <w:rFonts w:eastAsia="Times New Roman" w:cs="Arial"/>
          <w:sz w:val="18"/>
          <w:szCs w:val="18"/>
          <w:lang w:eastAsia="en-GB"/>
        </w:rPr>
      </w:pPr>
    </w:p>
    <w:p w14:paraId="600A9C74" w14:textId="1AC220AB" w:rsidR="001B34F5" w:rsidRPr="003F1EB6" w:rsidRDefault="001B34F5" w:rsidP="00CE4553">
      <w:pPr>
        <w:ind w:left="1080"/>
        <w:rPr>
          <w:rFonts w:eastAsia="Times New Roman" w:cs="Arial"/>
          <w:lang w:eastAsia="en-GB"/>
        </w:rPr>
      </w:pPr>
      <w:r w:rsidRPr="003F1EB6">
        <w:rPr>
          <w:rFonts w:eastAsia="Times New Roman" w:cs="Arial"/>
          <w:lang w:eastAsia="en-GB"/>
        </w:rPr>
        <w:t xml:space="preserve">The loss allowances for trade receivables as </w:t>
      </w:r>
      <w:proofErr w:type="gramStart"/>
      <w:r w:rsidRPr="003F1EB6">
        <w:rPr>
          <w:rFonts w:eastAsia="Times New Roman" w:cs="Arial"/>
          <w:lang w:eastAsia="en-GB"/>
        </w:rPr>
        <w:t>at</w:t>
      </w:r>
      <w:proofErr w:type="gramEnd"/>
      <w:r w:rsidRPr="003F1EB6">
        <w:rPr>
          <w:rFonts w:eastAsia="Times New Roman" w:cs="Arial"/>
          <w:lang w:eastAsia="en-GB"/>
        </w:rPr>
        <w:t xml:space="preserve"> </w:t>
      </w:r>
      <w:r w:rsidR="005829D8" w:rsidRPr="005829D8">
        <w:rPr>
          <w:rFonts w:eastAsia="Times New Roman" w:cs="Arial"/>
          <w:lang w:val="en-GB" w:eastAsia="en-GB"/>
        </w:rPr>
        <w:t>31</w:t>
      </w:r>
      <w:r w:rsidRPr="003F1EB6">
        <w:rPr>
          <w:rFonts w:eastAsia="Times New Roman" w:cs="Arial"/>
          <w:lang w:eastAsia="en-GB"/>
        </w:rPr>
        <w:t xml:space="preserve"> December reconcile to the opening loss allowances as follows:</w:t>
      </w:r>
    </w:p>
    <w:p w14:paraId="4EE24062" w14:textId="77777777" w:rsidR="00CE4553" w:rsidRPr="003F1EB6" w:rsidRDefault="00CE4553" w:rsidP="00CE4553">
      <w:pPr>
        <w:ind w:left="1080"/>
        <w:rPr>
          <w:rFonts w:eastAsia="Arial" w:cs="Arial"/>
        </w:rPr>
      </w:pPr>
    </w:p>
    <w:tbl>
      <w:tblPr>
        <w:tblW w:w="8316" w:type="dxa"/>
        <w:tblInd w:w="1242" w:type="dxa"/>
        <w:tblLook w:val="04A0" w:firstRow="1" w:lastRow="0" w:firstColumn="1" w:lastColumn="0" w:noHBand="0" w:noVBand="1"/>
      </w:tblPr>
      <w:tblGrid>
        <w:gridCol w:w="5616"/>
        <w:gridCol w:w="1350"/>
        <w:gridCol w:w="1350"/>
      </w:tblGrid>
      <w:tr w:rsidR="001B34F5" w:rsidRPr="003F1EB6" w14:paraId="7AFD756B" w14:textId="77777777" w:rsidTr="00CE4553">
        <w:tc>
          <w:tcPr>
            <w:tcW w:w="5616" w:type="dxa"/>
            <w:shd w:val="clear" w:color="auto" w:fill="auto"/>
          </w:tcPr>
          <w:p w14:paraId="1220E5BC" w14:textId="77777777" w:rsidR="001B34F5" w:rsidRPr="003F1EB6" w:rsidRDefault="001B34F5" w:rsidP="009C1CF6">
            <w:pPr>
              <w:ind w:left="120"/>
              <w:rPr>
                <w:rFonts w:eastAsia="Times New Roman" w:cs="Arial"/>
                <w:lang w:bidi="ar-SA"/>
              </w:rPr>
            </w:pPr>
          </w:p>
        </w:tc>
        <w:tc>
          <w:tcPr>
            <w:tcW w:w="2700" w:type="dxa"/>
            <w:gridSpan w:val="2"/>
            <w:tcBorders>
              <w:top w:val="single" w:sz="4" w:space="0" w:color="auto"/>
              <w:left w:val="nil"/>
              <w:bottom w:val="single" w:sz="4" w:space="0" w:color="auto"/>
              <w:right w:val="nil"/>
            </w:tcBorders>
          </w:tcPr>
          <w:p w14:paraId="131A1DBD" w14:textId="77777777" w:rsidR="001B34F5" w:rsidRPr="003F1EB6" w:rsidRDefault="001B34F5" w:rsidP="009C1CF6">
            <w:pPr>
              <w:jc w:val="center"/>
              <w:rPr>
                <w:rFonts w:eastAsia="Times New Roman" w:cs="Arial"/>
                <w:b/>
                <w:bCs/>
              </w:rPr>
            </w:pPr>
            <w:r w:rsidRPr="003F1EB6">
              <w:rPr>
                <w:rFonts w:eastAsia="Times New Roman" w:cs="Arial"/>
                <w:b/>
                <w:bCs/>
              </w:rPr>
              <w:t xml:space="preserve">Consolidated </w:t>
            </w:r>
          </w:p>
          <w:p w14:paraId="6BF3973A" w14:textId="77777777" w:rsidR="001B34F5" w:rsidRPr="003F1EB6" w:rsidRDefault="001B34F5" w:rsidP="009C1CF6">
            <w:pPr>
              <w:jc w:val="center"/>
              <w:rPr>
                <w:rFonts w:eastAsia="Times New Roman" w:cs="Arial"/>
                <w:b/>
                <w:bCs/>
                <w:lang w:val="en-GB"/>
              </w:rPr>
            </w:pPr>
            <w:r w:rsidRPr="003F1EB6">
              <w:rPr>
                <w:rFonts w:eastAsia="Times New Roman" w:cs="Arial"/>
                <w:b/>
                <w:bCs/>
              </w:rPr>
              <w:t>financial statements</w:t>
            </w:r>
          </w:p>
        </w:tc>
      </w:tr>
      <w:tr w:rsidR="001B34F5" w:rsidRPr="003F1EB6" w14:paraId="270DCEC7" w14:textId="77777777" w:rsidTr="00CE4553">
        <w:tc>
          <w:tcPr>
            <w:tcW w:w="5616" w:type="dxa"/>
            <w:shd w:val="clear" w:color="auto" w:fill="auto"/>
          </w:tcPr>
          <w:p w14:paraId="688E72B2" w14:textId="77777777" w:rsidR="001B34F5" w:rsidRPr="003F1EB6" w:rsidRDefault="001B34F5" w:rsidP="009C1CF6">
            <w:pPr>
              <w:ind w:left="120"/>
              <w:rPr>
                <w:rFonts w:eastAsia="Times New Roman" w:cs="Arial"/>
                <w:lang w:bidi="ar-SA"/>
              </w:rPr>
            </w:pPr>
          </w:p>
        </w:tc>
        <w:tc>
          <w:tcPr>
            <w:tcW w:w="2700" w:type="dxa"/>
            <w:gridSpan w:val="2"/>
            <w:tcBorders>
              <w:top w:val="single" w:sz="4" w:space="0" w:color="auto"/>
              <w:bottom w:val="single" w:sz="4" w:space="0" w:color="auto"/>
            </w:tcBorders>
            <w:shd w:val="clear" w:color="auto" w:fill="auto"/>
          </w:tcPr>
          <w:p w14:paraId="3BD2F500" w14:textId="77777777" w:rsidR="001B34F5" w:rsidRPr="003F1EB6" w:rsidRDefault="001B34F5" w:rsidP="009C1CF6">
            <w:pPr>
              <w:jc w:val="center"/>
              <w:rPr>
                <w:rFonts w:eastAsia="Times New Roman" w:cs="Arial"/>
                <w:b/>
                <w:bCs/>
                <w:lang w:bidi="ar-SA"/>
              </w:rPr>
            </w:pPr>
            <w:r w:rsidRPr="003F1EB6">
              <w:rPr>
                <w:rFonts w:eastAsia="Times New Roman" w:cs="Arial"/>
                <w:b/>
                <w:bCs/>
                <w:lang w:eastAsia="en-GB"/>
              </w:rPr>
              <w:t>Trade receivables</w:t>
            </w:r>
          </w:p>
        </w:tc>
      </w:tr>
      <w:tr w:rsidR="001B34F5" w:rsidRPr="003F1EB6" w14:paraId="5BA23E5F" w14:textId="77777777" w:rsidTr="00CE4553">
        <w:tc>
          <w:tcPr>
            <w:tcW w:w="5616" w:type="dxa"/>
            <w:shd w:val="clear" w:color="auto" w:fill="auto"/>
          </w:tcPr>
          <w:p w14:paraId="57C27099" w14:textId="77777777" w:rsidR="001B34F5" w:rsidRPr="003F1EB6" w:rsidRDefault="001B34F5" w:rsidP="009C1CF6">
            <w:pPr>
              <w:ind w:left="120"/>
              <w:rPr>
                <w:rFonts w:eastAsia="Times New Roman" w:cs="Arial"/>
                <w:lang w:bidi="ar-SA"/>
              </w:rPr>
            </w:pPr>
          </w:p>
        </w:tc>
        <w:tc>
          <w:tcPr>
            <w:tcW w:w="1350" w:type="dxa"/>
            <w:tcBorders>
              <w:top w:val="single" w:sz="4" w:space="0" w:color="auto"/>
              <w:bottom w:val="single" w:sz="4" w:space="0" w:color="auto"/>
            </w:tcBorders>
            <w:shd w:val="clear" w:color="auto" w:fill="auto"/>
            <w:vAlign w:val="bottom"/>
          </w:tcPr>
          <w:p w14:paraId="59668249" w14:textId="4B75304B" w:rsidR="001B34F5" w:rsidRPr="003F1EB6" w:rsidRDefault="005829D8" w:rsidP="009C1CF6">
            <w:pPr>
              <w:jc w:val="right"/>
              <w:rPr>
                <w:rFonts w:eastAsia="Times New Roman" w:cs="Arial"/>
                <w:b/>
                <w:bCs/>
                <w:lang w:eastAsia="en-GB"/>
              </w:rPr>
            </w:pPr>
            <w:r w:rsidRPr="005829D8">
              <w:rPr>
                <w:rFonts w:eastAsia="Times New Roman" w:cs="Arial"/>
                <w:b/>
                <w:bCs/>
                <w:lang w:val="en-GB" w:eastAsia="en-GB"/>
              </w:rPr>
              <w:t>2021</w:t>
            </w:r>
          </w:p>
          <w:p w14:paraId="4CA10927" w14:textId="77777777" w:rsidR="001B34F5" w:rsidRPr="003F1EB6" w:rsidRDefault="001B34F5" w:rsidP="009C1CF6">
            <w:pPr>
              <w:ind w:right="-72"/>
              <w:jc w:val="right"/>
              <w:rPr>
                <w:rFonts w:eastAsia="Times New Roman" w:cs="Arial"/>
                <w:b/>
                <w:bCs/>
                <w:lang w:bidi="ar-SA"/>
              </w:rPr>
            </w:pPr>
            <w:r w:rsidRPr="003F1EB6">
              <w:rPr>
                <w:rFonts w:eastAsia="Times New Roman" w:cs="Arial"/>
                <w:b/>
                <w:bCs/>
                <w:lang w:eastAsia="en-GB"/>
              </w:rPr>
              <w:t>Thousand Baht</w:t>
            </w:r>
          </w:p>
        </w:tc>
        <w:tc>
          <w:tcPr>
            <w:tcW w:w="1350" w:type="dxa"/>
            <w:tcBorders>
              <w:top w:val="single" w:sz="4" w:space="0" w:color="auto"/>
              <w:bottom w:val="single" w:sz="4" w:space="0" w:color="auto"/>
            </w:tcBorders>
            <w:shd w:val="clear" w:color="auto" w:fill="auto"/>
            <w:vAlign w:val="bottom"/>
          </w:tcPr>
          <w:p w14:paraId="58E906D1" w14:textId="73DC3E08" w:rsidR="001B34F5" w:rsidRPr="003F1EB6" w:rsidRDefault="005829D8" w:rsidP="009C1CF6">
            <w:pPr>
              <w:jc w:val="right"/>
              <w:rPr>
                <w:rFonts w:eastAsia="Times New Roman" w:cs="Arial"/>
                <w:b/>
                <w:bCs/>
                <w:lang w:eastAsia="en-GB"/>
              </w:rPr>
            </w:pPr>
            <w:r w:rsidRPr="005829D8">
              <w:rPr>
                <w:rFonts w:eastAsia="Times New Roman" w:cs="Arial"/>
                <w:b/>
                <w:bCs/>
                <w:lang w:val="en-GB" w:eastAsia="en-GB"/>
              </w:rPr>
              <w:t>2020</w:t>
            </w:r>
          </w:p>
          <w:p w14:paraId="7EB75E1B" w14:textId="77777777" w:rsidR="001B34F5" w:rsidRPr="003F1EB6" w:rsidRDefault="001B34F5" w:rsidP="009C1CF6">
            <w:pPr>
              <w:ind w:right="-72"/>
              <w:jc w:val="right"/>
              <w:rPr>
                <w:rFonts w:eastAsia="Times New Roman" w:cs="Arial"/>
                <w:b/>
                <w:bCs/>
                <w:lang w:bidi="ar-SA"/>
              </w:rPr>
            </w:pPr>
            <w:r w:rsidRPr="003F1EB6">
              <w:rPr>
                <w:rFonts w:eastAsia="Times New Roman" w:cs="Arial"/>
                <w:b/>
                <w:bCs/>
                <w:lang w:eastAsia="en-GB"/>
              </w:rPr>
              <w:t>Thousand Baht</w:t>
            </w:r>
          </w:p>
        </w:tc>
      </w:tr>
      <w:tr w:rsidR="001B34F5" w:rsidRPr="003F1EB6" w14:paraId="016EE7DA" w14:textId="77777777" w:rsidTr="00CE4553">
        <w:tc>
          <w:tcPr>
            <w:tcW w:w="5616" w:type="dxa"/>
            <w:shd w:val="clear" w:color="auto" w:fill="auto"/>
          </w:tcPr>
          <w:p w14:paraId="7A3FB96B" w14:textId="77777777" w:rsidR="001B34F5" w:rsidRPr="003F1EB6" w:rsidRDefault="001B34F5" w:rsidP="009C1CF6">
            <w:pPr>
              <w:ind w:left="120"/>
              <w:rPr>
                <w:rFonts w:eastAsia="Times New Roman" w:cs="Arial"/>
                <w:lang w:bidi="ar-SA"/>
              </w:rPr>
            </w:pPr>
          </w:p>
        </w:tc>
        <w:tc>
          <w:tcPr>
            <w:tcW w:w="1350" w:type="dxa"/>
            <w:tcBorders>
              <w:top w:val="single" w:sz="4" w:space="0" w:color="auto"/>
            </w:tcBorders>
            <w:shd w:val="clear" w:color="auto" w:fill="FAFAFA"/>
            <w:vAlign w:val="bottom"/>
          </w:tcPr>
          <w:p w14:paraId="79B9482F" w14:textId="77777777" w:rsidR="001B34F5" w:rsidRPr="003F1EB6" w:rsidRDefault="001B34F5" w:rsidP="009C1CF6">
            <w:pPr>
              <w:jc w:val="right"/>
              <w:rPr>
                <w:rFonts w:eastAsia="Times New Roman" w:cs="Arial"/>
                <w:b/>
                <w:bCs/>
                <w:lang w:eastAsia="en-GB"/>
              </w:rPr>
            </w:pPr>
          </w:p>
        </w:tc>
        <w:tc>
          <w:tcPr>
            <w:tcW w:w="1350" w:type="dxa"/>
            <w:tcBorders>
              <w:top w:val="single" w:sz="4" w:space="0" w:color="auto"/>
            </w:tcBorders>
            <w:shd w:val="clear" w:color="auto" w:fill="auto"/>
            <w:vAlign w:val="bottom"/>
          </w:tcPr>
          <w:p w14:paraId="54133F44" w14:textId="77777777" w:rsidR="001B34F5" w:rsidRPr="003F1EB6" w:rsidRDefault="001B34F5" w:rsidP="009C1CF6">
            <w:pPr>
              <w:jc w:val="right"/>
              <w:rPr>
                <w:rFonts w:eastAsia="Times New Roman" w:cs="Arial"/>
                <w:b/>
                <w:bCs/>
                <w:lang w:eastAsia="en-GB"/>
              </w:rPr>
            </w:pPr>
          </w:p>
        </w:tc>
      </w:tr>
      <w:tr w:rsidR="00E13492" w:rsidRPr="003F1EB6" w14:paraId="0EE567D2" w14:textId="77777777" w:rsidTr="00CE4553">
        <w:tc>
          <w:tcPr>
            <w:tcW w:w="5616" w:type="dxa"/>
            <w:shd w:val="clear" w:color="auto" w:fill="auto"/>
          </w:tcPr>
          <w:p w14:paraId="5BBD0312" w14:textId="70E967BB" w:rsidR="00E13492" w:rsidRPr="00E13492" w:rsidRDefault="00E13492" w:rsidP="00E13492">
            <w:pPr>
              <w:ind w:left="34" w:hanging="139"/>
              <w:jc w:val="left"/>
              <w:rPr>
                <w:rFonts w:eastAsia="Times New Roman" w:cs="Browallia New"/>
                <w:szCs w:val="25"/>
                <w:lang w:eastAsia="en-GB"/>
              </w:rPr>
            </w:pPr>
            <w:r w:rsidRPr="003F1EB6">
              <w:rPr>
                <w:rFonts w:eastAsia="Times New Roman" w:cs="Arial"/>
                <w:lang w:eastAsia="en-GB"/>
              </w:rPr>
              <w:t xml:space="preserve">Opening </w:t>
            </w:r>
            <w:r>
              <w:rPr>
                <w:rFonts w:eastAsia="Times New Roman" w:cs="Arial"/>
                <w:lang w:eastAsia="en-GB"/>
              </w:rPr>
              <w:t xml:space="preserve">loss allowance </w:t>
            </w:r>
            <w:proofErr w:type="gramStart"/>
            <w:r w:rsidRPr="003F1EB6">
              <w:rPr>
                <w:rFonts w:eastAsia="Times New Roman" w:cs="Arial"/>
                <w:lang w:eastAsia="en-GB"/>
              </w:rPr>
              <w:t>at</w:t>
            </w:r>
            <w:proofErr w:type="gramEnd"/>
            <w:r w:rsidRPr="003F1EB6">
              <w:rPr>
                <w:rFonts w:eastAsia="Times New Roman" w:cs="Arial"/>
                <w:lang w:eastAsia="en-GB"/>
              </w:rPr>
              <w:t xml:space="preserve"> </w:t>
            </w:r>
            <w:r w:rsidRPr="005829D8">
              <w:rPr>
                <w:rFonts w:eastAsia="Times New Roman" w:cs="Arial"/>
                <w:lang w:val="en-GB" w:eastAsia="en-GB"/>
              </w:rPr>
              <w:t>1</w:t>
            </w:r>
            <w:r w:rsidRPr="003F1EB6">
              <w:rPr>
                <w:rFonts w:eastAsia="Times New Roman" w:cs="Arial"/>
                <w:lang w:eastAsia="en-GB"/>
              </w:rPr>
              <w:t xml:space="preserve"> January</w:t>
            </w:r>
          </w:p>
        </w:tc>
        <w:tc>
          <w:tcPr>
            <w:tcW w:w="1350" w:type="dxa"/>
            <w:shd w:val="clear" w:color="auto" w:fill="FAFAFA"/>
            <w:vAlign w:val="bottom"/>
          </w:tcPr>
          <w:p w14:paraId="7D2BB4C2" w14:textId="0CFBE164" w:rsidR="00E13492" w:rsidRPr="003F1EB6" w:rsidRDefault="00E13492" w:rsidP="00E13492">
            <w:pPr>
              <w:ind w:right="-72"/>
              <w:jc w:val="right"/>
              <w:rPr>
                <w:rFonts w:eastAsia="Times New Roman" w:cs="Arial"/>
                <w:lang w:bidi="ar-SA"/>
              </w:rPr>
            </w:pPr>
            <w:r w:rsidRPr="005829D8">
              <w:rPr>
                <w:rFonts w:eastAsia="Times New Roman" w:cs="Arial"/>
                <w:lang w:val="en-GB" w:bidi="ar-SA"/>
              </w:rPr>
              <w:t>12</w:t>
            </w:r>
            <w:r w:rsidRPr="003F1EB6">
              <w:rPr>
                <w:rFonts w:eastAsia="Times New Roman" w:cs="Arial"/>
                <w:lang w:bidi="ar-SA"/>
              </w:rPr>
              <w:t>,</w:t>
            </w:r>
            <w:r w:rsidRPr="005829D8">
              <w:rPr>
                <w:rFonts w:eastAsia="Times New Roman" w:cs="Arial"/>
                <w:lang w:val="en-GB" w:bidi="ar-SA"/>
              </w:rPr>
              <w:t>010</w:t>
            </w:r>
          </w:p>
        </w:tc>
        <w:tc>
          <w:tcPr>
            <w:tcW w:w="1350" w:type="dxa"/>
            <w:shd w:val="clear" w:color="auto" w:fill="auto"/>
            <w:vAlign w:val="bottom"/>
          </w:tcPr>
          <w:p w14:paraId="10C273E9" w14:textId="36026217" w:rsidR="00E13492" w:rsidRPr="003F1EB6" w:rsidRDefault="00E13492" w:rsidP="00E13492">
            <w:pPr>
              <w:ind w:right="-72"/>
              <w:jc w:val="right"/>
              <w:rPr>
                <w:rFonts w:eastAsia="Times New Roman" w:cs="Arial"/>
                <w:lang w:bidi="ar-SA"/>
              </w:rPr>
            </w:pPr>
            <w:r w:rsidRPr="005829D8">
              <w:rPr>
                <w:rFonts w:eastAsia="Times New Roman" w:cs="Arial"/>
                <w:lang w:val="en-GB" w:bidi="ar-SA"/>
              </w:rPr>
              <w:t>7</w:t>
            </w:r>
            <w:r w:rsidRPr="003F1EB6">
              <w:rPr>
                <w:rFonts w:eastAsia="Times New Roman" w:cs="Arial"/>
                <w:lang w:bidi="ar-SA"/>
              </w:rPr>
              <w:t>,</w:t>
            </w:r>
            <w:r w:rsidRPr="005829D8">
              <w:rPr>
                <w:rFonts w:eastAsia="Times New Roman" w:cs="Arial"/>
                <w:lang w:val="en-GB" w:bidi="ar-SA"/>
              </w:rPr>
              <w:t>432</w:t>
            </w:r>
          </w:p>
        </w:tc>
      </w:tr>
      <w:tr w:rsidR="00E13492" w:rsidRPr="003F1EB6" w14:paraId="1F499F4B" w14:textId="77777777" w:rsidTr="00CE4553">
        <w:tc>
          <w:tcPr>
            <w:tcW w:w="5616" w:type="dxa"/>
            <w:shd w:val="clear" w:color="auto" w:fill="auto"/>
          </w:tcPr>
          <w:p w14:paraId="4D6B59A3" w14:textId="17B6DD69" w:rsidR="00E13492" w:rsidRPr="003F1EB6" w:rsidRDefault="00E13492" w:rsidP="00E13492">
            <w:pPr>
              <w:ind w:left="34" w:hanging="139"/>
              <w:jc w:val="left"/>
              <w:rPr>
                <w:rFonts w:eastAsia="Times New Roman" w:cs="Arial"/>
                <w:lang w:eastAsia="en-GB"/>
              </w:rPr>
            </w:pPr>
            <w:r w:rsidRPr="003F1EB6">
              <w:rPr>
                <w:rFonts w:eastAsia="Times New Roman" w:cs="Arial"/>
                <w:lang w:eastAsia="en-GB"/>
              </w:rPr>
              <w:t xml:space="preserve">Increase in </w:t>
            </w:r>
            <w:r>
              <w:rPr>
                <w:rFonts w:eastAsia="Times New Roman" w:cs="Arial"/>
                <w:lang w:eastAsia="en-GB"/>
              </w:rPr>
              <w:t xml:space="preserve">loss allowance </w:t>
            </w:r>
            <w:proofErr w:type="spellStart"/>
            <w:r w:rsidRPr="003F1EB6">
              <w:rPr>
                <w:rFonts w:eastAsia="Times New Roman" w:cs="Arial"/>
                <w:lang w:eastAsia="en-GB"/>
              </w:rPr>
              <w:t>recognised</w:t>
            </w:r>
            <w:proofErr w:type="spellEnd"/>
            <w:r w:rsidRPr="003F1EB6">
              <w:rPr>
                <w:rFonts w:eastAsia="Times New Roman" w:cs="Arial"/>
                <w:lang w:eastAsia="en-GB"/>
              </w:rPr>
              <w:t xml:space="preserve"> in profit </w:t>
            </w:r>
          </w:p>
          <w:p w14:paraId="11CCA348" w14:textId="32E2B894" w:rsidR="00E13492" w:rsidRPr="003F1EB6" w:rsidRDefault="00E13492" w:rsidP="00E13492">
            <w:pPr>
              <w:ind w:left="34" w:hanging="139"/>
              <w:jc w:val="left"/>
              <w:rPr>
                <w:rFonts w:eastAsia="Times New Roman" w:cs="Arial"/>
                <w:cs/>
                <w:lang w:eastAsia="en-GB" w:bidi="ar-SA"/>
              </w:rPr>
            </w:pPr>
            <w:r w:rsidRPr="003F1EB6">
              <w:rPr>
                <w:rFonts w:eastAsia="Times New Roman" w:cs="Arial"/>
                <w:lang w:eastAsia="en-GB"/>
              </w:rPr>
              <w:t xml:space="preserve">   or loss during the year</w:t>
            </w:r>
          </w:p>
        </w:tc>
        <w:tc>
          <w:tcPr>
            <w:tcW w:w="1350" w:type="dxa"/>
            <w:shd w:val="clear" w:color="auto" w:fill="FAFAFA"/>
            <w:vAlign w:val="bottom"/>
          </w:tcPr>
          <w:p w14:paraId="72A0B946" w14:textId="21960199" w:rsidR="00E13492" w:rsidRPr="003F1EB6" w:rsidRDefault="00E13492" w:rsidP="00E13492">
            <w:pPr>
              <w:ind w:right="-72"/>
              <w:jc w:val="right"/>
              <w:rPr>
                <w:rFonts w:eastAsia="Times New Roman" w:cs="Arial"/>
                <w:lang w:bidi="ar-SA"/>
              </w:rPr>
            </w:pPr>
            <w:r w:rsidRPr="005829D8">
              <w:rPr>
                <w:rFonts w:eastAsia="Times New Roman" w:cs="Arial"/>
                <w:lang w:val="en-GB" w:bidi="ar-SA"/>
              </w:rPr>
              <w:t>8</w:t>
            </w:r>
            <w:r w:rsidRPr="003F1EB6">
              <w:rPr>
                <w:rFonts w:eastAsia="Times New Roman" w:cs="Arial"/>
                <w:lang w:bidi="ar-SA"/>
              </w:rPr>
              <w:t>,</w:t>
            </w:r>
            <w:r w:rsidRPr="005829D8">
              <w:rPr>
                <w:rFonts w:eastAsia="Times New Roman" w:cs="Arial"/>
                <w:lang w:val="en-GB" w:bidi="ar-SA"/>
              </w:rPr>
              <w:t>310</w:t>
            </w:r>
          </w:p>
        </w:tc>
        <w:tc>
          <w:tcPr>
            <w:tcW w:w="1350" w:type="dxa"/>
            <w:shd w:val="clear" w:color="auto" w:fill="auto"/>
            <w:vAlign w:val="bottom"/>
          </w:tcPr>
          <w:p w14:paraId="1AF0B482" w14:textId="2B0D7052" w:rsidR="00E13492" w:rsidRPr="003F1EB6" w:rsidRDefault="00E13492" w:rsidP="00E13492">
            <w:pPr>
              <w:ind w:right="-72"/>
              <w:jc w:val="right"/>
              <w:rPr>
                <w:rFonts w:eastAsia="Times New Roman" w:cs="Arial"/>
                <w:lang w:bidi="ar-SA"/>
              </w:rPr>
            </w:pPr>
            <w:r w:rsidRPr="005829D8">
              <w:rPr>
                <w:rFonts w:eastAsia="Times New Roman" w:cs="Arial"/>
                <w:lang w:val="en-GB" w:bidi="ar-SA"/>
              </w:rPr>
              <w:t>5</w:t>
            </w:r>
            <w:r w:rsidRPr="003F1EB6">
              <w:rPr>
                <w:rFonts w:eastAsia="Times New Roman" w:cs="Arial"/>
                <w:lang w:bidi="ar-SA"/>
              </w:rPr>
              <w:t>,</w:t>
            </w:r>
            <w:r w:rsidRPr="005829D8">
              <w:rPr>
                <w:rFonts w:eastAsia="Times New Roman" w:cs="Arial"/>
                <w:lang w:val="en-GB" w:bidi="ar-SA"/>
              </w:rPr>
              <w:t>930</w:t>
            </w:r>
          </w:p>
        </w:tc>
      </w:tr>
      <w:tr w:rsidR="00E13492" w:rsidRPr="003F1EB6" w14:paraId="2F78D5A5" w14:textId="77777777" w:rsidTr="00CE4553">
        <w:tc>
          <w:tcPr>
            <w:tcW w:w="5616" w:type="dxa"/>
            <w:shd w:val="clear" w:color="auto" w:fill="auto"/>
          </w:tcPr>
          <w:p w14:paraId="6670BF55" w14:textId="77777777" w:rsidR="00E13492" w:rsidRPr="003F1EB6" w:rsidRDefault="00E13492" w:rsidP="00E13492">
            <w:pPr>
              <w:ind w:left="34" w:hanging="139"/>
              <w:jc w:val="left"/>
              <w:rPr>
                <w:rFonts w:eastAsia="Times New Roman" w:cs="Arial"/>
                <w:lang w:eastAsia="en-GB"/>
              </w:rPr>
            </w:pPr>
            <w:r w:rsidRPr="003F1EB6">
              <w:rPr>
                <w:rFonts w:eastAsia="Times New Roman" w:cs="Arial"/>
                <w:lang w:eastAsia="en-GB"/>
              </w:rPr>
              <w:t>Receivable written off during the year as uncollectible</w:t>
            </w:r>
          </w:p>
        </w:tc>
        <w:tc>
          <w:tcPr>
            <w:tcW w:w="1350" w:type="dxa"/>
            <w:shd w:val="clear" w:color="auto" w:fill="FAFAFA"/>
            <w:vAlign w:val="bottom"/>
          </w:tcPr>
          <w:p w14:paraId="0E691DD6" w14:textId="5EFB875E" w:rsidR="00E13492" w:rsidRPr="003F1EB6" w:rsidRDefault="00E13492" w:rsidP="00E13492">
            <w:pPr>
              <w:ind w:right="-72"/>
              <w:jc w:val="right"/>
              <w:rPr>
                <w:rFonts w:eastAsia="Times New Roman" w:cs="Arial"/>
                <w:lang w:bidi="ar-SA"/>
              </w:rPr>
            </w:pPr>
            <w:r w:rsidRPr="003F1EB6">
              <w:rPr>
                <w:rFonts w:eastAsia="Times New Roman" w:cs="Arial"/>
                <w:lang w:bidi="ar-SA"/>
              </w:rPr>
              <w:t>(</w:t>
            </w:r>
            <w:r w:rsidRPr="005829D8">
              <w:rPr>
                <w:rFonts w:eastAsia="Times New Roman" w:cs="Arial"/>
                <w:lang w:val="en-GB" w:bidi="ar-SA"/>
              </w:rPr>
              <w:t>3</w:t>
            </w:r>
            <w:r w:rsidRPr="003F1EB6">
              <w:rPr>
                <w:rFonts w:eastAsia="Times New Roman" w:cs="Arial"/>
                <w:lang w:bidi="ar-SA"/>
              </w:rPr>
              <w:t>,</w:t>
            </w:r>
            <w:r w:rsidRPr="005829D8">
              <w:rPr>
                <w:rFonts w:eastAsia="Times New Roman" w:cs="Arial"/>
                <w:lang w:val="en-GB" w:bidi="ar-SA"/>
              </w:rPr>
              <w:t>617</w:t>
            </w:r>
            <w:r w:rsidRPr="003F1EB6">
              <w:rPr>
                <w:rFonts w:eastAsia="Times New Roman" w:cs="Arial"/>
                <w:lang w:bidi="ar-SA"/>
              </w:rPr>
              <w:t>)</w:t>
            </w:r>
          </w:p>
        </w:tc>
        <w:tc>
          <w:tcPr>
            <w:tcW w:w="1350" w:type="dxa"/>
            <w:shd w:val="clear" w:color="auto" w:fill="auto"/>
            <w:vAlign w:val="bottom"/>
          </w:tcPr>
          <w:p w14:paraId="71AA5B2E" w14:textId="1F2AC2F3" w:rsidR="00E13492" w:rsidRPr="003F1EB6" w:rsidRDefault="00E13492" w:rsidP="00E13492">
            <w:pPr>
              <w:ind w:right="-72"/>
              <w:jc w:val="right"/>
              <w:rPr>
                <w:rFonts w:eastAsia="Times New Roman" w:cs="Arial"/>
                <w:lang w:bidi="ar-SA"/>
              </w:rPr>
            </w:pPr>
            <w:r w:rsidRPr="003F1EB6">
              <w:rPr>
                <w:rFonts w:eastAsia="Times New Roman" w:cs="Arial"/>
                <w:lang w:bidi="ar-SA"/>
              </w:rPr>
              <w:t>(</w:t>
            </w:r>
            <w:r w:rsidRPr="005829D8">
              <w:rPr>
                <w:rFonts w:eastAsia="Times New Roman" w:cs="Arial"/>
                <w:lang w:val="en-GB" w:bidi="ar-SA"/>
              </w:rPr>
              <w:t>804</w:t>
            </w:r>
            <w:r w:rsidRPr="003F1EB6">
              <w:rPr>
                <w:rFonts w:eastAsia="Times New Roman" w:cs="Arial"/>
                <w:lang w:bidi="ar-SA"/>
              </w:rPr>
              <w:t>)</w:t>
            </w:r>
          </w:p>
        </w:tc>
      </w:tr>
      <w:tr w:rsidR="00E13492" w:rsidRPr="003F1EB6" w14:paraId="7BEF05F0" w14:textId="77777777" w:rsidTr="00CE4553">
        <w:tc>
          <w:tcPr>
            <w:tcW w:w="5616" w:type="dxa"/>
            <w:shd w:val="clear" w:color="auto" w:fill="auto"/>
          </w:tcPr>
          <w:p w14:paraId="49A8DE01" w14:textId="72AC1370" w:rsidR="00E13492" w:rsidRPr="003F1EB6" w:rsidRDefault="00E13492" w:rsidP="00E13492">
            <w:pPr>
              <w:ind w:left="34" w:hanging="139"/>
              <w:jc w:val="left"/>
              <w:rPr>
                <w:rFonts w:eastAsia="Times New Roman" w:cs="Arial"/>
                <w:lang w:eastAsia="en-GB"/>
              </w:rPr>
            </w:pPr>
            <w:r w:rsidRPr="003F1EB6">
              <w:rPr>
                <w:rFonts w:eastAsia="Times New Roman" w:cs="Arial"/>
                <w:lang w:eastAsia="en-GB"/>
              </w:rPr>
              <w:t>Unused amount reversed</w:t>
            </w:r>
          </w:p>
        </w:tc>
        <w:tc>
          <w:tcPr>
            <w:tcW w:w="1350" w:type="dxa"/>
            <w:tcBorders>
              <w:bottom w:val="single" w:sz="4" w:space="0" w:color="auto"/>
            </w:tcBorders>
            <w:shd w:val="clear" w:color="auto" w:fill="FAFAFA"/>
          </w:tcPr>
          <w:p w14:paraId="6E5995A4" w14:textId="50E05650" w:rsidR="00E13492" w:rsidRPr="003F1EB6" w:rsidRDefault="00E13492" w:rsidP="00E13492">
            <w:pPr>
              <w:ind w:right="-72"/>
              <w:jc w:val="right"/>
              <w:rPr>
                <w:rFonts w:eastAsia="Times New Roman" w:cs="Arial"/>
                <w:lang w:bidi="ar-SA"/>
              </w:rPr>
            </w:pPr>
            <w:r w:rsidRPr="003F1EB6">
              <w:rPr>
                <w:rFonts w:eastAsia="Times New Roman" w:cs="Arial"/>
                <w:lang w:bidi="ar-SA"/>
              </w:rPr>
              <w:t>(</w:t>
            </w:r>
            <w:r w:rsidRPr="005829D8">
              <w:rPr>
                <w:rFonts w:eastAsia="Times New Roman" w:cs="Arial"/>
                <w:lang w:val="en-GB" w:bidi="ar-SA"/>
              </w:rPr>
              <w:t>45</w:t>
            </w:r>
            <w:r w:rsidRPr="003F1EB6">
              <w:rPr>
                <w:rFonts w:eastAsia="Times New Roman" w:cs="Arial"/>
                <w:lang w:bidi="ar-SA"/>
              </w:rPr>
              <w:t>)</w:t>
            </w:r>
          </w:p>
        </w:tc>
        <w:tc>
          <w:tcPr>
            <w:tcW w:w="1350" w:type="dxa"/>
            <w:tcBorders>
              <w:bottom w:val="single" w:sz="4" w:space="0" w:color="auto"/>
            </w:tcBorders>
            <w:shd w:val="clear" w:color="auto" w:fill="auto"/>
          </w:tcPr>
          <w:p w14:paraId="7DCEA724" w14:textId="0F6EC987" w:rsidR="00E13492" w:rsidRPr="003F1EB6" w:rsidRDefault="00E13492" w:rsidP="00E13492">
            <w:pPr>
              <w:ind w:right="-72"/>
              <w:jc w:val="right"/>
              <w:rPr>
                <w:rFonts w:eastAsia="Times New Roman" w:cs="Arial"/>
                <w:lang w:bidi="ar-SA"/>
              </w:rPr>
            </w:pPr>
            <w:r w:rsidRPr="003F1EB6">
              <w:rPr>
                <w:rFonts w:eastAsia="Times New Roman" w:cs="Arial"/>
                <w:lang w:bidi="ar-SA"/>
              </w:rPr>
              <w:t>(</w:t>
            </w:r>
            <w:r w:rsidRPr="005829D8">
              <w:rPr>
                <w:rFonts w:eastAsia="Times New Roman" w:cs="Arial"/>
                <w:lang w:val="en-GB" w:bidi="ar-SA"/>
              </w:rPr>
              <w:t>548</w:t>
            </w:r>
            <w:r w:rsidRPr="003F1EB6">
              <w:rPr>
                <w:rFonts w:eastAsia="Times New Roman" w:cs="Arial"/>
                <w:lang w:bidi="ar-SA"/>
              </w:rPr>
              <w:t>)</w:t>
            </w:r>
          </w:p>
        </w:tc>
      </w:tr>
      <w:tr w:rsidR="00E13492" w:rsidRPr="003F1EB6" w14:paraId="6B0460AE" w14:textId="77777777" w:rsidTr="00CE4553">
        <w:tc>
          <w:tcPr>
            <w:tcW w:w="5616" w:type="dxa"/>
          </w:tcPr>
          <w:p w14:paraId="2A2D3851" w14:textId="52DC1324" w:rsidR="00E13492" w:rsidRPr="003F1EB6" w:rsidRDefault="00E13492" w:rsidP="00E13492">
            <w:pPr>
              <w:ind w:hanging="105"/>
              <w:jc w:val="left"/>
              <w:rPr>
                <w:rFonts w:eastAsia="Times New Roman" w:cs="Arial"/>
                <w:b/>
                <w:bCs/>
              </w:rPr>
            </w:pPr>
          </w:p>
        </w:tc>
        <w:tc>
          <w:tcPr>
            <w:tcW w:w="1350" w:type="dxa"/>
            <w:tcBorders>
              <w:top w:val="single" w:sz="4" w:space="0" w:color="auto"/>
            </w:tcBorders>
            <w:shd w:val="clear" w:color="auto" w:fill="FAFAFA"/>
          </w:tcPr>
          <w:p w14:paraId="23D64AB4" w14:textId="77777777" w:rsidR="00E13492" w:rsidRPr="003F1EB6" w:rsidRDefault="00E13492" w:rsidP="00E13492">
            <w:pPr>
              <w:ind w:right="-72"/>
              <w:jc w:val="right"/>
              <w:rPr>
                <w:rFonts w:eastAsia="Times New Roman" w:cs="Arial"/>
                <w:lang w:bidi="ar-SA"/>
              </w:rPr>
            </w:pPr>
          </w:p>
        </w:tc>
        <w:tc>
          <w:tcPr>
            <w:tcW w:w="1350" w:type="dxa"/>
            <w:tcBorders>
              <w:top w:val="single" w:sz="4" w:space="0" w:color="auto"/>
            </w:tcBorders>
            <w:shd w:val="clear" w:color="auto" w:fill="auto"/>
          </w:tcPr>
          <w:p w14:paraId="6EFC959B" w14:textId="77777777" w:rsidR="00E13492" w:rsidRPr="003F1EB6" w:rsidRDefault="00E13492" w:rsidP="00E13492">
            <w:pPr>
              <w:ind w:right="-72"/>
              <w:jc w:val="right"/>
              <w:rPr>
                <w:rFonts w:eastAsia="Times New Roman" w:cs="Arial"/>
                <w:lang w:bidi="ar-SA"/>
              </w:rPr>
            </w:pPr>
          </w:p>
        </w:tc>
      </w:tr>
      <w:tr w:rsidR="00E13492" w:rsidRPr="003F1EB6" w14:paraId="7B574B2C" w14:textId="77777777" w:rsidTr="00CE4553">
        <w:tc>
          <w:tcPr>
            <w:tcW w:w="5616" w:type="dxa"/>
          </w:tcPr>
          <w:p w14:paraId="785F1866" w14:textId="0C3A05FE" w:rsidR="00E13492" w:rsidRPr="003F1EB6" w:rsidRDefault="00E13492" w:rsidP="00E13492">
            <w:pPr>
              <w:ind w:hanging="105"/>
              <w:jc w:val="left"/>
              <w:rPr>
                <w:rFonts w:eastAsia="Times New Roman" w:cs="Arial"/>
                <w:lang w:eastAsia="en-GB"/>
              </w:rPr>
            </w:pPr>
            <w:r w:rsidRPr="003F1EB6">
              <w:rPr>
                <w:rFonts w:eastAsia="Times New Roman" w:cs="Arial"/>
                <w:lang w:eastAsia="en-GB"/>
              </w:rPr>
              <w:t xml:space="preserve">Closing </w:t>
            </w:r>
            <w:r>
              <w:rPr>
                <w:rFonts w:eastAsia="Times New Roman" w:cs="Arial"/>
                <w:lang w:eastAsia="en-GB"/>
              </w:rPr>
              <w:t>loss allowance</w:t>
            </w:r>
            <w:r w:rsidRPr="003F1EB6">
              <w:rPr>
                <w:rFonts w:eastAsia="Times New Roman" w:cs="Arial"/>
                <w:lang w:eastAsia="en-GB"/>
              </w:rPr>
              <w:t xml:space="preserve"> </w:t>
            </w:r>
            <w:proofErr w:type="gramStart"/>
            <w:r w:rsidRPr="003F1EB6">
              <w:rPr>
                <w:rFonts w:eastAsia="Times New Roman" w:cs="Arial"/>
                <w:lang w:eastAsia="en-GB"/>
              </w:rPr>
              <w:t>at</w:t>
            </w:r>
            <w:proofErr w:type="gramEnd"/>
            <w:r w:rsidRPr="003F1EB6">
              <w:rPr>
                <w:rFonts w:eastAsia="Times New Roman" w:cs="Arial"/>
                <w:lang w:eastAsia="en-GB"/>
              </w:rPr>
              <w:t xml:space="preserve"> </w:t>
            </w:r>
            <w:r w:rsidRPr="005829D8">
              <w:rPr>
                <w:rFonts w:eastAsia="Times New Roman" w:cs="Arial"/>
                <w:lang w:val="en-GB" w:eastAsia="en-GB"/>
              </w:rPr>
              <w:t>31</w:t>
            </w:r>
            <w:r w:rsidRPr="003F1EB6">
              <w:rPr>
                <w:rFonts w:eastAsia="Times New Roman" w:cs="Arial"/>
                <w:lang w:eastAsia="en-GB"/>
              </w:rPr>
              <w:t xml:space="preserve"> December</w:t>
            </w:r>
          </w:p>
        </w:tc>
        <w:tc>
          <w:tcPr>
            <w:tcW w:w="1350" w:type="dxa"/>
            <w:tcBorders>
              <w:bottom w:val="single" w:sz="4" w:space="0" w:color="auto"/>
            </w:tcBorders>
            <w:shd w:val="clear" w:color="auto" w:fill="FAFAFA"/>
          </w:tcPr>
          <w:p w14:paraId="733809CC" w14:textId="61DA6446" w:rsidR="00E13492" w:rsidRPr="005829D8" w:rsidRDefault="00E13492" w:rsidP="00E13492">
            <w:pPr>
              <w:ind w:right="-72"/>
              <w:jc w:val="right"/>
              <w:rPr>
                <w:rFonts w:eastAsia="Times New Roman" w:cs="Arial"/>
                <w:lang w:val="en-GB" w:bidi="ar-SA"/>
              </w:rPr>
            </w:pPr>
            <w:r w:rsidRPr="005829D8">
              <w:rPr>
                <w:rFonts w:eastAsia="Times New Roman" w:cs="Arial"/>
                <w:lang w:val="en-GB" w:bidi="ar-SA"/>
              </w:rPr>
              <w:t>16</w:t>
            </w:r>
            <w:r w:rsidRPr="003F1EB6">
              <w:rPr>
                <w:rFonts w:eastAsia="Times New Roman" w:cs="Arial"/>
                <w:lang w:bidi="ar-SA"/>
              </w:rPr>
              <w:t>,</w:t>
            </w:r>
            <w:r w:rsidRPr="005829D8">
              <w:rPr>
                <w:rFonts w:eastAsia="Times New Roman" w:cs="Arial"/>
                <w:lang w:val="en-GB" w:bidi="ar-SA"/>
              </w:rPr>
              <w:t>658</w:t>
            </w:r>
          </w:p>
        </w:tc>
        <w:tc>
          <w:tcPr>
            <w:tcW w:w="1350" w:type="dxa"/>
            <w:tcBorders>
              <w:bottom w:val="single" w:sz="4" w:space="0" w:color="auto"/>
            </w:tcBorders>
            <w:shd w:val="clear" w:color="auto" w:fill="auto"/>
          </w:tcPr>
          <w:p w14:paraId="47DCC3FB" w14:textId="1245C0B4" w:rsidR="00E13492" w:rsidRPr="005829D8" w:rsidRDefault="00E13492" w:rsidP="00E13492">
            <w:pPr>
              <w:ind w:right="-72"/>
              <w:jc w:val="right"/>
              <w:rPr>
                <w:rFonts w:eastAsia="Times New Roman" w:cs="Arial"/>
                <w:lang w:val="en-GB" w:bidi="ar-SA"/>
              </w:rPr>
            </w:pPr>
            <w:r w:rsidRPr="005829D8">
              <w:rPr>
                <w:rFonts w:eastAsia="Times New Roman" w:cs="Arial"/>
                <w:lang w:val="en-GB" w:bidi="ar-SA"/>
              </w:rPr>
              <w:t>12</w:t>
            </w:r>
            <w:r w:rsidRPr="003F1EB6">
              <w:rPr>
                <w:rFonts w:eastAsia="Times New Roman" w:cs="Arial"/>
                <w:lang w:bidi="ar-SA"/>
              </w:rPr>
              <w:t>,</w:t>
            </w:r>
            <w:r w:rsidRPr="005829D8">
              <w:rPr>
                <w:rFonts w:eastAsia="Times New Roman" w:cs="Arial"/>
                <w:lang w:val="en-GB" w:bidi="ar-SA"/>
              </w:rPr>
              <w:t>010</w:t>
            </w:r>
          </w:p>
        </w:tc>
      </w:tr>
    </w:tbl>
    <w:p w14:paraId="207F3A08" w14:textId="77777777" w:rsidR="001B34F5" w:rsidRPr="003F1EB6" w:rsidRDefault="001B34F5" w:rsidP="00CE4553">
      <w:pPr>
        <w:ind w:left="1080"/>
        <w:contextualSpacing/>
        <w:rPr>
          <w:rFonts w:eastAsia="Calibri" w:cs="Arial"/>
          <w:lang w:val="en-GB"/>
        </w:rPr>
      </w:pPr>
    </w:p>
    <w:tbl>
      <w:tblPr>
        <w:tblW w:w="8316" w:type="dxa"/>
        <w:tblInd w:w="1242" w:type="dxa"/>
        <w:tblLook w:val="04A0" w:firstRow="1" w:lastRow="0" w:firstColumn="1" w:lastColumn="0" w:noHBand="0" w:noVBand="1"/>
      </w:tblPr>
      <w:tblGrid>
        <w:gridCol w:w="5616"/>
        <w:gridCol w:w="1350"/>
        <w:gridCol w:w="1350"/>
      </w:tblGrid>
      <w:tr w:rsidR="001B34F5" w:rsidRPr="003F1EB6" w14:paraId="36C3955E" w14:textId="77777777" w:rsidTr="00CE4553">
        <w:tc>
          <w:tcPr>
            <w:tcW w:w="5616" w:type="dxa"/>
            <w:shd w:val="clear" w:color="auto" w:fill="auto"/>
          </w:tcPr>
          <w:p w14:paraId="4BE20A11" w14:textId="77777777" w:rsidR="001B34F5" w:rsidRPr="003F1EB6" w:rsidRDefault="001B34F5" w:rsidP="009C1CF6">
            <w:pPr>
              <w:ind w:left="120"/>
              <w:rPr>
                <w:rFonts w:eastAsia="Times New Roman" w:cs="Arial"/>
                <w:lang w:bidi="ar-SA"/>
              </w:rPr>
            </w:pPr>
          </w:p>
        </w:tc>
        <w:tc>
          <w:tcPr>
            <w:tcW w:w="2700" w:type="dxa"/>
            <w:gridSpan w:val="2"/>
            <w:tcBorders>
              <w:top w:val="single" w:sz="4" w:space="0" w:color="auto"/>
              <w:bottom w:val="single" w:sz="4" w:space="0" w:color="auto"/>
            </w:tcBorders>
            <w:shd w:val="clear" w:color="auto" w:fill="auto"/>
          </w:tcPr>
          <w:p w14:paraId="39A8FAC1" w14:textId="77777777" w:rsidR="001B34F5" w:rsidRPr="003F1EB6" w:rsidRDefault="001B34F5" w:rsidP="009C1CF6">
            <w:pPr>
              <w:jc w:val="center"/>
              <w:rPr>
                <w:rFonts w:eastAsia="Times New Roman" w:cs="Arial"/>
                <w:b/>
                <w:bCs/>
                <w:lang w:bidi="ar-SA"/>
              </w:rPr>
            </w:pPr>
            <w:r w:rsidRPr="003F1EB6">
              <w:rPr>
                <w:rFonts w:eastAsia="Times New Roman" w:cs="Arial"/>
                <w:b/>
                <w:bCs/>
                <w:lang w:bidi="ar-SA"/>
              </w:rPr>
              <w:t xml:space="preserve">Separate </w:t>
            </w:r>
          </w:p>
          <w:p w14:paraId="22A88A05" w14:textId="77777777" w:rsidR="001B34F5" w:rsidRPr="003F1EB6" w:rsidRDefault="001B34F5" w:rsidP="009C1CF6">
            <w:pPr>
              <w:jc w:val="center"/>
              <w:rPr>
                <w:rFonts w:eastAsia="Times New Roman" w:cs="Arial"/>
                <w:b/>
                <w:bCs/>
                <w:cs/>
                <w:lang w:bidi="ar-SA"/>
              </w:rPr>
            </w:pPr>
            <w:r w:rsidRPr="003F1EB6">
              <w:rPr>
                <w:rFonts w:eastAsia="Times New Roman" w:cs="Arial"/>
                <w:b/>
                <w:bCs/>
                <w:lang w:bidi="ar-SA"/>
              </w:rPr>
              <w:t>financial statements</w:t>
            </w:r>
          </w:p>
        </w:tc>
      </w:tr>
      <w:tr w:rsidR="001B34F5" w:rsidRPr="003F1EB6" w14:paraId="48BF0E44" w14:textId="77777777" w:rsidTr="00CE4553">
        <w:tc>
          <w:tcPr>
            <w:tcW w:w="5616" w:type="dxa"/>
            <w:shd w:val="clear" w:color="auto" w:fill="auto"/>
          </w:tcPr>
          <w:p w14:paraId="08460FCB" w14:textId="77777777" w:rsidR="001B34F5" w:rsidRPr="003F1EB6" w:rsidRDefault="001B34F5" w:rsidP="009C1CF6">
            <w:pPr>
              <w:ind w:left="120"/>
              <w:rPr>
                <w:rFonts w:eastAsia="Times New Roman" w:cs="Arial"/>
                <w:lang w:bidi="ar-SA"/>
              </w:rPr>
            </w:pPr>
          </w:p>
        </w:tc>
        <w:tc>
          <w:tcPr>
            <w:tcW w:w="2700" w:type="dxa"/>
            <w:gridSpan w:val="2"/>
            <w:tcBorders>
              <w:top w:val="single" w:sz="4" w:space="0" w:color="auto"/>
              <w:bottom w:val="single" w:sz="4" w:space="0" w:color="auto"/>
            </w:tcBorders>
            <w:shd w:val="clear" w:color="auto" w:fill="auto"/>
          </w:tcPr>
          <w:p w14:paraId="02D88DA8" w14:textId="77777777" w:rsidR="001B34F5" w:rsidRPr="003F1EB6" w:rsidRDefault="001B34F5" w:rsidP="009C1CF6">
            <w:pPr>
              <w:jc w:val="center"/>
              <w:rPr>
                <w:rFonts w:eastAsia="Times New Roman" w:cs="Arial"/>
                <w:b/>
                <w:bCs/>
                <w:lang w:bidi="ar-SA"/>
              </w:rPr>
            </w:pPr>
            <w:r w:rsidRPr="003F1EB6">
              <w:rPr>
                <w:rFonts w:eastAsia="Times New Roman" w:cs="Arial"/>
                <w:b/>
                <w:bCs/>
                <w:lang w:bidi="ar-SA"/>
              </w:rPr>
              <w:t>Trade receivables</w:t>
            </w:r>
          </w:p>
        </w:tc>
      </w:tr>
      <w:tr w:rsidR="001B34F5" w:rsidRPr="003F1EB6" w14:paraId="26C03EF2" w14:textId="77777777" w:rsidTr="00CE4553">
        <w:tc>
          <w:tcPr>
            <w:tcW w:w="5616" w:type="dxa"/>
            <w:shd w:val="clear" w:color="auto" w:fill="auto"/>
          </w:tcPr>
          <w:p w14:paraId="6493354C" w14:textId="77777777" w:rsidR="001B34F5" w:rsidRPr="003F1EB6" w:rsidRDefault="001B34F5" w:rsidP="009C1CF6">
            <w:pPr>
              <w:ind w:left="120"/>
              <w:rPr>
                <w:rFonts w:eastAsia="Times New Roman" w:cs="Arial"/>
                <w:lang w:bidi="ar-SA"/>
              </w:rPr>
            </w:pPr>
          </w:p>
        </w:tc>
        <w:tc>
          <w:tcPr>
            <w:tcW w:w="1350" w:type="dxa"/>
            <w:tcBorders>
              <w:top w:val="single" w:sz="4" w:space="0" w:color="auto"/>
              <w:bottom w:val="single" w:sz="4" w:space="0" w:color="auto"/>
            </w:tcBorders>
            <w:shd w:val="clear" w:color="auto" w:fill="auto"/>
            <w:vAlign w:val="bottom"/>
          </w:tcPr>
          <w:p w14:paraId="7E709958" w14:textId="15BEBE2A" w:rsidR="001B34F5" w:rsidRPr="003F1EB6" w:rsidRDefault="005829D8" w:rsidP="009C1CF6">
            <w:pPr>
              <w:jc w:val="right"/>
              <w:rPr>
                <w:rFonts w:eastAsia="Times New Roman" w:cs="Arial"/>
                <w:b/>
                <w:bCs/>
                <w:lang w:eastAsia="en-GB"/>
              </w:rPr>
            </w:pPr>
            <w:r w:rsidRPr="005829D8">
              <w:rPr>
                <w:rFonts w:eastAsia="Times New Roman" w:cs="Arial"/>
                <w:b/>
                <w:bCs/>
                <w:lang w:val="en-GB" w:eastAsia="en-GB"/>
              </w:rPr>
              <w:t>2021</w:t>
            </w:r>
          </w:p>
          <w:p w14:paraId="40B7C506" w14:textId="77777777" w:rsidR="001B34F5" w:rsidRPr="003F1EB6" w:rsidRDefault="001B34F5" w:rsidP="009C1CF6">
            <w:pPr>
              <w:ind w:right="-72"/>
              <w:jc w:val="right"/>
              <w:rPr>
                <w:rFonts w:eastAsia="Times New Roman" w:cs="Arial"/>
                <w:b/>
                <w:bCs/>
                <w:lang w:bidi="ar-SA"/>
              </w:rPr>
            </w:pPr>
            <w:r w:rsidRPr="003F1EB6">
              <w:rPr>
                <w:rFonts w:eastAsia="Times New Roman" w:cs="Arial"/>
                <w:b/>
                <w:bCs/>
                <w:lang w:eastAsia="en-GB"/>
              </w:rPr>
              <w:t>Thousand Baht</w:t>
            </w:r>
          </w:p>
        </w:tc>
        <w:tc>
          <w:tcPr>
            <w:tcW w:w="1350" w:type="dxa"/>
            <w:tcBorders>
              <w:top w:val="single" w:sz="4" w:space="0" w:color="auto"/>
              <w:bottom w:val="single" w:sz="4" w:space="0" w:color="auto"/>
            </w:tcBorders>
            <w:shd w:val="clear" w:color="auto" w:fill="auto"/>
            <w:vAlign w:val="bottom"/>
          </w:tcPr>
          <w:p w14:paraId="650E3AFD" w14:textId="118F703D" w:rsidR="001B34F5" w:rsidRPr="003F1EB6" w:rsidRDefault="005829D8" w:rsidP="009C1CF6">
            <w:pPr>
              <w:jc w:val="right"/>
              <w:rPr>
                <w:rFonts w:eastAsia="Times New Roman" w:cs="Arial"/>
                <w:b/>
                <w:bCs/>
                <w:lang w:eastAsia="en-GB"/>
              </w:rPr>
            </w:pPr>
            <w:r w:rsidRPr="005829D8">
              <w:rPr>
                <w:rFonts w:eastAsia="Times New Roman" w:cs="Arial"/>
                <w:b/>
                <w:bCs/>
                <w:lang w:val="en-GB" w:eastAsia="en-GB"/>
              </w:rPr>
              <w:t>2020</w:t>
            </w:r>
          </w:p>
          <w:p w14:paraId="6DF9E482" w14:textId="77777777" w:rsidR="001B34F5" w:rsidRPr="003F1EB6" w:rsidRDefault="001B34F5" w:rsidP="009C1CF6">
            <w:pPr>
              <w:ind w:right="-72"/>
              <w:jc w:val="right"/>
              <w:rPr>
                <w:rFonts w:eastAsia="Times New Roman" w:cs="Arial"/>
                <w:b/>
                <w:bCs/>
                <w:lang w:bidi="ar-SA"/>
              </w:rPr>
            </w:pPr>
            <w:r w:rsidRPr="003F1EB6">
              <w:rPr>
                <w:rFonts w:eastAsia="Times New Roman" w:cs="Arial"/>
                <w:b/>
                <w:bCs/>
                <w:lang w:eastAsia="en-GB"/>
              </w:rPr>
              <w:t>Thousand Baht</w:t>
            </w:r>
          </w:p>
        </w:tc>
      </w:tr>
      <w:tr w:rsidR="001B34F5" w:rsidRPr="003F1EB6" w14:paraId="691DA486" w14:textId="77777777" w:rsidTr="00CE4553">
        <w:tc>
          <w:tcPr>
            <w:tcW w:w="5616" w:type="dxa"/>
            <w:shd w:val="clear" w:color="auto" w:fill="auto"/>
          </w:tcPr>
          <w:p w14:paraId="383B9D29" w14:textId="77777777" w:rsidR="001B34F5" w:rsidRPr="003F1EB6" w:rsidRDefault="001B34F5" w:rsidP="009C1CF6">
            <w:pPr>
              <w:ind w:left="120"/>
              <w:rPr>
                <w:rFonts w:eastAsia="Times New Roman" w:cs="Arial"/>
                <w:lang w:bidi="ar-SA"/>
              </w:rPr>
            </w:pPr>
          </w:p>
        </w:tc>
        <w:tc>
          <w:tcPr>
            <w:tcW w:w="1350" w:type="dxa"/>
            <w:tcBorders>
              <w:top w:val="single" w:sz="4" w:space="0" w:color="auto"/>
            </w:tcBorders>
            <w:shd w:val="clear" w:color="auto" w:fill="FAFAFA"/>
            <w:vAlign w:val="bottom"/>
          </w:tcPr>
          <w:p w14:paraId="6209002A" w14:textId="77777777" w:rsidR="001B34F5" w:rsidRPr="003F1EB6" w:rsidRDefault="001B34F5" w:rsidP="009C1CF6">
            <w:pPr>
              <w:jc w:val="right"/>
              <w:rPr>
                <w:rFonts w:eastAsia="Times New Roman" w:cs="Arial"/>
                <w:b/>
                <w:bCs/>
                <w:lang w:eastAsia="en-GB"/>
              </w:rPr>
            </w:pPr>
          </w:p>
        </w:tc>
        <w:tc>
          <w:tcPr>
            <w:tcW w:w="1350" w:type="dxa"/>
            <w:tcBorders>
              <w:top w:val="single" w:sz="4" w:space="0" w:color="auto"/>
            </w:tcBorders>
            <w:shd w:val="clear" w:color="auto" w:fill="auto"/>
            <w:vAlign w:val="bottom"/>
          </w:tcPr>
          <w:p w14:paraId="0E583609" w14:textId="77777777" w:rsidR="001B34F5" w:rsidRPr="003F1EB6" w:rsidRDefault="001B34F5" w:rsidP="009C1CF6">
            <w:pPr>
              <w:jc w:val="right"/>
              <w:rPr>
                <w:rFonts w:eastAsia="Times New Roman" w:cs="Arial"/>
                <w:b/>
                <w:bCs/>
                <w:lang w:eastAsia="en-GB"/>
              </w:rPr>
            </w:pPr>
          </w:p>
        </w:tc>
      </w:tr>
      <w:tr w:rsidR="000459FC" w:rsidRPr="003F1EB6" w14:paraId="470568C4" w14:textId="77777777" w:rsidTr="00CE4553">
        <w:tc>
          <w:tcPr>
            <w:tcW w:w="5616" w:type="dxa"/>
            <w:shd w:val="clear" w:color="auto" w:fill="auto"/>
          </w:tcPr>
          <w:p w14:paraId="004F2313" w14:textId="049E7EE0" w:rsidR="000459FC" w:rsidRPr="003F1EB6" w:rsidRDefault="00E13492" w:rsidP="000459FC">
            <w:pPr>
              <w:ind w:left="34" w:hanging="139"/>
              <w:jc w:val="left"/>
              <w:rPr>
                <w:rFonts w:eastAsia="Times New Roman" w:cs="Arial"/>
                <w:lang w:eastAsia="en-GB"/>
              </w:rPr>
            </w:pPr>
            <w:r w:rsidRPr="003F1EB6">
              <w:rPr>
                <w:rFonts w:eastAsia="Times New Roman" w:cs="Arial"/>
                <w:lang w:eastAsia="en-GB"/>
              </w:rPr>
              <w:t xml:space="preserve">Opening </w:t>
            </w:r>
            <w:r>
              <w:rPr>
                <w:rFonts w:eastAsia="Times New Roman" w:cs="Arial"/>
                <w:lang w:eastAsia="en-GB"/>
              </w:rPr>
              <w:t xml:space="preserve">loss allowance </w:t>
            </w:r>
            <w:proofErr w:type="gramStart"/>
            <w:r w:rsidRPr="003F1EB6">
              <w:rPr>
                <w:rFonts w:eastAsia="Times New Roman" w:cs="Arial"/>
                <w:lang w:eastAsia="en-GB"/>
              </w:rPr>
              <w:t>at</w:t>
            </w:r>
            <w:proofErr w:type="gramEnd"/>
            <w:r w:rsidRPr="003F1EB6">
              <w:rPr>
                <w:rFonts w:eastAsia="Times New Roman" w:cs="Arial"/>
                <w:lang w:eastAsia="en-GB"/>
              </w:rPr>
              <w:t xml:space="preserve"> </w:t>
            </w:r>
            <w:r w:rsidRPr="005829D8">
              <w:rPr>
                <w:rFonts w:eastAsia="Times New Roman" w:cs="Arial"/>
                <w:lang w:val="en-GB" w:eastAsia="en-GB"/>
              </w:rPr>
              <w:t>1</w:t>
            </w:r>
            <w:r w:rsidRPr="003F1EB6">
              <w:rPr>
                <w:rFonts w:eastAsia="Times New Roman" w:cs="Arial"/>
                <w:lang w:eastAsia="en-GB"/>
              </w:rPr>
              <w:t xml:space="preserve"> January</w:t>
            </w:r>
          </w:p>
        </w:tc>
        <w:tc>
          <w:tcPr>
            <w:tcW w:w="1350" w:type="dxa"/>
            <w:shd w:val="clear" w:color="auto" w:fill="FAFAFA"/>
            <w:vAlign w:val="bottom"/>
          </w:tcPr>
          <w:p w14:paraId="77014ED7" w14:textId="29023C12" w:rsidR="000459FC" w:rsidRPr="005829D8" w:rsidRDefault="000459FC" w:rsidP="000459FC">
            <w:pPr>
              <w:ind w:right="-72"/>
              <w:jc w:val="right"/>
              <w:rPr>
                <w:rFonts w:eastAsia="Times New Roman" w:cs="Arial"/>
                <w:lang w:val="en-GB" w:bidi="ar-SA"/>
              </w:rPr>
            </w:pPr>
            <w:r w:rsidRPr="005829D8">
              <w:rPr>
                <w:rFonts w:eastAsia="Times New Roman" w:cs="Arial"/>
                <w:lang w:val="en-GB" w:bidi="ar-SA"/>
              </w:rPr>
              <w:t>5</w:t>
            </w:r>
            <w:r w:rsidRPr="003F1EB6">
              <w:rPr>
                <w:rFonts w:eastAsia="Times New Roman" w:cs="Arial"/>
                <w:lang w:bidi="ar-SA"/>
              </w:rPr>
              <w:t>,</w:t>
            </w:r>
            <w:r w:rsidRPr="005829D8">
              <w:rPr>
                <w:rFonts w:eastAsia="Times New Roman" w:cs="Arial"/>
                <w:lang w:val="en-GB" w:bidi="ar-SA"/>
              </w:rPr>
              <w:t>188</w:t>
            </w:r>
          </w:p>
        </w:tc>
        <w:tc>
          <w:tcPr>
            <w:tcW w:w="1350" w:type="dxa"/>
            <w:shd w:val="clear" w:color="auto" w:fill="auto"/>
            <w:vAlign w:val="bottom"/>
          </w:tcPr>
          <w:p w14:paraId="083A7E21" w14:textId="55C74173" w:rsidR="000459FC" w:rsidRPr="005829D8" w:rsidRDefault="000459FC" w:rsidP="000459FC">
            <w:pPr>
              <w:ind w:right="-72"/>
              <w:jc w:val="right"/>
              <w:rPr>
                <w:rFonts w:eastAsia="Times New Roman" w:cs="Arial"/>
                <w:lang w:val="en-GB" w:bidi="ar-SA"/>
              </w:rPr>
            </w:pPr>
            <w:r w:rsidRPr="005829D8">
              <w:rPr>
                <w:rFonts w:eastAsia="Times New Roman" w:cs="Arial"/>
                <w:lang w:val="en-GB" w:bidi="ar-SA"/>
              </w:rPr>
              <w:t>1</w:t>
            </w:r>
            <w:r w:rsidRPr="003F1EB6">
              <w:rPr>
                <w:rFonts w:eastAsia="Times New Roman" w:cs="Arial"/>
                <w:lang w:bidi="ar-SA"/>
              </w:rPr>
              <w:t>,</w:t>
            </w:r>
            <w:r w:rsidRPr="005829D8">
              <w:rPr>
                <w:rFonts w:eastAsia="Times New Roman" w:cs="Arial"/>
                <w:lang w:val="en-GB" w:bidi="ar-SA"/>
              </w:rPr>
              <w:t>264</w:t>
            </w:r>
          </w:p>
        </w:tc>
      </w:tr>
      <w:tr w:rsidR="000459FC" w:rsidRPr="003F1EB6" w14:paraId="627EC21E" w14:textId="77777777" w:rsidTr="00CE4553">
        <w:tc>
          <w:tcPr>
            <w:tcW w:w="5616" w:type="dxa"/>
            <w:shd w:val="clear" w:color="auto" w:fill="auto"/>
          </w:tcPr>
          <w:p w14:paraId="3CF76B8F" w14:textId="77777777" w:rsidR="00BD2419" w:rsidRPr="003F1EB6" w:rsidRDefault="00BD2419" w:rsidP="00BD2419">
            <w:pPr>
              <w:ind w:left="34" w:hanging="139"/>
              <w:jc w:val="left"/>
              <w:rPr>
                <w:rFonts w:eastAsia="Times New Roman" w:cs="Arial"/>
                <w:lang w:eastAsia="en-GB"/>
              </w:rPr>
            </w:pPr>
            <w:r w:rsidRPr="003F1EB6">
              <w:rPr>
                <w:rFonts w:eastAsia="Times New Roman" w:cs="Arial"/>
                <w:lang w:eastAsia="en-GB"/>
              </w:rPr>
              <w:t xml:space="preserve">Increase in </w:t>
            </w:r>
            <w:r>
              <w:rPr>
                <w:rFonts w:eastAsia="Times New Roman" w:cs="Arial"/>
                <w:lang w:eastAsia="en-GB"/>
              </w:rPr>
              <w:t xml:space="preserve">loss allowance </w:t>
            </w:r>
            <w:proofErr w:type="spellStart"/>
            <w:r w:rsidRPr="003F1EB6">
              <w:rPr>
                <w:rFonts w:eastAsia="Times New Roman" w:cs="Arial"/>
                <w:lang w:eastAsia="en-GB"/>
              </w:rPr>
              <w:t>recognised</w:t>
            </w:r>
            <w:proofErr w:type="spellEnd"/>
            <w:r w:rsidRPr="003F1EB6">
              <w:rPr>
                <w:rFonts w:eastAsia="Times New Roman" w:cs="Arial"/>
                <w:lang w:eastAsia="en-GB"/>
              </w:rPr>
              <w:t xml:space="preserve"> in profit </w:t>
            </w:r>
          </w:p>
          <w:p w14:paraId="1621CA16" w14:textId="3BB3BE58" w:rsidR="000459FC" w:rsidRPr="003F1EB6" w:rsidRDefault="000459FC" w:rsidP="000459FC">
            <w:pPr>
              <w:ind w:left="34" w:hanging="139"/>
              <w:jc w:val="left"/>
              <w:rPr>
                <w:rFonts w:eastAsia="Times New Roman" w:cs="Arial"/>
                <w:szCs w:val="25"/>
                <w:cs/>
                <w:lang w:eastAsia="en-GB" w:bidi="ar-SA"/>
              </w:rPr>
            </w:pPr>
            <w:r w:rsidRPr="003F1EB6">
              <w:rPr>
                <w:rFonts w:eastAsia="Times New Roman" w:cs="Arial"/>
                <w:lang w:eastAsia="en-GB"/>
              </w:rPr>
              <w:t xml:space="preserve">   </w:t>
            </w:r>
            <w:r w:rsidR="00BD2419" w:rsidRPr="003F1EB6">
              <w:rPr>
                <w:rFonts w:eastAsia="Times New Roman" w:cs="Arial"/>
                <w:lang w:eastAsia="en-GB"/>
              </w:rPr>
              <w:t>or loss during the year</w:t>
            </w:r>
          </w:p>
        </w:tc>
        <w:tc>
          <w:tcPr>
            <w:tcW w:w="1350" w:type="dxa"/>
            <w:shd w:val="clear" w:color="auto" w:fill="FAFAFA"/>
            <w:vAlign w:val="bottom"/>
          </w:tcPr>
          <w:p w14:paraId="29527A1F" w14:textId="45D505C1" w:rsidR="000459FC" w:rsidRPr="003F1EB6" w:rsidRDefault="000459FC" w:rsidP="000459FC">
            <w:pPr>
              <w:ind w:right="-72"/>
              <w:jc w:val="right"/>
              <w:rPr>
                <w:rFonts w:eastAsia="Times New Roman" w:cs="Arial"/>
                <w:lang w:bidi="ar-SA"/>
              </w:rPr>
            </w:pPr>
            <w:r w:rsidRPr="005829D8">
              <w:rPr>
                <w:rFonts w:eastAsia="Times New Roman" w:cs="Arial"/>
                <w:lang w:val="en-GB" w:bidi="ar-SA"/>
              </w:rPr>
              <w:t>5</w:t>
            </w:r>
            <w:r w:rsidRPr="003F1EB6">
              <w:rPr>
                <w:rFonts w:eastAsia="Times New Roman" w:cs="Arial"/>
                <w:lang w:bidi="ar-SA"/>
              </w:rPr>
              <w:t>,</w:t>
            </w:r>
            <w:r w:rsidRPr="005829D8">
              <w:rPr>
                <w:rFonts w:eastAsia="Times New Roman" w:cs="Arial"/>
                <w:lang w:val="en-GB" w:bidi="ar-SA"/>
              </w:rPr>
              <w:t>008</w:t>
            </w:r>
          </w:p>
        </w:tc>
        <w:tc>
          <w:tcPr>
            <w:tcW w:w="1350" w:type="dxa"/>
            <w:shd w:val="clear" w:color="auto" w:fill="auto"/>
            <w:vAlign w:val="bottom"/>
          </w:tcPr>
          <w:p w14:paraId="5C23BFB7" w14:textId="1C0EFB38" w:rsidR="000459FC" w:rsidRPr="003F1EB6" w:rsidRDefault="000459FC" w:rsidP="000459FC">
            <w:pPr>
              <w:ind w:right="-72"/>
              <w:jc w:val="right"/>
              <w:rPr>
                <w:rFonts w:eastAsia="Times New Roman" w:cs="Arial"/>
                <w:lang w:bidi="ar-SA"/>
              </w:rPr>
            </w:pPr>
            <w:r w:rsidRPr="005829D8">
              <w:rPr>
                <w:rFonts w:eastAsia="Times New Roman" w:cs="Arial"/>
                <w:lang w:val="en-GB" w:bidi="ar-SA"/>
              </w:rPr>
              <w:t>4</w:t>
            </w:r>
            <w:r w:rsidRPr="003F1EB6">
              <w:rPr>
                <w:rFonts w:eastAsia="Times New Roman" w:cs="Arial"/>
                <w:lang w:bidi="ar-SA"/>
              </w:rPr>
              <w:t>,</w:t>
            </w:r>
            <w:r w:rsidRPr="005829D8">
              <w:rPr>
                <w:rFonts w:eastAsia="Times New Roman" w:cs="Arial"/>
                <w:lang w:val="en-GB" w:bidi="ar-SA"/>
              </w:rPr>
              <w:t>031</w:t>
            </w:r>
          </w:p>
        </w:tc>
      </w:tr>
      <w:tr w:rsidR="000459FC" w:rsidRPr="003F1EB6" w14:paraId="786E28FC" w14:textId="77777777" w:rsidTr="00CE4553">
        <w:tc>
          <w:tcPr>
            <w:tcW w:w="5616" w:type="dxa"/>
            <w:shd w:val="clear" w:color="auto" w:fill="auto"/>
          </w:tcPr>
          <w:p w14:paraId="29CB19A2" w14:textId="26181C88" w:rsidR="000459FC" w:rsidRPr="003F1EB6" w:rsidRDefault="000459FC" w:rsidP="000459FC">
            <w:pPr>
              <w:ind w:left="34" w:hanging="139"/>
              <w:jc w:val="left"/>
              <w:rPr>
                <w:rFonts w:eastAsia="Times New Roman" w:cs="Arial"/>
                <w:lang w:eastAsia="en-GB"/>
              </w:rPr>
            </w:pPr>
            <w:r w:rsidRPr="003F1EB6">
              <w:rPr>
                <w:rFonts w:eastAsia="Times New Roman" w:cs="Arial"/>
                <w:lang w:eastAsia="en-GB"/>
              </w:rPr>
              <w:t>Receivable written off during the year as uncollectible</w:t>
            </w:r>
          </w:p>
        </w:tc>
        <w:tc>
          <w:tcPr>
            <w:tcW w:w="1350" w:type="dxa"/>
            <w:shd w:val="clear" w:color="auto" w:fill="FAFAFA"/>
            <w:vAlign w:val="bottom"/>
          </w:tcPr>
          <w:p w14:paraId="6FA31C4A" w14:textId="764B6974" w:rsidR="000459FC" w:rsidRPr="003F1EB6" w:rsidRDefault="000459FC" w:rsidP="000459FC">
            <w:pPr>
              <w:ind w:right="-72"/>
              <w:jc w:val="right"/>
              <w:rPr>
                <w:rFonts w:eastAsia="Times New Roman" w:cs="Arial"/>
                <w:lang w:bidi="ar-SA"/>
              </w:rPr>
            </w:pPr>
            <w:r w:rsidRPr="003F1EB6">
              <w:rPr>
                <w:rFonts w:eastAsia="Times New Roman" w:cs="Arial"/>
                <w:lang w:bidi="ar-SA"/>
              </w:rPr>
              <w:t>(</w:t>
            </w:r>
            <w:r w:rsidRPr="005829D8">
              <w:rPr>
                <w:rFonts w:eastAsia="Times New Roman" w:cs="Arial"/>
                <w:lang w:val="en-GB" w:bidi="ar-SA"/>
              </w:rPr>
              <w:t>3</w:t>
            </w:r>
            <w:r w:rsidRPr="003F1EB6">
              <w:rPr>
                <w:rFonts w:eastAsia="Times New Roman" w:cs="Arial"/>
                <w:lang w:bidi="ar-SA"/>
              </w:rPr>
              <w:t>,</w:t>
            </w:r>
            <w:r w:rsidRPr="005829D8">
              <w:rPr>
                <w:rFonts w:eastAsia="Times New Roman" w:cs="Arial"/>
                <w:lang w:val="en-GB" w:bidi="ar-SA"/>
              </w:rPr>
              <w:t>369</w:t>
            </w:r>
            <w:r w:rsidRPr="003F1EB6">
              <w:rPr>
                <w:rFonts w:eastAsia="Times New Roman" w:cs="Arial"/>
                <w:lang w:bidi="ar-SA"/>
              </w:rPr>
              <w:t>)</w:t>
            </w:r>
          </w:p>
        </w:tc>
        <w:tc>
          <w:tcPr>
            <w:tcW w:w="1350" w:type="dxa"/>
            <w:shd w:val="clear" w:color="auto" w:fill="auto"/>
            <w:vAlign w:val="bottom"/>
          </w:tcPr>
          <w:p w14:paraId="5F8124D0" w14:textId="043A0A56" w:rsidR="000459FC" w:rsidRPr="003F1EB6" w:rsidRDefault="000459FC" w:rsidP="000459FC">
            <w:pPr>
              <w:ind w:right="-72"/>
              <w:jc w:val="right"/>
              <w:rPr>
                <w:rFonts w:eastAsia="Times New Roman" w:cs="Arial"/>
                <w:lang w:bidi="ar-SA"/>
              </w:rPr>
            </w:pPr>
            <w:r w:rsidRPr="003F1EB6">
              <w:rPr>
                <w:rFonts w:eastAsia="Times New Roman" w:cs="Arial"/>
                <w:lang w:bidi="ar-SA"/>
              </w:rPr>
              <w:t>-</w:t>
            </w:r>
          </w:p>
        </w:tc>
      </w:tr>
      <w:tr w:rsidR="000459FC" w:rsidRPr="003F1EB6" w14:paraId="0A2F9014" w14:textId="77777777" w:rsidTr="00CE4553">
        <w:tc>
          <w:tcPr>
            <w:tcW w:w="5616" w:type="dxa"/>
            <w:shd w:val="clear" w:color="auto" w:fill="auto"/>
          </w:tcPr>
          <w:p w14:paraId="14EB6FF4" w14:textId="77777777" w:rsidR="000459FC" w:rsidRPr="003F1EB6" w:rsidRDefault="000459FC" w:rsidP="000459FC">
            <w:pPr>
              <w:ind w:left="34" w:hanging="139"/>
              <w:jc w:val="left"/>
              <w:rPr>
                <w:rFonts w:eastAsia="Times New Roman" w:cs="Arial"/>
                <w:cs/>
                <w:lang w:eastAsia="en-GB"/>
              </w:rPr>
            </w:pPr>
            <w:r w:rsidRPr="003F1EB6">
              <w:rPr>
                <w:rFonts w:eastAsia="Times New Roman" w:cs="Arial"/>
                <w:lang w:eastAsia="en-GB"/>
              </w:rPr>
              <w:t>Partial business transfer</w:t>
            </w:r>
          </w:p>
        </w:tc>
        <w:tc>
          <w:tcPr>
            <w:tcW w:w="1350" w:type="dxa"/>
            <w:tcBorders>
              <w:bottom w:val="single" w:sz="4" w:space="0" w:color="auto"/>
            </w:tcBorders>
            <w:shd w:val="clear" w:color="auto" w:fill="FAFAFA"/>
          </w:tcPr>
          <w:p w14:paraId="2732A461" w14:textId="501BEC0A" w:rsidR="000459FC" w:rsidRPr="003F1EB6" w:rsidRDefault="000459FC" w:rsidP="000459FC">
            <w:pPr>
              <w:ind w:right="-72"/>
              <w:jc w:val="right"/>
              <w:rPr>
                <w:rFonts w:eastAsia="Times New Roman" w:cs="Arial"/>
                <w:lang w:bidi="ar-SA"/>
              </w:rPr>
            </w:pPr>
            <w:r w:rsidRPr="003F1EB6">
              <w:rPr>
                <w:rFonts w:eastAsia="Times New Roman" w:cs="Arial"/>
                <w:lang w:bidi="ar-SA"/>
              </w:rPr>
              <w:t>-</w:t>
            </w:r>
          </w:p>
        </w:tc>
        <w:tc>
          <w:tcPr>
            <w:tcW w:w="1350" w:type="dxa"/>
            <w:tcBorders>
              <w:bottom w:val="single" w:sz="4" w:space="0" w:color="auto"/>
            </w:tcBorders>
            <w:shd w:val="clear" w:color="auto" w:fill="auto"/>
          </w:tcPr>
          <w:p w14:paraId="5CD8F4AE" w14:textId="76A85F06" w:rsidR="000459FC" w:rsidRPr="003F1EB6" w:rsidRDefault="000459FC" w:rsidP="000459FC">
            <w:pPr>
              <w:ind w:right="-72"/>
              <w:jc w:val="right"/>
              <w:rPr>
                <w:rFonts w:eastAsia="Times New Roman" w:cs="Arial"/>
                <w:lang w:bidi="ar-SA"/>
              </w:rPr>
            </w:pPr>
            <w:r w:rsidRPr="003F1EB6">
              <w:rPr>
                <w:rFonts w:eastAsia="Times New Roman" w:cs="Arial"/>
                <w:lang w:bidi="ar-SA"/>
              </w:rPr>
              <w:t>(</w:t>
            </w:r>
            <w:r w:rsidRPr="005829D8">
              <w:rPr>
                <w:rFonts w:eastAsia="Times New Roman" w:cs="Arial"/>
                <w:lang w:val="en-GB" w:bidi="ar-SA"/>
              </w:rPr>
              <w:t>107</w:t>
            </w:r>
            <w:r w:rsidRPr="003F1EB6">
              <w:rPr>
                <w:rFonts w:eastAsia="Times New Roman" w:cs="Arial"/>
                <w:lang w:bidi="ar-SA"/>
              </w:rPr>
              <w:t>)</w:t>
            </w:r>
          </w:p>
        </w:tc>
      </w:tr>
      <w:tr w:rsidR="000459FC" w:rsidRPr="003F1EB6" w14:paraId="1E7B0584" w14:textId="77777777" w:rsidTr="00CE4553">
        <w:tc>
          <w:tcPr>
            <w:tcW w:w="5616" w:type="dxa"/>
            <w:shd w:val="clear" w:color="auto" w:fill="auto"/>
          </w:tcPr>
          <w:p w14:paraId="5DB71313" w14:textId="77777777" w:rsidR="000459FC" w:rsidRPr="003F1EB6" w:rsidRDefault="000459FC" w:rsidP="000459FC">
            <w:pPr>
              <w:ind w:left="120"/>
              <w:rPr>
                <w:rFonts w:eastAsia="Times New Roman" w:cs="Arial"/>
              </w:rPr>
            </w:pPr>
          </w:p>
        </w:tc>
        <w:tc>
          <w:tcPr>
            <w:tcW w:w="1350" w:type="dxa"/>
            <w:tcBorders>
              <w:top w:val="single" w:sz="4" w:space="0" w:color="auto"/>
            </w:tcBorders>
            <w:shd w:val="clear" w:color="auto" w:fill="FAFAFA"/>
          </w:tcPr>
          <w:p w14:paraId="5363A880" w14:textId="77777777" w:rsidR="000459FC" w:rsidRPr="003F1EB6" w:rsidRDefault="000459FC" w:rsidP="000459FC">
            <w:pPr>
              <w:ind w:right="-72"/>
              <w:jc w:val="right"/>
              <w:rPr>
                <w:rFonts w:eastAsia="Times New Roman" w:cs="Arial"/>
                <w:lang w:bidi="ar-SA"/>
              </w:rPr>
            </w:pPr>
          </w:p>
        </w:tc>
        <w:tc>
          <w:tcPr>
            <w:tcW w:w="1350" w:type="dxa"/>
            <w:tcBorders>
              <w:top w:val="single" w:sz="4" w:space="0" w:color="auto"/>
            </w:tcBorders>
            <w:shd w:val="clear" w:color="auto" w:fill="auto"/>
          </w:tcPr>
          <w:p w14:paraId="31442638" w14:textId="77777777" w:rsidR="000459FC" w:rsidRPr="003F1EB6" w:rsidRDefault="000459FC" w:rsidP="000459FC">
            <w:pPr>
              <w:ind w:right="-72"/>
              <w:jc w:val="right"/>
              <w:rPr>
                <w:rFonts w:eastAsia="Times New Roman" w:cs="Arial"/>
                <w:lang w:bidi="ar-SA"/>
              </w:rPr>
            </w:pPr>
          </w:p>
        </w:tc>
      </w:tr>
      <w:tr w:rsidR="000459FC" w:rsidRPr="003F1EB6" w14:paraId="15D765F0" w14:textId="77777777" w:rsidTr="00CE4553">
        <w:tc>
          <w:tcPr>
            <w:tcW w:w="5616" w:type="dxa"/>
            <w:shd w:val="clear" w:color="auto" w:fill="auto"/>
          </w:tcPr>
          <w:p w14:paraId="2DBFA291" w14:textId="240867ED" w:rsidR="000459FC" w:rsidRPr="003F1EB6" w:rsidRDefault="00E13492" w:rsidP="000459FC">
            <w:pPr>
              <w:ind w:hanging="105"/>
              <w:jc w:val="left"/>
              <w:rPr>
                <w:rFonts w:eastAsia="Times New Roman" w:cs="Arial"/>
                <w:lang w:eastAsia="en-GB"/>
              </w:rPr>
            </w:pPr>
            <w:r w:rsidRPr="003F1EB6">
              <w:rPr>
                <w:rFonts w:eastAsia="Times New Roman" w:cs="Arial"/>
                <w:lang w:eastAsia="en-GB"/>
              </w:rPr>
              <w:t xml:space="preserve">Closing </w:t>
            </w:r>
            <w:r>
              <w:rPr>
                <w:rFonts w:eastAsia="Times New Roman" w:cs="Arial"/>
                <w:lang w:eastAsia="en-GB"/>
              </w:rPr>
              <w:t>loss allowance</w:t>
            </w:r>
            <w:r w:rsidRPr="003F1EB6">
              <w:rPr>
                <w:rFonts w:eastAsia="Times New Roman" w:cs="Arial"/>
                <w:lang w:eastAsia="en-GB"/>
              </w:rPr>
              <w:t xml:space="preserve"> </w:t>
            </w:r>
            <w:proofErr w:type="gramStart"/>
            <w:r w:rsidRPr="003F1EB6">
              <w:rPr>
                <w:rFonts w:eastAsia="Times New Roman" w:cs="Arial"/>
                <w:lang w:eastAsia="en-GB"/>
              </w:rPr>
              <w:t>at</w:t>
            </w:r>
            <w:proofErr w:type="gramEnd"/>
            <w:r w:rsidRPr="003F1EB6">
              <w:rPr>
                <w:rFonts w:eastAsia="Times New Roman" w:cs="Arial"/>
                <w:lang w:eastAsia="en-GB"/>
              </w:rPr>
              <w:t xml:space="preserve"> </w:t>
            </w:r>
            <w:r w:rsidRPr="005829D8">
              <w:rPr>
                <w:rFonts w:eastAsia="Times New Roman" w:cs="Arial"/>
                <w:lang w:val="en-GB" w:eastAsia="en-GB"/>
              </w:rPr>
              <w:t>31</w:t>
            </w:r>
            <w:r w:rsidRPr="003F1EB6">
              <w:rPr>
                <w:rFonts w:eastAsia="Times New Roman" w:cs="Arial"/>
                <w:lang w:eastAsia="en-GB"/>
              </w:rPr>
              <w:t xml:space="preserve"> December</w:t>
            </w:r>
          </w:p>
        </w:tc>
        <w:tc>
          <w:tcPr>
            <w:tcW w:w="1350" w:type="dxa"/>
            <w:tcBorders>
              <w:bottom w:val="single" w:sz="4" w:space="0" w:color="auto"/>
            </w:tcBorders>
            <w:shd w:val="clear" w:color="auto" w:fill="FAFAFA"/>
          </w:tcPr>
          <w:p w14:paraId="2BCC6D8B" w14:textId="6E087EC3" w:rsidR="000459FC" w:rsidRPr="005829D8" w:rsidRDefault="000459FC" w:rsidP="000459FC">
            <w:pPr>
              <w:ind w:right="-72"/>
              <w:jc w:val="right"/>
              <w:rPr>
                <w:rFonts w:eastAsia="Times New Roman" w:cs="Arial"/>
                <w:lang w:val="en-GB" w:bidi="ar-SA"/>
              </w:rPr>
            </w:pPr>
            <w:r w:rsidRPr="005829D8">
              <w:rPr>
                <w:rFonts w:eastAsia="Times New Roman" w:cs="Arial"/>
                <w:lang w:val="en-GB" w:bidi="ar-SA"/>
              </w:rPr>
              <w:t>6</w:t>
            </w:r>
            <w:r w:rsidRPr="003F1EB6">
              <w:rPr>
                <w:rFonts w:eastAsia="Times New Roman" w:cs="Arial"/>
                <w:lang w:bidi="ar-SA"/>
              </w:rPr>
              <w:t>,</w:t>
            </w:r>
            <w:r w:rsidRPr="005829D8">
              <w:rPr>
                <w:rFonts w:eastAsia="Times New Roman" w:cs="Arial"/>
                <w:lang w:val="en-GB" w:bidi="ar-SA"/>
              </w:rPr>
              <w:t>827</w:t>
            </w:r>
          </w:p>
        </w:tc>
        <w:tc>
          <w:tcPr>
            <w:tcW w:w="1350" w:type="dxa"/>
            <w:tcBorders>
              <w:bottom w:val="single" w:sz="4" w:space="0" w:color="auto"/>
            </w:tcBorders>
            <w:shd w:val="clear" w:color="auto" w:fill="auto"/>
          </w:tcPr>
          <w:p w14:paraId="5C93314E" w14:textId="56F3FA78" w:rsidR="000459FC" w:rsidRPr="005829D8" w:rsidRDefault="000459FC" w:rsidP="000459FC">
            <w:pPr>
              <w:ind w:right="-72"/>
              <w:jc w:val="right"/>
              <w:rPr>
                <w:rFonts w:eastAsia="Times New Roman" w:cs="Arial"/>
                <w:lang w:val="en-GB" w:bidi="ar-SA"/>
              </w:rPr>
            </w:pPr>
            <w:r w:rsidRPr="005829D8">
              <w:rPr>
                <w:rFonts w:eastAsia="Times New Roman" w:cs="Arial"/>
                <w:lang w:val="en-GB" w:bidi="ar-SA"/>
              </w:rPr>
              <w:t>5</w:t>
            </w:r>
            <w:r w:rsidRPr="003F1EB6">
              <w:rPr>
                <w:rFonts w:eastAsia="Times New Roman" w:cs="Arial"/>
                <w:lang w:bidi="ar-SA"/>
              </w:rPr>
              <w:t>,</w:t>
            </w:r>
            <w:r w:rsidRPr="005829D8">
              <w:rPr>
                <w:rFonts w:eastAsia="Times New Roman" w:cs="Arial"/>
                <w:lang w:val="en-GB" w:bidi="ar-SA"/>
              </w:rPr>
              <w:t>188</w:t>
            </w:r>
          </w:p>
        </w:tc>
      </w:tr>
    </w:tbl>
    <w:p w14:paraId="2E98B6FB" w14:textId="77777777" w:rsidR="00CE4553" w:rsidRPr="003F1EB6" w:rsidRDefault="00CE4553" w:rsidP="00277B0D">
      <w:pPr>
        <w:ind w:left="1080"/>
        <w:contextualSpacing/>
        <w:rPr>
          <w:rFonts w:eastAsia="Calibri" w:cs="Arial"/>
          <w:lang w:val="en-GB"/>
        </w:rPr>
      </w:pPr>
    </w:p>
    <w:p w14:paraId="3A55B916" w14:textId="3D3749FF" w:rsidR="00B81358" w:rsidRPr="003F1EB6" w:rsidRDefault="00B81358" w:rsidP="00277B0D">
      <w:pPr>
        <w:ind w:left="1080"/>
        <w:contextualSpacing/>
        <w:rPr>
          <w:rFonts w:eastAsia="Calibri" w:cs="Arial"/>
          <w:highlight w:val="yellow"/>
          <w:lang w:val="en-GB"/>
        </w:rPr>
      </w:pPr>
      <w:r w:rsidRPr="003F1EB6">
        <w:rPr>
          <w:rFonts w:eastAsia="Calibri" w:cs="Arial"/>
          <w:lang w:val="en-GB"/>
        </w:rPr>
        <w:t xml:space="preserve">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5829D8" w:rsidRPr="005829D8">
        <w:rPr>
          <w:rFonts w:eastAsia="Calibri" w:cs="Arial"/>
          <w:lang w:val="en-GB"/>
        </w:rPr>
        <w:t>1</w:t>
      </w:r>
      <w:r w:rsidRPr="003F1EB6">
        <w:rPr>
          <w:rFonts w:eastAsia="Calibri" w:cs="Arial"/>
          <w:lang w:val="en-GB"/>
        </w:rPr>
        <w:t xml:space="preserve"> - </w:t>
      </w:r>
      <w:r w:rsidR="005829D8" w:rsidRPr="005829D8">
        <w:rPr>
          <w:rFonts w:eastAsia="Calibri" w:cs="Arial"/>
          <w:lang w:val="en-GB"/>
        </w:rPr>
        <w:t>2</w:t>
      </w:r>
      <w:r w:rsidRPr="003F1EB6">
        <w:rPr>
          <w:rFonts w:eastAsia="Calibri" w:cs="Arial"/>
          <w:lang w:val="en-GB"/>
        </w:rPr>
        <w:t xml:space="preserve"> years past due.</w:t>
      </w:r>
    </w:p>
    <w:p w14:paraId="05AA4781" w14:textId="77777777" w:rsidR="00B81358" w:rsidRPr="003F1EB6" w:rsidRDefault="00B81358" w:rsidP="00277B0D">
      <w:pPr>
        <w:ind w:left="1080"/>
        <w:contextualSpacing/>
        <w:rPr>
          <w:rFonts w:eastAsia="Calibri" w:cs="Arial"/>
          <w:highlight w:val="yellow"/>
          <w:lang w:val="en-GB"/>
        </w:rPr>
      </w:pPr>
    </w:p>
    <w:p w14:paraId="7085D06A" w14:textId="68F84AD3" w:rsidR="00B42EAC" w:rsidRPr="003F1EB6" w:rsidRDefault="00B42EAC" w:rsidP="00277B0D">
      <w:pPr>
        <w:ind w:left="1080"/>
        <w:contextualSpacing/>
        <w:rPr>
          <w:rFonts w:cs="Arial"/>
          <w:lang w:val="en-GB"/>
        </w:rPr>
      </w:pPr>
      <w:r w:rsidRPr="003F1EB6">
        <w:rPr>
          <w:rFonts w:eastAsia="Calibri" w:cs="Arial"/>
          <w:lang w:val="en-GB"/>
        </w:rPr>
        <w:t xml:space="preserve">Impairment loss for </w:t>
      </w:r>
      <w:r w:rsidRPr="003F1EB6">
        <w:rPr>
          <w:rFonts w:cs="Arial"/>
          <w:lang w:val="en-GB"/>
        </w:rPr>
        <w:t xml:space="preserve">trade receivables and contract assets will be presented as net </w:t>
      </w:r>
      <w:proofErr w:type="spellStart"/>
      <w:r w:rsidRPr="003F1EB6">
        <w:rPr>
          <w:rFonts w:cs="Arial"/>
          <w:lang w:val="en-GB"/>
        </w:rPr>
        <w:t>impariment</w:t>
      </w:r>
      <w:proofErr w:type="spellEnd"/>
      <w:r w:rsidRPr="003F1EB6">
        <w:rPr>
          <w:rFonts w:cs="Arial"/>
          <w:lang w:val="en-GB"/>
        </w:rPr>
        <w:t xml:space="preserve"> loss </w:t>
      </w:r>
      <w:r w:rsidR="001C2794" w:rsidRPr="003F1EB6">
        <w:rPr>
          <w:rFonts w:cs="Arial"/>
          <w:lang w:val="en-GB"/>
        </w:rPr>
        <w:t>within profit before finance costs and income taxes</w:t>
      </w:r>
      <w:r w:rsidRPr="003F1EB6">
        <w:rPr>
          <w:rFonts w:cs="Arial"/>
          <w:lang w:val="en-GB"/>
        </w:rPr>
        <w:t>.</w:t>
      </w:r>
      <w:r w:rsidRPr="003F1EB6">
        <w:rPr>
          <w:rFonts w:cs="Arial"/>
          <w:cs/>
          <w:lang w:val="en-GB"/>
        </w:rPr>
        <w:t xml:space="preserve"> </w:t>
      </w:r>
      <w:r w:rsidRPr="003F1EB6">
        <w:rPr>
          <w:rFonts w:cs="Arial"/>
          <w:lang w:val="en-GB"/>
        </w:rPr>
        <w:t>The repayment will be a reversal transaction of the loss.</w:t>
      </w:r>
    </w:p>
    <w:p w14:paraId="58996752" w14:textId="77777777" w:rsidR="008011DA" w:rsidRPr="003F1EB6" w:rsidRDefault="008011DA" w:rsidP="00277B0D">
      <w:pPr>
        <w:ind w:left="1080"/>
        <w:rPr>
          <w:rFonts w:cs="Arial"/>
          <w:i/>
          <w:iCs/>
          <w:spacing w:val="-2"/>
          <w:highlight w:val="yellow"/>
        </w:rPr>
      </w:pPr>
    </w:p>
    <w:p w14:paraId="6EE50D06" w14:textId="1589AACB" w:rsidR="008D1638" w:rsidRPr="003F1EB6" w:rsidRDefault="00433367" w:rsidP="001C2794">
      <w:pPr>
        <w:ind w:left="1080"/>
        <w:contextualSpacing/>
        <w:rPr>
          <w:rFonts w:cs="Arial"/>
          <w:lang w:val="en-GB"/>
        </w:rPr>
      </w:pPr>
      <w:r w:rsidRPr="003F1EB6">
        <w:rPr>
          <w:rFonts w:cs="Arial"/>
          <w:lang w:val="en-GB"/>
        </w:rPr>
        <w:br w:type="page"/>
      </w:r>
    </w:p>
    <w:p w14:paraId="5D69E438" w14:textId="77777777" w:rsidR="007D0D35" w:rsidRPr="003F1EB6" w:rsidRDefault="007D0D35" w:rsidP="001C2794">
      <w:pPr>
        <w:ind w:left="1080"/>
        <w:contextualSpacing/>
        <w:rPr>
          <w:rFonts w:cs="Arial"/>
          <w:lang w:val="en-GB"/>
        </w:rPr>
      </w:pPr>
    </w:p>
    <w:p w14:paraId="64319A6F" w14:textId="77777777" w:rsidR="008011DA" w:rsidRPr="003F1EB6" w:rsidRDefault="008011DA" w:rsidP="00277B0D">
      <w:pPr>
        <w:ind w:left="1080"/>
        <w:rPr>
          <w:rFonts w:cs="Arial"/>
          <w:i/>
          <w:iCs/>
          <w:color w:val="CF4A02"/>
          <w:spacing w:val="-2"/>
          <w:lang w:val="en-GB"/>
        </w:rPr>
      </w:pPr>
      <w:r w:rsidRPr="003F1EB6">
        <w:rPr>
          <w:rFonts w:cs="Arial"/>
          <w:i/>
          <w:iCs/>
          <w:color w:val="CF4A02"/>
          <w:spacing w:val="-2"/>
          <w:lang w:val="en-GB"/>
        </w:rPr>
        <w:t>Debt investments</w:t>
      </w:r>
    </w:p>
    <w:p w14:paraId="5DFE8CE2" w14:textId="77777777" w:rsidR="008011DA" w:rsidRPr="003F1EB6" w:rsidRDefault="008011DA" w:rsidP="00277B0D">
      <w:pPr>
        <w:ind w:left="1080"/>
        <w:rPr>
          <w:rFonts w:cs="Arial"/>
          <w:i/>
          <w:iCs/>
          <w:color w:val="CF4A02"/>
          <w:spacing w:val="-2"/>
          <w:lang w:val="en-GB"/>
        </w:rPr>
      </w:pPr>
    </w:p>
    <w:p w14:paraId="2E2F0519" w14:textId="459917BD" w:rsidR="001C2794" w:rsidRPr="003F1EB6" w:rsidRDefault="001C2794" w:rsidP="001C2794">
      <w:pPr>
        <w:ind w:left="1080"/>
        <w:rPr>
          <w:rFonts w:cs="Arial"/>
          <w:lang w:val="en-GB"/>
        </w:rPr>
      </w:pPr>
      <w:r w:rsidRPr="003F1EB6">
        <w:rPr>
          <w:rFonts w:cs="Arial"/>
          <w:lang w:val="en-GB"/>
        </w:rPr>
        <w:t>Debt investments measured at amortised cost include other receivables</w:t>
      </w:r>
      <w:r w:rsidR="003A791C" w:rsidRPr="003F1EB6">
        <w:rPr>
          <w:rFonts w:cs="Arial"/>
          <w:lang w:val="en-GB"/>
        </w:rPr>
        <w:t xml:space="preserve"> </w:t>
      </w:r>
      <w:r w:rsidRPr="003F1EB6">
        <w:rPr>
          <w:rFonts w:cs="Arial"/>
          <w:lang w:val="en-GB"/>
        </w:rPr>
        <w:t>and loans to related parties.</w:t>
      </w:r>
    </w:p>
    <w:p w14:paraId="5CE35D08" w14:textId="77777777" w:rsidR="001C2794" w:rsidRPr="003F1EB6" w:rsidRDefault="001C2794" w:rsidP="001C2794">
      <w:pPr>
        <w:ind w:left="1080"/>
        <w:rPr>
          <w:rFonts w:cs="Arial"/>
          <w:lang w:val="en-GB"/>
        </w:rPr>
      </w:pPr>
    </w:p>
    <w:p w14:paraId="1974EAA7" w14:textId="6AEBA8E2" w:rsidR="001C2794" w:rsidRPr="003F1EB6" w:rsidRDefault="001C2794" w:rsidP="001C2794">
      <w:pPr>
        <w:ind w:left="1080"/>
        <w:rPr>
          <w:rFonts w:cs="Arial"/>
          <w:lang w:val="en-GB"/>
        </w:rPr>
      </w:pPr>
      <w:proofErr w:type="gramStart"/>
      <w:r w:rsidRPr="003F1EB6">
        <w:rPr>
          <w:rFonts w:cs="Arial"/>
          <w:lang w:val="en-GB"/>
        </w:rPr>
        <w:t>All of</w:t>
      </w:r>
      <w:proofErr w:type="gramEnd"/>
      <w:r w:rsidRPr="003F1EB6">
        <w:rPr>
          <w:rFonts w:cs="Arial"/>
          <w:lang w:val="en-GB"/>
        </w:rPr>
        <w:t xml:space="preserve"> the debt investments at amortised cost and </w:t>
      </w:r>
      <w:proofErr w:type="spellStart"/>
      <w:r w:rsidRPr="003F1EB6">
        <w:rPr>
          <w:rFonts w:cs="Arial"/>
          <w:lang w:val="en-GB"/>
        </w:rPr>
        <w:t>FVOCI</w:t>
      </w:r>
      <w:proofErr w:type="spellEnd"/>
      <w:r w:rsidRPr="003F1EB6">
        <w:rPr>
          <w:rFonts w:cs="Arial"/>
          <w:lang w:val="en-GB"/>
        </w:rPr>
        <w:t xml:space="preserve">, except loans to related parties, are considered to have low credit risk, and the loss allowance recognised during the year was therefore limited to </w:t>
      </w:r>
      <w:r w:rsidR="005829D8" w:rsidRPr="005829D8">
        <w:rPr>
          <w:rFonts w:cs="Arial"/>
          <w:lang w:val="en-GB"/>
        </w:rPr>
        <w:t>12</w:t>
      </w:r>
      <w:r w:rsidRPr="003F1EB6">
        <w:rPr>
          <w:rFonts w:cs="Arial"/>
          <w:lang w:val="en-GB"/>
        </w:rPr>
        <w:t xml:space="preserve"> months expected losses. Management </w:t>
      </w:r>
      <w:proofErr w:type="gramStart"/>
      <w:r w:rsidRPr="003F1EB6">
        <w:rPr>
          <w:rFonts w:cs="Arial"/>
          <w:lang w:val="en-GB"/>
        </w:rPr>
        <w:t>consider</w:t>
      </w:r>
      <w:proofErr w:type="gramEnd"/>
      <w:r w:rsidRPr="003F1EB6">
        <w:rPr>
          <w:rFonts w:cs="Arial"/>
          <w:lang w:val="en-GB"/>
        </w:rPr>
        <w:t xml:space="preserve"> ‘low credit risk’ for listed bonds to be an investment grade credit rating with at least one major rating agency. Other instruments </w:t>
      </w:r>
      <w:proofErr w:type="gramStart"/>
      <w:r w:rsidRPr="003F1EB6">
        <w:rPr>
          <w:rFonts w:cs="Arial"/>
          <w:lang w:val="en-GB"/>
        </w:rPr>
        <w:t>are considered to be</w:t>
      </w:r>
      <w:proofErr w:type="gramEnd"/>
      <w:r w:rsidRPr="003F1EB6">
        <w:rPr>
          <w:rFonts w:cs="Arial"/>
          <w:lang w:val="en-GB"/>
        </w:rPr>
        <w:t xml:space="preserve"> low credit risk when they have a low risk of default and the issuer has a strong capacity to meet its contractual cash flow obligations in the near term.</w:t>
      </w:r>
    </w:p>
    <w:p w14:paraId="355ACDFA" w14:textId="77777777" w:rsidR="001C2794" w:rsidRPr="003F1EB6" w:rsidRDefault="001C2794" w:rsidP="001C2794">
      <w:pPr>
        <w:ind w:left="1080"/>
        <w:rPr>
          <w:rFonts w:cs="Arial"/>
          <w:lang w:val="en-GB"/>
        </w:rPr>
      </w:pPr>
    </w:p>
    <w:p w14:paraId="60A36421" w14:textId="1193CF9E" w:rsidR="001C2794" w:rsidRPr="003F1EB6" w:rsidRDefault="001C2794" w:rsidP="001C2794">
      <w:pPr>
        <w:ind w:left="1080"/>
        <w:rPr>
          <w:rFonts w:cs="Arial"/>
          <w:spacing w:val="-4"/>
          <w:lang w:val="en-GB"/>
        </w:rPr>
      </w:pPr>
      <w:r w:rsidRPr="003F1EB6">
        <w:rPr>
          <w:rFonts w:cs="Arial"/>
          <w:lang w:val="en-GB"/>
        </w:rPr>
        <w:t xml:space="preserve">Certain loans to related parties are considered </w:t>
      </w:r>
      <w:r w:rsidRPr="003F1EB6">
        <w:rPr>
          <w:rFonts w:cs="Arial"/>
          <w:spacing w:val="-4"/>
          <w:lang w:val="en-GB"/>
        </w:rPr>
        <w:t xml:space="preserve">have low default rate. Therefore, management did not record expected credit losses for the year of </w:t>
      </w:r>
      <w:r w:rsidR="005829D8" w:rsidRPr="005829D8">
        <w:rPr>
          <w:rFonts w:cs="Arial"/>
          <w:spacing w:val="-4"/>
          <w:lang w:val="en-GB"/>
        </w:rPr>
        <w:t>2021</w:t>
      </w:r>
      <w:r w:rsidRPr="003F1EB6">
        <w:rPr>
          <w:rFonts w:cs="Arial"/>
          <w:spacing w:val="-4"/>
          <w:lang w:val="en-GB"/>
        </w:rPr>
        <w:t>.</w:t>
      </w:r>
    </w:p>
    <w:p w14:paraId="3652469B" w14:textId="77777777" w:rsidR="001C2794" w:rsidRPr="003F1EB6" w:rsidRDefault="001C2794" w:rsidP="001C2794">
      <w:pPr>
        <w:ind w:left="1080"/>
        <w:rPr>
          <w:rFonts w:cs="Arial"/>
          <w:spacing w:val="-4"/>
          <w:lang w:val="en-GB"/>
        </w:rPr>
      </w:pPr>
    </w:p>
    <w:p w14:paraId="7F0CA58D" w14:textId="02B58824" w:rsidR="008011DA" w:rsidRPr="003F1EB6" w:rsidRDefault="005829D8" w:rsidP="001C2794">
      <w:pPr>
        <w:ind w:left="1080" w:hanging="654"/>
        <w:rPr>
          <w:rFonts w:eastAsia="Arial Unicode MS" w:cs="Arial"/>
          <w:b/>
          <w:bCs/>
          <w:color w:val="CF4A02"/>
          <w:lang w:val="en-GB"/>
        </w:rPr>
      </w:pPr>
      <w:r w:rsidRPr="005829D8">
        <w:rPr>
          <w:rFonts w:eastAsia="Arial Unicode MS" w:cs="Arial"/>
          <w:b/>
          <w:bCs/>
          <w:color w:val="CF4A02"/>
          <w:lang w:val="en-GB"/>
        </w:rPr>
        <w:t>6</w:t>
      </w:r>
      <w:r w:rsidR="008011DA" w:rsidRPr="003F1EB6">
        <w:rPr>
          <w:rFonts w:eastAsia="Arial Unicode MS" w:cs="Arial"/>
          <w:b/>
          <w:bCs/>
          <w:color w:val="CF4A02"/>
          <w:lang w:val="en-GB"/>
        </w:rPr>
        <w:t>.</w:t>
      </w:r>
      <w:r w:rsidRPr="005829D8">
        <w:rPr>
          <w:rFonts w:eastAsia="Arial Unicode MS" w:cs="Arial"/>
          <w:b/>
          <w:bCs/>
          <w:color w:val="CF4A02"/>
          <w:lang w:val="en-GB"/>
        </w:rPr>
        <w:t>1</w:t>
      </w:r>
      <w:r w:rsidR="008011DA" w:rsidRPr="003F1EB6">
        <w:rPr>
          <w:rFonts w:eastAsia="Arial Unicode MS" w:cs="Arial"/>
          <w:b/>
          <w:bCs/>
          <w:color w:val="CF4A02"/>
          <w:lang w:val="en-GB"/>
        </w:rPr>
        <w:t>.</w:t>
      </w:r>
      <w:r w:rsidRPr="005829D8">
        <w:rPr>
          <w:rFonts w:eastAsia="Arial Unicode MS" w:cs="Arial"/>
          <w:b/>
          <w:bCs/>
          <w:color w:val="CF4A02"/>
          <w:lang w:val="en-GB"/>
        </w:rPr>
        <w:t>3</w:t>
      </w:r>
      <w:r w:rsidR="00277B0D" w:rsidRPr="003F1EB6">
        <w:rPr>
          <w:rFonts w:eastAsia="Arial Unicode MS" w:cs="Arial"/>
          <w:b/>
          <w:bCs/>
          <w:color w:val="CF4A02"/>
          <w:lang w:val="en-GB"/>
        </w:rPr>
        <w:tab/>
      </w:r>
      <w:r w:rsidR="008011DA" w:rsidRPr="003F1EB6">
        <w:rPr>
          <w:rFonts w:eastAsia="Arial Unicode MS" w:cs="Arial"/>
          <w:b/>
          <w:bCs/>
          <w:color w:val="CF4A02"/>
          <w:lang w:val="en-GB"/>
        </w:rPr>
        <w:t>Liquidity risk</w:t>
      </w:r>
    </w:p>
    <w:p w14:paraId="23381247" w14:textId="77777777" w:rsidR="008011DA" w:rsidRPr="003F1EB6" w:rsidRDefault="008011DA" w:rsidP="00953F82">
      <w:pPr>
        <w:ind w:left="1080" w:right="11"/>
        <w:rPr>
          <w:rFonts w:cs="Arial"/>
          <w:spacing w:val="-2"/>
          <w:cs/>
        </w:rPr>
      </w:pPr>
    </w:p>
    <w:p w14:paraId="5023147C" w14:textId="499E1BA6" w:rsidR="00FA1394" w:rsidRPr="003F1EB6" w:rsidRDefault="008011DA" w:rsidP="00953F82">
      <w:pPr>
        <w:ind w:left="1080" w:right="11"/>
        <w:rPr>
          <w:rFonts w:cs="Arial"/>
          <w:spacing w:val="-2"/>
          <w:lang w:val="en-GB"/>
        </w:rPr>
      </w:pPr>
      <w:r w:rsidRPr="003F1EB6">
        <w:rPr>
          <w:rFonts w:cs="Arial"/>
          <w:spacing w:val="-2"/>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5829D8" w:rsidRPr="005829D8">
        <w:rPr>
          <w:rFonts w:cs="Arial"/>
          <w:spacing w:val="-2"/>
          <w:lang w:val="en-GB"/>
        </w:rPr>
        <w:t>488</w:t>
      </w:r>
      <w:r w:rsidR="00456114" w:rsidRPr="003F1EB6">
        <w:rPr>
          <w:rFonts w:cs="Arial"/>
          <w:spacing w:val="-2"/>
          <w:lang w:val="en-GB"/>
        </w:rPr>
        <w:t>.</w:t>
      </w:r>
      <w:r w:rsidR="005829D8" w:rsidRPr="005829D8">
        <w:rPr>
          <w:rFonts w:cs="Arial"/>
          <w:spacing w:val="-2"/>
          <w:lang w:val="en-GB"/>
        </w:rPr>
        <w:t>6</w:t>
      </w:r>
      <w:r w:rsidRPr="003F1EB6">
        <w:rPr>
          <w:rFonts w:cs="Arial"/>
          <w:spacing w:val="-2"/>
          <w:lang w:val="en-GB"/>
        </w:rPr>
        <w:t xml:space="preserve"> million (</w:t>
      </w:r>
      <w:r w:rsidR="005829D8" w:rsidRPr="005829D8">
        <w:rPr>
          <w:rFonts w:cs="Arial"/>
          <w:spacing w:val="-2"/>
          <w:lang w:val="en-GB"/>
        </w:rPr>
        <w:t>2020</w:t>
      </w:r>
      <w:r w:rsidRPr="003F1EB6">
        <w:rPr>
          <w:rFonts w:cs="Arial"/>
          <w:spacing w:val="-2"/>
          <w:lang w:val="en-GB"/>
        </w:rPr>
        <w:t xml:space="preserve">: Baht </w:t>
      </w:r>
      <w:r w:rsidR="005829D8" w:rsidRPr="005829D8">
        <w:rPr>
          <w:rFonts w:cs="Arial"/>
          <w:spacing w:val="-2"/>
          <w:lang w:val="en-GB"/>
        </w:rPr>
        <w:t>176</w:t>
      </w:r>
      <w:r w:rsidR="0087578C" w:rsidRPr="003F1EB6">
        <w:rPr>
          <w:rFonts w:cs="Arial"/>
          <w:spacing w:val="-2"/>
          <w:lang w:val="en-GB"/>
        </w:rPr>
        <w:t>.</w:t>
      </w:r>
      <w:r w:rsidR="005829D8" w:rsidRPr="005829D8">
        <w:rPr>
          <w:rFonts w:cs="Arial"/>
          <w:spacing w:val="-2"/>
          <w:lang w:val="en-GB"/>
        </w:rPr>
        <w:t>3</w:t>
      </w:r>
      <w:r w:rsidR="0087578C" w:rsidRPr="003F1EB6">
        <w:rPr>
          <w:rFonts w:cs="Arial"/>
          <w:spacing w:val="-2"/>
          <w:lang w:val="en-GB"/>
        </w:rPr>
        <w:t xml:space="preserve"> million</w:t>
      </w:r>
      <w:r w:rsidRPr="003F1EB6">
        <w:rPr>
          <w:rFonts w:cs="Arial"/>
          <w:spacing w:val="-2"/>
          <w:lang w:val="en-GB"/>
        </w:rPr>
        <w:t xml:space="preserve">) that are expected to readily generate cash inflows for managing liquidity risk. </w:t>
      </w:r>
    </w:p>
    <w:p w14:paraId="47824F67" w14:textId="77777777" w:rsidR="00FA1394" w:rsidRPr="003F1EB6" w:rsidRDefault="00FA1394" w:rsidP="00953F82">
      <w:pPr>
        <w:ind w:left="1080" w:right="11"/>
        <w:rPr>
          <w:rFonts w:cs="Arial"/>
          <w:spacing w:val="-2"/>
          <w:lang w:val="en-GB"/>
        </w:rPr>
      </w:pPr>
    </w:p>
    <w:p w14:paraId="3921F19B" w14:textId="2673A096" w:rsidR="008011DA" w:rsidRPr="003F1EB6" w:rsidRDefault="008011DA" w:rsidP="00953F82">
      <w:pPr>
        <w:ind w:left="1080" w:right="11"/>
        <w:rPr>
          <w:rFonts w:cs="Arial"/>
          <w:spacing w:val="-2"/>
          <w:lang w:val="en-GB"/>
        </w:rPr>
      </w:pPr>
      <w:r w:rsidRPr="003F1EB6">
        <w:rPr>
          <w:rFonts w:cs="Arial"/>
          <w:spacing w:val="-2"/>
          <w:lang w:val="en-GB"/>
        </w:rPr>
        <w:t xml:space="preserve">Due to the dynamic nature of the </w:t>
      </w:r>
      <w:r w:rsidRPr="003F1EB6">
        <w:rPr>
          <w:rFonts w:cs="Arial"/>
          <w:spacing w:val="-4"/>
          <w:lang w:val="en-GB"/>
        </w:rPr>
        <w:t xml:space="preserve">underlying businesses, the Group </w:t>
      </w:r>
      <w:proofErr w:type="spellStart"/>
      <w:r w:rsidRPr="003F1EB6">
        <w:rPr>
          <w:rFonts w:cs="Arial"/>
          <w:spacing w:val="-4"/>
          <w:lang w:val="en-GB"/>
        </w:rPr>
        <w:t>reasury</w:t>
      </w:r>
      <w:proofErr w:type="spellEnd"/>
      <w:r w:rsidRPr="003F1EB6">
        <w:rPr>
          <w:rFonts w:cs="Arial"/>
          <w:spacing w:val="-4"/>
          <w:lang w:val="en-GB"/>
        </w:rPr>
        <w:t xml:space="preserve"> maintains flexibility in funding </w:t>
      </w:r>
      <w:r w:rsidR="00C719A0" w:rsidRPr="003F1EB6">
        <w:rPr>
          <w:rFonts w:cs="Arial"/>
          <w:spacing w:val="-4"/>
          <w:lang w:val="en-GB"/>
        </w:rPr>
        <w:t>from financial institutions</w:t>
      </w:r>
      <w:r w:rsidRPr="003F1EB6">
        <w:rPr>
          <w:rFonts w:cs="Arial"/>
          <w:spacing w:val="-4"/>
          <w:lang w:val="en-GB"/>
        </w:rPr>
        <w:t xml:space="preserve"> </w:t>
      </w:r>
      <w:r w:rsidRPr="003F1EB6">
        <w:rPr>
          <w:rFonts w:cs="Arial"/>
          <w:spacing w:val="-2"/>
          <w:lang w:val="en-GB"/>
        </w:rPr>
        <w:t xml:space="preserve">committed </w:t>
      </w:r>
      <w:r w:rsidR="00C719A0" w:rsidRPr="003F1EB6">
        <w:rPr>
          <w:rFonts w:cs="Arial"/>
          <w:spacing w:val="-2"/>
          <w:lang w:val="en-GB"/>
        </w:rPr>
        <w:t>credit facilities</w:t>
      </w:r>
      <w:r w:rsidRPr="003F1EB6">
        <w:rPr>
          <w:rFonts w:cs="Arial"/>
          <w:spacing w:val="-2"/>
          <w:lang w:val="en-GB"/>
        </w:rPr>
        <w:t>.</w:t>
      </w:r>
    </w:p>
    <w:p w14:paraId="663E898B" w14:textId="77777777" w:rsidR="008011DA" w:rsidRPr="003F1EB6" w:rsidRDefault="008011DA" w:rsidP="00953F82">
      <w:pPr>
        <w:ind w:left="1080" w:right="11"/>
        <w:rPr>
          <w:rFonts w:cs="Arial"/>
          <w:spacing w:val="-2"/>
          <w:lang w:val="en-GB"/>
        </w:rPr>
      </w:pPr>
    </w:p>
    <w:p w14:paraId="082F8938" w14:textId="77777777" w:rsidR="008011DA" w:rsidRPr="003F1EB6" w:rsidRDefault="008011DA" w:rsidP="00953F82">
      <w:pPr>
        <w:ind w:left="1080" w:right="11"/>
        <w:jc w:val="thaiDistribute"/>
        <w:rPr>
          <w:rFonts w:cs="Arial"/>
          <w:spacing w:val="-6"/>
          <w:lang w:val="en-GB"/>
        </w:rPr>
      </w:pPr>
      <w:r w:rsidRPr="003F1EB6">
        <w:rPr>
          <w:rFonts w:cs="Arial"/>
          <w:spacing w:val="-6"/>
          <w:lang w:val="en-GB"/>
        </w:rPr>
        <w:t xml:space="preserve">Management monitors </w:t>
      </w:r>
      <w:proofErr w:type="spellStart"/>
      <w:r w:rsidRPr="003F1EB6">
        <w:rPr>
          <w:rFonts w:cs="Arial"/>
          <w:spacing w:val="-6"/>
          <w:lang w:val="en-GB"/>
        </w:rPr>
        <w:t>i</w:t>
      </w:r>
      <w:proofErr w:type="spellEnd"/>
      <w:r w:rsidRPr="003F1EB6">
        <w:rPr>
          <w:rFonts w:cs="Arial"/>
          <w:spacing w:val="-6"/>
          <w:lang w:val="en-GB"/>
        </w:rPr>
        <w:t xml:space="preserve">) rolling forecasts of the Group’s liquidity reserve (comprising the undrawn borrowing facilities below); and ii) cash and cash equivalents </w:t>
      </w:r>
      <w:proofErr w:type="gramStart"/>
      <w:r w:rsidRPr="003F1EB6">
        <w:rPr>
          <w:rFonts w:cs="Arial"/>
          <w:spacing w:val="-6"/>
          <w:lang w:val="en-GB"/>
        </w:rPr>
        <w:t>on the basis of</w:t>
      </w:r>
      <w:proofErr w:type="gramEnd"/>
      <w:r w:rsidRPr="003F1EB6">
        <w:rPr>
          <w:rFonts w:cs="Arial"/>
          <w:spacing w:val="-6"/>
          <w:lang w:val="en-GB"/>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4EB76178" w14:textId="4739B1BC" w:rsidR="00F45C34" w:rsidRPr="003F1EB6" w:rsidRDefault="00F45C34" w:rsidP="0087578C">
      <w:pPr>
        <w:ind w:right="11"/>
        <w:rPr>
          <w:rFonts w:cs="Arial"/>
          <w:spacing w:val="-2"/>
          <w:lang w:val="en-GB"/>
        </w:rPr>
      </w:pPr>
    </w:p>
    <w:p w14:paraId="6C23277C" w14:textId="77777777" w:rsidR="008011DA" w:rsidRPr="003F1EB6" w:rsidRDefault="008011DA" w:rsidP="00277B0D">
      <w:pPr>
        <w:keepNext/>
        <w:ind w:left="1080" w:right="-691" w:hanging="513"/>
        <w:jc w:val="thaiDistribute"/>
        <w:outlineLvl w:val="3"/>
        <w:rPr>
          <w:rFonts w:cs="Arial"/>
          <w:b/>
          <w:bCs/>
          <w:sz w:val="30"/>
          <w:szCs w:val="30"/>
          <w:lang w:val="x-none" w:eastAsia="x-none"/>
        </w:rPr>
      </w:pPr>
      <w:r w:rsidRPr="003F1EB6">
        <w:rPr>
          <w:rFonts w:eastAsia="Arial Unicode MS" w:cs="Arial"/>
          <w:b/>
          <w:bCs/>
          <w:color w:val="CF4A02"/>
          <w:lang w:val="en-GB"/>
        </w:rPr>
        <w:t>a)</w:t>
      </w:r>
      <w:r w:rsidRPr="003F1EB6">
        <w:rPr>
          <w:rFonts w:eastAsia="Arial Unicode MS" w:cs="Arial"/>
          <w:b/>
          <w:bCs/>
          <w:color w:val="CF4A02"/>
          <w:lang w:val="en-GB"/>
        </w:rPr>
        <w:tab/>
        <w:t>Financing arrangements</w:t>
      </w:r>
    </w:p>
    <w:p w14:paraId="1BAEB9A8" w14:textId="77777777" w:rsidR="008011DA" w:rsidRPr="003F1EB6" w:rsidRDefault="008011DA" w:rsidP="00277B0D">
      <w:pPr>
        <w:ind w:left="1080"/>
        <w:rPr>
          <w:rFonts w:cs="Arial"/>
          <w:spacing w:val="-2"/>
          <w:lang w:val="en-GB"/>
        </w:rPr>
      </w:pPr>
    </w:p>
    <w:p w14:paraId="19153461" w14:textId="6CCC434B" w:rsidR="008011DA" w:rsidRPr="003F1EB6" w:rsidRDefault="008011DA" w:rsidP="00277B0D">
      <w:pPr>
        <w:ind w:left="1080"/>
        <w:rPr>
          <w:rFonts w:cs="Arial"/>
          <w:spacing w:val="-2"/>
          <w:lang w:val="en-GB"/>
        </w:rPr>
      </w:pPr>
      <w:r w:rsidRPr="003F1EB6">
        <w:rPr>
          <w:rFonts w:cs="Arial"/>
          <w:spacing w:val="-2"/>
          <w:lang w:val="en-GB"/>
        </w:rPr>
        <w:t xml:space="preserve">The Group has access to the following undrawn credit facilities </w:t>
      </w:r>
      <w:r w:rsidRPr="003F1EB6">
        <w:rPr>
          <w:rFonts w:cs="Arial"/>
          <w:spacing w:val="-2"/>
          <w:szCs w:val="25"/>
          <w:lang w:val="en-GB"/>
        </w:rPr>
        <w:t xml:space="preserve">as </w:t>
      </w:r>
      <w:proofErr w:type="gramStart"/>
      <w:r w:rsidRPr="003F1EB6">
        <w:rPr>
          <w:rFonts w:cs="Arial"/>
          <w:spacing w:val="-2"/>
          <w:szCs w:val="25"/>
          <w:lang w:val="en-GB"/>
        </w:rPr>
        <w:t>at</w:t>
      </w:r>
      <w:proofErr w:type="gramEnd"/>
      <w:r w:rsidRPr="003F1EB6">
        <w:rPr>
          <w:rFonts w:cs="Arial"/>
          <w:spacing w:val="-2"/>
          <w:szCs w:val="25"/>
          <w:lang w:val="en-GB"/>
        </w:rPr>
        <w:t xml:space="preserve"> </w:t>
      </w:r>
      <w:r w:rsidR="005829D8" w:rsidRPr="005829D8">
        <w:rPr>
          <w:rFonts w:cs="Arial"/>
          <w:spacing w:val="-2"/>
          <w:szCs w:val="25"/>
          <w:lang w:val="en-GB"/>
        </w:rPr>
        <w:t>31</w:t>
      </w:r>
      <w:r w:rsidRPr="003F1EB6">
        <w:rPr>
          <w:rFonts w:cs="Arial"/>
          <w:spacing w:val="-2"/>
          <w:szCs w:val="25"/>
          <w:lang w:val="en-GB"/>
        </w:rPr>
        <w:t xml:space="preserve"> December as follows</w:t>
      </w:r>
      <w:r w:rsidRPr="003F1EB6">
        <w:rPr>
          <w:rFonts w:cs="Arial"/>
          <w:spacing w:val="-2"/>
          <w:lang w:val="en-GB"/>
        </w:rPr>
        <w:t>:</w:t>
      </w:r>
    </w:p>
    <w:p w14:paraId="5D87389D" w14:textId="77777777" w:rsidR="008011DA" w:rsidRPr="003F1EB6" w:rsidRDefault="008011DA" w:rsidP="00277B0D">
      <w:pPr>
        <w:tabs>
          <w:tab w:val="right" w:pos="9990"/>
          <w:tab w:val="right" w:pos="10890"/>
        </w:tabs>
        <w:autoSpaceDE w:val="0"/>
        <w:autoSpaceDN w:val="0"/>
        <w:ind w:left="1080"/>
        <w:rPr>
          <w:rFonts w:cs="Arial"/>
        </w:rPr>
      </w:pPr>
    </w:p>
    <w:tbl>
      <w:tblPr>
        <w:tblW w:w="8918" w:type="dxa"/>
        <w:tblInd w:w="675" w:type="dxa"/>
        <w:tblLayout w:type="fixed"/>
        <w:tblLook w:val="0000" w:firstRow="0" w:lastRow="0" w:firstColumn="0" w:lastColumn="0" w:noHBand="0" w:noVBand="0"/>
      </w:tblPr>
      <w:tblGrid>
        <w:gridCol w:w="3213"/>
        <w:gridCol w:w="1418"/>
        <w:gridCol w:w="1417"/>
        <w:gridCol w:w="1418"/>
        <w:gridCol w:w="1452"/>
      </w:tblGrid>
      <w:tr w:rsidR="008011DA" w:rsidRPr="003F1EB6" w14:paraId="38CEC548" w14:textId="77777777" w:rsidTr="0059679B">
        <w:trPr>
          <w:trHeight w:val="20"/>
        </w:trPr>
        <w:tc>
          <w:tcPr>
            <w:tcW w:w="3213" w:type="dxa"/>
            <w:vAlign w:val="center"/>
          </w:tcPr>
          <w:p w14:paraId="2793D4E6" w14:textId="77777777" w:rsidR="008011DA" w:rsidRPr="003F1EB6" w:rsidRDefault="008011DA" w:rsidP="0051291E">
            <w:pPr>
              <w:tabs>
                <w:tab w:val="right" w:pos="10890"/>
              </w:tabs>
              <w:autoSpaceDE w:val="0"/>
              <w:autoSpaceDN w:val="0"/>
              <w:ind w:left="427"/>
              <w:rPr>
                <w:rFonts w:cs="Arial"/>
              </w:rPr>
            </w:pPr>
          </w:p>
        </w:tc>
        <w:tc>
          <w:tcPr>
            <w:tcW w:w="2835" w:type="dxa"/>
            <w:gridSpan w:val="2"/>
            <w:tcBorders>
              <w:top w:val="single" w:sz="4" w:space="0" w:color="auto"/>
              <w:bottom w:val="single" w:sz="4" w:space="0" w:color="auto"/>
            </w:tcBorders>
            <w:vAlign w:val="center"/>
          </w:tcPr>
          <w:p w14:paraId="6D5B4AAD" w14:textId="77777777" w:rsidR="008011DA" w:rsidRPr="003F1EB6" w:rsidRDefault="008011DA" w:rsidP="0051291E">
            <w:pPr>
              <w:autoSpaceDE w:val="0"/>
              <w:autoSpaceDN w:val="0"/>
              <w:ind w:right="-72"/>
              <w:jc w:val="center"/>
              <w:rPr>
                <w:rFonts w:cs="Arial"/>
                <w:b/>
                <w:bCs/>
              </w:rPr>
            </w:pPr>
            <w:r w:rsidRPr="003F1EB6">
              <w:rPr>
                <w:rFonts w:cs="Arial"/>
                <w:b/>
                <w:bCs/>
              </w:rPr>
              <w:t xml:space="preserve">Consolidated </w:t>
            </w:r>
          </w:p>
          <w:p w14:paraId="624CC7DB" w14:textId="77777777" w:rsidR="008011DA" w:rsidRPr="003F1EB6" w:rsidRDefault="008011DA" w:rsidP="0051291E">
            <w:pPr>
              <w:autoSpaceDE w:val="0"/>
              <w:autoSpaceDN w:val="0"/>
              <w:ind w:right="-72"/>
              <w:jc w:val="center"/>
              <w:rPr>
                <w:rFonts w:cs="Arial"/>
                <w:b/>
                <w:bCs/>
              </w:rPr>
            </w:pPr>
            <w:r w:rsidRPr="003F1EB6">
              <w:rPr>
                <w:rFonts w:cs="Arial"/>
                <w:b/>
                <w:bCs/>
              </w:rPr>
              <w:t>financial statements</w:t>
            </w:r>
          </w:p>
        </w:tc>
        <w:tc>
          <w:tcPr>
            <w:tcW w:w="2870" w:type="dxa"/>
            <w:gridSpan w:val="2"/>
            <w:tcBorders>
              <w:top w:val="single" w:sz="4" w:space="0" w:color="auto"/>
              <w:bottom w:val="single" w:sz="4" w:space="0" w:color="auto"/>
            </w:tcBorders>
            <w:vAlign w:val="center"/>
          </w:tcPr>
          <w:p w14:paraId="369C03E3" w14:textId="77777777" w:rsidR="008011DA" w:rsidRPr="003F1EB6" w:rsidRDefault="008011DA" w:rsidP="0051291E">
            <w:pPr>
              <w:autoSpaceDE w:val="0"/>
              <w:autoSpaceDN w:val="0"/>
              <w:ind w:right="-72"/>
              <w:jc w:val="center"/>
              <w:rPr>
                <w:rFonts w:cs="Arial"/>
                <w:b/>
                <w:bCs/>
              </w:rPr>
            </w:pPr>
            <w:r w:rsidRPr="003F1EB6">
              <w:rPr>
                <w:rFonts w:cs="Arial"/>
                <w:b/>
                <w:bCs/>
              </w:rPr>
              <w:t xml:space="preserve">Separate </w:t>
            </w:r>
          </w:p>
          <w:p w14:paraId="1A4DE173" w14:textId="77777777" w:rsidR="008011DA" w:rsidRPr="003F1EB6" w:rsidRDefault="008011DA" w:rsidP="0051291E">
            <w:pPr>
              <w:autoSpaceDE w:val="0"/>
              <w:autoSpaceDN w:val="0"/>
              <w:ind w:right="-72"/>
              <w:jc w:val="center"/>
              <w:rPr>
                <w:rFonts w:cs="Arial"/>
                <w:b/>
                <w:bCs/>
              </w:rPr>
            </w:pPr>
            <w:r w:rsidRPr="003F1EB6">
              <w:rPr>
                <w:rFonts w:cs="Arial"/>
                <w:b/>
                <w:bCs/>
              </w:rPr>
              <w:t>financial statements</w:t>
            </w:r>
          </w:p>
        </w:tc>
      </w:tr>
      <w:tr w:rsidR="001D2E44" w:rsidRPr="003F1EB6" w14:paraId="061AAE63" w14:textId="77777777" w:rsidTr="0059679B">
        <w:trPr>
          <w:trHeight w:val="20"/>
        </w:trPr>
        <w:tc>
          <w:tcPr>
            <w:tcW w:w="3213" w:type="dxa"/>
            <w:vAlign w:val="center"/>
          </w:tcPr>
          <w:p w14:paraId="6F732016" w14:textId="77777777" w:rsidR="001D2E44" w:rsidRPr="003F1EB6" w:rsidRDefault="001D2E44" w:rsidP="001D2E44">
            <w:pPr>
              <w:tabs>
                <w:tab w:val="right" w:pos="10890"/>
              </w:tabs>
              <w:autoSpaceDE w:val="0"/>
              <w:autoSpaceDN w:val="0"/>
              <w:ind w:left="427"/>
              <w:rPr>
                <w:rFonts w:cs="Arial"/>
              </w:rPr>
            </w:pPr>
          </w:p>
        </w:tc>
        <w:tc>
          <w:tcPr>
            <w:tcW w:w="1418" w:type="dxa"/>
            <w:tcBorders>
              <w:top w:val="single" w:sz="4" w:space="0" w:color="auto"/>
            </w:tcBorders>
            <w:vAlign w:val="center"/>
          </w:tcPr>
          <w:p w14:paraId="2EA2F064" w14:textId="2FC7EFBF" w:rsidR="001D2E44" w:rsidRPr="003F1EB6" w:rsidRDefault="005829D8" w:rsidP="001D2E44">
            <w:pPr>
              <w:autoSpaceDE w:val="0"/>
              <w:autoSpaceDN w:val="0"/>
              <w:ind w:right="-72"/>
              <w:jc w:val="right"/>
              <w:rPr>
                <w:rFonts w:cs="Arial"/>
                <w:b/>
                <w:bCs/>
              </w:rPr>
            </w:pPr>
            <w:r w:rsidRPr="005829D8">
              <w:rPr>
                <w:rFonts w:cs="Arial"/>
                <w:b/>
                <w:bCs/>
                <w:lang w:val="en-GB"/>
              </w:rPr>
              <w:t>2021</w:t>
            </w:r>
          </w:p>
        </w:tc>
        <w:tc>
          <w:tcPr>
            <w:tcW w:w="1417" w:type="dxa"/>
            <w:tcBorders>
              <w:top w:val="single" w:sz="4" w:space="0" w:color="auto"/>
            </w:tcBorders>
          </w:tcPr>
          <w:p w14:paraId="3BED04AB" w14:textId="09958E5C" w:rsidR="001D2E44" w:rsidRPr="003F1EB6" w:rsidRDefault="005829D8" w:rsidP="001D2E44">
            <w:pPr>
              <w:autoSpaceDE w:val="0"/>
              <w:autoSpaceDN w:val="0"/>
              <w:ind w:right="-72"/>
              <w:jc w:val="right"/>
              <w:rPr>
                <w:rFonts w:cs="Arial"/>
                <w:b/>
                <w:bCs/>
              </w:rPr>
            </w:pPr>
            <w:r w:rsidRPr="005829D8">
              <w:rPr>
                <w:rFonts w:cs="Arial"/>
                <w:b/>
                <w:bCs/>
                <w:lang w:val="en-GB"/>
              </w:rPr>
              <w:t>2020</w:t>
            </w:r>
          </w:p>
        </w:tc>
        <w:tc>
          <w:tcPr>
            <w:tcW w:w="1418" w:type="dxa"/>
            <w:tcBorders>
              <w:top w:val="single" w:sz="4" w:space="0" w:color="auto"/>
            </w:tcBorders>
            <w:vAlign w:val="center"/>
          </w:tcPr>
          <w:p w14:paraId="0ED8F3E2" w14:textId="58A57770" w:rsidR="001D2E44" w:rsidRPr="003F1EB6" w:rsidRDefault="005829D8" w:rsidP="001D2E44">
            <w:pPr>
              <w:autoSpaceDE w:val="0"/>
              <w:autoSpaceDN w:val="0"/>
              <w:ind w:right="-72"/>
              <w:jc w:val="right"/>
              <w:rPr>
                <w:rFonts w:cs="Arial"/>
                <w:b/>
                <w:bCs/>
              </w:rPr>
            </w:pPr>
            <w:r w:rsidRPr="005829D8">
              <w:rPr>
                <w:rFonts w:cs="Arial"/>
                <w:b/>
                <w:bCs/>
                <w:lang w:val="en-GB"/>
              </w:rPr>
              <w:t>2021</w:t>
            </w:r>
          </w:p>
        </w:tc>
        <w:tc>
          <w:tcPr>
            <w:tcW w:w="1452" w:type="dxa"/>
            <w:tcBorders>
              <w:top w:val="single" w:sz="4" w:space="0" w:color="auto"/>
            </w:tcBorders>
          </w:tcPr>
          <w:p w14:paraId="3410DDD3" w14:textId="23E38F59" w:rsidR="001D2E44" w:rsidRPr="003F1EB6" w:rsidRDefault="005829D8" w:rsidP="001D2E44">
            <w:pPr>
              <w:autoSpaceDE w:val="0"/>
              <w:autoSpaceDN w:val="0"/>
              <w:ind w:right="-72"/>
              <w:jc w:val="right"/>
              <w:rPr>
                <w:rFonts w:cs="Arial"/>
                <w:b/>
                <w:bCs/>
              </w:rPr>
            </w:pPr>
            <w:r w:rsidRPr="005829D8">
              <w:rPr>
                <w:rFonts w:cs="Arial"/>
                <w:b/>
                <w:bCs/>
                <w:lang w:val="en-GB"/>
              </w:rPr>
              <w:t>2020</w:t>
            </w:r>
          </w:p>
        </w:tc>
      </w:tr>
      <w:tr w:rsidR="001D2E44" w:rsidRPr="003F1EB6" w14:paraId="5670E62A" w14:textId="77777777" w:rsidTr="0051291E">
        <w:trPr>
          <w:trHeight w:val="20"/>
        </w:trPr>
        <w:tc>
          <w:tcPr>
            <w:tcW w:w="3213" w:type="dxa"/>
            <w:vAlign w:val="bottom"/>
          </w:tcPr>
          <w:p w14:paraId="48A0D16C" w14:textId="77777777" w:rsidR="001D2E44" w:rsidRPr="003F1EB6" w:rsidRDefault="001D2E44" w:rsidP="001D2E44">
            <w:pPr>
              <w:tabs>
                <w:tab w:val="right" w:pos="10890"/>
              </w:tabs>
              <w:autoSpaceDE w:val="0"/>
              <w:autoSpaceDN w:val="0"/>
              <w:ind w:left="427"/>
              <w:rPr>
                <w:rFonts w:cs="Arial"/>
              </w:rPr>
            </w:pPr>
          </w:p>
        </w:tc>
        <w:tc>
          <w:tcPr>
            <w:tcW w:w="1418" w:type="dxa"/>
            <w:tcBorders>
              <w:bottom w:val="single" w:sz="4" w:space="0" w:color="auto"/>
            </w:tcBorders>
            <w:vAlign w:val="bottom"/>
          </w:tcPr>
          <w:p w14:paraId="5C8F04AF" w14:textId="77777777" w:rsidR="001D2E44" w:rsidRPr="003F1EB6" w:rsidRDefault="001D2E44" w:rsidP="001D2E44">
            <w:pPr>
              <w:autoSpaceDE w:val="0"/>
              <w:autoSpaceDN w:val="0"/>
              <w:ind w:right="-72"/>
              <w:jc w:val="right"/>
              <w:rPr>
                <w:rFonts w:cs="Arial"/>
                <w:b/>
                <w:bCs/>
              </w:rPr>
            </w:pPr>
            <w:r w:rsidRPr="003F1EB6">
              <w:rPr>
                <w:rFonts w:cs="Arial"/>
                <w:b/>
                <w:bCs/>
              </w:rPr>
              <w:t>Thousand Baht</w:t>
            </w:r>
          </w:p>
        </w:tc>
        <w:tc>
          <w:tcPr>
            <w:tcW w:w="1417" w:type="dxa"/>
            <w:tcBorders>
              <w:bottom w:val="single" w:sz="4" w:space="0" w:color="auto"/>
            </w:tcBorders>
            <w:vAlign w:val="bottom"/>
          </w:tcPr>
          <w:p w14:paraId="75B38F5A" w14:textId="77777777" w:rsidR="001D2E44" w:rsidRPr="003F1EB6" w:rsidRDefault="001D2E44" w:rsidP="001D2E44">
            <w:pPr>
              <w:autoSpaceDE w:val="0"/>
              <w:autoSpaceDN w:val="0"/>
              <w:ind w:left="143" w:right="-72"/>
              <w:jc w:val="right"/>
              <w:rPr>
                <w:rFonts w:cs="Arial"/>
                <w:b/>
                <w:bCs/>
              </w:rPr>
            </w:pPr>
            <w:r w:rsidRPr="003F1EB6">
              <w:rPr>
                <w:rFonts w:cs="Arial"/>
                <w:b/>
                <w:bCs/>
              </w:rPr>
              <w:t>Thousand Baht</w:t>
            </w:r>
          </w:p>
        </w:tc>
        <w:tc>
          <w:tcPr>
            <w:tcW w:w="1418" w:type="dxa"/>
            <w:tcBorders>
              <w:bottom w:val="single" w:sz="4" w:space="0" w:color="auto"/>
            </w:tcBorders>
            <w:vAlign w:val="bottom"/>
          </w:tcPr>
          <w:p w14:paraId="048F717A" w14:textId="77777777" w:rsidR="001D2E44" w:rsidRPr="003F1EB6" w:rsidRDefault="001D2E44" w:rsidP="001D2E44">
            <w:pPr>
              <w:autoSpaceDE w:val="0"/>
              <w:autoSpaceDN w:val="0"/>
              <w:ind w:right="-72"/>
              <w:jc w:val="right"/>
              <w:rPr>
                <w:rFonts w:cs="Arial"/>
                <w:b/>
                <w:bCs/>
              </w:rPr>
            </w:pPr>
            <w:r w:rsidRPr="003F1EB6">
              <w:rPr>
                <w:rFonts w:cs="Arial"/>
                <w:b/>
                <w:bCs/>
              </w:rPr>
              <w:t>Thousand Baht</w:t>
            </w:r>
          </w:p>
        </w:tc>
        <w:tc>
          <w:tcPr>
            <w:tcW w:w="1452" w:type="dxa"/>
            <w:tcBorders>
              <w:bottom w:val="single" w:sz="4" w:space="0" w:color="auto"/>
            </w:tcBorders>
            <w:vAlign w:val="bottom"/>
          </w:tcPr>
          <w:p w14:paraId="0E00F984" w14:textId="77777777" w:rsidR="001D2E44" w:rsidRPr="003F1EB6" w:rsidRDefault="001D2E44" w:rsidP="001D2E44">
            <w:pPr>
              <w:autoSpaceDE w:val="0"/>
              <w:autoSpaceDN w:val="0"/>
              <w:ind w:right="-72"/>
              <w:jc w:val="right"/>
              <w:rPr>
                <w:rFonts w:cs="Arial"/>
                <w:b/>
                <w:bCs/>
              </w:rPr>
            </w:pPr>
            <w:r w:rsidRPr="003F1EB6">
              <w:rPr>
                <w:rFonts w:cs="Arial"/>
                <w:b/>
                <w:bCs/>
              </w:rPr>
              <w:t>Thousand Baht</w:t>
            </w:r>
          </w:p>
        </w:tc>
      </w:tr>
      <w:tr w:rsidR="001D2E44" w:rsidRPr="003F1EB6" w14:paraId="133F0DD5" w14:textId="77777777" w:rsidTr="0051291E">
        <w:trPr>
          <w:trHeight w:val="20"/>
        </w:trPr>
        <w:tc>
          <w:tcPr>
            <w:tcW w:w="3213" w:type="dxa"/>
            <w:vAlign w:val="center"/>
          </w:tcPr>
          <w:p w14:paraId="443AAF5A" w14:textId="77777777" w:rsidR="001D2E44" w:rsidRPr="003F1EB6" w:rsidRDefault="001D2E44" w:rsidP="001D2E44">
            <w:pPr>
              <w:autoSpaceDE w:val="0"/>
              <w:autoSpaceDN w:val="0"/>
              <w:ind w:left="427"/>
              <w:rPr>
                <w:rFonts w:cs="Arial"/>
                <w:b/>
                <w:bCs/>
              </w:rPr>
            </w:pPr>
            <w:r w:rsidRPr="003F1EB6">
              <w:rPr>
                <w:rFonts w:cs="Arial"/>
                <w:b/>
                <w:bCs/>
              </w:rPr>
              <w:t>Floating rate</w:t>
            </w:r>
          </w:p>
        </w:tc>
        <w:tc>
          <w:tcPr>
            <w:tcW w:w="1418" w:type="dxa"/>
            <w:shd w:val="clear" w:color="auto" w:fill="FAFAFA"/>
            <w:vAlign w:val="bottom"/>
          </w:tcPr>
          <w:p w14:paraId="1A65DE39" w14:textId="77777777" w:rsidR="001D2E44" w:rsidRPr="003F1EB6" w:rsidRDefault="001D2E44" w:rsidP="001D2E44">
            <w:pPr>
              <w:autoSpaceDE w:val="0"/>
              <w:autoSpaceDN w:val="0"/>
              <w:ind w:right="-72"/>
              <w:jc w:val="right"/>
              <w:rPr>
                <w:rFonts w:cs="Arial"/>
              </w:rPr>
            </w:pPr>
          </w:p>
        </w:tc>
        <w:tc>
          <w:tcPr>
            <w:tcW w:w="1417" w:type="dxa"/>
          </w:tcPr>
          <w:p w14:paraId="510AF1F8" w14:textId="77777777" w:rsidR="001D2E44" w:rsidRPr="003F1EB6" w:rsidRDefault="001D2E44" w:rsidP="001D2E44">
            <w:pPr>
              <w:autoSpaceDE w:val="0"/>
              <w:autoSpaceDN w:val="0"/>
              <w:ind w:right="-72"/>
              <w:jc w:val="right"/>
              <w:rPr>
                <w:rFonts w:cs="Arial"/>
              </w:rPr>
            </w:pPr>
          </w:p>
        </w:tc>
        <w:tc>
          <w:tcPr>
            <w:tcW w:w="1418" w:type="dxa"/>
            <w:shd w:val="clear" w:color="auto" w:fill="FAFAFA"/>
            <w:vAlign w:val="bottom"/>
          </w:tcPr>
          <w:p w14:paraId="2BF198F4" w14:textId="77777777" w:rsidR="001D2E44" w:rsidRPr="003F1EB6" w:rsidRDefault="001D2E44" w:rsidP="001D2E44">
            <w:pPr>
              <w:autoSpaceDE w:val="0"/>
              <w:autoSpaceDN w:val="0"/>
              <w:ind w:right="-72"/>
              <w:jc w:val="right"/>
              <w:rPr>
                <w:rFonts w:cs="Arial"/>
              </w:rPr>
            </w:pPr>
          </w:p>
        </w:tc>
        <w:tc>
          <w:tcPr>
            <w:tcW w:w="1452" w:type="dxa"/>
          </w:tcPr>
          <w:p w14:paraId="6E8584A8" w14:textId="77777777" w:rsidR="001D2E44" w:rsidRPr="003F1EB6" w:rsidRDefault="001D2E44" w:rsidP="001D2E44">
            <w:pPr>
              <w:autoSpaceDE w:val="0"/>
              <w:autoSpaceDN w:val="0"/>
              <w:ind w:right="-72"/>
              <w:jc w:val="right"/>
              <w:rPr>
                <w:rFonts w:cs="Arial"/>
              </w:rPr>
            </w:pPr>
          </w:p>
        </w:tc>
      </w:tr>
      <w:tr w:rsidR="001D2E44" w:rsidRPr="003F1EB6" w14:paraId="5B0AA98C" w14:textId="77777777" w:rsidTr="0051291E">
        <w:trPr>
          <w:trHeight w:val="20"/>
        </w:trPr>
        <w:tc>
          <w:tcPr>
            <w:tcW w:w="3213" w:type="dxa"/>
            <w:vAlign w:val="center"/>
          </w:tcPr>
          <w:p w14:paraId="75024DF6" w14:textId="77777777" w:rsidR="001D2E44" w:rsidRPr="003F1EB6" w:rsidRDefault="001D2E44" w:rsidP="001D2E44">
            <w:pPr>
              <w:autoSpaceDE w:val="0"/>
              <w:autoSpaceDN w:val="0"/>
              <w:ind w:left="427"/>
              <w:rPr>
                <w:rFonts w:cs="Arial"/>
              </w:rPr>
            </w:pPr>
            <w:r w:rsidRPr="003F1EB6">
              <w:rPr>
                <w:rFonts w:cs="Arial"/>
              </w:rPr>
              <w:t>Expiring within one year</w:t>
            </w:r>
          </w:p>
        </w:tc>
        <w:tc>
          <w:tcPr>
            <w:tcW w:w="1418" w:type="dxa"/>
            <w:shd w:val="clear" w:color="auto" w:fill="FAFAFA"/>
            <w:vAlign w:val="bottom"/>
          </w:tcPr>
          <w:p w14:paraId="7475CF4C" w14:textId="77777777" w:rsidR="001D2E44" w:rsidRPr="003F1EB6" w:rsidRDefault="001D2E44" w:rsidP="001D2E44">
            <w:pPr>
              <w:autoSpaceDE w:val="0"/>
              <w:autoSpaceDN w:val="0"/>
              <w:ind w:right="-72"/>
              <w:jc w:val="right"/>
              <w:rPr>
                <w:rFonts w:cs="Arial"/>
              </w:rPr>
            </w:pPr>
          </w:p>
        </w:tc>
        <w:tc>
          <w:tcPr>
            <w:tcW w:w="1417" w:type="dxa"/>
          </w:tcPr>
          <w:p w14:paraId="669E9D67" w14:textId="77777777" w:rsidR="001D2E44" w:rsidRPr="003F1EB6" w:rsidRDefault="001D2E44" w:rsidP="001D2E44">
            <w:pPr>
              <w:autoSpaceDE w:val="0"/>
              <w:autoSpaceDN w:val="0"/>
              <w:ind w:right="-72"/>
              <w:jc w:val="right"/>
              <w:rPr>
                <w:rFonts w:cs="Arial"/>
              </w:rPr>
            </w:pPr>
          </w:p>
        </w:tc>
        <w:tc>
          <w:tcPr>
            <w:tcW w:w="1418" w:type="dxa"/>
            <w:shd w:val="clear" w:color="auto" w:fill="FAFAFA"/>
            <w:vAlign w:val="bottom"/>
          </w:tcPr>
          <w:p w14:paraId="6E096FED" w14:textId="77777777" w:rsidR="001D2E44" w:rsidRPr="003F1EB6" w:rsidRDefault="001D2E44" w:rsidP="001D2E44">
            <w:pPr>
              <w:autoSpaceDE w:val="0"/>
              <w:autoSpaceDN w:val="0"/>
              <w:ind w:right="-72"/>
              <w:jc w:val="right"/>
              <w:rPr>
                <w:rFonts w:cs="Arial"/>
              </w:rPr>
            </w:pPr>
          </w:p>
        </w:tc>
        <w:tc>
          <w:tcPr>
            <w:tcW w:w="1452" w:type="dxa"/>
          </w:tcPr>
          <w:p w14:paraId="7B17CC6F" w14:textId="77777777" w:rsidR="001D2E44" w:rsidRPr="003F1EB6" w:rsidRDefault="001D2E44" w:rsidP="001D2E44">
            <w:pPr>
              <w:autoSpaceDE w:val="0"/>
              <w:autoSpaceDN w:val="0"/>
              <w:ind w:right="-72"/>
              <w:jc w:val="right"/>
              <w:rPr>
                <w:rFonts w:cs="Arial"/>
              </w:rPr>
            </w:pPr>
          </w:p>
        </w:tc>
      </w:tr>
      <w:tr w:rsidR="001D2E44" w:rsidRPr="003F1EB6" w14:paraId="72CAD4FA" w14:textId="77777777" w:rsidTr="001D2E44">
        <w:trPr>
          <w:trHeight w:val="20"/>
        </w:trPr>
        <w:tc>
          <w:tcPr>
            <w:tcW w:w="3213" w:type="dxa"/>
            <w:vAlign w:val="center"/>
          </w:tcPr>
          <w:p w14:paraId="43173700" w14:textId="77777777" w:rsidR="001D2E44" w:rsidRPr="003F1EB6" w:rsidRDefault="001D2E44" w:rsidP="001D2E44">
            <w:pPr>
              <w:autoSpaceDE w:val="0"/>
              <w:autoSpaceDN w:val="0"/>
              <w:ind w:left="427"/>
              <w:rPr>
                <w:rFonts w:cs="Arial"/>
              </w:rPr>
            </w:pPr>
            <w:r w:rsidRPr="003F1EB6">
              <w:rPr>
                <w:rFonts w:cs="Arial"/>
              </w:rPr>
              <w:t xml:space="preserve">   - bank overdraft</w:t>
            </w:r>
          </w:p>
        </w:tc>
        <w:tc>
          <w:tcPr>
            <w:tcW w:w="1418" w:type="dxa"/>
            <w:shd w:val="clear" w:color="auto" w:fill="FAFAFA"/>
            <w:vAlign w:val="bottom"/>
          </w:tcPr>
          <w:p w14:paraId="6CA5DE5A" w14:textId="71A44F2C" w:rsidR="001D2E44" w:rsidRPr="003F1EB6" w:rsidRDefault="005829D8" w:rsidP="001D2E44">
            <w:pPr>
              <w:autoSpaceDE w:val="0"/>
              <w:autoSpaceDN w:val="0"/>
              <w:ind w:right="-72"/>
              <w:jc w:val="right"/>
              <w:rPr>
                <w:rFonts w:cs="Arial"/>
              </w:rPr>
            </w:pPr>
            <w:r w:rsidRPr="005829D8">
              <w:rPr>
                <w:rFonts w:cs="Arial"/>
                <w:lang w:val="en-GB"/>
              </w:rPr>
              <w:t>250</w:t>
            </w:r>
            <w:r w:rsidR="00456114" w:rsidRPr="003F1EB6">
              <w:rPr>
                <w:rFonts w:cs="Arial"/>
              </w:rPr>
              <w:t>,</w:t>
            </w:r>
            <w:r w:rsidRPr="005829D8">
              <w:rPr>
                <w:rFonts w:cs="Arial"/>
                <w:lang w:val="en-GB"/>
              </w:rPr>
              <w:t>000</w:t>
            </w:r>
          </w:p>
        </w:tc>
        <w:tc>
          <w:tcPr>
            <w:tcW w:w="1417" w:type="dxa"/>
            <w:vAlign w:val="bottom"/>
          </w:tcPr>
          <w:p w14:paraId="32501D5B" w14:textId="77777777" w:rsidR="001D2E44" w:rsidRPr="003F1EB6" w:rsidRDefault="001D2E44" w:rsidP="001D2E44">
            <w:pPr>
              <w:autoSpaceDE w:val="0"/>
              <w:autoSpaceDN w:val="0"/>
              <w:ind w:right="-72"/>
              <w:jc w:val="right"/>
              <w:rPr>
                <w:rFonts w:cs="Arial"/>
              </w:rPr>
            </w:pPr>
            <w:r w:rsidRPr="003F1EB6">
              <w:rPr>
                <w:rFonts w:cs="Arial"/>
              </w:rPr>
              <w:t>-</w:t>
            </w:r>
          </w:p>
        </w:tc>
        <w:tc>
          <w:tcPr>
            <w:tcW w:w="1418" w:type="dxa"/>
            <w:shd w:val="clear" w:color="auto" w:fill="FAFAFA"/>
            <w:vAlign w:val="bottom"/>
          </w:tcPr>
          <w:p w14:paraId="4682ECDF" w14:textId="6C8DF920" w:rsidR="001D2E44" w:rsidRPr="003F1EB6" w:rsidRDefault="00456114" w:rsidP="001D2E44">
            <w:pPr>
              <w:autoSpaceDE w:val="0"/>
              <w:autoSpaceDN w:val="0"/>
              <w:ind w:right="-72"/>
              <w:jc w:val="right"/>
              <w:rPr>
                <w:rFonts w:cs="Arial"/>
              </w:rPr>
            </w:pPr>
            <w:r w:rsidRPr="003F1EB6">
              <w:rPr>
                <w:rFonts w:cs="Arial"/>
              </w:rPr>
              <w:t>-</w:t>
            </w:r>
          </w:p>
        </w:tc>
        <w:tc>
          <w:tcPr>
            <w:tcW w:w="1452" w:type="dxa"/>
            <w:vAlign w:val="bottom"/>
          </w:tcPr>
          <w:p w14:paraId="27C6056C" w14:textId="77777777" w:rsidR="001D2E44" w:rsidRPr="003F1EB6" w:rsidRDefault="001D2E44" w:rsidP="001D2E44">
            <w:pPr>
              <w:autoSpaceDE w:val="0"/>
              <w:autoSpaceDN w:val="0"/>
              <w:ind w:right="-72"/>
              <w:jc w:val="right"/>
              <w:rPr>
                <w:rFonts w:cs="Arial"/>
              </w:rPr>
            </w:pPr>
            <w:r w:rsidRPr="003F1EB6">
              <w:rPr>
                <w:rFonts w:cs="Arial"/>
              </w:rPr>
              <w:t>-</w:t>
            </w:r>
          </w:p>
        </w:tc>
      </w:tr>
      <w:tr w:rsidR="001D2E44" w:rsidRPr="003F1EB6" w14:paraId="01E1E0A3" w14:textId="77777777" w:rsidTr="001D2E44">
        <w:trPr>
          <w:trHeight w:val="20"/>
        </w:trPr>
        <w:tc>
          <w:tcPr>
            <w:tcW w:w="3213" w:type="dxa"/>
            <w:vAlign w:val="center"/>
          </w:tcPr>
          <w:p w14:paraId="6A59655E" w14:textId="77777777" w:rsidR="001D2E44" w:rsidRPr="003F1EB6" w:rsidRDefault="001D2E44" w:rsidP="001D2E44">
            <w:pPr>
              <w:autoSpaceDE w:val="0"/>
              <w:autoSpaceDN w:val="0"/>
              <w:ind w:left="427"/>
              <w:jc w:val="left"/>
              <w:rPr>
                <w:rFonts w:cs="Arial"/>
                <w:spacing w:val="-2"/>
              </w:rPr>
            </w:pPr>
            <w:r w:rsidRPr="003F1EB6">
              <w:rPr>
                <w:rFonts w:cs="Arial"/>
                <w:spacing w:val="-2"/>
              </w:rPr>
              <w:t>Expiring beyond one year</w:t>
            </w:r>
          </w:p>
        </w:tc>
        <w:tc>
          <w:tcPr>
            <w:tcW w:w="1418" w:type="dxa"/>
            <w:shd w:val="clear" w:color="auto" w:fill="FAFAFA"/>
            <w:vAlign w:val="bottom"/>
          </w:tcPr>
          <w:p w14:paraId="0292AC61" w14:textId="77777777" w:rsidR="001D2E44" w:rsidRPr="003F1EB6" w:rsidRDefault="001D2E44" w:rsidP="001D2E44">
            <w:pPr>
              <w:autoSpaceDE w:val="0"/>
              <w:autoSpaceDN w:val="0"/>
              <w:ind w:right="-72"/>
              <w:jc w:val="right"/>
              <w:rPr>
                <w:rFonts w:cs="Arial"/>
              </w:rPr>
            </w:pPr>
          </w:p>
        </w:tc>
        <w:tc>
          <w:tcPr>
            <w:tcW w:w="1417" w:type="dxa"/>
            <w:vAlign w:val="bottom"/>
          </w:tcPr>
          <w:p w14:paraId="4FEBC7EC" w14:textId="77777777" w:rsidR="001D2E44" w:rsidRPr="003F1EB6" w:rsidRDefault="001D2E44" w:rsidP="001D2E44">
            <w:pPr>
              <w:autoSpaceDE w:val="0"/>
              <w:autoSpaceDN w:val="0"/>
              <w:ind w:right="-72"/>
              <w:jc w:val="right"/>
              <w:rPr>
                <w:rFonts w:cs="Arial"/>
              </w:rPr>
            </w:pPr>
          </w:p>
        </w:tc>
        <w:tc>
          <w:tcPr>
            <w:tcW w:w="1418" w:type="dxa"/>
            <w:shd w:val="clear" w:color="auto" w:fill="FAFAFA"/>
            <w:vAlign w:val="bottom"/>
          </w:tcPr>
          <w:p w14:paraId="23619BE7" w14:textId="77777777" w:rsidR="001D2E44" w:rsidRPr="003F1EB6" w:rsidRDefault="001D2E44" w:rsidP="001D2E44">
            <w:pPr>
              <w:autoSpaceDE w:val="0"/>
              <w:autoSpaceDN w:val="0"/>
              <w:ind w:right="-72"/>
              <w:jc w:val="right"/>
              <w:rPr>
                <w:rFonts w:cs="Arial"/>
              </w:rPr>
            </w:pPr>
          </w:p>
        </w:tc>
        <w:tc>
          <w:tcPr>
            <w:tcW w:w="1452" w:type="dxa"/>
            <w:vAlign w:val="bottom"/>
          </w:tcPr>
          <w:p w14:paraId="72A6BE5D" w14:textId="77777777" w:rsidR="001D2E44" w:rsidRPr="003F1EB6" w:rsidRDefault="001D2E44" w:rsidP="001D2E44">
            <w:pPr>
              <w:autoSpaceDE w:val="0"/>
              <w:autoSpaceDN w:val="0"/>
              <w:ind w:right="-72"/>
              <w:jc w:val="right"/>
              <w:rPr>
                <w:rFonts w:cs="Arial"/>
              </w:rPr>
            </w:pPr>
          </w:p>
        </w:tc>
      </w:tr>
      <w:tr w:rsidR="001D2E44" w:rsidRPr="003F1EB6" w14:paraId="5A6965FE" w14:textId="77777777" w:rsidTr="001D2E44">
        <w:trPr>
          <w:trHeight w:val="20"/>
        </w:trPr>
        <w:tc>
          <w:tcPr>
            <w:tcW w:w="3213" w:type="dxa"/>
            <w:vAlign w:val="center"/>
          </w:tcPr>
          <w:p w14:paraId="51738197" w14:textId="77777777" w:rsidR="001D2E44" w:rsidRPr="003F1EB6" w:rsidRDefault="001D2E44" w:rsidP="001D2E44">
            <w:pPr>
              <w:tabs>
                <w:tab w:val="right" w:pos="9990"/>
                <w:tab w:val="right" w:pos="10890"/>
              </w:tabs>
              <w:autoSpaceDE w:val="0"/>
              <w:autoSpaceDN w:val="0"/>
              <w:ind w:left="427"/>
              <w:rPr>
                <w:rFonts w:cs="Arial"/>
              </w:rPr>
            </w:pPr>
            <w:r w:rsidRPr="003F1EB6">
              <w:rPr>
                <w:rFonts w:cs="Arial"/>
              </w:rPr>
              <w:t xml:space="preserve">   - bank loans</w:t>
            </w:r>
          </w:p>
        </w:tc>
        <w:tc>
          <w:tcPr>
            <w:tcW w:w="1418" w:type="dxa"/>
            <w:tcBorders>
              <w:bottom w:val="single" w:sz="4" w:space="0" w:color="auto"/>
            </w:tcBorders>
            <w:shd w:val="clear" w:color="auto" w:fill="FAFAFA"/>
            <w:vAlign w:val="bottom"/>
          </w:tcPr>
          <w:p w14:paraId="573F566C" w14:textId="59ACAC45" w:rsidR="001D2E44" w:rsidRPr="003F1EB6" w:rsidRDefault="005829D8" w:rsidP="001D2E44">
            <w:pPr>
              <w:autoSpaceDE w:val="0"/>
              <w:autoSpaceDN w:val="0"/>
              <w:ind w:right="-72"/>
              <w:jc w:val="right"/>
              <w:rPr>
                <w:rFonts w:cs="Arial"/>
              </w:rPr>
            </w:pPr>
            <w:r w:rsidRPr="005829D8">
              <w:rPr>
                <w:rFonts w:cs="Arial"/>
                <w:lang w:val="en-GB"/>
              </w:rPr>
              <w:t>309</w:t>
            </w:r>
            <w:r w:rsidR="00456114" w:rsidRPr="003F1EB6">
              <w:rPr>
                <w:rFonts w:cs="Arial"/>
              </w:rPr>
              <w:t>,</w:t>
            </w:r>
            <w:r w:rsidRPr="005829D8">
              <w:rPr>
                <w:rFonts w:cs="Arial"/>
                <w:lang w:val="en-GB"/>
              </w:rPr>
              <w:t>260</w:t>
            </w:r>
          </w:p>
        </w:tc>
        <w:tc>
          <w:tcPr>
            <w:tcW w:w="1417" w:type="dxa"/>
            <w:tcBorders>
              <w:bottom w:val="single" w:sz="4" w:space="0" w:color="auto"/>
            </w:tcBorders>
            <w:vAlign w:val="bottom"/>
          </w:tcPr>
          <w:p w14:paraId="33E3528A" w14:textId="1D7B98BD" w:rsidR="001D2E44" w:rsidRPr="003F1EB6" w:rsidRDefault="005829D8" w:rsidP="001D2E44">
            <w:pPr>
              <w:autoSpaceDE w:val="0"/>
              <w:autoSpaceDN w:val="0"/>
              <w:ind w:right="-72"/>
              <w:jc w:val="right"/>
              <w:rPr>
                <w:rFonts w:cs="Arial"/>
              </w:rPr>
            </w:pPr>
            <w:r w:rsidRPr="005829D8">
              <w:rPr>
                <w:rFonts w:cs="Arial"/>
                <w:lang w:val="en-GB"/>
              </w:rPr>
              <w:t>585</w:t>
            </w:r>
            <w:r w:rsidR="001D2E44" w:rsidRPr="003F1EB6">
              <w:rPr>
                <w:rFonts w:cs="Arial"/>
              </w:rPr>
              <w:t>,</w:t>
            </w:r>
            <w:r w:rsidRPr="005829D8">
              <w:rPr>
                <w:rFonts w:cs="Arial"/>
                <w:lang w:val="en-GB"/>
              </w:rPr>
              <w:t>950</w:t>
            </w:r>
          </w:p>
        </w:tc>
        <w:tc>
          <w:tcPr>
            <w:tcW w:w="1418" w:type="dxa"/>
            <w:tcBorders>
              <w:bottom w:val="single" w:sz="4" w:space="0" w:color="auto"/>
            </w:tcBorders>
            <w:shd w:val="clear" w:color="auto" w:fill="FAFAFA"/>
            <w:vAlign w:val="bottom"/>
          </w:tcPr>
          <w:p w14:paraId="32E241CA" w14:textId="2571C391" w:rsidR="001D2E44" w:rsidRPr="003F1EB6" w:rsidRDefault="005829D8" w:rsidP="001D2E44">
            <w:pPr>
              <w:autoSpaceDE w:val="0"/>
              <w:autoSpaceDN w:val="0"/>
              <w:ind w:right="-72"/>
              <w:jc w:val="right"/>
              <w:rPr>
                <w:rFonts w:cs="Arial"/>
              </w:rPr>
            </w:pPr>
            <w:r w:rsidRPr="005829D8">
              <w:rPr>
                <w:rFonts w:cs="Arial"/>
                <w:lang w:val="en-GB"/>
              </w:rPr>
              <w:t>180</w:t>
            </w:r>
            <w:r w:rsidR="00456114" w:rsidRPr="003F1EB6">
              <w:rPr>
                <w:rFonts w:cs="Arial"/>
              </w:rPr>
              <w:t>,</w:t>
            </w:r>
            <w:r w:rsidRPr="005829D8">
              <w:rPr>
                <w:rFonts w:cs="Arial"/>
                <w:lang w:val="en-GB"/>
              </w:rPr>
              <w:t>850</w:t>
            </w:r>
          </w:p>
        </w:tc>
        <w:tc>
          <w:tcPr>
            <w:tcW w:w="1452" w:type="dxa"/>
            <w:tcBorders>
              <w:bottom w:val="single" w:sz="4" w:space="0" w:color="auto"/>
            </w:tcBorders>
            <w:vAlign w:val="bottom"/>
          </w:tcPr>
          <w:p w14:paraId="2D02AB11" w14:textId="7E341B2A" w:rsidR="001D2E44" w:rsidRPr="003F1EB6" w:rsidRDefault="005829D8" w:rsidP="001D2E44">
            <w:pPr>
              <w:autoSpaceDE w:val="0"/>
              <w:autoSpaceDN w:val="0"/>
              <w:ind w:right="-72"/>
              <w:jc w:val="right"/>
              <w:rPr>
                <w:rFonts w:cs="Arial"/>
              </w:rPr>
            </w:pPr>
            <w:r w:rsidRPr="005829D8">
              <w:rPr>
                <w:rFonts w:cs="Arial"/>
                <w:lang w:val="en-GB"/>
              </w:rPr>
              <w:t>180</w:t>
            </w:r>
            <w:r w:rsidR="001D2E44" w:rsidRPr="003F1EB6">
              <w:rPr>
                <w:rFonts w:cs="Arial"/>
              </w:rPr>
              <w:t>,</w:t>
            </w:r>
            <w:r w:rsidRPr="005829D8">
              <w:rPr>
                <w:rFonts w:cs="Arial"/>
                <w:lang w:val="en-GB"/>
              </w:rPr>
              <w:t>850</w:t>
            </w:r>
          </w:p>
        </w:tc>
      </w:tr>
      <w:tr w:rsidR="001D2E44" w:rsidRPr="003F1EB6" w14:paraId="7BB985B0" w14:textId="77777777" w:rsidTr="001D2E44">
        <w:trPr>
          <w:trHeight w:val="20"/>
        </w:trPr>
        <w:tc>
          <w:tcPr>
            <w:tcW w:w="3213" w:type="dxa"/>
            <w:vAlign w:val="center"/>
          </w:tcPr>
          <w:p w14:paraId="187AB1AB" w14:textId="77777777" w:rsidR="001D2E44" w:rsidRPr="003F1EB6" w:rsidRDefault="001D2E44" w:rsidP="001D2E44">
            <w:pPr>
              <w:tabs>
                <w:tab w:val="right" w:pos="9990"/>
                <w:tab w:val="right" w:pos="10890"/>
              </w:tabs>
              <w:autoSpaceDE w:val="0"/>
              <w:autoSpaceDN w:val="0"/>
              <w:ind w:left="427"/>
              <w:rPr>
                <w:rFonts w:cs="Arial"/>
              </w:rPr>
            </w:pPr>
          </w:p>
        </w:tc>
        <w:tc>
          <w:tcPr>
            <w:tcW w:w="1418" w:type="dxa"/>
            <w:tcBorders>
              <w:top w:val="single" w:sz="4" w:space="0" w:color="auto"/>
            </w:tcBorders>
            <w:shd w:val="clear" w:color="auto" w:fill="FAFAFA"/>
            <w:vAlign w:val="bottom"/>
          </w:tcPr>
          <w:p w14:paraId="35FEB248" w14:textId="77777777" w:rsidR="001D2E44" w:rsidRPr="003F1EB6" w:rsidRDefault="001D2E44" w:rsidP="001D2E44">
            <w:pPr>
              <w:autoSpaceDE w:val="0"/>
              <w:autoSpaceDN w:val="0"/>
              <w:ind w:right="-72"/>
              <w:jc w:val="right"/>
              <w:rPr>
                <w:rFonts w:cs="Arial"/>
              </w:rPr>
            </w:pPr>
          </w:p>
        </w:tc>
        <w:tc>
          <w:tcPr>
            <w:tcW w:w="1417" w:type="dxa"/>
            <w:tcBorders>
              <w:top w:val="single" w:sz="4" w:space="0" w:color="auto"/>
            </w:tcBorders>
            <w:vAlign w:val="bottom"/>
          </w:tcPr>
          <w:p w14:paraId="070A40BD" w14:textId="77777777" w:rsidR="001D2E44" w:rsidRPr="003F1EB6" w:rsidRDefault="001D2E44" w:rsidP="001D2E44">
            <w:pPr>
              <w:autoSpaceDE w:val="0"/>
              <w:autoSpaceDN w:val="0"/>
              <w:ind w:right="-72"/>
              <w:jc w:val="right"/>
              <w:rPr>
                <w:rFonts w:cs="Arial"/>
              </w:rPr>
            </w:pPr>
          </w:p>
        </w:tc>
        <w:tc>
          <w:tcPr>
            <w:tcW w:w="1418" w:type="dxa"/>
            <w:tcBorders>
              <w:top w:val="single" w:sz="4" w:space="0" w:color="auto"/>
            </w:tcBorders>
            <w:shd w:val="clear" w:color="auto" w:fill="FAFAFA"/>
            <w:vAlign w:val="bottom"/>
          </w:tcPr>
          <w:p w14:paraId="2F623833" w14:textId="77777777" w:rsidR="001D2E44" w:rsidRPr="003F1EB6" w:rsidRDefault="001D2E44" w:rsidP="001D2E44">
            <w:pPr>
              <w:autoSpaceDE w:val="0"/>
              <w:autoSpaceDN w:val="0"/>
              <w:ind w:right="-72"/>
              <w:jc w:val="right"/>
              <w:rPr>
                <w:rFonts w:cs="Arial"/>
              </w:rPr>
            </w:pPr>
          </w:p>
        </w:tc>
        <w:tc>
          <w:tcPr>
            <w:tcW w:w="1452" w:type="dxa"/>
            <w:tcBorders>
              <w:top w:val="single" w:sz="4" w:space="0" w:color="auto"/>
            </w:tcBorders>
            <w:vAlign w:val="bottom"/>
          </w:tcPr>
          <w:p w14:paraId="6612D670" w14:textId="77777777" w:rsidR="001D2E44" w:rsidRPr="003F1EB6" w:rsidRDefault="001D2E44" w:rsidP="001D2E44">
            <w:pPr>
              <w:autoSpaceDE w:val="0"/>
              <w:autoSpaceDN w:val="0"/>
              <w:ind w:right="-72"/>
              <w:jc w:val="right"/>
              <w:rPr>
                <w:rFonts w:cs="Arial"/>
              </w:rPr>
            </w:pPr>
          </w:p>
        </w:tc>
      </w:tr>
      <w:tr w:rsidR="001D2E44" w:rsidRPr="003F1EB6" w14:paraId="1EF420C8" w14:textId="77777777" w:rsidTr="001D2E44">
        <w:trPr>
          <w:trHeight w:val="20"/>
        </w:trPr>
        <w:tc>
          <w:tcPr>
            <w:tcW w:w="3213" w:type="dxa"/>
            <w:vAlign w:val="center"/>
          </w:tcPr>
          <w:p w14:paraId="174AAC92" w14:textId="77777777" w:rsidR="001D2E44" w:rsidRPr="003F1EB6" w:rsidRDefault="001D2E44" w:rsidP="001D2E44">
            <w:pPr>
              <w:tabs>
                <w:tab w:val="right" w:pos="9990"/>
                <w:tab w:val="right" w:pos="10890"/>
              </w:tabs>
              <w:autoSpaceDE w:val="0"/>
              <w:autoSpaceDN w:val="0"/>
              <w:ind w:left="427"/>
              <w:rPr>
                <w:rFonts w:cs="Arial"/>
              </w:rPr>
            </w:pPr>
          </w:p>
        </w:tc>
        <w:tc>
          <w:tcPr>
            <w:tcW w:w="1418" w:type="dxa"/>
            <w:tcBorders>
              <w:bottom w:val="single" w:sz="4" w:space="0" w:color="auto"/>
            </w:tcBorders>
            <w:shd w:val="clear" w:color="auto" w:fill="FAFAFA"/>
            <w:vAlign w:val="bottom"/>
          </w:tcPr>
          <w:p w14:paraId="26CB2BCA" w14:textId="5D5BF3AB" w:rsidR="001D2E44" w:rsidRPr="003F1EB6" w:rsidRDefault="005829D8" w:rsidP="001D2E44">
            <w:pPr>
              <w:autoSpaceDE w:val="0"/>
              <w:autoSpaceDN w:val="0"/>
              <w:ind w:right="-72"/>
              <w:jc w:val="right"/>
              <w:rPr>
                <w:rFonts w:cs="Arial"/>
              </w:rPr>
            </w:pPr>
            <w:r w:rsidRPr="005829D8">
              <w:rPr>
                <w:rFonts w:cs="Arial"/>
                <w:lang w:val="en-GB"/>
              </w:rPr>
              <w:t>559</w:t>
            </w:r>
            <w:r w:rsidR="00456114" w:rsidRPr="003F1EB6">
              <w:rPr>
                <w:rFonts w:cs="Arial"/>
              </w:rPr>
              <w:t>,</w:t>
            </w:r>
            <w:r w:rsidRPr="005829D8">
              <w:rPr>
                <w:rFonts w:cs="Arial"/>
                <w:lang w:val="en-GB"/>
              </w:rPr>
              <w:t>260</w:t>
            </w:r>
          </w:p>
        </w:tc>
        <w:tc>
          <w:tcPr>
            <w:tcW w:w="1417" w:type="dxa"/>
            <w:tcBorders>
              <w:bottom w:val="single" w:sz="4" w:space="0" w:color="auto"/>
            </w:tcBorders>
            <w:vAlign w:val="bottom"/>
          </w:tcPr>
          <w:p w14:paraId="5B5BBA8D" w14:textId="2EF05E8B" w:rsidR="001D2E44" w:rsidRPr="003F1EB6" w:rsidRDefault="005829D8" w:rsidP="001D2E44">
            <w:pPr>
              <w:autoSpaceDE w:val="0"/>
              <w:autoSpaceDN w:val="0"/>
              <w:ind w:right="-72"/>
              <w:jc w:val="right"/>
              <w:rPr>
                <w:rFonts w:cs="Arial"/>
              </w:rPr>
            </w:pPr>
            <w:r w:rsidRPr="005829D8">
              <w:rPr>
                <w:rFonts w:cs="Arial"/>
                <w:lang w:val="en-GB"/>
              </w:rPr>
              <w:t>585</w:t>
            </w:r>
            <w:r w:rsidR="001D2E44" w:rsidRPr="003F1EB6">
              <w:rPr>
                <w:rFonts w:cs="Arial"/>
              </w:rPr>
              <w:t>,</w:t>
            </w:r>
            <w:r w:rsidRPr="005829D8">
              <w:rPr>
                <w:rFonts w:cs="Arial"/>
                <w:lang w:val="en-GB"/>
              </w:rPr>
              <w:t>950</w:t>
            </w:r>
          </w:p>
        </w:tc>
        <w:tc>
          <w:tcPr>
            <w:tcW w:w="1418" w:type="dxa"/>
            <w:tcBorders>
              <w:bottom w:val="single" w:sz="4" w:space="0" w:color="auto"/>
            </w:tcBorders>
            <w:shd w:val="clear" w:color="auto" w:fill="FAFAFA"/>
            <w:vAlign w:val="bottom"/>
          </w:tcPr>
          <w:p w14:paraId="691088B7" w14:textId="2EEED1A4" w:rsidR="001D2E44" w:rsidRPr="003F1EB6" w:rsidRDefault="005829D8" w:rsidP="001D2E44">
            <w:pPr>
              <w:autoSpaceDE w:val="0"/>
              <w:autoSpaceDN w:val="0"/>
              <w:ind w:right="-72"/>
              <w:jc w:val="right"/>
              <w:rPr>
                <w:rFonts w:cs="Arial"/>
              </w:rPr>
            </w:pPr>
            <w:r w:rsidRPr="005829D8">
              <w:rPr>
                <w:rFonts w:cs="Arial"/>
                <w:lang w:val="en-GB"/>
              </w:rPr>
              <w:t>180</w:t>
            </w:r>
            <w:r w:rsidR="00456114" w:rsidRPr="003F1EB6">
              <w:rPr>
                <w:rFonts w:cs="Arial"/>
              </w:rPr>
              <w:t>,</w:t>
            </w:r>
            <w:r w:rsidRPr="005829D8">
              <w:rPr>
                <w:rFonts w:cs="Arial"/>
                <w:lang w:val="en-GB"/>
              </w:rPr>
              <w:t>850</w:t>
            </w:r>
          </w:p>
        </w:tc>
        <w:tc>
          <w:tcPr>
            <w:tcW w:w="1452" w:type="dxa"/>
            <w:tcBorders>
              <w:bottom w:val="single" w:sz="4" w:space="0" w:color="auto"/>
            </w:tcBorders>
            <w:vAlign w:val="bottom"/>
          </w:tcPr>
          <w:p w14:paraId="3A59B7FC" w14:textId="2E3C0DEC" w:rsidR="001D2E44" w:rsidRPr="003F1EB6" w:rsidRDefault="005829D8" w:rsidP="001D2E44">
            <w:pPr>
              <w:autoSpaceDE w:val="0"/>
              <w:autoSpaceDN w:val="0"/>
              <w:ind w:right="-72"/>
              <w:jc w:val="right"/>
              <w:rPr>
                <w:rFonts w:cs="Arial"/>
              </w:rPr>
            </w:pPr>
            <w:r w:rsidRPr="005829D8">
              <w:rPr>
                <w:rFonts w:cs="Arial"/>
                <w:lang w:val="en-GB"/>
              </w:rPr>
              <w:t>180</w:t>
            </w:r>
            <w:r w:rsidR="001D2E44" w:rsidRPr="003F1EB6">
              <w:rPr>
                <w:rFonts w:cs="Arial"/>
              </w:rPr>
              <w:t>,</w:t>
            </w:r>
            <w:r w:rsidRPr="005829D8">
              <w:rPr>
                <w:rFonts w:cs="Arial"/>
                <w:lang w:val="en-GB"/>
              </w:rPr>
              <w:t>850</w:t>
            </w:r>
          </w:p>
        </w:tc>
      </w:tr>
    </w:tbl>
    <w:p w14:paraId="169A5128" w14:textId="10357B58" w:rsidR="0087578C" w:rsidRPr="003F1EB6" w:rsidRDefault="0087578C" w:rsidP="00CE4553">
      <w:pPr>
        <w:keepNext/>
        <w:ind w:left="1080" w:right="11"/>
        <w:jc w:val="thaiDistribute"/>
        <w:outlineLvl w:val="3"/>
        <w:rPr>
          <w:rFonts w:eastAsia="Arial Unicode MS" w:cs="Arial"/>
          <w:b/>
          <w:bCs/>
          <w:color w:val="CF4A02"/>
          <w:lang w:val="en-GB"/>
        </w:rPr>
      </w:pPr>
    </w:p>
    <w:p w14:paraId="5FD1FAA6" w14:textId="32E95D2B" w:rsidR="007D0D35" w:rsidRPr="003F1EB6" w:rsidRDefault="0087578C" w:rsidP="00CE4553">
      <w:pPr>
        <w:keepNext/>
        <w:ind w:right="11"/>
        <w:jc w:val="thaiDistribute"/>
        <w:outlineLvl w:val="3"/>
        <w:rPr>
          <w:rFonts w:eastAsia="Arial Unicode MS" w:cs="Arial"/>
          <w:b/>
          <w:bCs/>
          <w:color w:val="CF4A02"/>
          <w:lang w:val="en-GB"/>
        </w:rPr>
      </w:pPr>
      <w:r w:rsidRPr="003F1EB6">
        <w:rPr>
          <w:rFonts w:eastAsia="Arial Unicode MS" w:cs="Arial"/>
          <w:b/>
          <w:bCs/>
          <w:color w:val="CF4A02"/>
          <w:lang w:val="en-GB"/>
        </w:rPr>
        <w:br w:type="page"/>
      </w:r>
    </w:p>
    <w:p w14:paraId="3DA817D5" w14:textId="77777777" w:rsidR="00CE4553" w:rsidRPr="003F1EB6" w:rsidRDefault="00CE4553" w:rsidP="00CE4553">
      <w:pPr>
        <w:keepNext/>
        <w:ind w:right="11"/>
        <w:jc w:val="thaiDistribute"/>
        <w:outlineLvl w:val="3"/>
        <w:rPr>
          <w:rFonts w:eastAsia="Arial Unicode MS" w:cs="Arial"/>
          <w:b/>
          <w:bCs/>
          <w:color w:val="CF4A02"/>
          <w:lang w:val="en-GB"/>
        </w:rPr>
      </w:pPr>
    </w:p>
    <w:p w14:paraId="39281D5C" w14:textId="77777777" w:rsidR="008011DA" w:rsidRPr="003F1EB6" w:rsidRDefault="008011DA" w:rsidP="0051291E">
      <w:pPr>
        <w:keepNext/>
        <w:ind w:left="1080" w:right="-691" w:hanging="540"/>
        <w:jc w:val="thaiDistribute"/>
        <w:outlineLvl w:val="3"/>
        <w:rPr>
          <w:rFonts w:eastAsia="Arial Unicode MS" w:cs="Arial"/>
          <w:b/>
          <w:bCs/>
          <w:color w:val="CF4A02"/>
          <w:lang w:val="en-GB"/>
        </w:rPr>
      </w:pPr>
      <w:r w:rsidRPr="003F1EB6">
        <w:rPr>
          <w:rFonts w:eastAsia="Arial Unicode MS" w:cs="Arial"/>
          <w:b/>
          <w:bCs/>
          <w:color w:val="CF4A02"/>
          <w:lang w:val="en-GB"/>
        </w:rPr>
        <w:t>b)</w:t>
      </w:r>
      <w:r w:rsidRPr="003F1EB6">
        <w:rPr>
          <w:rFonts w:eastAsia="Arial Unicode MS" w:cs="Arial"/>
          <w:b/>
          <w:bCs/>
          <w:color w:val="CF4A02"/>
          <w:lang w:val="en-GB"/>
        </w:rPr>
        <w:tab/>
        <w:t>Maturity of financial liabilities</w:t>
      </w:r>
    </w:p>
    <w:p w14:paraId="179BB6D1" w14:textId="4BC1274C" w:rsidR="007D0D35" w:rsidRPr="003F1EB6" w:rsidRDefault="007D0D35" w:rsidP="0051291E">
      <w:pPr>
        <w:ind w:left="1080"/>
        <w:rPr>
          <w:rFonts w:cs="Arial"/>
          <w:spacing w:val="-2"/>
          <w:lang w:val="en-GB"/>
        </w:rPr>
      </w:pPr>
    </w:p>
    <w:p w14:paraId="65BB5A66" w14:textId="41C78DFC" w:rsidR="007D0D35" w:rsidRPr="003F1EB6" w:rsidRDefault="007D0D35" w:rsidP="007D0D35">
      <w:pPr>
        <w:ind w:left="1080"/>
        <w:rPr>
          <w:rFonts w:cs="Arial"/>
          <w:spacing w:val="-2"/>
          <w:lang w:val="en-GB"/>
        </w:rPr>
      </w:pPr>
      <w:r w:rsidRPr="003F1EB6">
        <w:rPr>
          <w:rFonts w:cs="Arial"/>
          <w:spacing w:val="-2"/>
          <w:lang w:val="en-GB"/>
        </w:rPr>
        <w:t>The tables below analyse the Group’s financial liabilities into relevant maturity groupings based on their contractual maturities for:</w:t>
      </w:r>
    </w:p>
    <w:p w14:paraId="48AA0A42" w14:textId="3E5874B9" w:rsidR="007D0D35" w:rsidRPr="003F1EB6" w:rsidRDefault="007D0D35" w:rsidP="00A81A9E">
      <w:pPr>
        <w:rPr>
          <w:rFonts w:cs="Arial"/>
          <w:spacing w:val="-2"/>
          <w:lang w:val="en-GB"/>
        </w:rPr>
      </w:pPr>
    </w:p>
    <w:p w14:paraId="6282A284" w14:textId="4DE447C5" w:rsidR="007D0D35" w:rsidRPr="003F1EB6" w:rsidRDefault="007D0D35" w:rsidP="007D0D35">
      <w:pPr>
        <w:ind w:left="1080"/>
        <w:rPr>
          <w:rFonts w:cs="Arial"/>
          <w:spacing w:val="-2"/>
          <w:lang w:val="en-GB"/>
        </w:rPr>
      </w:pPr>
      <w:r w:rsidRPr="003F1EB6">
        <w:rPr>
          <w:rFonts w:cs="Arial"/>
          <w:lang w:val="en-GB"/>
        </w:rPr>
        <w:t xml:space="preserve">The amounts disclosed in the table are the contractual undiscounted cash flows. Balances due within </w:t>
      </w:r>
      <w:r w:rsidR="005829D8" w:rsidRPr="005829D8">
        <w:rPr>
          <w:rFonts w:cs="Arial"/>
          <w:lang w:val="en-GB"/>
        </w:rPr>
        <w:t>12</w:t>
      </w:r>
      <w:r w:rsidRPr="003F1EB6">
        <w:rPr>
          <w:rFonts w:cs="Arial"/>
          <w:lang w:val="en-GB"/>
        </w:rPr>
        <w:t xml:space="preserve"> months equal their carrying balances as the impact of discounting is not significant. For interest rate swaps, the cash flows have been estimated using forward interest rates applicable at the end of the reporting period</w:t>
      </w:r>
      <w:r w:rsidR="00F40AEC" w:rsidRPr="003F1EB6">
        <w:rPr>
          <w:rFonts w:cs="Arial"/>
          <w:lang w:val="en-GB"/>
        </w:rPr>
        <w:t>.</w:t>
      </w:r>
    </w:p>
    <w:p w14:paraId="59386DC4" w14:textId="77777777" w:rsidR="007D0D35" w:rsidRPr="003F1EB6" w:rsidRDefault="007D0D35" w:rsidP="007D0D35">
      <w:pPr>
        <w:ind w:left="1080"/>
        <w:rPr>
          <w:rFonts w:cs="Arial"/>
          <w:spacing w:val="-2"/>
          <w:lang w:val="en-GB"/>
        </w:rPr>
      </w:pPr>
    </w:p>
    <w:tbl>
      <w:tblPr>
        <w:tblW w:w="9605" w:type="dxa"/>
        <w:tblLayout w:type="fixed"/>
        <w:tblLook w:val="04A0" w:firstRow="1" w:lastRow="0" w:firstColumn="1" w:lastColumn="0" w:noHBand="0" w:noVBand="1"/>
      </w:tblPr>
      <w:tblGrid>
        <w:gridCol w:w="3085"/>
        <w:gridCol w:w="1027"/>
        <w:gridCol w:w="1134"/>
        <w:gridCol w:w="1167"/>
        <w:gridCol w:w="1062"/>
        <w:gridCol w:w="1062"/>
        <w:gridCol w:w="1068"/>
      </w:tblGrid>
      <w:tr w:rsidR="008011DA" w:rsidRPr="003F1EB6" w14:paraId="7A312C0A" w14:textId="77777777" w:rsidTr="00A95A20">
        <w:trPr>
          <w:trHeight w:val="203"/>
        </w:trPr>
        <w:tc>
          <w:tcPr>
            <w:tcW w:w="3085" w:type="dxa"/>
            <w:shd w:val="clear" w:color="auto" w:fill="auto"/>
          </w:tcPr>
          <w:p w14:paraId="6DFCEB36" w14:textId="77777777" w:rsidR="008011DA" w:rsidRPr="003F1EB6" w:rsidRDefault="008011DA" w:rsidP="00CE4553">
            <w:pPr>
              <w:ind w:left="540"/>
              <w:jc w:val="left"/>
              <w:rPr>
                <w:rFonts w:cs="Arial"/>
                <w:b/>
                <w:bCs/>
                <w:spacing w:val="-4"/>
                <w:sz w:val="19"/>
                <w:szCs w:val="19"/>
                <w:lang w:val="en-GB"/>
              </w:rPr>
            </w:pPr>
          </w:p>
        </w:tc>
        <w:tc>
          <w:tcPr>
            <w:tcW w:w="6520" w:type="dxa"/>
            <w:gridSpan w:val="6"/>
            <w:tcBorders>
              <w:top w:val="single" w:sz="4" w:space="0" w:color="auto"/>
            </w:tcBorders>
          </w:tcPr>
          <w:p w14:paraId="1AD861EB" w14:textId="77777777" w:rsidR="008011DA" w:rsidRPr="003F1EB6" w:rsidRDefault="008011DA" w:rsidP="00CE4553">
            <w:pPr>
              <w:ind w:left="1080" w:right="-72"/>
              <w:jc w:val="center"/>
              <w:rPr>
                <w:rFonts w:cs="Arial"/>
                <w:b/>
                <w:bCs/>
                <w:spacing w:val="-4"/>
                <w:sz w:val="19"/>
                <w:szCs w:val="19"/>
                <w:lang w:val="en-GB"/>
              </w:rPr>
            </w:pPr>
            <w:r w:rsidRPr="003F1EB6">
              <w:rPr>
                <w:rFonts w:cs="Arial"/>
                <w:b/>
                <w:bCs/>
                <w:spacing w:val="-2"/>
                <w:sz w:val="19"/>
                <w:szCs w:val="19"/>
                <w:lang w:val="en-GB"/>
              </w:rPr>
              <w:t>Consolidated financial statements</w:t>
            </w:r>
          </w:p>
        </w:tc>
      </w:tr>
      <w:tr w:rsidR="008011DA" w:rsidRPr="003F1EB6" w14:paraId="419867D6" w14:textId="77777777" w:rsidTr="00A95A20">
        <w:trPr>
          <w:trHeight w:val="844"/>
        </w:trPr>
        <w:tc>
          <w:tcPr>
            <w:tcW w:w="3085" w:type="dxa"/>
            <w:shd w:val="clear" w:color="auto" w:fill="auto"/>
          </w:tcPr>
          <w:p w14:paraId="4B737A43" w14:textId="77777777" w:rsidR="008011DA" w:rsidRPr="003F1EB6" w:rsidRDefault="008011DA" w:rsidP="00CE4553">
            <w:pPr>
              <w:ind w:left="540"/>
              <w:jc w:val="left"/>
              <w:rPr>
                <w:rFonts w:cs="Arial"/>
                <w:b/>
                <w:bCs/>
                <w:spacing w:val="-4"/>
                <w:sz w:val="19"/>
                <w:szCs w:val="19"/>
                <w:lang w:val="en-GB"/>
              </w:rPr>
            </w:pPr>
          </w:p>
          <w:p w14:paraId="28263548" w14:textId="77777777" w:rsidR="00265791" w:rsidRPr="003F1EB6" w:rsidRDefault="00265791" w:rsidP="00CE4553">
            <w:pPr>
              <w:ind w:left="540"/>
              <w:rPr>
                <w:rFonts w:cs="Arial"/>
                <w:sz w:val="19"/>
                <w:szCs w:val="19"/>
                <w:lang w:val="en-GB"/>
              </w:rPr>
            </w:pPr>
          </w:p>
          <w:p w14:paraId="5CD6D5EF" w14:textId="77777777" w:rsidR="00265791" w:rsidRPr="003F1EB6" w:rsidRDefault="00265791" w:rsidP="00CE4553">
            <w:pPr>
              <w:ind w:left="540"/>
              <w:rPr>
                <w:rFonts w:cs="Arial"/>
                <w:sz w:val="19"/>
                <w:szCs w:val="19"/>
                <w:lang w:val="en-GB"/>
              </w:rPr>
            </w:pPr>
          </w:p>
          <w:p w14:paraId="38DA164E" w14:textId="77777777" w:rsidR="00265791" w:rsidRPr="003F1EB6" w:rsidRDefault="00265791" w:rsidP="00CE4553">
            <w:pPr>
              <w:ind w:left="540"/>
              <w:jc w:val="left"/>
              <w:rPr>
                <w:rFonts w:cs="Arial"/>
                <w:b/>
                <w:bCs/>
                <w:spacing w:val="-4"/>
                <w:sz w:val="19"/>
                <w:szCs w:val="19"/>
                <w:lang w:val="en-GB"/>
              </w:rPr>
            </w:pPr>
          </w:p>
          <w:p w14:paraId="21967811" w14:textId="77777777" w:rsidR="00265791" w:rsidRPr="003F1EB6" w:rsidRDefault="00265791" w:rsidP="00CE4553">
            <w:pPr>
              <w:tabs>
                <w:tab w:val="left" w:pos="2150"/>
              </w:tabs>
              <w:ind w:left="540"/>
              <w:rPr>
                <w:rFonts w:cs="Arial"/>
                <w:sz w:val="19"/>
                <w:szCs w:val="19"/>
                <w:lang w:val="en-GB"/>
              </w:rPr>
            </w:pPr>
          </w:p>
        </w:tc>
        <w:tc>
          <w:tcPr>
            <w:tcW w:w="1027" w:type="dxa"/>
            <w:tcBorders>
              <w:top w:val="single" w:sz="4" w:space="0" w:color="auto"/>
              <w:bottom w:val="single" w:sz="4" w:space="0" w:color="auto"/>
            </w:tcBorders>
            <w:vAlign w:val="bottom"/>
          </w:tcPr>
          <w:p w14:paraId="2488F3D4" w14:textId="77777777" w:rsidR="008011DA" w:rsidRPr="003F1EB6" w:rsidRDefault="008011DA" w:rsidP="00CE4553">
            <w:pPr>
              <w:ind w:right="-72"/>
              <w:jc w:val="right"/>
              <w:rPr>
                <w:rFonts w:cs="Arial"/>
                <w:b/>
                <w:bCs/>
                <w:spacing w:val="-4"/>
                <w:sz w:val="19"/>
                <w:szCs w:val="19"/>
                <w:lang w:val="en-GB"/>
              </w:rPr>
            </w:pPr>
            <w:r w:rsidRPr="003F1EB6">
              <w:rPr>
                <w:rFonts w:cs="Arial"/>
                <w:b/>
                <w:bCs/>
                <w:spacing w:val="-4"/>
                <w:sz w:val="19"/>
                <w:szCs w:val="19"/>
                <w:lang w:val="en-GB"/>
              </w:rPr>
              <w:t>On demand</w:t>
            </w:r>
          </w:p>
          <w:p w14:paraId="34FEC2B7" w14:textId="77777777" w:rsidR="008011DA" w:rsidRPr="003F1EB6" w:rsidRDefault="008011DA" w:rsidP="00CE4553">
            <w:pPr>
              <w:ind w:right="-72"/>
              <w:jc w:val="right"/>
              <w:rPr>
                <w:rFonts w:cs="Arial"/>
                <w:b/>
                <w:bCs/>
                <w:spacing w:val="-6"/>
                <w:sz w:val="19"/>
                <w:szCs w:val="19"/>
                <w:lang w:val="en-GB"/>
              </w:rPr>
            </w:pPr>
            <w:r w:rsidRPr="003F1EB6">
              <w:rPr>
                <w:rFonts w:cs="Arial"/>
                <w:b/>
                <w:bCs/>
                <w:spacing w:val="-6"/>
                <w:sz w:val="19"/>
                <w:szCs w:val="19"/>
                <w:lang w:val="en-GB"/>
              </w:rPr>
              <w:t>Thousand</w:t>
            </w:r>
          </w:p>
          <w:p w14:paraId="2C80B0E3" w14:textId="77777777" w:rsidR="008011DA" w:rsidRPr="003F1EB6" w:rsidRDefault="008011DA" w:rsidP="00CE4553">
            <w:pPr>
              <w:ind w:right="-72"/>
              <w:jc w:val="right"/>
              <w:rPr>
                <w:rFonts w:cs="Arial"/>
                <w:b/>
                <w:bCs/>
                <w:spacing w:val="-4"/>
                <w:sz w:val="19"/>
                <w:szCs w:val="19"/>
                <w:lang w:val="en-GB"/>
              </w:rPr>
            </w:pPr>
            <w:r w:rsidRPr="003F1EB6">
              <w:rPr>
                <w:rFonts w:cs="Arial"/>
                <w:b/>
                <w:bCs/>
                <w:spacing w:val="-4"/>
                <w:sz w:val="19"/>
                <w:szCs w:val="19"/>
                <w:lang w:val="en-GB"/>
              </w:rPr>
              <w:t xml:space="preserve"> Baht</w:t>
            </w:r>
          </w:p>
        </w:tc>
        <w:tc>
          <w:tcPr>
            <w:tcW w:w="1134" w:type="dxa"/>
            <w:tcBorders>
              <w:top w:val="single" w:sz="4" w:space="0" w:color="auto"/>
              <w:bottom w:val="single" w:sz="4" w:space="0" w:color="auto"/>
            </w:tcBorders>
            <w:shd w:val="clear" w:color="auto" w:fill="auto"/>
            <w:vAlign w:val="bottom"/>
          </w:tcPr>
          <w:p w14:paraId="600EB61A" w14:textId="77777777" w:rsidR="008011DA" w:rsidRPr="003F1EB6" w:rsidRDefault="008011DA" w:rsidP="00CE4553">
            <w:pPr>
              <w:ind w:right="-72"/>
              <w:jc w:val="right"/>
              <w:rPr>
                <w:rFonts w:cs="Arial"/>
                <w:b/>
                <w:bCs/>
                <w:spacing w:val="-4"/>
                <w:sz w:val="19"/>
                <w:szCs w:val="19"/>
                <w:lang w:val="en-GB"/>
              </w:rPr>
            </w:pPr>
            <w:r w:rsidRPr="003F1EB6">
              <w:rPr>
                <w:rFonts w:cs="Arial"/>
                <w:b/>
                <w:bCs/>
                <w:spacing w:val="-4"/>
                <w:sz w:val="19"/>
                <w:szCs w:val="19"/>
                <w:lang w:val="en-GB"/>
              </w:rPr>
              <w:t xml:space="preserve">Within </w:t>
            </w:r>
          </w:p>
          <w:p w14:paraId="2F6CE1C8" w14:textId="36E59B74" w:rsidR="008011DA" w:rsidRPr="003F1EB6" w:rsidRDefault="005829D8" w:rsidP="00CE4553">
            <w:pPr>
              <w:ind w:right="-72"/>
              <w:jc w:val="right"/>
              <w:rPr>
                <w:rFonts w:cs="Arial"/>
                <w:b/>
                <w:bCs/>
                <w:spacing w:val="-4"/>
                <w:sz w:val="19"/>
                <w:szCs w:val="19"/>
                <w:lang w:val="en-GB"/>
              </w:rPr>
            </w:pPr>
            <w:r w:rsidRPr="005829D8">
              <w:rPr>
                <w:rFonts w:cs="Arial"/>
                <w:b/>
                <w:bCs/>
                <w:spacing w:val="-4"/>
                <w:sz w:val="19"/>
                <w:szCs w:val="19"/>
                <w:lang w:val="en-GB"/>
              </w:rPr>
              <w:t>1</w:t>
            </w:r>
            <w:r w:rsidR="008011DA" w:rsidRPr="003F1EB6">
              <w:rPr>
                <w:rFonts w:cs="Arial"/>
                <w:b/>
                <w:bCs/>
                <w:spacing w:val="-4"/>
                <w:sz w:val="19"/>
                <w:szCs w:val="19"/>
                <w:lang w:val="en-GB"/>
              </w:rPr>
              <w:t xml:space="preserve"> year</w:t>
            </w:r>
          </w:p>
          <w:p w14:paraId="7F1E836E" w14:textId="77777777" w:rsidR="008011DA" w:rsidRPr="003F1EB6" w:rsidRDefault="008011DA" w:rsidP="00CE4553">
            <w:pPr>
              <w:ind w:right="-72"/>
              <w:jc w:val="right"/>
              <w:rPr>
                <w:rFonts w:cs="Arial"/>
                <w:b/>
                <w:bCs/>
                <w:spacing w:val="-4"/>
                <w:sz w:val="19"/>
                <w:szCs w:val="19"/>
                <w:lang w:val="en-GB"/>
              </w:rPr>
            </w:pPr>
            <w:r w:rsidRPr="003F1EB6">
              <w:rPr>
                <w:rFonts w:cs="Arial"/>
                <w:b/>
                <w:bCs/>
                <w:spacing w:val="-4"/>
                <w:sz w:val="19"/>
                <w:szCs w:val="19"/>
                <w:lang w:val="en-GB"/>
              </w:rPr>
              <w:t>Thousand</w:t>
            </w:r>
          </w:p>
          <w:p w14:paraId="50A501A1" w14:textId="77777777" w:rsidR="008011DA" w:rsidRPr="003F1EB6" w:rsidRDefault="008011DA" w:rsidP="00CE4553">
            <w:pPr>
              <w:ind w:right="-72"/>
              <w:jc w:val="right"/>
              <w:rPr>
                <w:rFonts w:cs="Arial"/>
                <w:b/>
                <w:bCs/>
                <w:spacing w:val="-4"/>
                <w:sz w:val="19"/>
                <w:szCs w:val="19"/>
                <w:lang w:val="en-GB"/>
              </w:rPr>
            </w:pPr>
            <w:r w:rsidRPr="003F1EB6">
              <w:rPr>
                <w:rFonts w:cs="Arial"/>
                <w:b/>
                <w:bCs/>
                <w:spacing w:val="-4"/>
                <w:sz w:val="19"/>
                <w:szCs w:val="19"/>
                <w:lang w:val="en-GB"/>
              </w:rPr>
              <w:t xml:space="preserve"> Baht</w:t>
            </w:r>
          </w:p>
        </w:tc>
        <w:tc>
          <w:tcPr>
            <w:tcW w:w="1167" w:type="dxa"/>
            <w:tcBorders>
              <w:top w:val="single" w:sz="4" w:space="0" w:color="auto"/>
              <w:bottom w:val="single" w:sz="4" w:space="0" w:color="auto"/>
            </w:tcBorders>
            <w:shd w:val="clear" w:color="auto" w:fill="auto"/>
            <w:vAlign w:val="bottom"/>
          </w:tcPr>
          <w:p w14:paraId="653C6244" w14:textId="08146FD1" w:rsidR="008011DA" w:rsidRPr="003F1EB6" w:rsidRDefault="005829D8" w:rsidP="00CE4553">
            <w:pPr>
              <w:ind w:right="-72"/>
              <w:jc w:val="right"/>
              <w:rPr>
                <w:rFonts w:cs="Arial"/>
                <w:b/>
                <w:bCs/>
                <w:spacing w:val="-4"/>
                <w:sz w:val="19"/>
                <w:szCs w:val="19"/>
                <w:lang w:val="en-GB"/>
              </w:rPr>
            </w:pPr>
            <w:r w:rsidRPr="005829D8">
              <w:rPr>
                <w:rFonts w:cs="Arial"/>
                <w:b/>
                <w:bCs/>
                <w:spacing w:val="-4"/>
                <w:sz w:val="19"/>
                <w:szCs w:val="19"/>
                <w:lang w:val="en-GB"/>
              </w:rPr>
              <w:t>1</w:t>
            </w:r>
            <w:r w:rsidR="008011DA" w:rsidRPr="003F1EB6">
              <w:rPr>
                <w:rFonts w:cs="Arial"/>
                <w:b/>
                <w:bCs/>
                <w:spacing w:val="-4"/>
                <w:sz w:val="19"/>
                <w:szCs w:val="19"/>
                <w:lang w:val="en-GB"/>
              </w:rPr>
              <w:t xml:space="preserve"> - </w:t>
            </w:r>
            <w:r w:rsidRPr="005829D8">
              <w:rPr>
                <w:rFonts w:cs="Arial"/>
                <w:b/>
                <w:bCs/>
                <w:spacing w:val="-4"/>
                <w:sz w:val="19"/>
                <w:szCs w:val="19"/>
                <w:lang w:val="en-GB"/>
              </w:rPr>
              <w:t>5</w:t>
            </w:r>
            <w:r w:rsidR="008011DA" w:rsidRPr="003F1EB6">
              <w:rPr>
                <w:rFonts w:cs="Arial"/>
                <w:b/>
                <w:bCs/>
                <w:spacing w:val="-4"/>
                <w:sz w:val="19"/>
                <w:szCs w:val="19"/>
                <w:lang w:val="en-GB"/>
              </w:rPr>
              <w:t xml:space="preserve"> years</w:t>
            </w:r>
          </w:p>
          <w:p w14:paraId="5892B04E" w14:textId="77777777" w:rsidR="008011DA" w:rsidRPr="003F1EB6" w:rsidRDefault="008011DA" w:rsidP="00CE4553">
            <w:pPr>
              <w:ind w:right="-72"/>
              <w:jc w:val="right"/>
              <w:rPr>
                <w:rFonts w:cs="Arial"/>
                <w:b/>
                <w:bCs/>
                <w:spacing w:val="-10"/>
                <w:sz w:val="19"/>
                <w:szCs w:val="19"/>
                <w:lang w:val="en-GB"/>
              </w:rPr>
            </w:pPr>
            <w:r w:rsidRPr="003F1EB6">
              <w:rPr>
                <w:rFonts w:cs="Arial"/>
                <w:b/>
                <w:bCs/>
                <w:spacing w:val="-10"/>
                <w:sz w:val="19"/>
                <w:szCs w:val="19"/>
                <w:lang w:val="en-GB"/>
              </w:rPr>
              <w:t xml:space="preserve">Thousand </w:t>
            </w:r>
          </w:p>
          <w:p w14:paraId="0E8285DE" w14:textId="77777777" w:rsidR="008011DA" w:rsidRPr="003F1EB6" w:rsidRDefault="008011DA" w:rsidP="00CE4553">
            <w:pPr>
              <w:ind w:right="-72"/>
              <w:jc w:val="right"/>
              <w:rPr>
                <w:rFonts w:cs="Arial"/>
                <w:b/>
                <w:bCs/>
                <w:spacing w:val="-4"/>
                <w:sz w:val="19"/>
                <w:szCs w:val="19"/>
                <w:lang w:val="en-GB"/>
              </w:rPr>
            </w:pPr>
            <w:r w:rsidRPr="003F1EB6">
              <w:rPr>
                <w:rFonts w:cs="Arial"/>
                <w:b/>
                <w:bCs/>
                <w:spacing w:val="-4"/>
                <w:sz w:val="19"/>
                <w:szCs w:val="19"/>
                <w:lang w:val="en-GB"/>
              </w:rPr>
              <w:t>Baht</w:t>
            </w:r>
          </w:p>
        </w:tc>
        <w:tc>
          <w:tcPr>
            <w:tcW w:w="1062" w:type="dxa"/>
            <w:tcBorders>
              <w:top w:val="single" w:sz="4" w:space="0" w:color="auto"/>
              <w:bottom w:val="single" w:sz="4" w:space="0" w:color="auto"/>
            </w:tcBorders>
            <w:shd w:val="clear" w:color="auto" w:fill="auto"/>
            <w:vAlign w:val="bottom"/>
          </w:tcPr>
          <w:p w14:paraId="40564DD8" w14:textId="77777777" w:rsidR="008011DA" w:rsidRPr="003F1EB6" w:rsidRDefault="008011DA" w:rsidP="00CE4553">
            <w:pPr>
              <w:ind w:right="-72"/>
              <w:jc w:val="right"/>
              <w:rPr>
                <w:rFonts w:cs="Arial"/>
                <w:b/>
                <w:bCs/>
                <w:spacing w:val="-4"/>
                <w:sz w:val="19"/>
                <w:szCs w:val="19"/>
                <w:lang w:val="en-GB"/>
              </w:rPr>
            </w:pPr>
            <w:r w:rsidRPr="003F1EB6">
              <w:rPr>
                <w:rFonts w:cs="Arial"/>
                <w:b/>
                <w:bCs/>
                <w:spacing w:val="-4"/>
                <w:sz w:val="19"/>
                <w:szCs w:val="19"/>
                <w:lang w:val="en-GB"/>
              </w:rPr>
              <w:t xml:space="preserve">Over </w:t>
            </w:r>
          </w:p>
          <w:p w14:paraId="49F53A26" w14:textId="42F2D7CA" w:rsidR="008011DA" w:rsidRPr="003F1EB6" w:rsidRDefault="005829D8" w:rsidP="00CE4553">
            <w:pPr>
              <w:ind w:right="-72"/>
              <w:jc w:val="right"/>
              <w:rPr>
                <w:rFonts w:cs="Arial"/>
                <w:b/>
                <w:bCs/>
                <w:spacing w:val="-4"/>
                <w:sz w:val="19"/>
                <w:szCs w:val="19"/>
                <w:lang w:val="en-GB"/>
              </w:rPr>
            </w:pPr>
            <w:r w:rsidRPr="005829D8">
              <w:rPr>
                <w:rFonts w:cs="Arial"/>
                <w:b/>
                <w:bCs/>
                <w:spacing w:val="-4"/>
                <w:sz w:val="19"/>
                <w:szCs w:val="19"/>
                <w:lang w:val="en-GB"/>
              </w:rPr>
              <w:t>5</w:t>
            </w:r>
            <w:r w:rsidR="008011DA" w:rsidRPr="003F1EB6">
              <w:rPr>
                <w:rFonts w:cs="Arial"/>
                <w:b/>
                <w:bCs/>
                <w:spacing w:val="-4"/>
                <w:sz w:val="19"/>
                <w:szCs w:val="19"/>
                <w:lang w:val="en-GB"/>
              </w:rPr>
              <w:t xml:space="preserve"> years</w:t>
            </w:r>
          </w:p>
          <w:p w14:paraId="5FC4A61C" w14:textId="77777777" w:rsidR="008011DA" w:rsidRPr="003F1EB6" w:rsidRDefault="008011DA" w:rsidP="00CE4553">
            <w:pPr>
              <w:ind w:right="-72"/>
              <w:jc w:val="right"/>
              <w:rPr>
                <w:rFonts w:cs="Arial"/>
                <w:b/>
                <w:bCs/>
                <w:spacing w:val="-6"/>
                <w:sz w:val="19"/>
                <w:szCs w:val="19"/>
                <w:lang w:val="en-GB"/>
              </w:rPr>
            </w:pPr>
            <w:r w:rsidRPr="003F1EB6">
              <w:rPr>
                <w:rFonts w:cs="Arial"/>
                <w:b/>
                <w:bCs/>
                <w:spacing w:val="-6"/>
                <w:sz w:val="19"/>
                <w:szCs w:val="19"/>
                <w:lang w:val="en-GB"/>
              </w:rPr>
              <w:t xml:space="preserve">Thousand </w:t>
            </w:r>
          </w:p>
          <w:p w14:paraId="16256601" w14:textId="77777777" w:rsidR="008011DA" w:rsidRPr="003F1EB6" w:rsidRDefault="008011DA" w:rsidP="00CE4553">
            <w:pPr>
              <w:ind w:right="-72"/>
              <w:jc w:val="right"/>
              <w:rPr>
                <w:rFonts w:cs="Arial"/>
                <w:b/>
                <w:bCs/>
                <w:spacing w:val="-4"/>
                <w:sz w:val="19"/>
                <w:szCs w:val="19"/>
                <w:lang w:val="en-GB"/>
              </w:rPr>
            </w:pPr>
            <w:r w:rsidRPr="003F1EB6">
              <w:rPr>
                <w:rFonts w:cs="Arial"/>
                <w:b/>
                <w:bCs/>
                <w:spacing w:val="-4"/>
                <w:sz w:val="19"/>
                <w:szCs w:val="19"/>
                <w:lang w:val="en-GB"/>
              </w:rPr>
              <w:t>Baht</w:t>
            </w:r>
          </w:p>
        </w:tc>
        <w:tc>
          <w:tcPr>
            <w:tcW w:w="1062" w:type="dxa"/>
            <w:tcBorders>
              <w:top w:val="single" w:sz="4" w:space="0" w:color="auto"/>
              <w:bottom w:val="single" w:sz="4" w:space="0" w:color="auto"/>
            </w:tcBorders>
            <w:shd w:val="clear" w:color="auto" w:fill="auto"/>
            <w:vAlign w:val="bottom"/>
          </w:tcPr>
          <w:p w14:paraId="33C6E212" w14:textId="77777777" w:rsidR="008011DA" w:rsidRPr="003F1EB6" w:rsidRDefault="008011DA" w:rsidP="00CE4553">
            <w:pPr>
              <w:ind w:right="-72"/>
              <w:jc w:val="right"/>
              <w:rPr>
                <w:rFonts w:cs="Arial"/>
                <w:b/>
                <w:bCs/>
                <w:spacing w:val="-4"/>
                <w:sz w:val="19"/>
                <w:szCs w:val="19"/>
                <w:lang w:val="en-GB"/>
              </w:rPr>
            </w:pPr>
            <w:r w:rsidRPr="003F1EB6">
              <w:rPr>
                <w:rFonts w:cs="Arial"/>
                <w:b/>
                <w:bCs/>
                <w:spacing w:val="-4"/>
                <w:sz w:val="19"/>
                <w:szCs w:val="19"/>
                <w:lang w:val="en-GB"/>
              </w:rPr>
              <w:t>Total</w:t>
            </w:r>
          </w:p>
          <w:p w14:paraId="6FDB9EBC" w14:textId="77777777" w:rsidR="008011DA" w:rsidRPr="003F1EB6" w:rsidRDefault="008011DA" w:rsidP="00CE4553">
            <w:pPr>
              <w:ind w:right="-72"/>
              <w:jc w:val="right"/>
              <w:rPr>
                <w:rFonts w:cs="Arial"/>
                <w:b/>
                <w:bCs/>
                <w:spacing w:val="-6"/>
                <w:sz w:val="19"/>
                <w:szCs w:val="19"/>
                <w:lang w:val="en-GB"/>
              </w:rPr>
            </w:pPr>
            <w:r w:rsidRPr="003F1EB6">
              <w:rPr>
                <w:rFonts w:cs="Arial"/>
                <w:b/>
                <w:bCs/>
                <w:spacing w:val="-6"/>
                <w:sz w:val="19"/>
                <w:szCs w:val="19"/>
                <w:lang w:val="en-GB"/>
              </w:rPr>
              <w:t xml:space="preserve">Thousand </w:t>
            </w:r>
          </w:p>
          <w:p w14:paraId="5765761A" w14:textId="77777777" w:rsidR="008011DA" w:rsidRPr="003F1EB6" w:rsidRDefault="008011DA" w:rsidP="00CE4553">
            <w:pPr>
              <w:ind w:right="-72"/>
              <w:jc w:val="right"/>
              <w:rPr>
                <w:rFonts w:cs="Arial"/>
                <w:b/>
                <w:bCs/>
                <w:spacing w:val="-4"/>
                <w:sz w:val="19"/>
                <w:szCs w:val="19"/>
                <w:lang w:val="en-GB"/>
              </w:rPr>
            </w:pPr>
            <w:r w:rsidRPr="003F1EB6">
              <w:rPr>
                <w:rFonts w:cs="Arial"/>
                <w:b/>
                <w:bCs/>
                <w:spacing w:val="-4"/>
                <w:sz w:val="19"/>
                <w:szCs w:val="19"/>
                <w:lang w:val="en-GB"/>
              </w:rPr>
              <w:t>Baht</w:t>
            </w:r>
          </w:p>
        </w:tc>
        <w:tc>
          <w:tcPr>
            <w:tcW w:w="1068" w:type="dxa"/>
            <w:tcBorders>
              <w:top w:val="single" w:sz="4" w:space="0" w:color="auto"/>
              <w:bottom w:val="single" w:sz="4" w:space="0" w:color="auto"/>
            </w:tcBorders>
            <w:vAlign w:val="bottom"/>
          </w:tcPr>
          <w:p w14:paraId="7CFE4ECF" w14:textId="65BA5FEC" w:rsidR="008011DA" w:rsidRPr="003F1EB6" w:rsidRDefault="008011DA" w:rsidP="00CE4553">
            <w:pPr>
              <w:ind w:right="-72"/>
              <w:jc w:val="right"/>
              <w:rPr>
                <w:rFonts w:cs="Arial"/>
                <w:b/>
                <w:bCs/>
                <w:spacing w:val="-4"/>
                <w:sz w:val="19"/>
                <w:szCs w:val="19"/>
                <w:lang w:val="en-GB"/>
              </w:rPr>
            </w:pPr>
            <w:r w:rsidRPr="003F1EB6">
              <w:rPr>
                <w:rFonts w:cs="Arial"/>
                <w:b/>
                <w:bCs/>
                <w:spacing w:val="-4"/>
                <w:sz w:val="19"/>
                <w:szCs w:val="19"/>
                <w:lang w:val="en-GB"/>
              </w:rPr>
              <w:t xml:space="preserve">Book Value </w:t>
            </w:r>
          </w:p>
          <w:p w14:paraId="43225B40" w14:textId="77777777" w:rsidR="008011DA" w:rsidRPr="003F1EB6" w:rsidRDefault="008011DA" w:rsidP="00CE4553">
            <w:pPr>
              <w:ind w:right="-72"/>
              <w:jc w:val="right"/>
              <w:rPr>
                <w:rFonts w:cs="Arial"/>
                <w:b/>
                <w:bCs/>
                <w:spacing w:val="-6"/>
                <w:sz w:val="19"/>
                <w:szCs w:val="19"/>
                <w:lang w:val="en-GB"/>
              </w:rPr>
            </w:pPr>
            <w:r w:rsidRPr="003F1EB6">
              <w:rPr>
                <w:rFonts w:cs="Arial"/>
                <w:b/>
                <w:bCs/>
                <w:spacing w:val="-6"/>
                <w:sz w:val="19"/>
                <w:szCs w:val="19"/>
                <w:lang w:val="en-GB"/>
              </w:rPr>
              <w:t>Thousand</w:t>
            </w:r>
          </w:p>
          <w:p w14:paraId="1813906D" w14:textId="77777777" w:rsidR="008011DA" w:rsidRPr="003F1EB6" w:rsidRDefault="008011DA" w:rsidP="00CE4553">
            <w:pPr>
              <w:ind w:right="-72"/>
              <w:jc w:val="right"/>
              <w:rPr>
                <w:rFonts w:cs="Arial"/>
                <w:b/>
                <w:bCs/>
                <w:spacing w:val="-4"/>
                <w:sz w:val="19"/>
                <w:szCs w:val="19"/>
                <w:lang w:val="en-GB"/>
              </w:rPr>
            </w:pPr>
            <w:r w:rsidRPr="003F1EB6">
              <w:rPr>
                <w:rFonts w:cs="Arial"/>
                <w:b/>
                <w:bCs/>
                <w:spacing w:val="-4"/>
                <w:sz w:val="19"/>
                <w:szCs w:val="19"/>
                <w:lang w:val="en-GB"/>
              </w:rPr>
              <w:t>Baht</w:t>
            </w:r>
          </w:p>
        </w:tc>
      </w:tr>
      <w:tr w:rsidR="008011DA" w:rsidRPr="003F1EB6" w14:paraId="3A02E6D9" w14:textId="77777777" w:rsidTr="00A95A20">
        <w:trPr>
          <w:trHeight w:val="203"/>
        </w:trPr>
        <w:tc>
          <w:tcPr>
            <w:tcW w:w="3085" w:type="dxa"/>
            <w:shd w:val="clear" w:color="auto" w:fill="auto"/>
          </w:tcPr>
          <w:p w14:paraId="0ED4461A" w14:textId="71051DD0" w:rsidR="008011DA" w:rsidRPr="003F1EB6" w:rsidRDefault="008011DA" w:rsidP="00CE4553">
            <w:pPr>
              <w:ind w:left="540"/>
              <w:jc w:val="left"/>
              <w:rPr>
                <w:rFonts w:cs="Arial"/>
                <w:b/>
                <w:bCs/>
                <w:spacing w:val="-4"/>
                <w:sz w:val="19"/>
                <w:szCs w:val="19"/>
                <w:lang w:val="en-GB"/>
              </w:rPr>
            </w:pPr>
          </w:p>
        </w:tc>
        <w:tc>
          <w:tcPr>
            <w:tcW w:w="1027" w:type="dxa"/>
            <w:shd w:val="clear" w:color="auto" w:fill="FAFAFA"/>
          </w:tcPr>
          <w:p w14:paraId="00920042" w14:textId="77777777" w:rsidR="008011DA" w:rsidRPr="003F1EB6" w:rsidRDefault="008011DA" w:rsidP="00CE4553">
            <w:pPr>
              <w:ind w:right="-72"/>
              <w:jc w:val="right"/>
              <w:rPr>
                <w:rFonts w:cs="Arial"/>
                <w:b/>
                <w:bCs/>
                <w:spacing w:val="-4"/>
                <w:sz w:val="19"/>
                <w:szCs w:val="19"/>
                <w:lang w:val="en-GB"/>
              </w:rPr>
            </w:pPr>
          </w:p>
        </w:tc>
        <w:tc>
          <w:tcPr>
            <w:tcW w:w="1134" w:type="dxa"/>
            <w:tcBorders>
              <w:top w:val="single" w:sz="4" w:space="0" w:color="auto"/>
            </w:tcBorders>
            <w:shd w:val="clear" w:color="auto" w:fill="FAFAFA"/>
          </w:tcPr>
          <w:p w14:paraId="7C2088EA" w14:textId="77777777" w:rsidR="008011DA" w:rsidRPr="003F1EB6" w:rsidRDefault="008011DA" w:rsidP="00CE4553">
            <w:pPr>
              <w:ind w:right="-72"/>
              <w:jc w:val="right"/>
              <w:rPr>
                <w:rFonts w:cs="Arial"/>
                <w:b/>
                <w:bCs/>
                <w:spacing w:val="-4"/>
                <w:sz w:val="19"/>
                <w:szCs w:val="19"/>
                <w:lang w:val="en-GB"/>
              </w:rPr>
            </w:pPr>
          </w:p>
        </w:tc>
        <w:tc>
          <w:tcPr>
            <w:tcW w:w="1167" w:type="dxa"/>
            <w:tcBorders>
              <w:top w:val="single" w:sz="4" w:space="0" w:color="auto"/>
            </w:tcBorders>
            <w:shd w:val="clear" w:color="auto" w:fill="FAFAFA"/>
            <w:vAlign w:val="bottom"/>
          </w:tcPr>
          <w:p w14:paraId="073167E8" w14:textId="77777777" w:rsidR="008011DA" w:rsidRPr="003F1EB6" w:rsidRDefault="008011DA" w:rsidP="00CE4553">
            <w:pPr>
              <w:ind w:right="-72"/>
              <w:jc w:val="right"/>
              <w:rPr>
                <w:rFonts w:cs="Arial"/>
                <w:b/>
                <w:bCs/>
                <w:spacing w:val="-4"/>
                <w:sz w:val="19"/>
                <w:szCs w:val="19"/>
                <w:lang w:val="en-GB"/>
              </w:rPr>
            </w:pPr>
          </w:p>
        </w:tc>
        <w:tc>
          <w:tcPr>
            <w:tcW w:w="1062" w:type="dxa"/>
            <w:tcBorders>
              <w:top w:val="single" w:sz="4" w:space="0" w:color="auto"/>
            </w:tcBorders>
            <w:shd w:val="clear" w:color="auto" w:fill="FAFAFA"/>
            <w:vAlign w:val="bottom"/>
          </w:tcPr>
          <w:p w14:paraId="0D6BE7B5" w14:textId="77777777" w:rsidR="008011DA" w:rsidRPr="003F1EB6" w:rsidRDefault="008011DA" w:rsidP="00CE4553">
            <w:pPr>
              <w:ind w:right="-72"/>
              <w:jc w:val="right"/>
              <w:rPr>
                <w:rFonts w:cs="Arial"/>
                <w:b/>
                <w:bCs/>
                <w:spacing w:val="-4"/>
                <w:sz w:val="19"/>
                <w:szCs w:val="19"/>
                <w:lang w:val="en-GB"/>
              </w:rPr>
            </w:pPr>
          </w:p>
        </w:tc>
        <w:tc>
          <w:tcPr>
            <w:tcW w:w="1062" w:type="dxa"/>
            <w:tcBorders>
              <w:top w:val="single" w:sz="4" w:space="0" w:color="auto"/>
            </w:tcBorders>
            <w:shd w:val="clear" w:color="auto" w:fill="FAFAFA"/>
            <w:vAlign w:val="bottom"/>
          </w:tcPr>
          <w:p w14:paraId="7FA4B59C" w14:textId="77777777" w:rsidR="008011DA" w:rsidRPr="003F1EB6" w:rsidRDefault="008011DA" w:rsidP="00CE4553">
            <w:pPr>
              <w:ind w:right="-72"/>
              <w:jc w:val="right"/>
              <w:rPr>
                <w:rFonts w:cs="Arial"/>
                <w:b/>
                <w:bCs/>
                <w:spacing w:val="-4"/>
                <w:sz w:val="19"/>
                <w:szCs w:val="19"/>
                <w:lang w:val="en-GB"/>
              </w:rPr>
            </w:pPr>
          </w:p>
        </w:tc>
        <w:tc>
          <w:tcPr>
            <w:tcW w:w="1068" w:type="dxa"/>
            <w:tcBorders>
              <w:top w:val="single" w:sz="4" w:space="0" w:color="auto"/>
            </w:tcBorders>
            <w:shd w:val="clear" w:color="auto" w:fill="FAFAFA"/>
            <w:vAlign w:val="bottom"/>
          </w:tcPr>
          <w:p w14:paraId="6CD81DFA" w14:textId="77777777" w:rsidR="008011DA" w:rsidRPr="003F1EB6" w:rsidRDefault="008011DA" w:rsidP="00CE4553">
            <w:pPr>
              <w:ind w:right="-72"/>
              <w:jc w:val="right"/>
              <w:rPr>
                <w:rFonts w:cs="Arial"/>
                <w:b/>
                <w:bCs/>
                <w:spacing w:val="-4"/>
                <w:sz w:val="19"/>
                <w:szCs w:val="19"/>
                <w:lang w:val="en-GB"/>
              </w:rPr>
            </w:pPr>
          </w:p>
        </w:tc>
      </w:tr>
      <w:tr w:rsidR="008011DA" w:rsidRPr="003F1EB6" w14:paraId="05CBC06C" w14:textId="77777777" w:rsidTr="00A95A20">
        <w:trPr>
          <w:trHeight w:val="203"/>
        </w:trPr>
        <w:tc>
          <w:tcPr>
            <w:tcW w:w="3085" w:type="dxa"/>
            <w:shd w:val="clear" w:color="auto" w:fill="auto"/>
          </w:tcPr>
          <w:p w14:paraId="1C5EE362" w14:textId="3DECA7D7" w:rsidR="008011DA" w:rsidRPr="003F1EB6" w:rsidRDefault="00CE4553" w:rsidP="00CE4553">
            <w:pPr>
              <w:ind w:left="540"/>
              <w:jc w:val="left"/>
              <w:rPr>
                <w:rFonts w:cs="Arial"/>
                <w:spacing w:val="-4"/>
                <w:sz w:val="19"/>
                <w:szCs w:val="19"/>
                <w:lang w:val="en-GB"/>
              </w:rPr>
            </w:pPr>
            <w:r w:rsidRPr="003F1EB6">
              <w:rPr>
                <w:rFonts w:cs="Arial"/>
                <w:b/>
                <w:bCs/>
                <w:spacing w:val="-4"/>
                <w:sz w:val="19"/>
                <w:szCs w:val="19"/>
                <w:lang w:val="en-GB"/>
              </w:rPr>
              <w:t xml:space="preserve">As </w:t>
            </w:r>
            <w:proofErr w:type="gramStart"/>
            <w:r w:rsidRPr="003F1EB6">
              <w:rPr>
                <w:rFonts w:cs="Arial"/>
                <w:b/>
                <w:bCs/>
                <w:spacing w:val="-4"/>
                <w:sz w:val="19"/>
                <w:szCs w:val="19"/>
                <w:lang w:val="en-GB"/>
              </w:rPr>
              <w:t>at</w:t>
            </w:r>
            <w:proofErr w:type="gramEnd"/>
            <w:r w:rsidRPr="003F1EB6">
              <w:rPr>
                <w:rFonts w:cs="Arial"/>
                <w:b/>
                <w:bCs/>
                <w:spacing w:val="-4"/>
                <w:sz w:val="19"/>
                <w:szCs w:val="19"/>
                <w:lang w:val="en-GB"/>
              </w:rPr>
              <w:t xml:space="preserve"> </w:t>
            </w:r>
            <w:r w:rsidR="005829D8" w:rsidRPr="005829D8">
              <w:rPr>
                <w:rFonts w:cs="Arial"/>
                <w:b/>
                <w:bCs/>
                <w:spacing w:val="-4"/>
                <w:sz w:val="19"/>
                <w:szCs w:val="19"/>
                <w:lang w:val="en-GB"/>
              </w:rPr>
              <w:t>31</w:t>
            </w:r>
            <w:r w:rsidRPr="003F1EB6">
              <w:rPr>
                <w:rFonts w:cs="Arial"/>
                <w:b/>
                <w:bCs/>
                <w:spacing w:val="-4"/>
                <w:sz w:val="19"/>
                <w:szCs w:val="19"/>
                <w:lang w:val="en-GB"/>
              </w:rPr>
              <w:t xml:space="preserve"> December </w:t>
            </w:r>
            <w:r w:rsidR="005829D8" w:rsidRPr="005829D8">
              <w:rPr>
                <w:rFonts w:cs="Arial"/>
                <w:b/>
                <w:bCs/>
                <w:spacing w:val="-4"/>
                <w:sz w:val="19"/>
                <w:szCs w:val="19"/>
                <w:lang w:val="en-GB"/>
              </w:rPr>
              <w:t>2021</w:t>
            </w:r>
          </w:p>
        </w:tc>
        <w:tc>
          <w:tcPr>
            <w:tcW w:w="1027" w:type="dxa"/>
            <w:shd w:val="clear" w:color="auto" w:fill="FAFAFA"/>
          </w:tcPr>
          <w:p w14:paraId="7F45E430" w14:textId="77777777" w:rsidR="008011DA" w:rsidRPr="003F1EB6" w:rsidRDefault="008011DA" w:rsidP="00CE4553">
            <w:pPr>
              <w:ind w:right="-72"/>
              <w:jc w:val="right"/>
              <w:rPr>
                <w:rFonts w:cs="Arial"/>
                <w:spacing w:val="-4"/>
                <w:sz w:val="19"/>
                <w:szCs w:val="19"/>
                <w:lang w:val="en-GB"/>
              </w:rPr>
            </w:pPr>
          </w:p>
        </w:tc>
        <w:tc>
          <w:tcPr>
            <w:tcW w:w="1134" w:type="dxa"/>
            <w:shd w:val="clear" w:color="auto" w:fill="FAFAFA"/>
          </w:tcPr>
          <w:p w14:paraId="3750117B" w14:textId="77777777" w:rsidR="008011DA" w:rsidRPr="003F1EB6" w:rsidRDefault="008011DA" w:rsidP="00CE4553">
            <w:pPr>
              <w:ind w:right="-72"/>
              <w:jc w:val="right"/>
              <w:rPr>
                <w:rFonts w:cs="Arial"/>
                <w:spacing w:val="-4"/>
                <w:sz w:val="19"/>
                <w:szCs w:val="19"/>
                <w:lang w:val="en-GB"/>
              </w:rPr>
            </w:pPr>
          </w:p>
        </w:tc>
        <w:tc>
          <w:tcPr>
            <w:tcW w:w="1167" w:type="dxa"/>
            <w:shd w:val="clear" w:color="auto" w:fill="FAFAFA"/>
            <w:vAlign w:val="bottom"/>
          </w:tcPr>
          <w:p w14:paraId="15BB61E5" w14:textId="77777777" w:rsidR="008011DA" w:rsidRPr="003F1EB6" w:rsidRDefault="008011DA" w:rsidP="00CE4553">
            <w:pPr>
              <w:ind w:right="-72"/>
              <w:jc w:val="right"/>
              <w:rPr>
                <w:rFonts w:cs="Arial"/>
                <w:spacing w:val="-4"/>
                <w:sz w:val="19"/>
                <w:szCs w:val="19"/>
                <w:lang w:val="en-GB"/>
              </w:rPr>
            </w:pPr>
          </w:p>
        </w:tc>
        <w:tc>
          <w:tcPr>
            <w:tcW w:w="1062" w:type="dxa"/>
            <w:shd w:val="clear" w:color="auto" w:fill="FAFAFA"/>
            <w:vAlign w:val="bottom"/>
          </w:tcPr>
          <w:p w14:paraId="50A7493C" w14:textId="77777777" w:rsidR="008011DA" w:rsidRPr="003F1EB6" w:rsidRDefault="008011DA" w:rsidP="00CE4553">
            <w:pPr>
              <w:ind w:right="-72"/>
              <w:jc w:val="right"/>
              <w:rPr>
                <w:rFonts w:cs="Arial"/>
                <w:spacing w:val="-4"/>
                <w:sz w:val="19"/>
                <w:szCs w:val="19"/>
                <w:lang w:val="en-GB"/>
              </w:rPr>
            </w:pPr>
          </w:p>
        </w:tc>
        <w:tc>
          <w:tcPr>
            <w:tcW w:w="1062" w:type="dxa"/>
            <w:shd w:val="clear" w:color="auto" w:fill="FAFAFA"/>
            <w:vAlign w:val="bottom"/>
          </w:tcPr>
          <w:p w14:paraId="3CB161BB" w14:textId="77777777" w:rsidR="008011DA" w:rsidRPr="003F1EB6" w:rsidRDefault="008011DA" w:rsidP="00CE4553">
            <w:pPr>
              <w:ind w:right="-72"/>
              <w:jc w:val="right"/>
              <w:rPr>
                <w:rFonts w:cs="Arial"/>
                <w:spacing w:val="-4"/>
                <w:sz w:val="19"/>
                <w:szCs w:val="19"/>
                <w:lang w:val="en-GB"/>
              </w:rPr>
            </w:pPr>
          </w:p>
        </w:tc>
        <w:tc>
          <w:tcPr>
            <w:tcW w:w="1068" w:type="dxa"/>
            <w:shd w:val="clear" w:color="auto" w:fill="FAFAFA"/>
            <w:vAlign w:val="bottom"/>
          </w:tcPr>
          <w:p w14:paraId="7BFF2217" w14:textId="77777777" w:rsidR="008011DA" w:rsidRPr="003F1EB6" w:rsidRDefault="008011DA" w:rsidP="00CE4553">
            <w:pPr>
              <w:ind w:right="-72"/>
              <w:jc w:val="right"/>
              <w:rPr>
                <w:rFonts w:cs="Arial"/>
                <w:spacing w:val="-4"/>
                <w:sz w:val="19"/>
                <w:szCs w:val="19"/>
                <w:lang w:val="en-GB"/>
              </w:rPr>
            </w:pPr>
          </w:p>
        </w:tc>
      </w:tr>
      <w:tr w:rsidR="00346AE4" w:rsidRPr="003F1EB6" w14:paraId="3B92C99C" w14:textId="77777777" w:rsidTr="00A95A20">
        <w:trPr>
          <w:trHeight w:val="203"/>
        </w:trPr>
        <w:tc>
          <w:tcPr>
            <w:tcW w:w="3085" w:type="dxa"/>
            <w:shd w:val="clear" w:color="auto" w:fill="auto"/>
          </w:tcPr>
          <w:p w14:paraId="1F88C422" w14:textId="2F3C1CC8" w:rsidR="00346AE4" w:rsidRPr="003F1EB6" w:rsidRDefault="00346AE4" w:rsidP="00346AE4">
            <w:pPr>
              <w:ind w:left="540"/>
              <w:jc w:val="left"/>
              <w:rPr>
                <w:rFonts w:cs="Arial"/>
                <w:spacing w:val="-4"/>
                <w:sz w:val="19"/>
                <w:szCs w:val="19"/>
                <w:lang w:val="en-GB"/>
              </w:rPr>
            </w:pPr>
            <w:r w:rsidRPr="003F1EB6">
              <w:rPr>
                <w:rFonts w:cs="Arial"/>
                <w:spacing w:val="-4"/>
                <w:sz w:val="19"/>
                <w:szCs w:val="19"/>
                <w:lang w:val="en-GB"/>
              </w:rPr>
              <w:t xml:space="preserve">Trade </w:t>
            </w:r>
            <w:r w:rsidR="006028DD" w:rsidRPr="003F1EB6">
              <w:rPr>
                <w:rFonts w:cs="Arial"/>
                <w:spacing w:val="-4"/>
                <w:sz w:val="19"/>
                <w:szCs w:val="19"/>
              </w:rPr>
              <w:t xml:space="preserve">and other </w:t>
            </w:r>
            <w:r w:rsidRPr="003F1EB6">
              <w:rPr>
                <w:rFonts w:cs="Arial"/>
                <w:spacing w:val="-4"/>
                <w:sz w:val="19"/>
                <w:szCs w:val="19"/>
                <w:lang w:val="en-GB"/>
              </w:rPr>
              <w:t>payables</w:t>
            </w:r>
          </w:p>
        </w:tc>
        <w:tc>
          <w:tcPr>
            <w:tcW w:w="1027" w:type="dxa"/>
            <w:shd w:val="clear" w:color="auto" w:fill="FAFAFA"/>
          </w:tcPr>
          <w:p w14:paraId="5CD9219E" w14:textId="39FD8740" w:rsidR="00346AE4" w:rsidRPr="003F1EB6" w:rsidRDefault="00346AE4" w:rsidP="00346AE4">
            <w:pPr>
              <w:ind w:right="-72"/>
              <w:jc w:val="right"/>
              <w:rPr>
                <w:rFonts w:cs="Arial"/>
                <w:spacing w:val="-4"/>
                <w:sz w:val="19"/>
                <w:szCs w:val="19"/>
                <w:lang w:val="en-GB"/>
              </w:rPr>
            </w:pPr>
            <w:r w:rsidRPr="003F1EB6">
              <w:rPr>
                <w:rFonts w:cs="Arial"/>
                <w:sz w:val="19"/>
                <w:szCs w:val="19"/>
              </w:rPr>
              <w:t>-</w:t>
            </w:r>
          </w:p>
        </w:tc>
        <w:tc>
          <w:tcPr>
            <w:tcW w:w="1134" w:type="dxa"/>
            <w:shd w:val="clear" w:color="auto" w:fill="FAFAFA"/>
          </w:tcPr>
          <w:p w14:paraId="10EB9F5D" w14:textId="7D9EABE1" w:rsidR="00346AE4" w:rsidRPr="003F1EB6" w:rsidRDefault="005829D8" w:rsidP="00346AE4">
            <w:pPr>
              <w:ind w:right="-72"/>
              <w:jc w:val="right"/>
              <w:rPr>
                <w:rFonts w:cs="Arial"/>
                <w:spacing w:val="-4"/>
                <w:sz w:val="19"/>
                <w:szCs w:val="19"/>
                <w:lang w:val="en-GB"/>
              </w:rPr>
            </w:pPr>
            <w:r w:rsidRPr="005829D8">
              <w:rPr>
                <w:rFonts w:cs="Arial"/>
                <w:sz w:val="19"/>
                <w:szCs w:val="19"/>
                <w:lang w:val="en-GB"/>
              </w:rPr>
              <w:t>631</w:t>
            </w:r>
            <w:r w:rsidR="00507DDC" w:rsidRPr="003F1EB6">
              <w:rPr>
                <w:rFonts w:cs="Arial"/>
                <w:sz w:val="19"/>
                <w:szCs w:val="19"/>
              </w:rPr>
              <w:t>,</w:t>
            </w:r>
            <w:r w:rsidRPr="005829D8">
              <w:rPr>
                <w:rFonts w:cs="Arial"/>
                <w:sz w:val="19"/>
                <w:szCs w:val="19"/>
                <w:lang w:val="en-GB"/>
              </w:rPr>
              <w:t>614</w:t>
            </w:r>
          </w:p>
        </w:tc>
        <w:tc>
          <w:tcPr>
            <w:tcW w:w="1167" w:type="dxa"/>
            <w:shd w:val="clear" w:color="auto" w:fill="FAFAFA"/>
          </w:tcPr>
          <w:p w14:paraId="3A4D7B04" w14:textId="32D465C1" w:rsidR="00346AE4" w:rsidRPr="003F1EB6" w:rsidRDefault="00346AE4" w:rsidP="00346AE4">
            <w:pPr>
              <w:ind w:right="-72"/>
              <w:jc w:val="right"/>
              <w:rPr>
                <w:rFonts w:cs="Arial"/>
                <w:spacing w:val="-4"/>
                <w:sz w:val="19"/>
                <w:szCs w:val="19"/>
                <w:lang w:val="en-GB"/>
              </w:rPr>
            </w:pPr>
            <w:r w:rsidRPr="003F1EB6">
              <w:rPr>
                <w:rFonts w:cs="Arial"/>
                <w:sz w:val="19"/>
                <w:szCs w:val="19"/>
              </w:rPr>
              <w:t>-</w:t>
            </w:r>
          </w:p>
        </w:tc>
        <w:tc>
          <w:tcPr>
            <w:tcW w:w="1062" w:type="dxa"/>
            <w:shd w:val="clear" w:color="auto" w:fill="FAFAFA"/>
          </w:tcPr>
          <w:p w14:paraId="49752630" w14:textId="1950784E" w:rsidR="00346AE4" w:rsidRPr="003F1EB6" w:rsidRDefault="00346AE4" w:rsidP="00346AE4">
            <w:pPr>
              <w:ind w:right="-72"/>
              <w:jc w:val="right"/>
              <w:rPr>
                <w:rFonts w:cs="Arial"/>
                <w:spacing w:val="-4"/>
                <w:sz w:val="19"/>
                <w:szCs w:val="19"/>
                <w:lang w:val="en-GB"/>
              </w:rPr>
            </w:pPr>
            <w:r w:rsidRPr="003F1EB6">
              <w:rPr>
                <w:rFonts w:cs="Arial"/>
                <w:sz w:val="19"/>
                <w:szCs w:val="19"/>
              </w:rPr>
              <w:t>-</w:t>
            </w:r>
          </w:p>
        </w:tc>
        <w:tc>
          <w:tcPr>
            <w:tcW w:w="1062" w:type="dxa"/>
            <w:shd w:val="clear" w:color="auto" w:fill="FAFAFA"/>
          </w:tcPr>
          <w:p w14:paraId="2E46E232" w14:textId="603F7FB7" w:rsidR="00346AE4" w:rsidRPr="003F1EB6" w:rsidRDefault="005829D8" w:rsidP="00346AE4">
            <w:pPr>
              <w:ind w:right="-72"/>
              <w:jc w:val="right"/>
              <w:rPr>
                <w:rFonts w:cs="Arial"/>
                <w:spacing w:val="-4"/>
                <w:sz w:val="19"/>
                <w:szCs w:val="19"/>
                <w:lang w:val="en-GB"/>
              </w:rPr>
            </w:pPr>
            <w:r w:rsidRPr="005829D8">
              <w:rPr>
                <w:rFonts w:cs="Arial"/>
                <w:sz w:val="19"/>
                <w:szCs w:val="19"/>
                <w:lang w:val="en-GB"/>
              </w:rPr>
              <w:t>631</w:t>
            </w:r>
            <w:r w:rsidR="00507DDC" w:rsidRPr="003F1EB6">
              <w:rPr>
                <w:rFonts w:cs="Arial"/>
                <w:sz w:val="19"/>
                <w:szCs w:val="19"/>
              </w:rPr>
              <w:t>,</w:t>
            </w:r>
            <w:r w:rsidRPr="005829D8">
              <w:rPr>
                <w:rFonts w:cs="Arial"/>
                <w:sz w:val="19"/>
                <w:szCs w:val="19"/>
                <w:lang w:val="en-GB"/>
              </w:rPr>
              <w:t>614</w:t>
            </w:r>
          </w:p>
        </w:tc>
        <w:tc>
          <w:tcPr>
            <w:tcW w:w="1068" w:type="dxa"/>
            <w:shd w:val="clear" w:color="auto" w:fill="FAFAFA"/>
          </w:tcPr>
          <w:p w14:paraId="70605B13" w14:textId="260830BB" w:rsidR="00346AE4" w:rsidRPr="003F1EB6" w:rsidRDefault="005829D8" w:rsidP="00346AE4">
            <w:pPr>
              <w:ind w:right="-72"/>
              <w:jc w:val="right"/>
              <w:rPr>
                <w:rFonts w:cs="Arial"/>
                <w:spacing w:val="-4"/>
                <w:sz w:val="19"/>
                <w:szCs w:val="19"/>
                <w:lang w:val="en-GB"/>
              </w:rPr>
            </w:pPr>
            <w:r w:rsidRPr="005829D8">
              <w:rPr>
                <w:rFonts w:cs="Arial"/>
                <w:sz w:val="19"/>
                <w:szCs w:val="19"/>
                <w:lang w:val="en-GB"/>
              </w:rPr>
              <w:t>631</w:t>
            </w:r>
            <w:r w:rsidR="00507DDC" w:rsidRPr="003F1EB6">
              <w:rPr>
                <w:rFonts w:cs="Arial"/>
                <w:sz w:val="19"/>
                <w:szCs w:val="19"/>
              </w:rPr>
              <w:t>,</w:t>
            </w:r>
            <w:r w:rsidRPr="005829D8">
              <w:rPr>
                <w:rFonts w:cs="Arial"/>
                <w:sz w:val="19"/>
                <w:szCs w:val="19"/>
                <w:lang w:val="en-GB"/>
              </w:rPr>
              <w:t>614</w:t>
            </w:r>
          </w:p>
        </w:tc>
      </w:tr>
      <w:tr w:rsidR="006E132D" w:rsidRPr="003F1EB6" w14:paraId="0FAB6C7C" w14:textId="77777777" w:rsidTr="00A95A20">
        <w:trPr>
          <w:trHeight w:val="203"/>
        </w:trPr>
        <w:tc>
          <w:tcPr>
            <w:tcW w:w="3085" w:type="dxa"/>
            <w:shd w:val="clear" w:color="auto" w:fill="auto"/>
          </w:tcPr>
          <w:p w14:paraId="16F00D75" w14:textId="689DB2DB" w:rsidR="006E132D" w:rsidRPr="003F1EB6" w:rsidRDefault="006E132D" w:rsidP="00346AE4">
            <w:pPr>
              <w:ind w:left="540"/>
              <w:jc w:val="left"/>
              <w:rPr>
                <w:rFonts w:cs="Arial"/>
                <w:spacing w:val="-4"/>
                <w:sz w:val="19"/>
                <w:szCs w:val="19"/>
                <w:lang w:val="en-GB"/>
              </w:rPr>
            </w:pPr>
            <w:r w:rsidRPr="003F1EB6">
              <w:rPr>
                <w:rFonts w:cs="Arial"/>
                <w:spacing w:val="-4"/>
                <w:sz w:val="19"/>
                <w:szCs w:val="19"/>
                <w:lang w:val="en-GB"/>
              </w:rPr>
              <w:t xml:space="preserve">Short-term borrowings from </w:t>
            </w:r>
          </w:p>
        </w:tc>
        <w:tc>
          <w:tcPr>
            <w:tcW w:w="1027" w:type="dxa"/>
            <w:shd w:val="clear" w:color="auto" w:fill="FAFAFA"/>
          </w:tcPr>
          <w:p w14:paraId="1240F8BB" w14:textId="77777777" w:rsidR="006E132D" w:rsidRPr="003F1EB6" w:rsidRDefault="006E132D" w:rsidP="00346AE4">
            <w:pPr>
              <w:ind w:right="-72"/>
              <w:jc w:val="right"/>
              <w:rPr>
                <w:rFonts w:cs="Arial"/>
                <w:sz w:val="19"/>
                <w:szCs w:val="19"/>
              </w:rPr>
            </w:pPr>
          </w:p>
        </w:tc>
        <w:tc>
          <w:tcPr>
            <w:tcW w:w="1134" w:type="dxa"/>
            <w:shd w:val="clear" w:color="auto" w:fill="FAFAFA"/>
          </w:tcPr>
          <w:p w14:paraId="6192CC63" w14:textId="77777777" w:rsidR="006E132D" w:rsidRPr="003F1EB6" w:rsidRDefault="006E132D" w:rsidP="00346AE4">
            <w:pPr>
              <w:ind w:right="-72"/>
              <w:jc w:val="right"/>
              <w:rPr>
                <w:rFonts w:cs="Arial"/>
                <w:sz w:val="19"/>
                <w:szCs w:val="19"/>
              </w:rPr>
            </w:pPr>
          </w:p>
        </w:tc>
        <w:tc>
          <w:tcPr>
            <w:tcW w:w="1167" w:type="dxa"/>
            <w:shd w:val="clear" w:color="auto" w:fill="FAFAFA"/>
          </w:tcPr>
          <w:p w14:paraId="57B7E37B" w14:textId="77777777" w:rsidR="006E132D" w:rsidRPr="003F1EB6" w:rsidRDefault="006E132D" w:rsidP="00346AE4">
            <w:pPr>
              <w:ind w:right="-72"/>
              <w:jc w:val="right"/>
              <w:rPr>
                <w:rFonts w:cs="Arial"/>
                <w:sz w:val="19"/>
                <w:szCs w:val="19"/>
              </w:rPr>
            </w:pPr>
          </w:p>
        </w:tc>
        <w:tc>
          <w:tcPr>
            <w:tcW w:w="1062" w:type="dxa"/>
            <w:shd w:val="clear" w:color="auto" w:fill="FAFAFA"/>
          </w:tcPr>
          <w:p w14:paraId="449EC6A4" w14:textId="77777777" w:rsidR="006E132D" w:rsidRPr="003F1EB6" w:rsidRDefault="006E132D" w:rsidP="00346AE4">
            <w:pPr>
              <w:ind w:right="-72"/>
              <w:jc w:val="right"/>
              <w:rPr>
                <w:rFonts w:cs="Arial"/>
                <w:sz w:val="19"/>
                <w:szCs w:val="19"/>
              </w:rPr>
            </w:pPr>
          </w:p>
        </w:tc>
        <w:tc>
          <w:tcPr>
            <w:tcW w:w="1062" w:type="dxa"/>
            <w:shd w:val="clear" w:color="auto" w:fill="FAFAFA"/>
          </w:tcPr>
          <w:p w14:paraId="1A375D11" w14:textId="77777777" w:rsidR="006E132D" w:rsidRPr="003F1EB6" w:rsidRDefault="006E132D" w:rsidP="00346AE4">
            <w:pPr>
              <w:ind w:right="-72"/>
              <w:jc w:val="right"/>
              <w:rPr>
                <w:rFonts w:cs="Arial"/>
                <w:sz w:val="19"/>
                <w:szCs w:val="19"/>
              </w:rPr>
            </w:pPr>
          </w:p>
        </w:tc>
        <w:tc>
          <w:tcPr>
            <w:tcW w:w="1068" w:type="dxa"/>
            <w:shd w:val="clear" w:color="auto" w:fill="FAFAFA"/>
          </w:tcPr>
          <w:p w14:paraId="58FA26B2" w14:textId="77777777" w:rsidR="006E132D" w:rsidRPr="003F1EB6" w:rsidRDefault="006E132D" w:rsidP="00346AE4">
            <w:pPr>
              <w:ind w:right="-72"/>
              <w:jc w:val="right"/>
              <w:rPr>
                <w:rFonts w:cs="Arial"/>
                <w:sz w:val="19"/>
                <w:szCs w:val="19"/>
              </w:rPr>
            </w:pPr>
          </w:p>
        </w:tc>
      </w:tr>
      <w:tr w:rsidR="006E132D" w:rsidRPr="003F1EB6" w14:paraId="2887CFAB" w14:textId="77777777" w:rsidTr="00A95A20">
        <w:trPr>
          <w:trHeight w:val="203"/>
        </w:trPr>
        <w:tc>
          <w:tcPr>
            <w:tcW w:w="3085" w:type="dxa"/>
            <w:shd w:val="clear" w:color="auto" w:fill="auto"/>
          </w:tcPr>
          <w:p w14:paraId="213C3411" w14:textId="375D7578" w:rsidR="006E132D" w:rsidRPr="003F1EB6" w:rsidRDefault="00575895" w:rsidP="00346AE4">
            <w:pPr>
              <w:ind w:left="540"/>
              <w:jc w:val="left"/>
              <w:rPr>
                <w:rFonts w:cs="Arial"/>
                <w:spacing w:val="-4"/>
                <w:sz w:val="19"/>
                <w:szCs w:val="19"/>
                <w:lang w:val="en-GB"/>
              </w:rPr>
            </w:pPr>
            <w:r w:rsidRPr="003F1EB6">
              <w:rPr>
                <w:rFonts w:cs="Arial"/>
                <w:spacing w:val="-4"/>
                <w:sz w:val="19"/>
                <w:szCs w:val="19"/>
                <w:lang w:val="en-GB"/>
              </w:rPr>
              <w:t xml:space="preserve">   related parties</w:t>
            </w:r>
          </w:p>
        </w:tc>
        <w:tc>
          <w:tcPr>
            <w:tcW w:w="1027" w:type="dxa"/>
            <w:shd w:val="clear" w:color="auto" w:fill="FAFAFA"/>
          </w:tcPr>
          <w:p w14:paraId="1DA6314A" w14:textId="17705383" w:rsidR="006E132D" w:rsidRPr="003F1EB6" w:rsidRDefault="00575895" w:rsidP="00346AE4">
            <w:pPr>
              <w:ind w:right="-72"/>
              <w:jc w:val="right"/>
              <w:rPr>
                <w:rFonts w:cs="Arial"/>
                <w:sz w:val="19"/>
                <w:szCs w:val="19"/>
              </w:rPr>
            </w:pPr>
            <w:r w:rsidRPr="003F1EB6">
              <w:rPr>
                <w:rFonts w:cs="Arial"/>
                <w:sz w:val="19"/>
                <w:szCs w:val="19"/>
              </w:rPr>
              <w:t>-</w:t>
            </w:r>
          </w:p>
        </w:tc>
        <w:tc>
          <w:tcPr>
            <w:tcW w:w="1134" w:type="dxa"/>
            <w:shd w:val="clear" w:color="auto" w:fill="FAFAFA"/>
          </w:tcPr>
          <w:p w14:paraId="0BBDB7CE" w14:textId="76EF6755" w:rsidR="006E132D" w:rsidRPr="003F1EB6" w:rsidRDefault="005829D8" w:rsidP="00346AE4">
            <w:pPr>
              <w:ind w:right="-72"/>
              <w:jc w:val="right"/>
              <w:rPr>
                <w:rFonts w:cs="Arial"/>
                <w:sz w:val="19"/>
                <w:szCs w:val="19"/>
              </w:rPr>
            </w:pPr>
            <w:r w:rsidRPr="005829D8">
              <w:rPr>
                <w:rFonts w:cs="Arial"/>
                <w:sz w:val="19"/>
                <w:szCs w:val="19"/>
                <w:lang w:val="en-GB"/>
              </w:rPr>
              <w:t>287</w:t>
            </w:r>
            <w:r w:rsidR="00575895" w:rsidRPr="003F1EB6">
              <w:rPr>
                <w:rFonts w:cs="Arial"/>
                <w:sz w:val="19"/>
                <w:szCs w:val="19"/>
              </w:rPr>
              <w:t>,</w:t>
            </w:r>
            <w:r w:rsidRPr="005829D8">
              <w:rPr>
                <w:rFonts w:cs="Arial"/>
                <w:sz w:val="19"/>
                <w:szCs w:val="19"/>
                <w:lang w:val="en-GB"/>
              </w:rPr>
              <w:t>271</w:t>
            </w:r>
          </w:p>
        </w:tc>
        <w:tc>
          <w:tcPr>
            <w:tcW w:w="1167" w:type="dxa"/>
            <w:shd w:val="clear" w:color="auto" w:fill="FAFAFA"/>
          </w:tcPr>
          <w:p w14:paraId="08411E19" w14:textId="3C1485DC" w:rsidR="006E132D" w:rsidRPr="003F1EB6" w:rsidRDefault="00575895" w:rsidP="00346AE4">
            <w:pPr>
              <w:ind w:right="-72"/>
              <w:jc w:val="right"/>
              <w:rPr>
                <w:rFonts w:cs="Arial"/>
                <w:sz w:val="19"/>
                <w:szCs w:val="19"/>
              </w:rPr>
            </w:pPr>
            <w:r w:rsidRPr="003F1EB6">
              <w:rPr>
                <w:rFonts w:cs="Arial"/>
                <w:sz w:val="19"/>
                <w:szCs w:val="19"/>
              </w:rPr>
              <w:t>-</w:t>
            </w:r>
          </w:p>
        </w:tc>
        <w:tc>
          <w:tcPr>
            <w:tcW w:w="1062" w:type="dxa"/>
            <w:shd w:val="clear" w:color="auto" w:fill="FAFAFA"/>
          </w:tcPr>
          <w:p w14:paraId="452C6AC4" w14:textId="7A601E43" w:rsidR="006E132D" w:rsidRPr="003F1EB6" w:rsidRDefault="00575895" w:rsidP="00346AE4">
            <w:pPr>
              <w:ind w:right="-72"/>
              <w:jc w:val="right"/>
              <w:rPr>
                <w:rFonts w:cs="Arial"/>
                <w:sz w:val="19"/>
                <w:szCs w:val="19"/>
              </w:rPr>
            </w:pPr>
            <w:r w:rsidRPr="003F1EB6">
              <w:rPr>
                <w:rFonts w:cs="Arial"/>
                <w:sz w:val="19"/>
                <w:szCs w:val="19"/>
              </w:rPr>
              <w:t>-</w:t>
            </w:r>
          </w:p>
        </w:tc>
        <w:tc>
          <w:tcPr>
            <w:tcW w:w="1062" w:type="dxa"/>
            <w:shd w:val="clear" w:color="auto" w:fill="FAFAFA"/>
          </w:tcPr>
          <w:p w14:paraId="5408B832" w14:textId="40327719" w:rsidR="006E132D" w:rsidRPr="003F1EB6" w:rsidRDefault="005829D8" w:rsidP="00346AE4">
            <w:pPr>
              <w:ind w:right="-72"/>
              <w:jc w:val="right"/>
              <w:rPr>
                <w:rFonts w:cs="Arial"/>
                <w:sz w:val="19"/>
                <w:szCs w:val="19"/>
              </w:rPr>
            </w:pPr>
            <w:r w:rsidRPr="005829D8">
              <w:rPr>
                <w:rFonts w:cs="Arial"/>
                <w:sz w:val="19"/>
                <w:szCs w:val="19"/>
                <w:lang w:val="en-GB"/>
              </w:rPr>
              <w:t>287</w:t>
            </w:r>
            <w:r w:rsidR="00575895" w:rsidRPr="003F1EB6">
              <w:rPr>
                <w:rFonts w:cs="Arial"/>
                <w:sz w:val="19"/>
                <w:szCs w:val="19"/>
              </w:rPr>
              <w:t>,</w:t>
            </w:r>
            <w:r w:rsidRPr="005829D8">
              <w:rPr>
                <w:rFonts w:cs="Arial"/>
                <w:sz w:val="19"/>
                <w:szCs w:val="19"/>
                <w:lang w:val="en-GB"/>
              </w:rPr>
              <w:t>271</w:t>
            </w:r>
          </w:p>
        </w:tc>
        <w:tc>
          <w:tcPr>
            <w:tcW w:w="1068" w:type="dxa"/>
            <w:shd w:val="clear" w:color="auto" w:fill="FAFAFA"/>
          </w:tcPr>
          <w:p w14:paraId="6D8F2B94" w14:textId="5AF3E2E0" w:rsidR="006E132D" w:rsidRPr="003F1EB6" w:rsidRDefault="005829D8" w:rsidP="00346AE4">
            <w:pPr>
              <w:ind w:right="-72"/>
              <w:jc w:val="right"/>
              <w:rPr>
                <w:rFonts w:cs="Arial"/>
                <w:sz w:val="19"/>
                <w:szCs w:val="19"/>
              </w:rPr>
            </w:pPr>
            <w:r w:rsidRPr="005829D8">
              <w:rPr>
                <w:rFonts w:cs="Arial"/>
                <w:sz w:val="19"/>
                <w:szCs w:val="19"/>
                <w:lang w:val="en-GB"/>
              </w:rPr>
              <w:t>287</w:t>
            </w:r>
            <w:r w:rsidR="00575895" w:rsidRPr="003F1EB6">
              <w:rPr>
                <w:rFonts w:cs="Arial"/>
                <w:sz w:val="19"/>
                <w:szCs w:val="19"/>
              </w:rPr>
              <w:t>,</w:t>
            </w:r>
            <w:r w:rsidRPr="005829D8">
              <w:rPr>
                <w:rFonts w:cs="Arial"/>
                <w:sz w:val="19"/>
                <w:szCs w:val="19"/>
                <w:lang w:val="en-GB"/>
              </w:rPr>
              <w:t>271</w:t>
            </w:r>
          </w:p>
        </w:tc>
      </w:tr>
      <w:tr w:rsidR="00346AE4" w:rsidRPr="003F1EB6" w14:paraId="39FCDF0E" w14:textId="77777777" w:rsidTr="00A95A20">
        <w:trPr>
          <w:trHeight w:val="215"/>
        </w:trPr>
        <w:tc>
          <w:tcPr>
            <w:tcW w:w="3085" w:type="dxa"/>
            <w:shd w:val="clear" w:color="auto" w:fill="auto"/>
          </w:tcPr>
          <w:p w14:paraId="74A1B0A5" w14:textId="77777777" w:rsidR="00346AE4" w:rsidRPr="003F1EB6" w:rsidRDefault="00346AE4" w:rsidP="00346AE4">
            <w:pPr>
              <w:ind w:left="540"/>
              <w:jc w:val="left"/>
              <w:rPr>
                <w:rFonts w:cs="Arial"/>
                <w:spacing w:val="-4"/>
                <w:sz w:val="19"/>
                <w:szCs w:val="19"/>
                <w:lang w:val="en-GB"/>
              </w:rPr>
            </w:pPr>
            <w:r w:rsidRPr="003F1EB6">
              <w:rPr>
                <w:rFonts w:cs="Arial"/>
                <w:spacing w:val="-4"/>
                <w:sz w:val="19"/>
                <w:szCs w:val="19"/>
                <w:lang w:val="en-GB"/>
              </w:rPr>
              <w:t>Other current liabilities</w:t>
            </w:r>
          </w:p>
        </w:tc>
        <w:tc>
          <w:tcPr>
            <w:tcW w:w="1027" w:type="dxa"/>
            <w:shd w:val="clear" w:color="auto" w:fill="FAFAFA"/>
          </w:tcPr>
          <w:p w14:paraId="7A0299BB" w14:textId="6827D203" w:rsidR="00346AE4" w:rsidRPr="003F1EB6" w:rsidRDefault="00346AE4" w:rsidP="00346AE4">
            <w:pPr>
              <w:ind w:right="-72"/>
              <w:jc w:val="right"/>
              <w:rPr>
                <w:rFonts w:cs="Arial"/>
                <w:spacing w:val="-4"/>
                <w:sz w:val="19"/>
                <w:szCs w:val="19"/>
                <w:lang w:val="en-GB"/>
              </w:rPr>
            </w:pPr>
            <w:r w:rsidRPr="003F1EB6">
              <w:rPr>
                <w:rFonts w:cs="Arial"/>
                <w:sz w:val="19"/>
                <w:szCs w:val="19"/>
              </w:rPr>
              <w:t>-</w:t>
            </w:r>
          </w:p>
        </w:tc>
        <w:tc>
          <w:tcPr>
            <w:tcW w:w="1134" w:type="dxa"/>
            <w:shd w:val="clear" w:color="auto" w:fill="FAFAFA"/>
          </w:tcPr>
          <w:p w14:paraId="50D09B6F" w14:textId="6697AC71" w:rsidR="00346AE4" w:rsidRPr="003F1EB6" w:rsidRDefault="005829D8" w:rsidP="00346AE4">
            <w:pPr>
              <w:ind w:right="-72"/>
              <w:jc w:val="right"/>
              <w:rPr>
                <w:rFonts w:cs="Arial"/>
                <w:spacing w:val="-4"/>
                <w:sz w:val="19"/>
                <w:szCs w:val="19"/>
                <w:lang w:val="en-GB"/>
              </w:rPr>
            </w:pPr>
            <w:r w:rsidRPr="005829D8">
              <w:rPr>
                <w:rFonts w:cs="Arial"/>
                <w:sz w:val="19"/>
                <w:szCs w:val="19"/>
                <w:lang w:val="en-GB"/>
              </w:rPr>
              <w:t>95</w:t>
            </w:r>
            <w:r w:rsidR="00346AE4" w:rsidRPr="003F1EB6">
              <w:rPr>
                <w:rFonts w:cs="Arial"/>
                <w:sz w:val="19"/>
                <w:szCs w:val="19"/>
              </w:rPr>
              <w:t>,</w:t>
            </w:r>
            <w:r w:rsidRPr="005829D8">
              <w:rPr>
                <w:rFonts w:cs="Arial"/>
                <w:sz w:val="19"/>
                <w:szCs w:val="19"/>
                <w:lang w:val="en-GB"/>
              </w:rPr>
              <w:t>035</w:t>
            </w:r>
          </w:p>
        </w:tc>
        <w:tc>
          <w:tcPr>
            <w:tcW w:w="1167" w:type="dxa"/>
            <w:shd w:val="clear" w:color="auto" w:fill="FAFAFA"/>
          </w:tcPr>
          <w:p w14:paraId="6DE7DEF1" w14:textId="493DF936" w:rsidR="00346AE4" w:rsidRPr="003F1EB6" w:rsidRDefault="00346AE4" w:rsidP="00346AE4">
            <w:pPr>
              <w:ind w:right="-72"/>
              <w:jc w:val="right"/>
              <w:rPr>
                <w:rFonts w:cs="Arial"/>
                <w:spacing w:val="-4"/>
                <w:sz w:val="19"/>
                <w:szCs w:val="19"/>
                <w:lang w:val="en-GB"/>
              </w:rPr>
            </w:pPr>
            <w:r w:rsidRPr="003F1EB6">
              <w:rPr>
                <w:rFonts w:cs="Arial"/>
                <w:sz w:val="19"/>
                <w:szCs w:val="19"/>
              </w:rPr>
              <w:t>-</w:t>
            </w:r>
          </w:p>
        </w:tc>
        <w:tc>
          <w:tcPr>
            <w:tcW w:w="1062" w:type="dxa"/>
            <w:shd w:val="clear" w:color="auto" w:fill="FAFAFA"/>
          </w:tcPr>
          <w:p w14:paraId="7360B9C9" w14:textId="698E68DA" w:rsidR="00346AE4" w:rsidRPr="003F1EB6" w:rsidRDefault="00346AE4" w:rsidP="00346AE4">
            <w:pPr>
              <w:ind w:right="-72"/>
              <w:jc w:val="right"/>
              <w:rPr>
                <w:rFonts w:cs="Arial"/>
                <w:spacing w:val="-4"/>
                <w:sz w:val="19"/>
                <w:szCs w:val="19"/>
                <w:lang w:val="en-GB"/>
              </w:rPr>
            </w:pPr>
            <w:r w:rsidRPr="003F1EB6">
              <w:rPr>
                <w:rFonts w:cs="Arial"/>
                <w:sz w:val="19"/>
                <w:szCs w:val="19"/>
              </w:rPr>
              <w:t>-</w:t>
            </w:r>
          </w:p>
        </w:tc>
        <w:tc>
          <w:tcPr>
            <w:tcW w:w="1062" w:type="dxa"/>
            <w:shd w:val="clear" w:color="auto" w:fill="FAFAFA"/>
          </w:tcPr>
          <w:p w14:paraId="60C44622" w14:textId="3CF642AA" w:rsidR="00346AE4" w:rsidRPr="003F1EB6" w:rsidRDefault="005829D8" w:rsidP="00346AE4">
            <w:pPr>
              <w:ind w:right="-72"/>
              <w:jc w:val="right"/>
              <w:rPr>
                <w:rFonts w:cs="Arial"/>
                <w:spacing w:val="-4"/>
                <w:sz w:val="19"/>
                <w:szCs w:val="19"/>
                <w:lang w:val="en-GB"/>
              </w:rPr>
            </w:pPr>
            <w:r w:rsidRPr="005829D8">
              <w:rPr>
                <w:rFonts w:cs="Arial"/>
                <w:sz w:val="19"/>
                <w:szCs w:val="19"/>
                <w:lang w:val="en-GB"/>
              </w:rPr>
              <w:t>95</w:t>
            </w:r>
            <w:r w:rsidR="00346AE4" w:rsidRPr="003F1EB6">
              <w:rPr>
                <w:rFonts w:cs="Arial"/>
                <w:sz w:val="19"/>
                <w:szCs w:val="19"/>
              </w:rPr>
              <w:t>,</w:t>
            </w:r>
            <w:r w:rsidRPr="005829D8">
              <w:rPr>
                <w:rFonts w:cs="Arial"/>
                <w:sz w:val="19"/>
                <w:szCs w:val="19"/>
                <w:lang w:val="en-GB"/>
              </w:rPr>
              <w:t>035</w:t>
            </w:r>
          </w:p>
        </w:tc>
        <w:tc>
          <w:tcPr>
            <w:tcW w:w="1068" w:type="dxa"/>
            <w:shd w:val="clear" w:color="auto" w:fill="FAFAFA"/>
          </w:tcPr>
          <w:p w14:paraId="64C378C4" w14:textId="0F8D39C1" w:rsidR="00346AE4" w:rsidRPr="003F1EB6" w:rsidRDefault="005829D8" w:rsidP="00346AE4">
            <w:pPr>
              <w:ind w:right="-72"/>
              <w:jc w:val="right"/>
              <w:rPr>
                <w:rFonts w:cs="Arial"/>
                <w:spacing w:val="-4"/>
                <w:sz w:val="19"/>
                <w:szCs w:val="19"/>
                <w:lang w:val="en-GB"/>
              </w:rPr>
            </w:pPr>
            <w:r w:rsidRPr="005829D8">
              <w:rPr>
                <w:rFonts w:cs="Arial"/>
                <w:sz w:val="19"/>
                <w:szCs w:val="19"/>
                <w:lang w:val="en-GB"/>
              </w:rPr>
              <w:t>95</w:t>
            </w:r>
            <w:r w:rsidR="00346AE4" w:rsidRPr="003F1EB6">
              <w:rPr>
                <w:rFonts w:cs="Arial"/>
                <w:sz w:val="19"/>
                <w:szCs w:val="19"/>
              </w:rPr>
              <w:t>,</w:t>
            </w:r>
            <w:r w:rsidRPr="005829D8">
              <w:rPr>
                <w:rFonts w:cs="Arial"/>
                <w:sz w:val="19"/>
                <w:szCs w:val="19"/>
                <w:lang w:val="en-GB"/>
              </w:rPr>
              <w:t>035</w:t>
            </w:r>
          </w:p>
        </w:tc>
      </w:tr>
      <w:tr w:rsidR="00346AE4" w:rsidRPr="003F1EB6" w14:paraId="041A608A" w14:textId="77777777" w:rsidTr="00A95A20">
        <w:trPr>
          <w:trHeight w:val="203"/>
        </w:trPr>
        <w:tc>
          <w:tcPr>
            <w:tcW w:w="3085" w:type="dxa"/>
            <w:shd w:val="clear" w:color="auto" w:fill="auto"/>
          </w:tcPr>
          <w:p w14:paraId="3505EC7C" w14:textId="77777777" w:rsidR="00346AE4" w:rsidRPr="003F1EB6" w:rsidRDefault="00346AE4" w:rsidP="00346AE4">
            <w:pPr>
              <w:ind w:left="540"/>
              <w:jc w:val="left"/>
              <w:rPr>
                <w:rFonts w:cs="Arial"/>
                <w:spacing w:val="-4"/>
                <w:sz w:val="19"/>
                <w:szCs w:val="19"/>
                <w:lang w:val="en-GB"/>
              </w:rPr>
            </w:pPr>
            <w:r w:rsidRPr="003F1EB6">
              <w:rPr>
                <w:rFonts w:cs="Arial"/>
                <w:spacing w:val="-4"/>
                <w:sz w:val="19"/>
                <w:szCs w:val="19"/>
                <w:lang w:val="en-GB"/>
              </w:rPr>
              <w:t>Lease liabilities</w:t>
            </w:r>
          </w:p>
        </w:tc>
        <w:tc>
          <w:tcPr>
            <w:tcW w:w="1027" w:type="dxa"/>
            <w:shd w:val="clear" w:color="auto" w:fill="FAFAFA"/>
          </w:tcPr>
          <w:p w14:paraId="3F4E2711" w14:textId="7DF9AA5F" w:rsidR="00346AE4" w:rsidRPr="003F1EB6" w:rsidRDefault="00346AE4" w:rsidP="00346AE4">
            <w:pPr>
              <w:ind w:right="-72"/>
              <w:jc w:val="right"/>
              <w:rPr>
                <w:rFonts w:cs="Arial"/>
                <w:spacing w:val="-4"/>
                <w:sz w:val="19"/>
                <w:szCs w:val="19"/>
                <w:lang w:val="en-GB"/>
              </w:rPr>
            </w:pPr>
            <w:r w:rsidRPr="003F1EB6">
              <w:rPr>
                <w:rFonts w:cs="Arial"/>
                <w:sz w:val="19"/>
                <w:szCs w:val="19"/>
              </w:rPr>
              <w:t>-</w:t>
            </w:r>
          </w:p>
        </w:tc>
        <w:tc>
          <w:tcPr>
            <w:tcW w:w="1134" w:type="dxa"/>
            <w:shd w:val="clear" w:color="auto" w:fill="FAFAFA"/>
          </w:tcPr>
          <w:p w14:paraId="343D7EBC" w14:textId="25BC2313" w:rsidR="00346AE4" w:rsidRPr="003F1EB6" w:rsidRDefault="005829D8" w:rsidP="00346AE4">
            <w:pPr>
              <w:ind w:right="-72"/>
              <w:jc w:val="right"/>
              <w:rPr>
                <w:rFonts w:cs="Arial"/>
                <w:spacing w:val="-4"/>
                <w:sz w:val="19"/>
                <w:szCs w:val="19"/>
                <w:lang w:val="en-GB"/>
              </w:rPr>
            </w:pPr>
            <w:r w:rsidRPr="005829D8">
              <w:rPr>
                <w:rFonts w:cs="Arial"/>
                <w:sz w:val="19"/>
                <w:szCs w:val="19"/>
                <w:lang w:val="en-GB"/>
              </w:rPr>
              <w:t>90</w:t>
            </w:r>
            <w:r w:rsidR="00346AE4" w:rsidRPr="003F1EB6">
              <w:rPr>
                <w:rFonts w:cs="Arial"/>
                <w:sz w:val="19"/>
                <w:szCs w:val="19"/>
              </w:rPr>
              <w:t>,</w:t>
            </w:r>
            <w:r w:rsidRPr="005829D8">
              <w:rPr>
                <w:rFonts w:cs="Arial"/>
                <w:sz w:val="19"/>
                <w:szCs w:val="19"/>
                <w:lang w:val="en-GB"/>
              </w:rPr>
              <w:t>181</w:t>
            </w:r>
          </w:p>
        </w:tc>
        <w:tc>
          <w:tcPr>
            <w:tcW w:w="1167" w:type="dxa"/>
            <w:shd w:val="clear" w:color="auto" w:fill="FAFAFA"/>
          </w:tcPr>
          <w:p w14:paraId="3633B7AE" w14:textId="10440641" w:rsidR="00346AE4" w:rsidRPr="003F1EB6" w:rsidRDefault="005829D8" w:rsidP="00346AE4">
            <w:pPr>
              <w:ind w:right="-72"/>
              <w:jc w:val="right"/>
              <w:rPr>
                <w:rFonts w:cs="Arial"/>
                <w:spacing w:val="-4"/>
                <w:sz w:val="19"/>
                <w:szCs w:val="19"/>
                <w:lang w:val="en-GB"/>
              </w:rPr>
            </w:pPr>
            <w:r w:rsidRPr="005829D8">
              <w:rPr>
                <w:rFonts w:cs="Arial"/>
                <w:sz w:val="19"/>
                <w:szCs w:val="19"/>
                <w:lang w:val="en-GB"/>
              </w:rPr>
              <w:t>142</w:t>
            </w:r>
            <w:r w:rsidR="00346AE4" w:rsidRPr="003F1EB6">
              <w:rPr>
                <w:rFonts w:cs="Arial"/>
                <w:sz w:val="19"/>
                <w:szCs w:val="19"/>
              </w:rPr>
              <w:t>,</w:t>
            </w:r>
            <w:r w:rsidRPr="005829D8">
              <w:rPr>
                <w:rFonts w:cs="Arial"/>
                <w:sz w:val="19"/>
                <w:szCs w:val="19"/>
                <w:lang w:val="en-GB"/>
              </w:rPr>
              <w:t>520</w:t>
            </w:r>
          </w:p>
        </w:tc>
        <w:tc>
          <w:tcPr>
            <w:tcW w:w="1062" w:type="dxa"/>
            <w:shd w:val="clear" w:color="auto" w:fill="FAFAFA"/>
          </w:tcPr>
          <w:p w14:paraId="791A6FB1" w14:textId="48AA3DA4" w:rsidR="00346AE4" w:rsidRPr="003F1EB6" w:rsidRDefault="005829D8" w:rsidP="00346AE4">
            <w:pPr>
              <w:ind w:right="-72"/>
              <w:jc w:val="right"/>
              <w:rPr>
                <w:rFonts w:cs="Arial"/>
                <w:spacing w:val="-4"/>
                <w:sz w:val="19"/>
                <w:szCs w:val="19"/>
                <w:lang w:val="en-GB"/>
              </w:rPr>
            </w:pPr>
            <w:r w:rsidRPr="005829D8">
              <w:rPr>
                <w:rFonts w:cs="Arial"/>
                <w:sz w:val="19"/>
                <w:szCs w:val="19"/>
                <w:lang w:val="en-GB"/>
              </w:rPr>
              <w:t>104</w:t>
            </w:r>
            <w:r w:rsidR="00346AE4" w:rsidRPr="003F1EB6">
              <w:rPr>
                <w:rFonts w:cs="Arial"/>
                <w:sz w:val="19"/>
                <w:szCs w:val="19"/>
              </w:rPr>
              <w:t>,</w:t>
            </w:r>
            <w:r w:rsidRPr="005829D8">
              <w:rPr>
                <w:rFonts w:cs="Arial"/>
                <w:sz w:val="19"/>
                <w:szCs w:val="19"/>
                <w:lang w:val="en-GB"/>
              </w:rPr>
              <w:t>048</w:t>
            </w:r>
          </w:p>
        </w:tc>
        <w:tc>
          <w:tcPr>
            <w:tcW w:w="1062" w:type="dxa"/>
            <w:shd w:val="clear" w:color="auto" w:fill="FAFAFA"/>
          </w:tcPr>
          <w:p w14:paraId="063BBF35" w14:textId="647076E1" w:rsidR="00346AE4" w:rsidRPr="003F1EB6" w:rsidRDefault="005829D8" w:rsidP="00346AE4">
            <w:pPr>
              <w:ind w:right="-72"/>
              <w:jc w:val="right"/>
              <w:rPr>
                <w:rFonts w:cs="Arial"/>
                <w:spacing w:val="-4"/>
                <w:sz w:val="19"/>
                <w:szCs w:val="19"/>
                <w:lang w:val="en-GB"/>
              </w:rPr>
            </w:pPr>
            <w:r w:rsidRPr="005829D8">
              <w:rPr>
                <w:rFonts w:cs="Arial"/>
                <w:sz w:val="19"/>
                <w:szCs w:val="19"/>
                <w:lang w:val="en-GB"/>
              </w:rPr>
              <w:t>336</w:t>
            </w:r>
            <w:r w:rsidR="00346AE4" w:rsidRPr="003F1EB6">
              <w:rPr>
                <w:rFonts w:cs="Arial"/>
                <w:sz w:val="19"/>
                <w:szCs w:val="19"/>
              </w:rPr>
              <w:t>,</w:t>
            </w:r>
            <w:r w:rsidRPr="005829D8">
              <w:rPr>
                <w:rFonts w:cs="Arial"/>
                <w:sz w:val="19"/>
                <w:szCs w:val="19"/>
                <w:lang w:val="en-GB"/>
              </w:rPr>
              <w:t>749</w:t>
            </w:r>
          </w:p>
        </w:tc>
        <w:tc>
          <w:tcPr>
            <w:tcW w:w="1068" w:type="dxa"/>
            <w:shd w:val="clear" w:color="auto" w:fill="FAFAFA"/>
          </w:tcPr>
          <w:p w14:paraId="3D2308EE" w14:textId="438E0FF3" w:rsidR="00346AE4" w:rsidRPr="003F1EB6" w:rsidRDefault="005829D8" w:rsidP="00346AE4">
            <w:pPr>
              <w:ind w:right="-72"/>
              <w:jc w:val="right"/>
              <w:rPr>
                <w:rFonts w:cs="Arial"/>
                <w:spacing w:val="-4"/>
                <w:sz w:val="19"/>
                <w:szCs w:val="19"/>
                <w:lang w:val="en-GB"/>
              </w:rPr>
            </w:pPr>
            <w:r w:rsidRPr="005829D8">
              <w:rPr>
                <w:rFonts w:cs="Arial"/>
                <w:sz w:val="19"/>
                <w:szCs w:val="19"/>
                <w:lang w:val="en-GB"/>
              </w:rPr>
              <w:t>248</w:t>
            </w:r>
            <w:r w:rsidR="00346AE4" w:rsidRPr="003F1EB6">
              <w:rPr>
                <w:rFonts w:cs="Arial"/>
                <w:sz w:val="19"/>
                <w:szCs w:val="19"/>
              </w:rPr>
              <w:t>,</w:t>
            </w:r>
            <w:r w:rsidRPr="005829D8">
              <w:rPr>
                <w:rFonts w:cs="Arial"/>
                <w:sz w:val="19"/>
                <w:szCs w:val="19"/>
                <w:lang w:val="en-GB"/>
              </w:rPr>
              <w:t>747</w:t>
            </w:r>
          </w:p>
        </w:tc>
      </w:tr>
      <w:tr w:rsidR="008011DA" w:rsidRPr="003F1EB6" w14:paraId="49B83106" w14:textId="77777777" w:rsidTr="00A95A20">
        <w:trPr>
          <w:trHeight w:val="203"/>
        </w:trPr>
        <w:tc>
          <w:tcPr>
            <w:tcW w:w="3085" w:type="dxa"/>
            <w:shd w:val="clear" w:color="auto" w:fill="auto"/>
            <w:vAlign w:val="bottom"/>
          </w:tcPr>
          <w:p w14:paraId="02F64BF4" w14:textId="77777777" w:rsidR="008011DA" w:rsidRPr="003F1EB6" w:rsidRDefault="008011DA" w:rsidP="00CE4553">
            <w:pPr>
              <w:ind w:left="540"/>
              <w:jc w:val="left"/>
              <w:rPr>
                <w:rFonts w:cs="Arial"/>
                <w:spacing w:val="-4"/>
                <w:sz w:val="19"/>
                <w:szCs w:val="19"/>
                <w:lang w:val="en-GB"/>
              </w:rPr>
            </w:pPr>
            <w:r w:rsidRPr="003F1EB6">
              <w:rPr>
                <w:rFonts w:cs="Arial"/>
                <w:spacing w:val="-4"/>
                <w:sz w:val="19"/>
                <w:szCs w:val="19"/>
                <w:lang w:val="en-GB"/>
              </w:rPr>
              <w:t xml:space="preserve">Long-term loans from </w:t>
            </w:r>
          </w:p>
        </w:tc>
        <w:tc>
          <w:tcPr>
            <w:tcW w:w="1027" w:type="dxa"/>
            <w:shd w:val="clear" w:color="auto" w:fill="FAFAFA"/>
            <w:vAlign w:val="bottom"/>
          </w:tcPr>
          <w:p w14:paraId="3DCC7D7F" w14:textId="77777777" w:rsidR="008011DA" w:rsidRPr="003F1EB6" w:rsidRDefault="008011DA" w:rsidP="00CE4553">
            <w:pPr>
              <w:ind w:right="-72"/>
              <w:jc w:val="right"/>
              <w:rPr>
                <w:rFonts w:cs="Arial"/>
                <w:spacing w:val="-4"/>
                <w:sz w:val="19"/>
                <w:szCs w:val="19"/>
                <w:lang w:val="en-GB"/>
              </w:rPr>
            </w:pPr>
          </w:p>
        </w:tc>
        <w:tc>
          <w:tcPr>
            <w:tcW w:w="1134" w:type="dxa"/>
            <w:shd w:val="clear" w:color="auto" w:fill="FAFAFA"/>
            <w:vAlign w:val="bottom"/>
          </w:tcPr>
          <w:p w14:paraId="68F75145" w14:textId="77777777" w:rsidR="008011DA" w:rsidRPr="003F1EB6" w:rsidRDefault="008011DA" w:rsidP="00CE4553">
            <w:pPr>
              <w:ind w:right="-72"/>
              <w:jc w:val="right"/>
              <w:rPr>
                <w:rFonts w:cs="Arial"/>
                <w:spacing w:val="-4"/>
                <w:sz w:val="19"/>
                <w:szCs w:val="19"/>
                <w:lang w:val="en-GB"/>
              </w:rPr>
            </w:pPr>
          </w:p>
        </w:tc>
        <w:tc>
          <w:tcPr>
            <w:tcW w:w="1167" w:type="dxa"/>
            <w:shd w:val="clear" w:color="auto" w:fill="FAFAFA"/>
            <w:vAlign w:val="bottom"/>
          </w:tcPr>
          <w:p w14:paraId="72F5B6A1" w14:textId="77777777" w:rsidR="008011DA" w:rsidRPr="003F1EB6" w:rsidRDefault="008011DA" w:rsidP="00CE4553">
            <w:pPr>
              <w:ind w:right="-72"/>
              <w:jc w:val="right"/>
              <w:rPr>
                <w:rFonts w:cs="Arial"/>
                <w:spacing w:val="-4"/>
                <w:sz w:val="19"/>
                <w:szCs w:val="19"/>
                <w:lang w:val="en-GB"/>
              </w:rPr>
            </w:pPr>
          </w:p>
        </w:tc>
        <w:tc>
          <w:tcPr>
            <w:tcW w:w="1062" w:type="dxa"/>
            <w:shd w:val="clear" w:color="auto" w:fill="FAFAFA"/>
            <w:vAlign w:val="bottom"/>
          </w:tcPr>
          <w:p w14:paraId="576C3446" w14:textId="77777777" w:rsidR="008011DA" w:rsidRPr="003F1EB6" w:rsidRDefault="008011DA" w:rsidP="00CE4553">
            <w:pPr>
              <w:ind w:right="-72"/>
              <w:jc w:val="right"/>
              <w:rPr>
                <w:rFonts w:cs="Arial"/>
                <w:spacing w:val="-4"/>
                <w:sz w:val="19"/>
                <w:szCs w:val="19"/>
                <w:lang w:val="en-GB"/>
              </w:rPr>
            </w:pPr>
          </w:p>
        </w:tc>
        <w:tc>
          <w:tcPr>
            <w:tcW w:w="1062" w:type="dxa"/>
            <w:shd w:val="clear" w:color="auto" w:fill="FAFAFA"/>
            <w:vAlign w:val="bottom"/>
          </w:tcPr>
          <w:p w14:paraId="6D1E4FF2" w14:textId="77777777" w:rsidR="008011DA" w:rsidRPr="003F1EB6" w:rsidRDefault="008011DA" w:rsidP="00CE4553">
            <w:pPr>
              <w:ind w:right="-72"/>
              <w:jc w:val="right"/>
              <w:rPr>
                <w:rFonts w:cs="Arial"/>
                <w:spacing w:val="-4"/>
                <w:sz w:val="19"/>
                <w:szCs w:val="19"/>
                <w:lang w:val="en-GB"/>
              </w:rPr>
            </w:pPr>
          </w:p>
        </w:tc>
        <w:tc>
          <w:tcPr>
            <w:tcW w:w="1068" w:type="dxa"/>
            <w:shd w:val="clear" w:color="auto" w:fill="FAFAFA"/>
            <w:vAlign w:val="bottom"/>
          </w:tcPr>
          <w:p w14:paraId="3EEDF40B" w14:textId="77777777" w:rsidR="008011DA" w:rsidRPr="003F1EB6" w:rsidRDefault="008011DA" w:rsidP="00CE4553">
            <w:pPr>
              <w:ind w:right="-72"/>
              <w:jc w:val="right"/>
              <w:rPr>
                <w:rFonts w:cs="Arial"/>
                <w:spacing w:val="-4"/>
                <w:sz w:val="19"/>
                <w:szCs w:val="19"/>
                <w:lang w:val="en-GB"/>
              </w:rPr>
            </w:pPr>
          </w:p>
        </w:tc>
      </w:tr>
      <w:tr w:rsidR="009B5985" w:rsidRPr="003F1EB6" w14:paraId="4BA62AA1" w14:textId="77777777" w:rsidTr="00A95A20">
        <w:trPr>
          <w:trHeight w:val="215"/>
        </w:trPr>
        <w:tc>
          <w:tcPr>
            <w:tcW w:w="3085" w:type="dxa"/>
            <w:shd w:val="clear" w:color="auto" w:fill="auto"/>
          </w:tcPr>
          <w:p w14:paraId="3A3D83A7" w14:textId="77777777" w:rsidR="009B5985" w:rsidRPr="003F1EB6" w:rsidRDefault="009B5985" w:rsidP="009B5985">
            <w:pPr>
              <w:ind w:left="540"/>
              <w:jc w:val="left"/>
              <w:rPr>
                <w:rFonts w:cs="Arial"/>
                <w:spacing w:val="-4"/>
                <w:sz w:val="19"/>
                <w:szCs w:val="19"/>
                <w:lang w:val="en-GB"/>
              </w:rPr>
            </w:pPr>
            <w:r w:rsidRPr="003F1EB6">
              <w:rPr>
                <w:rFonts w:cs="Arial"/>
                <w:spacing w:val="-4"/>
                <w:sz w:val="19"/>
                <w:szCs w:val="19"/>
                <w:lang w:val="en-GB"/>
              </w:rPr>
              <w:t xml:space="preserve">   financial institutions</w:t>
            </w:r>
          </w:p>
        </w:tc>
        <w:tc>
          <w:tcPr>
            <w:tcW w:w="1027" w:type="dxa"/>
            <w:shd w:val="clear" w:color="auto" w:fill="FAFAFA"/>
          </w:tcPr>
          <w:p w14:paraId="64F07AA7" w14:textId="02099137" w:rsidR="009B5985" w:rsidRPr="003F1EB6" w:rsidRDefault="009B5985" w:rsidP="009B5985">
            <w:pPr>
              <w:ind w:right="-72"/>
              <w:jc w:val="right"/>
              <w:rPr>
                <w:rFonts w:cs="Arial"/>
                <w:spacing w:val="-4"/>
                <w:sz w:val="19"/>
                <w:szCs w:val="19"/>
                <w:lang w:val="en-GB"/>
              </w:rPr>
            </w:pPr>
            <w:r w:rsidRPr="003F1EB6">
              <w:rPr>
                <w:rFonts w:cs="Arial"/>
                <w:sz w:val="19"/>
                <w:szCs w:val="19"/>
              </w:rPr>
              <w:t>-</w:t>
            </w:r>
          </w:p>
        </w:tc>
        <w:tc>
          <w:tcPr>
            <w:tcW w:w="1134" w:type="dxa"/>
            <w:shd w:val="clear" w:color="auto" w:fill="FAFAFA"/>
          </w:tcPr>
          <w:p w14:paraId="789E4277" w14:textId="5514CEDF" w:rsidR="009B5985" w:rsidRPr="003F1EB6" w:rsidRDefault="005829D8" w:rsidP="009B5985">
            <w:pPr>
              <w:ind w:right="-72"/>
              <w:jc w:val="right"/>
              <w:rPr>
                <w:rFonts w:cs="Arial"/>
                <w:spacing w:val="-4"/>
                <w:sz w:val="19"/>
                <w:szCs w:val="19"/>
                <w:highlight w:val="yellow"/>
                <w:lang w:val="en-GB"/>
              </w:rPr>
            </w:pPr>
            <w:r w:rsidRPr="005829D8">
              <w:rPr>
                <w:rFonts w:cs="Arial"/>
                <w:lang w:val="en-GB"/>
              </w:rPr>
              <w:t>329</w:t>
            </w:r>
            <w:r w:rsidR="009B5985" w:rsidRPr="003F1EB6">
              <w:rPr>
                <w:rFonts w:cs="Arial"/>
              </w:rPr>
              <w:t>,</w:t>
            </w:r>
            <w:r w:rsidRPr="005829D8">
              <w:rPr>
                <w:rFonts w:cs="Arial"/>
                <w:lang w:val="en-GB"/>
              </w:rPr>
              <w:t>182</w:t>
            </w:r>
          </w:p>
        </w:tc>
        <w:tc>
          <w:tcPr>
            <w:tcW w:w="1167" w:type="dxa"/>
            <w:shd w:val="clear" w:color="auto" w:fill="FAFAFA"/>
          </w:tcPr>
          <w:p w14:paraId="6A68BB5A" w14:textId="6FF97C25" w:rsidR="009B5985" w:rsidRPr="003F1EB6" w:rsidRDefault="005829D8" w:rsidP="009B5985">
            <w:pPr>
              <w:ind w:right="-72"/>
              <w:jc w:val="right"/>
              <w:rPr>
                <w:rFonts w:cs="Arial"/>
                <w:spacing w:val="-4"/>
                <w:sz w:val="19"/>
                <w:szCs w:val="19"/>
                <w:highlight w:val="yellow"/>
                <w:lang w:val="en-GB"/>
              </w:rPr>
            </w:pPr>
            <w:r w:rsidRPr="005829D8">
              <w:rPr>
                <w:rFonts w:cs="Arial"/>
                <w:lang w:val="en-GB"/>
              </w:rPr>
              <w:t>2</w:t>
            </w:r>
            <w:r w:rsidR="009B5985" w:rsidRPr="003F1EB6">
              <w:rPr>
                <w:rFonts w:cs="Arial"/>
              </w:rPr>
              <w:t>,</w:t>
            </w:r>
            <w:r w:rsidRPr="005829D8">
              <w:rPr>
                <w:rFonts w:cs="Arial"/>
                <w:lang w:val="en-GB"/>
              </w:rPr>
              <w:t>773</w:t>
            </w:r>
            <w:r w:rsidR="009B5985" w:rsidRPr="003F1EB6">
              <w:rPr>
                <w:rFonts w:cs="Arial"/>
              </w:rPr>
              <w:t>,</w:t>
            </w:r>
            <w:r w:rsidRPr="005829D8">
              <w:rPr>
                <w:rFonts w:cs="Arial"/>
                <w:lang w:val="en-GB"/>
              </w:rPr>
              <w:t>718</w:t>
            </w:r>
          </w:p>
        </w:tc>
        <w:tc>
          <w:tcPr>
            <w:tcW w:w="1062" w:type="dxa"/>
            <w:shd w:val="clear" w:color="auto" w:fill="FAFAFA"/>
          </w:tcPr>
          <w:p w14:paraId="4EE849BB" w14:textId="03AED04C" w:rsidR="009B5985" w:rsidRPr="003F1EB6" w:rsidRDefault="005829D8" w:rsidP="009B5985">
            <w:pPr>
              <w:ind w:right="-72"/>
              <w:jc w:val="right"/>
              <w:rPr>
                <w:rFonts w:cs="Arial"/>
                <w:spacing w:val="-4"/>
                <w:sz w:val="19"/>
                <w:szCs w:val="19"/>
                <w:highlight w:val="yellow"/>
                <w:lang w:val="en-GB"/>
              </w:rPr>
            </w:pPr>
            <w:r w:rsidRPr="005829D8">
              <w:rPr>
                <w:rFonts w:cs="Arial"/>
                <w:lang w:val="en-GB"/>
              </w:rPr>
              <w:t>719</w:t>
            </w:r>
            <w:r w:rsidR="009B5985" w:rsidRPr="003F1EB6">
              <w:rPr>
                <w:rFonts w:cs="Arial"/>
              </w:rPr>
              <w:t>,</w:t>
            </w:r>
            <w:r w:rsidRPr="005829D8">
              <w:rPr>
                <w:rFonts w:cs="Arial"/>
                <w:lang w:val="en-GB"/>
              </w:rPr>
              <w:t>900</w:t>
            </w:r>
          </w:p>
        </w:tc>
        <w:tc>
          <w:tcPr>
            <w:tcW w:w="1062" w:type="dxa"/>
            <w:shd w:val="clear" w:color="auto" w:fill="FAFAFA"/>
          </w:tcPr>
          <w:p w14:paraId="40616333" w14:textId="6C563F64" w:rsidR="009B5985" w:rsidRPr="003F1EB6" w:rsidRDefault="005829D8" w:rsidP="009B5985">
            <w:pPr>
              <w:ind w:right="-72"/>
              <w:jc w:val="right"/>
              <w:rPr>
                <w:rFonts w:cs="Arial"/>
                <w:spacing w:val="-4"/>
                <w:sz w:val="19"/>
                <w:szCs w:val="19"/>
                <w:highlight w:val="yellow"/>
                <w:lang w:val="en-GB"/>
              </w:rPr>
            </w:pPr>
            <w:r w:rsidRPr="005829D8">
              <w:rPr>
                <w:rFonts w:cs="Arial"/>
                <w:lang w:val="en-GB"/>
              </w:rPr>
              <w:t>3</w:t>
            </w:r>
            <w:r w:rsidR="009B5985" w:rsidRPr="003F1EB6">
              <w:rPr>
                <w:rFonts w:cs="Arial"/>
              </w:rPr>
              <w:t>,</w:t>
            </w:r>
            <w:r w:rsidRPr="005829D8">
              <w:rPr>
                <w:rFonts w:cs="Arial"/>
                <w:lang w:val="en-GB"/>
              </w:rPr>
              <w:t>822</w:t>
            </w:r>
            <w:r w:rsidR="009B5985" w:rsidRPr="003F1EB6">
              <w:rPr>
                <w:rFonts w:cs="Arial"/>
              </w:rPr>
              <w:t>,</w:t>
            </w:r>
            <w:r w:rsidRPr="005829D8">
              <w:rPr>
                <w:rFonts w:cs="Arial"/>
                <w:lang w:val="en-GB"/>
              </w:rPr>
              <w:t>800</w:t>
            </w:r>
          </w:p>
        </w:tc>
        <w:tc>
          <w:tcPr>
            <w:tcW w:w="1068" w:type="dxa"/>
            <w:shd w:val="clear" w:color="auto" w:fill="FAFAFA"/>
          </w:tcPr>
          <w:p w14:paraId="73277451" w14:textId="27CFC267" w:rsidR="009B5985" w:rsidRPr="003F1EB6" w:rsidRDefault="005829D8" w:rsidP="009B5985">
            <w:pPr>
              <w:ind w:right="-72"/>
              <w:jc w:val="right"/>
              <w:rPr>
                <w:rFonts w:cs="Arial"/>
                <w:spacing w:val="-4"/>
                <w:sz w:val="19"/>
                <w:szCs w:val="19"/>
                <w:highlight w:val="yellow"/>
                <w:lang w:val="en-GB"/>
              </w:rPr>
            </w:pPr>
            <w:r w:rsidRPr="005829D8">
              <w:rPr>
                <w:rFonts w:cs="Arial"/>
                <w:lang w:val="en-GB"/>
              </w:rPr>
              <w:t>3</w:t>
            </w:r>
            <w:r w:rsidR="009B5985" w:rsidRPr="003F1EB6">
              <w:rPr>
                <w:rFonts w:cs="Arial"/>
              </w:rPr>
              <w:t>,</w:t>
            </w:r>
            <w:r w:rsidRPr="005829D8">
              <w:rPr>
                <w:rFonts w:cs="Arial"/>
                <w:lang w:val="en-GB"/>
              </w:rPr>
              <w:t>819</w:t>
            </w:r>
            <w:r w:rsidR="009B5985" w:rsidRPr="003F1EB6">
              <w:rPr>
                <w:rFonts w:cs="Arial"/>
              </w:rPr>
              <w:t>,</w:t>
            </w:r>
            <w:r w:rsidRPr="005829D8">
              <w:rPr>
                <w:rFonts w:cs="Arial"/>
                <w:lang w:val="en-GB"/>
              </w:rPr>
              <w:t>004</w:t>
            </w:r>
          </w:p>
        </w:tc>
      </w:tr>
      <w:tr w:rsidR="008011DA" w:rsidRPr="003F1EB6" w14:paraId="5F9744EB" w14:textId="77777777" w:rsidTr="00A95A20">
        <w:trPr>
          <w:trHeight w:val="203"/>
        </w:trPr>
        <w:tc>
          <w:tcPr>
            <w:tcW w:w="3085" w:type="dxa"/>
            <w:shd w:val="clear" w:color="auto" w:fill="auto"/>
          </w:tcPr>
          <w:p w14:paraId="40BE4F36" w14:textId="77777777" w:rsidR="008011DA" w:rsidRPr="003F1EB6" w:rsidRDefault="008011DA" w:rsidP="00CE4553">
            <w:pPr>
              <w:ind w:left="540"/>
              <w:jc w:val="left"/>
              <w:rPr>
                <w:rFonts w:cs="Arial"/>
                <w:spacing w:val="-4"/>
                <w:sz w:val="19"/>
                <w:szCs w:val="19"/>
                <w:lang w:val="en-GB"/>
              </w:rPr>
            </w:pPr>
            <w:r w:rsidRPr="003F1EB6">
              <w:rPr>
                <w:rFonts w:cs="Arial"/>
                <w:spacing w:val="-4"/>
                <w:sz w:val="19"/>
                <w:szCs w:val="19"/>
                <w:lang w:val="en-GB"/>
              </w:rPr>
              <w:t xml:space="preserve">Deposits received from </w:t>
            </w:r>
          </w:p>
        </w:tc>
        <w:tc>
          <w:tcPr>
            <w:tcW w:w="1027" w:type="dxa"/>
            <w:shd w:val="clear" w:color="auto" w:fill="FAFAFA"/>
          </w:tcPr>
          <w:p w14:paraId="5FF19399" w14:textId="77777777" w:rsidR="008011DA" w:rsidRPr="003F1EB6" w:rsidRDefault="008011DA" w:rsidP="00CE4553">
            <w:pPr>
              <w:ind w:right="-72"/>
              <w:jc w:val="right"/>
              <w:rPr>
                <w:rFonts w:cs="Arial"/>
                <w:spacing w:val="-4"/>
                <w:sz w:val="19"/>
                <w:szCs w:val="19"/>
                <w:lang w:val="en-GB"/>
              </w:rPr>
            </w:pPr>
          </w:p>
        </w:tc>
        <w:tc>
          <w:tcPr>
            <w:tcW w:w="1134" w:type="dxa"/>
            <w:shd w:val="clear" w:color="auto" w:fill="FAFAFA"/>
          </w:tcPr>
          <w:p w14:paraId="51B82B46" w14:textId="77777777" w:rsidR="008011DA" w:rsidRPr="003F1EB6" w:rsidRDefault="008011DA" w:rsidP="00CE4553">
            <w:pPr>
              <w:ind w:right="-72"/>
              <w:jc w:val="right"/>
              <w:rPr>
                <w:rFonts w:cs="Arial"/>
                <w:spacing w:val="-4"/>
                <w:sz w:val="19"/>
                <w:szCs w:val="19"/>
                <w:lang w:val="en-GB"/>
              </w:rPr>
            </w:pPr>
          </w:p>
        </w:tc>
        <w:tc>
          <w:tcPr>
            <w:tcW w:w="1167" w:type="dxa"/>
            <w:shd w:val="clear" w:color="auto" w:fill="FAFAFA"/>
            <w:vAlign w:val="bottom"/>
          </w:tcPr>
          <w:p w14:paraId="2160FC57" w14:textId="77777777" w:rsidR="008011DA" w:rsidRPr="003F1EB6" w:rsidRDefault="008011DA" w:rsidP="00CE4553">
            <w:pPr>
              <w:ind w:right="-72"/>
              <w:jc w:val="right"/>
              <w:rPr>
                <w:rFonts w:cs="Arial"/>
                <w:spacing w:val="-4"/>
                <w:sz w:val="19"/>
                <w:szCs w:val="19"/>
                <w:lang w:val="en-GB"/>
              </w:rPr>
            </w:pPr>
          </w:p>
        </w:tc>
        <w:tc>
          <w:tcPr>
            <w:tcW w:w="1062" w:type="dxa"/>
            <w:shd w:val="clear" w:color="auto" w:fill="FAFAFA"/>
            <w:vAlign w:val="bottom"/>
          </w:tcPr>
          <w:p w14:paraId="20BD5C44" w14:textId="77777777" w:rsidR="008011DA" w:rsidRPr="003F1EB6" w:rsidRDefault="008011DA" w:rsidP="00CE4553">
            <w:pPr>
              <w:ind w:right="-72"/>
              <w:jc w:val="right"/>
              <w:rPr>
                <w:rFonts w:cs="Arial"/>
                <w:spacing w:val="-4"/>
                <w:sz w:val="19"/>
                <w:szCs w:val="19"/>
                <w:lang w:val="en-GB"/>
              </w:rPr>
            </w:pPr>
          </w:p>
        </w:tc>
        <w:tc>
          <w:tcPr>
            <w:tcW w:w="1062" w:type="dxa"/>
            <w:shd w:val="clear" w:color="auto" w:fill="FAFAFA"/>
            <w:vAlign w:val="bottom"/>
          </w:tcPr>
          <w:p w14:paraId="1B895B32" w14:textId="77777777" w:rsidR="008011DA" w:rsidRPr="003F1EB6" w:rsidRDefault="008011DA" w:rsidP="00CE4553">
            <w:pPr>
              <w:ind w:right="-72"/>
              <w:jc w:val="right"/>
              <w:rPr>
                <w:rFonts w:cs="Arial"/>
                <w:spacing w:val="-4"/>
                <w:sz w:val="19"/>
                <w:szCs w:val="19"/>
                <w:lang w:val="en-GB"/>
              </w:rPr>
            </w:pPr>
          </w:p>
        </w:tc>
        <w:tc>
          <w:tcPr>
            <w:tcW w:w="1068" w:type="dxa"/>
            <w:shd w:val="clear" w:color="auto" w:fill="FAFAFA"/>
            <w:vAlign w:val="bottom"/>
          </w:tcPr>
          <w:p w14:paraId="7F7C535E" w14:textId="77777777" w:rsidR="008011DA" w:rsidRPr="003F1EB6" w:rsidRDefault="008011DA" w:rsidP="00CE4553">
            <w:pPr>
              <w:ind w:right="-72"/>
              <w:jc w:val="right"/>
              <w:rPr>
                <w:rFonts w:cs="Arial"/>
                <w:spacing w:val="-4"/>
                <w:sz w:val="19"/>
                <w:szCs w:val="19"/>
                <w:lang w:val="en-GB"/>
              </w:rPr>
            </w:pPr>
          </w:p>
        </w:tc>
      </w:tr>
      <w:tr w:rsidR="00A81A9E" w:rsidRPr="003F1EB6" w14:paraId="7EDCF39A" w14:textId="77777777" w:rsidTr="00A95A20">
        <w:trPr>
          <w:trHeight w:val="203"/>
        </w:trPr>
        <w:tc>
          <w:tcPr>
            <w:tcW w:w="3085" w:type="dxa"/>
            <w:shd w:val="clear" w:color="auto" w:fill="auto"/>
          </w:tcPr>
          <w:p w14:paraId="493BCA4E" w14:textId="77777777" w:rsidR="00A81A9E" w:rsidRPr="003F1EB6" w:rsidRDefault="00A81A9E" w:rsidP="00A81A9E">
            <w:pPr>
              <w:ind w:left="540"/>
              <w:jc w:val="left"/>
              <w:rPr>
                <w:rFonts w:cs="Arial"/>
                <w:spacing w:val="-4"/>
                <w:sz w:val="19"/>
                <w:szCs w:val="19"/>
                <w:lang w:val="en-GB"/>
              </w:rPr>
            </w:pPr>
            <w:r w:rsidRPr="003F1EB6">
              <w:rPr>
                <w:rFonts w:cs="Arial"/>
                <w:spacing w:val="-4"/>
                <w:sz w:val="19"/>
                <w:szCs w:val="19"/>
                <w:lang w:val="en-GB"/>
              </w:rPr>
              <w:t xml:space="preserve">   customers</w:t>
            </w:r>
          </w:p>
        </w:tc>
        <w:tc>
          <w:tcPr>
            <w:tcW w:w="1027" w:type="dxa"/>
            <w:shd w:val="clear" w:color="auto" w:fill="FAFAFA"/>
          </w:tcPr>
          <w:p w14:paraId="15CCF17F" w14:textId="671B194C" w:rsidR="00A81A9E" w:rsidRPr="003F1EB6" w:rsidRDefault="00A81A9E" w:rsidP="00A81A9E">
            <w:pPr>
              <w:ind w:right="-72"/>
              <w:jc w:val="right"/>
              <w:rPr>
                <w:rFonts w:cs="Arial"/>
                <w:spacing w:val="-4"/>
                <w:sz w:val="19"/>
                <w:szCs w:val="19"/>
                <w:lang w:val="en-GB"/>
              </w:rPr>
            </w:pPr>
            <w:r w:rsidRPr="003F1EB6">
              <w:rPr>
                <w:rFonts w:cs="Arial"/>
                <w:sz w:val="19"/>
                <w:szCs w:val="19"/>
              </w:rPr>
              <w:t>-</w:t>
            </w:r>
          </w:p>
        </w:tc>
        <w:tc>
          <w:tcPr>
            <w:tcW w:w="1134" w:type="dxa"/>
            <w:shd w:val="clear" w:color="auto" w:fill="FAFAFA"/>
          </w:tcPr>
          <w:p w14:paraId="725962D6" w14:textId="3F7ABF87" w:rsidR="00A81A9E" w:rsidRPr="003F1EB6" w:rsidRDefault="005829D8" w:rsidP="00A81A9E">
            <w:pPr>
              <w:ind w:right="-72"/>
              <w:jc w:val="right"/>
              <w:rPr>
                <w:rFonts w:cs="Arial"/>
                <w:spacing w:val="-4"/>
                <w:sz w:val="19"/>
                <w:szCs w:val="19"/>
                <w:lang w:val="en-GB"/>
              </w:rPr>
            </w:pPr>
            <w:r w:rsidRPr="005829D8">
              <w:rPr>
                <w:rFonts w:cs="Arial"/>
                <w:sz w:val="19"/>
                <w:szCs w:val="19"/>
                <w:lang w:val="en-GB"/>
              </w:rPr>
              <w:t>45</w:t>
            </w:r>
            <w:r w:rsidR="00A81A9E" w:rsidRPr="003F1EB6">
              <w:rPr>
                <w:rFonts w:cs="Arial"/>
                <w:sz w:val="19"/>
                <w:szCs w:val="19"/>
              </w:rPr>
              <w:t>,</w:t>
            </w:r>
            <w:r w:rsidRPr="005829D8">
              <w:rPr>
                <w:rFonts w:cs="Arial"/>
                <w:sz w:val="19"/>
                <w:szCs w:val="19"/>
                <w:lang w:val="en-GB"/>
              </w:rPr>
              <w:t>442</w:t>
            </w:r>
          </w:p>
        </w:tc>
        <w:tc>
          <w:tcPr>
            <w:tcW w:w="1167" w:type="dxa"/>
            <w:shd w:val="clear" w:color="auto" w:fill="FAFAFA"/>
          </w:tcPr>
          <w:p w14:paraId="6A319371" w14:textId="29794EA8" w:rsidR="00A81A9E" w:rsidRPr="003F1EB6" w:rsidRDefault="00A81A9E" w:rsidP="00A81A9E">
            <w:pPr>
              <w:ind w:right="-72"/>
              <w:jc w:val="right"/>
              <w:rPr>
                <w:rFonts w:cs="Arial"/>
                <w:spacing w:val="-4"/>
                <w:sz w:val="19"/>
                <w:szCs w:val="19"/>
                <w:lang w:val="en-GB"/>
              </w:rPr>
            </w:pPr>
            <w:r w:rsidRPr="003F1EB6">
              <w:rPr>
                <w:rFonts w:cs="Arial"/>
                <w:sz w:val="19"/>
                <w:szCs w:val="19"/>
              </w:rPr>
              <w:t>-</w:t>
            </w:r>
          </w:p>
        </w:tc>
        <w:tc>
          <w:tcPr>
            <w:tcW w:w="1062" w:type="dxa"/>
            <w:shd w:val="clear" w:color="auto" w:fill="FAFAFA"/>
          </w:tcPr>
          <w:p w14:paraId="0AF23EE1" w14:textId="2DCB50BC" w:rsidR="00A81A9E" w:rsidRPr="003F1EB6" w:rsidRDefault="00A81A9E" w:rsidP="00A81A9E">
            <w:pPr>
              <w:ind w:right="-72"/>
              <w:jc w:val="right"/>
              <w:rPr>
                <w:rFonts w:cs="Arial"/>
                <w:spacing w:val="-4"/>
                <w:sz w:val="19"/>
                <w:szCs w:val="19"/>
                <w:lang w:val="en-GB"/>
              </w:rPr>
            </w:pPr>
            <w:r w:rsidRPr="003F1EB6">
              <w:rPr>
                <w:rFonts w:cs="Arial"/>
                <w:sz w:val="19"/>
                <w:szCs w:val="19"/>
              </w:rPr>
              <w:t>-</w:t>
            </w:r>
          </w:p>
        </w:tc>
        <w:tc>
          <w:tcPr>
            <w:tcW w:w="1062" w:type="dxa"/>
            <w:shd w:val="clear" w:color="auto" w:fill="FAFAFA"/>
          </w:tcPr>
          <w:p w14:paraId="0A62F5A3" w14:textId="55297ACF" w:rsidR="00A81A9E" w:rsidRPr="003F1EB6" w:rsidRDefault="005829D8" w:rsidP="00A81A9E">
            <w:pPr>
              <w:ind w:right="-72"/>
              <w:jc w:val="right"/>
              <w:rPr>
                <w:rFonts w:cs="Arial"/>
                <w:spacing w:val="-4"/>
                <w:sz w:val="19"/>
                <w:szCs w:val="19"/>
                <w:lang w:val="en-GB"/>
              </w:rPr>
            </w:pPr>
            <w:r w:rsidRPr="005829D8">
              <w:rPr>
                <w:rFonts w:cs="Arial"/>
                <w:sz w:val="19"/>
                <w:szCs w:val="19"/>
                <w:lang w:val="en-GB"/>
              </w:rPr>
              <w:t>45</w:t>
            </w:r>
            <w:r w:rsidR="00A81A9E" w:rsidRPr="003F1EB6">
              <w:rPr>
                <w:rFonts w:cs="Arial"/>
                <w:sz w:val="19"/>
                <w:szCs w:val="19"/>
              </w:rPr>
              <w:t>,</w:t>
            </w:r>
            <w:r w:rsidRPr="005829D8">
              <w:rPr>
                <w:rFonts w:cs="Arial"/>
                <w:sz w:val="19"/>
                <w:szCs w:val="19"/>
                <w:lang w:val="en-GB"/>
              </w:rPr>
              <w:t>442</w:t>
            </w:r>
          </w:p>
        </w:tc>
        <w:tc>
          <w:tcPr>
            <w:tcW w:w="1068" w:type="dxa"/>
            <w:shd w:val="clear" w:color="auto" w:fill="FAFAFA"/>
          </w:tcPr>
          <w:p w14:paraId="11763506" w14:textId="018149E0" w:rsidR="00A81A9E" w:rsidRPr="003F1EB6" w:rsidRDefault="005829D8" w:rsidP="00A81A9E">
            <w:pPr>
              <w:ind w:right="-72"/>
              <w:jc w:val="right"/>
              <w:rPr>
                <w:rFonts w:cs="Arial"/>
                <w:spacing w:val="-4"/>
                <w:sz w:val="19"/>
                <w:szCs w:val="19"/>
                <w:lang w:val="en-GB"/>
              </w:rPr>
            </w:pPr>
            <w:r w:rsidRPr="005829D8">
              <w:rPr>
                <w:rFonts w:cs="Arial"/>
                <w:sz w:val="19"/>
                <w:szCs w:val="19"/>
                <w:lang w:val="en-GB"/>
              </w:rPr>
              <w:t>45</w:t>
            </w:r>
            <w:r w:rsidR="00A81A9E" w:rsidRPr="003F1EB6">
              <w:rPr>
                <w:rFonts w:cs="Arial"/>
                <w:sz w:val="19"/>
                <w:szCs w:val="19"/>
              </w:rPr>
              <w:t>,</w:t>
            </w:r>
            <w:r w:rsidRPr="005829D8">
              <w:rPr>
                <w:rFonts w:cs="Arial"/>
                <w:sz w:val="19"/>
                <w:szCs w:val="19"/>
                <w:lang w:val="en-GB"/>
              </w:rPr>
              <w:t>442</w:t>
            </w:r>
          </w:p>
        </w:tc>
      </w:tr>
      <w:tr w:rsidR="00A81A9E" w:rsidRPr="003F1EB6" w14:paraId="6027F5D1" w14:textId="77777777" w:rsidTr="00A95A20">
        <w:trPr>
          <w:trHeight w:val="203"/>
        </w:trPr>
        <w:tc>
          <w:tcPr>
            <w:tcW w:w="3085" w:type="dxa"/>
            <w:shd w:val="clear" w:color="auto" w:fill="auto"/>
          </w:tcPr>
          <w:p w14:paraId="7D7A65A2" w14:textId="77777777" w:rsidR="00A81A9E" w:rsidRPr="003F1EB6" w:rsidRDefault="00A81A9E" w:rsidP="00A81A9E">
            <w:pPr>
              <w:ind w:left="540" w:right="-173"/>
              <w:jc w:val="left"/>
              <w:rPr>
                <w:rFonts w:cs="Arial"/>
                <w:spacing w:val="-4"/>
                <w:sz w:val="19"/>
                <w:szCs w:val="19"/>
                <w:lang w:val="en-GB"/>
              </w:rPr>
            </w:pPr>
            <w:r w:rsidRPr="003F1EB6">
              <w:rPr>
                <w:rFonts w:cs="Arial"/>
                <w:spacing w:val="-4"/>
                <w:sz w:val="19"/>
                <w:szCs w:val="19"/>
                <w:lang w:val="en-GB"/>
              </w:rPr>
              <w:t>Hospital acquisition payables</w:t>
            </w:r>
          </w:p>
        </w:tc>
        <w:tc>
          <w:tcPr>
            <w:tcW w:w="1027" w:type="dxa"/>
            <w:shd w:val="clear" w:color="auto" w:fill="FAFAFA"/>
          </w:tcPr>
          <w:p w14:paraId="5B9A0072" w14:textId="05368330" w:rsidR="00A81A9E" w:rsidRPr="003F1EB6" w:rsidRDefault="00A81A9E" w:rsidP="00A81A9E">
            <w:pPr>
              <w:ind w:right="-72"/>
              <w:jc w:val="right"/>
              <w:rPr>
                <w:rFonts w:cs="Arial"/>
                <w:spacing w:val="-4"/>
                <w:sz w:val="19"/>
                <w:szCs w:val="19"/>
                <w:lang w:val="en-GB"/>
              </w:rPr>
            </w:pPr>
            <w:r w:rsidRPr="003F1EB6">
              <w:rPr>
                <w:rFonts w:cs="Arial"/>
                <w:sz w:val="19"/>
                <w:szCs w:val="19"/>
              </w:rPr>
              <w:t>-</w:t>
            </w:r>
          </w:p>
        </w:tc>
        <w:tc>
          <w:tcPr>
            <w:tcW w:w="1134" w:type="dxa"/>
            <w:shd w:val="clear" w:color="auto" w:fill="FAFAFA"/>
          </w:tcPr>
          <w:p w14:paraId="3E0FF459" w14:textId="69E4503B" w:rsidR="00A81A9E" w:rsidRPr="003F1EB6" w:rsidRDefault="005829D8" w:rsidP="00A81A9E">
            <w:pPr>
              <w:ind w:right="-72"/>
              <w:jc w:val="right"/>
              <w:rPr>
                <w:rFonts w:cs="Arial"/>
                <w:spacing w:val="-4"/>
                <w:sz w:val="19"/>
                <w:szCs w:val="19"/>
                <w:lang w:val="en-GB"/>
              </w:rPr>
            </w:pPr>
            <w:r w:rsidRPr="005829D8">
              <w:rPr>
                <w:rFonts w:cs="Arial"/>
                <w:sz w:val="19"/>
                <w:szCs w:val="19"/>
                <w:lang w:val="en-GB"/>
              </w:rPr>
              <w:t>100</w:t>
            </w:r>
            <w:r w:rsidR="00A81A9E" w:rsidRPr="003F1EB6">
              <w:rPr>
                <w:rFonts w:cs="Arial"/>
                <w:sz w:val="19"/>
                <w:szCs w:val="19"/>
              </w:rPr>
              <w:t>,</w:t>
            </w:r>
            <w:r w:rsidRPr="005829D8">
              <w:rPr>
                <w:rFonts w:cs="Arial"/>
                <w:sz w:val="19"/>
                <w:szCs w:val="19"/>
                <w:lang w:val="en-GB"/>
              </w:rPr>
              <w:t>000</w:t>
            </w:r>
          </w:p>
        </w:tc>
        <w:tc>
          <w:tcPr>
            <w:tcW w:w="1167" w:type="dxa"/>
            <w:shd w:val="clear" w:color="auto" w:fill="FAFAFA"/>
          </w:tcPr>
          <w:p w14:paraId="051DD97F" w14:textId="7692CAD7" w:rsidR="00A81A9E" w:rsidRPr="003F1EB6" w:rsidRDefault="005829D8" w:rsidP="00A81A9E">
            <w:pPr>
              <w:ind w:right="-72"/>
              <w:jc w:val="right"/>
              <w:rPr>
                <w:rFonts w:cs="Arial"/>
                <w:spacing w:val="-4"/>
                <w:sz w:val="19"/>
                <w:szCs w:val="19"/>
                <w:lang w:val="en-GB"/>
              </w:rPr>
            </w:pPr>
            <w:r w:rsidRPr="005829D8">
              <w:rPr>
                <w:rFonts w:cs="Arial"/>
                <w:sz w:val="19"/>
                <w:szCs w:val="19"/>
                <w:lang w:val="en-GB"/>
              </w:rPr>
              <w:t>55</w:t>
            </w:r>
            <w:r w:rsidR="00A81A9E" w:rsidRPr="003F1EB6">
              <w:rPr>
                <w:rFonts w:cs="Arial"/>
                <w:sz w:val="19"/>
                <w:szCs w:val="19"/>
              </w:rPr>
              <w:t>,</w:t>
            </w:r>
            <w:r w:rsidRPr="005829D8">
              <w:rPr>
                <w:rFonts w:cs="Arial"/>
                <w:sz w:val="19"/>
                <w:szCs w:val="19"/>
                <w:lang w:val="en-GB"/>
              </w:rPr>
              <w:t>000</w:t>
            </w:r>
          </w:p>
        </w:tc>
        <w:tc>
          <w:tcPr>
            <w:tcW w:w="1062" w:type="dxa"/>
            <w:shd w:val="clear" w:color="auto" w:fill="FAFAFA"/>
          </w:tcPr>
          <w:p w14:paraId="652D8479" w14:textId="742A0133" w:rsidR="00A81A9E" w:rsidRPr="003F1EB6" w:rsidRDefault="00A81A9E" w:rsidP="00A81A9E">
            <w:pPr>
              <w:ind w:right="-72"/>
              <w:jc w:val="right"/>
              <w:rPr>
                <w:rFonts w:cs="Arial"/>
                <w:spacing w:val="-4"/>
                <w:sz w:val="19"/>
                <w:szCs w:val="19"/>
                <w:lang w:val="en-GB"/>
              </w:rPr>
            </w:pPr>
            <w:r w:rsidRPr="003F1EB6">
              <w:rPr>
                <w:rFonts w:cs="Arial"/>
                <w:sz w:val="19"/>
                <w:szCs w:val="19"/>
              </w:rPr>
              <w:t>-</w:t>
            </w:r>
          </w:p>
        </w:tc>
        <w:tc>
          <w:tcPr>
            <w:tcW w:w="1062" w:type="dxa"/>
            <w:shd w:val="clear" w:color="auto" w:fill="FAFAFA"/>
          </w:tcPr>
          <w:p w14:paraId="1E3FFDA9" w14:textId="234EC8C0" w:rsidR="00A81A9E" w:rsidRPr="003F1EB6" w:rsidRDefault="005829D8" w:rsidP="00A81A9E">
            <w:pPr>
              <w:ind w:right="-72"/>
              <w:jc w:val="right"/>
              <w:rPr>
                <w:rFonts w:cs="Arial"/>
                <w:spacing w:val="-4"/>
                <w:sz w:val="19"/>
                <w:szCs w:val="19"/>
                <w:lang w:val="en-GB"/>
              </w:rPr>
            </w:pPr>
            <w:r w:rsidRPr="005829D8">
              <w:rPr>
                <w:rFonts w:cs="Arial"/>
                <w:sz w:val="19"/>
                <w:szCs w:val="19"/>
                <w:lang w:val="en-GB"/>
              </w:rPr>
              <w:t>155</w:t>
            </w:r>
            <w:r w:rsidR="00A81A9E" w:rsidRPr="003F1EB6">
              <w:rPr>
                <w:rFonts w:cs="Arial"/>
                <w:sz w:val="19"/>
                <w:szCs w:val="19"/>
              </w:rPr>
              <w:t>,</w:t>
            </w:r>
            <w:r w:rsidRPr="005829D8">
              <w:rPr>
                <w:rFonts w:cs="Arial"/>
                <w:sz w:val="19"/>
                <w:szCs w:val="19"/>
                <w:lang w:val="en-GB"/>
              </w:rPr>
              <w:t>000</w:t>
            </w:r>
          </w:p>
        </w:tc>
        <w:tc>
          <w:tcPr>
            <w:tcW w:w="1068" w:type="dxa"/>
            <w:shd w:val="clear" w:color="auto" w:fill="FAFAFA"/>
          </w:tcPr>
          <w:p w14:paraId="17F2FEDC" w14:textId="05E656AF" w:rsidR="00A81A9E" w:rsidRPr="003F1EB6" w:rsidRDefault="005829D8" w:rsidP="00A81A9E">
            <w:pPr>
              <w:ind w:right="-72"/>
              <w:jc w:val="right"/>
              <w:rPr>
                <w:rFonts w:cs="Arial"/>
                <w:spacing w:val="-4"/>
                <w:sz w:val="19"/>
                <w:szCs w:val="19"/>
                <w:lang w:val="en-GB"/>
              </w:rPr>
            </w:pPr>
            <w:r w:rsidRPr="005829D8">
              <w:rPr>
                <w:rFonts w:cs="Arial"/>
                <w:sz w:val="19"/>
                <w:szCs w:val="19"/>
                <w:lang w:val="en-GB"/>
              </w:rPr>
              <w:t>151</w:t>
            </w:r>
            <w:r w:rsidR="00A81A9E" w:rsidRPr="003F1EB6">
              <w:rPr>
                <w:rFonts w:cs="Arial"/>
                <w:sz w:val="19"/>
                <w:szCs w:val="19"/>
              </w:rPr>
              <w:t>,</w:t>
            </w:r>
            <w:r w:rsidRPr="005829D8">
              <w:rPr>
                <w:rFonts w:cs="Arial"/>
                <w:sz w:val="19"/>
                <w:szCs w:val="19"/>
                <w:lang w:val="en-GB"/>
              </w:rPr>
              <w:t>889</w:t>
            </w:r>
          </w:p>
        </w:tc>
      </w:tr>
      <w:tr w:rsidR="003D7D9A" w:rsidRPr="003F1EB6" w14:paraId="054F3C0E" w14:textId="77777777" w:rsidTr="00A95A20">
        <w:trPr>
          <w:trHeight w:val="215"/>
        </w:trPr>
        <w:tc>
          <w:tcPr>
            <w:tcW w:w="3085" w:type="dxa"/>
            <w:shd w:val="clear" w:color="auto" w:fill="auto"/>
          </w:tcPr>
          <w:p w14:paraId="780E4018" w14:textId="77777777" w:rsidR="003D7D9A" w:rsidRPr="003F1EB6" w:rsidRDefault="003D7D9A" w:rsidP="003D7D9A">
            <w:pPr>
              <w:ind w:left="540"/>
              <w:jc w:val="left"/>
              <w:rPr>
                <w:rFonts w:cs="Arial"/>
                <w:spacing w:val="-4"/>
                <w:sz w:val="19"/>
                <w:szCs w:val="19"/>
                <w:lang w:val="en-GB"/>
              </w:rPr>
            </w:pPr>
            <w:r w:rsidRPr="003F1EB6">
              <w:rPr>
                <w:rFonts w:cs="Arial"/>
                <w:spacing w:val="-4"/>
                <w:sz w:val="19"/>
                <w:szCs w:val="19"/>
                <w:lang w:val="en-GB"/>
              </w:rPr>
              <w:t>Other non-current liabilities</w:t>
            </w:r>
          </w:p>
        </w:tc>
        <w:tc>
          <w:tcPr>
            <w:tcW w:w="1027" w:type="dxa"/>
            <w:tcBorders>
              <w:bottom w:val="single" w:sz="4" w:space="0" w:color="auto"/>
            </w:tcBorders>
            <w:shd w:val="clear" w:color="auto" w:fill="FAFAFA"/>
          </w:tcPr>
          <w:p w14:paraId="55BDCB82" w14:textId="5F645092" w:rsidR="003D7D9A" w:rsidRPr="003F1EB6" w:rsidRDefault="003D7D9A" w:rsidP="003D7D9A">
            <w:pPr>
              <w:ind w:right="-72"/>
              <w:jc w:val="right"/>
              <w:rPr>
                <w:rFonts w:cs="Arial"/>
                <w:spacing w:val="-4"/>
                <w:sz w:val="19"/>
                <w:szCs w:val="19"/>
                <w:lang w:val="en-GB"/>
              </w:rPr>
            </w:pPr>
            <w:r w:rsidRPr="003F1EB6">
              <w:rPr>
                <w:rFonts w:cs="Arial"/>
                <w:sz w:val="19"/>
                <w:szCs w:val="19"/>
              </w:rPr>
              <w:t>-</w:t>
            </w:r>
          </w:p>
        </w:tc>
        <w:tc>
          <w:tcPr>
            <w:tcW w:w="1134" w:type="dxa"/>
            <w:tcBorders>
              <w:bottom w:val="single" w:sz="4" w:space="0" w:color="auto"/>
            </w:tcBorders>
            <w:shd w:val="clear" w:color="auto" w:fill="FAFAFA"/>
          </w:tcPr>
          <w:p w14:paraId="6D351E8E" w14:textId="5872C109" w:rsidR="003D7D9A" w:rsidRPr="003F1EB6" w:rsidRDefault="003D7D9A" w:rsidP="003D7D9A">
            <w:pPr>
              <w:ind w:right="-72"/>
              <w:jc w:val="right"/>
              <w:rPr>
                <w:rFonts w:cs="Arial"/>
                <w:spacing w:val="-4"/>
                <w:sz w:val="19"/>
                <w:szCs w:val="19"/>
                <w:lang w:val="en-GB"/>
              </w:rPr>
            </w:pPr>
            <w:r w:rsidRPr="003F1EB6">
              <w:rPr>
                <w:rFonts w:cs="Arial"/>
              </w:rPr>
              <w:t>-</w:t>
            </w:r>
          </w:p>
        </w:tc>
        <w:tc>
          <w:tcPr>
            <w:tcW w:w="1167" w:type="dxa"/>
            <w:tcBorders>
              <w:bottom w:val="single" w:sz="4" w:space="0" w:color="auto"/>
            </w:tcBorders>
            <w:shd w:val="clear" w:color="auto" w:fill="FAFAFA"/>
          </w:tcPr>
          <w:p w14:paraId="29E20FBE" w14:textId="1825C9FE" w:rsidR="003D7D9A" w:rsidRPr="003F1EB6" w:rsidRDefault="005829D8" w:rsidP="003D7D9A">
            <w:pPr>
              <w:ind w:right="-72"/>
              <w:jc w:val="right"/>
              <w:rPr>
                <w:rFonts w:cs="Arial"/>
                <w:spacing w:val="-4"/>
                <w:sz w:val="19"/>
                <w:szCs w:val="19"/>
                <w:lang w:val="en-GB"/>
              </w:rPr>
            </w:pPr>
            <w:r w:rsidRPr="005829D8">
              <w:rPr>
                <w:rFonts w:cs="Arial"/>
                <w:spacing w:val="-4"/>
                <w:sz w:val="19"/>
                <w:szCs w:val="19"/>
                <w:lang w:val="en-GB"/>
              </w:rPr>
              <w:t>18</w:t>
            </w:r>
            <w:r w:rsidR="009B5985" w:rsidRPr="003F1EB6">
              <w:rPr>
                <w:rFonts w:cs="Arial"/>
                <w:spacing w:val="-4"/>
                <w:sz w:val="19"/>
                <w:szCs w:val="19"/>
                <w:lang w:val="en-GB"/>
              </w:rPr>
              <w:t>,</w:t>
            </w:r>
            <w:r w:rsidRPr="005829D8">
              <w:rPr>
                <w:rFonts w:cs="Arial"/>
                <w:spacing w:val="-4"/>
                <w:sz w:val="19"/>
                <w:szCs w:val="19"/>
                <w:lang w:val="en-GB"/>
              </w:rPr>
              <w:t>937</w:t>
            </w:r>
          </w:p>
        </w:tc>
        <w:tc>
          <w:tcPr>
            <w:tcW w:w="1062" w:type="dxa"/>
            <w:tcBorders>
              <w:bottom w:val="single" w:sz="4" w:space="0" w:color="auto"/>
            </w:tcBorders>
            <w:shd w:val="clear" w:color="auto" w:fill="FAFAFA"/>
          </w:tcPr>
          <w:p w14:paraId="6082C410" w14:textId="487A9F44" w:rsidR="003D7D9A" w:rsidRPr="003F1EB6" w:rsidRDefault="009B5985" w:rsidP="003D7D9A">
            <w:pPr>
              <w:ind w:right="-72"/>
              <w:jc w:val="right"/>
              <w:rPr>
                <w:rFonts w:cs="Arial"/>
                <w:spacing w:val="-4"/>
                <w:sz w:val="19"/>
                <w:szCs w:val="19"/>
                <w:lang w:val="en-GB"/>
              </w:rPr>
            </w:pPr>
            <w:r w:rsidRPr="003F1EB6">
              <w:rPr>
                <w:rFonts w:cs="Arial"/>
                <w:spacing w:val="-4"/>
                <w:sz w:val="19"/>
                <w:szCs w:val="19"/>
                <w:lang w:val="en-GB"/>
              </w:rPr>
              <w:t>-</w:t>
            </w:r>
          </w:p>
        </w:tc>
        <w:tc>
          <w:tcPr>
            <w:tcW w:w="1062" w:type="dxa"/>
            <w:tcBorders>
              <w:bottom w:val="single" w:sz="4" w:space="0" w:color="auto"/>
            </w:tcBorders>
            <w:shd w:val="clear" w:color="auto" w:fill="FAFAFA"/>
          </w:tcPr>
          <w:p w14:paraId="13A88410" w14:textId="5A4E2062" w:rsidR="003D7D9A" w:rsidRPr="003F1EB6" w:rsidRDefault="005829D8" w:rsidP="003D7D9A">
            <w:pPr>
              <w:ind w:right="-72"/>
              <w:jc w:val="right"/>
              <w:rPr>
                <w:rFonts w:cs="Arial"/>
                <w:spacing w:val="-4"/>
                <w:sz w:val="19"/>
                <w:szCs w:val="19"/>
                <w:lang w:val="en-GB"/>
              </w:rPr>
            </w:pPr>
            <w:r w:rsidRPr="005829D8">
              <w:rPr>
                <w:rFonts w:cs="Arial"/>
                <w:spacing w:val="-4"/>
                <w:sz w:val="19"/>
                <w:szCs w:val="19"/>
                <w:lang w:val="en-GB"/>
              </w:rPr>
              <w:t>18</w:t>
            </w:r>
            <w:r w:rsidR="009B5985" w:rsidRPr="003F1EB6">
              <w:rPr>
                <w:rFonts w:cs="Arial"/>
                <w:spacing w:val="-4"/>
                <w:sz w:val="19"/>
                <w:szCs w:val="19"/>
                <w:lang w:val="en-GB"/>
              </w:rPr>
              <w:t>,</w:t>
            </w:r>
            <w:r w:rsidRPr="005829D8">
              <w:rPr>
                <w:rFonts w:cs="Arial"/>
                <w:spacing w:val="-4"/>
                <w:sz w:val="19"/>
                <w:szCs w:val="19"/>
                <w:lang w:val="en-GB"/>
              </w:rPr>
              <w:t>937</w:t>
            </w:r>
          </w:p>
        </w:tc>
        <w:tc>
          <w:tcPr>
            <w:tcW w:w="1068" w:type="dxa"/>
            <w:tcBorders>
              <w:bottom w:val="single" w:sz="4" w:space="0" w:color="auto"/>
            </w:tcBorders>
            <w:shd w:val="clear" w:color="auto" w:fill="FAFAFA"/>
          </w:tcPr>
          <w:p w14:paraId="42DF2305" w14:textId="00A217C2" w:rsidR="003D7D9A" w:rsidRPr="003F1EB6" w:rsidRDefault="005829D8" w:rsidP="003D7D9A">
            <w:pPr>
              <w:ind w:right="-72"/>
              <w:jc w:val="right"/>
              <w:rPr>
                <w:rFonts w:cs="Arial"/>
                <w:spacing w:val="-4"/>
                <w:sz w:val="19"/>
                <w:szCs w:val="19"/>
                <w:lang w:val="en-GB"/>
              </w:rPr>
            </w:pPr>
            <w:r w:rsidRPr="005829D8">
              <w:rPr>
                <w:rFonts w:cs="Arial"/>
                <w:spacing w:val="-4"/>
                <w:sz w:val="19"/>
                <w:szCs w:val="19"/>
                <w:lang w:val="en-GB"/>
              </w:rPr>
              <w:t>18</w:t>
            </w:r>
            <w:r w:rsidR="009B5985" w:rsidRPr="003F1EB6">
              <w:rPr>
                <w:rFonts w:cs="Arial"/>
                <w:spacing w:val="-4"/>
                <w:sz w:val="19"/>
                <w:szCs w:val="19"/>
                <w:lang w:val="en-GB"/>
              </w:rPr>
              <w:t>,</w:t>
            </w:r>
            <w:r w:rsidRPr="005829D8">
              <w:rPr>
                <w:rFonts w:cs="Arial"/>
                <w:spacing w:val="-4"/>
                <w:sz w:val="19"/>
                <w:szCs w:val="19"/>
                <w:lang w:val="en-GB"/>
              </w:rPr>
              <w:t>937</w:t>
            </w:r>
          </w:p>
        </w:tc>
      </w:tr>
      <w:tr w:rsidR="00A81A9E" w:rsidRPr="003F1EB6" w14:paraId="679763AD" w14:textId="77777777" w:rsidTr="00A95A20">
        <w:tc>
          <w:tcPr>
            <w:tcW w:w="3085" w:type="dxa"/>
            <w:shd w:val="clear" w:color="auto" w:fill="auto"/>
          </w:tcPr>
          <w:p w14:paraId="4BBF9244" w14:textId="77777777" w:rsidR="00A81A9E" w:rsidRPr="003F1EB6" w:rsidRDefault="00A81A9E" w:rsidP="00A81A9E">
            <w:pPr>
              <w:ind w:left="540"/>
              <w:jc w:val="left"/>
              <w:rPr>
                <w:rFonts w:cs="Arial"/>
                <w:spacing w:val="-4"/>
                <w:sz w:val="19"/>
                <w:szCs w:val="19"/>
                <w:lang w:val="en-GB"/>
              </w:rPr>
            </w:pPr>
          </w:p>
        </w:tc>
        <w:tc>
          <w:tcPr>
            <w:tcW w:w="1027" w:type="dxa"/>
            <w:tcBorders>
              <w:top w:val="single" w:sz="4" w:space="0" w:color="auto"/>
            </w:tcBorders>
            <w:shd w:val="clear" w:color="auto" w:fill="FAFAFA"/>
          </w:tcPr>
          <w:p w14:paraId="0F5B28DA" w14:textId="77777777" w:rsidR="00A81A9E" w:rsidRPr="003F1EB6" w:rsidRDefault="00A81A9E" w:rsidP="00A81A9E">
            <w:pPr>
              <w:ind w:right="-72"/>
              <w:jc w:val="right"/>
              <w:rPr>
                <w:rFonts w:cs="Arial"/>
                <w:spacing w:val="-4"/>
                <w:sz w:val="19"/>
                <w:szCs w:val="19"/>
                <w:lang w:val="en-GB"/>
              </w:rPr>
            </w:pPr>
          </w:p>
        </w:tc>
        <w:tc>
          <w:tcPr>
            <w:tcW w:w="1134" w:type="dxa"/>
            <w:tcBorders>
              <w:top w:val="single" w:sz="4" w:space="0" w:color="auto"/>
            </w:tcBorders>
            <w:shd w:val="clear" w:color="auto" w:fill="FAFAFA"/>
          </w:tcPr>
          <w:p w14:paraId="373AE71F" w14:textId="77777777" w:rsidR="00A81A9E" w:rsidRPr="003F1EB6" w:rsidRDefault="00A81A9E" w:rsidP="00A81A9E">
            <w:pPr>
              <w:ind w:right="-72"/>
              <w:jc w:val="right"/>
              <w:rPr>
                <w:rFonts w:cs="Arial"/>
                <w:spacing w:val="-4"/>
                <w:sz w:val="19"/>
                <w:szCs w:val="19"/>
                <w:lang w:val="en-GB"/>
              </w:rPr>
            </w:pPr>
          </w:p>
        </w:tc>
        <w:tc>
          <w:tcPr>
            <w:tcW w:w="1167" w:type="dxa"/>
            <w:tcBorders>
              <w:top w:val="single" w:sz="4" w:space="0" w:color="auto"/>
            </w:tcBorders>
            <w:shd w:val="clear" w:color="auto" w:fill="FAFAFA"/>
            <w:vAlign w:val="bottom"/>
          </w:tcPr>
          <w:p w14:paraId="69C16561" w14:textId="77777777" w:rsidR="00A81A9E" w:rsidRPr="003F1EB6" w:rsidRDefault="00A81A9E" w:rsidP="00A81A9E">
            <w:pPr>
              <w:ind w:right="-72"/>
              <w:jc w:val="right"/>
              <w:rPr>
                <w:rFonts w:cs="Arial"/>
                <w:spacing w:val="-4"/>
                <w:sz w:val="19"/>
                <w:szCs w:val="19"/>
                <w:lang w:val="en-GB"/>
              </w:rPr>
            </w:pPr>
          </w:p>
        </w:tc>
        <w:tc>
          <w:tcPr>
            <w:tcW w:w="1062" w:type="dxa"/>
            <w:tcBorders>
              <w:top w:val="single" w:sz="4" w:space="0" w:color="auto"/>
            </w:tcBorders>
            <w:shd w:val="clear" w:color="auto" w:fill="FAFAFA"/>
            <w:vAlign w:val="bottom"/>
          </w:tcPr>
          <w:p w14:paraId="3B5B2144" w14:textId="77777777" w:rsidR="00A81A9E" w:rsidRPr="003F1EB6" w:rsidRDefault="00A81A9E" w:rsidP="00A81A9E">
            <w:pPr>
              <w:ind w:right="-72"/>
              <w:jc w:val="right"/>
              <w:rPr>
                <w:rFonts w:cs="Arial"/>
                <w:spacing w:val="-4"/>
                <w:sz w:val="19"/>
                <w:szCs w:val="19"/>
                <w:lang w:val="en-GB"/>
              </w:rPr>
            </w:pPr>
          </w:p>
        </w:tc>
        <w:tc>
          <w:tcPr>
            <w:tcW w:w="1062" w:type="dxa"/>
            <w:tcBorders>
              <w:top w:val="single" w:sz="4" w:space="0" w:color="auto"/>
            </w:tcBorders>
            <w:shd w:val="clear" w:color="auto" w:fill="FAFAFA"/>
            <w:vAlign w:val="bottom"/>
          </w:tcPr>
          <w:p w14:paraId="3217FE2D" w14:textId="77777777" w:rsidR="00A81A9E" w:rsidRPr="003F1EB6" w:rsidRDefault="00A81A9E" w:rsidP="00A81A9E">
            <w:pPr>
              <w:ind w:right="-72"/>
              <w:jc w:val="right"/>
              <w:rPr>
                <w:rFonts w:cs="Arial"/>
                <w:spacing w:val="-4"/>
                <w:sz w:val="19"/>
                <w:szCs w:val="19"/>
                <w:lang w:val="en-GB"/>
              </w:rPr>
            </w:pPr>
          </w:p>
        </w:tc>
        <w:tc>
          <w:tcPr>
            <w:tcW w:w="1068" w:type="dxa"/>
            <w:tcBorders>
              <w:top w:val="single" w:sz="4" w:space="0" w:color="auto"/>
            </w:tcBorders>
            <w:shd w:val="clear" w:color="auto" w:fill="FAFAFA"/>
            <w:vAlign w:val="bottom"/>
          </w:tcPr>
          <w:p w14:paraId="5D7EE155" w14:textId="77777777" w:rsidR="00A81A9E" w:rsidRPr="003F1EB6" w:rsidRDefault="00A81A9E" w:rsidP="00A81A9E">
            <w:pPr>
              <w:ind w:right="-72"/>
              <w:jc w:val="right"/>
              <w:rPr>
                <w:rFonts w:cs="Arial"/>
                <w:spacing w:val="-4"/>
                <w:sz w:val="19"/>
                <w:szCs w:val="19"/>
                <w:lang w:val="en-GB"/>
              </w:rPr>
            </w:pPr>
          </w:p>
        </w:tc>
      </w:tr>
      <w:tr w:rsidR="009B5985" w:rsidRPr="003F1EB6" w14:paraId="6B1CDE14" w14:textId="77777777" w:rsidTr="0038032B">
        <w:trPr>
          <w:trHeight w:val="80"/>
        </w:trPr>
        <w:tc>
          <w:tcPr>
            <w:tcW w:w="3085" w:type="dxa"/>
            <w:shd w:val="clear" w:color="auto" w:fill="auto"/>
            <w:vAlign w:val="bottom"/>
          </w:tcPr>
          <w:p w14:paraId="35D7CFF8" w14:textId="77777777" w:rsidR="009B5985" w:rsidRPr="003F1EB6" w:rsidRDefault="009B5985" w:rsidP="009B5985">
            <w:pPr>
              <w:ind w:left="540"/>
              <w:jc w:val="left"/>
              <w:rPr>
                <w:rFonts w:cs="Arial"/>
                <w:b/>
                <w:bCs/>
                <w:spacing w:val="-4"/>
                <w:sz w:val="19"/>
                <w:szCs w:val="19"/>
                <w:lang w:val="en-GB"/>
              </w:rPr>
            </w:pPr>
            <w:r w:rsidRPr="003F1EB6">
              <w:rPr>
                <w:rFonts w:cs="Arial"/>
                <w:b/>
                <w:bCs/>
                <w:spacing w:val="-4"/>
                <w:sz w:val="19"/>
                <w:szCs w:val="19"/>
                <w:lang w:val="en-GB"/>
              </w:rPr>
              <w:t>Total</w:t>
            </w:r>
          </w:p>
        </w:tc>
        <w:tc>
          <w:tcPr>
            <w:tcW w:w="1027" w:type="dxa"/>
            <w:tcBorders>
              <w:bottom w:val="single" w:sz="4" w:space="0" w:color="auto"/>
            </w:tcBorders>
            <w:shd w:val="clear" w:color="auto" w:fill="FAFAFA"/>
          </w:tcPr>
          <w:p w14:paraId="33523B0E" w14:textId="44B7556B" w:rsidR="009B5985" w:rsidRPr="003F1EB6" w:rsidRDefault="009B5985" w:rsidP="009B5985">
            <w:pPr>
              <w:ind w:right="-72"/>
              <w:jc w:val="right"/>
              <w:rPr>
                <w:rFonts w:cs="Arial"/>
                <w:spacing w:val="-4"/>
                <w:sz w:val="19"/>
                <w:szCs w:val="19"/>
                <w:lang w:val="en-GB"/>
              </w:rPr>
            </w:pPr>
            <w:r w:rsidRPr="003F1EB6">
              <w:rPr>
                <w:rFonts w:cs="Arial"/>
                <w:sz w:val="19"/>
                <w:szCs w:val="19"/>
              </w:rPr>
              <w:t>-</w:t>
            </w:r>
          </w:p>
        </w:tc>
        <w:tc>
          <w:tcPr>
            <w:tcW w:w="1134" w:type="dxa"/>
            <w:tcBorders>
              <w:bottom w:val="single" w:sz="4" w:space="0" w:color="auto"/>
            </w:tcBorders>
            <w:shd w:val="clear" w:color="auto" w:fill="FAFAFA"/>
          </w:tcPr>
          <w:p w14:paraId="74B05961" w14:textId="5DACC7E5" w:rsidR="009B5985" w:rsidRPr="003F1EB6" w:rsidRDefault="005829D8" w:rsidP="009B5985">
            <w:pPr>
              <w:ind w:right="-72"/>
              <w:jc w:val="right"/>
              <w:rPr>
                <w:rFonts w:cs="Arial"/>
                <w:spacing w:val="-4"/>
                <w:sz w:val="19"/>
                <w:szCs w:val="19"/>
                <w:highlight w:val="yellow"/>
                <w:lang w:val="en-GB"/>
              </w:rPr>
            </w:pPr>
            <w:r w:rsidRPr="005829D8">
              <w:rPr>
                <w:rFonts w:cs="Arial"/>
                <w:lang w:val="en-GB"/>
              </w:rPr>
              <w:t>1</w:t>
            </w:r>
            <w:r w:rsidR="009B5985" w:rsidRPr="003F1EB6">
              <w:rPr>
                <w:rFonts w:cs="Arial"/>
              </w:rPr>
              <w:t>,</w:t>
            </w:r>
            <w:r w:rsidRPr="005829D8">
              <w:rPr>
                <w:rFonts w:cs="Arial"/>
                <w:lang w:val="en-GB"/>
              </w:rPr>
              <w:t>578</w:t>
            </w:r>
            <w:r w:rsidR="00507DDC" w:rsidRPr="003F1EB6">
              <w:rPr>
                <w:rFonts w:cs="Arial"/>
              </w:rPr>
              <w:t>,</w:t>
            </w:r>
            <w:r w:rsidRPr="005829D8">
              <w:rPr>
                <w:rFonts w:cs="Arial"/>
                <w:lang w:val="en-GB"/>
              </w:rPr>
              <w:t>725</w:t>
            </w:r>
          </w:p>
        </w:tc>
        <w:tc>
          <w:tcPr>
            <w:tcW w:w="1167" w:type="dxa"/>
            <w:tcBorders>
              <w:bottom w:val="single" w:sz="4" w:space="0" w:color="auto"/>
            </w:tcBorders>
            <w:shd w:val="clear" w:color="auto" w:fill="FAFAFA"/>
          </w:tcPr>
          <w:p w14:paraId="2C61E184" w14:textId="7730C824" w:rsidR="009B5985" w:rsidRPr="003F1EB6" w:rsidRDefault="005829D8" w:rsidP="009B5985">
            <w:pPr>
              <w:ind w:right="-72"/>
              <w:jc w:val="right"/>
              <w:rPr>
                <w:rFonts w:cs="Arial"/>
                <w:spacing w:val="-4"/>
                <w:sz w:val="19"/>
                <w:szCs w:val="19"/>
                <w:highlight w:val="yellow"/>
                <w:lang w:val="en-GB"/>
              </w:rPr>
            </w:pPr>
            <w:r w:rsidRPr="005829D8">
              <w:rPr>
                <w:rFonts w:cs="Arial"/>
                <w:lang w:val="en-GB"/>
              </w:rPr>
              <w:t>2</w:t>
            </w:r>
            <w:r w:rsidR="009B5985" w:rsidRPr="003F1EB6">
              <w:rPr>
                <w:rFonts w:cs="Arial"/>
              </w:rPr>
              <w:t>,</w:t>
            </w:r>
            <w:r w:rsidRPr="005829D8">
              <w:rPr>
                <w:rFonts w:cs="Arial"/>
                <w:lang w:val="en-GB"/>
              </w:rPr>
              <w:t>990</w:t>
            </w:r>
            <w:r w:rsidR="009B5985" w:rsidRPr="003F1EB6">
              <w:rPr>
                <w:rFonts w:cs="Arial"/>
              </w:rPr>
              <w:t>,</w:t>
            </w:r>
            <w:r w:rsidRPr="005829D8">
              <w:rPr>
                <w:rFonts w:cs="Arial"/>
                <w:lang w:val="en-GB"/>
              </w:rPr>
              <w:t>175</w:t>
            </w:r>
          </w:p>
        </w:tc>
        <w:tc>
          <w:tcPr>
            <w:tcW w:w="1062" w:type="dxa"/>
            <w:tcBorders>
              <w:bottom w:val="single" w:sz="4" w:space="0" w:color="auto"/>
            </w:tcBorders>
            <w:shd w:val="clear" w:color="auto" w:fill="FAFAFA"/>
          </w:tcPr>
          <w:p w14:paraId="4215416C" w14:textId="798BD96D" w:rsidR="009B5985" w:rsidRPr="003F1EB6" w:rsidRDefault="005829D8" w:rsidP="009B5985">
            <w:pPr>
              <w:ind w:right="-72"/>
              <w:jc w:val="right"/>
              <w:rPr>
                <w:rFonts w:cs="Arial"/>
                <w:spacing w:val="-4"/>
                <w:sz w:val="19"/>
                <w:szCs w:val="19"/>
                <w:highlight w:val="yellow"/>
                <w:lang w:val="en-GB"/>
              </w:rPr>
            </w:pPr>
            <w:r w:rsidRPr="005829D8">
              <w:rPr>
                <w:rFonts w:cs="Arial"/>
                <w:lang w:val="en-GB"/>
              </w:rPr>
              <w:t>823</w:t>
            </w:r>
            <w:r w:rsidR="009B5985" w:rsidRPr="003F1EB6">
              <w:rPr>
                <w:rFonts w:cs="Arial"/>
              </w:rPr>
              <w:t>,</w:t>
            </w:r>
            <w:r w:rsidRPr="005829D8">
              <w:rPr>
                <w:rFonts w:cs="Arial"/>
                <w:lang w:val="en-GB"/>
              </w:rPr>
              <w:t>948</w:t>
            </w:r>
          </w:p>
        </w:tc>
        <w:tc>
          <w:tcPr>
            <w:tcW w:w="1062" w:type="dxa"/>
            <w:tcBorders>
              <w:bottom w:val="single" w:sz="4" w:space="0" w:color="auto"/>
            </w:tcBorders>
            <w:shd w:val="clear" w:color="auto" w:fill="FAFAFA"/>
          </w:tcPr>
          <w:p w14:paraId="447B961D" w14:textId="60F014C6" w:rsidR="009B5985" w:rsidRPr="003F1EB6" w:rsidRDefault="005829D8" w:rsidP="009B5985">
            <w:pPr>
              <w:ind w:right="-72"/>
              <w:jc w:val="right"/>
              <w:rPr>
                <w:rFonts w:cs="Arial"/>
                <w:spacing w:val="-4"/>
                <w:sz w:val="19"/>
                <w:szCs w:val="19"/>
                <w:highlight w:val="yellow"/>
                <w:lang w:val="en-GB"/>
              </w:rPr>
            </w:pPr>
            <w:r w:rsidRPr="005829D8">
              <w:rPr>
                <w:rFonts w:cs="Arial"/>
                <w:lang w:val="en-GB"/>
              </w:rPr>
              <w:t>5</w:t>
            </w:r>
            <w:r w:rsidR="009B5985" w:rsidRPr="003F1EB6">
              <w:rPr>
                <w:rFonts w:cs="Arial"/>
              </w:rPr>
              <w:t>,</w:t>
            </w:r>
            <w:r w:rsidRPr="005829D8">
              <w:rPr>
                <w:rFonts w:cs="Arial"/>
                <w:lang w:val="en-GB"/>
              </w:rPr>
              <w:t>392</w:t>
            </w:r>
            <w:r w:rsidR="00507DDC" w:rsidRPr="003F1EB6">
              <w:rPr>
                <w:rFonts w:cs="Arial"/>
              </w:rPr>
              <w:t>,</w:t>
            </w:r>
            <w:r w:rsidRPr="005829D8">
              <w:rPr>
                <w:rFonts w:cs="Arial"/>
                <w:lang w:val="en-GB"/>
              </w:rPr>
              <w:t>848</w:t>
            </w:r>
          </w:p>
        </w:tc>
        <w:tc>
          <w:tcPr>
            <w:tcW w:w="1068" w:type="dxa"/>
            <w:tcBorders>
              <w:bottom w:val="single" w:sz="4" w:space="0" w:color="auto"/>
            </w:tcBorders>
            <w:shd w:val="clear" w:color="auto" w:fill="FAFAFA"/>
          </w:tcPr>
          <w:p w14:paraId="543AB41F" w14:textId="70A956CD" w:rsidR="009B5985" w:rsidRPr="003F1EB6" w:rsidRDefault="005829D8" w:rsidP="009B5985">
            <w:pPr>
              <w:ind w:right="-72"/>
              <w:jc w:val="right"/>
              <w:rPr>
                <w:rFonts w:cs="Arial"/>
                <w:spacing w:val="-4"/>
                <w:sz w:val="19"/>
                <w:szCs w:val="19"/>
                <w:highlight w:val="yellow"/>
                <w:lang w:val="en-GB"/>
              </w:rPr>
            </w:pPr>
            <w:r w:rsidRPr="005829D8">
              <w:rPr>
                <w:rFonts w:cs="Arial"/>
                <w:lang w:val="en-GB"/>
              </w:rPr>
              <w:t>5</w:t>
            </w:r>
            <w:r w:rsidR="009B5985" w:rsidRPr="003F1EB6">
              <w:rPr>
                <w:rFonts w:cs="Arial"/>
              </w:rPr>
              <w:t>,</w:t>
            </w:r>
            <w:r w:rsidRPr="005829D8">
              <w:rPr>
                <w:rFonts w:cs="Arial"/>
                <w:lang w:val="en-GB"/>
              </w:rPr>
              <w:t>297</w:t>
            </w:r>
            <w:r w:rsidR="009B5985" w:rsidRPr="003F1EB6">
              <w:rPr>
                <w:rFonts w:cs="Arial"/>
              </w:rPr>
              <w:t>,</w:t>
            </w:r>
            <w:r w:rsidRPr="005829D8">
              <w:rPr>
                <w:rFonts w:cs="Arial"/>
                <w:lang w:val="en-GB"/>
              </w:rPr>
              <w:t>939</w:t>
            </w:r>
          </w:p>
        </w:tc>
      </w:tr>
    </w:tbl>
    <w:p w14:paraId="08A1DD66" w14:textId="1F9ECA40" w:rsidR="0051291E" w:rsidRPr="003F1EB6" w:rsidRDefault="0051291E">
      <w:pPr>
        <w:rPr>
          <w:rFonts w:cs="Arial"/>
          <w:sz w:val="19"/>
          <w:szCs w:val="19"/>
        </w:rPr>
      </w:pPr>
    </w:p>
    <w:p w14:paraId="29C1BA97" w14:textId="77777777" w:rsidR="00CE4553" w:rsidRPr="003F1EB6" w:rsidRDefault="00CE4553">
      <w:pPr>
        <w:rPr>
          <w:rFonts w:cs="Arial"/>
          <w:sz w:val="19"/>
          <w:szCs w:val="19"/>
        </w:rPr>
      </w:pPr>
    </w:p>
    <w:tbl>
      <w:tblPr>
        <w:tblW w:w="9572" w:type="dxa"/>
        <w:tblLayout w:type="fixed"/>
        <w:tblLook w:val="04A0" w:firstRow="1" w:lastRow="0" w:firstColumn="1" w:lastColumn="0" w:noHBand="0" w:noVBand="1"/>
      </w:tblPr>
      <w:tblGrid>
        <w:gridCol w:w="3192"/>
        <w:gridCol w:w="1062"/>
        <w:gridCol w:w="1099"/>
        <w:gridCol w:w="1025"/>
        <w:gridCol w:w="1062"/>
        <w:gridCol w:w="1062"/>
        <w:gridCol w:w="1062"/>
        <w:gridCol w:w="8"/>
      </w:tblGrid>
      <w:tr w:rsidR="001D2E44" w:rsidRPr="003F1EB6" w14:paraId="1EDEE2CF" w14:textId="77777777" w:rsidTr="001D2E44">
        <w:trPr>
          <w:trHeight w:val="203"/>
        </w:trPr>
        <w:tc>
          <w:tcPr>
            <w:tcW w:w="3192" w:type="dxa"/>
            <w:shd w:val="clear" w:color="auto" w:fill="auto"/>
          </w:tcPr>
          <w:p w14:paraId="44B73918" w14:textId="77777777" w:rsidR="001D2E44" w:rsidRPr="003F1EB6" w:rsidRDefault="001D2E44" w:rsidP="00CE4553">
            <w:pPr>
              <w:ind w:left="540"/>
              <w:jc w:val="left"/>
              <w:rPr>
                <w:rFonts w:cs="Arial"/>
                <w:b/>
                <w:bCs/>
                <w:spacing w:val="-4"/>
                <w:sz w:val="19"/>
                <w:szCs w:val="19"/>
                <w:lang w:val="en-GB"/>
              </w:rPr>
            </w:pPr>
          </w:p>
        </w:tc>
        <w:tc>
          <w:tcPr>
            <w:tcW w:w="6380" w:type="dxa"/>
            <w:gridSpan w:val="7"/>
            <w:tcBorders>
              <w:top w:val="single" w:sz="4" w:space="0" w:color="auto"/>
            </w:tcBorders>
          </w:tcPr>
          <w:p w14:paraId="4416198C" w14:textId="77777777" w:rsidR="001D2E44" w:rsidRPr="003F1EB6" w:rsidRDefault="001D2E44" w:rsidP="00CE4553">
            <w:pPr>
              <w:ind w:left="1080" w:right="-72"/>
              <w:jc w:val="center"/>
              <w:rPr>
                <w:rFonts w:cs="Arial"/>
                <w:b/>
                <w:bCs/>
                <w:spacing w:val="-4"/>
                <w:sz w:val="19"/>
                <w:szCs w:val="19"/>
                <w:lang w:val="en-GB"/>
              </w:rPr>
            </w:pPr>
            <w:r w:rsidRPr="003F1EB6">
              <w:rPr>
                <w:rFonts w:cs="Arial"/>
                <w:b/>
                <w:bCs/>
                <w:spacing w:val="-2"/>
                <w:sz w:val="19"/>
                <w:szCs w:val="19"/>
                <w:lang w:val="en-GB"/>
              </w:rPr>
              <w:t>Consolidated financial statements</w:t>
            </w:r>
          </w:p>
        </w:tc>
      </w:tr>
      <w:tr w:rsidR="001D2E44" w:rsidRPr="003F1EB6" w14:paraId="550054F2" w14:textId="77777777" w:rsidTr="001D2E44">
        <w:trPr>
          <w:gridAfter w:val="1"/>
          <w:wAfter w:w="8" w:type="dxa"/>
          <w:trHeight w:val="844"/>
        </w:trPr>
        <w:tc>
          <w:tcPr>
            <w:tcW w:w="3192" w:type="dxa"/>
            <w:shd w:val="clear" w:color="auto" w:fill="auto"/>
          </w:tcPr>
          <w:p w14:paraId="67AFD598" w14:textId="77777777" w:rsidR="001D2E44" w:rsidRPr="003F1EB6" w:rsidRDefault="001D2E44" w:rsidP="00CE4553">
            <w:pPr>
              <w:ind w:left="540"/>
              <w:jc w:val="left"/>
              <w:rPr>
                <w:rFonts w:cs="Arial"/>
                <w:b/>
                <w:bCs/>
                <w:spacing w:val="-4"/>
                <w:sz w:val="19"/>
                <w:szCs w:val="19"/>
                <w:lang w:val="en-GB"/>
              </w:rPr>
            </w:pPr>
          </w:p>
          <w:p w14:paraId="5FA22379" w14:textId="77777777" w:rsidR="001D2E44" w:rsidRPr="003F1EB6" w:rsidRDefault="001D2E44" w:rsidP="00CE4553">
            <w:pPr>
              <w:ind w:left="540"/>
              <w:rPr>
                <w:rFonts w:cs="Arial"/>
                <w:sz w:val="19"/>
                <w:szCs w:val="19"/>
                <w:lang w:val="en-GB"/>
              </w:rPr>
            </w:pPr>
          </w:p>
          <w:p w14:paraId="6A37D171" w14:textId="77777777" w:rsidR="001D2E44" w:rsidRPr="003F1EB6" w:rsidRDefault="001D2E44" w:rsidP="00CE4553">
            <w:pPr>
              <w:ind w:left="540"/>
              <w:rPr>
                <w:rFonts w:cs="Arial"/>
                <w:sz w:val="19"/>
                <w:szCs w:val="19"/>
                <w:lang w:val="en-GB"/>
              </w:rPr>
            </w:pPr>
          </w:p>
          <w:p w14:paraId="7A6AB8E2" w14:textId="77777777" w:rsidR="001D2E44" w:rsidRPr="003F1EB6" w:rsidRDefault="001D2E44" w:rsidP="00CE4553">
            <w:pPr>
              <w:ind w:left="540"/>
              <w:jc w:val="left"/>
              <w:rPr>
                <w:rFonts w:cs="Arial"/>
                <w:b/>
                <w:bCs/>
                <w:spacing w:val="-4"/>
                <w:sz w:val="19"/>
                <w:szCs w:val="19"/>
                <w:lang w:val="en-GB"/>
              </w:rPr>
            </w:pPr>
          </w:p>
          <w:p w14:paraId="6B43B853" w14:textId="77777777" w:rsidR="001D2E44" w:rsidRPr="003F1EB6" w:rsidRDefault="001D2E44" w:rsidP="00CE4553">
            <w:pPr>
              <w:tabs>
                <w:tab w:val="left" w:pos="2150"/>
              </w:tabs>
              <w:ind w:left="540"/>
              <w:rPr>
                <w:rFonts w:cs="Arial"/>
                <w:sz w:val="19"/>
                <w:szCs w:val="19"/>
                <w:lang w:val="en-GB"/>
              </w:rPr>
            </w:pPr>
          </w:p>
        </w:tc>
        <w:tc>
          <w:tcPr>
            <w:tcW w:w="1062" w:type="dxa"/>
            <w:tcBorders>
              <w:top w:val="single" w:sz="4" w:space="0" w:color="auto"/>
              <w:bottom w:val="single" w:sz="4" w:space="0" w:color="auto"/>
            </w:tcBorders>
            <w:vAlign w:val="bottom"/>
          </w:tcPr>
          <w:p w14:paraId="20033CAB" w14:textId="77777777" w:rsidR="001D2E44" w:rsidRPr="003F1EB6" w:rsidRDefault="001D2E44" w:rsidP="00CE4553">
            <w:pPr>
              <w:ind w:right="-72"/>
              <w:jc w:val="right"/>
              <w:rPr>
                <w:rFonts w:cs="Arial"/>
                <w:b/>
                <w:bCs/>
                <w:spacing w:val="-4"/>
                <w:sz w:val="19"/>
                <w:szCs w:val="19"/>
                <w:lang w:val="en-GB"/>
              </w:rPr>
            </w:pPr>
            <w:r w:rsidRPr="003F1EB6">
              <w:rPr>
                <w:rFonts w:cs="Arial"/>
                <w:b/>
                <w:bCs/>
                <w:spacing w:val="-4"/>
                <w:sz w:val="19"/>
                <w:szCs w:val="19"/>
                <w:lang w:val="en-GB"/>
              </w:rPr>
              <w:t>On demand</w:t>
            </w:r>
          </w:p>
          <w:p w14:paraId="373B30FB" w14:textId="77777777" w:rsidR="001D2E44" w:rsidRPr="003F1EB6" w:rsidRDefault="001D2E44" w:rsidP="00CE4553">
            <w:pPr>
              <w:ind w:right="-72"/>
              <w:jc w:val="right"/>
              <w:rPr>
                <w:rFonts w:cs="Arial"/>
                <w:b/>
                <w:bCs/>
                <w:spacing w:val="-6"/>
                <w:sz w:val="19"/>
                <w:szCs w:val="19"/>
                <w:lang w:val="en-GB"/>
              </w:rPr>
            </w:pPr>
            <w:r w:rsidRPr="003F1EB6">
              <w:rPr>
                <w:rFonts w:cs="Arial"/>
                <w:b/>
                <w:bCs/>
                <w:spacing w:val="-6"/>
                <w:sz w:val="19"/>
                <w:szCs w:val="19"/>
                <w:lang w:val="en-GB"/>
              </w:rPr>
              <w:t>Thousand</w:t>
            </w:r>
          </w:p>
          <w:p w14:paraId="74D2E43F" w14:textId="77777777" w:rsidR="001D2E44" w:rsidRPr="003F1EB6" w:rsidRDefault="001D2E44" w:rsidP="00CE4553">
            <w:pPr>
              <w:ind w:right="-72"/>
              <w:jc w:val="right"/>
              <w:rPr>
                <w:rFonts w:cs="Arial"/>
                <w:b/>
                <w:bCs/>
                <w:spacing w:val="-4"/>
                <w:sz w:val="19"/>
                <w:szCs w:val="19"/>
                <w:lang w:val="en-GB"/>
              </w:rPr>
            </w:pPr>
            <w:r w:rsidRPr="003F1EB6">
              <w:rPr>
                <w:rFonts w:cs="Arial"/>
                <w:b/>
                <w:bCs/>
                <w:spacing w:val="-4"/>
                <w:sz w:val="19"/>
                <w:szCs w:val="19"/>
                <w:lang w:val="en-GB"/>
              </w:rPr>
              <w:t xml:space="preserve"> Baht</w:t>
            </w:r>
          </w:p>
        </w:tc>
        <w:tc>
          <w:tcPr>
            <w:tcW w:w="1099" w:type="dxa"/>
            <w:tcBorders>
              <w:top w:val="single" w:sz="4" w:space="0" w:color="auto"/>
              <w:bottom w:val="single" w:sz="4" w:space="0" w:color="auto"/>
            </w:tcBorders>
            <w:shd w:val="clear" w:color="auto" w:fill="auto"/>
            <w:vAlign w:val="bottom"/>
          </w:tcPr>
          <w:p w14:paraId="598B47A3" w14:textId="77777777" w:rsidR="001D2E44" w:rsidRPr="003F1EB6" w:rsidRDefault="001D2E44" w:rsidP="00CE4553">
            <w:pPr>
              <w:ind w:right="-72"/>
              <w:jc w:val="right"/>
              <w:rPr>
                <w:rFonts w:cs="Arial"/>
                <w:b/>
                <w:bCs/>
                <w:spacing w:val="-4"/>
                <w:sz w:val="19"/>
                <w:szCs w:val="19"/>
                <w:lang w:val="en-GB"/>
              </w:rPr>
            </w:pPr>
            <w:r w:rsidRPr="003F1EB6">
              <w:rPr>
                <w:rFonts w:cs="Arial"/>
                <w:b/>
                <w:bCs/>
                <w:spacing w:val="-4"/>
                <w:sz w:val="19"/>
                <w:szCs w:val="19"/>
                <w:lang w:val="en-GB"/>
              </w:rPr>
              <w:t xml:space="preserve">Within </w:t>
            </w:r>
          </w:p>
          <w:p w14:paraId="4F4810B4" w14:textId="73FB4C16" w:rsidR="001D2E44" w:rsidRPr="003F1EB6" w:rsidRDefault="005829D8" w:rsidP="00CE4553">
            <w:pPr>
              <w:ind w:right="-72"/>
              <w:jc w:val="right"/>
              <w:rPr>
                <w:rFonts w:cs="Arial"/>
                <w:b/>
                <w:bCs/>
                <w:spacing w:val="-4"/>
                <w:sz w:val="19"/>
                <w:szCs w:val="19"/>
                <w:lang w:val="en-GB"/>
              </w:rPr>
            </w:pPr>
            <w:r w:rsidRPr="005829D8">
              <w:rPr>
                <w:rFonts w:cs="Arial"/>
                <w:b/>
                <w:bCs/>
                <w:spacing w:val="-4"/>
                <w:sz w:val="19"/>
                <w:szCs w:val="19"/>
                <w:lang w:val="en-GB"/>
              </w:rPr>
              <w:t>1</w:t>
            </w:r>
            <w:r w:rsidR="001D2E44" w:rsidRPr="003F1EB6">
              <w:rPr>
                <w:rFonts w:cs="Arial"/>
                <w:b/>
                <w:bCs/>
                <w:spacing w:val="-4"/>
                <w:sz w:val="19"/>
                <w:szCs w:val="19"/>
                <w:lang w:val="en-GB"/>
              </w:rPr>
              <w:t xml:space="preserve"> year</w:t>
            </w:r>
          </w:p>
          <w:p w14:paraId="1AB5B717" w14:textId="77777777" w:rsidR="001D2E44" w:rsidRPr="003F1EB6" w:rsidRDefault="001D2E44" w:rsidP="00CE4553">
            <w:pPr>
              <w:ind w:right="-72"/>
              <w:jc w:val="right"/>
              <w:rPr>
                <w:rFonts w:cs="Arial"/>
                <w:b/>
                <w:bCs/>
                <w:spacing w:val="-4"/>
                <w:sz w:val="19"/>
                <w:szCs w:val="19"/>
                <w:lang w:val="en-GB"/>
              </w:rPr>
            </w:pPr>
            <w:r w:rsidRPr="003F1EB6">
              <w:rPr>
                <w:rFonts w:cs="Arial"/>
                <w:b/>
                <w:bCs/>
                <w:spacing w:val="-4"/>
                <w:sz w:val="19"/>
                <w:szCs w:val="19"/>
                <w:lang w:val="en-GB"/>
              </w:rPr>
              <w:t>Thousand</w:t>
            </w:r>
          </w:p>
          <w:p w14:paraId="483D9DD5" w14:textId="77777777" w:rsidR="001D2E44" w:rsidRPr="003F1EB6" w:rsidRDefault="001D2E44" w:rsidP="00CE4553">
            <w:pPr>
              <w:ind w:right="-72"/>
              <w:jc w:val="right"/>
              <w:rPr>
                <w:rFonts w:cs="Arial"/>
                <w:b/>
                <w:bCs/>
                <w:spacing w:val="-4"/>
                <w:sz w:val="19"/>
                <w:szCs w:val="19"/>
                <w:lang w:val="en-GB"/>
              </w:rPr>
            </w:pPr>
            <w:r w:rsidRPr="003F1EB6">
              <w:rPr>
                <w:rFonts w:cs="Arial"/>
                <w:b/>
                <w:bCs/>
                <w:spacing w:val="-4"/>
                <w:sz w:val="19"/>
                <w:szCs w:val="19"/>
                <w:lang w:val="en-GB"/>
              </w:rPr>
              <w:t xml:space="preserve"> Baht</w:t>
            </w:r>
          </w:p>
        </w:tc>
        <w:tc>
          <w:tcPr>
            <w:tcW w:w="1025" w:type="dxa"/>
            <w:tcBorders>
              <w:top w:val="single" w:sz="4" w:space="0" w:color="auto"/>
              <w:bottom w:val="single" w:sz="4" w:space="0" w:color="auto"/>
            </w:tcBorders>
            <w:shd w:val="clear" w:color="auto" w:fill="auto"/>
            <w:vAlign w:val="bottom"/>
          </w:tcPr>
          <w:p w14:paraId="7EDCE238" w14:textId="6E31477E" w:rsidR="001D2E44" w:rsidRPr="003F1EB6" w:rsidRDefault="005829D8" w:rsidP="00CE4553">
            <w:pPr>
              <w:ind w:right="-72"/>
              <w:jc w:val="right"/>
              <w:rPr>
                <w:rFonts w:cs="Arial"/>
                <w:b/>
                <w:bCs/>
                <w:spacing w:val="-4"/>
                <w:sz w:val="19"/>
                <w:szCs w:val="19"/>
                <w:lang w:val="en-GB"/>
              </w:rPr>
            </w:pPr>
            <w:r w:rsidRPr="005829D8">
              <w:rPr>
                <w:rFonts w:cs="Arial"/>
                <w:b/>
                <w:bCs/>
                <w:spacing w:val="-4"/>
                <w:sz w:val="19"/>
                <w:szCs w:val="19"/>
                <w:lang w:val="en-GB"/>
              </w:rPr>
              <w:t>1</w:t>
            </w:r>
            <w:r w:rsidR="001D2E44" w:rsidRPr="003F1EB6">
              <w:rPr>
                <w:rFonts w:cs="Arial"/>
                <w:b/>
                <w:bCs/>
                <w:spacing w:val="-4"/>
                <w:sz w:val="19"/>
                <w:szCs w:val="19"/>
                <w:lang w:val="en-GB"/>
              </w:rPr>
              <w:t xml:space="preserve"> - </w:t>
            </w:r>
            <w:r w:rsidRPr="005829D8">
              <w:rPr>
                <w:rFonts w:cs="Arial"/>
                <w:b/>
                <w:bCs/>
                <w:spacing w:val="-4"/>
                <w:sz w:val="19"/>
                <w:szCs w:val="19"/>
                <w:lang w:val="en-GB"/>
              </w:rPr>
              <w:t>5</w:t>
            </w:r>
            <w:r w:rsidR="001D2E44" w:rsidRPr="003F1EB6">
              <w:rPr>
                <w:rFonts w:cs="Arial"/>
                <w:b/>
                <w:bCs/>
                <w:spacing w:val="-4"/>
                <w:sz w:val="19"/>
                <w:szCs w:val="19"/>
                <w:lang w:val="en-GB"/>
              </w:rPr>
              <w:t xml:space="preserve"> years</w:t>
            </w:r>
          </w:p>
          <w:p w14:paraId="7ADF897B" w14:textId="77777777" w:rsidR="001D2E44" w:rsidRPr="003F1EB6" w:rsidRDefault="001D2E44" w:rsidP="00CE4553">
            <w:pPr>
              <w:ind w:right="-72"/>
              <w:jc w:val="right"/>
              <w:rPr>
                <w:rFonts w:cs="Arial"/>
                <w:b/>
                <w:bCs/>
                <w:spacing w:val="-10"/>
                <w:sz w:val="19"/>
                <w:szCs w:val="19"/>
                <w:lang w:val="en-GB"/>
              </w:rPr>
            </w:pPr>
            <w:r w:rsidRPr="003F1EB6">
              <w:rPr>
                <w:rFonts w:cs="Arial"/>
                <w:b/>
                <w:bCs/>
                <w:spacing w:val="-10"/>
                <w:sz w:val="19"/>
                <w:szCs w:val="19"/>
                <w:lang w:val="en-GB"/>
              </w:rPr>
              <w:t xml:space="preserve">Thousand </w:t>
            </w:r>
          </w:p>
          <w:p w14:paraId="6CAA3FB9" w14:textId="77777777" w:rsidR="001D2E44" w:rsidRPr="003F1EB6" w:rsidRDefault="001D2E44" w:rsidP="00CE4553">
            <w:pPr>
              <w:ind w:right="-72"/>
              <w:jc w:val="right"/>
              <w:rPr>
                <w:rFonts w:cs="Arial"/>
                <w:b/>
                <w:bCs/>
                <w:spacing w:val="-4"/>
                <w:sz w:val="19"/>
                <w:szCs w:val="19"/>
                <w:lang w:val="en-GB"/>
              </w:rPr>
            </w:pPr>
            <w:r w:rsidRPr="003F1EB6">
              <w:rPr>
                <w:rFonts w:cs="Arial"/>
                <w:b/>
                <w:bCs/>
                <w:spacing w:val="-4"/>
                <w:sz w:val="19"/>
                <w:szCs w:val="19"/>
                <w:lang w:val="en-GB"/>
              </w:rPr>
              <w:t>Baht</w:t>
            </w:r>
          </w:p>
        </w:tc>
        <w:tc>
          <w:tcPr>
            <w:tcW w:w="1062" w:type="dxa"/>
            <w:tcBorders>
              <w:top w:val="single" w:sz="4" w:space="0" w:color="auto"/>
              <w:bottom w:val="single" w:sz="4" w:space="0" w:color="auto"/>
            </w:tcBorders>
            <w:shd w:val="clear" w:color="auto" w:fill="auto"/>
            <w:vAlign w:val="bottom"/>
          </w:tcPr>
          <w:p w14:paraId="5A5B88C7" w14:textId="77777777" w:rsidR="001D2E44" w:rsidRPr="003F1EB6" w:rsidRDefault="001D2E44" w:rsidP="00CE4553">
            <w:pPr>
              <w:ind w:right="-72"/>
              <w:jc w:val="right"/>
              <w:rPr>
                <w:rFonts w:cs="Arial"/>
                <w:b/>
                <w:bCs/>
                <w:spacing w:val="-4"/>
                <w:sz w:val="19"/>
                <w:szCs w:val="19"/>
                <w:lang w:val="en-GB"/>
              </w:rPr>
            </w:pPr>
            <w:r w:rsidRPr="003F1EB6">
              <w:rPr>
                <w:rFonts w:cs="Arial"/>
                <w:b/>
                <w:bCs/>
                <w:spacing w:val="-4"/>
                <w:sz w:val="19"/>
                <w:szCs w:val="19"/>
                <w:lang w:val="en-GB"/>
              </w:rPr>
              <w:t xml:space="preserve">Over </w:t>
            </w:r>
          </w:p>
          <w:p w14:paraId="049B1BC7" w14:textId="11067C09" w:rsidR="001D2E44" w:rsidRPr="003F1EB6" w:rsidRDefault="005829D8" w:rsidP="00CE4553">
            <w:pPr>
              <w:ind w:right="-72"/>
              <w:jc w:val="right"/>
              <w:rPr>
                <w:rFonts w:cs="Arial"/>
                <w:b/>
                <w:bCs/>
                <w:spacing w:val="-4"/>
                <w:sz w:val="19"/>
                <w:szCs w:val="19"/>
                <w:lang w:val="en-GB"/>
              </w:rPr>
            </w:pPr>
            <w:r w:rsidRPr="005829D8">
              <w:rPr>
                <w:rFonts w:cs="Arial"/>
                <w:b/>
                <w:bCs/>
                <w:spacing w:val="-4"/>
                <w:sz w:val="19"/>
                <w:szCs w:val="19"/>
                <w:lang w:val="en-GB"/>
              </w:rPr>
              <w:t>5</w:t>
            </w:r>
            <w:r w:rsidR="001D2E44" w:rsidRPr="003F1EB6">
              <w:rPr>
                <w:rFonts w:cs="Arial"/>
                <w:b/>
                <w:bCs/>
                <w:spacing w:val="-4"/>
                <w:sz w:val="19"/>
                <w:szCs w:val="19"/>
                <w:lang w:val="en-GB"/>
              </w:rPr>
              <w:t xml:space="preserve"> years</w:t>
            </w:r>
          </w:p>
          <w:p w14:paraId="4D8560D5" w14:textId="77777777" w:rsidR="001D2E44" w:rsidRPr="003F1EB6" w:rsidRDefault="001D2E44" w:rsidP="00CE4553">
            <w:pPr>
              <w:ind w:right="-72"/>
              <w:jc w:val="right"/>
              <w:rPr>
                <w:rFonts w:cs="Arial"/>
                <w:b/>
                <w:bCs/>
                <w:spacing w:val="-6"/>
                <w:sz w:val="19"/>
                <w:szCs w:val="19"/>
                <w:lang w:val="en-GB"/>
              </w:rPr>
            </w:pPr>
            <w:r w:rsidRPr="003F1EB6">
              <w:rPr>
                <w:rFonts w:cs="Arial"/>
                <w:b/>
                <w:bCs/>
                <w:spacing w:val="-6"/>
                <w:sz w:val="19"/>
                <w:szCs w:val="19"/>
                <w:lang w:val="en-GB"/>
              </w:rPr>
              <w:t xml:space="preserve">Thousand </w:t>
            </w:r>
          </w:p>
          <w:p w14:paraId="10E0A66C" w14:textId="77777777" w:rsidR="001D2E44" w:rsidRPr="003F1EB6" w:rsidRDefault="001D2E44" w:rsidP="00CE4553">
            <w:pPr>
              <w:ind w:right="-72"/>
              <w:jc w:val="right"/>
              <w:rPr>
                <w:rFonts w:cs="Arial"/>
                <w:b/>
                <w:bCs/>
                <w:spacing w:val="-4"/>
                <w:sz w:val="19"/>
                <w:szCs w:val="19"/>
                <w:lang w:val="en-GB"/>
              </w:rPr>
            </w:pPr>
            <w:r w:rsidRPr="003F1EB6">
              <w:rPr>
                <w:rFonts w:cs="Arial"/>
                <w:b/>
                <w:bCs/>
                <w:spacing w:val="-4"/>
                <w:sz w:val="19"/>
                <w:szCs w:val="19"/>
                <w:lang w:val="en-GB"/>
              </w:rPr>
              <w:t>Baht</w:t>
            </w:r>
          </w:p>
        </w:tc>
        <w:tc>
          <w:tcPr>
            <w:tcW w:w="1062" w:type="dxa"/>
            <w:tcBorders>
              <w:top w:val="single" w:sz="4" w:space="0" w:color="auto"/>
              <w:bottom w:val="single" w:sz="4" w:space="0" w:color="auto"/>
            </w:tcBorders>
            <w:shd w:val="clear" w:color="auto" w:fill="auto"/>
            <w:vAlign w:val="bottom"/>
          </w:tcPr>
          <w:p w14:paraId="155D24F3" w14:textId="77777777" w:rsidR="001D2E44" w:rsidRPr="003F1EB6" w:rsidRDefault="001D2E44" w:rsidP="00CE4553">
            <w:pPr>
              <w:ind w:right="-72"/>
              <w:jc w:val="right"/>
              <w:rPr>
                <w:rFonts w:cs="Arial"/>
                <w:b/>
                <w:bCs/>
                <w:spacing w:val="-4"/>
                <w:sz w:val="19"/>
                <w:szCs w:val="19"/>
                <w:lang w:val="en-GB"/>
              </w:rPr>
            </w:pPr>
            <w:r w:rsidRPr="003F1EB6">
              <w:rPr>
                <w:rFonts w:cs="Arial"/>
                <w:b/>
                <w:bCs/>
                <w:spacing w:val="-4"/>
                <w:sz w:val="19"/>
                <w:szCs w:val="19"/>
                <w:lang w:val="en-GB"/>
              </w:rPr>
              <w:t>Total</w:t>
            </w:r>
          </w:p>
          <w:p w14:paraId="315F3C18" w14:textId="77777777" w:rsidR="001D2E44" w:rsidRPr="003F1EB6" w:rsidRDefault="001D2E44" w:rsidP="00CE4553">
            <w:pPr>
              <w:ind w:right="-72"/>
              <w:jc w:val="right"/>
              <w:rPr>
                <w:rFonts w:cs="Arial"/>
                <w:b/>
                <w:bCs/>
                <w:spacing w:val="-6"/>
                <w:sz w:val="19"/>
                <w:szCs w:val="19"/>
                <w:lang w:val="en-GB"/>
              </w:rPr>
            </w:pPr>
            <w:r w:rsidRPr="003F1EB6">
              <w:rPr>
                <w:rFonts w:cs="Arial"/>
                <w:b/>
                <w:bCs/>
                <w:spacing w:val="-6"/>
                <w:sz w:val="19"/>
                <w:szCs w:val="19"/>
                <w:lang w:val="en-GB"/>
              </w:rPr>
              <w:t xml:space="preserve">Thousand </w:t>
            </w:r>
          </w:p>
          <w:p w14:paraId="2D9138F1" w14:textId="77777777" w:rsidR="001D2E44" w:rsidRPr="003F1EB6" w:rsidRDefault="001D2E44" w:rsidP="00CE4553">
            <w:pPr>
              <w:ind w:right="-72"/>
              <w:jc w:val="right"/>
              <w:rPr>
                <w:rFonts w:cs="Arial"/>
                <w:b/>
                <w:bCs/>
                <w:spacing w:val="-4"/>
                <w:sz w:val="19"/>
                <w:szCs w:val="19"/>
                <w:lang w:val="en-GB"/>
              </w:rPr>
            </w:pPr>
            <w:r w:rsidRPr="003F1EB6">
              <w:rPr>
                <w:rFonts w:cs="Arial"/>
                <w:b/>
                <w:bCs/>
                <w:spacing w:val="-4"/>
                <w:sz w:val="19"/>
                <w:szCs w:val="19"/>
                <w:lang w:val="en-GB"/>
              </w:rPr>
              <w:t>Baht</w:t>
            </w:r>
          </w:p>
        </w:tc>
        <w:tc>
          <w:tcPr>
            <w:tcW w:w="1062" w:type="dxa"/>
            <w:tcBorders>
              <w:top w:val="single" w:sz="4" w:space="0" w:color="auto"/>
              <w:bottom w:val="single" w:sz="4" w:space="0" w:color="auto"/>
            </w:tcBorders>
            <w:vAlign w:val="bottom"/>
          </w:tcPr>
          <w:p w14:paraId="011E385B" w14:textId="1ED489B1" w:rsidR="001D2E44" w:rsidRPr="003F1EB6" w:rsidRDefault="001D2E44" w:rsidP="00CE4553">
            <w:pPr>
              <w:ind w:right="-72"/>
              <w:jc w:val="right"/>
              <w:rPr>
                <w:rFonts w:cs="Arial"/>
                <w:b/>
                <w:bCs/>
                <w:spacing w:val="-4"/>
                <w:sz w:val="19"/>
                <w:szCs w:val="19"/>
                <w:lang w:val="en-GB"/>
              </w:rPr>
            </w:pPr>
            <w:r w:rsidRPr="003F1EB6">
              <w:rPr>
                <w:rFonts w:cs="Arial"/>
                <w:b/>
                <w:bCs/>
                <w:spacing w:val="-4"/>
                <w:sz w:val="19"/>
                <w:szCs w:val="19"/>
                <w:lang w:val="en-GB"/>
              </w:rPr>
              <w:t xml:space="preserve">Book Value </w:t>
            </w:r>
          </w:p>
          <w:p w14:paraId="7F64AD2F" w14:textId="77777777" w:rsidR="001D2E44" w:rsidRPr="003F1EB6" w:rsidRDefault="001D2E44" w:rsidP="00CE4553">
            <w:pPr>
              <w:ind w:right="-72"/>
              <w:jc w:val="right"/>
              <w:rPr>
                <w:rFonts w:cs="Arial"/>
                <w:b/>
                <w:bCs/>
                <w:spacing w:val="-6"/>
                <w:sz w:val="19"/>
                <w:szCs w:val="19"/>
                <w:lang w:val="en-GB"/>
              </w:rPr>
            </w:pPr>
            <w:r w:rsidRPr="003F1EB6">
              <w:rPr>
                <w:rFonts w:cs="Arial"/>
                <w:b/>
                <w:bCs/>
                <w:spacing w:val="-6"/>
                <w:sz w:val="19"/>
                <w:szCs w:val="19"/>
                <w:lang w:val="en-GB"/>
              </w:rPr>
              <w:t>Thousand</w:t>
            </w:r>
          </w:p>
          <w:p w14:paraId="5454D1C5" w14:textId="77777777" w:rsidR="001D2E44" w:rsidRPr="003F1EB6" w:rsidRDefault="001D2E44" w:rsidP="00CE4553">
            <w:pPr>
              <w:ind w:right="-72"/>
              <w:jc w:val="right"/>
              <w:rPr>
                <w:rFonts w:cs="Arial"/>
                <w:b/>
                <w:bCs/>
                <w:spacing w:val="-4"/>
                <w:sz w:val="19"/>
                <w:szCs w:val="19"/>
                <w:lang w:val="en-GB"/>
              </w:rPr>
            </w:pPr>
            <w:r w:rsidRPr="003F1EB6">
              <w:rPr>
                <w:rFonts w:cs="Arial"/>
                <w:b/>
                <w:bCs/>
                <w:spacing w:val="-4"/>
                <w:sz w:val="19"/>
                <w:szCs w:val="19"/>
                <w:lang w:val="en-GB"/>
              </w:rPr>
              <w:t>Baht</w:t>
            </w:r>
          </w:p>
        </w:tc>
      </w:tr>
      <w:tr w:rsidR="001D2E44" w:rsidRPr="003F1EB6" w14:paraId="327A9586" w14:textId="77777777" w:rsidTr="001D2E44">
        <w:trPr>
          <w:gridAfter w:val="1"/>
          <w:wAfter w:w="8" w:type="dxa"/>
          <w:trHeight w:val="203"/>
        </w:trPr>
        <w:tc>
          <w:tcPr>
            <w:tcW w:w="3192" w:type="dxa"/>
            <w:shd w:val="clear" w:color="auto" w:fill="auto"/>
          </w:tcPr>
          <w:p w14:paraId="08C7B4B7" w14:textId="0AED86BE" w:rsidR="001D2E44" w:rsidRPr="003F1EB6" w:rsidRDefault="001D2E44" w:rsidP="00CE4553">
            <w:pPr>
              <w:ind w:left="540"/>
              <w:jc w:val="left"/>
              <w:rPr>
                <w:rFonts w:cs="Arial"/>
                <w:b/>
                <w:bCs/>
                <w:spacing w:val="-4"/>
                <w:sz w:val="19"/>
                <w:szCs w:val="19"/>
                <w:lang w:val="en-GB"/>
              </w:rPr>
            </w:pPr>
          </w:p>
        </w:tc>
        <w:tc>
          <w:tcPr>
            <w:tcW w:w="1062" w:type="dxa"/>
            <w:shd w:val="clear" w:color="auto" w:fill="auto"/>
          </w:tcPr>
          <w:p w14:paraId="706C7A10" w14:textId="77777777" w:rsidR="001D2E44" w:rsidRPr="003F1EB6" w:rsidRDefault="001D2E44" w:rsidP="00CE4553">
            <w:pPr>
              <w:ind w:right="-72"/>
              <w:jc w:val="right"/>
              <w:rPr>
                <w:rFonts w:cs="Arial"/>
                <w:b/>
                <w:bCs/>
                <w:spacing w:val="-4"/>
                <w:sz w:val="19"/>
                <w:szCs w:val="19"/>
                <w:lang w:val="en-GB"/>
              </w:rPr>
            </w:pPr>
          </w:p>
        </w:tc>
        <w:tc>
          <w:tcPr>
            <w:tcW w:w="1099" w:type="dxa"/>
            <w:tcBorders>
              <w:top w:val="single" w:sz="4" w:space="0" w:color="auto"/>
            </w:tcBorders>
            <w:shd w:val="clear" w:color="auto" w:fill="auto"/>
          </w:tcPr>
          <w:p w14:paraId="0C93B0C0" w14:textId="77777777" w:rsidR="001D2E44" w:rsidRPr="003F1EB6" w:rsidRDefault="001D2E44" w:rsidP="00CE4553">
            <w:pPr>
              <w:ind w:right="-72"/>
              <w:jc w:val="right"/>
              <w:rPr>
                <w:rFonts w:cs="Arial"/>
                <w:b/>
                <w:bCs/>
                <w:spacing w:val="-4"/>
                <w:sz w:val="19"/>
                <w:szCs w:val="19"/>
                <w:lang w:val="en-GB"/>
              </w:rPr>
            </w:pPr>
          </w:p>
        </w:tc>
        <w:tc>
          <w:tcPr>
            <w:tcW w:w="1025" w:type="dxa"/>
            <w:tcBorders>
              <w:top w:val="single" w:sz="4" w:space="0" w:color="auto"/>
            </w:tcBorders>
            <w:shd w:val="clear" w:color="auto" w:fill="auto"/>
            <w:vAlign w:val="bottom"/>
          </w:tcPr>
          <w:p w14:paraId="18F06FD2" w14:textId="77777777" w:rsidR="001D2E44" w:rsidRPr="003F1EB6" w:rsidRDefault="001D2E44" w:rsidP="00CE4553">
            <w:pPr>
              <w:ind w:right="-72"/>
              <w:jc w:val="right"/>
              <w:rPr>
                <w:rFonts w:cs="Arial"/>
                <w:b/>
                <w:bCs/>
                <w:spacing w:val="-4"/>
                <w:sz w:val="19"/>
                <w:szCs w:val="19"/>
                <w:lang w:val="en-GB"/>
              </w:rPr>
            </w:pPr>
          </w:p>
        </w:tc>
        <w:tc>
          <w:tcPr>
            <w:tcW w:w="1062" w:type="dxa"/>
            <w:tcBorders>
              <w:top w:val="single" w:sz="4" w:space="0" w:color="auto"/>
            </w:tcBorders>
            <w:shd w:val="clear" w:color="auto" w:fill="auto"/>
            <w:vAlign w:val="bottom"/>
          </w:tcPr>
          <w:p w14:paraId="5AFE9C5C" w14:textId="77777777" w:rsidR="001D2E44" w:rsidRPr="003F1EB6" w:rsidRDefault="001D2E44" w:rsidP="00CE4553">
            <w:pPr>
              <w:ind w:right="-72"/>
              <w:jc w:val="right"/>
              <w:rPr>
                <w:rFonts w:cs="Arial"/>
                <w:b/>
                <w:bCs/>
                <w:spacing w:val="-4"/>
                <w:sz w:val="19"/>
                <w:szCs w:val="19"/>
                <w:lang w:val="en-GB"/>
              </w:rPr>
            </w:pPr>
          </w:p>
        </w:tc>
        <w:tc>
          <w:tcPr>
            <w:tcW w:w="1062" w:type="dxa"/>
            <w:tcBorders>
              <w:top w:val="single" w:sz="4" w:space="0" w:color="auto"/>
            </w:tcBorders>
            <w:shd w:val="clear" w:color="auto" w:fill="auto"/>
            <w:vAlign w:val="bottom"/>
          </w:tcPr>
          <w:p w14:paraId="74C163CA" w14:textId="77777777" w:rsidR="001D2E44" w:rsidRPr="003F1EB6" w:rsidRDefault="001D2E44" w:rsidP="00CE4553">
            <w:pPr>
              <w:ind w:right="-72"/>
              <w:jc w:val="right"/>
              <w:rPr>
                <w:rFonts w:cs="Arial"/>
                <w:b/>
                <w:bCs/>
                <w:spacing w:val="-4"/>
                <w:sz w:val="19"/>
                <w:szCs w:val="19"/>
                <w:lang w:val="en-GB"/>
              </w:rPr>
            </w:pPr>
          </w:p>
        </w:tc>
        <w:tc>
          <w:tcPr>
            <w:tcW w:w="1062" w:type="dxa"/>
            <w:tcBorders>
              <w:top w:val="single" w:sz="4" w:space="0" w:color="auto"/>
            </w:tcBorders>
            <w:shd w:val="clear" w:color="auto" w:fill="auto"/>
            <w:vAlign w:val="bottom"/>
          </w:tcPr>
          <w:p w14:paraId="3A1E2B94" w14:textId="77777777" w:rsidR="001D2E44" w:rsidRPr="003F1EB6" w:rsidRDefault="001D2E44" w:rsidP="00CE4553">
            <w:pPr>
              <w:ind w:right="-72"/>
              <w:jc w:val="right"/>
              <w:rPr>
                <w:rFonts w:cs="Arial"/>
                <w:b/>
                <w:bCs/>
                <w:spacing w:val="-4"/>
                <w:sz w:val="19"/>
                <w:szCs w:val="19"/>
                <w:lang w:val="en-GB"/>
              </w:rPr>
            </w:pPr>
          </w:p>
        </w:tc>
      </w:tr>
      <w:tr w:rsidR="001D2E44" w:rsidRPr="003F1EB6" w14:paraId="04737DC9" w14:textId="77777777" w:rsidTr="001D2E44">
        <w:trPr>
          <w:gridAfter w:val="1"/>
          <w:wAfter w:w="8" w:type="dxa"/>
          <w:trHeight w:val="203"/>
        </w:trPr>
        <w:tc>
          <w:tcPr>
            <w:tcW w:w="3192" w:type="dxa"/>
            <w:shd w:val="clear" w:color="auto" w:fill="auto"/>
          </w:tcPr>
          <w:p w14:paraId="23C6F778" w14:textId="00D90CF7" w:rsidR="001D2E44" w:rsidRPr="003F1EB6" w:rsidRDefault="00CE4553" w:rsidP="00CE4553">
            <w:pPr>
              <w:ind w:left="540"/>
              <w:jc w:val="left"/>
              <w:rPr>
                <w:rFonts w:cs="Arial"/>
                <w:spacing w:val="-4"/>
                <w:sz w:val="19"/>
                <w:szCs w:val="19"/>
                <w:lang w:val="en-GB"/>
              </w:rPr>
            </w:pPr>
            <w:r w:rsidRPr="003F1EB6">
              <w:rPr>
                <w:rFonts w:cs="Arial"/>
                <w:b/>
                <w:bCs/>
                <w:spacing w:val="-4"/>
                <w:sz w:val="19"/>
                <w:szCs w:val="19"/>
                <w:lang w:val="en-GB"/>
              </w:rPr>
              <w:t xml:space="preserve">As </w:t>
            </w:r>
            <w:proofErr w:type="gramStart"/>
            <w:r w:rsidRPr="003F1EB6">
              <w:rPr>
                <w:rFonts w:cs="Arial"/>
                <w:b/>
                <w:bCs/>
                <w:spacing w:val="-4"/>
                <w:sz w:val="19"/>
                <w:szCs w:val="19"/>
                <w:lang w:val="en-GB"/>
              </w:rPr>
              <w:t>at</w:t>
            </w:r>
            <w:proofErr w:type="gramEnd"/>
            <w:r w:rsidRPr="003F1EB6">
              <w:rPr>
                <w:rFonts w:cs="Arial"/>
                <w:b/>
                <w:bCs/>
                <w:spacing w:val="-4"/>
                <w:sz w:val="19"/>
                <w:szCs w:val="19"/>
                <w:lang w:val="en-GB"/>
              </w:rPr>
              <w:t xml:space="preserve"> </w:t>
            </w:r>
            <w:r w:rsidR="005829D8" w:rsidRPr="005829D8">
              <w:rPr>
                <w:rFonts w:cs="Arial"/>
                <w:b/>
                <w:bCs/>
                <w:spacing w:val="-4"/>
                <w:sz w:val="19"/>
                <w:szCs w:val="19"/>
                <w:lang w:val="en-GB"/>
              </w:rPr>
              <w:t>31</w:t>
            </w:r>
            <w:r w:rsidRPr="003F1EB6">
              <w:rPr>
                <w:rFonts w:cs="Arial"/>
                <w:b/>
                <w:bCs/>
                <w:spacing w:val="-4"/>
                <w:sz w:val="19"/>
                <w:szCs w:val="19"/>
                <w:lang w:val="en-GB"/>
              </w:rPr>
              <w:t xml:space="preserve"> December </w:t>
            </w:r>
            <w:r w:rsidR="005829D8" w:rsidRPr="005829D8">
              <w:rPr>
                <w:rFonts w:cs="Arial"/>
                <w:b/>
                <w:bCs/>
                <w:spacing w:val="-4"/>
                <w:sz w:val="19"/>
                <w:szCs w:val="19"/>
                <w:lang w:val="en-GB"/>
              </w:rPr>
              <w:t>2020</w:t>
            </w:r>
          </w:p>
        </w:tc>
        <w:tc>
          <w:tcPr>
            <w:tcW w:w="1062" w:type="dxa"/>
            <w:shd w:val="clear" w:color="auto" w:fill="auto"/>
          </w:tcPr>
          <w:p w14:paraId="23107C81" w14:textId="5CCC6B40" w:rsidR="001D2E44" w:rsidRPr="003F1EB6" w:rsidRDefault="001D2E44" w:rsidP="00CE4553">
            <w:pPr>
              <w:ind w:right="-72"/>
              <w:jc w:val="right"/>
              <w:rPr>
                <w:rFonts w:cs="Arial"/>
                <w:spacing w:val="-4"/>
                <w:sz w:val="19"/>
                <w:szCs w:val="19"/>
                <w:lang w:val="en-GB"/>
              </w:rPr>
            </w:pPr>
          </w:p>
        </w:tc>
        <w:tc>
          <w:tcPr>
            <w:tcW w:w="1099" w:type="dxa"/>
            <w:shd w:val="clear" w:color="auto" w:fill="auto"/>
          </w:tcPr>
          <w:p w14:paraId="4A852665" w14:textId="2D48CC25" w:rsidR="001D2E44" w:rsidRPr="003F1EB6" w:rsidRDefault="001D2E44" w:rsidP="00CE4553">
            <w:pPr>
              <w:ind w:right="-72"/>
              <w:jc w:val="right"/>
              <w:rPr>
                <w:rFonts w:cs="Arial"/>
                <w:spacing w:val="-4"/>
                <w:sz w:val="19"/>
                <w:szCs w:val="19"/>
                <w:lang w:val="en-GB"/>
              </w:rPr>
            </w:pPr>
          </w:p>
        </w:tc>
        <w:tc>
          <w:tcPr>
            <w:tcW w:w="1025" w:type="dxa"/>
            <w:shd w:val="clear" w:color="auto" w:fill="auto"/>
            <w:vAlign w:val="bottom"/>
          </w:tcPr>
          <w:p w14:paraId="711EE01B" w14:textId="0ACB1DF4" w:rsidR="001D2E44" w:rsidRPr="003F1EB6" w:rsidRDefault="001D2E44" w:rsidP="00CE4553">
            <w:pPr>
              <w:ind w:right="-72"/>
              <w:jc w:val="right"/>
              <w:rPr>
                <w:rFonts w:cs="Arial"/>
                <w:spacing w:val="-4"/>
                <w:sz w:val="19"/>
                <w:szCs w:val="19"/>
                <w:lang w:val="en-GB"/>
              </w:rPr>
            </w:pPr>
          </w:p>
        </w:tc>
        <w:tc>
          <w:tcPr>
            <w:tcW w:w="1062" w:type="dxa"/>
            <w:shd w:val="clear" w:color="auto" w:fill="auto"/>
            <w:vAlign w:val="bottom"/>
          </w:tcPr>
          <w:p w14:paraId="48886FD5" w14:textId="5239B46A" w:rsidR="001D2E44" w:rsidRPr="003F1EB6" w:rsidRDefault="001D2E44" w:rsidP="00CE4553">
            <w:pPr>
              <w:ind w:right="-72"/>
              <w:jc w:val="right"/>
              <w:rPr>
                <w:rFonts w:cs="Arial"/>
                <w:spacing w:val="-4"/>
                <w:sz w:val="19"/>
                <w:szCs w:val="19"/>
                <w:lang w:val="en-GB"/>
              </w:rPr>
            </w:pPr>
          </w:p>
        </w:tc>
        <w:tc>
          <w:tcPr>
            <w:tcW w:w="1062" w:type="dxa"/>
            <w:shd w:val="clear" w:color="auto" w:fill="auto"/>
            <w:vAlign w:val="bottom"/>
          </w:tcPr>
          <w:p w14:paraId="35371A51" w14:textId="5E6E8D90" w:rsidR="001D2E44" w:rsidRPr="003F1EB6" w:rsidRDefault="001D2E44" w:rsidP="00CE4553">
            <w:pPr>
              <w:ind w:right="-72"/>
              <w:jc w:val="right"/>
              <w:rPr>
                <w:rFonts w:cs="Arial"/>
                <w:spacing w:val="-4"/>
                <w:sz w:val="19"/>
                <w:szCs w:val="19"/>
                <w:lang w:val="en-GB"/>
              </w:rPr>
            </w:pPr>
          </w:p>
        </w:tc>
        <w:tc>
          <w:tcPr>
            <w:tcW w:w="1062" w:type="dxa"/>
            <w:shd w:val="clear" w:color="auto" w:fill="auto"/>
            <w:vAlign w:val="bottom"/>
          </w:tcPr>
          <w:p w14:paraId="1DF96A66" w14:textId="0E1BE00A" w:rsidR="001D2E44" w:rsidRPr="003F1EB6" w:rsidRDefault="001D2E44" w:rsidP="00CE4553">
            <w:pPr>
              <w:ind w:right="-72"/>
              <w:jc w:val="right"/>
              <w:rPr>
                <w:rFonts w:cs="Arial"/>
                <w:spacing w:val="-4"/>
                <w:sz w:val="19"/>
                <w:szCs w:val="19"/>
                <w:lang w:val="en-GB"/>
              </w:rPr>
            </w:pPr>
          </w:p>
        </w:tc>
      </w:tr>
      <w:tr w:rsidR="00B5600C" w:rsidRPr="003F1EB6" w14:paraId="1EB67AEB" w14:textId="77777777" w:rsidTr="009433E0">
        <w:trPr>
          <w:gridAfter w:val="1"/>
          <w:wAfter w:w="8" w:type="dxa"/>
          <w:trHeight w:val="203"/>
        </w:trPr>
        <w:tc>
          <w:tcPr>
            <w:tcW w:w="3192" w:type="dxa"/>
            <w:shd w:val="clear" w:color="auto" w:fill="auto"/>
          </w:tcPr>
          <w:p w14:paraId="2FB9322E" w14:textId="08E741FA" w:rsidR="00B5600C" w:rsidRPr="003F1EB6" w:rsidRDefault="00B5600C" w:rsidP="00B5600C">
            <w:pPr>
              <w:ind w:left="540"/>
              <w:jc w:val="left"/>
              <w:rPr>
                <w:rFonts w:cs="Arial"/>
                <w:spacing w:val="-4"/>
                <w:sz w:val="19"/>
                <w:szCs w:val="19"/>
                <w:lang w:val="en-GB"/>
              </w:rPr>
            </w:pPr>
            <w:r w:rsidRPr="003F1EB6">
              <w:rPr>
                <w:rFonts w:cs="Arial"/>
                <w:spacing w:val="-4"/>
                <w:sz w:val="19"/>
                <w:szCs w:val="19"/>
                <w:lang w:val="en-GB"/>
              </w:rPr>
              <w:t xml:space="preserve">Trade </w:t>
            </w:r>
            <w:r w:rsidRPr="003F1EB6">
              <w:rPr>
                <w:rFonts w:cs="Arial"/>
                <w:spacing w:val="-4"/>
                <w:sz w:val="19"/>
                <w:szCs w:val="19"/>
              </w:rPr>
              <w:t xml:space="preserve">and other </w:t>
            </w:r>
            <w:r w:rsidRPr="003F1EB6">
              <w:rPr>
                <w:rFonts w:cs="Arial"/>
                <w:spacing w:val="-4"/>
                <w:sz w:val="19"/>
                <w:szCs w:val="19"/>
                <w:lang w:val="en-GB"/>
              </w:rPr>
              <w:t>payables</w:t>
            </w:r>
          </w:p>
        </w:tc>
        <w:tc>
          <w:tcPr>
            <w:tcW w:w="1062" w:type="dxa"/>
            <w:shd w:val="clear" w:color="auto" w:fill="auto"/>
          </w:tcPr>
          <w:p w14:paraId="6EC6CFD2" w14:textId="0A9B6900" w:rsidR="00B5600C" w:rsidRPr="003F1EB6" w:rsidRDefault="00B5600C" w:rsidP="00B5600C">
            <w:pPr>
              <w:ind w:right="-72"/>
              <w:jc w:val="right"/>
              <w:rPr>
                <w:rFonts w:cs="Arial"/>
                <w:spacing w:val="-4"/>
                <w:sz w:val="19"/>
                <w:szCs w:val="19"/>
                <w:lang w:val="en-GB"/>
              </w:rPr>
            </w:pPr>
            <w:r w:rsidRPr="003F1EB6">
              <w:rPr>
                <w:rFonts w:cs="Arial"/>
                <w:spacing w:val="-4"/>
                <w:sz w:val="19"/>
                <w:szCs w:val="19"/>
                <w:lang w:val="en-GB"/>
              </w:rPr>
              <w:t>-</w:t>
            </w:r>
          </w:p>
        </w:tc>
        <w:tc>
          <w:tcPr>
            <w:tcW w:w="1099" w:type="dxa"/>
            <w:shd w:val="clear" w:color="auto" w:fill="auto"/>
          </w:tcPr>
          <w:p w14:paraId="5C1FA592" w14:textId="69575ABD" w:rsidR="00B5600C" w:rsidRPr="003F1EB6" w:rsidRDefault="005829D8" w:rsidP="00B5600C">
            <w:pPr>
              <w:ind w:right="-72"/>
              <w:jc w:val="right"/>
              <w:rPr>
                <w:rFonts w:cs="Arial"/>
                <w:spacing w:val="-4"/>
                <w:sz w:val="19"/>
                <w:szCs w:val="19"/>
                <w:lang w:val="en-GB"/>
              </w:rPr>
            </w:pPr>
            <w:r w:rsidRPr="005829D8">
              <w:rPr>
                <w:rFonts w:cs="Arial"/>
                <w:lang w:val="en-GB"/>
              </w:rPr>
              <w:t>674</w:t>
            </w:r>
            <w:r w:rsidR="00B5600C" w:rsidRPr="003F1EB6">
              <w:rPr>
                <w:rFonts w:cs="Arial"/>
              </w:rPr>
              <w:t>,</w:t>
            </w:r>
            <w:r w:rsidRPr="005829D8">
              <w:rPr>
                <w:rFonts w:cs="Arial"/>
                <w:lang w:val="en-GB"/>
              </w:rPr>
              <w:t>004</w:t>
            </w:r>
          </w:p>
        </w:tc>
        <w:tc>
          <w:tcPr>
            <w:tcW w:w="1025" w:type="dxa"/>
            <w:shd w:val="clear" w:color="auto" w:fill="auto"/>
          </w:tcPr>
          <w:p w14:paraId="451FBCA9" w14:textId="1417E3C4" w:rsidR="00B5600C" w:rsidRPr="003F1EB6" w:rsidRDefault="00B5600C" w:rsidP="00B5600C">
            <w:pPr>
              <w:ind w:right="-72"/>
              <w:jc w:val="right"/>
              <w:rPr>
                <w:rFonts w:cs="Arial"/>
                <w:spacing w:val="-4"/>
                <w:sz w:val="19"/>
                <w:szCs w:val="19"/>
                <w:lang w:val="en-GB"/>
              </w:rPr>
            </w:pPr>
            <w:r w:rsidRPr="003F1EB6">
              <w:rPr>
                <w:rFonts w:cs="Arial"/>
              </w:rPr>
              <w:t>-</w:t>
            </w:r>
          </w:p>
        </w:tc>
        <w:tc>
          <w:tcPr>
            <w:tcW w:w="1062" w:type="dxa"/>
            <w:shd w:val="clear" w:color="auto" w:fill="auto"/>
          </w:tcPr>
          <w:p w14:paraId="6D958B70" w14:textId="7F7EFDDA" w:rsidR="00B5600C" w:rsidRPr="003F1EB6" w:rsidRDefault="00B5600C" w:rsidP="00B5600C">
            <w:pPr>
              <w:ind w:right="-72"/>
              <w:jc w:val="right"/>
              <w:rPr>
                <w:rFonts w:cs="Arial"/>
                <w:spacing w:val="-4"/>
                <w:sz w:val="19"/>
                <w:szCs w:val="19"/>
                <w:lang w:val="en-GB"/>
              </w:rPr>
            </w:pPr>
            <w:r w:rsidRPr="003F1EB6">
              <w:rPr>
                <w:rFonts w:cs="Arial"/>
              </w:rPr>
              <w:t>-</w:t>
            </w:r>
          </w:p>
        </w:tc>
        <w:tc>
          <w:tcPr>
            <w:tcW w:w="1062" w:type="dxa"/>
            <w:shd w:val="clear" w:color="auto" w:fill="auto"/>
          </w:tcPr>
          <w:p w14:paraId="1D13450C" w14:textId="728A194B" w:rsidR="00B5600C" w:rsidRPr="003F1EB6" w:rsidRDefault="005829D8" w:rsidP="00B5600C">
            <w:pPr>
              <w:ind w:right="-72"/>
              <w:jc w:val="right"/>
              <w:rPr>
                <w:rFonts w:cs="Arial"/>
                <w:spacing w:val="-4"/>
                <w:sz w:val="19"/>
                <w:szCs w:val="19"/>
                <w:lang w:val="en-GB"/>
              </w:rPr>
            </w:pPr>
            <w:r w:rsidRPr="005829D8">
              <w:rPr>
                <w:rFonts w:cs="Arial"/>
                <w:lang w:val="en-GB"/>
              </w:rPr>
              <w:t>674</w:t>
            </w:r>
            <w:r w:rsidR="00B5600C" w:rsidRPr="003F1EB6">
              <w:rPr>
                <w:rFonts w:cs="Arial"/>
              </w:rPr>
              <w:t>,</w:t>
            </w:r>
            <w:r w:rsidRPr="005829D8">
              <w:rPr>
                <w:rFonts w:cs="Arial"/>
                <w:lang w:val="en-GB"/>
              </w:rPr>
              <w:t>004</w:t>
            </w:r>
          </w:p>
        </w:tc>
        <w:tc>
          <w:tcPr>
            <w:tcW w:w="1062" w:type="dxa"/>
            <w:shd w:val="clear" w:color="auto" w:fill="auto"/>
          </w:tcPr>
          <w:p w14:paraId="074C8C7E" w14:textId="14364A77" w:rsidR="00B5600C" w:rsidRPr="003F1EB6" w:rsidRDefault="005829D8" w:rsidP="00B5600C">
            <w:pPr>
              <w:ind w:right="-72"/>
              <w:jc w:val="right"/>
              <w:rPr>
                <w:rFonts w:cs="Arial"/>
                <w:spacing w:val="-4"/>
                <w:sz w:val="19"/>
                <w:szCs w:val="19"/>
                <w:lang w:val="en-GB"/>
              </w:rPr>
            </w:pPr>
            <w:r w:rsidRPr="005829D8">
              <w:rPr>
                <w:rFonts w:cs="Arial"/>
                <w:lang w:val="en-GB"/>
              </w:rPr>
              <w:t>674</w:t>
            </w:r>
            <w:r w:rsidR="00B5600C" w:rsidRPr="003F1EB6">
              <w:rPr>
                <w:rFonts w:cs="Arial"/>
              </w:rPr>
              <w:t>,</w:t>
            </w:r>
            <w:r w:rsidRPr="005829D8">
              <w:rPr>
                <w:rFonts w:cs="Arial"/>
                <w:lang w:val="en-GB"/>
              </w:rPr>
              <w:t>004</w:t>
            </w:r>
          </w:p>
        </w:tc>
      </w:tr>
      <w:tr w:rsidR="00F83B3F" w:rsidRPr="003F1EB6" w14:paraId="521AA908" w14:textId="77777777" w:rsidTr="001D2E44">
        <w:trPr>
          <w:gridAfter w:val="1"/>
          <w:wAfter w:w="8" w:type="dxa"/>
          <w:trHeight w:val="203"/>
        </w:trPr>
        <w:tc>
          <w:tcPr>
            <w:tcW w:w="3192" w:type="dxa"/>
            <w:shd w:val="clear" w:color="auto" w:fill="auto"/>
          </w:tcPr>
          <w:p w14:paraId="1FB16E83" w14:textId="5B3D3422" w:rsidR="00F83B3F" w:rsidRPr="003F1EB6" w:rsidRDefault="00F83B3F" w:rsidP="00CE4553">
            <w:pPr>
              <w:ind w:left="540"/>
              <w:jc w:val="left"/>
              <w:rPr>
                <w:rFonts w:cs="Arial"/>
                <w:spacing w:val="-4"/>
                <w:sz w:val="19"/>
                <w:szCs w:val="19"/>
                <w:lang w:val="en-GB"/>
              </w:rPr>
            </w:pPr>
            <w:r w:rsidRPr="003F1EB6">
              <w:rPr>
                <w:rFonts w:cs="Arial"/>
                <w:spacing w:val="-4"/>
                <w:sz w:val="19"/>
                <w:szCs w:val="19"/>
                <w:lang w:val="en-GB"/>
              </w:rPr>
              <w:t xml:space="preserve">Short-term borrowings from </w:t>
            </w:r>
          </w:p>
        </w:tc>
        <w:tc>
          <w:tcPr>
            <w:tcW w:w="1062" w:type="dxa"/>
            <w:shd w:val="clear" w:color="auto" w:fill="auto"/>
          </w:tcPr>
          <w:p w14:paraId="74E9551B" w14:textId="77777777" w:rsidR="00F83B3F" w:rsidRPr="003F1EB6" w:rsidRDefault="00F83B3F" w:rsidP="00CE4553">
            <w:pPr>
              <w:ind w:right="-72"/>
              <w:jc w:val="right"/>
              <w:rPr>
                <w:rFonts w:cs="Arial"/>
                <w:spacing w:val="-4"/>
                <w:sz w:val="19"/>
                <w:szCs w:val="19"/>
                <w:lang w:val="en-GB"/>
              </w:rPr>
            </w:pPr>
          </w:p>
        </w:tc>
        <w:tc>
          <w:tcPr>
            <w:tcW w:w="1099" w:type="dxa"/>
            <w:shd w:val="clear" w:color="auto" w:fill="auto"/>
          </w:tcPr>
          <w:p w14:paraId="3672E286" w14:textId="77777777" w:rsidR="00F83B3F" w:rsidRPr="003F1EB6" w:rsidRDefault="00F83B3F" w:rsidP="00CE4553">
            <w:pPr>
              <w:ind w:right="-72"/>
              <w:jc w:val="right"/>
              <w:rPr>
                <w:rFonts w:cs="Arial"/>
                <w:spacing w:val="-4"/>
                <w:sz w:val="19"/>
                <w:szCs w:val="19"/>
                <w:lang w:val="en-GB"/>
              </w:rPr>
            </w:pPr>
          </w:p>
        </w:tc>
        <w:tc>
          <w:tcPr>
            <w:tcW w:w="1025" w:type="dxa"/>
            <w:shd w:val="clear" w:color="auto" w:fill="auto"/>
            <w:vAlign w:val="bottom"/>
          </w:tcPr>
          <w:p w14:paraId="7068EFF1" w14:textId="77777777" w:rsidR="00F83B3F" w:rsidRPr="003F1EB6" w:rsidRDefault="00F83B3F" w:rsidP="00CE4553">
            <w:pPr>
              <w:ind w:right="-72"/>
              <w:jc w:val="right"/>
              <w:rPr>
                <w:rFonts w:cs="Arial"/>
                <w:spacing w:val="-4"/>
                <w:sz w:val="19"/>
                <w:szCs w:val="19"/>
                <w:lang w:val="en-GB"/>
              </w:rPr>
            </w:pPr>
          </w:p>
        </w:tc>
        <w:tc>
          <w:tcPr>
            <w:tcW w:w="1062" w:type="dxa"/>
            <w:shd w:val="clear" w:color="auto" w:fill="auto"/>
            <w:vAlign w:val="bottom"/>
          </w:tcPr>
          <w:p w14:paraId="04C9D269" w14:textId="77777777" w:rsidR="00F83B3F" w:rsidRPr="003F1EB6" w:rsidRDefault="00F83B3F" w:rsidP="00CE4553">
            <w:pPr>
              <w:ind w:right="-72"/>
              <w:jc w:val="right"/>
              <w:rPr>
                <w:rFonts w:cs="Arial"/>
                <w:spacing w:val="-4"/>
                <w:sz w:val="19"/>
                <w:szCs w:val="19"/>
                <w:lang w:val="en-GB"/>
              </w:rPr>
            </w:pPr>
          </w:p>
        </w:tc>
        <w:tc>
          <w:tcPr>
            <w:tcW w:w="1062" w:type="dxa"/>
            <w:shd w:val="clear" w:color="auto" w:fill="auto"/>
            <w:vAlign w:val="bottom"/>
          </w:tcPr>
          <w:p w14:paraId="4D99C250" w14:textId="77777777" w:rsidR="00F83B3F" w:rsidRPr="003F1EB6" w:rsidRDefault="00F83B3F" w:rsidP="00CE4553">
            <w:pPr>
              <w:ind w:right="-72"/>
              <w:jc w:val="right"/>
              <w:rPr>
                <w:rFonts w:cs="Arial"/>
                <w:spacing w:val="-4"/>
                <w:sz w:val="19"/>
                <w:szCs w:val="19"/>
                <w:lang w:val="en-GB"/>
              </w:rPr>
            </w:pPr>
          </w:p>
        </w:tc>
        <w:tc>
          <w:tcPr>
            <w:tcW w:w="1062" w:type="dxa"/>
            <w:shd w:val="clear" w:color="auto" w:fill="auto"/>
            <w:vAlign w:val="bottom"/>
          </w:tcPr>
          <w:p w14:paraId="1EC04B6F" w14:textId="77777777" w:rsidR="00F83B3F" w:rsidRPr="003F1EB6" w:rsidRDefault="00F83B3F" w:rsidP="00CE4553">
            <w:pPr>
              <w:ind w:right="-72"/>
              <w:jc w:val="right"/>
              <w:rPr>
                <w:rFonts w:cs="Arial"/>
                <w:spacing w:val="-4"/>
                <w:sz w:val="19"/>
                <w:szCs w:val="19"/>
                <w:lang w:val="en-GB"/>
              </w:rPr>
            </w:pPr>
          </w:p>
        </w:tc>
      </w:tr>
      <w:tr w:rsidR="00F83B3F" w:rsidRPr="003F1EB6" w14:paraId="7F86E47C" w14:textId="77777777" w:rsidTr="001D2E44">
        <w:trPr>
          <w:gridAfter w:val="1"/>
          <w:wAfter w:w="8" w:type="dxa"/>
          <w:trHeight w:val="203"/>
        </w:trPr>
        <w:tc>
          <w:tcPr>
            <w:tcW w:w="3192" w:type="dxa"/>
            <w:shd w:val="clear" w:color="auto" w:fill="auto"/>
          </w:tcPr>
          <w:p w14:paraId="37831B38" w14:textId="3D17BF89" w:rsidR="00F83B3F" w:rsidRPr="003F1EB6" w:rsidRDefault="00F83B3F" w:rsidP="00CE4553">
            <w:pPr>
              <w:ind w:left="540"/>
              <w:jc w:val="left"/>
              <w:rPr>
                <w:rFonts w:cs="Arial"/>
                <w:spacing w:val="-4"/>
                <w:sz w:val="19"/>
                <w:szCs w:val="19"/>
                <w:lang w:val="en-GB"/>
              </w:rPr>
            </w:pPr>
            <w:r w:rsidRPr="003F1EB6">
              <w:rPr>
                <w:rFonts w:cs="Arial"/>
                <w:spacing w:val="-4"/>
                <w:sz w:val="19"/>
                <w:szCs w:val="19"/>
                <w:lang w:val="en-GB"/>
              </w:rPr>
              <w:t xml:space="preserve">   related parties</w:t>
            </w:r>
          </w:p>
        </w:tc>
        <w:tc>
          <w:tcPr>
            <w:tcW w:w="1062" w:type="dxa"/>
            <w:shd w:val="clear" w:color="auto" w:fill="auto"/>
          </w:tcPr>
          <w:p w14:paraId="3BB7FEF2" w14:textId="7B830652" w:rsidR="00F83B3F" w:rsidRPr="003F1EB6" w:rsidRDefault="00F83B3F" w:rsidP="00CE4553">
            <w:pPr>
              <w:ind w:right="-72"/>
              <w:jc w:val="right"/>
              <w:rPr>
                <w:rFonts w:cs="Arial"/>
                <w:spacing w:val="-4"/>
                <w:sz w:val="19"/>
                <w:szCs w:val="19"/>
                <w:lang w:val="en-GB"/>
              </w:rPr>
            </w:pPr>
            <w:r w:rsidRPr="003F1EB6">
              <w:rPr>
                <w:rFonts w:cs="Arial"/>
                <w:spacing w:val="-4"/>
                <w:sz w:val="19"/>
                <w:szCs w:val="19"/>
                <w:lang w:val="en-GB"/>
              </w:rPr>
              <w:t>-</w:t>
            </w:r>
          </w:p>
        </w:tc>
        <w:tc>
          <w:tcPr>
            <w:tcW w:w="1099" w:type="dxa"/>
            <w:shd w:val="clear" w:color="auto" w:fill="auto"/>
          </w:tcPr>
          <w:p w14:paraId="1CBC6E52" w14:textId="17AC008D" w:rsidR="00F83B3F" w:rsidRPr="003F1EB6" w:rsidRDefault="005829D8" w:rsidP="00CE4553">
            <w:pPr>
              <w:ind w:right="-72"/>
              <w:jc w:val="right"/>
              <w:rPr>
                <w:rFonts w:cs="Arial"/>
                <w:spacing w:val="-4"/>
                <w:sz w:val="19"/>
                <w:szCs w:val="19"/>
                <w:lang w:val="en-GB"/>
              </w:rPr>
            </w:pPr>
            <w:r w:rsidRPr="005829D8">
              <w:rPr>
                <w:rFonts w:cs="Arial"/>
                <w:spacing w:val="-4"/>
                <w:sz w:val="19"/>
                <w:szCs w:val="19"/>
                <w:lang w:val="en-GB"/>
              </w:rPr>
              <w:t>298</w:t>
            </w:r>
            <w:r w:rsidR="00F83B3F" w:rsidRPr="003F1EB6">
              <w:rPr>
                <w:rFonts w:cs="Arial"/>
                <w:spacing w:val="-4"/>
                <w:sz w:val="19"/>
                <w:szCs w:val="19"/>
                <w:lang w:val="en-GB"/>
              </w:rPr>
              <w:t>,</w:t>
            </w:r>
            <w:r w:rsidRPr="005829D8">
              <w:rPr>
                <w:rFonts w:cs="Arial"/>
                <w:spacing w:val="-4"/>
                <w:sz w:val="19"/>
                <w:szCs w:val="19"/>
                <w:lang w:val="en-GB"/>
              </w:rPr>
              <w:t>258</w:t>
            </w:r>
          </w:p>
        </w:tc>
        <w:tc>
          <w:tcPr>
            <w:tcW w:w="1025" w:type="dxa"/>
            <w:shd w:val="clear" w:color="auto" w:fill="auto"/>
            <w:vAlign w:val="bottom"/>
          </w:tcPr>
          <w:p w14:paraId="03E1028E" w14:textId="30134DFE" w:rsidR="00F83B3F" w:rsidRPr="003F1EB6" w:rsidRDefault="00F83B3F" w:rsidP="00CE4553">
            <w:pPr>
              <w:ind w:right="-72"/>
              <w:jc w:val="right"/>
              <w:rPr>
                <w:rFonts w:cs="Arial"/>
                <w:spacing w:val="-4"/>
                <w:sz w:val="19"/>
                <w:szCs w:val="19"/>
                <w:lang w:val="en-GB"/>
              </w:rPr>
            </w:pPr>
            <w:r w:rsidRPr="003F1EB6">
              <w:rPr>
                <w:rFonts w:cs="Arial"/>
                <w:spacing w:val="-4"/>
                <w:sz w:val="19"/>
                <w:szCs w:val="19"/>
                <w:lang w:val="en-GB"/>
              </w:rPr>
              <w:t>-</w:t>
            </w:r>
          </w:p>
        </w:tc>
        <w:tc>
          <w:tcPr>
            <w:tcW w:w="1062" w:type="dxa"/>
            <w:shd w:val="clear" w:color="auto" w:fill="auto"/>
            <w:vAlign w:val="bottom"/>
          </w:tcPr>
          <w:p w14:paraId="6A2BAEFE" w14:textId="6FA3DDB8" w:rsidR="00F83B3F" w:rsidRPr="003F1EB6" w:rsidRDefault="00F83B3F" w:rsidP="00CE4553">
            <w:pPr>
              <w:ind w:right="-72"/>
              <w:jc w:val="right"/>
              <w:rPr>
                <w:rFonts w:cs="Arial"/>
                <w:spacing w:val="-4"/>
                <w:sz w:val="19"/>
                <w:szCs w:val="19"/>
                <w:lang w:val="en-GB"/>
              </w:rPr>
            </w:pPr>
            <w:r w:rsidRPr="003F1EB6">
              <w:rPr>
                <w:rFonts w:cs="Arial"/>
                <w:spacing w:val="-4"/>
                <w:sz w:val="19"/>
                <w:szCs w:val="19"/>
                <w:lang w:val="en-GB"/>
              </w:rPr>
              <w:t>-</w:t>
            </w:r>
          </w:p>
        </w:tc>
        <w:tc>
          <w:tcPr>
            <w:tcW w:w="1062" w:type="dxa"/>
            <w:shd w:val="clear" w:color="auto" w:fill="auto"/>
            <w:vAlign w:val="bottom"/>
          </w:tcPr>
          <w:p w14:paraId="28E522F6" w14:textId="0E268681" w:rsidR="00F83B3F" w:rsidRPr="003F1EB6" w:rsidRDefault="005829D8" w:rsidP="00CE4553">
            <w:pPr>
              <w:ind w:right="-72"/>
              <w:jc w:val="right"/>
              <w:rPr>
                <w:rFonts w:cs="Arial"/>
                <w:spacing w:val="-4"/>
                <w:sz w:val="19"/>
                <w:szCs w:val="19"/>
                <w:lang w:val="en-GB"/>
              </w:rPr>
            </w:pPr>
            <w:r w:rsidRPr="005829D8">
              <w:rPr>
                <w:rFonts w:cs="Arial"/>
                <w:spacing w:val="-4"/>
                <w:sz w:val="19"/>
                <w:szCs w:val="19"/>
                <w:lang w:val="en-GB"/>
              </w:rPr>
              <w:t>298</w:t>
            </w:r>
            <w:r w:rsidR="00F83B3F" w:rsidRPr="003F1EB6">
              <w:rPr>
                <w:rFonts w:cs="Arial"/>
                <w:spacing w:val="-4"/>
                <w:sz w:val="19"/>
                <w:szCs w:val="19"/>
                <w:lang w:val="en-GB"/>
              </w:rPr>
              <w:t>,</w:t>
            </w:r>
            <w:r w:rsidRPr="005829D8">
              <w:rPr>
                <w:rFonts w:cs="Arial"/>
                <w:spacing w:val="-4"/>
                <w:sz w:val="19"/>
                <w:szCs w:val="19"/>
                <w:lang w:val="en-GB"/>
              </w:rPr>
              <w:t>258</w:t>
            </w:r>
          </w:p>
        </w:tc>
        <w:tc>
          <w:tcPr>
            <w:tcW w:w="1062" w:type="dxa"/>
            <w:shd w:val="clear" w:color="auto" w:fill="auto"/>
            <w:vAlign w:val="bottom"/>
          </w:tcPr>
          <w:p w14:paraId="797B054A" w14:textId="3F088E8B" w:rsidR="00F83B3F" w:rsidRPr="003F1EB6" w:rsidRDefault="005829D8" w:rsidP="00CE4553">
            <w:pPr>
              <w:ind w:right="-72"/>
              <w:jc w:val="right"/>
              <w:rPr>
                <w:rFonts w:cs="Arial"/>
                <w:spacing w:val="-4"/>
                <w:sz w:val="19"/>
                <w:szCs w:val="19"/>
                <w:lang w:val="en-GB"/>
              </w:rPr>
            </w:pPr>
            <w:r w:rsidRPr="005829D8">
              <w:rPr>
                <w:rFonts w:cs="Arial"/>
                <w:spacing w:val="-4"/>
                <w:sz w:val="19"/>
                <w:szCs w:val="19"/>
                <w:lang w:val="en-GB"/>
              </w:rPr>
              <w:t>298</w:t>
            </w:r>
            <w:r w:rsidR="00F83B3F" w:rsidRPr="003F1EB6">
              <w:rPr>
                <w:rFonts w:cs="Arial"/>
                <w:spacing w:val="-4"/>
                <w:sz w:val="19"/>
                <w:szCs w:val="19"/>
                <w:lang w:val="en-GB"/>
              </w:rPr>
              <w:t>,</w:t>
            </w:r>
            <w:r w:rsidRPr="005829D8">
              <w:rPr>
                <w:rFonts w:cs="Arial"/>
                <w:spacing w:val="-4"/>
                <w:sz w:val="19"/>
                <w:szCs w:val="19"/>
                <w:lang w:val="en-GB"/>
              </w:rPr>
              <w:t>258</w:t>
            </w:r>
          </w:p>
        </w:tc>
      </w:tr>
      <w:tr w:rsidR="00F83B3F" w:rsidRPr="003F1EB6" w14:paraId="703CC468" w14:textId="77777777" w:rsidTr="001D2E44">
        <w:trPr>
          <w:gridAfter w:val="1"/>
          <w:wAfter w:w="8" w:type="dxa"/>
          <w:trHeight w:val="203"/>
        </w:trPr>
        <w:tc>
          <w:tcPr>
            <w:tcW w:w="3192" w:type="dxa"/>
            <w:shd w:val="clear" w:color="auto" w:fill="auto"/>
          </w:tcPr>
          <w:p w14:paraId="41DAFEF7" w14:textId="2C91928D" w:rsidR="00F83B3F" w:rsidRPr="003F1EB6" w:rsidRDefault="00F83B3F" w:rsidP="00CE4553">
            <w:pPr>
              <w:ind w:left="540"/>
              <w:jc w:val="left"/>
              <w:rPr>
                <w:rFonts w:cs="Arial"/>
                <w:spacing w:val="-4"/>
                <w:sz w:val="19"/>
                <w:szCs w:val="19"/>
                <w:lang w:val="en-GB"/>
              </w:rPr>
            </w:pPr>
            <w:r w:rsidRPr="003F1EB6">
              <w:rPr>
                <w:rFonts w:cs="Arial"/>
                <w:spacing w:val="-4"/>
                <w:sz w:val="19"/>
                <w:szCs w:val="19"/>
                <w:lang w:val="en-GB"/>
              </w:rPr>
              <w:t xml:space="preserve">Current portion of promissory </w:t>
            </w:r>
          </w:p>
        </w:tc>
        <w:tc>
          <w:tcPr>
            <w:tcW w:w="1062" w:type="dxa"/>
            <w:shd w:val="clear" w:color="auto" w:fill="auto"/>
          </w:tcPr>
          <w:p w14:paraId="09743482" w14:textId="77777777" w:rsidR="00F83B3F" w:rsidRPr="003F1EB6" w:rsidRDefault="00F83B3F" w:rsidP="00CE4553">
            <w:pPr>
              <w:ind w:right="-72"/>
              <w:jc w:val="right"/>
              <w:rPr>
                <w:rFonts w:cs="Arial"/>
                <w:spacing w:val="-4"/>
                <w:sz w:val="19"/>
                <w:szCs w:val="19"/>
                <w:lang w:val="en-GB"/>
              </w:rPr>
            </w:pPr>
          </w:p>
        </w:tc>
        <w:tc>
          <w:tcPr>
            <w:tcW w:w="1099" w:type="dxa"/>
            <w:shd w:val="clear" w:color="auto" w:fill="auto"/>
          </w:tcPr>
          <w:p w14:paraId="4A0F0C7C" w14:textId="77777777" w:rsidR="00F83B3F" w:rsidRPr="003F1EB6" w:rsidRDefault="00F83B3F" w:rsidP="00CE4553">
            <w:pPr>
              <w:ind w:right="-72"/>
              <w:jc w:val="right"/>
              <w:rPr>
                <w:rFonts w:cs="Arial"/>
                <w:spacing w:val="-4"/>
                <w:sz w:val="19"/>
                <w:szCs w:val="19"/>
                <w:lang w:val="en-GB"/>
              </w:rPr>
            </w:pPr>
          </w:p>
        </w:tc>
        <w:tc>
          <w:tcPr>
            <w:tcW w:w="1025" w:type="dxa"/>
            <w:shd w:val="clear" w:color="auto" w:fill="auto"/>
            <w:vAlign w:val="bottom"/>
          </w:tcPr>
          <w:p w14:paraId="3E5EBFCC" w14:textId="77777777" w:rsidR="00F83B3F" w:rsidRPr="003F1EB6" w:rsidRDefault="00F83B3F" w:rsidP="00CE4553">
            <w:pPr>
              <w:ind w:right="-72"/>
              <w:jc w:val="right"/>
              <w:rPr>
                <w:rFonts w:cs="Arial"/>
                <w:spacing w:val="-4"/>
                <w:sz w:val="19"/>
                <w:szCs w:val="19"/>
                <w:lang w:val="en-GB"/>
              </w:rPr>
            </w:pPr>
          </w:p>
        </w:tc>
        <w:tc>
          <w:tcPr>
            <w:tcW w:w="1062" w:type="dxa"/>
            <w:shd w:val="clear" w:color="auto" w:fill="auto"/>
            <w:vAlign w:val="bottom"/>
          </w:tcPr>
          <w:p w14:paraId="53F0CB47" w14:textId="77777777" w:rsidR="00F83B3F" w:rsidRPr="003F1EB6" w:rsidRDefault="00F83B3F" w:rsidP="00CE4553">
            <w:pPr>
              <w:ind w:right="-72"/>
              <w:jc w:val="right"/>
              <w:rPr>
                <w:rFonts w:cs="Arial"/>
                <w:spacing w:val="-4"/>
                <w:sz w:val="19"/>
                <w:szCs w:val="19"/>
                <w:lang w:val="en-GB"/>
              </w:rPr>
            </w:pPr>
          </w:p>
        </w:tc>
        <w:tc>
          <w:tcPr>
            <w:tcW w:w="1062" w:type="dxa"/>
            <w:shd w:val="clear" w:color="auto" w:fill="auto"/>
            <w:vAlign w:val="bottom"/>
          </w:tcPr>
          <w:p w14:paraId="57B33849" w14:textId="77777777" w:rsidR="00F83B3F" w:rsidRPr="003F1EB6" w:rsidRDefault="00F83B3F" w:rsidP="00CE4553">
            <w:pPr>
              <w:ind w:right="-72"/>
              <w:jc w:val="right"/>
              <w:rPr>
                <w:rFonts w:cs="Arial"/>
                <w:spacing w:val="-4"/>
                <w:sz w:val="19"/>
                <w:szCs w:val="19"/>
                <w:lang w:val="en-GB"/>
              </w:rPr>
            </w:pPr>
          </w:p>
        </w:tc>
        <w:tc>
          <w:tcPr>
            <w:tcW w:w="1062" w:type="dxa"/>
            <w:shd w:val="clear" w:color="auto" w:fill="auto"/>
            <w:vAlign w:val="bottom"/>
          </w:tcPr>
          <w:p w14:paraId="11832C07" w14:textId="77777777" w:rsidR="00F83B3F" w:rsidRPr="003F1EB6" w:rsidRDefault="00F83B3F" w:rsidP="00CE4553">
            <w:pPr>
              <w:ind w:right="-72"/>
              <w:jc w:val="right"/>
              <w:rPr>
                <w:rFonts w:cs="Arial"/>
                <w:spacing w:val="-4"/>
                <w:sz w:val="19"/>
                <w:szCs w:val="19"/>
                <w:lang w:val="en-GB"/>
              </w:rPr>
            </w:pPr>
          </w:p>
        </w:tc>
      </w:tr>
      <w:tr w:rsidR="00F83B3F" w:rsidRPr="003F1EB6" w14:paraId="7C7A0706" w14:textId="77777777" w:rsidTr="001D2E44">
        <w:trPr>
          <w:gridAfter w:val="1"/>
          <w:wAfter w:w="8" w:type="dxa"/>
          <w:trHeight w:val="203"/>
        </w:trPr>
        <w:tc>
          <w:tcPr>
            <w:tcW w:w="3192" w:type="dxa"/>
            <w:shd w:val="clear" w:color="auto" w:fill="auto"/>
          </w:tcPr>
          <w:p w14:paraId="616F0056" w14:textId="0F47AA54" w:rsidR="00F83B3F" w:rsidRPr="003F1EB6" w:rsidRDefault="00F83B3F" w:rsidP="00CE4553">
            <w:pPr>
              <w:ind w:left="540"/>
              <w:jc w:val="left"/>
              <w:rPr>
                <w:rFonts w:cs="Arial"/>
                <w:spacing w:val="-4"/>
                <w:sz w:val="19"/>
                <w:szCs w:val="19"/>
                <w:lang w:val="en-GB"/>
              </w:rPr>
            </w:pPr>
            <w:r w:rsidRPr="003F1EB6">
              <w:rPr>
                <w:rFonts w:cs="Arial"/>
                <w:spacing w:val="-4"/>
                <w:sz w:val="19"/>
                <w:szCs w:val="19"/>
                <w:lang w:val="en-GB"/>
              </w:rPr>
              <w:t xml:space="preserve">   notes from a related party</w:t>
            </w:r>
          </w:p>
        </w:tc>
        <w:tc>
          <w:tcPr>
            <w:tcW w:w="1062" w:type="dxa"/>
            <w:shd w:val="clear" w:color="auto" w:fill="auto"/>
          </w:tcPr>
          <w:p w14:paraId="7A6CC89E" w14:textId="6184F073" w:rsidR="00F83B3F" w:rsidRPr="003F1EB6" w:rsidRDefault="00F83B3F" w:rsidP="00CE4553">
            <w:pPr>
              <w:ind w:right="-72"/>
              <w:jc w:val="right"/>
              <w:rPr>
                <w:rFonts w:cs="Arial"/>
                <w:spacing w:val="-4"/>
                <w:sz w:val="19"/>
                <w:szCs w:val="19"/>
                <w:lang w:val="en-GB"/>
              </w:rPr>
            </w:pPr>
            <w:r w:rsidRPr="003F1EB6">
              <w:rPr>
                <w:rFonts w:cs="Arial"/>
                <w:spacing w:val="-4"/>
                <w:sz w:val="19"/>
                <w:szCs w:val="19"/>
                <w:lang w:val="en-GB"/>
              </w:rPr>
              <w:t>-</w:t>
            </w:r>
          </w:p>
        </w:tc>
        <w:tc>
          <w:tcPr>
            <w:tcW w:w="1099" w:type="dxa"/>
            <w:shd w:val="clear" w:color="auto" w:fill="auto"/>
          </w:tcPr>
          <w:p w14:paraId="3A594C63" w14:textId="3724A400" w:rsidR="00F83B3F" w:rsidRPr="003F1EB6" w:rsidRDefault="005829D8" w:rsidP="00CE4553">
            <w:pPr>
              <w:ind w:right="-72"/>
              <w:jc w:val="right"/>
              <w:rPr>
                <w:rFonts w:cs="Arial"/>
                <w:spacing w:val="-4"/>
                <w:sz w:val="19"/>
                <w:szCs w:val="19"/>
                <w:lang w:val="en-GB"/>
              </w:rPr>
            </w:pPr>
            <w:r w:rsidRPr="005829D8">
              <w:rPr>
                <w:rFonts w:cs="Arial"/>
                <w:spacing w:val="-4"/>
                <w:sz w:val="19"/>
                <w:szCs w:val="19"/>
                <w:lang w:val="en-GB"/>
              </w:rPr>
              <w:t>120</w:t>
            </w:r>
            <w:r w:rsidR="00F83B3F" w:rsidRPr="003F1EB6">
              <w:rPr>
                <w:rFonts w:cs="Arial"/>
                <w:spacing w:val="-4"/>
                <w:sz w:val="19"/>
                <w:szCs w:val="19"/>
                <w:lang w:val="en-GB"/>
              </w:rPr>
              <w:t>,</w:t>
            </w:r>
            <w:r w:rsidRPr="005829D8">
              <w:rPr>
                <w:rFonts w:cs="Arial"/>
                <w:spacing w:val="-4"/>
                <w:sz w:val="19"/>
                <w:szCs w:val="19"/>
                <w:lang w:val="en-GB"/>
              </w:rPr>
              <w:t>973</w:t>
            </w:r>
          </w:p>
        </w:tc>
        <w:tc>
          <w:tcPr>
            <w:tcW w:w="1025" w:type="dxa"/>
            <w:shd w:val="clear" w:color="auto" w:fill="auto"/>
            <w:vAlign w:val="bottom"/>
          </w:tcPr>
          <w:p w14:paraId="0ED43687" w14:textId="53735425" w:rsidR="00F83B3F" w:rsidRPr="003F1EB6" w:rsidRDefault="00F83B3F" w:rsidP="00CE4553">
            <w:pPr>
              <w:ind w:right="-72"/>
              <w:jc w:val="right"/>
              <w:rPr>
                <w:rFonts w:cs="Arial"/>
                <w:spacing w:val="-4"/>
                <w:sz w:val="19"/>
                <w:szCs w:val="19"/>
                <w:lang w:val="en-GB"/>
              </w:rPr>
            </w:pPr>
            <w:r w:rsidRPr="003F1EB6">
              <w:rPr>
                <w:rFonts w:cs="Arial"/>
                <w:spacing w:val="-4"/>
                <w:sz w:val="19"/>
                <w:szCs w:val="19"/>
                <w:lang w:val="en-GB"/>
              </w:rPr>
              <w:t>-</w:t>
            </w:r>
          </w:p>
        </w:tc>
        <w:tc>
          <w:tcPr>
            <w:tcW w:w="1062" w:type="dxa"/>
            <w:shd w:val="clear" w:color="auto" w:fill="auto"/>
            <w:vAlign w:val="bottom"/>
          </w:tcPr>
          <w:p w14:paraId="7E3C943C" w14:textId="0A6FF7F8" w:rsidR="00F83B3F" w:rsidRPr="003F1EB6" w:rsidRDefault="00F83B3F" w:rsidP="00CE4553">
            <w:pPr>
              <w:ind w:right="-72"/>
              <w:jc w:val="right"/>
              <w:rPr>
                <w:rFonts w:cs="Arial"/>
                <w:spacing w:val="-4"/>
                <w:sz w:val="19"/>
                <w:szCs w:val="19"/>
                <w:lang w:val="en-GB"/>
              </w:rPr>
            </w:pPr>
            <w:r w:rsidRPr="003F1EB6">
              <w:rPr>
                <w:rFonts w:cs="Arial"/>
                <w:spacing w:val="-4"/>
                <w:sz w:val="19"/>
                <w:szCs w:val="19"/>
                <w:lang w:val="en-GB"/>
              </w:rPr>
              <w:t>-</w:t>
            </w:r>
          </w:p>
        </w:tc>
        <w:tc>
          <w:tcPr>
            <w:tcW w:w="1062" w:type="dxa"/>
            <w:shd w:val="clear" w:color="auto" w:fill="auto"/>
            <w:vAlign w:val="bottom"/>
          </w:tcPr>
          <w:p w14:paraId="750FAEAA" w14:textId="0B5CA8FD" w:rsidR="00F83B3F" w:rsidRPr="003F1EB6" w:rsidRDefault="005829D8" w:rsidP="00CE4553">
            <w:pPr>
              <w:ind w:right="-72"/>
              <w:jc w:val="right"/>
              <w:rPr>
                <w:rFonts w:cs="Arial"/>
                <w:spacing w:val="-4"/>
                <w:sz w:val="19"/>
                <w:szCs w:val="19"/>
                <w:lang w:val="en-GB"/>
              </w:rPr>
            </w:pPr>
            <w:r w:rsidRPr="005829D8">
              <w:rPr>
                <w:rFonts w:cs="Arial"/>
                <w:spacing w:val="-4"/>
                <w:sz w:val="19"/>
                <w:szCs w:val="19"/>
                <w:lang w:val="en-GB"/>
              </w:rPr>
              <w:t>120</w:t>
            </w:r>
            <w:r w:rsidR="00F83B3F" w:rsidRPr="003F1EB6">
              <w:rPr>
                <w:rFonts w:cs="Arial"/>
                <w:spacing w:val="-4"/>
                <w:sz w:val="19"/>
                <w:szCs w:val="19"/>
                <w:lang w:val="en-GB"/>
              </w:rPr>
              <w:t>,</w:t>
            </w:r>
            <w:r w:rsidRPr="005829D8">
              <w:rPr>
                <w:rFonts w:cs="Arial"/>
                <w:spacing w:val="-4"/>
                <w:sz w:val="19"/>
                <w:szCs w:val="19"/>
                <w:lang w:val="en-GB"/>
              </w:rPr>
              <w:t>973</w:t>
            </w:r>
          </w:p>
        </w:tc>
        <w:tc>
          <w:tcPr>
            <w:tcW w:w="1062" w:type="dxa"/>
            <w:shd w:val="clear" w:color="auto" w:fill="auto"/>
            <w:vAlign w:val="bottom"/>
          </w:tcPr>
          <w:p w14:paraId="75ACAD1C" w14:textId="2C694F11" w:rsidR="00F83B3F" w:rsidRPr="003F1EB6" w:rsidRDefault="005829D8" w:rsidP="00CE4553">
            <w:pPr>
              <w:ind w:right="-72"/>
              <w:jc w:val="right"/>
              <w:rPr>
                <w:rFonts w:cs="Arial"/>
                <w:spacing w:val="-4"/>
                <w:sz w:val="19"/>
                <w:szCs w:val="19"/>
                <w:lang w:val="en-GB"/>
              </w:rPr>
            </w:pPr>
            <w:r w:rsidRPr="005829D8">
              <w:rPr>
                <w:rFonts w:cs="Arial"/>
                <w:spacing w:val="-4"/>
                <w:sz w:val="19"/>
                <w:szCs w:val="19"/>
                <w:lang w:val="en-GB"/>
              </w:rPr>
              <w:t>120</w:t>
            </w:r>
            <w:r w:rsidR="00F83B3F" w:rsidRPr="003F1EB6">
              <w:rPr>
                <w:rFonts w:cs="Arial"/>
                <w:spacing w:val="-4"/>
                <w:sz w:val="19"/>
                <w:szCs w:val="19"/>
                <w:lang w:val="en-GB"/>
              </w:rPr>
              <w:t>,</w:t>
            </w:r>
            <w:r w:rsidRPr="005829D8">
              <w:rPr>
                <w:rFonts w:cs="Arial"/>
                <w:spacing w:val="-4"/>
                <w:sz w:val="19"/>
                <w:szCs w:val="19"/>
                <w:lang w:val="en-GB"/>
              </w:rPr>
              <w:t>973</w:t>
            </w:r>
          </w:p>
        </w:tc>
      </w:tr>
      <w:tr w:rsidR="00CE4553" w:rsidRPr="003F1EB6" w14:paraId="2F172971" w14:textId="77777777" w:rsidTr="001D2E44">
        <w:trPr>
          <w:gridAfter w:val="1"/>
          <w:wAfter w:w="8" w:type="dxa"/>
          <w:trHeight w:val="215"/>
        </w:trPr>
        <w:tc>
          <w:tcPr>
            <w:tcW w:w="3192" w:type="dxa"/>
            <w:shd w:val="clear" w:color="auto" w:fill="auto"/>
          </w:tcPr>
          <w:p w14:paraId="5DAD3A5F" w14:textId="77777777" w:rsidR="00CE4553" w:rsidRPr="003F1EB6" w:rsidRDefault="00CE4553" w:rsidP="00CE4553">
            <w:pPr>
              <w:ind w:left="540"/>
              <w:jc w:val="left"/>
              <w:rPr>
                <w:rFonts w:cs="Arial"/>
                <w:spacing w:val="-4"/>
                <w:sz w:val="19"/>
                <w:szCs w:val="19"/>
                <w:lang w:val="en-GB"/>
              </w:rPr>
            </w:pPr>
            <w:r w:rsidRPr="003F1EB6">
              <w:rPr>
                <w:rFonts w:cs="Arial"/>
                <w:spacing w:val="-4"/>
                <w:sz w:val="19"/>
                <w:szCs w:val="19"/>
                <w:lang w:val="en-GB"/>
              </w:rPr>
              <w:t>Other current liabilities</w:t>
            </w:r>
          </w:p>
        </w:tc>
        <w:tc>
          <w:tcPr>
            <w:tcW w:w="1062" w:type="dxa"/>
            <w:shd w:val="clear" w:color="auto" w:fill="auto"/>
          </w:tcPr>
          <w:p w14:paraId="59A52ABF" w14:textId="77777777" w:rsidR="00CE4553" w:rsidRPr="003F1EB6" w:rsidRDefault="00CE4553" w:rsidP="00CE4553">
            <w:pPr>
              <w:ind w:right="-72"/>
              <w:jc w:val="right"/>
              <w:rPr>
                <w:rFonts w:cs="Arial"/>
                <w:spacing w:val="-4"/>
                <w:sz w:val="19"/>
                <w:szCs w:val="19"/>
                <w:lang w:val="en-GB"/>
              </w:rPr>
            </w:pPr>
            <w:r w:rsidRPr="003F1EB6">
              <w:rPr>
                <w:rFonts w:cs="Arial"/>
                <w:spacing w:val="-4"/>
                <w:sz w:val="19"/>
                <w:szCs w:val="19"/>
                <w:lang w:val="en-GB"/>
              </w:rPr>
              <w:t>-</w:t>
            </w:r>
          </w:p>
        </w:tc>
        <w:tc>
          <w:tcPr>
            <w:tcW w:w="1099" w:type="dxa"/>
            <w:shd w:val="clear" w:color="auto" w:fill="auto"/>
          </w:tcPr>
          <w:p w14:paraId="3065D23B" w14:textId="6D321CBB"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92</w:t>
            </w:r>
            <w:r w:rsidR="00F83B3F" w:rsidRPr="003F1EB6">
              <w:rPr>
                <w:rFonts w:cs="Arial"/>
                <w:spacing w:val="-4"/>
                <w:sz w:val="19"/>
                <w:szCs w:val="19"/>
                <w:lang w:val="en-GB"/>
              </w:rPr>
              <w:t>,</w:t>
            </w:r>
            <w:r w:rsidRPr="005829D8">
              <w:rPr>
                <w:rFonts w:cs="Arial"/>
                <w:spacing w:val="-4"/>
                <w:sz w:val="19"/>
                <w:szCs w:val="19"/>
                <w:lang w:val="en-GB"/>
              </w:rPr>
              <w:t>596</w:t>
            </w:r>
          </w:p>
        </w:tc>
        <w:tc>
          <w:tcPr>
            <w:tcW w:w="1025" w:type="dxa"/>
            <w:shd w:val="clear" w:color="auto" w:fill="auto"/>
            <w:vAlign w:val="bottom"/>
          </w:tcPr>
          <w:p w14:paraId="4D3EEA0A" w14:textId="77777777" w:rsidR="00CE4553" w:rsidRPr="003F1EB6" w:rsidRDefault="00CE4553" w:rsidP="00CE4553">
            <w:pPr>
              <w:ind w:right="-72"/>
              <w:jc w:val="right"/>
              <w:rPr>
                <w:rFonts w:cs="Arial"/>
                <w:spacing w:val="-4"/>
                <w:sz w:val="19"/>
                <w:szCs w:val="19"/>
                <w:lang w:val="en-GB"/>
              </w:rPr>
            </w:pPr>
            <w:r w:rsidRPr="003F1EB6">
              <w:rPr>
                <w:rFonts w:cs="Arial"/>
                <w:spacing w:val="-4"/>
                <w:sz w:val="19"/>
                <w:szCs w:val="19"/>
                <w:lang w:val="en-GB"/>
              </w:rPr>
              <w:t>-</w:t>
            </w:r>
          </w:p>
        </w:tc>
        <w:tc>
          <w:tcPr>
            <w:tcW w:w="1062" w:type="dxa"/>
            <w:shd w:val="clear" w:color="auto" w:fill="auto"/>
            <w:vAlign w:val="bottom"/>
          </w:tcPr>
          <w:p w14:paraId="01A55BDA" w14:textId="77777777" w:rsidR="00CE4553" w:rsidRPr="003F1EB6" w:rsidRDefault="00CE4553" w:rsidP="00CE4553">
            <w:pPr>
              <w:ind w:right="-72"/>
              <w:jc w:val="right"/>
              <w:rPr>
                <w:rFonts w:cs="Arial"/>
                <w:spacing w:val="-4"/>
                <w:sz w:val="19"/>
                <w:szCs w:val="19"/>
                <w:lang w:val="en-GB"/>
              </w:rPr>
            </w:pPr>
            <w:r w:rsidRPr="003F1EB6">
              <w:rPr>
                <w:rFonts w:cs="Arial"/>
                <w:spacing w:val="-4"/>
                <w:sz w:val="19"/>
                <w:szCs w:val="19"/>
                <w:lang w:val="en-GB"/>
              </w:rPr>
              <w:t>-</w:t>
            </w:r>
          </w:p>
        </w:tc>
        <w:tc>
          <w:tcPr>
            <w:tcW w:w="1062" w:type="dxa"/>
            <w:shd w:val="clear" w:color="auto" w:fill="auto"/>
            <w:vAlign w:val="bottom"/>
          </w:tcPr>
          <w:p w14:paraId="3FC161FC" w14:textId="543BF5A1"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92</w:t>
            </w:r>
            <w:r w:rsidR="00F83B3F" w:rsidRPr="003F1EB6">
              <w:rPr>
                <w:rFonts w:cs="Arial"/>
                <w:spacing w:val="-4"/>
                <w:sz w:val="19"/>
                <w:szCs w:val="19"/>
                <w:lang w:val="en-GB"/>
              </w:rPr>
              <w:t>,</w:t>
            </w:r>
            <w:r w:rsidRPr="005829D8">
              <w:rPr>
                <w:rFonts w:cs="Arial"/>
                <w:spacing w:val="-4"/>
                <w:sz w:val="19"/>
                <w:szCs w:val="19"/>
                <w:lang w:val="en-GB"/>
              </w:rPr>
              <w:t>596</w:t>
            </w:r>
          </w:p>
        </w:tc>
        <w:tc>
          <w:tcPr>
            <w:tcW w:w="1062" w:type="dxa"/>
            <w:shd w:val="clear" w:color="auto" w:fill="auto"/>
            <w:vAlign w:val="bottom"/>
          </w:tcPr>
          <w:p w14:paraId="78D8C554" w14:textId="355A46B2"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92</w:t>
            </w:r>
            <w:r w:rsidR="008954BA" w:rsidRPr="003F1EB6">
              <w:rPr>
                <w:rFonts w:cs="Arial"/>
                <w:spacing w:val="-4"/>
                <w:sz w:val="19"/>
                <w:szCs w:val="19"/>
                <w:lang w:val="en-GB"/>
              </w:rPr>
              <w:t>,</w:t>
            </w:r>
            <w:r w:rsidRPr="005829D8">
              <w:rPr>
                <w:rFonts w:cs="Arial"/>
                <w:spacing w:val="-4"/>
                <w:sz w:val="19"/>
                <w:szCs w:val="19"/>
                <w:lang w:val="en-GB"/>
              </w:rPr>
              <w:t>596</w:t>
            </w:r>
          </w:p>
        </w:tc>
      </w:tr>
      <w:tr w:rsidR="00CE4553" w:rsidRPr="003F1EB6" w14:paraId="728DFE69" w14:textId="77777777" w:rsidTr="001D2E44">
        <w:trPr>
          <w:gridAfter w:val="1"/>
          <w:wAfter w:w="8" w:type="dxa"/>
          <w:trHeight w:val="203"/>
        </w:trPr>
        <w:tc>
          <w:tcPr>
            <w:tcW w:w="3192" w:type="dxa"/>
            <w:shd w:val="clear" w:color="auto" w:fill="auto"/>
          </w:tcPr>
          <w:p w14:paraId="269DACB1" w14:textId="77777777" w:rsidR="00CE4553" w:rsidRPr="003F1EB6" w:rsidRDefault="00CE4553" w:rsidP="00CE4553">
            <w:pPr>
              <w:ind w:left="540"/>
              <w:jc w:val="left"/>
              <w:rPr>
                <w:rFonts w:cs="Arial"/>
                <w:spacing w:val="-4"/>
                <w:sz w:val="19"/>
                <w:szCs w:val="19"/>
                <w:lang w:val="en-GB"/>
              </w:rPr>
            </w:pPr>
            <w:r w:rsidRPr="003F1EB6">
              <w:rPr>
                <w:rFonts w:cs="Arial"/>
                <w:spacing w:val="-4"/>
                <w:sz w:val="19"/>
                <w:szCs w:val="19"/>
                <w:lang w:val="en-GB"/>
              </w:rPr>
              <w:t>Lease liabilities</w:t>
            </w:r>
          </w:p>
        </w:tc>
        <w:tc>
          <w:tcPr>
            <w:tcW w:w="1062" w:type="dxa"/>
            <w:shd w:val="clear" w:color="auto" w:fill="auto"/>
          </w:tcPr>
          <w:p w14:paraId="09F6D793" w14:textId="77777777" w:rsidR="00CE4553" w:rsidRPr="003F1EB6" w:rsidRDefault="00CE4553" w:rsidP="00CE4553">
            <w:pPr>
              <w:ind w:right="-72"/>
              <w:jc w:val="right"/>
              <w:rPr>
                <w:rFonts w:cs="Arial"/>
                <w:spacing w:val="-4"/>
                <w:sz w:val="19"/>
                <w:szCs w:val="19"/>
                <w:lang w:val="en-GB"/>
              </w:rPr>
            </w:pPr>
            <w:r w:rsidRPr="003F1EB6">
              <w:rPr>
                <w:rFonts w:cs="Arial"/>
                <w:spacing w:val="-4"/>
                <w:sz w:val="19"/>
                <w:szCs w:val="19"/>
                <w:lang w:val="en-GB"/>
              </w:rPr>
              <w:t>-</w:t>
            </w:r>
          </w:p>
        </w:tc>
        <w:tc>
          <w:tcPr>
            <w:tcW w:w="1099" w:type="dxa"/>
            <w:shd w:val="clear" w:color="auto" w:fill="auto"/>
          </w:tcPr>
          <w:p w14:paraId="5DB8CAA3" w14:textId="1A99DCDC"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78</w:t>
            </w:r>
            <w:r w:rsidR="00CE4553" w:rsidRPr="003F1EB6">
              <w:rPr>
                <w:rFonts w:cs="Arial"/>
                <w:spacing w:val="-4"/>
                <w:sz w:val="19"/>
                <w:szCs w:val="19"/>
                <w:lang w:val="en-GB"/>
              </w:rPr>
              <w:t>,</w:t>
            </w:r>
            <w:r w:rsidRPr="005829D8">
              <w:rPr>
                <w:rFonts w:cs="Arial"/>
                <w:spacing w:val="-4"/>
                <w:sz w:val="19"/>
                <w:szCs w:val="19"/>
                <w:lang w:val="en-GB"/>
              </w:rPr>
              <w:t>447</w:t>
            </w:r>
          </w:p>
        </w:tc>
        <w:tc>
          <w:tcPr>
            <w:tcW w:w="1025" w:type="dxa"/>
            <w:shd w:val="clear" w:color="auto" w:fill="auto"/>
            <w:vAlign w:val="bottom"/>
          </w:tcPr>
          <w:p w14:paraId="1542BDD0" w14:textId="15CCFA21"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206</w:t>
            </w:r>
            <w:r w:rsidR="00CE4553" w:rsidRPr="003F1EB6">
              <w:rPr>
                <w:rFonts w:cs="Arial"/>
                <w:spacing w:val="-4"/>
                <w:sz w:val="19"/>
                <w:szCs w:val="19"/>
                <w:lang w:val="en-GB"/>
              </w:rPr>
              <w:t>,</w:t>
            </w:r>
            <w:r w:rsidRPr="005829D8">
              <w:rPr>
                <w:rFonts w:cs="Arial"/>
                <w:spacing w:val="-4"/>
                <w:sz w:val="19"/>
                <w:szCs w:val="19"/>
                <w:lang w:val="en-GB"/>
              </w:rPr>
              <w:t>839</w:t>
            </w:r>
          </w:p>
        </w:tc>
        <w:tc>
          <w:tcPr>
            <w:tcW w:w="1062" w:type="dxa"/>
            <w:shd w:val="clear" w:color="auto" w:fill="auto"/>
            <w:vAlign w:val="bottom"/>
          </w:tcPr>
          <w:p w14:paraId="3C788BEF" w14:textId="0A847F81"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105</w:t>
            </w:r>
            <w:r w:rsidR="00CE4553" w:rsidRPr="003F1EB6">
              <w:rPr>
                <w:rFonts w:cs="Arial"/>
                <w:spacing w:val="-4"/>
                <w:sz w:val="19"/>
                <w:szCs w:val="19"/>
                <w:lang w:val="en-GB"/>
              </w:rPr>
              <w:t>,</w:t>
            </w:r>
            <w:r w:rsidRPr="005829D8">
              <w:rPr>
                <w:rFonts w:cs="Arial"/>
                <w:spacing w:val="-4"/>
                <w:sz w:val="19"/>
                <w:szCs w:val="19"/>
                <w:lang w:val="en-GB"/>
              </w:rPr>
              <w:t>849</w:t>
            </w:r>
          </w:p>
        </w:tc>
        <w:tc>
          <w:tcPr>
            <w:tcW w:w="1062" w:type="dxa"/>
            <w:shd w:val="clear" w:color="auto" w:fill="auto"/>
            <w:vAlign w:val="bottom"/>
          </w:tcPr>
          <w:p w14:paraId="779D3294" w14:textId="0E18DEDD"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391</w:t>
            </w:r>
            <w:r w:rsidR="00CE4553" w:rsidRPr="003F1EB6">
              <w:rPr>
                <w:rFonts w:cs="Arial"/>
                <w:spacing w:val="-4"/>
                <w:sz w:val="19"/>
                <w:szCs w:val="19"/>
                <w:lang w:val="en-GB"/>
              </w:rPr>
              <w:t>,</w:t>
            </w:r>
            <w:r w:rsidRPr="005829D8">
              <w:rPr>
                <w:rFonts w:cs="Arial"/>
                <w:spacing w:val="-4"/>
                <w:sz w:val="19"/>
                <w:szCs w:val="19"/>
                <w:lang w:val="en-GB"/>
              </w:rPr>
              <w:t>135</w:t>
            </w:r>
          </w:p>
        </w:tc>
        <w:tc>
          <w:tcPr>
            <w:tcW w:w="1062" w:type="dxa"/>
            <w:shd w:val="clear" w:color="auto" w:fill="auto"/>
            <w:vAlign w:val="bottom"/>
          </w:tcPr>
          <w:p w14:paraId="64AA410A" w14:textId="587D7749"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292</w:t>
            </w:r>
            <w:r w:rsidR="00CE4553" w:rsidRPr="003F1EB6">
              <w:rPr>
                <w:rFonts w:cs="Arial"/>
                <w:spacing w:val="-4"/>
                <w:sz w:val="19"/>
                <w:szCs w:val="19"/>
                <w:lang w:val="en-GB"/>
              </w:rPr>
              <w:t>,</w:t>
            </w:r>
            <w:r w:rsidRPr="005829D8">
              <w:rPr>
                <w:rFonts w:cs="Arial"/>
                <w:spacing w:val="-4"/>
                <w:sz w:val="19"/>
                <w:szCs w:val="19"/>
                <w:lang w:val="en-GB"/>
              </w:rPr>
              <w:t>768</w:t>
            </w:r>
          </w:p>
        </w:tc>
      </w:tr>
      <w:tr w:rsidR="00CE4553" w:rsidRPr="003F1EB6" w14:paraId="31EFE746" w14:textId="77777777" w:rsidTr="001D2E44">
        <w:trPr>
          <w:gridAfter w:val="1"/>
          <w:wAfter w:w="8" w:type="dxa"/>
          <w:trHeight w:val="203"/>
        </w:trPr>
        <w:tc>
          <w:tcPr>
            <w:tcW w:w="3192" w:type="dxa"/>
            <w:shd w:val="clear" w:color="auto" w:fill="auto"/>
            <w:vAlign w:val="bottom"/>
          </w:tcPr>
          <w:p w14:paraId="4C6603EB" w14:textId="77777777" w:rsidR="00CE4553" w:rsidRPr="003F1EB6" w:rsidRDefault="00CE4553" w:rsidP="00CE4553">
            <w:pPr>
              <w:ind w:left="540"/>
              <w:jc w:val="left"/>
              <w:rPr>
                <w:rFonts w:cs="Arial"/>
                <w:spacing w:val="-4"/>
                <w:sz w:val="19"/>
                <w:szCs w:val="19"/>
                <w:lang w:val="en-GB"/>
              </w:rPr>
            </w:pPr>
            <w:r w:rsidRPr="003F1EB6">
              <w:rPr>
                <w:rFonts w:cs="Arial"/>
                <w:spacing w:val="-4"/>
                <w:sz w:val="19"/>
                <w:szCs w:val="19"/>
                <w:lang w:val="en-GB"/>
              </w:rPr>
              <w:t xml:space="preserve">Long-term loans from </w:t>
            </w:r>
          </w:p>
        </w:tc>
        <w:tc>
          <w:tcPr>
            <w:tcW w:w="1062" w:type="dxa"/>
            <w:shd w:val="clear" w:color="auto" w:fill="auto"/>
            <w:vAlign w:val="bottom"/>
          </w:tcPr>
          <w:p w14:paraId="00B13F4B" w14:textId="77777777" w:rsidR="00CE4553" w:rsidRPr="003F1EB6" w:rsidRDefault="00CE4553" w:rsidP="00CE4553">
            <w:pPr>
              <w:ind w:right="-72"/>
              <w:jc w:val="right"/>
              <w:rPr>
                <w:rFonts w:cs="Arial"/>
                <w:spacing w:val="-4"/>
                <w:sz w:val="19"/>
                <w:szCs w:val="19"/>
                <w:lang w:val="en-GB"/>
              </w:rPr>
            </w:pPr>
          </w:p>
        </w:tc>
        <w:tc>
          <w:tcPr>
            <w:tcW w:w="1099" w:type="dxa"/>
            <w:shd w:val="clear" w:color="auto" w:fill="auto"/>
            <w:vAlign w:val="bottom"/>
          </w:tcPr>
          <w:p w14:paraId="2AD5C975" w14:textId="77777777" w:rsidR="00CE4553" w:rsidRPr="003F1EB6" w:rsidRDefault="00CE4553" w:rsidP="00CE4553">
            <w:pPr>
              <w:ind w:right="-72"/>
              <w:jc w:val="right"/>
              <w:rPr>
                <w:rFonts w:cs="Arial"/>
                <w:spacing w:val="-4"/>
                <w:sz w:val="19"/>
                <w:szCs w:val="19"/>
                <w:lang w:val="en-GB"/>
              </w:rPr>
            </w:pPr>
          </w:p>
        </w:tc>
        <w:tc>
          <w:tcPr>
            <w:tcW w:w="1025" w:type="dxa"/>
            <w:shd w:val="clear" w:color="auto" w:fill="auto"/>
            <w:vAlign w:val="bottom"/>
          </w:tcPr>
          <w:p w14:paraId="669E6398" w14:textId="77777777" w:rsidR="00CE4553" w:rsidRPr="003F1EB6" w:rsidRDefault="00CE4553" w:rsidP="00CE4553">
            <w:pPr>
              <w:ind w:right="-72"/>
              <w:jc w:val="right"/>
              <w:rPr>
                <w:rFonts w:cs="Arial"/>
                <w:spacing w:val="-4"/>
                <w:sz w:val="19"/>
                <w:szCs w:val="19"/>
                <w:lang w:val="en-GB"/>
              </w:rPr>
            </w:pPr>
          </w:p>
        </w:tc>
        <w:tc>
          <w:tcPr>
            <w:tcW w:w="1062" w:type="dxa"/>
            <w:shd w:val="clear" w:color="auto" w:fill="auto"/>
            <w:vAlign w:val="bottom"/>
          </w:tcPr>
          <w:p w14:paraId="655FBE9B" w14:textId="77777777" w:rsidR="00CE4553" w:rsidRPr="003F1EB6" w:rsidRDefault="00CE4553" w:rsidP="00CE4553">
            <w:pPr>
              <w:ind w:right="-72"/>
              <w:jc w:val="right"/>
              <w:rPr>
                <w:rFonts w:cs="Arial"/>
                <w:spacing w:val="-4"/>
                <w:sz w:val="19"/>
                <w:szCs w:val="19"/>
                <w:lang w:val="en-GB"/>
              </w:rPr>
            </w:pPr>
          </w:p>
        </w:tc>
        <w:tc>
          <w:tcPr>
            <w:tcW w:w="1062" w:type="dxa"/>
            <w:shd w:val="clear" w:color="auto" w:fill="auto"/>
            <w:vAlign w:val="bottom"/>
          </w:tcPr>
          <w:p w14:paraId="2520368C" w14:textId="77777777" w:rsidR="00CE4553" w:rsidRPr="003F1EB6" w:rsidRDefault="00CE4553" w:rsidP="00CE4553">
            <w:pPr>
              <w:ind w:right="-72"/>
              <w:jc w:val="right"/>
              <w:rPr>
                <w:rFonts w:cs="Arial"/>
                <w:spacing w:val="-4"/>
                <w:sz w:val="19"/>
                <w:szCs w:val="19"/>
                <w:lang w:val="en-GB"/>
              </w:rPr>
            </w:pPr>
          </w:p>
        </w:tc>
        <w:tc>
          <w:tcPr>
            <w:tcW w:w="1062" w:type="dxa"/>
            <w:shd w:val="clear" w:color="auto" w:fill="auto"/>
            <w:vAlign w:val="bottom"/>
          </w:tcPr>
          <w:p w14:paraId="5FD96476" w14:textId="77777777" w:rsidR="00CE4553" w:rsidRPr="003F1EB6" w:rsidRDefault="00CE4553" w:rsidP="00CE4553">
            <w:pPr>
              <w:ind w:right="-72"/>
              <w:jc w:val="right"/>
              <w:rPr>
                <w:rFonts w:cs="Arial"/>
                <w:spacing w:val="-4"/>
                <w:sz w:val="19"/>
                <w:szCs w:val="19"/>
                <w:lang w:val="en-GB"/>
              </w:rPr>
            </w:pPr>
          </w:p>
        </w:tc>
      </w:tr>
      <w:tr w:rsidR="00CE4553" w:rsidRPr="003F1EB6" w14:paraId="377B45A4" w14:textId="77777777" w:rsidTr="001D2E44">
        <w:trPr>
          <w:gridAfter w:val="1"/>
          <w:wAfter w:w="8" w:type="dxa"/>
          <w:trHeight w:val="215"/>
        </w:trPr>
        <w:tc>
          <w:tcPr>
            <w:tcW w:w="3192" w:type="dxa"/>
            <w:shd w:val="clear" w:color="auto" w:fill="auto"/>
          </w:tcPr>
          <w:p w14:paraId="5B882B30" w14:textId="77777777" w:rsidR="00CE4553" w:rsidRPr="003F1EB6" w:rsidRDefault="00CE4553" w:rsidP="00CE4553">
            <w:pPr>
              <w:ind w:left="540"/>
              <w:jc w:val="left"/>
              <w:rPr>
                <w:rFonts w:cs="Arial"/>
                <w:spacing w:val="-4"/>
                <w:sz w:val="19"/>
                <w:szCs w:val="19"/>
                <w:lang w:val="en-GB"/>
              </w:rPr>
            </w:pPr>
            <w:r w:rsidRPr="003F1EB6">
              <w:rPr>
                <w:rFonts w:cs="Arial"/>
                <w:spacing w:val="-4"/>
                <w:sz w:val="19"/>
                <w:szCs w:val="19"/>
                <w:lang w:val="en-GB"/>
              </w:rPr>
              <w:t xml:space="preserve">   financial institutions</w:t>
            </w:r>
          </w:p>
        </w:tc>
        <w:tc>
          <w:tcPr>
            <w:tcW w:w="1062" w:type="dxa"/>
            <w:shd w:val="clear" w:color="auto" w:fill="auto"/>
          </w:tcPr>
          <w:p w14:paraId="11EDCA93" w14:textId="77777777" w:rsidR="00CE4553" w:rsidRPr="003F1EB6" w:rsidRDefault="00CE4553" w:rsidP="00CE4553">
            <w:pPr>
              <w:ind w:right="-72"/>
              <w:jc w:val="right"/>
              <w:rPr>
                <w:rFonts w:cs="Arial"/>
                <w:spacing w:val="-4"/>
                <w:sz w:val="19"/>
                <w:szCs w:val="19"/>
                <w:lang w:val="en-GB"/>
              </w:rPr>
            </w:pPr>
            <w:r w:rsidRPr="003F1EB6">
              <w:rPr>
                <w:rFonts w:cs="Arial"/>
                <w:spacing w:val="-4"/>
                <w:sz w:val="19"/>
                <w:szCs w:val="19"/>
                <w:lang w:val="en-GB"/>
              </w:rPr>
              <w:t>-</w:t>
            </w:r>
          </w:p>
        </w:tc>
        <w:tc>
          <w:tcPr>
            <w:tcW w:w="1099" w:type="dxa"/>
            <w:shd w:val="clear" w:color="auto" w:fill="auto"/>
          </w:tcPr>
          <w:p w14:paraId="6A811FB9" w14:textId="6ED5D728"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273</w:t>
            </w:r>
            <w:r w:rsidR="00CE4553" w:rsidRPr="003F1EB6">
              <w:rPr>
                <w:rFonts w:cs="Arial"/>
                <w:spacing w:val="-4"/>
                <w:sz w:val="19"/>
                <w:szCs w:val="19"/>
                <w:lang w:val="en-GB"/>
              </w:rPr>
              <w:t>,</w:t>
            </w:r>
            <w:r w:rsidRPr="005829D8">
              <w:rPr>
                <w:rFonts w:cs="Arial"/>
                <w:spacing w:val="-4"/>
                <w:sz w:val="19"/>
                <w:szCs w:val="19"/>
                <w:lang w:val="en-GB"/>
              </w:rPr>
              <w:t>323</w:t>
            </w:r>
          </w:p>
        </w:tc>
        <w:tc>
          <w:tcPr>
            <w:tcW w:w="1025" w:type="dxa"/>
            <w:shd w:val="clear" w:color="auto" w:fill="auto"/>
            <w:vAlign w:val="bottom"/>
          </w:tcPr>
          <w:p w14:paraId="76AAF07E" w14:textId="601560B6"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2</w:t>
            </w:r>
            <w:r w:rsidR="00CE4553" w:rsidRPr="003F1EB6">
              <w:rPr>
                <w:rFonts w:cs="Arial"/>
                <w:spacing w:val="-4"/>
                <w:sz w:val="19"/>
                <w:szCs w:val="19"/>
                <w:lang w:val="en-GB"/>
              </w:rPr>
              <w:t>,</w:t>
            </w:r>
            <w:r w:rsidRPr="005829D8">
              <w:rPr>
                <w:rFonts w:cs="Arial"/>
                <w:spacing w:val="-4"/>
                <w:sz w:val="19"/>
                <w:szCs w:val="19"/>
                <w:lang w:val="en-GB"/>
              </w:rPr>
              <w:t>392</w:t>
            </w:r>
            <w:r w:rsidR="00CE4553" w:rsidRPr="003F1EB6">
              <w:rPr>
                <w:rFonts w:cs="Arial"/>
                <w:spacing w:val="-4"/>
                <w:sz w:val="19"/>
                <w:szCs w:val="19"/>
                <w:lang w:val="en-GB"/>
              </w:rPr>
              <w:t>,</w:t>
            </w:r>
            <w:r w:rsidRPr="005829D8">
              <w:rPr>
                <w:rFonts w:cs="Arial"/>
                <w:spacing w:val="-4"/>
                <w:sz w:val="19"/>
                <w:szCs w:val="19"/>
                <w:lang w:val="en-GB"/>
              </w:rPr>
              <w:t>766</w:t>
            </w:r>
          </w:p>
        </w:tc>
        <w:tc>
          <w:tcPr>
            <w:tcW w:w="1062" w:type="dxa"/>
            <w:shd w:val="clear" w:color="auto" w:fill="auto"/>
            <w:vAlign w:val="bottom"/>
          </w:tcPr>
          <w:p w14:paraId="16D90E62" w14:textId="28F75C07"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1</w:t>
            </w:r>
            <w:r w:rsidR="00CE4553" w:rsidRPr="003F1EB6">
              <w:rPr>
                <w:rFonts w:cs="Arial"/>
                <w:spacing w:val="-4"/>
                <w:sz w:val="19"/>
                <w:szCs w:val="19"/>
                <w:lang w:val="en-GB"/>
              </w:rPr>
              <w:t>,</w:t>
            </w:r>
            <w:r w:rsidRPr="005829D8">
              <w:rPr>
                <w:rFonts w:cs="Arial"/>
                <w:spacing w:val="-4"/>
                <w:sz w:val="19"/>
                <w:szCs w:val="19"/>
                <w:lang w:val="en-GB"/>
              </w:rPr>
              <w:t>017</w:t>
            </w:r>
            <w:r w:rsidR="00CE4553" w:rsidRPr="003F1EB6">
              <w:rPr>
                <w:rFonts w:cs="Arial"/>
                <w:spacing w:val="-4"/>
                <w:sz w:val="19"/>
                <w:szCs w:val="19"/>
                <w:lang w:val="en-GB"/>
              </w:rPr>
              <w:t>,</w:t>
            </w:r>
            <w:r w:rsidRPr="005829D8">
              <w:rPr>
                <w:rFonts w:cs="Arial"/>
                <w:spacing w:val="-4"/>
                <w:sz w:val="19"/>
                <w:szCs w:val="19"/>
                <w:lang w:val="en-GB"/>
              </w:rPr>
              <w:t>056</w:t>
            </w:r>
          </w:p>
        </w:tc>
        <w:tc>
          <w:tcPr>
            <w:tcW w:w="1062" w:type="dxa"/>
            <w:shd w:val="clear" w:color="auto" w:fill="auto"/>
            <w:vAlign w:val="bottom"/>
          </w:tcPr>
          <w:p w14:paraId="20097BC7" w14:textId="044D8E5B"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3</w:t>
            </w:r>
            <w:r w:rsidR="00CE4553" w:rsidRPr="003F1EB6">
              <w:rPr>
                <w:rFonts w:cs="Arial"/>
                <w:spacing w:val="-4"/>
                <w:sz w:val="19"/>
                <w:szCs w:val="19"/>
                <w:lang w:val="en-GB"/>
              </w:rPr>
              <w:t>,</w:t>
            </w:r>
            <w:r w:rsidRPr="005829D8">
              <w:rPr>
                <w:rFonts w:cs="Arial"/>
                <w:spacing w:val="-4"/>
                <w:sz w:val="19"/>
                <w:szCs w:val="19"/>
                <w:lang w:val="en-GB"/>
              </w:rPr>
              <w:t>683</w:t>
            </w:r>
            <w:r w:rsidR="00CE4553" w:rsidRPr="003F1EB6">
              <w:rPr>
                <w:rFonts w:cs="Arial"/>
                <w:spacing w:val="-4"/>
                <w:sz w:val="19"/>
                <w:szCs w:val="19"/>
                <w:lang w:val="en-GB"/>
              </w:rPr>
              <w:t>,</w:t>
            </w:r>
            <w:r w:rsidRPr="005829D8">
              <w:rPr>
                <w:rFonts w:cs="Arial"/>
                <w:spacing w:val="-4"/>
                <w:sz w:val="19"/>
                <w:szCs w:val="19"/>
                <w:lang w:val="en-GB"/>
              </w:rPr>
              <w:t>145</w:t>
            </w:r>
          </w:p>
        </w:tc>
        <w:tc>
          <w:tcPr>
            <w:tcW w:w="1062" w:type="dxa"/>
            <w:shd w:val="clear" w:color="auto" w:fill="auto"/>
            <w:vAlign w:val="bottom"/>
          </w:tcPr>
          <w:p w14:paraId="26DE4149" w14:textId="1C9D7AF2"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3</w:t>
            </w:r>
            <w:r w:rsidR="00CE4553" w:rsidRPr="003F1EB6">
              <w:rPr>
                <w:rFonts w:cs="Arial"/>
                <w:spacing w:val="-4"/>
                <w:sz w:val="19"/>
                <w:szCs w:val="19"/>
                <w:lang w:val="en-GB"/>
              </w:rPr>
              <w:t>,</w:t>
            </w:r>
            <w:r w:rsidRPr="005829D8">
              <w:rPr>
                <w:rFonts w:cs="Arial"/>
                <w:spacing w:val="-4"/>
                <w:sz w:val="19"/>
                <w:szCs w:val="19"/>
                <w:lang w:val="en-GB"/>
              </w:rPr>
              <w:t>679</w:t>
            </w:r>
            <w:r w:rsidR="00CE4553" w:rsidRPr="003F1EB6">
              <w:rPr>
                <w:rFonts w:cs="Arial"/>
                <w:spacing w:val="-4"/>
                <w:sz w:val="19"/>
                <w:szCs w:val="19"/>
                <w:lang w:val="en-GB"/>
              </w:rPr>
              <w:t>,</w:t>
            </w:r>
            <w:r w:rsidRPr="005829D8">
              <w:rPr>
                <w:rFonts w:cs="Arial"/>
                <w:spacing w:val="-4"/>
                <w:sz w:val="19"/>
                <w:szCs w:val="19"/>
                <w:lang w:val="en-GB"/>
              </w:rPr>
              <w:t>940</w:t>
            </w:r>
          </w:p>
        </w:tc>
      </w:tr>
      <w:tr w:rsidR="00CE4553" w:rsidRPr="003F1EB6" w14:paraId="318C7444" w14:textId="77777777" w:rsidTr="001D2E44">
        <w:trPr>
          <w:gridAfter w:val="1"/>
          <w:wAfter w:w="8" w:type="dxa"/>
          <w:trHeight w:val="203"/>
        </w:trPr>
        <w:tc>
          <w:tcPr>
            <w:tcW w:w="3192" w:type="dxa"/>
            <w:shd w:val="clear" w:color="auto" w:fill="auto"/>
          </w:tcPr>
          <w:p w14:paraId="0F2B804B" w14:textId="77777777" w:rsidR="00CE4553" w:rsidRPr="003F1EB6" w:rsidRDefault="00CE4553" w:rsidP="00CE4553">
            <w:pPr>
              <w:ind w:left="540"/>
              <w:jc w:val="left"/>
              <w:rPr>
                <w:rFonts w:cs="Arial"/>
                <w:spacing w:val="-4"/>
                <w:sz w:val="19"/>
                <w:szCs w:val="19"/>
                <w:lang w:val="en-GB"/>
              </w:rPr>
            </w:pPr>
            <w:r w:rsidRPr="003F1EB6">
              <w:rPr>
                <w:rFonts w:cs="Arial"/>
                <w:spacing w:val="-4"/>
                <w:sz w:val="19"/>
                <w:szCs w:val="19"/>
                <w:lang w:val="en-GB"/>
              </w:rPr>
              <w:t xml:space="preserve">Deposits received from </w:t>
            </w:r>
          </w:p>
        </w:tc>
        <w:tc>
          <w:tcPr>
            <w:tcW w:w="1062" w:type="dxa"/>
            <w:shd w:val="clear" w:color="auto" w:fill="auto"/>
          </w:tcPr>
          <w:p w14:paraId="12E57D50" w14:textId="77777777" w:rsidR="00CE4553" w:rsidRPr="003F1EB6" w:rsidRDefault="00CE4553" w:rsidP="00CE4553">
            <w:pPr>
              <w:ind w:right="-72"/>
              <w:jc w:val="right"/>
              <w:rPr>
                <w:rFonts w:cs="Arial"/>
                <w:spacing w:val="-4"/>
                <w:sz w:val="19"/>
                <w:szCs w:val="19"/>
                <w:lang w:val="en-GB"/>
              </w:rPr>
            </w:pPr>
          </w:p>
        </w:tc>
        <w:tc>
          <w:tcPr>
            <w:tcW w:w="1099" w:type="dxa"/>
            <w:shd w:val="clear" w:color="auto" w:fill="auto"/>
          </w:tcPr>
          <w:p w14:paraId="09052528" w14:textId="77777777" w:rsidR="00CE4553" w:rsidRPr="003F1EB6" w:rsidRDefault="00CE4553" w:rsidP="00CE4553">
            <w:pPr>
              <w:ind w:right="-72"/>
              <w:jc w:val="right"/>
              <w:rPr>
                <w:rFonts w:cs="Arial"/>
                <w:spacing w:val="-4"/>
                <w:sz w:val="19"/>
                <w:szCs w:val="19"/>
                <w:lang w:val="en-GB"/>
              </w:rPr>
            </w:pPr>
          </w:p>
        </w:tc>
        <w:tc>
          <w:tcPr>
            <w:tcW w:w="1025" w:type="dxa"/>
            <w:shd w:val="clear" w:color="auto" w:fill="auto"/>
            <w:vAlign w:val="bottom"/>
          </w:tcPr>
          <w:p w14:paraId="256F20C3" w14:textId="77777777" w:rsidR="00CE4553" w:rsidRPr="003F1EB6" w:rsidRDefault="00CE4553" w:rsidP="00CE4553">
            <w:pPr>
              <w:ind w:right="-72"/>
              <w:jc w:val="right"/>
              <w:rPr>
                <w:rFonts w:cs="Arial"/>
                <w:spacing w:val="-4"/>
                <w:sz w:val="19"/>
                <w:szCs w:val="19"/>
                <w:lang w:val="en-GB"/>
              </w:rPr>
            </w:pPr>
          </w:p>
        </w:tc>
        <w:tc>
          <w:tcPr>
            <w:tcW w:w="1062" w:type="dxa"/>
            <w:shd w:val="clear" w:color="auto" w:fill="auto"/>
            <w:vAlign w:val="bottom"/>
          </w:tcPr>
          <w:p w14:paraId="33489947" w14:textId="77777777" w:rsidR="00CE4553" w:rsidRPr="003F1EB6" w:rsidRDefault="00CE4553" w:rsidP="00CE4553">
            <w:pPr>
              <w:ind w:right="-72"/>
              <w:jc w:val="right"/>
              <w:rPr>
                <w:rFonts w:cs="Arial"/>
                <w:spacing w:val="-4"/>
                <w:sz w:val="19"/>
                <w:szCs w:val="19"/>
                <w:lang w:val="en-GB"/>
              </w:rPr>
            </w:pPr>
          </w:p>
        </w:tc>
        <w:tc>
          <w:tcPr>
            <w:tcW w:w="1062" w:type="dxa"/>
            <w:shd w:val="clear" w:color="auto" w:fill="auto"/>
            <w:vAlign w:val="bottom"/>
          </w:tcPr>
          <w:p w14:paraId="032D1ABA" w14:textId="77777777" w:rsidR="00CE4553" w:rsidRPr="003F1EB6" w:rsidRDefault="00CE4553" w:rsidP="00CE4553">
            <w:pPr>
              <w:ind w:right="-72"/>
              <w:jc w:val="right"/>
              <w:rPr>
                <w:rFonts w:cs="Arial"/>
                <w:spacing w:val="-4"/>
                <w:sz w:val="19"/>
                <w:szCs w:val="19"/>
                <w:lang w:val="en-GB"/>
              </w:rPr>
            </w:pPr>
          </w:p>
        </w:tc>
        <w:tc>
          <w:tcPr>
            <w:tcW w:w="1062" w:type="dxa"/>
            <w:shd w:val="clear" w:color="auto" w:fill="auto"/>
            <w:vAlign w:val="bottom"/>
          </w:tcPr>
          <w:p w14:paraId="7467148E" w14:textId="77777777" w:rsidR="00CE4553" w:rsidRPr="003F1EB6" w:rsidRDefault="00CE4553" w:rsidP="00CE4553">
            <w:pPr>
              <w:ind w:right="-72"/>
              <w:jc w:val="right"/>
              <w:rPr>
                <w:rFonts w:cs="Arial"/>
                <w:spacing w:val="-4"/>
                <w:sz w:val="19"/>
                <w:szCs w:val="19"/>
                <w:lang w:val="en-GB"/>
              </w:rPr>
            </w:pPr>
          </w:p>
        </w:tc>
      </w:tr>
      <w:tr w:rsidR="00CE4553" w:rsidRPr="003F1EB6" w14:paraId="792F4EB8" w14:textId="77777777" w:rsidTr="001D2E44">
        <w:trPr>
          <w:gridAfter w:val="1"/>
          <w:wAfter w:w="8" w:type="dxa"/>
          <w:trHeight w:val="203"/>
        </w:trPr>
        <w:tc>
          <w:tcPr>
            <w:tcW w:w="3192" w:type="dxa"/>
            <w:shd w:val="clear" w:color="auto" w:fill="auto"/>
          </w:tcPr>
          <w:p w14:paraId="745515AA" w14:textId="77777777" w:rsidR="00CE4553" w:rsidRPr="003F1EB6" w:rsidRDefault="00CE4553" w:rsidP="00CE4553">
            <w:pPr>
              <w:ind w:left="540"/>
              <w:jc w:val="left"/>
              <w:rPr>
                <w:rFonts w:cs="Arial"/>
                <w:spacing w:val="-4"/>
                <w:sz w:val="19"/>
                <w:szCs w:val="19"/>
                <w:lang w:val="en-GB"/>
              </w:rPr>
            </w:pPr>
            <w:r w:rsidRPr="003F1EB6">
              <w:rPr>
                <w:rFonts w:cs="Arial"/>
                <w:spacing w:val="-4"/>
                <w:sz w:val="19"/>
                <w:szCs w:val="19"/>
                <w:lang w:val="en-GB"/>
              </w:rPr>
              <w:t xml:space="preserve">   customers</w:t>
            </w:r>
          </w:p>
        </w:tc>
        <w:tc>
          <w:tcPr>
            <w:tcW w:w="1062" w:type="dxa"/>
            <w:shd w:val="clear" w:color="auto" w:fill="auto"/>
          </w:tcPr>
          <w:p w14:paraId="7F2D071A" w14:textId="077A30D3"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880</w:t>
            </w:r>
          </w:p>
        </w:tc>
        <w:tc>
          <w:tcPr>
            <w:tcW w:w="1099" w:type="dxa"/>
            <w:shd w:val="clear" w:color="auto" w:fill="auto"/>
          </w:tcPr>
          <w:p w14:paraId="7D766375" w14:textId="71754C24"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28</w:t>
            </w:r>
            <w:r w:rsidR="00CE4553" w:rsidRPr="003F1EB6">
              <w:rPr>
                <w:rFonts w:cs="Arial"/>
                <w:spacing w:val="-4"/>
                <w:sz w:val="19"/>
                <w:szCs w:val="19"/>
                <w:lang w:val="en-GB"/>
              </w:rPr>
              <w:t>,</w:t>
            </w:r>
            <w:r w:rsidRPr="005829D8">
              <w:rPr>
                <w:rFonts w:cs="Arial"/>
                <w:spacing w:val="-4"/>
                <w:sz w:val="19"/>
                <w:szCs w:val="19"/>
                <w:lang w:val="en-GB"/>
              </w:rPr>
              <w:t>564</w:t>
            </w:r>
          </w:p>
        </w:tc>
        <w:tc>
          <w:tcPr>
            <w:tcW w:w="1025" w:type="dxa"/>
            <w:shd w:val="clear" w:color="auto" w:fill="auto"/>
            <w:vAlign w:val="bottom"/>
          </w:tcPr>
          <w:p w14:paraId="41D278D0" w14:textId="04097331"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19</w:t>
            </w:r>
            <w:r w:rsidR="00CE4553" w:rsidRPr="003F1EB6">
              <w:rPr>
                <w:rFonts w:cs="Arial"/>
                <w:spacing w:val="-4"/>
                <w:sz w:val="19"/>
                <w:szCs w:val="19"/>
                <w:lang w:val="en-GB"/>
              </w:rPr>
              <w:t>,</w:t>
            </w:r>
            <w:r w:rsidRPr="005829D8">
              <w:rPr>
                <w:rFonts w:cs="Arial"/>
                <w:spacing w:val="-4"/>
                <w:sz w:val="19"/>
                <w:szCs w:val="19"/>
                <w:lang w:val="en-GB"/>
              </w:rPr>
              <w:t>070</w:t>
            </w:r>
          </w:p>
        </w:tc>
        <w:tc>
          <w:tcPr>
            <w:tcW w:w="1062" w:type="dxa"/>
            <w:shd w:val="clear" w:color="auto" w:fill="auto"/>
            <w:vAlign w:val="bottom"/>
          </w:tcPr>
          <w:p w14:paraId="4271A066" w14:textId="77777777" w:rsidR="00CE4553" w:rsidRPr="003F1EB6" w:rsidRDefault="00CE4553" w:rsidP="00CE4553">
            <w:pPr>
              <w:ind w:right="-72"/>
              <w:jc w:val="right"/>
              <w:rPr>
                <w:rFonts w:cs="Arial"/>
                <w:spacing w:val="-4"/>
                <w:sz w:val="19"/>
                <w:szCs w:val="19"/>
                <w:lang w:val="en-GB"/>
              </w:rPr>
            </w:pPr>
            <w:r w:rsidRPr="003F1EB6">
              <w:rPr>
                <w:rFonts w:cs="Arial"/>
                <w:spacing w:val="-4"/>
                <w:sz w:val="19"/>
                <w:szCs w:val="19"/>
                <w:lang w:val="en-GB"/>
              </w:rPr>
              <w:t>-</w:t>
            </w:r>
          </w:p>
        </w:tc>
        <w:tc>
          <w:tcPr>
            <w:tcW w:w="1062" w:type="dxa"/>
            <w:shd w:val="clear" w:color="auto" w:fill="auto"/>
            <w:vAlign w:val="bottom"/>
          </w:tcPr>
          <w:p w14:paraId="1C2344EB" w14:textId="0E1B775B"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48</w:t>
            </w:r>
            <w:r w:rsidR="00CE4553" w:rsidRPr="003F1EB6">
              <w:rPr>
                <w:rFonts w:cs="Arial"/>
                <w:spacing w:val="-4"/>
                <w:sz w:val="19"/>
                <w:szCs w:val="19"/>
                <w:lang w:val="en-GB"/>
              </w:rPr>
              <w:t>,</w:t>
            </w:r>
            <w:r w:rsidRPr="005829D8">
              <w:rPr>
                <w:rFonts w:cs="Arial"/>
                <w:spacing w:val="-4"/>
                <w:sz w:val="19"/>
                <w:szCs w:val="19"/>
                <w:lang w:val="en-GB"/>
              </w:rPr>
              <w:t>514</w:t>
            </w:r>
          </w:p>
        </w:tc>
        <w:tc>
          <w:tcPr>
            <w:tcW w:w="1062" w:type="dxa"/>
            <w:shd w:val="clear" w:color="auto" w:fill="auto"/>
            <w:vAlign w:val="bottom"/>
          </w:tcPr>
          <w:p w14:paraId="1017B960" w14:textId="7F32AE54"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48</w:t>
            </w:r>
            <w:r w:rsidR="00CE4553" w:rsidRPr="003F1EB6">
              <w:rPr>
                <w:rFonts w:cs="Arial"/>
                <w:spacing w:val="-4"/>
                <w:sz w:val="19"/>
                <w:szCs w:val="19"/>
                <w:lang w:val="en-GB"/>
              </w:rPr>
              <w:t>,</w:t>
            </w:r>
            <w:r w:rsidRPr="005829D8">
              <w:rPr>
                <w:rFonts w:cs="Arial"/>
                <w:spacing w:val="-4"/>
                <w:sz w:val="19"/>
                <w:szCs w:val="19"/>
                <w:lang w:val="en-GB"/>
              </w:rPr>
              <w:t>514</w:t>
            </w:r>
          </w:p>
        </w:tc>
      </w:tr>
      <w:tr w:rsidR="00CE4553" w:rsidRPr="003F1EB6" w14:paraId="68103D3B" w14:textId="77777777" w:rsidTr="001D2E44">
        <w:trPr>
          <w:gridAfter w:val="1"/>
          <w:wAfter w:w="8" w:type="dxa"/>
          <w:trHeight w:val="203"/>
        </w:trPr>
        <w:tc>
          <w:tcPr>
            <w:tcW w:w="3192" w:type="dxa"/>
            <w:shd w:val="clear" w:color="auto" w:fill="auto"/>
          </w:tcPr>
          <w:p w14:paraId="26EBE78D" w14:textId="77777777" w:rsidR="00CE4553" w:rsidRPr="003F1EB6" w:rsidRDefault="00CE4553" w:rsidP="00CE4553">
            <w:pPr>
              <w:ind w:left="540" w:right="-173"/>
              <w:jc w:val="left"/>
              <w:rPr>
                <w:rFonts w:cs="Arial"/>
                <w:spacing w:val="-4"/>
                <w:sz w:val="19"/>
                <w:szCs w:val="19"/>
                <w:lang w:val="en-GB"/>
              </w:rPr>
            </w:pPr>
            <w:r w:rsidRPr="003F1EB6">
              <w:rPr>
                <w:rFonts w:cs="Arial"/>
                <w:spacing w:val="-4"/>
                <w:sz w:val="19"/>
                <w:szCs w:val="19"/>
                <w:lang w:val="en-GB"/>
              </w:rPr>
              <w:t>Hospital acquisition payables</w:t>
            </w:r>
          </w:p>
        </w:tc>
        <w:tc>
          <w:tcPr>
            <w:tcW w:w="1062" w:type="dxa"/>
            <w:shd w:val="clear" w:color="auto" w:fill="auto"/>
          </w:tcPr>
          <w:p w14:paraId="431EC5B1" w14:textId="77777777" w:rsidR="00CE4553" w:rsidRPr="003F1EB6" w:rsidRDefault="00CE4553" w:rsidP="00CE4553">
            <w:pPr>
              <w:ind w:right="-72"/>
              <w:jc w:val="right"/>
              <w:rPr>
                <w:rFonts w:cs="Arial"/>
                <w:spacing w:val="-4"/>
                <w:sz w:val="19"/>
                <w:szCs w:val="19"/>
                <w:lang w:val="en-GB"/>
              </w:rPr>
            </w:pPr>
            <w:r w:rsidRPr="003F1EB6">
              <w:rPr>
                <w:rFonts w:cs="Arial"/>
                <w:spacing w:val="-4"/>
                <w:sz w:val="19"/>
                <w:szCs w:val="19"/>
                <w:lang w:val="en-GB"/>
              </w:rPr>
              <w:t>-</w:t>
            </w:r>
          </w:p>
        </w:tc>
        <w:tc>
          <w:tcPr>
            <w:tcW w:w="1099" w:type="dxa"/>
            <w:shd w:val="clear" w:color="auto" w:fill="auto"/>
          </w:tcPr>
          <w:p w14:paraId="0E92FD5B" w14:textId="7E2BE9BC"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250</w:t>
            </w:r>
            <w:r w:rsidR="00CE4553" w:rsidRPr="003F1EB6">
              <w:rPr>
                <w:rFonts w:cs="Arial"/>
                <w:spacing w:val="-4"/>
                <w:sz w:val="19"/>
                <w:szCs w:val="19"/>
                <w:lang w:val="en-GB"/>
              </w:rPr>
              <w:t>,</w:t>
            </w:r>
            <w:r w:rsidRPr="005829D8">
              <w:rPr>
                <w:rFonts w:cs="Arial"/>
                <w:spacing w:val="-4"/>
                <w:sz w:val="19"/>
                <w:szCs w:val="19"/>
                <w:lang w:val="en-GB"/>
              </w:rPr>
              <w:t>000</w:t>
            </w:r>
          </w:p>
        </w:tc>
        <w:tc>
          <w:tcPr>
            <w:tcW w:w="1025" w:type="dxa"/>
            <w:shd w:val="clear" w:color="auto" w:fill="auto"/>
            <w:vAlign w:val="bottom"/>
          </w:tcPr>
          <w:p w14:paraId="380E4EAC" w14:textId="03AE78FD"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55</w:t>
            </w:r>
            <w:r w:rsidR="00CE4553" w:rsidRPr="003F1EB6">
              <w:rPr>
                <w:rFonts w:cs="Arial"/>
                <w:spacing w:val="-4"/>
                <w:sz w:val="19"/>
                <w:szCs w:val="19"/>
                <w:lang w:val="en-GB"/>
              </w:rPr>
              <w:t>,</w:t>
            </w:r>
            <w:r w:rsidRPr="005829D8">
              <w:rPr>
                <w:rFonts w:cs="Arial"/>
                <w:spacing w:val="-4"/>
                <w:sz w:val="19"/>
                <w:szCs w:val="19"/>
                <w:lang w:val="en-GB"/>
              </w:rPr>
              <w:t>000</w:t>
            </w:r>
          </w:p>
        </w:tc>
        <w:tc>
          <w:tcPr>
            <w:tcW w:w="1062" w:type="dxa"/>
            <w:shd w:val="clear" w:color="auto" w:fill="auto"/>
            <w:vAlign w:val="bottom"/>
          </w:tcPr>
          <w:p w14:paraId="17ECE252" w14:textId="77777777" w:rsidR="00CE4553" w:rsidRPr="003F1EB6" w:rsidRDefault="00CE4553" w:rsidP="00CE4553">
            <w:pPr>
              <w:ind w:right="-72"/>
              <w:jc w:val="right"/>
              <w:rPr>
                <w:rFonts w:cs="Arial"/>
                <w:spacing w:val="-4"/>
                <w:sz w:val="19"/>
                <w:szCs w:val="19"/>
                <w:lang w:val="en-GB"/>
              </w:rPr>
            </w:pPr>
            <w:r w:rsidRPr="003F1EB6">
              <w:rPr>
                <w:rFonts w:cs="Arial"/>
                <w:spacing w:val="-4"/>
                <w:sz w:val="19"/>
                <w:szCs w:val="19"/>
                <w:lang w:val="en-GB"/>
              </w:rPr>
              <w:t>-</w:t>
            </w:r>
          </w:p>
        </w:tc>
        <w:tc>
          <w:tcPr>
            <w:tcW w:w="1062" w:type="dxa"/>
            <w:shd w:val="clear" w:color="auto" w:fill="auto"/>
            <w:vAlign w:val="bottom"/>
          </w:tcPr>
          <w:p w14:paraId="75B3225A" w14:textId="37B4C76B"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305</w:t>
            </w:r>
            <w:r w:rsidR="00CE4553" w:rsidRPr="003F1EB6">
              <w:rPr>
                <w:rFonts w:cs="Arial"/>
                <w:spacing w:val="-4"/>
                <w:sz w:val="19"/>
                <w:szCs w:val="19"/>
                <w:lang w:val="en-GB"/>
              </w:rPr>
              <w:t>,</w:t>
            </w:r>
            <w:r w:rsidRPr="005829D8">
              <w:rPr>
                <w:rFonts w:cs="Arial"/>
                <w:spacing w:val="-4"/>
                <w:sz w:val="19"/>
                <w:szCs w:val="19"/>
                <w:lang w:val="en-GB"/>
              </w:rPr>
              <w:t>000</w:t>
            </w:r>
          </w:p>
        </w:tc>
        <w:tc>
          <w:tcPr>
            <w:tcW w:w="1062" w:type="dxa"/>
            <w:shd w:val="clear" w:color="auto" w:fill="auto"/>
            <w:vAlign w:val="bottom"/>
          </w:tcPr>
          <w:p w14:paraId="7439CA3B" w14:textId="3C21614F"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294</w:t>
            </w:r>
            <w:r w:rsidR="00B5600C" w:rsidRPr="003F1EB6">
              <w:rPr>
                <w:rFonts w:cs="Arial"/>
                <w:spacing w:val="-4"/>
                <w:sz w:val="19"/>
                <w:szCs w:val="19"/>
                <w:lang w:val="en-GB"/>
              </w:rPr>
              <w:t>,</w:t>
            </w:r>
            <w:r w:rsidRPr="005829D8">
              <w:rPr>
                <w:rFonts w:cs="Arial"/>
                <w:spacing w:val="-4"/>
                <w:sz w:val="19"/>
                <w:szCs w:val="19"/>
                <w:lang w:val="en-GB"/>
              </w:rPr>
              <w:t>091</w:t>
            </w:r>
          </w:p>
        </w:tc>
      </w:tr>
      <w:tr w:rsidR="00CE4553" w:rsidRPr="003F1EB6" w14:paraId="34064F28" w14:textId="77777777" w:rsidTr="001D2E44">
        <w:trPr>
          <w:gridAfter w:val="1"/>
          <w:wAfter w:w="8" w:type="dxa"/>
          <w:trHeight w:val="215"/>
        </w:trPr>
        <w:tc>
          <w:tcPr>
            <w:tcW w:w="3192" w:type="dxa"/>
            <w:shd w:val="clear" w:color="auto" w:fill="auto"/>
          </w:tcPr>
          <w:p w14:paraId="5209EDC1" w14:textId="77777777" w:rsidR="00CE4553" w:rsidRPr="003F1EB6" w:rsidRDefault="00CE4553" w:rsidP="00CE4553">
            <w:pPr>
              <w:ind w:left="540"/>
              <w:jc w:val="left"/>
              <w:rPr>
                <w:rFonts w:cs="Arial"/>
                <w:spacing w:val="-4"/>
                <w:sz w:val="19"/>
                <w:szCs w:val="19"/>
                <w:lang w:val="en-GB"/>
              </w:rPr>
            </w:pPr>
            <w:r w:rsidRPr="003F1EB6">
              <w:rPr>
                <w:rFonts w:cs="Arial"/>
                <w:spacing w:val="-4"/>
                <w:sz w:val="19"/>
                <w:szCs w:val="19"/>
                <w:lang w:val="en-GB"/>
              </w:rPr>
              <w:t>Other non-current liabilities</w:t>
            </w:r>
          </w:p>
        </w:tc>
        <w:tc>
          <w:tcPr>
            <w:tcW w:w="1062" w:type="dxa"/>
            <w:tcBorders>
              <w:bottom w:val="single" w:sz="4" w:space="0" w:color="auto"/>
            </w:tcBorders>
            <w:shd w:val="clear" w:color="auto" w:fill="auto"/>
          </w:tcPr>
          <w:p w14:paraId="61F2DF7A" w14:textId="77777777" w:rsidR="00CE4553" w:rsidRPr="003F1EB6" w:rsidRDefault="00CE4553" w:rsidP="00CE4553">
            <w:pPr>
              <w:ind w:right="-72"/>
              <w:jc w:val="right"/>
              <w:rPr>
                <w:rFonts w:cs="Arial"/>
                <w:spacing w:val="-4"/>
                <w:sz w:val="19"/>
                <w:szCs w:val="19"/>
                <w:lang w:val="en-GB"/>
              </w:rPr>
            </w:pPr>
            <w:r w:rsidRPr="003F1EB6">
              <w:rPr>
                <w:rFonts w:cs="Arial"/>
                <w:spacing w:val="-4"/>
                <w:sz w:val="19"/>
                <w:szCs w:val="19"/>
                <w:lang w:val="en-GB"/>
              </w:rPr>
              <w:t>-</w:t>
            </w:r>
          </w:p>
        </w:tc>
        <w:tc>
          <w:tcPr>
            <w:tcW w:w="1099" w:type="dxa"/>
            <w:tcBorders>
              <w:bottom w:val="single" w:sz="4" w:space="0" w:color="auto"/>
            </w:tcBorders>
            <w:shd w:val="clear" w:color="auto" w:fill="auto"/>
          </w:tcPr>
          <w:p w14:paraId="3D742768" w14:textId="77777777" w:rsidR="00CE4553" w:rsidRPr="003F1EB6" w:rsidRDefault="00CE4553" w:rsidP="00CE4553">
            <w:pPr>
              <w:ind w:right="-72"/>
              <w:jc w:val="right"/>
              <w:rPr>
                <w:rFonts w:cs="Arial"/>
                <w:spacing w:val="-4"/>
                <w:sz w:val="19"/>
                <w:szCs w:val="19"/>
                <w:lang w:val="en-GB"/>
              </w:rPr>
            </w:pPr>
            <w:r w:rsidRPr="003F1EB6">
              <w:rPr>
                <w:rFonts w:cs="Arial"/>
                <w:spacing w:val="-4"/>
                <w:sz w:val="19"/>
                <w:szCs w:val="19"/>
                <w:lang w:val="en-GB"/>
              </w:rPr>
              <w:t>-</w:t>
            </w:r>
          </w:p>
        </w:tc>
        <w:tc>
          <w:tcPr>
            <w:tcW w:w="1025" w:type="dxa"/>
            <w:tcBorders>
              <w:bottom w:val="single" w:sz="4" w:space="0" w:color="auto"/>
            </w:tcBorders>
            <w:shd w:val="clear" w:color="auto" w:fill="auto"/>
            <w:vAlign w:val="bottom"/>
          </w:tcPr>
          <w:p w14:paraId="2C18A3B0" w14:textId="38F17B80"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17</w:t>
            </w:r>
            <w:r w:rsidR="00CE4553" w:rsidRPr="003F1EB6">
              <w:rPr>
                <w:rFonts w:cs="Arial"/>
                <w:spacing w:val="-4"/>
                <w:sz w:val="19"/>
                <w:szCs w:val="19"/>
                <w:lang w:val="en-GB"/>
              </w:rPr>
              <w:t>,</w:t>
            </w:r>
            <w:r w:rsidRPr="005829D8">
              <w:rPr>
                <w:rFonts w:cs="Arial"/>
                <w:spacing w:val="-4"/>
                <w:sz w:val="19"/>
                <w:szCs w:val="19"/>
                <w:lang w:val="en-GB"/>
              </w:rPr>
              <w:t>240</w:t>
            </w:r>
          </w:p>
        </w:tc>
        <w:tc>
          <w:tcPr>
            <w:tcW w:w="1062" w:type="dxa"/>
            <w:tcBorders>
              <w:bottom w:val="single" w:sz="4" w:space="0" w:color="auto"/>
            </w:tcBorders>
            <w:shd w:val="clear" w:color="auto" w:fill="auto"/>
            <w:vAlign w:val="bottom"/>
          </w:tcPr>
          <w:p w14:paraId="484C67C9" w14:textId="77777777" w:rsidR="00CE4553" w:rsidRPr="003F1EB6" w:rsidRDefault="00CE4553" w:rsidP="00CE4553">
            <w:pPr>
              <w:ind w:right="-72"/>
              <w:jc w:val="right"/>
              <w:rPr>
                <w:rFonts w:cs="Arial"/>
                <w:spacing w:val="-4"/>
                <w:sz w:val="19"/>
                <w:szCs w:val="19"/>
                <w:lang w:val="en-GB"/>
              </w:rPr>
            </w:pPr>
            <w:r w:rsidRPr="003F1EB6">
              <w:rPr>
                <w:rFonts w:cs="Arial"/>
                <w:spacing w:val="-4"/>
                <w:sz w:val="19"/>
                <w:szCs w:val="19"/>
                <w:lang w:val="en-GB"/>
              </w:rPr>
              <w:t>-</w:t>
            </w:r>
          </w:p>
        </w:tc>
        <w:tc>
          <w:tcPr>
            <w:tcW w:w="1062" w:type="dxa"/>
            <w:tcBorders>
              <w:bottom w:val="single" w:sz="4" w:space="0" w:color="auto"/>
            </w:tcBorders>
            <w:shd w:val="clear" w:color="auto" w:fill="auto"/>
            <w:vAlign w:val="bottom"/>
          </w:tcPr>
          <w:p w14:paraId="3636637C" w14:textId="794F9688"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17</w:t>
            </w:r>
            <w:r w:rsidR="00CE4553" w:rsidRPr="003F1EB6">
              <w:rPr>
                <w:rFonts w:cs="Arial"/>
                <w:spacing w:val="-4"/>
                <w:sz w:val="19"/>
                <w:szCs w:val="19"/>
                <w:lang w:val="en-GB"/>
              </w:rPr>
              <w:t>,</w:t>
            </w:r>
            <w:r w:rsidRPr="005829D8">
              <w:rPr>
                <w:rFonts w:cs="Arial"/>
                <w:spacing w:val="-4"/>
                <w:sz w:val="19"/>
                <w:szCs w:val="19"/>
                <w:lang w:val="en-GB"/>
              </w:rPr>
              <w:t>240</w:t>
            </w:r>
          </w:p>
        </w:tc>
        <w:tc>
          <w:tcPr>
            <w:tcW w:w="1062" w:type="dxa"/>
            <w:tcBorders>
              <w:bottom w:val="single" w:sz="4" w:space="0" w:color="auto"/>
            </w:tcBorders>
            <w:shd w:val="clear" w:color="auto" w:fill="auto"/>
            <w:vAlign w:val="bottom"/>
          </w:tcPr>
          <w:p w14:paraId="5F93613D" w14:textId="571027F8" w:rsidR="00CE4553" w:rsidRPr="003F1EB6" w:rsidRDefault="005829D8" w:rsidP="00CE4553">
            <w:pPr>
              <w:ind w:right="-72"/>
              <w:jc w:val="right"/>
              <w:rPr>
                <w:rFonts w:cs="Arial"/>
                <w:spacing w:val="-4"/>
                <w:sz w:val="19"/>
                <w:szCs w:val="19"/>
                <w:lang w:val="en-GB"/>
              </w:rPr>
            </w:pPr>
            <w:r w:rsidRPr="005829D8">
              <w:rPr>
                <w:rFonts w:cs="Arial"/>
                <w:spacing w:val="-4"/>
                <w:sz w:val="19"/>
                <w:szCs w:val="19"/>
                <w:lang w:val="en-GB"/>
              </w:rPr>
              <w:t>17</w:t>
            </w:r>
            <w:r w:rsidR="00CE4553" w:rsidRPr="003F1EB6">
              <w:rPr>
                <w:rFonts w:cs="Arial"/>
                <w:spacing w:val="-4"/>
                <w:sz w:val="19"/>
                <w:szCs w:val="19"/>
                <w:lang w:val="en-GB"/>
              </w:rPr>
              <w:t>,</w:t>
            </w:r>
            <w:r w:rsidRPr="005829D8">
              <w:rPr>
                <w:rFonts w:cs="Arial"/>
                <w:spacing w:val="-4"/>
                <w:sz w:val="19"/>
                <w:szCs w:val="19"/>
                <w:lang w:val="en-GB"/>
              </w:rPr>
              <w:t>240</w:t>
            </w:r>
          </w:p>
        </w:tc>
      </w:tr>
      <w:tr w:rsidR="00CE4553" w:rsidRPr="003F1EB6" w14:paraId="036E46BF" w14:textId="77777777" w:rsidTr="001D2E44">
        <w:trPr>
          <w:gridAfter w:val="1"/>
          <w:wAfter w:w="8" w:type="dxa"/>
        </w:trPr>
        <w:tc>
          <w:tcPr>
            <w:tcW w:w="3192" w:type="dxa"/>
            <w:shd w:val="clear" w:color="auto" w:fill="auto"/>
          </w:tcPr>
          <w:p w14:paraId="71177DE1" w14:textId="77777777" w:rsidR="00CE4553" w:rsidRPr="003F1EB6" w:rsidRDefault="00CE4553" w:rsidP="00CE4553">
            <w:pPr>
              <w:ind w:left="540"/>
              <w:jc w:val="left"/>
              <w:rPr>
                <w:rFonts w:cs="Arial"/>
                <w:spacing w:val="-4"/>
                <w:sz w:val="19"/>
                <w:szCs w:val="19"/>
                <w:lang w:val="en-GB"/>
              </w:rPr>
            </w:pPr>
          </w:p>
        </w:tc>
        <w:tc>
          <w:tcPr>
            <w:tcW w:w="1062" w:type="dxa"/>
            <w:tcBorders>
              <w:top w:val="single" w:sz="4" w:space="0" w:color="auto"/>
            </w:tcBorders>
            <w:shd w:val="clear" w:color="auto" w:fill="auto"/>
          </w:tcPr>
          <w:p w14:paraId="2D452477" w14:textId="77777777" w:rsidR="00CE4553" w:rsidRPr="003F1EB6" w:rsidRDefault="00CE4553" w:rsidP="00CE4553">
            <w:pPr>
              <w:ind w:right="-72"/>
              <w:jc w:val="right"/>
              <w:rPr>
                <w:rFonts w:cs="Arial"/>
                <w:spacing w:val="-4"/>
                <w:sz w:val="19"/>
                <w:szCs w:val="19"/>
                <w:lang w:val="en-GB"/>
              </w:rPr>
            </w:pPr>
          </w:p>
        </w:tc>
        <w:tc>
          <w:tcPr>
            <w:tcW w:w="1099" w:type="dxa"/>
            <w:tcBorders>
              <w:top w:val="single" w:sz="4" w:space="0" w:color="auto"/>
            </w:tcBorders>
            <w:shd w:val="clear" w:color="auto" w:fill="auto"/>
          </w:tcPr>
          <w:p w14:paraId="5094A94B" w14:textId="77777777" w:rsidR="00CE4553" w:rsidRPr="003F1EB6" w:rsidRDefault="00CE4553" w:rsidP="00CE4553">
            <w:pPr>
              <w:ind w:right="-72"/>
              <w:jc w:val="right"/>
              <w:rPr>
                <w:rFonts w:cs="Arial"/>
                <w:spacing w:val="-4"/>
                <w:sz w:val="19"/>
                <w:szCs w:val="19"/>
                <w:lang w:val="en-GB"/>
              </w:rPr>
            </w:pPr>
          </w:p>
        </w:tc>
        <w:tc>
          <w:tcPr>
            <w:tcW w:w="1025" w:type="dxa"/>
            <w:tcBorders>
              <w:top w:val="single" w:sz="4" w:space="0" w:color="auto"/>
            </w:tcBorders>
            <w:shd w:val="clear" w:color="auto" w:fill="auto"/>
            <w:vAlign w:val="bottom"/>
          </w:tcPr>
          <w:p w14:paraId="722F87B2" w14:textId="77777777" w:rsidR="00CE4553" w:rsidRPr="003F1EB6" w:rsidRDefault="00CE4553" w:rsidP="00CE4553">
            <w:pPr>
              <w:ind w:right="-72"/>
              <w:jc w:val="right"/>
              <w:rPr>
                <w:rFonts w:cs="Arial"/>
                <w:spacing w:val="-4"/>
                <w:sz w:val="19"/>
                <w:szCs w:val="19"/>
                <w:lang w:val="en-GB"/>
              </w:rPr>
            </w:pPr>
          </w:p>
        </w:tc>
        <w:tc>
          <w:tcPr>
            <w:tcW w:w="1062" w:type="dxa"/>
            <w:tcBorders>
              <w:top w:val="single" w:sz="4" w:space="0" w:color="auto"/>
            </w:tcBorders>
            <w:shd w:val="clear" w:color="auto" w:fill="auto"/>
            <w:vAlign w:val="bottom"/>
          </w:tcPr>
          <w:p w14:paraId="2475B59F" w14:textId="77777777" w:rsidR="00CE4553" w:rsidRPr="003F1EB6" w:rsidRDefault="00CE4553" w:rsidP="00CE4553">
            <w:pPr>
              <w:ind w:right="-72"/>
              <w:jc w:val="right"/>
              <w:rPr>
                <w:rFonts w:cs="Arial"/>
                <w:spacing w:val="-4"/>
                <w:sz w:val="19"/>
                <w:szCs w:val="19"/>
                <w:lang w:val="en-GB"/>
              </w:rPr>
            </w:pPr>
          </w:p>
        </w:tc>
        <w:tc>
          <w:tcPr>
            <w:tcW w:w="1062" w:type="dxa"/>
            <w:tcBorders>
              <w:top w:val="single" w:sz="4" w:space="0" w:color="auto"/>
            </w:tcBorders>
            <w:shd w:val="clear" w:color="auto" w:fill="auto"/>
            <w:vAlign w:val="bottom"/>
          </w:tcPr>
          <w:p w14:paraId="52C55546" w14:textId="77777777" w:rsidR="00CE4553" w:rsidRPr="003F1EB6" w:rsidRDefault="00CE4553" w:rsidP="00CE4553">
            <w:pPr>
              <w:ind w:right="-72"/>
              <w:jc w:val="right"/>
              <w:rPr>
                <w:rFonts w:cs="Arial"/>
                <w:spacing w:val="-4"/>
                <w:sz w:val="19"/>
                <w:szCs w:val="19"/>
                <w:lang w:val="en-GB"/>
              </w:rPr>
            </w:pPr>
          </w:p>
        </w:tc>
        <w:tc>
          <w:tcPr>
            <w:tcW w:w="1062" w:type="dxa"/>
            <w:tcBorders>
              <w:top w:val="single" w:sz="4" w:space="0" w:color="auto"/>
            </w:tcBorders>
            <w:shd w:val="clear" w:color="auto" w:fill="auto"/>
            <w:vAlign w:val="bottom"/>
          </w:tcPr>
          <w:p w14:paraId="77654754" w14:textId="77777777" w:rsidR="00CE4553" w:rsidRPr="003F1EB6" w:rsidRDefault="00CE4553" w:rsidP="00CE4553">
            <w:pPr>
              <w:ind w:right="-72"/>
              <w:jc w:val="right"/>
              <w:rPr>
                <w:rFonts w:cs="Arial"/>
                <w:spacing w:val="-4"/>
                <w:sz w:val="19"/>
                <w:szCs w:val="19"/>
                <w:lang w:val="en-GB"/>
              </w:rPr>
            </w:pPr>
          </w:p>
        </w:tc>
      </w:tr>
      <w:tr w:rsidR="001C254B" w:rsidRPr="003F1EB6" w14:paraId="08F1B617" w14:textId="77777777" w:rsidTr="009433E0">
        <w:trPr>
          <w:gridAfter w:val="1"/>
          <w:wAfter w:w="8" w:type="dxa"/>
          <w:trHeight w:val="68"/>
        </w:trPr>
        <w:tc>
          <w:tcPr>
            <w:tcW w:w="3192" w:type="dxa"/>
            <w:shd w:val="clear" w:color="auto" w:fill="auto"/>
            <w:vAlign w:val="bottom"/>
          </w:tcPr>
          <w:p w14:paraId="389CD026" w14:textId="77777777" w:rsidR="001C254B" w:rsidRPr="003F1EB6" w:rsidRDefault="001C254B" w:rsidP="001C254B">
            <w:pPr>
              <w:ind w:left="540"/>
              <w:jc w:val="left"/>
              <w:rPr>
                <w:rFonts w:cs="Arial"/>
                <w:b/>
                <w:bCs/>
                <w:spacing w:val="-4"/>
                <w:sz w:val="19"/>
                <w:szCs w:val="19"/>
                <w:lang w:val="en-GB"/>
              </w:rPr>
            </w:pPr>
            <w:r w:rsidRPr="003F1EB6">
              <w:rPr>
                <w:rFonts w:cs="Arial"/>
                <w:b/>
                <w:bCs/>
                <w:spacing w:val="-4"/>
                <w:sz w:val="19"/>
                <w:szCs w:val="19"/>
                <w:lang w:val="en-GB"/>
              </w:rPr>
              <w:t>Total</w:t>
            </w:r>
          </w:p>
        </w:tc>
        <w:tc>
          <w:tcPr>
            <w:tcW w:w="1062" w:type="dxa"/>
            <w:tcBorders>
              <w:bottom w:val="single" w:sz="4" w:space="0" w:color="auto"/>
            </w:tcBorders>
            <w:shd w:val="clear" w:color="auto" w:fill="auto"/>
            <w:vAlign w:val="bottom"/>
          </w:tcPr>
          <w:p w14:paraId="72EA1592" w14:textId="2A695B8C" w:rsidR="001C254B" w:rsidRPr="003F1EB6" w:rsidRDefault="005829D8" w:rsidP="001C254B">
            <w:pPr>
              <w:ind w:right="-72"/>
              <w:jc w:val="right"/>
              <w:rPr>
                <w:rFonts w:cs="Arial"/>
                <w:spacing w:val="-4"/>
                <w:sz w:val="19"/>
                <w:szCs w:val="19"/>
                <w:lang w:val="en-GB"/>
              </w:rPr>
            </w:pPr>
            <w:r w:rsidRPr="005829D8">
              <w:rPr>
                <w:rFonts w:cs="Arial"/>
                <w:spacing w:val="-4"/>
                <w:sz w:val="19"/>
                <w:szCs w:val="19"/>
                <w:lang w:val="en-GB"/>
              </w:rPr>
              <w:t>880</w:t>
            </w:r>
          </w:p>
        </w:tc>
        <w:tc>
          <w:tcPr>
            <w:tcW w:w="1099" w:type="dxa"/>
            <w:tcBorders>
              <w:bottom w:val="single" w:sz="4" w:space="0" w:color="auto"/>
            </w:tcBorders>
            <w:shd w:val="clear" w:color="auto" w:fill="auto"/>
            <w:vAlign w:val="bottom"/>
          </w:tcPr>
          <w:p w14:paraId="194A8517" w14:textId="713F3055" w:rsidR="001C254B" w:rsidRPr="003F1EB6" w:rsidRDefault="005829D8" w:rsidP="001C254B">
            <w:pPr>
              <w:ind w:right="-72"/>
              <w:jc w:val="right"/>
              <w:rPr>
                <w:rFonts w:cs="Arial"/>
                <w:spacing w:val="-4"/>
                <w:sz w:val="19"/>
                <w:szCs w:val="24"/>
                <w:lang w:val="en-GB"/>
              </w:rPr>
            </w:pPr>
            <w:r w:rsidRPr="005829D8">
              <w:rPr>
                <w:rFonts w:cs="Arial"/>
                <w:spacing w:val="-4"/>
                <w:sz w:val="19"/>
                <w:szCs w:val="24"/>
                <w:lang w:val="en-GB"/>
              </w:rPr>
              <w:t>1</w:t>
            </w:r>
            <w:r w:rsidR="001C254B" w:rsidRPr="003F1EB6">
              <w:rPr>
                <w:rFonts w:cs="Arial"/>
                <w:spacing w:val="-4"/>
                <w:sz w:val="19"/>
                <w:szCs w:val="24"/>
                <w:lang w:val="en-GB"/>
              </w:rPr>
              <w:t>,</w:t>
            </w:r>
            <w:r w:rsidRPr="005829D8">
              <w:rPr>
                <w:rFonts w:cs="Arial"/>
                <w:spacing w:val="-4"/>
                <w:sz w:val="19"/>
                <w:szCs w:val="24"/>
                <w:lang w:val="en-GB"/>
              </w:rPr>
              <w:t>816</w:t>
            </w:r>
            <w:r w:rsidR="001C254B" w:rsidRPr="003F1EB6">
              <w:rPr>
                <w:rFonts w:cs="Arial"/>
                <w:spacing w:val="-4"/>
                <w:sz w:val="19"/>
                <w:szCs w:val="24"/>
                <w:lang w:val="en-GB"/>
              </w:rPr>
              <w:t>,</w:t>
            </w:r>
            <w:r w:rsidRPr="005829D8">
              <w:rPr>
                <w:rFonts w:cs="Arial"/>
                <w:spacing w:val="-4"/>
                <w:sz w:val="19"/>
                <w:szCs w:val="24"/>
                <w:lang w:val="en-GB"/>
              </w:rPr>
              <w:t>165</w:t>
            </w:r>
          </w:p>
        </w:tc>
        <w:tc>
          <w:tcPr>
            <w:tcW w:w="1025" w:type="dxa"/>
            <w:tcBorders>
              <w:bottom w:val="single" w:sz="4" w:space="0" w:color="auto"/>
            </w:tcBorders>
            <w:shd w:val="clear" w:color="auto" w:fill="auto"/>
            <w:vAlign w:val="bottom"/>
          </w:tcPr>
          <w:p w14:paraId="5AE0915B" w14:textId="2C372DAD" w:rsidR="001C254B" w:rsidRPr="003F1EB6" w:rsidRDefault="005829D8" w:rsidP="001C254B">
            <w:pPr>
              <w:ind w:right="-72"/>
              <w:jc w:val="right"/>
              <w:rPr>
                <w:rFonts w:cs="Arial"/>
                <w:spacing w:val="-4"/>
                <w:sz w:val="19"/>
                <w:szCs w:val="19"/>
                <w:lang w:val="en-GB"/>
              </w:rPr>
            </w:pPr>
            <w:r w:rsidRPr="005829D8">
              <w:rPr>
                <w:rFonts w:cs="Arial"/>
                <w:spacing w:val="-4"/>
                <w:sz w:val="19"/>
                <w:szCs w:val="19"/>
                <w:lang w:val="en-GB"/>
              </w:rPr>
              <w:t>2</w:t>
            </w:r>
            <w:r w:rsidR="001C254B" w:rsidRPr="003F1EB6">
              <w:rPr>
                <w:rFonts w:cs="Arial"/>
                <w:spacing w:val="-4"/>
                <w:sz w:val="19"/>
                <w:szCs w:val="19"/>
                <w:lang w:val="en-GB"/>
              </w:rPr>
              <w:t>,</w:t>
            </w:r>
            <w:r w:rsidRPr="005829D8">
              <w:rPr>
                <w:rFonts w:cs="Arial"/>
                <w:spacing w:val="-4"/>
                <w:sz w:val="19"/>
                <w:szCs w:val="19"/>
                <w:lang w:val="en-GB"/>
              </w:rPr>
              <w:t>690</w:t>
            </w:r>
            <w:r w:rsidR="001C254B" w:rsidRPr="003F1EB6">
              <w:rPr>
                <w:rFonts w:cs="Arial"/>
                <w:spacing w:val="-4"/>
                <w:sz w:val="19"/>
                <w:szCs w:val="19"/>
                <w:lang w:val="en-GB"/>
              </w:rPr>
              <w:t>,</w:t>
            </w:r>
            <w:r w:rsidRPr="005829D8">
              <w:rPr>
                <w:rFonts w:cs="Arial"/>
                <w:spacing w:val="-4"/>
                <w:sz w:val="19"/>
                <w:szCs w:val="19"/>
                <w:lang w:val="en-GB"/>
              </w:rPr>
              <w:t>915</w:t>
            </w:r>
          </w:p>
        </w:tc>
        <w:tc>
          <w:tcPr>
            <w:tcW w:w="1062" w:type="dxa"/>
            <w:tcBorders>
              <w:bottom w:val="single" w:sz="4" w:space="0" w:color="auto"/>
            </w:tcBorders>
            <w:shd w:val="clear" w:color="auto" w:fill="auto"/>
            <w:vAlign w:val="bottom"/>
          </w:tcPr>
          <w:p w14:paraId="74352D44" w14:textId="3C892A03" w:rsidR="001C254B" w:rsidRPr="003F1EB6" w:rsidRDefault="005829D8" w:rsidP="001C254B">
            <w:pPr>
              <w:ind w:right="-72"/>
              <w:jc w:val="right"/>
              <w:rPr>
                <w:rFonts w:cs="Arial"/>
                <w:spacing w:val="-4"/>
                <w:sz w:val="19"/>
                <w:szCs w:val="19"/>
                <w:lang w:val="en-GB"/>
              </w:rPr>
            </w:pPr>
            <w:r w:rsidRPr="005829D8">
              <w:rPr>
                <w:rFonts w:cs="Arial"/>
                <w:spacing w:val="-4"/>
                <w:sz w:val="19"/>
                <w:szCs w:val="19"/>
                <w:lang w:val="en-GB"/>
              </w:rPr>
              <w:t>1</w:t>
            </w:r>
            <w:r w:rsidR="001C254B" w:rsidRPr="003F1EB6">
              <w:rPr>
                <w:rFonts w:cs="Arial"/>
                <w:spacing w:val="-4"/>
                <w:sz w:val="19"/>
                <w:szCs w:val="19"/>
                <w:lang w:val="en-GB"/>
              </w:rPr>
              <w:t>,</w:t>
            </w:r>
            <w:r w:rsidRPr="005829D8">
              <w:rPr>
                <w:rFonts w:cs="Arial"/>
                <w:spacing w:val="-4"/>
                <w:sz w:val="19"/>
                <w:szCs w:val="19"/>
                <w:lang w:val="en-GB"/>
              </w:rPr>
              <w:t>122</w:t>
            </w:r>
            <w:r w:rsidR="001C254B" w:rsidRPr="003F1EB6">
              <w:rPr>
                <w:rFonts w:cs="Arial"/>
                <w:spacing w:val="-4"/>
                <w:sz w:val="19"/>
                <w:szCs w:val="19"/>
                <w:lang w:val="en-GB"/>
              </w:rPr>
              <w:t>,</w:t>
            </w:r>
            <w:r w:rsidRPr="005829D8">
              <w:rPr>
                <w:rFonts w:cs="Arial"/>
                <w:spacing w:val="-4"/>
                <w:sz w:val="19"/>
                <w:szCs w:val="19"/>
                <w:lang w:val="en-GB"/>
              </w:rPr>
              <w:t>905</w:t>
            </w:r>
          </w:p>
        </w:tc>
        <w:tc>
          <w:tcPr>
            <w:tcW w:w="1062" w:type="dxa"/>
            <w:tcBorders>
              <w:bottom w:val="single" w:sz="4" w:space="0" w:color="auto"/>
            </w:tcBorders>
            <w:shd w:val="clear" w:color="auto" w:fill="auto"/>
          </w:tcPr>
          <w:p w14:paraId="37168868" w14:textId="24D803B9" w:rsidR="001C254B" w:rsidRPr="003F1EB6" w:rsidRDefault="005829D8" w:rsidP="001C254B">
            <w:pPr>
              <w:ind w:right="-72"/>
              <w:jc w:val="right"/>
              <w:rPr>
                <w:rFonts w:cs="Arial"/>
                <w:spacing w:val="-4"/>
                <w:sz w:val="19"/>
                <w:szCs w:val="19"/>
                <w:lang w:val="en-GB"/>
              </w:rPr>
            </w:pPr>
            <w:r w:rsidRPr="005829D8">
              <w:rPr>
                <w:rFonts w:cs="Arial"/>
                <w:lang w:val="en-GB"/>
              </w:rPr>
              <w:t>5</w:t>
            </w:r>
            <w:r w:rsidR="001C254B" w:rsidRPr="003F1EB6">
              <w:rPr>
                <w:rFonts w:cs="Arial"/>
              </w:rPr>
              <w:t>,</w:t>
            </w:r>
            <w:r w:rsidRPr="005829D8">
              <w:rPr>
                <w:rFonts w:cs="Arial"/>
                <w:lang w:val="en-GB"/>
              </w:rPr>
              <w:t>630</w:t>
            </w:r>
            <w:r w:rsidR="001C254B" w:rsidRPr="003F1EB6">
              <w:rPr>
                <w:rFonts w:cs="Arial"/>
              </w:rPr>
              <w:t>,</w:t>
            </w:r>
            <w:r w:rsidRPr="005829D8">
              <w:rPr>
                <w:rFonts w:cs="Arial"/>
                <w:lang w:val="en-GB"/>
              </w:rPr>
              <w:t>865</w:t>
            </w:r>
          </w:p>
        </w:tc>
        <w:tc>
          <w:tcPr>
            <w:tcW w:w="1062" w:type="dxa"/>
            <w:tcBorders>
              <w:bottom w:val="single" w:sz="4" w:space="0" w:color="auto"/>
            </w:tcBorders>
            <w:shd w:val="clear" w:color="auto" w:fill="auto"/>
          </w:tcPr>
          <w:p w14:paraId="767BDD9D" w14:textId="7439DB1F" w:rsidR="001C254B" w:rsidRPr="003F1EB6" w:rsidRDefault="005829D8" w:rsidP="001C254B">
            <w:pPr>
              <w:ind w:right="-72"/>
              <w:jc w:val="right"/>
              <w:rPr>
                <w:rFonts w:cs="Arial"/>
                <w:spacing w:val="-4"/>
                <w:sz w:val="19"/>
                <w:szCs w:val="19"/>
                <w:lang w:val="en-GB"/>
              </w:rPr>
            </w:pPr>
            <w:r w:rsidRPr="005829D8">
              <w:rPr>
                <w:rFonts w:cs="Arial"/>
                <w:lang w:val="en-GB"/>
              </w:rPr>
              <w:t>5</w:t>
            </w:r>
            <w:r w:rsidR="001C254B" w:rsidRPr="003F1EB6">
              <w:rPr>
                <w:rFonts w:cs="Arial"/>
              </w:rPr>
              <w:t>,</w:t>
            </w:r>
            <w:r w:rsidRPr="005829D8">
              <w:rPr>
                <w:rFonts w:cs="Arial"/>
                <w:lang w:val="en-GB"/>
              </w:rPr>
              <w:t>518</w:t>
            </w:r>
            <w:r w:rsidR="001C254B" w:rsidRPr="003F1EB6">
              <w:rPr>
                <w:rFonts w:cs="Arial"/>
              </w:rPr>
              <w:t>,</w:t>
            </w:r>
            <w:r w:rsidRPr="005829D8">
              <w:rPr>
                <w:rFonts w:cs="Arial"/>
                <w:lang w:val="en-GB"/>
              </w:rPr>
              <w:t>384</w:t>
            </w:r>
          </w:p>
        </w:tc>
      </w:tr>
    </w:tbl>
    <w:p w14:paraId="3BE3531E" w14:textId="77777777" w:rsidR="008011DA" w:rsidRPr="003F1EB6" w:rsidRDefault="008011DA" w:rsidP="008D1638">
      <w:pPr>
        <w:rPr>
          <w:rFonts w:cs="Arial"/>
          <w:sz w:val="19"/>
          <w:szCs w:val="19"/>
        </w:rPr>
      </w:pPr>
    </w:p>
    <w:p w14:paraId="1AF879AC" w14:textId="42651435" w:rsidR="0051291E" w:rsidRPr="003F1EB6" w:rsidRDefault="007D0D35" w:rsidP="008D1638">
      <w:pPr>
        <w:rPr>
          <w:rFonts w:cs="Arial"/>
        </w:rPr>
      </w:pPr>
      <w:r w:rsidRPr="003F1EB6">
        <w:rPr>
          <w:rFonts w:cs="Arial"/>
          <w:sz w:val="19"/>
          <w:szCs w:val="19"/>
        </w:rPr>
        <w:br w:type="page"/>
      </w:r>
    </w:p>
    <w:p w14:paraId="3AC50341" w14:textId="77777777" w:rsidR="007D0D35" w:rsidRPr="003F1EB6" w:rsidRDefault="007D0D35" w:rsidP="008D1638">
      <w:pPr>
        <w:rPr>
          <w:rFonts w:cs="Arial"/>
        </w:rPr>
      </w:pPr>
    </w:p>
    <w:tbl>
      <w:tblPr>
        <w:tblW w:w="9587" w:type="dxa"/>
        <w:tblLayout w:type="fixed"/>
        <w:tblLook w:val="04A0" w:firstRow="1" w:lastRow="0" w:firstColumn="1" w:lastColumn="0" w:noHBand="0" w:noVBand="1"/>
      </w:tblPr>
      <w:tblGrid>
        <w:gridCol w:w="3196"/>
        <w:gridCol w:w="1065"/>
        <w:gridCol w:w="1092"/>
        <w:gridCol w:w="1038"/>
        <w:gridCol w:w="1065"/>
        <w:gridCol w:w="1065"/>
        <w:gridCol w:w="1066"/>
      </w:tblGrid>
      <w:tr w:rsidR="008011DA" w:rsidRPr="003F1EB6" w14:paraId="1A7501DF" w14:textId="77777777" w:rsidTr="0045551D">
        <w:trPr>
          <w:trHeight w:val="204"/>
        </w:trPr>
        <w:tc>
          <w:tcPr>
            <w:tcW w:w="3196" w:type="dxa"/>
            <w:shd w:val="clear" w:color="auto" w:fill="auto"/>
          </w:tcPr>
          <w:p w14:paraId="496071CF" w14:textId="77777777" w:rsidR="008011DA" w:rsidRPr="003F1EB6" w:rsidRDefault="008011DA" w:rsidP="00953F82">
            <w:pPr>
              <w:ind w:left="540"/>
              <w:jc w:val="left"/>
              <w:rPr>
                <w:rFonts w:cs="Arial"/>
                <w:b/>
                <w:bCs/>
                <w:spacing w:val="-4"/>
                <w:lang w:val="en-GB"/>
              </w:rPr>
            </w:pPr>
          </w:p>
        </w:tc>
        <w:tc>
          <w:tcPr>
            <w:tcW w:w="6391" w:type="dxa"/>
            <w:gridSpan w:val="6"/>
            <w:tcBorders>
              <w:top w:val="single" w:sz="4" w:space="0" w:color="auto"/>
            </w:tcBorders>
          </w:tcPr>
          <w:p w14:paraId="13FAE021" w14:textId="77777777" w:rsidR="008011DA" w:rsidRPr="003F1EB6" w:rsidRDefault="008011DA" w:rsidP="008011DA">
            <w:pPr>
              <w:ind w:right="-72"/>
              <w:jc w:val="center"/>
              <w:rPr>
                <w:rFonts w:cs="Arial"/>
                <w:b/>
                <w:bCs/>
                <w:spacing w:val="-4"/>
                <w:lang w:val="en-GB"/>
              </w:rPr>
            </w:pPr>
            <w:r w:rsidRPr="003F1EB6">
              <w:rPr>
                <w:rFonts w:cs="Arial"/>
                <w:b/>
                <w:bCs/>
                <w:spacing w:val="-2"/>
                <w:lang w:val="en-GB"/>
              </w:rPr>
              <w:t>Separate financial statements</w:t>
            </w:r>
          </w:p>
        </w:tc>
      </w:tr>
      <w:tr w:rsidR="008011DA" w:rsidRPr="003F1EB6" w14:paraId="2D072132" w14:textId="77777777" w:rsidTr="00B32ED0">
        <w:trPr>
          <w:trHeight w:val="841"/>
        </w:trPr>
        <w:tc>
          <w:tcPr>
            <w:tcW w:w="3196" w:type="dxa"/>
            <w:shd w:val="clear" w:color="auto" w:fill="auto"/>
          </w:tcPr>
          <w:p w14:paraId="15D57E1D" w14:textId="77777777" w:rsidR="008011DA" w:rsidRPr="003F1EB6" w:rsidRDefault="008011DA" w:rsidP="00953F82">
            <w:pPr>
              <w:ind w:left="540"/>
              <w:jc w:val="left"/>
              <w:rPr>
                <w:rFonts w:cs="Arial"/>
                <w:b/>
                <w:bCs/>
                <w:spacing w:val="-4"/>
                <w:lang w:val="en-GB"/>
              </w:rPr>
            </w:pPr>
          </w:p>
        </w:tc>
        <w:tc>
          <w:tcPr>
            <w:tcW w:w="1065" w:type="dxa"/>
            <w:tcBorders>
              <w:top w:val="single" w:sz="4" w:space="0" w:color="auto"/>
              <w:bottom w:val="single" w:sz="4" w:space="0" w:color="auto"/>
            </w:tcBorders>
            <w:vAlign w:val="bottom"/>
          </w:tcPr>
          <w:p w14:paraId="3A53D78E" w14:textId="77777777" w:rsidR="008011DA" w:rsidRPr="003F1EB6" w:rsidRDefault="008011DA" w:rsidP="008011DA">
            <w:pPr>
              <w:ind w:right="-72"/>
              <w:jc w:val="right"/>
              <w:rPr>
                <w:rFonts w:cs="Arial"/>
                <w:b/>
                <w:bCs/>
                <w:spacing w:val="-4"/>
                <w:lang w:val="en-GB"/>
              </w:rPr>
            </w:pPr>
            <w:r w:rsidRPr="003F1EB6">
              <w:rPr>
                <w:rFonts w:cs="Arial"/>
                <w:b/>
                <w:bCs/>
                <w:spacing w:val="-4"/>
                <w:lang w:val="en-GB"/>
              </w:rPr>
              <w:t>On demand</w:t>
            </w:r>
          </w:p>
          <w:p w14:paraId="3D814531" w14:textId="77777777" w:rsidR="008011DA" w:rsidRPr="003F1EB6" w:rsidRDefault="008011DA" w:rsidP="008011DA">
            <w:pPr>
              <w:ind w:right="-72"/>
              <w:jc w:val="right"/>
              <w:rPr>
                <w:rFonts w:cs="Arial"/>
                <w:b/>
                <w:bCs/>
                <w:spacing w:val="-6"/>
                <w:lang w:val="en-GB"/>
              </w:rPr>
            </w:pPr>
            <w:r w:rsidRPr="003F1EB6">
              <w:rPr>
                <w:rFonts w:cs="Arial"/>
                <w:b/>
                <w:bCs/>
                <w:spacing w:val="-6"/>
                <w:lang w:val="en-GB"/>
              </w:rPr>
              <w:t>Thousand</w:t>
            </w:r>
          </w:p>
          <w:p w14:paraId="23484424" w14:textId="77777777" w:rsidR="008011DA" w:rsidRPr="003F1EB6" w:rsidRDefault="008011DA" w:rsidP="008011DA">
            <w:pPr>
              <w:ind w:right="-72"/>
              <w:jc w:val="right"/>
              <w:rPr>
                <w:rFonts w:cs="Arial"/>
                <w:b/>
                <w:bCs/>
                <w:spacing w:val="-4"/>
                <w:lang w:val="en-GB"/>
              </w:rPr>
            </w:pPr>
            <w:r w:rsidRPr="003F1EB6">
              <w:rPr>
                <w:rFonts w:cs="Arial"/>
                <w:b/>
                <w:bCs/>
                <w:spacing w:val="-4"/>
                <w:lang w:val="en-GB"/>
              </w:rPr>
              <w:t xml:space="preserve"> Baht</w:t>
            </w:r>
          </w:p>
        </w:tc>
        <w:tc>
          <w:tcPr>
            <w:tcW w:w="1092" w:type="dxa"/>
            <w:tcBorders>
              <w:top w:val="single" w:sz="4" w:space="0" w:color="auto"/>
              <w:bottom w:val="single" w:sz="4" w:space="0" w:color="auto"/>
            </w:tcBorders>
            <w:shd w:val="clear" w:color="auto" w:fill="auto"/>
            <w:vAlign w:val="bottom"/>
          </w:tcPr>
          <w:p w14:paraId="266ADCAA" w14:textId="77777777" w:rsidR="008011DA" w:rsidRPr="003F1EB6" w:rsidRDefault="008011DA" w:rsidP="008011DA">
            <w:pPr>
              <w:ind w:right="-72"/>
              <w:jc w:val="right"/>
              <w:rPr>
                <w:rFonts w:cs="Arial"/>
                <w:b/>
                <w:bCs/>
                <w:spacing w:val="-4"/>
                <w:lang w:val="en-GB"/>
              </w:rPr>
            </w:pPr>
            <w:r w:rsidRPr="003F1EB6">
              <w:rPr>
                <w:rFonts w:cs="Arial"/>
                <w:b/>
                <w:bCs/>
                <w:spacing w:val="-4"/>
                <w:lang w:val="en-GB"/>
              </w:rPr>
              <w:t xml:space="preserve">Within </w:t>
            </w:r>
          </w:p>
          <w:p w14:paraId="6CA03973" w14:textId="27B30D06" w:rsidR="008011DA" w:rsidRPr="003F1EB6" w:rsidRDefault="005829D8" w:rsidP="008011DA">
            <w:pPr>
              <w:ind w:right="-72"/>
              <w:jc w:val="right"/>
              <w:rPr>
                <w:rFonts w:cs="Arial"/>
                <w:b/>
                <w:bCs/>
                <w:spacing w:val="-4"/>
                <w:lang w:val="en-GB"/>
              </w:rPr>
            </w:pPr>
            <w:r w:rsidRPr="005829D8">
              <w:rPr>
                <w:rFonts w:cs="Arial"/>
                <w:b/>
                <w:bCs/>
                <w:spacing w:val="-4"/>
                <w:lang w:val="en-GB"/>
              </w:rPr>
              <w:t>1</w:t>
            </w:r>
            <w:r w:rsidR="008011DA" w:rsidRPr="003F1EB6">
              <w:rPr>
                <w:rFonts w:cs="Arial"/>
                <w:b/>
                <w:bCs/>
                <w:spacing w:val="-4"/>
                <w:lang w:val="en-GB"/>
              </w:rPr>
              <w:t xml:space="preserve"> year</w:t>
            </w:r>
          </w:p>
          <w:p w14:paraId="59C8ECDB" w14:textId="77777777" w:rsidR="008011DA" w:rsidRPr="003F1EB6" w:rsidRDefault="008011DA" w:rsidP="008011DA">
            <w:pPr>
              <w:ind w:right="-72"/>
              <w:jc w:val="right"/>
              <w:rPr>
                <w:rFonts w:cs="Arial"/>
                <w:b/>
                <w:bCs/>
                <w:spacing w:val="-4"/>
                <w:lang w:val="en-GB"/>
              </w:rPr>
            </w:pPr>
            <w:r w:rsidRPr="003F1EB6">
              <w:rPr>
                <w:rFonts w:cs="Arial"/>
                <w:b/>
                <w:bCs/>
                <w:spacing w:val="-4"/>
                <w:lang w:val="en-GB"/>
              </w:rPr>
              <w:t>Thousand</w:t>
            </w:r>
          </w:p>
          <w:p w14:paraId="0C3385F9" w14:textId="77777777" w:rsidR="008011DA" w:rsidRPr="003F1EB6" w:rsidRDefault="008011DA" w:rsidP="008011DA">
            <w:pPr>
              <w:ind w:right="-72"/>
              <w:jc w:val="right"/>
              <w:rPr>
                <w:rFonts w:cs="Arial"/>
                <w:b/>
                <w:bCs/>
                <w:spacing w:val="-4"/>
                <w:lang w:val="en-GB"/>
              </w:rPr>
            </w:pPr>
            <w:r w:rsidRPr="003F1EB6">
              <w:rPr>
                <w:rFonts w:cs="Arial"/>
                <w:b/>
                <w:bCs/>
                <w:spacing w:val="-4"/>
                <w:lang w:val="en-GB"/>
              </w:rPr>
              <w:t xml:space="preserve"> Baht</w:t>
            </w:r>
          </w:p>
        </w:tc>
        <w:tc>
          <w:tcPr>
            <w:tcW w:w="1038" w:type="dxa"/>
            <w:tcBorders>
              <w:top w:val="single" w:sz="4" w:space="0" w:color="auto"/>
              <w:bottom w:val="single" w:sz="4" w:space="0" w:color="auto"/>
            </w:tcBorders>
            <w:shd w:val="clear" w:color="auto" w:fill="auto"/>
            <w:vAlign w:val="bottom"/>
          </w:tcPr>
          <w:p w14:paraId="2FA750F7" w14:textId="26C8BA21" w:rsidR="008011DA" w:rsidRPr="003F1EB6" w:rsidRDefault="005829D8" w:rsidP="008011DA">
            <w:pPr>
              <w:ind w:right="-72"/>
              <w:jc w:val="right"/>
              <w:rPr>
                <w:rFonts w:cs="Arial"/>
                <w:b/>
                <w:bCs/>
                <w:spacing w:val="-4"/>
                <w:lang w:val="en-GB"/>
              </w:rPr>
            </w:pPr>
            <w:r w:rsidRPr="005829D8">
              <w:rPr>
                <w:rFonts w:cs="Arial"/>
                <w:b/>
                <w:bCs/>
                <w:spacing w:val="-4"/>
                <w:lang w:val="en-GB"/>
              </w:rPr>
              <w:t>1</w:t>
            </w:r>
            <w:r w:rsidR="008011DA" w:rsidRPr="003F1EB6">
              <w:rPr>
                <w:rFonts w:cs="Arial"/>
                <w:b/>
                <w:bCs/>
                <w:spacing w:val="-4"/>
                <w:lang w:val="en-GB"/>
              </w:rPr>
              <w:t xml:space="preserve"> - </w:t>
            </w:r>
            <w:r w:rsidRPr="005829D8">
              <w:rPr>
                <w:rFonts w:cs="Arial"/>
                <w:b/>
                <w:bCs/>
                <w:spacing w:val="-4"/>
                <w:lang w:val="en-GB"/>
              </w:rPr>
              <w:t>5</w:t>
            </w:r>
            <w:r w:rsidR="008011DA" w:rsidRPr="003F1EB6">
              <w:rPr>
                <w:rFonts w:cs="Arial"/>
                <w:b/>
                <w:bCs/>
                <w:spacing w:val="-4"/>
                <w:lang w:val="en-GB"/>
              </w:rPr>
              <w:t xml:space="preserve"> years</w:t>
            </w:r>
          </w:p>
          <w:p w14:paraId="40D9CD5A" w14:textId="77777777" w:rsidR="008011DA" w:rsidRPr="003F1EB6" w:rsidRDefault="008011DA" w:rsidP="008011DA">
            <w:pPr>
              <w:ind w:right="-72"/>
              <w:jc w:val="right"/>
              <w:rPr>
                <w:rFonts w:cs="Arial"/>
                <w:b/>
                <w:bCs/>
                <w:spacing w:val="-10"/>
                <w:lang w:val="en-GB"/>
              </w:rPr>
            </w:pPr>
            <w:r w:rsidRPr="003F1EB6">
              <w:rPr>
                <w:rFonts w:cs="Arial"/>
                <w:b/>
                <w:bCs/>
                <w:spacing w:val="-10"/>
                <w:lang w:val="en-GB"/>
              </w:rPr>
              <w:t xml:space="preserve">Thousand </w:t>
            </w:r>
          </w:p>
          <w:p w14:paraId="7EA7C351" w14:textId="77777777" w:rsidR="008011DA" w:rsidRPr="003F1EB6" w:rsidRDefault="008011DA" w:rsidP="008011DA">
            <w:pPr>
              <w:ind w:right="-72"/>
              <w:jc w:val="right"/>
              <w:rPr>
                <w:rFonts w:cs="Arial"/>
                <w:b/>
                <w:bCs/>
                <w:spacing w:val="-4"/>
                <w:lang w:val="en-GB"/>
              </w:rPr>
            </w:pPr>
            <w:r w:rsidRPr="003F1EB6">
              <w:rPr>
                <w:rFonts w:cs="Arial"/>
                <w:b/>
                <w:bCs/>
                <w:spacing w:val="-4"/>
                <w:lang w:val="en-GB"/>
              </w:rPr>
              <w:t>Baht</w:t>
            </w:r>
          </w:p>
        </w:tc>
        <w:tc>
          <w:tcPr>
            <w:tcW w:w="1065" w:type="dxa"/>
            <w:tcBorders>
              <w:top w:val="single" w:sz="4" w:space="0" w:color="auto"/>
              <w:bottom w:val="single" w:sz="4" w:space="0" w:color="auto"/>
            </w:tcBorders>
            <w:shd w:val="clear" w:color="auto" w:fill="auto"/>
            <w:vAlign w:val="bottom"/>
          </w:tcPr>
          <w:p w14:paraId="04FD0187" w14:textId="77777777" w:rsidR="008011DA" w:rsidRPr="003F1EB6" w:rsidRDefault="008011DA" w:rsidP="008011DA">
            <w:pPr>
              <w:ind w:right="-72"/>
              <w:jc w:val="right"/>
              <w:rPr>
                <w:rFonts w:cs="Arial"/>
                <w:b/>
                <w:bCs/>
                <w:spacing w:val="-4"/>
                <w:lang w:val="en-GB"/>
              </w:rPr>
            </w:pPr>
            <w:r w:rsidRPr="003F1EB6">
              <w:rPr>
                <w:rFonts w:cs="Arial"/>
                <w:b/>
                <w:bCs/>
                <w:spacing w:val="-4"/>
                <w:lang w:val="en-GB"/>
              </w:rPr>
              <w:t xml:space="preserve">Over </w:t>
            </w:r>
          </w:p>
          <w:p w14:paraId="79303855" w14:textId="7B812FEC" w:rsidR="008011DA" w:rsidRPr="003F1EB6" w:rsidRDefault="005829D8" w:rsidP="008011DA">
            <w:pPr>
              <w:ind w:right="-72"/>
              <w:jc w:val="right"/>
              <w:rPr>
                <w:rFonts w:cs="Arial"/>
                <w:b/>
                <w:bCs/>
                <w:spacing w:val="-4"/>
                <w:lang w:val="en-GB"/>
              </w:rPr>
            </w:pPr>
            <w:r w:rsidRPr="005829D8">
              <w:rPr>
                <w:rFonts w:cs="Arial"/>
                <w:b/>
                <w:bCs/>
                <w:spacing w:val="-4"/>
                <w:lang w:val="en-GB"/>
              </w:rPr>
              <w:t>5</w:t>
            </w:r>
            <w:r w:rsidR="008011DA" w:rsidRPr="003F1EB6">
              <w:rPr>
                <w:rFonts w:cs="Arial"/>
                <w:b/>
                <w:bCs/>
                <w:spacing w:val="-4"/>
                <w:lang w:val="en-GB"/>
              </w:rPr>
              <w:t xml:space="preserve"> years</w:t>
            </w:r>
          </w:p>
          <w:p w14:paraId="49EE2018" w14:textId="77777777" w:rsidR="008011DA" w:rsidRPr="003F1EB6" w:rsidRDefault="008011DA" w:rsidP="008011DA">
            <w:pPr>
              <w:ind w:right="-72"/>
              <w:jc w:val="right"/>
              <w:rPr>
                <w:rFonts w:cs="Arial"/>
                <w:b/>
                <w:bCs/>
                <w:spacing w:val="-6"/>
                <w:lang w:val="en-GB"/>
              </w:rPr>
            </w:pPr>
            <w:r w:rsidRPr="003F1EB6">
              <w:rPr>
                <w:rFonts w:cs="Arial"/>
                <w:b/>
                <w:bCs/>
                <w:spacing w:val="-6"/>
                <w:lang w:val="en-GB"/>
              </w:rPr>
              <w:t xml:space="preserve">Thousand </w:t>
            </w:r>
          </w:p>
          <w:p w14:paraId="4F522570" w14:textId="77777777" w:rsidR="008011DA" w:rsidRPr="003F1EB6" w:rsidRDefault="008011DA" w:rsidP="008011DA">
            <w:pPr>
              <w:ind w:right="-72"/>
              <w:jc w:val="right"/>
              <w:rPr>
                <w:rFonts w:cs="Arial"/>
                <w:b/>
                <w:bCs/>
                <w:spacing w:val="-4"/>
                <w:lang w:val="en-GB"/>
              </w:rPr>
            </w:pPr>
            <w:r w:rsidRPr="003F1EB6">
              <w:rPr>
                <w:rFonts w:cs="Arial"/>
                <w:b/>
                <w:bCs/>
                <w:spacing w:val="-4"/>
                <w:lang w:val="en-GB"/>
              </w:rPr>
              <w:t>Baht</w:t>
            </w:r>
          </w:p>
        </w:tc>
        <w:tc>
          <w:tcPr>
            <w:tcW w:w="1065" w:type="dxa"/>
            <w:tcBorders>
              <w:top w:val="single" w:sz="4" w:space="0" w:color="auto"/>
              <w:bottom w:val="single" w:sz="4" w:space="0" w:color="auto"/>
            </w:tcBorders>
            <w:shd w:val="clear" w:color="auto" w:fill="auto"/>
            <w:vAlign w:val="bottom"/>
          </w:tcPr>
          <w:p w14:paraId="1D732909" w14:textId="77777777" w:rsidR="008011DA" w:rsidRPr="003F1EB6" w:rsidRDefault="008011DA" w:rsidP="008011DA">
            <w:pPr>
              <w:ind w:right="-72"/>
              <w:jc w:val="right"/>
              <w:rPr>
                <w:rFonts w:cs="Arial"/>
                <w:b/>
                <w:bCs/>
                <w:spacing w:val="-4"/>
                <w:lang w:val="en-GB"/>
              </w:rPr>
            </w:pPr>
            <w:r w:rsidRPr="003F1EB6">
              <w:rPr>
                <w:rFonts w:cs="Arial"/>
                <w:b/>
                <w:bCs/>
                <w:spacing w:val="-4"/>
                <w:lang w:val="en-GB"/>
              </w:rPr>
              <w:t>Total</w:t>
            </w:r>
          </w:p>
          <w:p w14:paraId="65F9EE99" w14:textId="77777777" w:rsidR="008011DA" w:rsidRPr="003F1EB6" w:rsidRDefault="008011DA" w:rsidP="008011DA">
            <w:pPr>
              <w:ind w:right="-72"/>
              <w:jc w:val="right"/>
              <w:rPr>
                <w:rFonts w:cs="Arial"/>
                <w:b/>
                <w:bCs/>
                <w:spacing w:val="-6"/>
                <w:lang w:val="en-GB"/>
              </w:rPr>
            </w:pPr>
            <w:r w:rsidRPr="003F1EB6">
              <w:rPr>
                <w:rFonts w:cs="Arial"/>
                <w:b/>
                <w:bCs/>
                <w:spacing w:val="-6"/>
                <w:lang w:val="en-GB"/>
              </w:rPr>
              <w:t xml:space="preserve">Thousand </w:t>
            </w:r>
          </w:p>
          <w:p w14:paraId="4043437E" w14:textId="77777777" w:rsidR="008011DA" w:rsidRPr="003F1EB6" w:rsidRDefault="008011DA" w:rsidP="008011DA">
            <w:pPr>
              <w:ind w:right="-72"/>
              <w:jc w:val="right"/>
              <w:rPr>
                <w:rFonts w:cs="Arial"/>
                <w:b/>
                <w:bCs/>
                <w:spacing w:val="-4"/>
                <w:lang w:val="en-GB"/>
              </w:rPr>
            </w:pPr>
            <w:r w:rsidRPr="003F1EB6">
              <w:rPr>
                <w:rFonts w:cs="Arial"/>
                <w:b/>
                <w:bCs/>
                <w:spacing w:val="-4"/>
                <w:lang w:val="en-GB"/>
              </w:rPr>
              <w:t>Baht</w:t>
            </w:r>
          </w:p>
        </w:tc>
        <w:tc>
          <w:tcPr>
            <w:tcW w:w="1066" w:type="dxa"/>
            <w:tcBorders>
              <w:top w:val="single" w:sz="4" w:space="0" w:color="auto"/>
              <w:bottom w:val="single" w:sz="4" w:space="0" w:color="auto"/>
            </w:tcBorders>
            <w:vAlign w:val="bottom"/>
          </w:tcPr>
          <w:p w14:paraId="42D403D1" w14:textId="21381AB5" w:rsidR="008011DA" w:rsidRPr="003F1EB6" w:rsidRDefault="008011DA" w:rsidP="007D0D35">
            <w:pPr>
              <w:ind w:right="-72"/>
              <w:jc w:val="right"/>
              <w:rPr>
                <w:rFonts w:cs="Arial"/>
                <w:b/>
                <w:bCs/>
                <w:spacing w:val="-4"/>
                <w:lang w:val="en-GB"/>
              </w:rPr>
            </w:pPr>
            <w:r w:rsidRPr="003F1EB6">
              <w:rPr>
                <w:rFonts w:cs="Arial"/>
                <w:b/>
                <w:bCs/>
                <w:spacing w:val="-4"/>
                <w:lang w:val="en-GB"/>
              </w:rPr>
              <w:t xml:space="preserve">Book Value </w:t>
            </w:r>
          </w:p>
          <w:p w14:paraId="5AA32F48" w14:textId="77777777" w:rsidR="008011DA" w:rsidRPr="003F1EB6" w:rsidRDefault="008011DA" w:rsidP="008011DA">
            <w:pPr>
              <w:ind w:right="-72"/>
              <w:jc w:val="right"/>
              <w:rPr>
                <w:rFonts w:cs="Arial"/>
                <w:b/>
                <w:bCs/>
                <w:spacing w:val="-6"/>
                <w:lang w:val="en-GB"/>
              </w:rPr>
            </w:pPr>
            <w:r w:rsidRPr="003F1EB6">
              <w:rPr>
                <w:rFonts w:cs="Arial"/>
                <w:b/>
                <w:bCs/>
                <w:spacing w:val="-6"/>
                <w:lang w:val="en-GB"/>
              </w:rPr>
              <w:t>Thousand</w:t>
            </w:r>
          </w:p>
          <w:p w14:paraId="4159CC80" w14:textId="77777777" w:rsidR="008011DA" w:rsidRPr="003F1EB6" w:rsidRDefault="008011DA" w:rsidP="008011DA">
            <w:pPr>
              <w:ind w:right="-72"/>
              <w:jc w:val="right"/>
              <w:rPr>
                <w:rFonts w:cs="Arial"/>
                <w:b/>
                <w:bCs/>
                <w:spacing w:val="-4"/>
                <w:lang w:val="en-GB"/>
              </w:rPr>
            </w:pPr>
            <w:r w:rsidRPr="003F1EB6">
              <w:rPr>
                <w:rFonts w:cs="Arial"/>
                <w:b/>
                <w:bCs/>
                <w:spacing w:val="-4"/>
                <w:lang w:val="en-GB"/>
              </w:rPr>
              <w:t>Baht</w:t>
            </w:r>
          </w:p>
        </w:tc>
      </w:tr>
      <w:tr w:rsidR="008011DA" w:rsidRPr="003F1EB6" w14:paraId="723353A1" w14:textId="77777777" w:rsidTr="00B32ED0">
        <w:trPr>
          <w:trHeight w:val="204"/>
        </w:trPr>
        <w:tc>
          <w:tcPr>
            <w:tcW w:w="3196" w:type="dxa"/>
            <w:shd w:val="clear" w:color="auto" w:fill="auto"/>
          </w:tcPr>
          <w:p w14:paraId="059134B6" w14:textId="27DED6BD" w:rsidR="008011DA" w:rsidRPr="003F1EB6" w:rsidRDefault="008011DA" w:rsidP="00953F82">
            <w:pPr>
              <w:ind w:left="540"/>
              <w:jc w:val="left"/>
              <w:rPr>
                <w:rFonts w:cs="Arial"/>
                <w:b/>
                <w:bCs/>
                <w:spacing w:val="-4"/>
                <w:lang w:val="en-GB"/>
              </w:rPr>
            </w:pPr>
            <w:r w:rsidRPr="003F1EB6">
              <w:rPr>
                <w:rFonts w:cs="Arial"/>
                <w:b/>
                <w:bCs/>
                <w:spacing w:val="-4"/>
                <w:lang w:val="en-GB"/>
              </w:rPr>
              <w:t xml:space="preserve">As </w:t>
            </w:r>
            <w:proofErr w:type="gramStart"/>
            <w:r w:rsidRPr="003F1EB6">
              <w:rPr>
                <w:rFonts w:cs="Arial"/>
                <w:b/>
                <w:bCs/>
                <w:spacing w:val="-4"/>
                <w:lang w:val="en-GB"/>
              </w:rPr>
              <w:t>at</w:t>
            </w:r>
            <w:proofErr w:type="gramEnd"/>
            <w:r w:rsidRPr="003F1EB6">
              <w:rPr>
                <w:rFonts w:cs="Arial"/>
                <w:b/>
                <w:bCs/>
                <w:spacing w:val="-4"/>
                <w:lang w:val="en-GB"/>
              </w:rPr>
              <w:t xml:space="preserve"> </w:t>
            </w:r>
            <w:r w:rsidR="005829D8" w:rsidRPr="005829D8">
              <w:rPr>
                <w:rFonts w:cs="Arial"/>
                <w:b/>
                <w:bCs/>
                <w:spacing w:val="-4"/>
                <w:lang w:val="en-GB"/>
              </w:rPr>
              <w:t>31</w:t>
            </w:r>
            <w:r w:rsidRPr="003F1EB6">
              <w:rPr>
                <w:rFonts w:cs="Arial"/>
                <w:b/>
                <w:bCs/>
                <w:spacing w:val="-4"/>
                <w:lang w:val="en-GB"/>
              </w:rPr>
              <w:t xml:space="preserve"> December </w:t>
            </w:r>
            <w:r w:rsidR="005829D8" w:rsidRPr="005829D8">
              <w:rPr>
                <w:rFonts w:cs="Arial"/>
                <w:b/>
                <w:bCs/>
                <w:spacing w:val="-4"/>
                <w:lang w:val="en-GB"/>
              </w:rPr>
              <w:t>2021</w:t>
            </w:r>
          </w:p>
        </w:tc>
        <w:tc>
          <w:tcPr>
            <w:tcW w:w="1065" w:type="dxa"/>
            <w:shd w:val="clear" w:color="auto" w:fill="FAFAFA"/>
          </w:tcPr>
          <w:p w14:paraId="2E9FF0C7" w14:textId="77777777" w:rsidR="008011DA" w:rsidRPr="003F1EB6" w:rsidRDefault="008011DA" w:rsidP="008011DA">
            <w:pPr>
              <w:ind w:right="-72"/>
              <w:jc w:val="right"/>
              <w:rPr>
                <w:rFonts w:cs="Arial"/>
                <w:b/>
                <w:bCs/>
                <w:spacing w:val="-4"/>
                <w:lang w:val="en-GB"/>
              </w:rPr>
            </w:pPr>
          </w:p>
        </w:tc>
        <w:tc>
          <w:tcPr>
            <w:tcW w:w="1092" w:type="dxa"/>
            <w:tcBorders>
              <w:top w:val="single" w:sz="4" w:space="0" w:color="auto"/>
            </w:tcBorders>
            <w:shd w:val="clear" w:color="auto" w:fill="FAFAFA"/>
          </w:tcPr>
          <w:p w14:paraId="48E4C0C8" w14:textId="77777777" w:rsidR="008011DA" w:rsidRPr="003F1EB6" w:rsidRDefault="008011DA" w:rsidP="008011DA">
            <w:pPr>
              <w:ind w:right="-72"/>
              <w:jc w:val="right"/>
              <w:rPr>
                <w:rFonts w:cs="Arial"/>
                <w:b/>
                <w:bCs/>
                <w:spacing w:val="-4"/>
                <w:lang w:val="en-GB"/>
              </w:rPr>
            </w:pPr>
          </w:p>
        </w:tc>
        <w:tc>
          <w:tcPr>
            <w:tcW w:w="1038" w:type="dxa"/>
            <w:tcBorders>
              <w:top w:val="single" w:sz="4" w:space="0" w:color="auto"/>
            </w:tcBorders>
            <w:shd w:val="clear" w:color="auto" w:fill="FAFAFA"/>
            <w:vAlign w:val="bottom"/>
          </w:tcPr>
          <w:p w14:paraId="0AC4A53B" w14:textId="77777777" w:rsidR="008011DA" w:rsidRPr="003F1EB6" w:rsidRDefault="008011DA" w:rsidP="008011DA">
            <w:pPr>
              <w:ind w:right="-72"/>
              <w:jc w:val="right"/>
              <w:rPr>
                <w:rFonts w:cs="Arial"/>
                <w:b/>
                <w:bCs/>
                <w:spacing w:val="-4"/>
                <w:lang w:val="en-GB"/>
              </w:rPr>
            </w:pPr>
          </w:p>
        </w:tc>
        <w:tc>
          <w:tcPr>
            <w:tcW w:w="1065" w:type="dxa"/>
            <w:tcBorders>
              <w:top w:val="single" w:sz="4" w:space="0" w:color="auto"/>
            </w:tcBorders>
            <w:shd w:val="clear" w:color="auto" w:fill="FAFAFA"/>
            <w:vAlign w:val="bottom"/>
          </w:tcPr>
          <w:p w14:paraId="3503837A" w14:textId="77777777" w:rsidR="008011DA" w:rsidRPr="003F1EB6" w:rsidRDefault="008011DA" w:rsidP="008011DA">
            <w:pPr>
              <w:ind w:right="-72"/>
              <w:jc w:val="right"/>
              <w:rPr>
                <w:rFonts w:cs="Arial"/>
                <w:b/>
                <w:bCs/>
                <w:spacing w:val="-4"/>
                <w:lang w:val="en-GB"/>
              </w:rPr>
            </w:pPr>
          </w:p>
        </w:tc>
        <w:tc>
          <w:tcPr>
            <w:tcW w:w="1065" w:type="dxa"/>
            <w:tcBorders>
              <w:top w:val="single" w:sz="4" w:space="0" w:color="auto"/>
            </w:tcBorders>
            <w:shd w:val="clear" w:color="auto" w:fill="FAFAFA"/>
            <w:vAlign w:val="bottom"/>
          </w:tcPr>
          <w:p w14:paraId="62D7BE41" w14:textId="77777777" w:rsidR="008011DA" w:rsidRPr="003F1EB6" w:rsidRDefault="008011DA" w:rsidP="008011DA">
            <w:pPr>
              <w:ind w:right="-72"/>
              <w:jc w:val="right"/>
              <w:rPr>
                <w:rFonts w:cs="Arial"/>
                <w:b/>
                <w:bCs/>
                <w:spacing w:val="-4"/>
                <w:lang w:val="en-GB"/>
              </w:rPr>
            </w:pPr>
          </w:p>
        </w:tc>
        <w:tc>
          <w:tcPr>
            <w:tcW w:w="1066" w:type="dxa"/>
            <w:tcBorders>
              <w:top w:val="single" w:sz="4" w:space="0" w:color="auto"/>
            </w:tcBorders>
            <w:shd w:val="clear" w:color="auto" w:fill="FAFAFA"/>
            <w:vAlign w:val="bottom"/>
          </w:tcPr>
          <w:p w14:paraId="09AAA2C7" w14:textId="77777777" w:rsidR="008011DA" w:rsidRPr="003F1EB6" w:rsidRDefault="008011DA" w:rsidP="008011DA">
            <w:pPr>
              <w:ind w:right="-72"/>
              <w:jc w:val="right"/>
              <w:rPr>
                <w:rFonts w:cs="Arial"/>
                <w:b/>
                <w:bCs/>
                <w:spacing w:val="-4"/>
                <w:lang w:val="en-GB"/>
              </w:rPr>
            </w:pPr>
          </w:p>
        </w:tc>
      </w:tr>
      <w:tr w:rsidR="00346AE4" w:rsidRPr="003F1EB6" w14:paraId="621D7ACF" w14:textId="77777777" w:rsidTr="008F0DD2">
        <w:trPr>
          <w:trHeight w:val="204"/>
        </w:trPr>
        <w:tc>
          <w:tcPr>
            <w:tcW w:w="3196" w:type="dxa"/>
            <w:shd w:val="clear" w:color="auto" w:fill="auto"/>
          </w:tcPr>
          <w:p w14:paraId="361C2F31" w14:textId="4B2B7A5F" w:rsidR="00346AE4" w:rsidRPr="003F1EB6" w:rsidRDefault="00404061" w:rsidP="00346AE4">
            <w:pPr>
              <w:ind w:left="540"/>
              <w:jc w:val="left"/>
              <w:rPr>
                <w:rFonts w:cs="Arial"/>
                <w:spacing w:val="-4"/>
                <w:lang w:val="en-GB"/>
              </w:rPr>
            </w:pPr>
            <w:r w:rsidRPr="003F1EB6">
              <w:rPr>
                <w:rFonts w:cs="Arial"/>
                <w:spacing w:val="-4"/>
                <w:lang w:val="en-GB"/>
              </w:rPr>
              <w:t>Trade and other payables</w:t>
            </w:r>
          </w:p>
        </w:tc>
        <w:tc>
          <w:tcPr>
            <w:tcW w:w="1065" w:type="dxa"/>
            <w:shd w:val="clear" w:color="auto" w:fill="FAFAFA"/>
          </w:tcPr>
          <w:p w14:paraId="724B2D42" w14:textId="28AC71FB" w:rsidR="00346AE4" w:rsidRPr="003F1EB6" w:rsidRDefault="00346AE4" w:rsidP="00346AE4">
            <w:pPr>
              <w:ind w:right="-72"/>
              <w:jc w:val="right"/>
              <w:rPr>
                <w:rFonts w:cs="Arial"/>
                <w:spacing w:val="-4"/>
                <w:lang w:val="en-GB"/>
              </w:rPr>
            </w:pPr>
            <w:r w:rsidRPr="003F1EB6">
              <w:rPr>
                <w:rFonts w:cs="Arial"/>
              </w:rPr>
              <w:t xml:space="preserve"> -   </w:t>
            </w:r>
          </w:p>
        </w:tc>
        <w:tc>
          <w:tcPr>
            <w:tcW w:w="1092" w:type="dxa"/>
            <w:shd w:val="clear" w:color="auto" w:fill="FAFAFA"/>
          </w:tcPr>
          <w:p w14:paraId="49144199" w14:textId="53EAC043" w:rsidR="00346AE4" w:rsidRPr="003F1EB6" w:rsidRDefault="00346AE4" w:rsidP="00346AE4">
            <w:pPr>
              <w:ind w:right="-72"/>
              <w:jc w:val="right"/>
              <w:rPr>
                <w:rFonts w:cs="Arial"/>
                <w:spacing w:val="-4"/>
                <w:lang w:val="en-GB"/>
              </w:rPr>
            </w:pPr>
            <w:r w:rsidRPr="003F1EB6">
              <w:rPr>
                <w:rFonts w:cs="Arial"/>
              </w:rPr>
              <w:t xml:space="preserve"> </w:t>
            </w:r>
            <w:r w:rsidR="005829D8" w:rsidRPr="005829D8">
              <w:rPr>
                <w:rFonts w:cs="Arial"/>
                <w:lang w:val="en-GB"/>
              </w:rPr>
              <w:t>200</w:t>
            </w:r>
            <w:r w:rsidRPr="003F1EB6">
              <w:rPr>
                <w:rFonts w:cs="Arial"/>
              </w:rPr>
              <w:t>,</w:t>
            </w:r>
            <w:r w:rsidR="005829D8" w:rsidRPr="005829D8">
              <w:rPr>
                <w:rFonts w:cs="Arial"/>
                <w:lang w:val="en-GB"/>
              </w:rPr>
              <w:t>505</w:t>
            </w:r>
            <w:r w:rsidRPr="003F1EB6">
              <w:rPr>
                <w:rFonts w:cs="Arial"/>
              </w:rPr>
              <w:t xml:space="preserve"> </w:t>
            </w:r>
          </w:p>
        </w:tc>
        <w:tc>
          <w:tcPr>
            <w:tcW w:w="1038" w:type="dxa"/>
            <w:shd w:val="clear" w:color="auto" w:fill="FAFAFA"/>
          </w:tcPr>
          <w:p w14:paraId="292577E7" w14:textId="077450A4" w:rsidR="00346AE4" w:rsidRPr="003F1EB6" w:rsidRDefault="00346AE4" w:rsidP="00346AE4">
            <w:pPr>
              <w:ind w:right="-72"/>
              <w:jc w:val="right"/>
              <w:rPr>
                <w:rFonts w:cs="Arial"/>
                <w:spacing w:val="-4"/>
                <w:lang w:val="en-GB"/>
              </w:rPr>
            </w:pPr>
            <w:r w:rsidRPr="003F1EB6">
              <w:rPr>
                <w:rFonts w:cs="Arial"/>
              </w:rPr>
              <w:t xml:space="preserve"> -   </w:t>
            </w:r>
          </w:p>
        </w:tc>
        <w:tc>
          <w:tcPr>
            <w:tcW w:w="1065" w:type="dxa"/>
            <w:shd w:val="clear" w:color="auto" w:fill="FAFAFA"/>
          </w:tcPr>
          <w:p w14:paraId="1D75B349" w14:textId="144655B5" w:rsidR="00346AE4" w:rsidRPr="003F1EB6" w:rsidRDefault="00346AE4" w:rsidP="00346AE4">
            <w:pPr>
              <w:ind w:right="-72"/>
              <w:jc w:val="right"/>
              <w:rPr>
                <w:rFonts w:cs="Arial"/>
                <w:spacing w:val="-4"/>
                <w:lang w:val="en-GB"/>
              </w:rPr>
            </w:pPr>
            <w:r w:rsidRPr="003F1EB6">
              <w:rPr>
                <w:rFonts w:cs="Arial"/>
              </w:rPr>
              <w:t xml:space="preserve"> -   </w:t>
            </w:r>
          </w:p>
        </w:tc>
        <w:tc>
          <w:tcPr>
            <w:tcW w:w="1065" w:type="dxa"/>
            <w:shd w:val="clear" w:color="auto" w:fill="FAFAFA"/>
          </w:tcPr>
          <w:p w14:paraId="476BAD3E" w14:textId="33B964D0" w:rsidR="00346AE4" w:rsidRPr="003F1EB6" w:rsidRDefault="00346AE4" w:rsidP="00346AE4">
            <w:pPr>
              <w:ind w:right="-72"/>
              <w:jc w:val="right"/>
              <w:rPr>
                <w:rFonts w:cs="Arial"/>
                <w:spacing w:val="-4"/>
                <w:lang w:val="en-GB"/>
              </w:rPr>
            </w:pPr>
            <w:r w:rsidRPr="003F1EB6">
              <w:rPr>
                <w:rFonts w:cs="Arial"/>
              </w:rPr>
              <w:t xml:space="preserve"> </w:t>
            </w:r>
            <w:r w:rsidR="005829D8" w:rsidRPr="005829D8">
              <w:rPr>
                <w:rFonts w:cs="Arial"/>
                <w:lang w:val="en-GB"/>
              </w:rPr>
              <w:t>200</w:t>
            </w:r>
            <w:r w:rsidRPr="003F1EB6">
              <w:rPr>
                <w:rFonts w:cs="Arial"/>
              </w:rPr>
              <w:t>,</w:t>
            </w:r>
            <w:r w:rsidR="005829D8" w:rsidRPr="005829D8">
              <w:rPr>
                <w:rFonts w:cs="Arial"/>
                <w:lang w:val="en-GB"/>
              </w:rPr>
              <w:t>505</w:t>
            </w:r>
            <w:r w:rsidRPr="003F1EB6">
              <w:rPr>
                <w:rFonts w:cs="Arial"/>
              </w:rPr>
              <w:t xml:space="preserve"> </w:t>
            </w:r>
          </w:p>
        </w:tc>
        <w:tc>
          <w:tcPr>
            <w:tcW w:w="1066" w:type="dxa"/>
            <w:shd w:val="clear" w:color="auto" w:fill="FAFAFA"/>
          </w:tcPr>
          <w:p w14:paraId="08E2066F" w14:textId="42C69978" w:rsidR="00346AE4" w:rsidRPr="003F1EB6" w:rsidRDefault="00346AE4" w:rsidP="00346AE4">
            <w:pPr>
              <w:ind w:right="-72"/>
              <w:jc w:val="right"/>
              <w:rPr>
                <w:rFonts w:cs="Arial"/>
                <w:spacing w:val="-4"/>
                <w:lang w:val="en-GB"/>
              </w:rPr>
            </w:pPr>
            <w:r w:rsidRPr="003F1EB6">
              <w:rPr>
                <w:rFonts w:cs="Arial"/>
              </w:rPr>
              <w:t xml:space="preserve"> </w:t>
            </w:r>
            <w:r w:rsidR="005829D8" w:rsidRPr="005829D8">
              <w:rPr>
                <w:rFonts w:cs="Arial"/>
                <w:lang w:val="en-GB"/>
              </w:rPr>
              <w:t>200</w:t>
            </w:r>
            <w:r w:rsidRPr="003F1EB6">
              <w:rPr>
                <w:rFonts w:cs="Arial"/>
              </w:rPr>
              <w:t>,</w:t>
            </w:r>
            <w:r w:rsidR="005829D8" w:rsidRPr="005829D8">
              <w:rPr>
                <w:rFonts w:cs="Arial"/>
                <w:lang w:val="en-GB"/>
              </w:rPr>
              <w:t>505</w:t>
            </w:r>
            <w:r w:rsidRPr="003F1EB6">
              <w:rPr>
                <w:rFonts w:cs="Arial"/>
              </w:rPr>
              <w:t xml:space="preserve"> </w:t>
            </w:r>
          </w:p>
        </w:tc>
      </w:tr>
      <w:tr w:rsidR="00F12DC8" w:rsidRPr="003F1EB6" w14:paraId="04C6F69E" w14:textId="77777777" w:rsidTr="008F0DD2">
        <w:trPr>
          <w:trHeight w:val="204"/>
        </w:trPr>
        <w:tc>
          <w:tcPr>
            <w:tcW w:w="3196" w:type="dxa"/>
            <w:shd w:val="clear" w:color="auto" w:fill="auto"/>
          </w:tcPr>
          <w:p w14:paraId="3F6CB250" w14:textId="02ED61D0" w:rsidR="00F12DC8" w:rsidRPr="003F1EB6" w:rsidRDefault="00F12DC8" w:rsidP="00F12DC8">
            <w:pPr>
              <w:ind w:left="540"/>
              <w:jc w:val="left"/>
              <w:rPr>
                <w:rFonts w:cs="Arial"/>
                <w:spacing w:val="-4"/>
                <w:lang w:val="en-GB"/>
              </w:rPr>
            </w:pPr>
            <w:r w:rsidRPr="003F1EB6">
              <w:rPr>
                <w:rFonts w:cs="Arial"/>
                <w:spacing w:val="-4"/>
                <w:sz w:val="19"/>
                <w:szCs w:val="19"/>
                <w:lang w:val="en-GB"/>
              </w:rPr>
              <w:t xml:space="preserve">Short-term borrowings from </w:t>
            </w:r>
          </w:p>
        </w:tc>
        <w:tc>
          <w:tcPr>
            <w:tcW w:w="1065" w:type="dxa"/>
            <w:shd w:val="clear" w:color="auto" w:fill="FAFAFA"/>
          </w:tcPr>
          <w:p w14:paraId="48016D45" w14:textId="77777777" w:rsidR="00F12DC8" w:rsidRPr="003F1EB6" w:rsidRDefault="00F12DC8" w:rsidP="00F12DC8">
            <w:pPr>
              <w:ind w:right="-72"/>
              <w:jc w:val="right"/>
              <w:rPr>
                <w:rFonts w:cs="Arial"/>
              </w:rPr>
            </w:pPr>
          </w:p>
        </w:tc>
        <w:tc>
          <w:tcPr>
            <w:tcW w:w="1092" w:type="dxa"/>
            <w:shd w:val="clear" w:color="auto" w:fill="FAFAFA"/>
          </w:tcPr>
          <w:p w14:paraId="79C9D178" w14:textId="77777777" w:rsidR="00F12DC8" w:rsidRPr="003F1EB6" w:rsidRDefault="00F12DC8" w:rsidP="00F12DC8">
            <w:pPr>
              <w:ind w:right="-72"/>
              <w:jc w:val="right"/>
              <w:rPr>
                <w:rFonts w:cs="Arial"/>
              </w:rPr>
            </w:pPr>
          </w:p>
        </w:tc>
        <w:tc>
          <w:tcPr>
            <w:tcW w:w="1038" w:type="dxa"/>
            <w:shd w:val="clear" w:color="auto" w:fill="FAFAFA"/>
          </w:tcPr>
          <w:p w14:paraId="4E75EDE4" w14:textId="77777777" w:rsidR="00F12DC8" w:rsidRPr="003F1EB6" w:rsidRDefault="00F12DC8" w:rsidP="00F12DC8">
            <w:pPr>
              <w:ind w:right="-72"/>
              <w:jc w:val="right"/>
              <w:rPr>
                <w:rFonts w:cs="Arial"/>
              </w:rPr>
            </w:pPr>
          </w:p>
        </w:tc>
        <w:tc>
          <w:tcPr>
            <w:tcW w:w="1065" w:type="dxa"/>
            <w:shd w:val="clear" w:color="auto" w:fill="FAFAFA"/>
          </w:tcPr>
          <w:p w14:paraId="1D342310" w14:textId="77777777" w:rsidR="00F12DC8" w:rsidRPr="003F1EB6" w:rsidRDefault="00F12DC8" w:rsidP="00F12DC8">
            <w:pPr>
              <w:ind w:right="-72"/>
              <w:jc w:val="right"/>
              <w:rPr>
                <w:rFonts w:cs="Arial"/>
              </w:rPr>
            </w:pPr>
          </w:p>
        </w:tc>
        <w:tc>
          <w:tcPr>
            <w:tcW w:w="1065" w:type="dxa"/>
            <w:shd w:val="clear" w:color="auto" w:fill="FAFAFA"/>
          </w:tcPr>
          <w:p w14:paraId="7431F17B" w14:textId="77777777" w:rsidR="00F12DC8" w:rsidRPr="003F1EB6" w:rsidRDefault="00F12DC8" w:rsidP="00F12DC8">
            <w:pPr>
              <w:ind w:right="-72"/>
              <w:jc w:val="right"/>
              <w:rPr>
                <w:rFonts w:cs="Arial"/>
              </w:rPr>
            </w:pPr>
          </w:p>
        </w:tc>
        <w:tc>
          <w:tcPr>
            <w:tcW w:w="1066" w:type="dxa"/>
            <w:shd w:val="clear" w:color="auto" w:fill="FAFAFA"/>
          </w:tcPr>
          <w:p w14:paraId="3B09DF44" w14:textId="77777777" w:rsidR="00F12DC8" w:rsidRPr="003F1EB6" w:rsidRDefault="00F12DC8" w:rsidP="00F12DC8">
            <w:pPr>
              <w:ind w:right="-72"/>
              <w:jc w:val="right"/>
              <w:rPr>
                <w:rFonts w:cs="Arial"/>
              </w:rPr>
            </w:pPr>
          </w:p>
        </w:tc>
      </w:tr>
      <w:tr w:rsidR="00F12DC8" w:rsidRPr="003F1EB6" w14:paraId="07E23FAE" w14:textId="77777777" w:rsidTr="008F0DD2">
        <w:trPr>
          <w:trHeight w:val="204"/>
        </w:trPr>
        <w:tc>
          <w:tcPr>
            <w:tcW w:w="3196" w:type="dxa"/>
            <w:shd w:val="clear" w:color="auto" w:fill="auto"/>
          </w:tcPr>
          <w:p w14:paraId="4DF2C294" w14:textId="67CE1DFC" w:rsidR="00F12DC8" w:rsidRPr="003F1EB6" w:rsidRDefault="00F12DC8" w:rsidP="00F12DC8">
            <w:pPr>
              <w:ind w:left="540"/>
              <w:jc w:val="left"/>
              <w:rPr>
                <w:rFonts w:cs="Arial"/>
                <w:spacing w:val="-4"/>
                <w:lang w:val="en-GB"/>
              </w:rPr>
            </w:pPr>
            <w:r w:rsidRPr="003F1EB6">
              <w:rPr>
                <w:rFonts w:cs="Arial"/>
                <w:spacing w:val="-4"/>
                <w:sz w:val="19"/>
                <w:szCs w:val="19"/>
                <w:lang w:val="en-GB"/>
              </w:rPr>
              <w:t xml:space="preserve">   related parties</w:t>
            </w:r>
          </w:p>
        </w:tc>
        <w:tc>
          <w:tcPr>
            <w:tcW w:w="1065" w:type="dxa"/>
            <w:shd w:val="clear" w:color="auto" w:fill="FAFAFA"/>
          </w:tcPr>
          <w:p w14:paraId="751F7A1C" w14:textId="50F8C191" w:rsidR="00F12DC8" w:rsidRPr="003F1EB6" w:rsidRDefault="00F12DC8" w:rsidP="00F12DC8">
            <w:pPr>
              <w:ind w:right="-72"/>
              <w:jc w:val="right"/>
              <w:rPr>
                <w:rFonts w:cs="Arial"/>
              </w:rPr>
            </w:pPr>
            <w:r w:rsidRPr="003F1EB6">
              <w:rPr>
                <w:rFonts w:cs="Arial"/>
              </w:rPr>
              <w:t>-</w:t>
            </w:r>
          </w:p>
        </w:tc>
        <w:tc>
          <w:tcPr>
            <w:tcW w:w="1092" w:type="dxa"/>
            <w:shd w:val="clear" w:color="auto" w:fill="FAFAFA"/>
          </w:tcPr>
          <w:p w14:paraId="539C75EA" w14:textId="3CE8F4F6" w:rsidR="00F12DC8" w:rsidRPr="003F1EB6" w:rsidRDefault="005829D8" w:rsidP="00F12DC8">
            <w:pPr>
              <w:ind w:right="-72"/>
              <w:jc w:val="right"/>
              <w:rPr>
                <w:rFonts w:cs="Arial"/>
              </w:rPr>
            </w:pPr>
            <w:r w:rsidRPr="005829D8">
              <w:rPr>
                <w:rFonts w:cs="Arial"/>
                <w:lang w:val="en-GB"/>
              </w:rPr>
              <w:t>520</w:t>
            </w:r>
            <w:r w:rsidR="00F12DC8" w:rsidRPr="003F1EB6">
              <w:rPr>
                <w:rFonts w:cs="Arial"/>
              </w:rPr>
              <w:t>,</w:t>
            </w:r>
            <w:r w:rsidRPr="005829D8">
              <w:rPr>
                <w:rFonts w:cs="Arial"/>
                <w:lang w:val="en-GB"/>
              </w:rPr>
              <w:t>132</w:t>
            </w:r>
          </w:p>
        </w:tc>
        <w:tc>
          <w:tcPr>
            <w:tcW w:w="1038" w:type="dxa"/>
            <w:shd w:val="clear" w:color="auto" w:fill="FAFAFA"/>
          </w:tcPr>
          <w:p w14:paraId="346461A8" w14:textId="5FADAE34" w:rsidR="00F12DC8" w:rsidRPr="003F1EB6" w:rsidRDefault="00F12DC8" w:rsidP="00F12DC8">
            <w:pPr>
              <w:ind w:right="-72"/>
              <w:jc w:val="right"/>
              <w:rPr>
                <w:rFonts w:cs="Arial"/>
              </w:rPr>
            </w:pPr>
            <w:r w:rsidRPr="003F1EB6">
              <w:rPr>
                <w:rFonts w:cs="Arial"/>
              </w:rPr>
              <w:t>-</w:t>
            </w:r>
          </w:p>
        </w:tc>
        <w:tc>
          <w:tcPr>
            <w:tcW w:w="1065" w:type="dxa"/>
            <w:shd w:val="clear" w:color="auto" w:fill="FAFAFA"/>
          </w:tcPr>
          <w:p w14:paraId="0A034719" w14:textId="1C3F9CBE" w:rsidR="00F12DC8" w:rsidRPr="003F1EB6" w:rsidRDefault="00F12DC8" w:rsidP="00F12DC8">
            <w:pPr>
              <w:ind w:right="-72"/>
              <w:jc w:val="right"/>
              <w:rPr>
                <w:rFonts w:cs="Arial"/>
              </w:rPr>
            </w:pPr>
            <w:r w:rsidRPr="003F1EB6">
              <w:rPr>
                <w:rFonts w:cs="Arial"/>
              </w:rPr>
              <w:t xml:space="preserve">-  </w:t>
            </w:r>
          </w:p>
        </w:tc>
        <w:tc>
          <w:tcPr>
            <w:tcW w:w="1065" w:type="dxa"/>
            <w:shd w:val="clear" w:color="auto" w:fill="FAFAFA"/>
          </w:tcPr>
          <w:p w14:paraId="3ACB2E20" w14:textId="39178964" w:rsidR="00F12DC8" w:rsidRPr="003F1EB6" w:rsidRDefault="005829D8" w:rsidP="00F12DC8">
            <w:pPr>
              <w:ind w:right="-72"/>
              <w:jc w:val="right"/>
              <w:rPr>
                <w:rFonts w:cs="Arial"/>
              </w:rPr>
            </w:pPr>
            <w:r w:rsidRPr="005829D8">
              <w:rPr>
                <w:rFonts w:cs="Arial"/>
                <w:lang w:val="en-GB"/>
              </w:rPr>
              <w:t>520</w:t>
            </w:r>
            <w:r w:rsidR="00F12DC8" w:rsidRPr="003F1EB6">
              <w:rPr>
                <w:rFonts w:cs="Arial"/>
              </w:rPr>
              <w:t>,</w:t>
            </w:r>
            <w:r w:rsidRPr="005829D8">
              <w:rPr>
                <w:rFonts w:cs="Arial"/>
                <w:lang w:val="en-GB"/>
              </w:rPr>
              <w:t>132</w:t>
            </w:r>
          </w:p>
        </w:tc>
        <w:tc>
          <w:tcPr>
            <w:tcW w:w="1066" w:type="dxa"/>
            <w:shd w:val="clear" w:color="auto" w:fill="FAFAFA"/>
          </w:tcPr>
          <w:p w14:paraId="1FB54344" w14:textId="7FFE1904" w:rsidR="00F12DC8" w:rsidRPr="003F1EB6" w:rsidRDefault="005829D8" w:rsidP="00F12DC8">
            <w:pPr>
              <w:ind w:right="-72"/>
              <w:jc w:val="right"/>
              <w:rPr>
                <w:rFonts w:cs="Arial"/>
              </w:rPr>
            </w:pPr>
            <w:r w:rsidRPr="005829D8">
              <w:rPr>
                <w:rFonts w:cs="Arial"/>
                <w:lang w:val="en-GB"/>
              </w:rPr>
              <w:t>520</w:t>
            </w:r>
            <w:r w:rsidR="00F12DC8" w:rsidRPr="003F1EB6">
              <w:rPr>
                <w:rFonts w:cs="Arial"/>
              </w:rPr>
              <w:t>,</w:t>
            </w:r>
            <w:r w:rsidRPr="005829D8">
              <w:rPr>
                <w:rFonts w:cs="Arial"/>
                <w:lang w:val="en-GB"/>
              </w:rPr>
              <w:t>132</w:t>
            </w:r>
          </w:p>
        </w:tc>
      </w:tr>
      <w:tr w:rsidR="00F12DC8" w:rsidRPr="003F1EB6" w14:paraId="01F9E50C" w14:textId="77777777" w:rsidTr="008F0DD2">
        <w:trPr>
          <w:trHeight w:val="215"/>
        </w:trPr>
        <w:tc>
          <w:tcPr>
            <w:tcW w:w="3196" w:type="dxa"/>
            <w:shd w:val="clear" w:color="auto" w:fill="auto"/>
          </w:tcPr>
          <w:p w14:paraId="1FFD30AA" w14:textId="77777777" w:rsidR="00F12DC8" w:rsidRPr="003F1EB6" w:rsidRDefault="00F12DC8" w:rsidP="00F12DC8">
            <w:pPr>
              <w:ind w:left="540"/>
              <w:jc w:val="left"/>
              <w:rPr>
                <w:rFonts w:cs="Arial"/>
                <w:spacing w:val="-4"/>
                <w:lang w:val="en-GB"/>
              </w:rPr>
            </w:pPr>
            <w:r w:rsidRPr="003F1EB6">
              <w:rPr>
                <w:rFonts w:cs="Arial"/>
                <w:spacing w:val="-4"/>
                <w:lang w:val="en-GB"/>
              </w:rPr>
              <w:t>Other current liabilities</w:t>
            </w:r>
          </w:p>
        </w:tc>
        <w:tc>
          <w:tcPr>
            <w:tcW w:w="1065" w:type="dxa"/>
            <w:shd w:val="clear" w:color="auto" w:fill="FAFAFA"/>
          </w:tcPr>
          <w:p w14:paraId="4F40BEF3" w14:textId="45B3404A" w:rsidR="00F12DC8" w:rsidRPr="003F1EB6" w:rsidRDefault="00F12DC8" w:rsidP="00F12DC8">
            <w:pPr>
              <w:ind w:right="-72"/>
              <w:jc w:val="right"/>
              <w:rPr>
                <w:rFonts w:cs="Arial"/>
                <w:spacing w:val="-4"/>
                <w:lang w:val="en-GB"/>
              </w:rPr>
            </w:pPr>
            <w:r w:rsidRPr="003F1EB6">
              <w:rPr>
                <w:rFonts w:cs="Arial"/>
              </w:rPr>
              <w:t xml:space="preserve"> -   </w:t>
            </w:r>
          </w:p>
        </w:tc>
        <w:tc>
          <w:tcPr>
            <w:tcW w:w="1092" w:type="dxa"/>
            <w:shd w:val="clear" w:color="auto" w:fill="FAFAFA"/>
          </w:tcPr>
          <w:p w14:paraId="01EA5E47" w14:textId="6FCB0905" w:rsidR="00F12DC8" w:rsidRPr="003F1EB6" w:rsidRDefault="00F12DC8" w:rsidP="00F12DC8">
            <w:pPr>
              <w:ind w:right="-72"/>
              <w:jc w:val="right"/>
              <w:rPr>
                <w:rFonts w:cs="Arial"/>
                <w:spacing w:val="-4"/>
                <w:lang w:val="en-GB"/>
              </w:rPr>
            </w:pPr>
            <w:r w:rsidRPr="003F1EB6">
              <w:rPr>
                <w:rFonts w:cs="Arial"/>
              </w:rPr>
              <w:t xml:space="preserve"> </w:t>
            </w:r>
            <w:r w:rsidR="005829D8" w:rsidRPr="005829D8">
              <w:rPr>
                <w:rFonts w:cs="Arial"/>
                <w:lang w:val="en-GB"/>
              </w:rPr>
              <w:t>22</w:t>
            </w:r>
            <w:r w:rsidRPr="003F1EB6">
              <w:rPr>
                <w:rFonts w:cs="Arial"/>
              </w:rPr>
              <w:t>,</w:t>
            </w:r>
            <w:r w:rsidR="005829D8" w:rsidRPr="005829D8">
              <w:rPr>
                <w:rFonts w:cs="Arial"/>
                <w:lang w:val="en-GB"/>
              </w:rPr>
              <w:t>615</w:t>
            </w:r>
            <w:r w:rsidRPr="003F1EB6">
              <w:rPr>
                <w:rFonts w:cs="Arial"/>
              </w:rPr>
              <w:t xml:space="preserve"> </w:t>
            </w:r>
          </w:p>
        </w:tc>
        <w:tc>
          <w:tcPr>
            <w:tcW w:w="1038" w:type="dxa"/>
            <w:shd w:val="clear" w:color="auto" w:fill="FAFAFA"/>
          </w:tcPr>
          <w:p w14:paraId="172F6FC9" w14:textId="533DFAEF" w:rsidR="00F12DC8" w:rsidRPr="003F1EB6" w:rsidRDefault="00F12DC8" w:rsidP="00F12DC8">
            <w:pPr>
              <w:ind w:right="-72"/>
              <w:jc w:val="right"/>
              <w:rPr>
                <w:rFonts w:cs="Arial"/>
                <w:spacing w:val="-4"/>
                <w:lang w:val="en-GB"/>
              </w:rPr>
            </w:pPr>
            <w:r w:rsidRPr="003F1EB6">
              <w:rPr>
                <w:rFonts w:cs="Arial"/>
              </w:rPr>
              <w:t xml:space="preserve"> -   </w:t>
            </w:r>
          </w:p>
        </w:tc>
        <w:tc>
          <w:tcPr>
            <w:tcW w:w="1065" w:type="dxa"/>
            <w:shd w:val="clear" w:color="auto" w:fill="FAFAFA"/>
          </w:tcPr>
          <w:p w14:paraId="11E02906" w14:textId="0BD08E20" w:rsidR="00F12DC8" w:rsidRPr="003F1EB6" w:rsidRDefault="00F12DC8" w:rsidP="00F12DC8">
            <w:pPr>
              <w:ind w:right="-72"/>
              <w:jc w:val="right"/>
              <w:rPr>
                <w:rFonts w:cs="Arial"/>
                <w:spacing w:val="-4"/>
                <w:lang w:val="en-GB"/>
              </w:rPr>
            </w:pPr>
            <w:r w:rsidRPr="003F1EB6">
              <w:rPr>
                <w:rFonts w:cs="Arial"/>
              </w:rPr>
              <w:t xml:space="preserve"> -   </w:t>
            </w:r>
          </w:p>
        </w:tc>
        <w:tc>
          <w:tcPr>
            <w:tcW w:w="1065" w:type="dxa"/>
            <w:shd w:val="clear" w:color="auto" w:fill="FAFAFA"/>
          </w:tcPr>
          <w:p w14:paraId="5F927BBB" w14:textId="59E6A1CE" w:rsidR="00F12DC8" w:rsidRPr="003F1EB6" w:rsidRDefault="00F12DC8" w:rsidP="00F12DC8">
            <w:pPr>
              <w:ind w:right="-72"/>
              <w:jc w:val="right"/>
              <w:rPr>
                <w:rFonts w:cs="Arial"/>
                <w:spacing w:val="-4"/>
                <w:lang w:val="en-GB"/>
              </w:rPr>
            </w:pPr>
            <w:r w:rsidRPr="003F1EB6">
              <w:rPr>
                <w:rFonts w:cs="Arial"/>
              </w:rPr>
              <w:t xml:space="preserve"> </w:t>
            </w:r>
            <w:r w:rsidR="005829D8" w:rsidRPr="005829D8">
              <w:rPr>
                <w:rFonts w:cs="Arial"/>
                <w:lang w:val="en-GB"/>
              </w:rPr>
              <w:t>22</w:t>
            </w:r>
            <w:r w:rsidRPr="003F1EB6">
              <w:rPr>
                <w:rFonts w:cs="Arial"/>
              </w:rPr>
              <w:t>,</w:t>
            </w:r>
            <w:r w:rsidR="005829D8" w:rsidRPr="005829D8">
              <w:rPr>
                <w:rFonts w:cs="Arial"/>
                <w:lang w:val="en-GB"/>
              </w:rPr>
              <w:t>615</w:t>
            </w:r>
            <w:r w:rsidRPr="003F1EB6">
              <w:rPr>
                <w:rFonts w:cs="Arial"/>
              </w:rPr>
              <w:t xml:space="preserve"> </w:t>
            </w:r>
          </w:p>
        </w:tc>
        <w:tc>
          <w:tcPr>
            <w:tcW w:w="1066" w:type="dxa"/>
            <w:shd w:val="clear" w:color="auto" w:fill="FAFAFA"/>
          </w:tcPr>
          <w:p w14:paraId="11A1A9C0" w14:textId="72AB8F9C" w:rsidR="00F12DC8" w:rsidRPr="003F1EB6" w:rsidRDefault="00F12DC8" w:rsidP="00F12DC8">
            <w:pPr>
              <w:ind w:right="-72"/>
              <w:jc w:val="right"/>
              <w:rPr>
                <w:rFonts w:cs="Arial"/>
                <w:spacing w:val="-4"/>
                <w:lang w:val="en-GB"/>
              </w:rPr>
            </w:pPr>
            <w:r w:rsidRPr="003F1EB6">
              <w:rPr>
                <w:rFonts w:cs="Arial"/>
              </w:rPr>
              <w:t xml:space="preserve"> </w:t>
            </w:r>
            <w:r w:rsidR="005829D8" w:rsidRPr="005829D8">
              <w:rPr>
                <w:rFonts w:cs="Arial"/>
                <w:lang w:val="en-GB"/>
              </w:rPr>
              <w:t>22</w:t>
            </w:r>
            <w:r w:rsidRPr="003F1EB6">
              <w:rPr>
                <w:rFonts w:cs="Arial"/>
              </w:rPr>
              <w:t>,</w:t>
            </w:r>
            <w:r w:rsidR="005829D8" w:rsidRPr="005829D8">
              <w:rPr>
                <w:rFonts w:cs="Arial"/>
                <w:lang w:val="en-GB"/>
              </w:rPr>
              <w:t>615</w:t>
            </w:r>
            <w:r w:rsidRPr="003F1EB6">
              <w:rPr>
                <w:rFonts w:cs="Arial"/>
              </w:rPr>
              <w:t xml:space="preserve"> </w:t>
            </w:r>
          </w:p>
        </w:tc>
      </w:tr>
      <w:tr w:rsidR="00F12DC8" w:rsidRPr="003F1EB6" w14:paraId="6F1650D6" w14:textId="77777777" w:rsidTr="008F0DD2">
        <w:trPr>
          <w:trHeight w:val="204"/>
        </w:trPr>
        <w:tc>
          <w:tcPr>
            <w:tcW w:w="3196" w:type="dxa"/>
            <w:shd w:val="clear" w:color="auto" w:fill="auto"/>
          </w:tcPr>
          <w:p w14:paraId="6AD4BCF9" w14:textId="77777777" w:rsidR="00F12DC8" w:rsidRPr="003F1EB6" w:rsidRDefault="00F12DC8" w:rsidP="00F12DC8">
            <w:pPr>
              <w:ind w:left="540"/>
              <w:jc w:val="left"/>
              <w:rPr>
                <w:rFonts w:cs="Arial"/>
                <w:spacing w:val="-4"/>
                <w:lang w:val="en-GB"/>
              </w:rPr>
            </w:pPr>
            <w:r w:rsidRPr="003F1EB6">
              <w:rPr>
                <w:rFonts w:cs="Arial"/>
                <w:spacing w:val="-4"/>
                <w:lang w:val="en-GB"/>
              </w:rPr>
              <w:t>Lease liabilities</w:t>
            </w:r>
          </w:p>
        </w:tc>
        <w:tc>
          <w:tcPr>
            <w:tcW w:w="1065" w:type="dxa"/>
            <w:shd w:val="clear" w:color="auto" w:fill="FAFAFA"/>
          </w:tcPr>
          <w:p w14:paraId="7E627E76" w14:textId="2B377A2B" w:rsidR="00F12DC8" w:rsidRPr="003F1EB6" w:rsidRDefault="00F12DC8" w:rsidP="00F12DC8">
            <w:pPr>
              <w:ind w:right="-72"/>
              <w:jc w:val="right"/>
              <w:rPr>
                <w:rFonts w:cs="Arial"/>
                <w:spacing w:val="-4"/>
                <w:lang w:val="en-GB"/>
              </w:rPr>
            </w:pPr>
            <w:r w:rsidRPr="003F1EB6">
              <w:rPr>
                <w:rFonts w:cs="Arial"/>
              </w:rPr>
              <w:t>-</w:t>
            </w:r>
          </w:p>
        </w:tc>
        <w:tc>
          <w:tcPr>
            <w:tcW w:w="1092" w:type="dxa"/>
            <w:shd w:val="clear" w:color="auto" w:fill="FAFAFA"/>
          </w:tcPr>
          <w:p w14:paraId="239A7C44" w14:textId="0B00E6A0" w:rsidR="00F12DC8" w:rsidRPr="003F1EB6" w:rsidRDefault="005829D8" w:rsidP="00F12DC8">
            <w:pPr>
              <w:ind w:right="-72"/>
              <w:jc w:val="right"/>
              <w:rPr>
                <w:rFonts w:cs="Arial"/>
                <w:spacing w:val="-4"/>
                <w:lang w:val="en-GB"/>
              </w:rPr>
            </w:pPr>
            <w:r w:rsidRPr="005829D8">
              <w:rPr>
                <w:rFonts w:cs="Arial"/>
                <w:lang w:val="en-GB"/>
              </w:rPr>
              <w:t>34</w:t>
            </w:r>
            <w:r w:rsidR="00F12DC8" w:rsidRPr="003F1EB6">
              <w:rPr>
                <w:rFonts w:cs="Arial"/>
              </w:rPr>
              <w:t>,</w:t>
            </w:r>
            <w:r w:rsidRPr="005829D8">
              <w:rPr>
                <w:rFonts w:cs="Arial"/>
                <w:lang w:val="en-GB"/>
              </w:rPr>
              <w:t>594</w:t>
            </w:r>
          </w:p>
        </w:tc>
        <w:tc>
          <w:tcPr>
            <w:tcW w:w="1038" w:type="dxa"/>
            <w:shd w:val="clear" w:color="auto" w:fill="FAFAFA"/>
          </w:tcPr>
          <w:p w14:paraId="789DF8DE" w14:textId="531FB82A" w:rsidR="00F12DC8" w:rsidRPr="003F1EB6" w:rsidRDefault="005829D8" w:rsidP="00F12DC8">
            <w:pPr>
              <w:ind w:right="-72"/>
              <w:jc w:val="right"/>
              <w:rPr>
                <w:rFonts w:cs="Arial"/>
                <w:spacing w:val="-4"/>
                <w:lang w:val="en-GB"/>
              </w:rPr>
            </w:pPr>
            <w:r w:rsidRPr="005829D8">
              <w:rPr>
                <w:rFonts w:cs="Arial"/>
                <w:lang w:val="en-GB"/>
              </w:rPr>
              <w:t>50</w:t>
            </w:r>
            <w:r w:rsidR="00F12DC8" w:rsidRPr="003F1EB6">
              <w:rPr>
                <w:rFonts w:cs="Arial"/>
              </w:rPr>
              <w:t>,</w:t>
            </w:r>
            <w:r w:rsidRPr="005829D8">
              <w:rPr>
                <w:rFonts w:cs="Arial"/>
                <w:lang w:val="en-GB"/>
              </w:rPr>
              <w:t>937</w:t>
            </w:r>
          </w:p>
        </w:tc>
        <w:tc>
          <w:tcPr>
            <w:tcW w:w="1065" w:type="dxa"/>
            <w:shd w:val="clear" w:color="auto" w:fill="FAFAFA"/>
          </w:tcPr>
          <w:p w14:paraId="5F615761" w14:textId="7AAE38D5" w:rsidR="00F12DC8" w:rsidRPr="003F1EB6" w:rsidRDefault="00F12DC8" w:rsidP="00F12DC8">
            <w:pPr>
              <w:ind w:right="-72"/>
              <w:jc w:val="right"/>
              <w:rPr>
                <w:rFonts w:cs="Arial"/>
                <w:spacing w:val="-4"/>
                <w:lang w:val="en-GB"/>
              </w:rPr>
            </w:pPr>
            <w:r w:rsidRPr="003F1EB6">
              <w:rPr>
                <w:rFonts w:cs="Arial"/>
              </w:rPr>
              <w:t>-</w:t>
            </w:r>
          </w:p>
        </w:tc>
        <w:tc>
          <w:tcPr>
            <w:tcW w:w="1065" w:type="dxa"/>
            <w:shd w:val="clear" w:color="auto" w:fill="FAFAFA"/>
          </w:tcPr>
          <w:p w14:paraId="34621275" w14:textId="6B2D360B" w:rsidR="00F12DC8" w:rsidRPr="003F1EB6" w:rsidRDefault="005829D8" w:rsidP="00F12DC8">
            <w:pPr>
              <w:ind w:right="-72"/>
              <w:jc w:val="right"/>
              <w:rPr>
                <w:rFonts w:cs="Arial"/>
                <w:spacing w:val="-4"/>
                <w:lang w:val="en-GB"/>
              </w:rPr>
            </w:pPr>
            <w:r w:rsidRPr="005829D8">
              <w:rPr>
                <w:rFonts w:cs="Arial"/>
                <w:lang w:val="en-GB"/>
              </w:rPr>
              <w:t>85</w:t>
            </w:r>
            <w:r w:rsidR="00F12DC8" w:rsidRPr="003F1EB6">
              <w:rPr>
                <w:rFonts w:cs="Arial"/>
              </w:rPr>
              <w:t>,</w:t>
            </w:r>
            <w:r w:rsidRPr="005829D8">
              <w:rPr>
                <w:rFonts w:cs="Arial"/>
                <w:lang w:val="en-GB"/>
              </w:rPr>
              <w:t>531</w:t>
            </w:r>
          </w:p>
        </w:tc>
        <w:tc>
          <w:tcPr>
            <w:tcW w:w="1066" w:type="dxa"/>
            <w:shd w:val="clear" w:color="auto" w:fill="FAFAFA"/>
          </w:tcPr>
          <w:p w14:paraId="316AF3C3" w14:textId="414DA238" w:rsidR="00F12DC8" w:rsidRPr="003F1EB6" w:rsidRDefault="005829D8" w:rsidP="00F12DC8">
            <w:pPr>
              <w:ind w:right="-72"/>
              <w:jc w:val="right"/>
              <w:rPr>
                <w:rFonts w:cs="Arial"/>
                <w:spacing w:val="-4"/>
                <w:lang w:val="en-GB"/>
              </w:rPr>
            </w:pPr>
            <w:r w:rsidRPr="005829D8">
              <w:rPr>
                <w:rFonts w:cs="Arial"/>
                <w:lang w:val="en-GB"/>
              </w:rPr>
              <w:t>84</w:t>
            </w:r>
            <w:r w:rsidR="00F12DC8" w:rsidRPr="003F1EB6">
              <w:rPr>
                <w:rFonts w:cs="Arial"/>
              </w:rPr>
              <w:t>,</w:t>
            </w:r>
            <w:r w:rsidRPr="005829D8">
              <w:rPr>
                <w:rFonts w:cs="Arial"/>
                <w:lang w:val="en-GB"/>
              </w:rPr>
              <w:t>179</w:t>
            </w:r>
          </w:p>
        </w:tc>
      </w:tr>
      <w:tr w:rsidR="00F12DC8" w:rsidRPr="003F1EB6" w14:paraId="2B700EB6" w14:textId="77777777" w:rsidTr="008F0DD2">
        <w:trPr>
          <w:trHeight w:val="204"/>
        </w:trPr>
        <w:tc>
          <w:tcPr>
            <w:tcW w:w="3196" w:type="dxa"/>
            <w:shd w:val="clear" w:color="auto" w:fill="auto"/>
          </w:tcPr>
          <w:p w14:paraId="46280925" w14:textId="77777777" w:rsidR="00F12DC8" w:rsidRPr="003F1EB6" w:rsidRDefault="00F12DC8" w:rsidP="00F12DC8">
            <w:pPr>
              <w:ind w:left="540"/>
              <w:jc w:val="left"/>
              <w:rPr>
                <w:rFonts w:cs="Arial"/>
                <w:spacing w:val="-4"/>
                <w:lang w:val="en-GB"/>
              </w:rPr>
            </w:pPr>
            <w:r w:rsidRPr="003F1EB6">
              <w:rPr>
                <w:rFonts w:cs="Arial"/>
                <w:spacing w:val="-4"/>
                <w:lang w:val="en-GB"/>
              </w:rPr>
              <w:t xml:space="preserve">Long-term loans from </w:t>
            </w:r>
          </w:p>
        </w:tc>
        <w:tc>
          <w:tcPr>
            <w:tcW w:w="1065" w:type="dxa"/>
            <w:shd w:val="clear" w:color="auto" w:fill="FAFAFA"/>
          </w:tcPr>
          <w:p w14:paraId="08F39D65" w14:textId="77777777" w:rsidR="00F12DC8" w:rsidRPr="003F1EB6" w:rsidRDefault="00F12DC8" w:rsidP="00F12DC8">
            <w:pPr>
              <w:ind w:right="-72"/>
              <w:jc w:val="right"/>
              <w:rPr>
                <w:rFonts w:cs="Arial"/>
                <w:spacing w:val="-4"/>
                <w:lang w:val="en-GB"/>
              </w:rPr>
            </w:pPr>
          </w:p>
        </w:tc>
        <w:tc>
          <w:tcPr>
            <w:tcW w:w="1092" w:type="dxa"/>
            <w:shd w:val="clear" w:color="auto" w:fill="FAFAFA"/>
          </w:tcPr>
          <w:p w14:paraId="04E9F413" w14:textId="77777777" w:rsidR="00F12DC8" w:rsidRPr="003F1EB6" w:rsidRDefault="00F12DC8" w:rsidP="00F12DC8">
            <w:pPr>
              <w:ind w:right="-72"/>
              <w:jc w:val="right"/>
              <w:rPr>
                <w:rFonts w:cs="Arial"/>
                <w:spacing w:val="-4"/>
                <w:lang w:val="en-GB"/>
              </w:rPr>
            </w:pPr>
          </w:p>
        </w:tc>
        <w:tc>
          <w:tcPr>
            <w:tcW w:w="1038" w:type="dxa"/>
            <w:shd w:val="clear" w:color="auto" w:fill="FAFAFA"/>
          </w:tcPr>
          <w:p w14:paraId="1E454237" w14:textId="77777777" w:rsidR="00F12DC8" w:rsidRPr="003F1EB6" w:rsidRDefault="00F12DC8" w:rsidP="00F12DC8">
            <w:pPr>
              <w:ind w:right="-72"/>
              <w:jc w:val="right"/>
              <w:rPr>
                <w:rFonts w:cs="Arial"/>
                <w:spacing w:val="-4"/>
                <w:lang w:val="en-GB"/>
              </w:rPr>
            </w:pPr>
          </w:p>
        </w:tc>
        <w:tc>
          <w:tcPr>
            <w:tcW w:w="1065" w:type="dxa"/>
            <w:shd w:val="clear" w:color="auto" w:fill="FAFAFA"/>
          </w:tcPr>
          <w:p w14:paraId="6209EC21" w14:textId="77777777" w:rsidR="00F12DC8" w:rsidRPr="003F1EB6" w:rsidRDefault="00F12DC8" w:rsidP="00F12DC8">
            <w:pPr>
              <w:ind w:right="-72"/>
              <w:jc w:val="right"/>
              <w:rPr>
                <w:rFonts w:cs="Arial"/>
                <w:spacing w:val="-4"/>
                <w:lang w:val="en-GB"/>
              </w:rPr>
            </w:pPr>
          </w:p>
        </w:tc>
        <w:tc>
          <w:tcPr>
            <w:tcW w:w="1065" w:type="dxa"/>
            <w:shd w:val="clear" w:color="auto" w:fill="FAFAFA"/>
          </w:tcPr>
          <w:p w14:paraId="31B49803" w14:textId="77777777" w:rsidR="00F12DC8" w:rsidRPr="003F1EB6" w:rsidRDefault="00F12DC8" w:rsidP="00F12DC8">
            <w:pPr>
              <w:ind w:right="-72"/>
              <w:jc w:val="right"/>
              <w:rPr>
                <w:rFonts w:cs="Arial"/>
                <w:spacing w:val="-4"/>
                <w:lang w:val="en-GB"/>
              </w:rPr>
            </w:pPr>
          </w:p>
        </w:tc>
        <w:tc>
          <w:tcPr>
            <w:tcW w:w="1066" w:type="dxa"/>
            <w:shd w:val="clear" w:color="auto" w:fill="FAFAFA"/>
          </w:tcPr>
          <w:p w14:paraId="783885C0" w14:textId="77777777" w:rsidR="00F12DC8" w:rsidRPr="003F1EB6" w:rsidRDefault="00F12DC8" w:rsidP="00F12DC8">
            <w:pPr>
              <w:ind w:right="-72"/>
              <w:jc w:val="right"/>
              <w:rPr>
                <w:rFonts w:cs="Arial"/>
                <w:spacing w:val="-4"/>
                <w:lang w:val="en-GB"/>
              </w:rPr>
            </w:pPr>
          </w:p>
        </w:tc>
      </w:tr>
      <w:tr w:rsidR="00F12DC8" w:rsidRPr="003F1EB6" w14:paraId="2CE0030A" w14:textId="77777777" w:rsidTr="008F0DD2">
        <w:trPr>
          <w:trHeight w:val="215"/>
        </w:trPr>
        <w:tc>
          <w:tcPr>
            <w:tcW w:w="3196" w:type="dxa"/>
            <w:shd w:val="clear" w:color="auto" w:fill="auto"/>
          </w:tcPr>
          <w:p w14:paraId="04F12E9E" w14:textId="77777777" w:rsidR="00F12DC8" w:rsidRPr="003F1EB6" w:rsidRDefault="00F12DC8" w:rsidP="00F12DC8">
            <w:pPr>
              <w:ind w:left="540"/>
              <w:jc w:val="left"/>
              <w:rPr>
                <w:rFonts w:cs="Arial"/>
                <w:spacing w:val="-4"/>
                <w:lang w:val="en-GB"/>
              </w:rPr>
            </w:pPr>
            <w:r w:rsidRPr="003F1EB6">
              <w:rPr>
                <w:rFonts w:cs="Arial"/>
                <w:spacing w:val="-4"/>
                <w:lang w:val="en-GB"/>
              </w:rPr>
              <w:t xml:space="preserve">   financial institutions</w:t>
            </w:r>
          </w:p>
        </w:tc>
        <w:tc>
          <w:tcPr>
            <w:tcW w:w="1065" w:type="dxa"/>
            <w:shd w:val="clear" w:color="auto" w:fill="FAFAFA"/>
          </w:tcPr>
          <w:p w14:paraId="3396165A" w14:textId="14CE1E54" w:rsidR="00F12DC8" w:rsidRPr="003F1EB6" w:rsidRDefault="00F12DC8" w:rsidP="00F12DC8">
            <w:pPr>
              <w:ind w:right="-72"/>
              <w:jc w:val="right"/>
              <w:rPr>
                <w:rFonts w:cs="Arial"/>
                <w:spacing w:val="-4"/>
                <w:lang w:val="en-GB"/>
              </w:rPr>
            </w:pPr>
            <w:r w:rsidRPr="003F1EB6">
              <w:rPr>
                <w:rFonts w:cs="Arial"/>
              </w:rPr>
              <w:t>-</w:t>
            </w:r>
          </w:p>
        </w:tc>
        <w:tc>
          <w:tcPr>
            <w:tcW w:w="1092" w:type="dxa"/>
            <w:shd w:val="clear" w:color="auto" w:fill="FAFAFA"/>
          </w:tcPr>
          <w:p w14:paraId="1FE441F4" w14:textId="33D1C803" w:rsidR="00F12DC8" w:rsidRPr="003F1EB6" w:rsidRDefault="005829D8" w:rsidP="00F12DC8">
            <w:pPr>
              <w:ind w:right="-72"/>
              <w:jc w:val="right"/>
              <w:rPr>
                <w:rFonts w:cs="Arial"/>
                <w:spacing w:val="-4"/>
                <w:lang w:val="en-GB"/>
              </w:rPr>
            </w:pPr>
            <w:r w:rsidRPr="005829D8">
              <w:rPr>
                <w:rFonts w:cs="Arial"/>
                <w:lang w:val="en-GB"/>
              </w:rPr>
              <w:t>274</w:t>
            </w:r>
            <w:r w:rsidR="00F12DC8" w:rsidRPr="003F1EB6">
              <w:rPr>
                <w:rFonts w:cs="Arial"/>
              </w:rPr>
              <w:t>,</w:t>
            </w:r>
            <w:r w:rsidRPr="005829D8">
              <w:rPr>
                <w:rFonts w:cs="Arial"/>
                <w:lang w:val="en-GB"/>
              </w:rPr>
              <w:t>702</w:t>
            </w:r>
          </w:p>
        </w:tc>
        <w:tc>
          <w:tcPr>
            <w:tcW w:w="1038" w:type="dxa"/>
            <w:shd w:val="clear" w:color="auto" w:fill="FAFAFA"/>
          </w:tcPr>
          <w:p w14:paraId="12C2FD84" w14:textId="71DC026C" w:rsidR="00F12DC8" w:rsidRPr="003F1EB6" w:rsidRDefault="005829D8" w:rsidP="00F12DC8">
            <w:pPr>
              <w:ind w:right="-72"/>
              <w:jc w:val="right"/>
              <w:rPr>
                <w:rFonts w:cs="Arial"/>
                <w:spacing w:val="-4"/>
                <w:lang w:val="en-GB"/>
              </w:rPr>
            </w:pPr>
            <w:r w:rsidRPr="005829D8">
              <w:rPr>
                <w:rFonts w:cs="Arial"/>
                <w:lang w:val="en-GB"/>
              </w:rPr>
              <w:t>1</w:t>
            </w:r>
            <w:r w:rsidR="00F12DC8" w:rsidRPr="003F1EB6">
              <w:rPr>
                <w:rFonts w:cs="Arial"/>
              </w:rPr>
              <w:t>,</w:t>
            </w:r>
            <w:r w:rsidRPr="005829D8">
              <w:rPr>
                <w:rFonts w:cs="Arial"/>
                <w:lang w:val="en-GB"/>
              </w:rPr>
              <w:t>882</w:t>
            </w:r>
            <w:r w:rsidR="00F12DC8" w:rsidRPr="003F1EB6">
              <w:rPr>
                <w:rFonts w:cs="Arial"/>
              </w:rPr>
              <w:t>,</w:t>
            </w:r>
            <w:r w:rsidRPr="005829D8">
              <w:rPr>
                <w:rFonts w:cs="Arial"/>
                <w:lang w:val="en-GB"/>
              </w:rPr>
              <w:t>877</w:t>
            </w:r>
          </w:p>
        </w:tc>
        <w:tc>
          <w:tcPr>
            <w:tcW w:w="1065" w:type="dxa"/>
            <w:shd w:val="clear" w:color="auto" w:fill="FAFAFA"/>
          </w:tcPr>
          <w:p w14:paraId="5D847C8E" w14:textId="314C4B01" w:rsidR="00F12DC8" w:rsidRPr="003F1EB6" w:rsidRDefault="005829D8" w:rsidP="00F12DC8">
            <w:pPr>
              <w:ind w:right="-72"/>
              <w:jc w:val="right"/>
              <w:rPr>
                <w:rFonts w:cs="Arial"/>
                <w:spacing w:val="-4"/>
                <w:lang w:val="en-GB"/>
              </w:rPr>
            </w:pPr>
            <w:r w:rsidRPr="005829D8">
              <w:rPr>
                <w:rFonts w:cs="Arial"/>
                <w:lang w:val="en-GB"/>
              </w:rPr>
              <w:t>131</w:t>
            </w:r>
            <w:r w:rsidR="00F12DC8" w:rsidRPr="003F1EB6">
              <w:rPr>
                <w:rFonts w:cs="Arial"/>
              </w:rPr>
              <w:t>,</w:t>
            </w:r>
            <w:r w:rsidRPr="005829D8">
              <w:rPr>
                <w:rFonts w:cs="Arial"/>
                <w:lang w:val="en-GB"/>
              </w:rPr>
              <w:t>023</w:t>
            </w:r>
          </w:p>
        </w:tc>
        <w:tc>
          <w:tcPr>
            <w:tcW w:w="1065" w:type="dxa"/>
            <w:shd w:val="clear" w:color="auto" w:fill="FAFAFA"/>
          </w:tcPr>
          <w:p w14:paraId="3EAB37FE" w14:textId="23FC0F2E" w:rsidR="00F12DC8" w:rsidRPr="003F1EB6" w:rsidRDefault="005829D8" w:rsidP="00F12DC8">
            <w:pPr>
              <w:ind w:right="-72"/>
              <w:jc w:val="right"/>
              <w:rPr>
                <w:rFonts w:cs="Arial"/>
                <w:spacing w:val="-4"/>
                <w:lang w:val="en-GB"/>
              </w:rPr>
            </w:pPr>
            <w:r w:rsidRPr="005829D8">
              <w:rPr>
                <w:rFonts w:cs="Arial"/>
                <w:lang w:val="en-GB"/>
              </w:rPr>
              <w:t>2</w:t>
            </w:r>
            <w:r w:rsidR="00F12DC8" w:rsidRPr="003F1EB6">
              <w:rPr>
                <w:rFonts w:cs="Arial"/>
              </w:rPr>
              <w:t>,</w:t>
            </w:r>
            <w:r w:rsidRPr="005829D8">
              <w:rPr>
                <w:rFonts w:cs="Arial"/>
                <w:lang w:val="en-GB"/>
              </w:rPr>
              <w:t>288</w:t>
            </w:r>
            <w:r w:rsidR="00F12DC8" w:rsidRPr="003F1EB6">
              <w:rPr>
                <w:rFonts w:cs="Arial"/>
              </w:rPr>
              <w:t>,</w:t>
            </w:r>
            <w:r w:rsidRPr="005829D8">
              <w:rPr>
                <w:rFonts w:cs="Arial"/>
                <w:lang w:val="en-GB"/>
              </w:rPr>
              <w:t>602</w:t>
            </w:r>
          </w:p>
        </w:tc>
        <w:tc>
          <w:tcPr>
            <w:tcW w:w="1066" w:type="dxa"/>
            <w:shd w:val="clear" w:color="auto" w:fill="FAFAFA"/>
          </w:tcPr>
          <w:p w14:paraId="498FCE09" w14:textId="0A51D100" w:rsidR="00F12DC8" w:rsidRPr="003F1EB6" w:rsidRDefault="005829D8" w:rsidP="00F12DC8">
            <w:pPr>
              <w:ind w:right="-72"/>
              <w:jc w:val="right"/>
              <w:rPr>
                <w:rFonts w:cs="Arial"/>
                <w:spacing w:val="-4"/>
                <w:lang w:val="en-GB"/>
              </w:rPr>
            </w:pPr>
            <w:r w:rsidRPr="005829D8">
              <w:rPr>
                <w:rFonts w:cs="Arial"/>
                <w:lang w:val="en-GB"/>
              </w:rPr>
              <w:t>2</w:t>
            </w:r>
            <w:r w:rsidR="00F12DC8" w:rsidRPr="003F1EB6">
              <w:rPr>
                <w:rFonts w:cs="Arial"/>
              </w:rPr>
              <w:t>,</w:t>
            </w:r>
            <w:r w:rsidRPr="005829D8">
              <w:rPr>
                <w:rFonts w:cs="Arial"/>
                <w:lang w:val="en-GB"/>
              </w:rPr>
              <w:t>286</w:t>
            </w:r>
            <w:r w:rsidR="00F12DC8" w:rsidRPr="003F1EB6">
              <w:rPr>
                <w:rFonts w:cs="Arial"/>
              </w:rPr>
              <w:t>,</w:t>
            </w:r>
            <w:r w:rsidRPr="005829D8">
              <w:rPr>
                <w:rFonts w:cs="Arial"/>
                <w:lang w:val="en-GB"/>
              </w:rPr>
              <w:t>935</w:t>
            </w:r>
          </w:p>
        </w:tc>
      </w:tr>
      <w:tr w:rsidR="00F12DC8" w:rsidRPr="003F1EB6" w14:paraId="7BA2FDAC" w14:textId="77777777" w:rsidTr="008F0DD2">
        <w:trPr>
          <w:trHeight w:val="215"/>
        </w:trPr>
        <w:tc>
          <w:tcPr>
            <w:tcW w:w="3196" w:type="dxa"/>
            <w:shd w:val="clear" w:color="auto" w:fill="auto"/>
          </w:tcPr>
          <w:p w14:paraId="30C30AC2" w14:textId="6656EE2E" w:rsidR="00F12DC8" w:rsidRPr="003F1EB6" w:rsidRDefault="00F12DC8" w:rsidP="00F12DC8">
            <w:pPr>
              <w:ind w:left="540"/>
              <w:jc w:val="left"/>
              <w:rPr>
                <w:rFonts w:cs="Arial"/>
                <w:spacing w:val="-4"/>
                <w:lang w:val="en-GB"/>
              </w:rPr>
            </w:pPr>
            <w:r w:rsidRPr="003F1EB6">
              <w:rPr>
                <w:rFonts w:cs="Arial"/>
                <w:spacing w:val="-4"/>
                <w:lang w:val="en-GB"/>
              </w:rPr>
              <w:t>Other non-current liabilities</w:t>
            </w:r>
          </w:p>
        </w:tc>
        <w:tc>
          <w:tcPr>
            <w:tcW w:w="1065" w:type="dxa"/>
            <w:shd w:val="clear" w:color="auto" w:fill="FAFAFA"/>
          </w:tcPr>
          <w:p w14:paraId="45808639" w14:textId="2FFC46E9" w:rsidR="00F12DC8" w:rsidRPr="003F1EB6" w:rsidRDefault="00F12DC8" w:rsidP="00F12DC8">
            <w:pPr>
              <w:ind w:right="-72"/>
              <w:jc w:val="right"/>
              <w:rPr>
                <w:rFonts w:cs="Arial"/>
              </w:rPr>
            </w:pPr>
            <w:r w:rsidRPr="003F1EB6">
              <w:rPr>
                <w:rFonts w:cs="Arial"/>
              </w:rPr>
              <w:t>-</w:t>
            </w:r>
          </w:p>
        </w:tc>
        <w:tc>
          <w:tcPr>
            <w:tcW w:w="1092" w:type="dxa"/>
            <w:shd w:val="clear" w:color="auto" w:fill="FAFAFA"/>
          </w:tcPr>
          <w:p w14:paraId="6EAA1910" w14:textId="7BD9B242" w:rsidR="00F12DC8" w:rsidRPr="003F1EB6" w:rsidRDefault="00F12DC8" w:rsidP="00F12DC8">
            <w:pPr>
              <w:ind w:right="-72"/>
              <w:jc w:val="right"/>
              <w:rPr>
                <w:rFonts w:cs="Arial"/>
              </w:rPr>
            </w:pPr>
            <w:r w:rsidRPr="003F1EB6">
              <w:rPr>
                <w:rFonts w:cs="Arial"/>
              </w:rPr>
              <w:t>-</w:t>
            </w:r>
          </w:p>
        </w:tc>
        <w:tc>
          <w:tcPr>
            <w:tcW w:w="1038" w:type="dxa"/>
            <w:shd w:val="clear" w:color="auto" w:fill="FAFAFA"/>
          </w:tcPr>
          <w:p w14:paraId="0E906B49" w14:textId="400F2E8E" w:rsidR="00F12DC8" w:rsidRPr="003F1EB6" w:rsidRDefault="005829D8" w:rsidP="00F12DC8">
            <w:pPr>
              <w:ind w:right="-72"/>
              <w:jc w:val="right"/>
              <w:rPr>
                <w:rFonts w:cs="Arial"/>
              </w:rPr>
            </w:pPr>
            <w:r w:rsidRPr="005829D8">
              <w:rPr>
                <w:rFonts w:cs="Arial"/>
                <w:lang w:val="en-GB"/>
              </w:rPr>
              <w:t>1</w:t>
            </w:r>
            <w:r w:rsidR="00F12DC8" w:rsidRPr="003F1EB6">
              <w:rPr>
                <w:rFonts w:cs="Arial"/>
              </w:rPr>
              <w:t>,</w:t>
            </w:r>
            <w:r w:rsidRPr="005829D8">
              <w:rPr>
                <w:rFonts w:cs="Arial"/>
                <w:lang w:val="en-GB"/>
              </w:rPr>
              <w:t>493</w:t>
            </w:r>
          </w:p>
        </w:tc>
        <w:tc>
          <w:tcPr>
            <w:tcW w:w="1065" w:type="dxa"/>
            <w:shd w:val="clear" w:color="auto" w:fill="FAFAFA"/>
          </w:tcPr>
          <w:p w14:paraId="5570755B" w14:textId="18EFF65D" w:rsidR="00F12DC8" w:rsidRPr="003F1EB6" w:rsidRDefault="00F12DC8" w:rsidP="00F12DC8">
            <w:pPr>
              <w:ind w:right="-72"/>
              <w:jc w:val="right"/>
              <w:rPr>
                <w:rFonts w:cs="Arial"/>
              </w:rPr>
            </w:pPr>
            <w:r w:rsidRPr="003F1EB6">
              <w:rPr>
                <w:rFonts w:cs="Arial"/>
              </w:rPr>
              <w:t>-</w:t>
            </w:r>
          </w:p>
        </w:tc>
        <w:tc>
          <w:tcPr>
            <w:tcW w:w="1065" w:type="dxa"/>
            <w:shd w:val="clear" w:color="auto" w:fill="FAFAFA"/>
          </w:tcPr>
          <w:p w14:paraId="565319D8" w14:textId="5AB1BD9D" w:rsidR="00F12DC8" w:rsidRPr="003F1EB6" w:rsidRDefault="005829D8" w:rsidP="00F12DC8">
            <w:pPr>
              <w:ind w:right="-72"/>
              <w:jc w:val="right"/>
              <w:rPr>
                <w:rFonts w:cs="Arial"/>
              </w:rPr>
            </w:pPr>
            <w:r w:rsidRPr="005829D8">
              <w:rPr>
                <w:rFonts w:cs="Arial"/>
                <w:lang w:val="en-GB"/>
              </w:rPr>
              <w:t>1</w:t>
            </w:r>
            <w:r w:rsidR="00F12DC8" w:rsidRPr="003F1EB6">
              <w:rPr>
                <w:rFonts w:cs="Arial"/>
              </w:rPr>
              <w:t>,</w:t>
            </w:r>
            <w:r w:rsidRPr="005829D8">
              <w:rPr>
                <w:rFonts w:cs="Arial"/>
                <w:lang w:val="en-GB"/>
              </w:rPr>
              <w:t>493</w:t>
            </w:r>
          </w:p>
        </w:tc>
        <w:tc>
          <w:tcPr>
            <w:tcW w:w="1066" w:type="dxa"/>
            <w:shd w:val="clear" w:color="auto" w:fill="FAFAFA"/>
          </w:tcPr>
          <w:p w14:paraId="4D1361FD" w14:textId="4F6DE007" w:rsidR="00F12DC8" w:rsidRPr="003F1EB6" w:rsidRDefault="005829D8" w:rsidP="00F12DC8">
            <w:pPr>
              <w:ind w:right="-72"/>
              <w:jc w:val="right"/>
              <w:rPr>
                <w:rFonts w:cs="Arial"/>
              </w:rPr>
            </w:pPr>
            <w:r w:rsidRPr="005829D8">
              <w:rPr>
                <w:rFonts w:cs="Arial"/>
                <w:lang w:val="en-GB"/>
              </w:rPr>
              <w:t>1</w:t>
            </w:r>
            <w:r w:rsidR="00F12DC8" w:rsidRPr="003F1EB6">
              <w:rPr>
                <w:rFonts w:cs="Arial"/>
              </w:rPr>
              <w:t>,</w:t>
            </w:r>
            <w:r w:rsidRPr="005829D8">
              <w:rPr>
                <w:rFonts w:cs="Arial"/>
                <w:lang w:val="en-GB"/>
              </w:rPr>
              <w:t>493</w:t>
            </w:r>
          </w:p>
        </w:tc>
      </w:tr>
      <w:tr w:rsidR="00F12DC8" w:rsidRPr="003F1EB6" w14:paraId="5A0B00AF" w14:textId="77777777" w:rsidTr="00B32ED0">
        <w:trPr>
          <w:trHeight w:val="204"/>
        </w:trPr>
        <w:tc>
          <w:tcPr>
            <w:tcW w:w="3196" w:type="dxa"/>
            <w:shd w:val="clear" w:color="auto" w:fill="auto"/>
          </w:tcPr>
          <w:p w14:paraId="01F9F7D3" w14:textId="77777777" w:rsidR="00F12DC8" w:rsidRPr="003F1EB6" w:rsidRDefault="00F12DC8" w:rsidP="00F12DC8">
            <w:pPr>
              <w:ind w:left="540"/>
              <w:jc w:val="left"/>
              <w:rPr>
                <w:rFonts w:cs="Arial"/>
                <w:spacing w:val="-4"/>
                <w:lang w:val="en-GB"/>
              </w:rPr>
            </w:pPr>
          </w:p>
        </w:tc>
        <w:tc>
          <w:tcPr>
            <w:tcW w:w="1065" w:type="dxa"/>
            <w:tcBorders>
              <w:top w:val="single" w:sz="4" w:space="0" w:color="auto"/>
            </w:tcBorders>
            <w:shd w:val="clear" w:color="auto" w:fill="FAFAFA"/>
          </w:tcPr>
          <w:p w14:paraId="6DA511D9" w14:textId="77777777" w:rsidR="00F12DC8" w:rsidRPr="003F1EB6" w:rsidRDefault="00F12DC8" w:rsidP="00F12DC8">
            <w:pPr>
              <w:ind w:right="-72"/>
              <w:jc w:val="right"/>
              <w:rPr>
                <w:rFonts w:cs="Arial"/>
                <w:spacing w:val="-4"/>
                <w:lang w:val="en-GB"/>
              </w:rPr>
            </w:pPr>
          </w:p>
        </w:tc>
        <w:tc>
          <w:tcPr>
            <w:tcW w:w="1092" w:type="dxa"/>
            <w:tcBorders>
              <w:top w:val="single" w:sz="4" w:space="0" w:color="auto"/>
            </w:tcBorders>
            <w:shd w:val="clear" w:color="auto" w:fill="FAFAFA"/>
          </w:tcPr>
          <w:p w14:paraId="70AA9483" w14:textId="77777777" w:rsidR="00F12DC8" w:rsidRPr="003F1EB6" w:rsidRDefault="00F12DC8" w:rsidP="00F12DC8">
            <w:pPr>
              <w:ind w:right="-72"/>
              <w:jc w:val="right"/>
              <w:rPr>
                <w:rFonts w:cs="Arial"/>
                <w:spacing w:val="-4"/>
                <w:lang w:val="en-GB"/>
              </w:rPr>
            </w:pPr>
          </w:p>
        </w:tc>
        <w:tc>
          <w:tcPr>
            <w:tcW w:w="1038" w:type="dxa"/>
            <w:tcBorders>
              <w:top w:val="single" w:sz="4" w:space="0" w:color="auto"/>
            </w:tcBorders>
            <w:shd w:val="clear" w:color="auto" w:fill="FAFAFA"/>
            <w:vAlign w:val="bottom"/>
          </w:tcPr>
          <w:p w14:paraId="5B105EE6" w14:textId="77777777" w:rsidR="00F12DC8" w:rsidRPr="003F1EB6" w:rsidRDefault="00F12DC8" w:rsidP="00F12DC8">
            <w:pPr>
              <w:ind w:right="-72"/>
              <w:jc w:val="right"/>
              <w:rPr>
                <w:rFonts w:cs="Arial"/>
                <w:spacing w:val="-4"/>
                <w:lang w:val="en-GB"/>
              </w:rPr>
            </w:pPr>
          </w:p>
        </w:tc>
        <w:tc>
          <w:tcPr>
            <w:tcW w:w="1065" w:type="dxa"/>
            <w:tcBorders>
              <w:top w:val="single" w:sz="4" w:space="0" w:color="auto"/>
            </w:tcBorders>
            <w:shd w:val="clear" w:color="auto" w:fill="FAFAFA"/>
            <w:vAlign w:val="bottom"/>
          </w:tcPr>
          <w:p w14:paraId="1E157A65" w14:textId="77777777" w:rsidR="00F12DC8" w:rsidRPr="003F1EB6" w:rsidRDefault="00F12DC8" w:rsidP="00F12DC8">
            <w:pPr>
              <w:ind w:right="-72"/>
              <w:jc w:val="right"/>
              <w:rPr>
                <w:rFonts w:cs="Arial"/>
                <w:spacing w:val="-4"/>
                <w:lang w:val="en-GB"/>
              </w:rPr>
            </w:pPr>
          </w:p>
        </w:tc>
        <w:tc>
          <w:tcPr>
            <w:tcW w:w="1065" w:type="dxa"/>
            <w:tcBorders>
              <w:top w:val="single" w:sz="4" w:space="0" w:color="auto"/>
            </w:tcBorders>
            <w:shd w:val="clear" w:color="auto" w:fill="FAFAFA"/>
            <w:vAlign w:val="bottom"/>
          </w:tcPr>
          <w:p w14:paraId="39052A31" w14:textId="77777777" w:rsidR="00F12DC8" w:rsidRPr="003F1EB6" w:rsidRDefault="00F12DC8" w:rsidP="00F12DC8">
            <w:pPr>
              <w:ind w:right="-72"/>
              <w:jc w:val="right"/>
              <w:rPr>
                <w:rFonts w:cs="Arial"/>
                <w:spacing w:val="-4"/>
                <w:lang w:val="en-GB"/>
              </w:rPr>
            </w:pPr>
          </w:p>
        </w:tc>
        <w:tc>
          <w:tcPr>
            <w:tcW w:w="1066" w:type="dxa"/>
            <w:tcBorders>
              <w:top w:val="single" w:sz="4" w:space="0" w:color="auto"/>
            </w:tcBorders>
            <w:shd w:val="clear" w:color="auto" w:fill="FAFAFA"/>
            <w:vAlign w:val="bottom"/>
          </w:tcPr>
          <w:p w14:paraId="163067CE" w14:textId="77777777" w:rsidR="00F12DC8" w:rsidRPr="003F1EB6" w:rsidRDefault="00F12DC8" w:rsidP="00F12DC8">
            <w:pPr>
              <w:ind w:right="-72"/>
              <w:jc w:val="right"/>
              <w:rPr>
                <w:rFonts w:cs="Arial"/>
                <w:spacing w:val="-4"/>
                <w:lang w:val="en-GB"/>
              </w:rPr>
            </w:pPr>
          </w:p>
        </w:tc>
      </w:tr>
      <w:tr w:rsidR="00F12DC8" w:rsidRPr="003F1EB6" w14:paraId="6EA07E73" w14:textId="77777777" w:rsidTr="008F0DD2">
        <w:trPr>
          <w:trHeight w:val="254"/>
        </w:trPr>
        <w:tc>
          <w:tcPr>
            <w:tcW w:w="3196" w:type="dxa"/>
            <w:shd w:val="clear" w:color="auto" w:fill="auto"/>
            <w:vAlign w:val="bottom"/>
          </w:tcPr>
          <w:p w14:paraId="732611E9" w14:textId="77777777" w:rsidR="00F12DC8" w:rsidRPr="003F1EB6" w:rsidRDefault="00F12DC8" w:rsidP="00F12DC8">
            <w:pPr>
              <w:ind w:left="540"/>
              <w:jc w:val="left"/>
              <w:rPr>
                <w:rFonts w:cs="Arial"/>
                <w:b/>
                <w:bCs/>
                <w:spacing w:val="-4"/>
                <w:lang w:val="en-GB"/>
              </w:rPr>
            </w:pPr>
            <w:r w:rsidRPr="003F1EB6">
              <w:rPr>
                <w:rFonts w:cs="Arial"/>
                <w:b/>
                <w:bCs/>
                <w:spacing w:val="-4"/>
                <w:lang w:val="en-GB"/>
              </w:rPr>
              <w:t>Total</w:t>
            </w:r>
          </w:p>
        </w:tc>
        <w:tc>
          <w:tcPr>
            <w:tcW w:w="1065" w:type="dxa"/>
            <w:tcBorders>
              <w:bottom w:val="single" w:sz="4" w:space="0" w:color="auto"/>
            </w:tcBorders>
            <w:shd w:val="clear" w:color="auto" w:fill="FAFAFA"/>
          </w:tcPr>
          <w:p w14:paraId="168A1DC5" w14:textId="49851838" w:rsidR="00F12DC8" w:rsidRPr="003F1EB6" w:rsidRDefault="00F12DC8" w:rsidP="00F12DC8">
            <w:pPr>
              <w:ind w:right="-72"/>
              <w:jc w:val="right"/>
              <w:rPr>
                <w:rFonts w:cs="Arial"/>
                <w:spacing w:val="-4"/>
                <w:lang w:val="en-GB"/>
              </w:rPr>
            </w:pPr>
            <w:r w:rsidRPr="003F1EB6">
              <w:rPr>
                <w:rFonts w:cs="Arial"/>
              </w:rPr>
              <w:t>-</w:t>
            </w:r>
          </w:p>
        </w:tc>
        <w:tc>
          <w:tcPr>
            <w:tcW w:w="1092" w:type="dxa"/>
            <w:tcBorders>
              <w:bottom w:val="single" w:sz="4" w:space="0" w:color="auto"/>
            </w:tcBorders>
            <w:shd w:val="clear" w:color="auto" w:fill="FAFAFA"/>
          </w:tcPr>
          <w:p w14:paraId="4BA4C770" w14:textId="035E6AAD" w:rsidR="00F12DC8" w:rsidRPr="003F1EB6" w:rsidRDefault="005829D8" w:rsidP="00F12DC8">
            <w:pPr>
              <w:ind w:right="-72"/>
              <w:jc w:val="right"/>
              <w:rPr>
                <w:rFonts w:cs="Arial"/>
                <w:spacing w:val="-4"/>
                <w:lang w:val="en-GB"/>
              </w:rPr>
            </w:pPr>
            <w:r w:rsidRPr="005829D8">
              <w:rPr>
                <w:rFonts w:cs="Arial"/>
                <w:lang w:val="en-GB"/>
              </w:rPr>
              <w:t>1</w:t>
            </w:r>
            <w:r w:rsidR="00F12DC8" w:rsidRPr="003F1EB6">
              <w:rPr>
                <w:rFonts w:cs="Arial"/>
              </w:rPr>
              <w:t>,</w:t>
            </w:r>
            <w:r w:rsidRPr="005829D8">
              <w:rPr>
                <w:rFonts w:cs="Arial"/>
                <w:lang w:val="en-GB"/>
              </w:rPr>
              <w:t>052</w:t>
            </w:r>
            <w:r w:rsidR="00F12DC8" w:rsidRPr="003F1EB6">
              <w:rPr>
                <w:rFonts w:cs="Arial"/>
              </w:rPr>
              <w:t>,</w:t>
            </w:r>
            <w:r w:rsidRPr="005829D8">
              <w:rPr>
                <w:rFonts w:cs="Arial"/>
                <w:lang w:val="en-GB"/>
              </w:rPr>
              <w:t>548</w:t>
            </w:r>
          </w:p>
        </w:tc>
        <w:tc>
          <w:tcPr>
            <w:tcW w:w="1038" w:type="dxa"/>
            <w:tcBorders>
              <w:bottom w:val="single" w:sz="4" w:space="0" w:color="auto"/>
            </w:tcBorders>
            <w:shd w:val="clear" w:color="auto" w:fill="FAFAFA"/>
          </w:tcPr>
          <w:p w14:paraId="0B83E85C" w14:textId="1CD3D98D" w:rsidR="00F12DC8" w:rsidRPr="003F1EB6" w:rsidRDefault="005829D8" w:rsidP="00F12DC8">
            <w:pPr>
              <w:ind w:right="-72"/>
              <w:jc w:val="right"/>
              <w:rPr>
                <w:rFonts w:cs="Arial"/>
                <w:spacing w:val="-4"/>
                <w:lang w:val="en-GB"/>
              </w:rPr>
            </w:pPr>
            <w:r w:rsidRPr="005829D8">
              <w:rPr>
                <w:rFonts w:cs="Arial"/>
                <w:lang w:val="en-GB"/>
              </w:rPr>
              <w:t>1</w:t>
            </w:r>
            <w:r w:rsidR="00F12DC8" w:rsidRPr="003F1EB6">
              <w:rPr>
                <w:rFonts w:cs="Arial"/>
              </w:rPr>
              <w:t>,</w:t>
            </w:r>
            <w:r w:rsidRPr="005829D8">
              <w:rPr>
                <w:rFonts w:cs="Arial"/>
                <w:lang w:val="en-GB"/>
              </w:rPr>
              <w:t>935</w:t>
            </w:r>
            <w:r w:rsidR="00F12DC8" w:rsidRPr="003F1EB6">
              <w:rPr>
                <w:rFonts w:cs="Arial"/>
              </w:rPr>
              <w:t>,</w:t>
            </w:r>
            <w:r w:rsidRPr="005829D8">
              <w:rPr>
                <w:rFonts w:cs="Arial"/>
                <w:lang w:val="en-GB"/>
              </w:rPr>
              <w:t>307</w:t>
            </w:r>
          </w:p>
        </w:tc>
        <w:tc>
          <w:tcPr>
            <w:tcW w:w="1065" w:type="dxa"/>
            <w:tcBorders>
              <w:bottom w:val="single" w:sz="4" w:space="0" w:color="auto"/>
            </w:tcBorders>
            <w:shd w:val="clear" w:color="auto" w:fill="FAFAFA"/>
          </w:tcPr>
          <w:p w14:paraId="5E75CEA3" w14:textId="484B4B55" w:rsidR="00F12DC8" w:rsidRPr="003F1EB6" w:rsidRDefault="005829D8" w:rsidP="00F12DC8">
            <w:pPr>
              <w:ind w:right="-72"/>
              <w:jc w:val="right"/>
              <w:rPr>
                <w:rFonts w:cs="Arial"/>
                <w:spacing w:val="-4"/>
                <w:lang w:val="en-GB"/>
              </w:rPr>
            </w:pPr>
            <w:r w:rsidRPr="005829D8">
              <w:rPr>
                <w:rFonts w:cs="Arial"/>
                <w:lang w:val="en-GB"/>
              </w:rPr>
              <w:t>131</w:t>
            </w:r>
            <w:r w:rsidR="00F12DC8" w:rsidRPr="003F1EB6">
              <w:rPr>
                <w:rFonts w:cs="Arial"/>
              </w:rPr>
              <w:t>,</w:t>
            </w:r>
            <w:r w:rsidRPr="005829D8">
              <w:rPr>
                <w:rFonts w:cs="Arial"/>
                <w:lang w:val="en-GB"/>
              </w:rPr>
              <w:t>023</w:t>
            </w:r>
          </w:p>
        </w:tc>
        <w:tc>
          <w:tcPr>
            <w:tcW w:w="1065" w:type="dxa"/>
            <w:tcBorders>
              <w:bottom w:val="single" w:sz="4" w:space="0" w:color="auto"/>
            </w:tcBorders>
            <w:shd w:val="clear" w:color="auto" w:fill="FAFAFA"/>
          </w:tcPr>
          <w:p w14:paraId="68852C69" w14:textId="5C7072DE" w:rsidR="00F12DC8" w:rsidRPr="003F1EB6" w:rsidRDefault="005829D8" w:rsidP="00F12DC8">
            <w:pPr>
              <w:ind w:right="-72"/>
              <w:jc w:val="right"/>
              <w:rPr>
                <w:rFonts w:cs="Arial"/>
                <w:spacing w:val="-4"/>
                <w:lang w:val="en-GB"/>
              </w:rPr>
            </w:pPr>
            <w:r w:rsidRPr="005829D8">
              <w:rPr>
                <w:rFonts w:cs="Arial"/>
                <w:lang w:val="en-GB"/>
              </w:rPr>
              <w:t>3</w:t>
            </w:r>
            <w:r w:rsidR="00F12DC8" w:rsidRPr="003F1EB6">
              <w:rPr>
                <w:rFonts w:cs="Arial"/>
              </w:rPr>
              <w:t>,</w:t>
            </w:r>
            <w:r w:rsidRPr="005829D8">
              <w:rPr>
                <w:rFonts w:cs="Arial"/>
                <w:lang w:val="en-GB"/>
              </w:rPr>
              <w:t>118</w:t>
            </w:r>
            <w:r w:rsidR="00F12DC8" w:rsidRPr="003F1EB6">
              <w:rPr>
                <w:rFonts w:cs="Arial"/>
              </w:rPr>
              <w:t>,</w:t>
            </w:r>
            <w:r w:rsidRPr="005829D8">
              <w:rPr>
                <w:rFonts w:cs="Arial"/>
                <w:lang w:val="en-GB"/>
              </w:rPr>
              <w:t>878</w:t>
            </w:r>
          </w:p>
        </w:tc>
        <w:tc>
          <w:tcPr>
            <w:tcW w:w="1066" w:type="dxa"/>
            <w:tcBorders>
              <w:bottom w:val="single" w:sz="4" w:space="0" w:color="auto"/>
            </w:tcBorders>
            <w:shd w:val="clear" w:color="auto" w:fill="FAFAFA"/>
          </w:tcPr>
          <w:p w14:paraId="5805B93F" w14:textId="6C1DCD94" w:rsidR="00F12DC8" w:rsidRPr="003F1EB6" w:rsidRDefault="005829D8" w:rsidP="00F12DC8">
            <w:pPr>
              <w:ind w:right="-72"/>
              <w:jc w:val="center"/>
              <w:rPr>
                <w:rFonts w:cs="Arial"/>
                <w:spacing w:val="-4"/>
                <w:lang w:val="en-GB"/>
              </w:rPr>
            </w:pPr>
            <w:r w:rsidRPr="005829D8">
              <w:rPr>
                <w:rFonts w:cs="Arial"/>
                <w:lang w:val="en-GB"/>
              </w:rPr>
              <w:t>3</w:t>
            </w:r>
            <w:r w:rsidR="00F12DC8" w:rsidRPr="003F1EB6">
              <w:rPr>
                <w:rFonts w:cs="Arial"/>
              </w:rPr>
              <w:t>,</w:t>
            </w:r>
            <w:r w:rsidRPr="005829D8">
              <w:rPr>
                <w:rFonts w:cs="Arial"/>
                <w:lang w:val="en-GB"/>
              </w:rPr>
              <w:t>115</w:t>
            </w:r>
            <w:r w:rsidR="00F12DC8" w:rsidRPr="003F1EB6">
              <w:rPr>
                <w:rFonts w:cs="Arial"/>
              </w:rPr>
              <w:t>,</w:t>
            </w:r>
            <w:r w:rsidRPr="005829D8">
              <w:rPr>
                <w:rFonts w:cs="Arial"/>
                <w:lang w:val="en-GB"/>
              </w:rPr>
              <w:t>859</w:t>
            </w:r>
          </w:p>
        </w:tc>
      </w:tr>
    </w:tbl>
    <w:p w14:paraId="1E1FF671" w14:textId="77777777" w:rsidR="008011DA" w:rsidRPr="003F1EB6" w:rsidRDefault="008011DA" w:rsidP="008D1638">
      <w:pPr>
        <w:rPr>
          <w:rFonts w:cs="Arial"/>
        </w:rPr>
      </w:pPr>
    </w:p>
    <w:p w14:paraId="4B3E1FD9" w14:textId="77777777" w:rsidR="0051291E" w:rsidRPr="003F1EB6" w:rsidRDefault="0051291E" w:rsidP="008D1638">
      <w:pPr>
        <w:rPr>
          <w:rFonts w:cs="Arial"/>
        </w:rPr>
      </w:pPr>
    </w:p>
    <w:tbl>
      <w:tblPr>
        <w:tblW w:w="9587" w:type="dxa"/>
        <w:tblLayout w:type="fixed"/>
        <w:tblLook w:val="04A0" w:firstRow="1" w:lastRow="0" w:firstColumn="1" w:lastColumn="0" w:noHBand="0" w:noVBand="1"/>
      </w:tblPr>
      <w:tblGrid>
        <w:gridCol w:w="3196"/>
        <w:gridCol w:w="1065"/>
        <w:gridCol w:w="1092"/>
        <w:gridCol w:w="1038"/>
        <w:gridCol w:w="1065"/>
        <w:gridCol w:w="1065"/>
        <w:gridCol w:w="1066"/>
      </w:tblGrid>
      <w:tr w:rsidR="001D2E44" w:rsidRPr="003F1EB6" w14:paraId="64ACAAFE" w14:textId="77777777" w:rsidTr="001D2E44">
        <w:trPr>
          <w:trHeight w:val="204"/>
        </w:trPr>
        <w:tc>
          <w:tcPr>
            <w:tcW w:w="3196" w:type="dxa"/>
            <w:shd w:val="clear" w:color="auto" w:fill="auto"/>
          </w:tcPr>
          <w:p w14:paraId="295896A9" w14:textId="77777777" w:rsidR="001D2E44" w:rsidRPr="003F1EB6" w:rsidRDefault="001D2E44" w:rsidP="001D2E44">
            <w:pPr>
              <w:ind w:left="540"/>
              <w:jc w:val="left"/>
              <w:rPr>
                <w:rFonts w:cs="Arial"/>
                <w:b/>
                <w:bCs/>
                <w:spacing w:val="-4"/>
                <w:lang w:val="en-GB"/>
              </w:rPr>
            </w:pPr>
          </w:p>
        </w:tc>
        <w:tc>
          <w:tcPr>
            <w:tcW w:w="6391" w:type="dxa"/>
            <w:gridSpan w:val="6"/>
            <w:tcBorders>
              <w:top w:val="single" w:sz="4" w:space="0" w:color="auto"/>
            </w:tcBorders>
          </w:tcPr>
          <w:p w14:paraId="4698882B" w14:textId="77777777" w:rsidR="001D2E44" w:rsidRPr="003F1EB6" w:rsidRDefault="001D2E44" w:rsidP="001D2E44">
            <w:pPr>
              <w:ind w:right="-72"/>
              <w:jc w:val="center"/>
              <w:rPr>
                <w:rFonts w:cs="Arial"/>
                <w:b/>
                <w:bCs/>
                <w:spacing w:val="-4"/>
                <w:lang w:val="en-GB"/>
              </w:rPr>
            </w:pPr>
            <w:r w:rsidRPr="003F1EB6">
              <w:rPr>
                <w:rFonts w:cs="Arial"/>
                <w:b/>
                <w:bCs/>
                <w:spacing w:val="-2"/>
                <w:lang w:val="en-GB"/>
              </w:rPr>
              <w:t>Separate financial statements</w:t>
            </w:r>
          </w:p>
        </w:tc>
      </w:tr>
      <w:tr w:rsidR="001D2E44" w:rsidRPr="003F1EB6" w14:paraId="06E1336F" w14:textId="77777777" w:rsidTr="001D2E44">
        <w:trPr>
          <w:trHeight w:val="841"/>
        </w:trPr>
        <w:tc>
          <w:tcPr>
            <w:tcW w:w="3196" w:type="dxa"/>
            <w:shd w:val="clear" w:color="auto" w:fill="auto"/>
          </w:tcPr>
          <w:p w14:paraId="4F28B627" w14:textId="77777777" w:rsidR="001D2E44" w:rsidRPr="003F1EB6" w:rsidRDefault="001D2E44" w:rsidP="001D2E44">
            <w:pPr>
              <w:ind w:left="540"/>
              <w:jc w:val="left"/>
              <w:rPr>
                <w:rFonts w:cs="Arial"/>
                <w:b/>
                <w:bCs/>
                <w:spacing w:val="-4"/>
                <w:lang w:val="en-GB"/>
              </w:rPr>
            </w:pPr>
          </w:p>
        </w:tc>
        <w:tc>
          <w:tcPr>
            <w:tcW w:w="1065" w:type="dxa"/>
            <w:tcBorders>
              <w:top w:val="single" w:sz="4" w:space="0" w:color="auto"/>
              <w:bottom w:val="single" w:sz="4" w:space="0" w:color="auto"/>
            </w:tcBorders>
            <w:vAlign w:val="bottom"/>
          </w:tcPr>
          <w:p w14:paraId="67E0D4E0" w14:textId="77777777" w:rsidR="001D2E44" w:rsidRPr="003F1EB6" w:rsidRDefault="001D2E44" w:rsidP="001D2E44">
            <w:pPr>
              <w:ind w:right="-72"/>
              <w:jc w:val="right"/>
              <w:rPr>
                <w:rFonts w:cs="Arial"/>
                <w:b/>
                <w:bCs/>
                <w:spacing w:val="-4"/>
                <w:lang w:val="en-GB"/>
              </w:rPr>
            </w:pPr>
            <w:r w:rsidRPr="003F1EB6">
              <w:rPr>
                <w:rFonts w:cs="Arial"/>
                <w:b/>
                <w:bCs/>
                <w:spacing w:val="-4"/>
                <w:lang w:val="en-GB"/>
              </w:rPr>
              <w:t>On demand</w:t>
            </w:r>
          </w:p>
          <w:p w14:paraId="375385FE" w14:textId="77777777" w:rsidR="001D2E44" w:rsidRPr="003F1EB6" w:rsidRDefault="001D2E44" w:rsidP="001D2E44">
            <w:pPr>
              <w:ind w:right="-72"/>
              <w:jc w:val="right"/>
              <w:rPr>
                <w:rFonts w:cs="Arial"/>
                <w:b/>
                <w:bCs/>
                <w:spacing w:val="-6"/>
                <w:lang w:val="en-GB"/>
              </w:rPr>
            </w:pPr>
            <w:r w:rsidRPr="003F1EB6">
              <w:rPr>
                <w:rFonts w:cs="Arial"/>
                <w:b/>
                <w:bCs/>
                <w:spacing w:val="-6"/>
                <w:lang w:val="en-GB"/>
              </w:rPr>
              <w:t>Thousand</w:t>
            </w:r>
          </w:p>
          <w:p w14:paraId="1A483B57" w14:textId="77777777" w:rsidR="001D2E44" w:rsidRPr="003F1EB6" w:rsidRDefault="001D2E44" w:rsidP="001D2E44">
            <w:pPr>
              <w:ind w:right="-72"/>
              <w:jc w:val="right"/>
              <w:rPr>
                <w:rFonts w:cs="Arial"/>
                <w:b/>
                <w:bCs/>
                <w:spacing w:val="-4"/>
                <w:lang w:val="en-GB"/>
              </w:rPr>
            </w:pPr>
            <w:r w:rsidRPr="003F1EB6">
              <w:rPr>
                <w:rFonts w:cs="Arial"/>
                <w:b/>
                <w:bCs/>
                <w:spacing w:val="-4"/>
                <w:lang w:val="en-GB"/>
              </w:rPr>
              <w:t xml:space="preserve"> Baht</w:t>
            </w:r>
          </w:p>
        </w:tc>
        <w:tc>
          <w:tcPr>
            <w:tcW w:w="1092" w:type="dxa"/>
            <w:tcBorders>
              <w:top w:val="single" w:sz="4" w:space="0" w:color="auto"/>
              <w:bottom w:val="single" w:sz="4" w:space="0" w:color="auto"/>
            </w:tcBorders>
            <w:shd w:val="clear" w:color="auto" w:fill="auto"/>
            <w:vAlign w:val="bottom"/>
          </w:tcPr>
          <w:p w14:paraId="601938D1" w14:textId="77777777" w:rsidR="001D2E44" w:rsidRPr="003F1EB6" w:rsidRDefault="001D2E44" w:rsidP="001D2E44">
            <w:pPr>
              <w:ind w:right="-72"/>
              <w:jc w:val="right"/>
              <w:rPr>
                <w:rFonts w:cs="Arial"/>
                <w:b/>
                <w:bCs/>
                <w:spacing w:val="-4"/>
                <w:lang w:val="en-GB"/>
              </w:rPr>
            </w:pPr>
            <w:r w:rsidRPr="003F1EB6">
              <w:rPr>
                <w:rFonts w:cs="Arial"/>
                <w:b/>
                <w:bCs/>
                <w:spacing w:val="-4"/>
                <w:lang w:val="en-GB"/>
              </w:rPr>
              <w:t xml:space="preserve">Within </w:t>
            </w:r>
          </w:p>
          <w:p w14:paraId="42A59D51" w14:textId="1D3007E8" w:rsidR="001D2E44" w:rsidRPr="003F1EB6" w:rsidRDefault="005829D8" w:rsidP="001D2E44">
            <w:pPr>
              <w:ind w:right="-72"/>
              <w:jc w:val="right"/>
              <w:rPr>
                <w:rFonts w:cs="Arial"/>
                <w:b/>
                <w:bCs/>
                <w:spacing w:val="-4"/>
                <w:lang w:val="en-GB"/>
              </w:rPr>
            </w:pPr>
            <w:r w:rsidRPr="005829D8">
              <w:rPr>
                <w:rFonts w:cs="Arial"/>
                <w:b/>
                <w:bCs/>
                <w:spacing w:val="-4"/>
                <w:lang w:val="en-GB"/>
              </w:rPr>
              <w:t>1</w:t>
            </w:r>
            <w:r w:rsidR="001D2E44" w:rsidRPr="003F1EB6">
              <w:rPr>
                <w:rFonts w:cs="Arial"/>
                <w:b/>
                <w:bCs/>
                <w:spacing w:val="-4"/>
                <w:lang w:val="en-GB"/>
              </w:rPr>
              <w:t xml:space="preserve"> year</w:t>
            </w:r>
          </w:p>
          <w:p w14:paraId="6690FBC6" w14:textId="77777777" w:rsidR="001D2E44" w:rsidRPr="003F1EB6" w:rsidRDefault="001D2E44" w:rsidP="001D2E44">
            <w:pPr>
              <w:ind w:right="-72"/>
              <w:jc w:val="right"/>
              <w:rPr>
                <w:rFonts w:cs="Arial"/>
                <w:b/>
                <w:bCs/>
                <w:spacing w:val="-4"/>
                <w:lang w:val="en-GB"/>
              </w:rPr>
            </w:pPr>
            <w:r w:rsidRPr="003F1EB6">
              <w:rPr>
                <w:rFonts w:cs="Arial"/>
                <w:b/>
                <w:bCs/>
                <w:spacing w:val="-4"/>
                <w:lang w:val="en-GB"/>
              </w:rPr>
              <w:t>Thousand</w:t>
            </w:r>
          </w:p>
          <w:p w14:paraId="6317C27B" w14:textId="77777777" w:rsidR="001D2E44" w:rsidRPr="003F1EB6" w:rsidRDefault="001D2E44" w:rsidP="001D2E44">
            <w:pPr>
              <w:ind w:right="-72"/>
              <w:jc w:val="right"/>
              <w:rPr>
                <w:rFonts w:cs="Arial"/>
                <w:b/>
                <w:bCs/>
                <w:spacing w:val="-4"/>
                <w:lang w:val="en-GB"/>
              </w:rPr>
            </w:pPr>
            <w:r w:rsidRPr="003F1EB6">
              <w:rPr>
                <w:rFonts w:cs="Arial"/>
                <w:b/>
                <w:bCs/>
                <w:spacing w:val="-4"/>
                <w:lang w:val="en-GB"/>
              </w:rPr>
              <w:t xml:space="preserve"> Baht</w:t>
            </w:r>
          </w:p>
        </w:tc>
        <w:tc>
          <w:tcPr>
            <w:tcW w:w="1038" w:type="dxa"/>
            <w:tcBorders>
              <w:top w:val="single" w:sz="4" w:space="0" w:color="auto"/>
              <w:bottom w:val="single" w:sz="4" w:space="0" w:color="auto"/>
            </w:tcBorders>
            <w:shd w:val="clear" w:color="auto" w:fill="auto"/>
            <w:vAlign w:val="bottom"/>
          </w:tcPr>
          <w:p w14:paraId="218CC393" w14:textId="1FE261CC" w:rsidR="001D2E44" w:rsidRPr="003F1EB6" w:rsidRDefault="005829D8" w:rsidP="001D2E44">
            <w:pPr>
              <w:ind w:right="-72"/>
              <w:jc w:val="right"/>
              <w:rPr>
                <w:rFonts w:cs="Arial"/>
                <w:b/>
                <w:bCs/>
                <w:spacing w:val="-4"/>
                <w:lang w:val="en-GB"/>
              </w:rPr>
            </w:pPr>
            <w:r w:rsidRPr="005829D8">
              <w:rPr>
                <w:rFonts w:cs="Arial"/>
                <w:b/>
                <w:bCs/>
                <w:spacing w:val="-4"/>
                <w:lang w:val="en-GB"/>
              </w:rPr>
              <w:t>1</w:t>
            </w:r>
            <w:r w:rsidR="001D2E44" w:rsidRPr="003F1EB6">
              <w:rPr>
                <w:rFonts w:cs="Arial"/>
                <w:b/>
                <w:bCs/>
                <w:spacing w:val="-4"/>
                <w:lang w:val="en-GB"/>
              </w:rPr>
              <w:t xml:space="preserve"> - </w:t>
            </w:r>
            <w:r w:rsidRPr="005829D8">
              <w:rPr>
                <w:rFonts w:cs="Arial"/>
                <w:b/>
                <w:bCs/>
                <w:spacing w:val="-4"/>
                <w:lang w:val="en-GB"/>
              </w:rPr>
              <w:t>5</w:t>
            </w:r>
            <w:r w:rsidR="001D2E44" w:rsidRPr="003F1EB6">
              <w:rPr>
                <w:rFonts w:cs="Arial"/>
                <w:b/>
                <w:bCs/>
                <w:spacing w:val="-4"/>
                <w:lang w:val="en-GB"/>
              </w:rPr>
              <w:t xml:space="preserve"> years</w:t>
            </w:r>
          </w:p>
          <w:p w14:paraId="30379E8B" w14:textId="77777777" w:rsidR="001D2E44" w:rsidRPr="003F1EB6" w:rsidRDefault="001D2E44" w:rsidP="001D2E44">
            <w:pPr>
              <w:ind w:right="-72"/>
              <w:jc w:val="right"/>
              <w:rPr>
                <w:rFonts w:cs="Arial"/>
                <w:b/>
                <w:bCs/>
                <w:spacing w:val="-10"/>
                <w:lang w:val="en-GB"/>
              </w:rPr>
            </w:pPr>
            <w:r w:rsidRPr="003F1EB6">
              <w:rPr>
                <w:rFonts w:cs="Arial"/>
                <w:b/>
                <w:bCs/>
                <w:spacing w:val="-10"/>
                <w:lang w:val="en-GB"/>
              </w:rPr>
              <w:t xml:space="preserve">Thousand </w:t>
            </w:r>
          </w:p>
          <w:p w14:paraId="60CA008D" w14:textId="77777777" w:rsidR="001D2E44" w:rsidRPr="003F1EB6" w:rsidRDefault="001D2E44" w:rsidP="001D2E44">
            <w:pPr>
              <w:ind w:right="-72"/>
              <w:jc w:val="right"/>
              <w:rPr>
                <w:rFonts w:cs="Arial"/>
                <w:b/>
                <w:bCs/>
                <w:spacing w:val="-4"/>
                <w:lang w:val="en-GB"/>
              </w:rPr>
            </w:pPr>
            <w:r w:rsidRPr="003F1EB6">
              <w:rPr>
                <w:rFonts w:cs="Arial"/>
                <w:b/>
                <w:bCs/>
                <w:spacing w:val="-4"/>
                <w:lang w:val="en-GB"/>
              </w:rPr>
              <w:t>Baht</w:t>
            </w:r>
          </w:p>
        </w:tc>
        <w:tc>
          <w:tcPr>
            <w:tcW w:w="1065" w:type="dxa"/>
            <w:tcBorders>
              <w:top w:val="single" w:sz="4" w:space="0" w:color="auto"/>
              <w:bottom w:val="single" w:sz="4" w:space="0" w:color="auto"/>
            </w:tcBorders>
            <w:shd w:val="clear" w:color="auto" w:fill="auto"/>
            <w:vAlign w:val="bottom"/>
          </w:tcPr>
          <w:p w14:paraId="40841B0E" w14:textId="77777777" w:rsidR="001D2E44" w:rsidRPr="003F1EB6" w:rsidRDefault="001D2E44" w:rsidP="001D2E44">
            <w:pPr>
              <w:ind w:right="-72"/>
              <w:jc w:val="right"/>
              <w:rPr>
                <w:rFonts w:cs="Arial"/>
                <w:b/>
                <w:bCs/>
                <w:spacing w:val="-4"/>
                <w:lang w:val="en-GB"/>
              </w:rPr>
            </w:pPr>
            <w:r w:rsidRPr="003F1EB6">
              <w:rPr>
                <w:rFonts w:cs="Arial"/>
                <w:b/>
                <w:bCs/>
                <w:spacing w:val="-4"/>
                <w:lang w:val="en-GB"/>
              </w:rPr>
              <w:t xml:space="preserve">Over </w:t>
            </w:r>
          </w:p>
          <w:p w14:paraId="270ECF44" w14:textId="7099B8F8" w:rsidR="001D2E44" w:rsidRPr="003F1EB6" w:rsidRDefault="005829D8" w:rsidP="001D2E44">
            <w:pPr>
              <w:ind w:right="-72"/>
              <w:jc w:val="right"/>
              <w:rPr>
                <w:rFonts w:cs="Arial"/>
                <w:b/>
                <w:bCs/>
                <w:spacing w:val="-4"/>
                <w:lang w:val="en-GB"/>
              </w:rPr>
            </w:pPr>
            <w:r w:rsidRPr="005829D8">
              <w:rPr>
                <w:rFonts w:cs="Arial"/>
                <w:b/>
                <w:bCs/>
                <w:spacing w:val="-4"/>
                <w:lang w:val="en-GB"/>
              </w:rPr>
              <w:t>5</w:t>
            </w:r>
            <w:r w:rsidR="001D2E44" w:rsidRPr="003F1EB6">
              <w:rPr>
                <w:rFonts w:cs="Arial"/>
                <w:b/>
                <w:bCs/>
                <w:spacing w:val="-4"/>
                <w:lang w:val="en-GB"/>
              </w:rPr>
              <w:t xml:space="preserve"> years</w:t>
            </w:r>
          </w:p>
          <w:p w14:paraId="7E321BBF" w14:textId="77777777" w:rsidR="001D2E44" w:rsidRPr="003F1EB6" w:rsidRDefault="001D2E44" w:rsidP="001D2E44">
            <w:pPr>
              <w:ind w:right="-72"/>
              <w:jc w:val="right"/>
              <w:rPr>
                <w:rFonts w:cs="Arial"/>
                <w:b/>
                <w:bCs/>
                <w:spacing w:val="-6"/>
                <w:lang w:val="en-GB"/>
              </w:rPr>
            </w:pPr>
            <w:r w:rsidRPr="003F1EB6">
              <w:rPr>
                <w:rFonts w:cs="Arial"/>
                <w:b/>
                <w:bCs/>
                <w:spacing w:val="-6"/>
                <w:lang w:val="en-GB"/>
              </w:rPr>
              <w:t xml:space="preserve">Thousand </w:t>
            </w:r>
          </w:p>
          <w:p w14:paraId="635F697E" w14:textId="77777777" w:rsidR="001D2E44" w:rsidRPr="003F1EB6" w:rsidRDefault="001D2E44" w:rsidP="001D2E44">
            <w:pPr>
              <w:ind w:right="-72"/>
              <w:jc w:val="right"/>
              <w:rPr>
                <w:rFonts w:cs="Arial"/>
                <w:b/>
                <w:bCs/>
                <w:spacing w:val="-4"/>
                <w:lang w:val="en-GB"/>
              </w:rPr>
            </w:pPr>
            <w:r w:rsidRPr="003F1EB6">
              <w:rPr>
                <w:rFonts w:cs="Arial"/>
                <w:b/>
                <w:bCs/>
                <w:spacing w:val="-4"/>
                <w:lang w:val="en-GB"/>
              </w:rPr>
              <w:t>Baht</w:t>
            </w:r>
          </w:p>
        </w:tc>
        <w:tc>
          <w:tcPr>
            <w:tcW w:w="1065" w:type="dxa"/>
            <w:tcBorders>
              <w:top w:val="single" w:sz="4" w:space="0" w:color="auto"/>
              <w:bottom w:val="single" w:sz="4" w:space="0" w:color="auto"/>
            </w:tcBorders>
            <w:shd w:val="clear" w:color="auto" w:fill="auto"/>
            <w:vAlign w:val="bottom"/>
          </w:tcPr>
          <w:p w14:paraId="5E5EF165" w14:textId="77777777" w:rsidR="001D2E44" w:rsidRPr="003F1EB6" w:rsidRDefault="001D2E44" w:rsidP="001D2E44">
            <w:pPr>
              <w:ind w:right="-72"/>
              <w:jc w:val="right"/>
              <w:rPr>
                <w:rFonts w:cs="Arial"/>
                <w:b/>
                <w:bCs/>
                <w:spacing w:val="-4"/>
                <w:lang w:val="en-GB"/>
              </w:rPr>
            </w:pPr>
            <w:r w:rsidRPr="003F1EB6">
              <w:rPr>
                <w:rFonts w:cs="Arial"/>
                <w:b/>
                <w:bCs/>
                <w:spacing w:val="-4"/>
                <w:lang w:val="en-GB"/>
              </w:rPr>
              <w:t>Total</w:t>
            </w:r>
          </w:p>
          <w:p w14:paraId="7B5F9BBC" w14:textId="77777777" w:rsidR="001D2E44" w:rsidRPr="003F1EB6" w:rsidRDefault="001D2E44" w:rsidP="001D2E44">
            <w:pPr>
              <w:ind w:right="-72"/>
              <w:jc w:val="right"/>
              <w:rPr>
                <w:rFonts w:cs="Arial"/>
                <w:b/>
                <w:bCs/>
                <w:spacing w:val="-6"/>
                <w:lang w:val="en-GB"/>
              </w:rPr>
            </w:pPr>
            <w:r w:rsidRPr="003F1EB6">
              <w:rPr>
                <w:rFonts w:cs="Arial"/>
                <w:b/>
                <w:bCs/>
                <w:spacing w:val="-6"/>
                <w:lang w:val="en-GB"/>
              </w:rPr>
              <w:t xml:space="preserve">Thousand </w:t>
            </w:r>
          </w:p>
          <w:p w14:paraId="1DE678A8" w14:textId="77777777" w:rsidR="001D2E44" w:rsidRPr="003F1EB6" w:rsidRDefault="001D2E44" w:rsidP="001D2E44">
            <w:pPr>
              <w:ind w:right="-72"/>
              <w:jc w:val="right"/>
              <w:rPr>
                <w:rFonts w:cs="Arial"/>
                <w:b/>
                <w:bCs/>
                <w:spacing w:val="-4"/>
                <w:lang w:val="en-GB"/>
              </w:rPr>
            </w:pPr>
            <w:r w:rsidRPr="003F1EB6">
              <w:rPr>
                <w:rFonts w:cs="Arial"/>
                <w:b/>
                <w:bCs/>
                <w:spacing w:val="-4"/>
                <w:lang w:val="en-GB"/>
              </w:rPr>
              <w:t>Baht</w:t>
            </w:r>
          </w:p>
        </w:tc>
        <w:tc>
          <w:tcPr>
            <w:tcW w:w="1066" w:type="dxa"/>
            <w:tcBorders>
              <w:top w:val="single" w:sz="4" w:space="0" w:color="auto"/>
              <w:bottom w:val="single" w:sz="4" w:space="0" w:color="auto"/>
            </w:tcBorders>
            <w:vAlign w:val="bottom"/>
          </w:tcPr>
          <w:p w14:paraId="3F082C66" w14:textId="256B1314" w:rsidR="001D2E44" w:rsidRPr="003F1EB6" w:rsidRDefault="001D2E44" w:rsidP="007D0D35">
            <w:pPr>
              <w:ind w:right="-72"/>
              <w:jc w:val="right"/>
              <w:rPr>
                <w:rFonts w:cs="Arial"/>
                <w:b/>
                <w:bCs/>
                <w:spacing w:val="-4"/>
                <w:lang w:val="en-GB"/>
              </w:rPr>
            </w:pPr>
            <w:r w:rsidRPr="003F1EB6">
              <w:rPr>
                <w:rFonts w:cs="Arial"/>
                <w:b/>
                <w:bCs/>
                <w:spacing w:val="-4"/>
                <w:lang w:val="en-GB"/>
              </w:rPr>
              <w:t>Book Value</w:t>
            </w:r>
          </w:p>
          <w:p w14:paraId="379C2749" w14:textId="77777777" w:rsidR="001D2E44" w:rsidRPr="003F1EB6" w:rsidRDefault="001D2E44" w:rsidP="001D2E44">
            <w:pPr>
              <w:ind w:right="-72"/>
              <w:jc w:val="right"/>
              <w:rPr>
                <w:rFonts w:cs="Arial"/>
                <w:b/>
                <w:bCs/>
                <w:spacing w:val="-6"/>
                <w:lang w:val="en-GB"/>
              </w:rPr>
            </w:pPr>
            <w:r w:rsidRPr="003F1EB6">
              <w:rPr>
                <w:rFonts w:cs="Arial"/>
                <w:b/>
                <w:bCs/>
                <w:spacing w:val="-6"/>
                <w:lang w:val="en-GB"/>
              </w:rPr>
              <w:t>Thousand</w:t>
            </w:r>
          </w:p>
          <w:p w14:paraId="7C9BFA60" w14:textId="77777777" w:rsidR="001D2E44" w:rsidRPr="003F1EB6" w:rsidRDefault="001D2E44" w:rsidP="001D2E44">
            <w:pPr>
              <w:ind w:right="-72"/>
              <w:jc w:val="right"/>
              <w:rPr>
                <w:rFonts w:cs="Arial"/>
                <w:b/>
                <w:bCs/>
                <w:spacing w:val="-4"/>
                <w:lang w:val="en-GB"/>
              </w:rPr>
            </w:pPr>
            <w:r w:rsidRPr="003F1EB6">
              <w:rPr>
                <w:rFonts w:cs="Arial"/>
                <w:b/>
                <w:bCs/>
                <w:spacing w:val="-4"/>
                <w:lang w:val="en-GB"/>
              </w:rPr>
              <w:t>Baht</w:t>
            </w:r>
          </w:p>
        </w:tc>
      </w:tr>
      <w:tr w:rsidR="001D2E44" w:rsidRPr="003F1EB6" w14:paraId="597DF35F" w14:textId="77777777" w:rsidTr="001D2E44">
        <w:trPr>
          <w:trHeight w:val="204"/>
        </w:trPr>
        <w:tc>
          <w:tcPr>
            <w:tcW w:w="3196" w:type="dxa"/>
            <w:shd w:val="clear" w:color="auto" w:fill="auto"/>
          </w:tcPr>
          <w:p w14:paraId="087ED4DC" w14:textId="7448B937" w:rsidR="001D2E44" w:rsidRPr="003F1EB6" w:rsidRDefault="001D2E44" w:rsidP="001D2E44">
            <w:pPr>
              <w:ind w:left="540"/>
              <w:jc w:val="left"/>
              <w:rPr>
                <w:rFonts w:cs="Arial"/>
                <w:b/>
                <w:bCs/>
                <w:spacing w:val="-4"/>
                <w:lang w:val="en-GB"/>
              </w:rPr>
            </w:pPr>
            <w:r w:rsidRPr="003F1EB6">
              <w:rPr>
                <w:rFonts w:cs="Arial"/>
                <w:b/>
                <w:bCs/>
                <w:spacing w:val="-4"/>
                <w:lang w:val="en-GB"/>
              </w:rPr>
              <w:t xml:space="preserve">As </w:t>
            </w:r>
            <w:proofErr w:type="gramStart"/>
            <w:r w:rsidRPr="003F1EB6">
              <w:rPr>
                <w:rFonts w:cs="Arial"/>
                <w:b/>
                <w:bCs/>
                <w:spacing w:val="-4"/>
                <w:lang w:val="en-GB"/>
              </w:rPr>
              <w:t>at</w:t>
            </w:r>
            <w:proofErr w:type="gramEnd"/>
            <w:r w:rsidRPr="003F1EB6">
              <w:rPr>
                <w:rFonts w:cs="Arial"/>
                <w:b/>
                <w:bCs/>
                <w:spacing w:val="-4"/>
                <w:lang w:val="en-GB"/>
              </w:rPr>
              <w:t xml:space="preserve"> </w:t>
            </w:r>
            <w:r w:rsidR="005829D8" w:rsidRPr="005829D8">
              <w:rPr>
                <w:rFonts w:cs="Arial"/>
                <w:b/>
                <w:bCs/>
                <w:spacing w:val="-4"/>
                <w:lang w:val="en-GB"/>
              </w:rPr>
              <w:t>31</w:t>
            </w:r>
            <w:r w:rsidRPr="003F1EB6">
              <w:rPr>
                <w:rFonts w:cs="Arial"/>
                <w:b/>
                <w:bCs/>
                <w:spacing w:val="-4"/>
                <w:lang w:val="en-GB"/>
              </w:rPr>
              <w:t xml:space="preserve"> December </w:t>
            </w:r>
            <w:r w:rsidR="005829D8" w:rsidRPr="005829D8">
              <w:rPr>
                <w:rFonts w:cs="Arial"/>
                <w:b/>
                <w:bCs/>
                <w:spacing w:val="-4"/>
                <w:lang w:val="en-GB"/>
              </w:rPr>
              <w:t>2020</w:t>
            </w:r>
          </w:p>
        </w:tc>
        <w:tc>
          <w:tcPr>
            <w:tcW w:w="1065" w:type="dxa"/>
            <w:shd w:val="clear" w:color="auto" w:fill="auto"/>
          </w:tcPr>
          <w:p w14:paraId="04B8C3DB" w14:textId="77777777" w:rsidR="001D2E44" w:rsidRPr="003F1EB6" w:rsidRDefault="001D2E44" w:rsidP="001D2E44">
            <w:pPr>
              <w:ind w:right="-72"/>
              <w:jc w:val="right"/>
              <w:rPr>
                <w:rFonts w:cs="Arial"/>
                <w:b/>
                <w:bCs/>
                <w:spacing w:val="-4"/>
                <w:lang w:val="en-GB"/>
              </w:rPr>
            </w:pPr>
          </w:p>
        </w:tc>
        <w:tc>
          <w:tcPr>
            <w:tcW w:w="1092" w:type="dxa"/>
            <w:tcBorders>
              <w:top w:val="single" w:sz="4" w:space="0" w:color="auto"/>
            </w:tcBorders>
            <w:shd w:val="clear" w:color="auto" w:fill="auto"/>
          </w:tcPr>
          <w:p w14:paraId="3F3E6A6C" w14:textId="77777777" w:rsidR="001D2E44" w:rsidRPr="003F1EB6" w:rsidRDefault="001D2E44" w:rsidP="001D2E44">
            <w:pPr>
              <w:ind w:right="-72"/>
              <w:jc w:val="right"/>
              <w:rPr>
                <w:rFonts w:cs="Arial"/>
                <w:b/>
                <w:bCs/>
                <w:spacing w:val="-4"/>
                <w:lang w:val="en-GB"/>
              </w:rPr>
            </w:pPr>
          </w:p>
        </w:tc>
        <w:tc>
          <w:tcPr>
            <w:tcW w:w="1038" w:type="dxa"/>
            <w:tcBorders>
              <w:top w:val="single" w:sz="4" w:space="0" w:color="auto"/>
            </w:tcBorders>
            <w:shd w:val="clear" w:color="auto" w:fill="auto"/>
            <w:vAlign w:val="bottom"/>
          </w:tcPr>
          <w:p w14:paraId="58857E1C" w14:textId="77777777" w:rsidR="001D2E44" w:rsidRPr="003F1EB6" w:rsidRDefault="001D2E44" w:rsidP="001D2E44">
            <w:pPr>
              <w:ind w:right="-72"/>
              <w:jc w:val="right"/>
              <w:rPr>
                <w:rFonts w:cs="Arial"/>
                <w:b/>
                <w:bCs/>
                <w:spacing w:val="-4"/>
                <w:lang w:val="en-GB"/>
              </w:rPr>
            </w:pPr>
          </w:p>
        </w:tc>
        <w:tc>
          <w:tcPr>
            <w:tcW w:w="1065" w:type="dxa"/>
            <w:tcBorders>
              <w:top w:val="single" w:sz="4" w:space="0" w:color="auto"/>
            </w:tcBorders>
            <w:shd w:val="clear" w:color="auto" w:fill="auto"/>
            <w:vAlign w:val="bottom"/>
          </w:tcPr>
          <w:p w14:paraId="1443DFF3" w14:textId="77777777" w:rsidR="001D2E44" w:rsidRPr="003F1EB6" w:rsidRDefault="001D2E44" w:rsidP="001D2E44">
            <w:pPr>
              <w:ind w:right="-72"/>
              <w:jc w:val="right"/>
              <w:rPr>
                <w:rFonts w:cs="Arial"/>
                <w:b/>
                <w:bCs/>
                <w:spacing w:val="-4"/>
                <w:lang w:val="en-GB"/>
              </w:rPr>
            </w:pPr>
          </w:p>
        </w:tc>
        <w:tc>
          <w:tcPr>
            <w:tcW w:w="1065" w:type="dxa"/>
            <w:tcBorders>
              <w:top w:val="single" w:sz="4" w:space="0" w:color="auto"/>
            </w:tcBorders>
            <w:shd w:val="clear" w:color="auto" w:fill="auto"/>
            <w:vAlign w:val="bottom"/>
          </w:tcPr>
          <w:p w14:paraId="0AF336B6" w14:textId="77777777" w:rsidR="001D2E44" w:rsidRPr="003F1EB6" w:rsidRDefault="001D2E44" w:rsidP="001D2E44">
            <w:pPr>
              <w:ind w:right="-72"/>
              <w:jc w:val="right"/>
              <w:rPr>
                <w:rFonts w:cs="Arial"/>
                <w:b/>
                <w:bCs/>
                <w:spacing w:val="-4"/>
                <w:lang w:val="en-GB"/>
              </w:rPr>
            </w:pPr>
          </w:p>
        </w:tc>
        <w:tc>
          <w:tcPr>
            <w:tcW w:w="1066" w:type="dxa"/>
            <w:tcBorders>
              <w:top w:val="single" w:sz="4" w:space="0" w:color="auto"/>
            </w:tcBorders>
            <w:shd w:val="clear" w:color="auto" w:fill="auto"/>
            <w:vAlign w:val="bottom"/>
          </w:tcPr>
          <w:p w14:paraId="2F8697E5" w14:textId="77777777" w:rsidR="001D2E44" w:rsidRPr="003F1EB6" w:rsidRDefault="001D2E44" w:rsidP="001D2E44">
            <w:pPr>
              <w:ind w:right="-72"/>
              <w:jc w:val="right"/>
              <w:rPr>
                <w:rFonts w:cs="Arial"/>
                <w:b/>
                <w:bCs/>
                <w:spacing w:val="-4"/>
                <w:lang w:val="en-GB"/>
              </w:rPr>
            </w:pPr>
          </w:p>
        </w:tc>
      </w:tr>
      <w:tr w:rsidR="001D2E44" w:rsidRPr="003F1EB6" w14:paraId="5819158E" w14:textId="77777777" w:rsidTr="001D2E44">
        <w:trPr>
          <w:trHeight w:val="204"/>
        </w:trPr>
        <w:tc>
          <w:tcPr>
            <w:tcW w:w="3196" w:type="dxa"/>
            <w:shd w:val="clear" w:color="auto" w:fill="auto"/>
          </w:tcPr>
          <w:p w14:paraId="4FEE72C8" w14:textId="159DCCEF" w:rsidR="001D2E44" w:rsidRPr="003F1EB6" w:rsidRDefault="00404061" w:rsidP="001D2E44">
            <w:pPr>
              <w:ind w:left="540"/>
              <w:jc w:val="left"/>
              <w:rPr>
                <w:rFonts w:cs="Arial"/>
                <w:spacing w:val="-4"/>
                <w:lang w:val="en-GB"/>
              </w:rPr>
            </w:pPr>
            <w:r w:rsidRPr="003F1EB6">
              <w:rPr>
                <w:rFonts w:cs="Arial"/>
                <w:spacing w:val="-4"/>
                <w:lang w:val="en-GB"/>
              </w:rPr>
              <w:t>Trade and other payables</w:t>
            </w:r>
          </w:p>
        </w:tc>
        <w:tc>
          <w:tcPr>
            <w:tcW w:w="1065" w:type="dxa"/>
            <w:shd w:val="clear" w:color="auto" w:fill="auto"/>
          </w:tcPr>
          <w:p w14:paraId="09B63262" w14:textId="77777777" w:rsidR="001D2E44" w:rsidRPr="003F1EB6" w:rsidRDefault="001D2E44" w:rsidP="001D2E44">
            <w:pPr>
              <w:ind w:right="-72"/>
              <w:jc w:val="right"/>
              <w:rPr>
                <w:rFonts w:cs="Arial"/>
                <w:spacing w:val="-4"/>
                <w:lang w:val="en-GB"/>
              </w:rPr>
            </w:pPr>
            <w:r w:rsidRPr="003F1EB6">
              <w:rPr>
                <w:rFonts w:cs="Arial"/>
                <w:spacing w:val="-4"/>
                <w:lang w:val="en-GB"/>
              </w:rPr>
              <w:t>-</w:t>
            </w:r>
          </w:p>
        </w:tc>
        <w:tc>
          <w:tcPr>
            <w:tcW w:w="1092" w:type="dxa"/>
            <w:shd w:val="clear" w:color="auto" w:fill="auto"/>
          </w:tcPr>
          <w:p w14:paraId="2DB79745" w14:textId="06B18CB7" w:rsidR="001D2E44" w:rsidRPr="003F1EB6" w:rsidRDefault="005829D8" w:rsidP="001D2E44">
            <w:pPr>
              <w:ind w:right="-72"/>
              <w:jc w:val="right"/>
              <w:rPr>
                <w:rFonts w:cs="Arial"/>
                <w:spacing w:val="-4"/>
                <w:lang w:val="en-GB"/>
              </w:rPr>
            </w:pPr>
            <w:r w:rsidRPr="005829D8">
              <w:rPr>
                <w:rFonts w:cs="Arial"/>
                <w:spacing w:val="-4"/>
                <w:lang w:val="en-GB"/>
              </w:rPr>
              <w:t>100</w:t>
            </w:r>
            <w:r w:rsidR="001D2E44" w:rsidRPr="003F1EB6">
              <w:rPr>
                <w:rFonts w:cs="Arial"/>
                <w:spacing w:val="-4"/>
                <w:lang w:val="en-GB"/>
              </w:rPr>
              <w:t>,</w:t>
            </w:r>
            <w:r w:rsidRPr="005829D8">
              <w:rPr>
                <w:rFonts w:cs="Arial"/>
                <w:spacing w:val="-4"/>
                <w:lang w:val="en-GB"/>
              </w:rPr>
              <w:t>270</w:t>
            </w:r>
          </w:p>
        </w:tc>
        <w:tc>
          <w:tcPr>
            <w:tcW w:w="1038" w:type="dxa"/>
            <w:shd w:val="clear" w:color="auto" w:fill="auto"/>
            <w:vAlign w:val="bottom"/>
          </w:tcPr>
          <w:p w14:paraId="7732F859" w14:textId="77777777" w:rsidR="001D2E44" w:rsidRPr="003F1EB6" w:rsidRDefault="001D2E44" w:rsidP="001D2E44">
            <w:pPr>
              <w:ind w:right="-72"/>
              <w:jc w:val="right"/>
              <w:rPr>
                <w:rFonts w:cs="Arial"/>
                <w:spacing w:val="-4"/>
                <w:lang w:val="en-GB"/>
              </w:rPr>
            </w:pPr>
            <w:r w:rsidRPr="003F1EB6">
              <w:rPr>
                <w:rFonts w:cs="Arial"/>
                <w:spacing w:val="-4"/>
                <w:lang w:val="en-GB"/>
              </w:rPr>
              <w:t>-</w:t>
            </w:r>
          </w:p>
        </w:tc>
        <w:tc>
          <w:tcPr>
            <w:tcW w:w="1065" w:type="dxa"/>
            <w:shd w:val="clear" w:color="auto" w:fill="auto"/>
            <w:vAlign w:val="bottom"/>
          </w:tcPr>
          <w:p w14:paraId="796E56B4" w14:textId="77777777" w:rsidR="001D2E44" w:rsidRPr="003F1EB6" w:rsidRDefault="001D2E44" w:rsidP="001D2E44">
            <w:pPr>
              <w:ind w:right="-72"/>
              <w:jc w:val="right"/>
              <w:rPr>
                <w:rFonts w:cs="Arial"/>
                <w:spacing w:val="-4"/>
                <w:lang w:val="en-GB"/>
              </w:rPr>
            </w:pPr>
            <w:r w:rsidRPr="003F1EB6">
              <w:rPr>
                <w:rFonts w:cs="Arial"/>
                <w:spacing w:val="-4"/>
                <w:lang w:val="en-GB"/>
              </w:rPr>
              <w:t>-</w:t>
            </w:r>
          </w:p>
        </w:tc>
        <w:tc>
          <w:tcPr>
            <w:tcW w:w="1065" w:type="dxa"/>
            <w:shd w:val="clear" w:color="auto" w:fill="auto"/>
            <w:vAlign w:val="bottom"/>
          </w:tcPr>
          <w:p w14:paraId="190138A5" w14:textId="35756AF2" w:rsidR="001D2E44" w:rsidRPr="003F1EB6" w:rsidRDefault="005829D8" w:rsidP="001D2E44">
            <w:pPr>
              <w:ind w:right="-72"/>
              <w:jc w:val="right"/>
              <w:rPr>
                <w:rFonts w:cs="Arial"/>
                <w:spacing w:val="-4"/>
                <w:lang w:val="en-GB"/>
              </w:rPr>
            </w:pPr>
            <w:r w:rsidRPr="005829D8">
              <w:rPr>
                <w:rFonts w:cs="Arial"/>
                <w:spacing w:val="-4"/>
                <w:lang w:val="en-GB"/>
              </w:rPr>
              <w:t>100</w:t>
            </w:r>
            <w:r w:rsidR="001D2E44" w:rsidRPr="003F1EB6">
              <w:rPr>
                <w:rFonts w:cs="Arial"/>
                <w:spacing w:val="-4"/>
                <w:lang w:val="en-GB"/>
              </w:rPr>
              <w:t>,</w:t>
            </w:r>
            <w:r w:rsidRPr="005829D8">
              <w:rPr>
                <w:rFonts w:cs="Arial"/>
                <w:spacing w:val="-4"/>
                <w:lang w:val="en-GB"/>
              </w:rPr>
              <w:t>270</w:t>
            </w:r>
          </w:p>
        </w:tc>
        <w:tc>
          <w:tcPr>
            <w:tcW w:w="1066" w:type="dxa"/>
            <w:shd w:val="clear" w:color="auto" w:fill="auto"/>
            <w:vAlign w:val="bottom"/>
          </w:tcPr>
          <w:p w14:paraId="5EE6D227" w14:textId="04B8E12D" w:rsidR="001D2E44" w:rsidRPr="003F1EB6" w:rsidRDefault="005829D8" w:rsidP="001D2E44">
            <w:pPr>
              <w:ind w:right="-72"/>
              <w:jc w:val="right"/>
              <w:rPr>
                <w:rFonts w:cs="Arial"/>
                <w:spacing w:val="-4"/>
                <w:lang w:val="en-GB"/>
              </w:rPr>
            </w:pPr>
            <w:r w:rsidRPr="005829D8">
              <w:rPr>
                <w:rFonts w:cs="Arial"/>
                <w:spacing w:val="-4"/>
                <w:lang w:val="en-GB"/>
              </w:rPr>
              <w:t>100</w:t>
            </w:r>
            <w:r w:rsidR="001D2E44" w:rsidRPr="003F1EB6">
              <w:rPr>
                <w:rFonts w:cs="Arial"/>
                <w:spacing w:val="-4"/>
                <w:lang w:val="en-GB"/>
              </w:rPr>
              <w:t>,</w:t>
            </w:r>
            <w:r w:rsidRPr="005829D8">
              <w:rPr>
                <w:rFonts w:cs="Arial"/>
                <w:spacing w:val="-4"/>
                <w:lang w:val="en-GB"/>
              </w:rPr>
              <w:t>270</w:t>
            </w:r>
          </w:p>
        </w:tc>
      </w:tr>
      <w:tr w:rsidR="00AE7148" w:rsidRPr="003F1EB6" w14:paraId="59D3BE50" w14:textId="77777777" w:rsidTr="001D2E44">
        <w:trPr>
          <w:trHeight w:val="204"/>
        </w:trPr>
        <w:tc>
          <w:tcPr>
            <w:tcW w:w="3196" w:type="dxa"/>
            <w:shd w:val="clear" w:color="auto" w:fill="auto"/>
          </w:tcPr>
          <w:p w14:paraId="7F7C2F1F" w14:textId="1DCEE55A" w:rsidR="00AE7148" w:rsidRPr="003F1EB6" w:rsidRDefault="00AE7148" w:rsidP="00AE7148">
            <w:pPr>
              <w:ind w:left="540"/>
              <w:jc w:val="left"/>
              <w:rPr>
                <w:rFonts w:cs="Arial"/>
                <w:spacing w:val="-4"/>
                <w:lang w:val="en-GB"/>
              </w:rPr>
            </w:pPr>
            <w:r w:rsidRPr="003F1EB6">
              <w:rPr>
                <w:rFonts w:cs="Arial"/>
                <w:spacing w:val="-4"/>
                <w:sz w:val="19"/>
                <w:szCs w:val="19"/>
                <w:lang w:val="en-GB"/>
              </w:rPr>
              <w:t xml:space="preserve">Short-term borrowings from </w:t>
            </w:r>
          </w:p>
        </w:tc>
        <w:tc>
          <w:tcPr>
            <w:tcW w:w="1065" w:type="dxa"/>
            <w:shd w:val="clear" w:color="auto" w:fill="auto"/>
          </w:tcPr>
          <w:p w14:paraId="5A28A282" w14:textId="77777777" w:rsidR="00AE7148" w:rsidRPr="003F1EB6" w:rsidRDefault="00AE7148" w:rsidP="00AE7148">
            <w:pPr>
              <w:ind w:right="-72"/>
              <w:jc w:val="right"/>
              <w:rPr>
                <w:rFonts w:cs="Arial"/>
                <w:spacing w:val="-4"/>
                <w:lang w:val="en-GB"/>
              </w:rPr>
            </w:pPr>
          </w:p>
        </w:tc>
        <w:tc>
          <w:tcPr>
            <w:tcW w:w="1092" w:type="dxa"/>
            <w:shd w:val="clear" w:color="auto" w:fill="auto"/>
          </w:tcPr>
          <w:p w14:paraId="63EF44F1" w14:textId="77777777" w:rsidR="00AE7148" w:rsidRPr="003F1EB6" w:rsidRDefault="00AE7148" w:rsidP="00AE7148">
            <w:pPr>
              <w:ind w:right="-72"/>
              <w:jc w:val="right"/>
              <w:rPr>
                <w:rFonts w:cs="Arial"/>
                <w:spacing w:val="-4"/>
                <w:lang w:val="en-GB"/>
              </w:rPr>
            </w:pPr>
          </w:p>
        </w:tc>
        <w:tc>
          <w:tcPr>
            <w:tcW w:w="1038" w:type="dxa"/>
            <w:shd w:val="clear" w:color="auto" w:fill="auto"/>
            <w:vAlign w:val="bottom"/>
          </w:tcPr>
          <w:p w14:paraId="6D34CB15" w14:textId="77777777" w:rsidR="00AE7148" w:rsidRPr="003F1EB6" w:rsidRDefault="00AE7148" w:rsidP="00AE7148">
            <w:pPr>
              <w:ind w:right="-72"/>
              <w:jc w:val="right"/>
              <w:rPr>
                <w:rFonts w:cs="Arial"/>
                <w:spacing w:val="-4"/>
                <w:lang w:val="en-GB"/>
              </w:rPr>
            </w:pPr>
          </w:p>
        </w:tc>
        <w:tc>
          <w:tcPr>
            <w:tcW w:w="1065" w:type="dxa"/>
            <w:shd w:val="clear" w:color="auto" w:fill="auto"/>
            <w:vAlign w:val="bottom"/>
          </w:tcPr>
          <w:p w14:paraId="1D5FD64C" w14:textId="77777777" w:rsidR="00AE7148" w:rsidRPr="003F1EB6" w:rsidRDefault="00AE7148" w:rsidP="00AE7148">
            <w:pPr>
              <w:ind w:right="-72"/>
              <w:jc w:val="right"/>
              <w:rPr>
                <w:rFonts w:cs="Arial"/>
                <w:spacing w:val="-4"/>
                <w:lang w:val="en-GB"/>
              </w:rPr>
            </w:pPr>
          </w:p>
        </w:tc>
        <w:tc>
          <w:tcPr>
            <w:tcW w:w="1065" w:type="dxa"/>
            <w:shd w:val="clear" w:color="auto" w:fill="auto"/>
            <w:vAlign w:val="bottom"/>
          </w:tcPr>
          <w:p w14:paraId="00ACEA38" w14:textId="77777777" w:rsidR="00AE7148" w:rsidRPr="003F1EB6" w:rsidRDefault="00AE7148" w:rsidP="00AE7148">
            <w:pPr>
              <w:ind w:right="-72"/>
              <w:jc w:val="right"/>
              <w:rPr>
                <w:rFonts w:cs="Arial"/>
                <w:spacing w:val="-4"/>
                <w:lang w:val="en-GB"/>
              </w:rPr>
            </w:pPr>
          </w:p>
        </w:tc>
        <w:tc>
          <w:tcPr>
            <w:tcW w:w="1066" w:type="dxa"/>
            <w:shd w:val="clear" w:color="auto" w:fill="auto"/>
            <w:vAlign w:val="bottom"/>
          </w:tcPr>
          <w:p w14:paraId="04A21A33" w14:textId="77777777" w:rsidR="00AE7148" w:rsidRPr="003F1EB6" w:rsidRDefault="00AE7148" w:rsidP="00AE7148">
            <w:pPr>
              <w:ind w:right="-72"/>
              <w:jc w:val="right"/>
              <w:rPr>
                <w:rFonts w:cs="Arial"/>
                <w:spacing w:val="-4"/>
                <w:lang w:val="en-GB"/>
              </w:rPr>
            </w:pPr>
          </w:p>
        </w:tc>
      </w:tr>
      <w:tr w:rsidR="00AE7148" w:rsidRPr="003F1EB6" w14:paraId="069D0BBF" w14:textId="77777777" w:rsidTr="001D2E44">
        <w:trPr>
          <w:trHeight w:val="204"/>
        </w:trPr>
        <w:tc>
          <w:tcPr>
            <w:tcW w:w="3196" w:type="dxa"/>
            <w:shd w:val="clear" w:color="auto" w:fill="auto"/>
          </w:tcPr>
          <w:p w14:paraId="6B164F87" w14:textId="25417075" w:rsidR="00AE7148" w:rsidRPr="003F1EB6" w:rsidRDefault="00AE7148" w:rsidP="00AE7148">
            <w:pPr>
              <w:ind w:left="540"/>
              <w:jc w:val="left"/>
              <w:rPr>
                <w:rFonts w:cs="Arial"/>
                <w:spacing w:val="-4"/>
                <w:lang w:val="en-GB"/>
              </w:rPr>
            </w:pPr>
            <w:r w:rsidRPr="003F1EB6">
              <w:rPr>
                <w:rFonts w:cs="Arial"/>
                <w:spacing w:val="-4"/>
                <w:sz w:val="19"/>
                <w:szCs w:val="19"/>
                <w:lang w:val="en-GB"/>
              </w:rPr>
              <w:t xml:space="preserve">   related parties</w:t>
            </w:r>
          </w:p>
        </w:tc>
        <w:tc>
          <w:tcPr>
            <w:tcW w:w="1065" w:type="dxa"/>
            <w:shd w:val="clear" w:color="auto" w:fill="auto"/>
          </w:tcPr>
          <w:p w14:paraId="51F5D6A4" w14:textId="272A207A" w:rsidR="00AE7148" w:rsidRPr="003F1EB6" w:rsidRDefault="00AE7148" w:rsidP="00AE7148">
            <w:pPr>
              <w:ind w:right="-72"/>
              <w:jc w:val="right"/>
              <w:rPr>
                <w:rFonts w:cs="Arial"/>
                <w:spacing w:val="-4"/>
                <w:lang w:val="en-GB"/>
              </w:rPr>
            </w:pPr>
            <w:r w:rsidRPr="003F1EB6">
              <w:rPr>
                <w:rFonts w:cs="Arial"/>
                <w:spacing w:val="-4"/>
                <w:lang w:val="en-GB"/>
              </w:rPr>
              <w:t>-</w:t>
            </w:r>
          </w:p>
        </w:tc>
        <w:tc>
          <w:tcPr>
            <w:tcW w:w="1092" w:type="dxa"/>
            <w:shd w:val="clear" w:color="auto" w:fill="auto"/>
          </w:tcPr>
          <w:p w14:paraId="5F38414B" w14:textId="6318FFDF" w:rsidR="00AE7148" w:rsidRPr="003F1EB6" w:rsidRDefault="005829D8" w:rsidP="00AE7148">
            <w:pPr>
              <w:ind w:right="-72"/>
              <w:jc w:val="right"/>
              <w:rPr>
                <w:rFonts w:cs="Arial"/>
                <w:spacing w:val="-4"/>
                <w:lang w:val="en-GB"/>
              </w:rPr>
            </w:pPr>
            <w:r w:rsidRPr="005829D8">
              <w:rPr>
                <w:rFonts w:cs="Arial"/>
                <w:spacing w:val="-4"/>
                <w:lang w:val="en-GB"/>
              </w:rPr>
              <w:t>482</w:t>
            </w:r>
            <w:r w:rsidR="00AE7148" w:rsidRPr="003F1EB6">
              <w:rPr>
                <w:rFonts w:cs="Arial"/>
                <w:spacing w:val="-4"/>
                <w:lang w:val="en-GB"/>
              </w:rPr>
              <w:t>,</w:t>
            </w:r>
            <w:r w:rsidRPr="005829D8">
              <w:rPr>
                <w:rFonts w:cs="Arial"/>
                <w:spacing w:val="-4"/>
                <w:lang w:val="en-GB"/>
              </w:rPr>
              <w:t>382</w:t>
            </w:r>
          </w:p>
        </w:tc>
        <w:tc>
          <w:tcPr>
            <w:tcW w:w="1038" w:type="dxa"/>
            <w:shd w:val="clear" w:color="auto" w:fill="auto"/>
            <w:vAlign w:val="bottom"/>
          </w:tcPr>
          <w:p w14:paraId="0C2DD3C9" w14:textId="05794889" w:rsidR="00AE7148" w:rsidRPr="003F1EB6" w:rsidRDefault="00AE7148" w:rsidP="00AE7148">
            <w:pPr>
              <w:ind w:right="-72"/>
              <w:jc w:val="right"/>
              <w:rPr>
                <w:rFonts w:cs="Arial"/>
                <w:spacing w:val="-4"/>
                <w:lang w:val="en-GB"/>
              </w:rPr>
            </w:pPr>
            <w:r w:rsidRPr="003F1EB6">
              <w:rPr>
                <w:rFonts w:cs="Arial"/>
                <w:spacing w:val="-4"/>
                <w:lang w:val="en-GB"/>
              </w:rPr>
              <w:t>-</w:t>
            </w:r>
          </w:p>
        </w:tc>
        <w:tc>
          <w:tcPr>
            <w:tcW w:w="1065" w:type="dxa"/>
            <w:shd w:val="clear" w:color="auto" w:fill="auto"/>
            <w:vAlign w:val="bottom"/>
          </w:tcPr>
          <w:p w14:paraId="55226AF5" w14:textId="18E073A8" w:rsidR="00AE7148" w:rsidRPr="003F1EB6" w:rsidRDefault="00AE7148" w:rsidP="00AE7148">
            <w:pPr>
              <w:ind w:right="-72"/>
              <w:jc w:val="right"/>
              <w:rPr>
                <w:rFonts w:cs="Arial"/>
                <w:spacing w:val="-4"/>
                <w:lang w:val="en-GB"/>
              </w:rPr>
            </w:pPr>
            <w:r w:rsidRPr="003F1EB6">
              <w:rPr>
                <w:rFonts w:cs="Arial"/>
                <w:spacing w:val="-4"/>
                <w:lang w:val="en-GB"/>
              </w:rPr>
              <w:t>-</w:t>
            </w:r>
          </w:p>
        </w:tc>
        <w:tc>
          <w:tcPr>
            <w:tcW w:w="1065" w:type="dxa"/>
            <w:shd w:val="clear" w:color="auto" w:fill="auto"/>
            <w:vAlign w:val="bottom"/>
          </w:tcPr>
          <w:p w14:paraId="246E27E6" w14:textId="2FC78043" w:rsidR="00AE7148" w:rsidRPr="003F1EB6" w:rsidRDefault="005829D8" w:rsidP="00AE7148">
            <w:pPr>
              <w:ind w:right="-72"/>
              <w:jc w:val="right"/>
              <w:rPr>
                <w:rFonts w:cs="Arial"/>
                <w:spacing w:val="-4"/>
                <w:lang w:val="en-GB"/>
              </w:rPr>
            </w:pPr>
            <w:r w:rsidRPr="005829D8">
              <w:rPr>
                <w:rFonts w:cs="Arial"/>
                <w:spacing w:val="-4"/>
                <w:lang w:val="en-GB"/>
              </w:rPr>
              <w:t>482</w:t>
            </w:r>
            <w:r w:rsidR="00AE7148" w:rsidRPr="003F1EB6">
              <w:rPr>
                <w:rFonts w:cs="Arial"/>
                <w:spacing w:val="-4"/>
                <w:lang w:val="en-GB"/>
              </w:rPr>
              <w:t>,</w:t>
            </w:r>
            <w:r w:rsidRPr="005829D8">
              <w:rPr>
                <w:rFonts w:cs="Arial"/>
                <w:spacing w:val="-4"/>
                <w:lang w:val="en-GB"/>
              </w:rPr>
              <w:t>382</w:t>
            </w:r>
          </w:p>
        </w:tc>
        <w:tc>
          <w:tcPr>
            <w:tcW w:w="1066" w:type="dxa"/>
            <w:shd w:val="clear" w:color="auto" w:fill="auto"/>
            <w:vAlign w:val="bottom"/>
          </w:tcPr>
          <w:p w14:paraId="30FD75CD" w14:textId="47BC6A23" w:rsidR="00AE7148" w:rsidRPr="003F1EB6" w:rsidRDefault="005829D8" w:rsidP="00AE7148">
            <w:pPr>
              <w:ind w:right="-72"/>
              <w:jc w:val="right"/>
              <w:rPr>
                <w:rFonts w:cs="Arial"/>
                <w:spacing w:val="-4"/>
                <w:lang w:val="en-GB"/>
              </w:rPr>
            </w:pPr>
            <w:r w:rsidRPr="005829D8">
              <w:rPr>
                <w:rFonts w:cs="Arial"/>
                <w:spacing w:val="-4"/>
                <w:lang w:val="en-GB"/>
              </w:rPr>
              <w:t>482</w:t>
            </w:r>
            <w:r w:rsidR="00AE7148" w:rsidRPr="003F1EB6">
              <w:rPr>
                <w:rFonts w:cs="Arial"/>
                <w:spacing w:val="-4"/>
                <w:lang w:val="en-GB"/>
              </w:rPr>
              <w:t>,</w:t>
            </w:r>
            <w:r w:rsidRPr="005829D8">
              <w:rPr>
                <w:rFonts w:cs="Arial"/>
                <w:spacing w:val="-4"/>
                <w:lang w:val="en-GB"/>
              </w:rPr>
              <w:t>382</w:t>
            </w:r>
          </w:p>
        </w:tc>
      </w:tr>
      <w:tr w:rsidR="00AE7148" w:rsidRPr="003F1EB6" w14:paraId="634BD230" w14:textId="77777777" w:rsidTr="001D2E44">
        <w:trPr>
          <w:trHeight w:val="204"/>
        </w:trPr>
        <w:tc>
          <w:tcPr>
            <w:tcW w:w="3196" w:type="dxa"/>
            <w:shd w:val="clear" w:color="auto" w:fill="auto"/>
          </w:tcPr>
          <w:p w14:paraId="21FAED50" w14:textId="5A840C46" w:rsidR="00AE7148" w:rsidRPr="003F1EB6" w:rsidRDefault="00AE7148" w:rsidP="00AE7148">
            <w:pPr>
              <w:ind w:left="540"/>
              <w:jc w:val="left"/>
              <w:rPr>
                <w:rFonts w:cs="Arial"/>
                <w:spacing w:val="-4"/>
                <w:lang w:val="en-GB"/>
              </w:rPr>
            </w:pPr>
            <w:r w:rsidRPr="003F1EB6">
              <w:rPr>
                <w:rFonts w:cs="Arial"/>
                <w:spacing w:val="-4"/>
                <w:sz w:val="19"/>
                <w:szCs w:val="19"/>
                <w:lang w:val="en-GB"/>
              </w:rPr>
              <w:t xml:space="preserve">Current portion of promissory </w:t>
            </w:r>
          </w:p>
        </w:tc>
        <w:tc>
          <w:tcPr>
            <w:tcW w:w="1065" w:type="dxa"/>
            <w:shd w:val="clear" w:color="auto" w:fill="auto"/>
          </w:tcPr>
          <w:p w14:paraId="326EE663" w14:textId="77777777" w:rsidR="00AE7148" w:rsidRPr="003F1EB6" w:rsidRDefault="00AE7148" w:rsidP="00AE7148">
            <w:pPr>
              <w:ind w:right="-72"/>
              <w:jc w:val="right"/>
              <w:rPr>
                <w:rFonts w:cs="Arial"/>
                <w:spacing w:val="-4"/>
                <w:lang w:val="en-GB"/>
              </w:rPr>
            </w:pPr>
          </w:p>
        </w:tc>
        <w:tc>
          <w:tcPr>
            <w:tcW w:w="1092" w:type="dxa"/>
            <w:shd w:val="clear" w:color="auto" w:fill="auto"/>
          </w:tcPr>
          <w:p w14:paraId="63893303" w14:textId="0E4695FE" w:rsidR="00AE7148" w:rsidRPr="003F1EB6" w:rsidRDefault="00AE7148" w:rsidP="00AE7148">
            <w:pPr>
              <w:ind w:right="-72"/>
              <w:jc w:val="right"/>
              <w:rPr>
                <w:rFonts w:cs="Arial"/>
                <w:spacing w:val="-4"/>
                <w:lang w:val="en-GB"/>
              </w:rPr>
            </w:pPr>
          </w:p>
        </w:tc>
        <w:tc>
          <w:tcPr>
            <w:tcW w:w="1038" w:type="dxa"/>
            <w:shd w:val="clear" w:color="auto" w:fill="auto"/>
            <w:vAlign w:val="bottom"/>
          </w:tcPr>
          <w:p w14:paraId="2176EC22" w14:textId="77777777" w:rsidR="00AE7148" w:rsidRPr="003F1EB6" w:rsidRDefault="00AE7148" w:rsidP="00AE7148">
            <w:pPr>
              <w:ind w:right="-72"/>
              <w:jc w:val="right"/>
              <w:rPr>
                <w:rFonts w:cs="Arial"/>
                <w:spacing w:val="-4"/>
                <w:lang w:val="en-GB"/>
              </w:rPr>
            </w:pPr>
          </w:p>
        </w:tc>
        <w:tc>
          <w:tcPr>
            <w:tcW w:w="1065" w:type="dxa"/>
            <w:shd w:val="clear" w:color="auto" w:fill="auto"/>
            <w:vAlign w:val="bottom"/>
          </w:tcPr>
          <w:p w14:paraId="6A4D995C" w14:textId="77777777" w:rsidR="00AE7148" w:rsidRPr="003F1EB6" w:rsidRDefault="00AE7148" w:rsidP="00AE7148">
            <w:pPr>
              <w:ind w:right="-72"/>
              <w:jc w:val="right"/>
              <w:rPr>
                <w:rFonts w:cs="Arial"/>
                <w:spacing w:val="-4"/>
                <w:lang w:val="en-GB"/>
              </w:rPr>
            </w:pPr>
          </w:p>
        </w:tc>
        <w:tc>
          <w:tcPr>
            <w:tcW w:w="1065" w:type="dxa"/>
            <w:shd w:val="clear" w:color="auto" w:fill="auto"/>
            <w:vAlign w:val="bottom"/>
          </w:tcPr>
          <w:p w14:paraId="3E01436D" w14:textId="77777777" w:rsidR="00AE7148" w:rsidRPr="003F1EB6" w:rsidRDefault="00AE7148" w:rsidP="00AE7148">
            <w:pPr>
              <w:ind w:right="-72"/>
              <w:jc w:val="right"/>
              <w:rPr>
                <w:rFonts w:cs="Arial"/>
                <w:spacing w:val="-4"/>
                <w:lang w:val="en-GB"/>
              </w:rPr>
            </w:pPr>
          </w:p>
        </w:tc>
        <w:tc>
          <w:tcPr>
            <w:tcW w:w="1066" w:type="dxa"/>
            <w:shd w:val="clear" w:color="auto" w:fill="auto"/>
            <w:vAlign w:val="bottom"/>
          </w:tcPr>
          <w:p w14:paraId="518480BE" w14:textId="77777777" w:rsidR="00AE7148" w:rsidRPr="003F1EB6" w:rsidRDefault="00AE7148" w:rsidP="00AE7148">
            <w:pPr>
              <w:ind w:right="-72"/>
              <w:jc w:val="right"/>
              <w:rPr>
                <w:rFonts w:cs="Arial"/>
                <w:spacing w:val="-4"/>
                <w:lang w:val="en-GB"/>
              </w:rPr>
            </w:pPr>
          </w:p>
        </w:tc>
      </w:tr>
      <w:tr w:rsidR="00AE7148" w:rsidRPr="003F1EB6" w14:paraId="33AE8811" w14:textId="77777777" w:rsidTr="001D2E44">
        <w:trPr>
          <w:trHeight w:val="204"/>
        </w:trPr>
        <w:tc>
          <w:tcPr>
            <w:tcW w:w="3196" w:type="dxa"/>
            <w:shd w:val="clear" w:color="auto" w:fill="auto"/>
          </w:tcPr>
          <w:p w14:paraId="158626E4" w14:textId="16D7B61E" w:rsidR="00AE7148" w:rsidRPr="003F1EB6" w:rsidRDefault="00AE7148" w:rsidP="00AE7148">
            <w:pPr>
              <w:ind w:left="540"/>
              <w:jc w:val="left"/>
              <w:rPr>
                <w:rFonts w:cs="Arial"/>
                <w:spacing w:val="-4"/>
                <w:lang w:val="en-GB"/>
              </w:rPr>
            </w:pPr>
            <w:r w:rsidRPr="003F1EB6">
              <w:rPr>
                <w:rFonts w:cs="Arial"/>
                <w:spacing w:val="-4"/>
                <w:sz w:val="19"/>
                <w:szCs w:val="19"/>
                <w:lang w:val="en-GB"/>
              </w:rPr>
              <w:t xml:space="preserve">   notes from a related party</w:t>
            </w:r>
          </w:p>
        </w:tc>
        <w:tc>
          <w:tcPr>
            <w:tcW w:w="1065" w:type="dxa"/>
            <w:shd w:val="clear" w:color="auto" w:fill="auto"/>
          </w:tcPr>
          <w:p w14:paraId="568EB239" w14:textId="0624AFD4" w:rsidR="00AE7148" w:rsidRPr="003F1EB6" w:rsidRDefault="00304E04" w:rsidP="00AE7148">
            <w:pPr>
              <w:ind w:right="-72"/>
              <w:jc w:val="right"/>
              <w:rPr>
                <w:rFonts w:cs="Arial"/>
                <w:spacing w:val="-4"/>
                <w:lang w:val="en-GB"/>
              </w:rPr>
            </w:pPr>
            <w:r w:rsidRPr="003F1EB6">
              <w:rPr>
                <w:rFonts w:cs="Arial"/>
                <w:spacing w:val="-4"/>
                <w:lang w:val="en-GB"/>
              </w:rPr>
              <w:t>-</w:t>
            </w:r>
          </w:p>
        </w:tc>
        <w:tc>
          <w:tcPr>
            <w:tcW w:w="1092" w:type="dxa"/>
            <w:shd w:val="clear" w:color="auto" w:fill="auto"/>
          </w:tcPr>
          <w:p w14:paraId="3B5813CB" w14:textId="01DCFE18" w:rsidR="00AE7148" w:rsidRPr="003F1EB6" w:rsidRDefault="005829D8" w:rsidP="00AE7148">
            <w:pPr>
              <w:ind w:right="-72"/>
              <w:jc w:val="right"/>
              <w:rPr>
                <w:rFonts w:cs="Arial"/>
                <w:spacing w:val="-4"/>
                <w:lang w:val="en-GB"/>
              </w:rPr>
            </w:pPr>
            <w:r w:rsidRPr="005829D8">
              <w:rPr>
                <w:rFonts w:cs="Arial"/>
                <w:spacing w:val="-4"/>
                <w:lang w:val="en-GB"/>
              </w:rPr>
              <w:t>120</w:t>
            </w:r>
            <w:r w:rsidR="00AE7148" w:rsidRPr="003F1EB6">
              <w:rPr>
                <w:rFonts w:cs="Arial"/>
                <w:spacing w:val="-4"/>
                <w:lang w:val="en-GB"/>
              </w:rPr>
              <w:t>,</w:t>
            </w:r>
            <w:r w:rsidRPr="005829D8">
              <w:rPr>
                <w:rFonts w:cs="Arial"/>
                <w:spacing w:val="-4"/>
                <w:lang w:val="en-GB"/>
              </w:rPr>
              <w:t>973</w:t>
            </w:r>
          </w:p>
        </w:tc>
        <w:tc>
          <w:tcPr>
            <w:tcW w:w="1038" w:type="dxa"/>
            <w:shd w:val="clear" w:color="auto" w:fill="auto"/>
            <w:vAlign w:val="bottom"/>
          </w:tcPr>
          <w:p w14:paraId="3CFC197B" w14:textId="4879FD8E" w:rsidR="00AE7148" w:rsidRPr="003F1EB6" w:rsidRDefault="00304E04" w:rsidP="00AE7148">
            <w:pPr>
              <w:ind w:right="-72"/>
              <w:jc w:val="right"/>
              <w:rPr>
                <w:rFonts w:cs="Arial"/>
                <w:spacing w:val="-4"/>
                <w:lang w:val="en-GB"/>
              </w:rPr>
            </w:pPr>
            <w:r w:rsidRPr="003F1EB6">
              <w:rPr>
                <w:rFonts w:cs="Arial"/>
                <w:spacing w:val="-4"/>
                <w:lang w:val="en-GB"/>
              </w:rPr>
              <w:t>-</w:t>
            </w:r>
          </w:p>
        </w:tc>
        <w:tc>
          <w:tcPr>
            <w:tcW w:w="1065" w:type="dxa"/>
            <w:shd w:val="clear" w:color="auto" w:fill="auto"/>
            <w:vAlign w:val="bottom"/>
          </w:tcPr>
          <w:p w14:paraId="2E6A4925" w14:textId="0B010A81" w:rsidR="00AE7148" w:rsidRPr="003F1EB6" w:rsidRDefault="00304E04" w:rsidP="00AE7148">
            <w:pPr>
              <w:ind w:right="-72"/>
              <w:jc w:val="right"/>
              <w:rPr>
                <w:rFonts w:cs="Arial"/>
                <w:spacing w:val="-4"/>
                <w:lang w:val="en-GB"/>
              </w:rPr>
            </w:pPr>
            <w:r w:rsidRPr="003F1EB6">
              <w:rPr>
                <w:rFonts w:cs="Arial"/>
                <w:spacing w:val="-4"/>
                <w:lang w:val="en-GB"/>
              </w:rPr>
              <w:t>-</w:t>
            </w:r>
          </w:p>
        </w:tc>
        <w:tc>
          <w:tcPr>
            <w:tcW w:w="1065" w:type="dxa"/>
            <w:shd w:val="clear" w:color="auto" w:fill="auto"/>
            <w:vAlign w:val="bottom"/>
          </w:tcPr>
          <w:p w14:paraId="3E84D287" w14:textId="78D6166B" w:rsidR="00AE7148" w:rsidRPr="003F1EB6" w:rsidRDefault="005829D8" w:rsidP="00AE7148">
            <w:pPr>
              <w:ind w:right="-72"/>
              <w:jc w:val="right"/>
              <w:rPr>
                <w:rFonts w:cs="Arial"/>
                <w:spacing w:val="-4"/>
                <w:lang w:val="en-GB"/>
              </w:rPr>
            </w:pPr>
            <w:r w:rsidRPr="005829D8">
              <w:rPr>
                <w:rFonts w:cs="Arial"/>
                <w:spacing w:val="-4"/>
                <w:lang w:val="en-GB"/>
              </w:rPr>
              <w:t>120</w:t>
            </w:r>
            <w:r w:rsidR="00AE7148" w:rsidRPr="003F1EB6">
              <w:rPr>
                <w:rFonts w:cs="Arial"/>
                <w:spacing w:val="-4"/>
                <w:lang w:val="en-GB"/>
              </w:rPr>
              <w:t>,</w:t>
            </w:r>
            <w:r w:rsidRPr="005829D8">
              <w:rPr>
                <w:rFonts w:cs="Arial"/>
                <w:spacing w:val="-4"/>
                <w:lang w:val="en-GB"/>
              </w:rPr>
              <w:t>973</w:t>
            </w:r>
          </w:p>
        </w:tc>
        <w:tc>
          <w:tcPr>
            <w:tcW w:w="1066" w:type="dxa"/>
            <w:shd w:val="clear" w:color="auto" w:fill="auto"/>
            <w:vAlign w:val="bottom"/>
          </w:tcPr>
          <w:p w14:paraId="088D66D4" w14:textId="186A6224" w:rsidR="00AE7148" w:rsidRPr="003F1EB6" w:rsidRDefault="005829D8" w:rsidP="00AE7148">
            <w:pPr>
              <w:ind w:right="-72"/>
              <w:jc w:val="right"/>
              <w:rPr>
                <w:rFonts w:cs="Arial"/>
                <w:spacing w:val="-4"/>
                <w:lang w:val="en-GB"/>
              </w:rPr>
            </w:pPr>
            <w:r w:rsidRPr="005829D8">
              <w:rPr>
                <w:rFonts w:cs="Arial"/>
                <w:spacing w:val="-4"/>
                <w:lang w:val="en-GB"/>
              </w:rPr>
              <w:t>120</w:t>
            </w:r>
            <w:r w:rsidR="00AE7148" w:rsidRPr="003F1EB6">
              <w:rPr>
                <w:rFonts w:cs="Arial"/>
                <w:spacing w:val="-4"/>
                <w:lang w:val="en-GB"/>
              </w:rPr>
              <w:t>,</w:t>
            </w:r>
            <w:r w:rsidRPr="005829D8">
              <w:rPr>
                <w:rFonts w:cs="Arial"/>
                <w:spacing w:val="-4"/>
                <w:lang w:val="en-GB"/>
              </w:rPr>
              <w:t>973</w:t>
            </w:r>
          </w:p>
        </w:tc>
      </w:tr>
      <w:tr w:rsidR="00AE7148" w:rsidRPr="003F1EB6" w14:paraId="38D3163E" w14:textId="77777777" w:rsidTr="001D2E44">
        <w:trPr>
          <w:trHeight w:val="215"/>
        </w:trPr>
        <w:tc>
          <w:tcPr>
            <w:tcW w:w="3196" w:type="dxa"/>
            <w:shd w:val="clear" w:color="auto" w:fill="auto"/>
          </w:tcPr>
          <w:p w14:paraId="555CDE4C" w14:textId="77777777" w:rsidR="00AE7148" w:rsidRPr="003F1EB6" w:rsidRDefault="00AE7148" w:rsidP="00AE7148">
            <w:pPr>
              <w:ind w:left="540"/>
              <w:jc w:val="left"/>
              <w:rPr>
                <w:rFonts w:cs="Arial"/>
                <w:spacing w:val="-4"/>
                <w:lang w:val="en-GB"/>
              </w:rPr>
            </w:pPr>
            <w:r w:rsidRPr="003F1EB6">
              <w:rPr>
                <w:rFonts w:cs="Arial"/>
                <w:spacing w:val="-4"/>
                <w:lang w:val="en-GB"/>
              </w:rPr>
              <w:t>Other current liabilities</w:t>
            </w:r>
          </w:p>
        </w:tc>
        <w:tc>
          <w:tcPr>
            <w:tcW w:w="1065" w:type="dxa"/>
            <w:shd w:val="clear" w:color="auto" w:fill="auto"/>
          </w:tcPr>
          <w:p w14:paraId="66C8F129" w14:textId="77777777" w:rsidR="00AE7148" w:rsidRPr="003F1EB6" w:rsidRDefault="00AE7148" w:rsidP="00AE7148">
            <w:pPr>
              <w:ind w:right="-72"/>
              <w:jc w:val="right"/>
              <w:rPr>
                <w:rFonts w:cs="Arial"/>
                <w:spacing w:val="-4"/>
                <w:lang w:val="en-GB"/>
              </w:rPr>
            </w:pPr>
            <w:r w:rsidRPr="003F1EB6">
              <w:rPr>
                <w:rFonts w:cs="Arial"/>
                <w:spacing w:val="-4"/>
                <w:lang w:val="en-GB"/>
              </w:rPr>
              <w:t>-</w:t>
            </w:r>
          </w:p>
        </w:tc>
        <w:tc>
          <w:tcPr>
            <w:tcW w:w="1092" w:type="dxa"/>
            <w:shd w:val="clear" w:color="auto" w:fill="auto"/>
          </w:tcPr>
          <w:p w14:paraId="45D88CC8" w14:textId="2644AAEE" w:rsidR="00AE7148" w:rsidRPr="003F1EB6" w:rsidRDefault="005829D8" w:rsidP="00AE7148">
            <w:pPr>
              <w:ind w:right="-72"/>
              <w:jc w:val="right"/>
              <w:rPr>
                <w:rFonts w:cs="Arial"/>
                <w:spacing w:val="-4"/>
                <w:lang w:val="en-GB"/>
              </w:rPr>
            </w:pPr>
            <w:r w:rsidRPr="005829D8">
              <w:rPr>
                <w:rFonts w:cs="Arial"/>
                <w:spacing w:val="-4"/>
                <w:lang w:val="en-GB"/>
              </w:rPr>
              <w:t>18</w:t>
            </w:r>
            <w:r w:rsidR="00304E04" w:rsidRPr="003F1EB6">
              <w:rPr>
                <w:rFonts w:cs="Arial"/>
                <w:spacing w:val="-4"/>
                <w:lang w:val="en-GB"/>
              </w:rPr>
              <w:t>,</w:t>
            </w:r>
            <w:r w:rsidRPr="005829D8">
              <w:rPr>
                <w:rFonts w:cs="Arial"/>
                <w:spacing w:val="-4"/>
                <w:lang w:val="en-GB"/>
              </w:rPr>
              <w:t>132</w:t>
            </w:r>
          </w:p>
        </w:tc>
        <w:tc>
          <w:tcPr>
            <w:tcW w:w="1038" w:type="dxa"/>
            <w:shd w:val="clear" w:color="auto" w:fill="auto"/>
            <w:vAlign w:val="bottom"/>
          </w:tcPr>
          <w:p w14:paraId="1F9DBB29" w14:textId="77777777" w:rsidR="00AE7148" w:rsidRPr="003F1EB6" w:rsidRDefault="00AE7148" w:rsidP="00AE7148">
            <w:pPr>
              <w:ind w:right="-72"/>
              <w:jc w:val="right"/>
              <w:rPr>
                <w:rFonts w:cs="Arial"/>
                <w:spacing w:val="-4"/>
                <w:lang w:val="en-GB"/>
              </w:rPr>
            </w:pPr>
            <w:r w:rsidRPr="003F1EB6">
              <w:rPr>
                <w:rFonts w:cs="Arial"/>
                <w:spacing w:val="-4"/>
                <w:lang w:val="en-GB"/>
              </w:rPr>
              <w:t>-</w:t>
            </w:r>
          </w:p>
        </w:tc>
        <w:tc>
          <w:tcPr>
            <w:tcW w:w="1065" w:type="dxa"/>
            <w:shd w:val="clear" w:color="auto" w:fill="auto"/>
            <w:vAlign w:val="bottom"/>
          </w:tcPr>
          <w:p w14:paraId="0121D9F5" w14:textId="77777777" w:rsidR="00AE7148" w:rsidRPr="003F1EB6" w:rsidRDefault="00AE7148" w:rsidP="00AE7148">
            <w:pPr>
              <w:ind w:right="-72"/>
              <w:jc w:val="right"/>
              <w:rPr>
                <w:rFonts w:cs="Arial"/>
                <w:spacing w:val="-4"/>
                <w:lang w:val="en-GB"/>
              </w:rPr>
            </w:pPr>
            <w:r w:rsidRPr="003F1EB6">
              <w:rPr>
                <w:rFonts w:cs="Arial"/>
                <w:spacing w:val="-4"/>
                <w:lang w:val="en-GB"/>
              </w:rPr>
              <w:t>-</w:t>
            </w:r>
          </w:p>
        </w:tc>
        <w:tc>
          <w:tcPr>
            <w:tcW w:w="1065" w:type="dxa"/>
            <w:shd w:val="clear" w:color="auto" w:fill="auto"/>
            <w:vAlign w:val="bottom"/>
          </w:tcPr>
          <w:p w14:paraId="0AB3391D" w14:textId="3DBF8311" w:rsidR="00AE7148" w:rsidRPr="003F1EB6" w:rsidRDefault="005829D8" w:rsidP="00AE7148">
            <w:pPr>
              <w:ind w:right="-72"/>
              <w:jc w:val="right"/>
              <w:rPr>
                <w:rFonts w:cs="Arial"/>
                <w:spacing w:val="-4"/>
                <w:lang w:val="en-GB"/>
              </w:rPr>
            </w:pPr>
            <w:r w:rsidRPr="005829D8">
              <w:rPr>
                <w:rFonts w:cs="Arial"/>
                <w:spacing w:val="-4"/>
                <w:lang w:val="en-GB"/>
              </w:rPr>
              <w:t>18</w:t>
            </w:r>
            <w:r w:rsidR="00304E04" w:rsidRPr="003F1EB6">
              <w:rPr>
                <w:rFonts w:cs="Arial"/>
                <w:spacing w:val="-4"/>
                <w:lang w:val="en-GB"/>
              </w:rPr>
              <w:t>,</w:t>
            </w:r>
            <w:r w:rsidRPr="005829D8">
              <w:rPr>
                <w:rFonts w:cs="Arial"/>
                <w:spacing w:val="-4"/>
                <w:lang w:val="en-GB"/>
              </w:rPr>
              <w:t>132</w:t>
            </w:r>
          </w:p>
        </w:tc>
        <w:tc>
          <w:tcPr>
            <w:tcW w:w="1066" w:type="dxa"/>
            <w:shd w:val="clear" w:color="auto" w:fill="auto"/>
            <w:vAlign w:val="bottom"/>
          </w:tcPr>
          <w:p w14:paraId="18A2CE5A" w14:textId="530CA913" w:rsidR="00AE7148" w:rsidRPr="003F1EB6" w:rsidRDefault="005829D8" w:rsidP="00AE7148">
            <w:pPr>
              <w:ind w:right="-72"/>
              <w:jc w:val="right"/>
              <w:rPr>
                <w:rFonts w:cs="Arial"/>
                <w:spacing w:val="-4"/>
                <w:lang w:val="en-GB"/>
              </w:rPr>
            </w:pPr>
            <w:r w:rsidRPr="005829D8">
              <w:rPr>
                <w:rFonts w:cs="Arial"/>
                <w:spacing w:val="-4"/>
                <w:lang w:val="en-GB"/>
              </w:rPr>
              <w:t>18</w:t>
            </w:r>
            <w:r w:rsidR="00304E04" w:rsidRPr="003F1EB6">
              <w:rPr>
                <w:rFonts w:cs="Arial"/>
                <w:spacing w:val="-4"/>
                <w:lang w:val="en-GB"/>
              </w:rPr>
              <w:t>,</w:t>
            </w:r>
            <w:r w:rsidRPr="005829D8">
              <w:rPr>
                <w:rFonts w:cs="Arial"/>
                <w:spacing w:val="-4"/>
                <w:lang w:val="en-GB"/>
              </w:rPr>
              <w:t>132</w:t>
            </w:r>
          </w:p>
        </w:tc>
      </w:tr>
      <w:tr w:rsidR="00AE7148" w:rsidRPr="003F1EB6" w14:paraId="5F3C5236" w14:textId="77777777" w:rsidTr="001D2E44">
        <w:trPr>
          <w:trHeight w:val="204"/>
        </w:trPr>
        <w:tc>
          <w:tcPr>
            <w:tcW w:w="3196" w:type="dxa"/>
            <w:shd w:val="clear" w:color="auto" w:fill="auto"/>
          </w:tcPr>
          <w:p w14:paraId="15092BEB" w14:textId="77777777" w:rsidR="00AE7148" w:rsidRPr="003F1EB6" w:rsidRDefault="00AE7148" w:rsidP="00AE7148">
            <w:pPr>
              <w:ind w:left="540"/>
              <w:jc w:val="left"/>
              <w:rPr>
                <w:rFonts w:cs="Arial"/>
                <w:spacing w:val="-4"/>
                <w:lang w:val="en-GB"/>
              </w:rPr>
            </w:pPr>
            <w:r w:rsidRPr="003F1EB6">
              <w:rPr>
                <w:rFonts w:cs="Arial"/>
                <w:spacing w:val="-4"/>
                <w:lang w:val="en-GB"/>
              </w:rPr>
              <w:t>Lease liabilities</w:t>
            </w:r>
          </w:p>
        </w:tc>
        <w:tc>
          <w:tcPr>
            <w:tcW w:w="1065" w:type="dxa"/>
            <w:shd w:val="clear" w:color="auto" w:fill="auto"/>
          </w:tcPr>
          <w:p w14:paraId="1BE69B02" w14:textId="77777777" w:rsidR="00AE7148" w:rsidRPr="003F1EB6" w:rsidRDefault="00AE7148" w:rsidP="00AE7148">
            <w:pPr>
              <w:ind w:right="-72"/>
              <w:jc w:val="right"/>
              <w:rPr>
                <w:rFonts w:cs="Arial"/>
                <w:spacing w:val="-4"/>
                <w:lang w:val="en-GB"/>
              </w:rPr>
            </w:pPr>
            <w:r w:rsidRPr="003F1EB6">
              <w:rPr>
                <w:rFonts w:cs="Arial"/>
                <w:spacing w:val="-4"/>
                <w:lang w:val="en-GB"/>
              </w:rPr>
              <w:t>-</w:t>
            </w:r>
          </w:p>
        </w:tc>
        <w:tc>
          <w:tcPr>
            <w:tcW w:w="1092" w:type="dxa"/>
            <w:shd w:val="clear" w:color="auto" w:fill="auto"/>
          </w:tcPr>
          <w:p w14:paraId="78D55DE3" w14:textId="4A6C382E" w:rsidR="00AE7148" w:rsidRPr="003F1EB6" w:rsidRDefault="005829D8" w:rsidP="00AE7148">
            <w:pPr>
              <w:ind w:right="-72"/>
              <w:jc w:val="right"/>
              <w:rPr>
                <w:rFonts w:cs="Arial"/>
                <w:spacing w:val="-4"/>
                <w:lang w:val="en-GB"/>
              </w:rPr>
            </w:pPr>
            <w:r w:rsidRPr="005829D8">
              <w:rPr>
                <w:rFonts w:cs="Arial"/>
                <w:spacing w:val="-4"/>
                <w:lang w:val="en-GB"/>
              </w:rPr>
              <w:t>32</w:t>
            </w:r>
            <w:r w:rsidR="00AE7148" w:rsidRPr="003F1EB6">
              <w:rPr>
                <w:rFonts w:cs="Arial"/>
                <w:spacing w:val="-4"/>
                <w:lang w:val="en-GB"/>
              </w:rPr>
              <w:t>,</w:t>
            </w:r>
            <w:r w:rsidRPr="005829D8">
              <w:rPr>
                <w:rFonts w:cs="Arial"/>
                <w:spacing w:val="-4"/>
                <w:lang w:val="en-GB"/>
              </w:rPr>
              <w:t>312</w:t>
            </w:r>
          </w:p>
        </w:tc>
        <w:tc>
          <w:tcPr>
            <w:tcW w:w="1038" w:type="dxa"/>
            <w:shd w:val="clear" w:color="auto" w:fill="auto"/>
            <w:vAlign w:val="bottom"/>
          </w:tcPr>
          <w:p w14:paraId="2C7FB637" w14:textId="6B3D8BD4" w:rsidR="00AE7148" w:rsidRPr="003F1EB6" w:rsidRDefault="005829D8" w:rsidP="00AE7148">
            <w:pPr>
              <w:ind w:right="-72"/>
              <w:jc w:val="right"/>
              <w:rPr>
                <w:rFonts w:cs="Arial"/>
                <w:spacing w:val="-4"/>
                <w:lang w:val="en-GB"/>
              </w:rPr>
            </w:pPr>
            <w:r w:rsidRPr="005829D8">
              <w:rPr>
                <w:rFonts w:cs="Arial"/>
                <w:spacing w:val="-4"/>
                <w:lang w:val="en-GB"/>
              </w:rPr>
              <w:t>85</w:t>
            </w:r>
            <w:r w:rsidR="00AE7148" w:rsidRPr="003F1EB6">
              <w:rPr>
                <w:rFonts w:cs="Arial"/>
                <w:spacing w:val="-4"/>
                <w:lang w:val="en-GB"/>
              </w:rPr>
              <w:t>,</w:t>
            </w:r>
            <w:r w:rsidRPr="005829D8">
              <w:rPr>
                <w:rFonts w:cs="Arial"/>
                <w:spacing w:val="-4"/>
                <w:lang w:val="en-GB"/>
              </w:rPr>
              <w:t>450</w:t>
            </w:r>
          </w:p>
        </w:tc>
        <w:tc>
          <w:tcPr>
            <w:tcW w:w="1065" w:type="dxa"/>
            <w:shd w:val="clear" w:color="auto" w:fill="auto"/>
            <w:vAlign w:val="bottom"/>
          </w:tcPr>
          <w:p w14:paraId="3A7E336C" w14:textId="77777777" w:rsidR="00AE7148" w:rsidRPr="003F1EB6" w:rsidRDefault="00AE7148" w:rsidP="00AE7148">
            <w:pPr>
              <w:ind w:right="-72"/>
              <w:jc w:val="right"/>
              <w:rPr>
                <w:rFonts w:cs="Arial"/>
                <w:spacing w:val="-4"/>
                <w:lang w:val="en-GB"/>
              </w:rPr>
            </w:pPr>
            <w:r w:rsidRPr="003F1EB6">
              <w:rPr>
                <w:rFonts w:cs="Arial"/>
                <w:spacing w:val="-4"/>
                <w:lang w:val="en-GB"/>
              </w:rPr>
              <w:t>-</w:t>
            </w:r>
          </w:p>
        </w:tc>
        <w:tc>
          <w:tcPr>
            <w:tcW w:w="1065" w:type="dxa"/>
            <w:shd w:val="clear" w:color="auto" w:fill="auto"/>
            <w:vAlign w:val="bottom"/>
          </w:tcPr>
          <w:p w14:paraId="16878F1A" w14:textId="0C90AFAA" w:rsidR="00AE7148" w:rsidRPr="003F1EB6" w:rsidRDefault="005829D8" w:rsidP="00AE7148">
            <w:pPr>
              <w:ind w:right="-72"/>
              <w:jc w:val="right"/>
              <w:rPr>
                <w:rFonts w:cs="Arial"/>
                <w:spacing w:val="-4"/>
                <w:lang w:val="en-GB"/>
              </w:rPr>
            </w:pPr>
            <w:r w:rsidRPr="005829D8">
              <w:rPr>
                <w:rFonts w:cs="Arial"/>
                <w:spacing w:val="-4"/>
                <w:lang w:val="en-GB"/>
              </w:rPr>
              <w:t>117</w:t>
            </w:r>
            <w:r w:rsidR="00AE7148" w:rsidRPr="003F1EB6">
              <w:rPr>
                <w:rFonts w:cs="Arial"/>
                <w:spacing w:val="-4"/>
                <w:lang w:val="en-GB"/>
              </w:rPr>
              <w:t>,</w:t>
            </w:r>
            <w:r w:rsidRPr="005829D8">
              <w:rPr>
                <w:rFonts w:cs="Arial"/>
                <w:spacing w:val="-4"/>
                <w:lang w:val="en-GB"/>
              </w:rPr>
              <w:t>762</w:t>
            </w:r>
          </w:p>
        </w:tc>
        <w:tc>
          <w:tcPr>
            <w:tcW w:w="1066" w:type="dxa"/>
            <w:shd w:val="clear" w:color="auto" w:fill="auto"/>
            <w:vAlign w:val="bottom"/>
          </w:tcPr>
          <w:p w14:paraId="69899C41" w14:textId="74DADB1B" w:rsidR="00AE7148" w:rsidRPr="003F1EB6" w:rsidRDefault="005829D8" w:rsidP="00AE7148">
            <w:pPr>
              <w:ind w:right="-72"/>
              <w:jc w:val="right"/>
              <w:rPr>
                <w:rFonts w:cs="Arial"/>
                <w:spacing w:val="-4"/>
                <w:lang w:val="en-GB"/>
              </w:rPr>
            </w:pPr>
            <w:r w:rsidRPr="005829D8">
              <w:rPr>
                <w:rFonts w:cs="Arial"/>
                <w:spacing w:val="-4"/>
                <w:lang w:val="en-GB"/>
              </w:rPr>
              <w:t>111</w:t>
            </w:r>
            <w:r w:rsidR="00AE7148" w:rsidRPr="003F1EB6">
              <w:rPr>
                <w:rFonts w:cs="Arial"/>
                <w:spacing w:val="-4"/>
                <w:lang w:val="en-GB"/>
              </w:rPr>
              <w:t>,</w:t>
            </w:r>
            <w:r w:rsidRPr="005829D8">
              <w:rPr>
                <w:rFonts w:cs="Arial"/>
                <w:spacing w:val="-4"/>
                <w:lang w:val="en-GB"/>
              </w:rPr>
              <w:t>398</w:t>
            </w:r>
          </w:p>
        </w:tc>
      </w:tr>
      <w:tr w:rsidR="00AE7148" w:rsidRPr="003F1EB6" w14:paraId="6AABE68C" w14:textId="77777777" w:rsidTr="001D2E44">
        <w:trPr>
          <w:trHeight w:val="204"/>
        </w:trPr>
        <w:tc>
          <w:tcPr>
            <w:tcW w:w="3196" w:type="dxa"/>
            <w:shd w:val="clear" w:color="auto" w:fill="auto"/>
          </w:tcPr>
          <w:p w14:paraId="282AD156" w14:textId="77777777" w:rsidR="00AE7148" w:rsidRPr="003F1EB6" w:rsidRDefault="00AE7148" w:rsidP="00AE7148">
            <w:pPr>
              <w:ind w:left="540"/>
              <w:jc w:val="left"/>
              <w:rPr>
                <w:rFonts w:cs="Arial"/>
                <w:spacing w:val="-4"/>
                <w:lang w:val="en-GB"/>
              </w:rPr>
            </w:pPr>
            <w:r w:rsidRPr="003F1EB6">
              <w:rPr>
                <w:rFonts w:cs="Arial"/>
                <w:spacing w:val="-4"/>
                <w:lang w:val="en-GB"/>
              </w:rPr>
              <w:t xml:space="preserve">Long-term loans from </w:t>
            </w:r>
          </w:p>
        </w:tc>
        <w:tc>
          <w:tcPr>
            <w:tcW w:w="1065" w:type="dxa"/>
            <w:shd w:val="clear" w:color="auto" w:fill="auto"/>
          </w:tcPr>
          <w:p w14:paraId="0DADA36A" w14:textId="77777777" w:rsidR="00AE7148" w:rsidRPr="003F1EB6" w:rsidRDefault="00AE7148" w:rsidP="00AE7148">
            <w:pPr>
              <w:ind w:right="-72"/>
              <w:jc w:val="right"/>
              <w:rPr>
                <w:rFonts w:cs="Arial"/>
                <w:spacing w:val="-4"/>
                <w:lang w:val="en-GB"/>
              </w:rPr>
            </w:pPr>
          </w:p>
        </w:tc>
        <w:tc>
          <w:tcPr>
            <w:tcW w:w="1092" w:type="dxa"/>
            <w:shd w:val="clear" w:color="auto" w:fill="auto"/>
          </w:tcPr>
          <w:p w14:paraId="5962E4CF" w14:textId="77777777" w:rsidR="00AE7148" w:rsidRPr="003F1EB6" w:rsidRDefault="00AE7148" w:rsidP="00AE7148">
            <w:pPr>
              <w:ind w:right="-72"/>
              <w:jc w:val="right"/>
              <w:rPr>
                <w:rFonts w:cs="Arial"/>
                <w:spacing w:val="-4"/>
                <w:lang w:val="en-GB"/>
              </w:rPr>
            </w:pPr>
          </w:p>
        </w:tc>
        <w:tc>
          <w:tcPr>
            <w:tcW w:w="1038" w:type="dxa"/>
            <w:shd w:val="clear" w:color="auto" w:fill="auto"/>
            <w:vAlign w:val="bottom"/>
          </w:tcPr>
          <w:p w14:paraId="41F0C818" w14:textId="77777777" w:rsidR="00AE7148" w:rsidRPr="003F1EB6" w:rsidRDefault="00AE7148" w:rsidP="00AE7148">
            <w:pPr>
              <w:ind w:right="-72"/>
              <w:jc w:val="right"/>
              <w:rPr>
                <w:rFonts w:cs="Arial"/>
                <w:spacing w:val="-4"/>
                <w:lang w:val="en-GB"/>
              </w:rPr>
            </w:pPr>
          </w:p>
        </w:tc>
        <w:tc>
          <w:tcPr>
            <w:tcW w:w="1065" w:type="dxa"/>
            <w:shd w:val="clear" w:color="auto" w:fill="auto"/>
            <w:vAlign w:val="bottom"/>
          </w:tcPr>
          <w:p w14:paraId="4D3913F7" w14:textId="77777777" w:rsidR="00AE7148" w:rsidRPr="003F1EB6" w:rsidRDefault="00AE7148" w:rsidP="00AE7148">
            <w:pPr>
              <w:ind w:right="-72"/>
              <w:jc w:val="right"/>
              <w:rPr>
                <w:rFonts w:cs="Arial"/>
                <w:spacing w:val="-4"/>
                <w:lang w:val="en-GB"/>
              </w:rPr>
            </w:pPr>
          </w:p>
        </w:tc>
        <w:tc>
          <w:tcPr>
            <w:tcW w:w="1065" w:type="dxa"/>
            <w:shd w:val="clear" w:color="auto" w:fill="auto"/>
            <w:vAlign w:val="bottom"/>
          </w:tcPr>
          <w:p w14:paraId="21BFBD01" w14:textId="77777777" w:rsidR="00AE7148" w:rsidRPr="003F1EB6" w:rsidRDefault="00AE7148" w:rsidP="00AE7148">
            <w:pPr>
              <w:ind w:right="-72"/>
              <w:jc w:val="right"/>
              <w:rPr>
                <w:rFonts w:cs="Arial"/>
                <w:spacing w:val="-4"/>
                <w:lang w:val="en-GB"/>
              </w:rPr>
            </w:pPr>
          </w:p>
        </w:tc>
        <w:tc>
          <w:tcPr>
            <w:tcW w:w="1066" w:type="dxa"/>
            <w:shd w:val="clear" w:color="auto" w:fill="auto"/>
            <w:vAlign w:val="bottom"/>
          </w:tcPr>
          <w:p w14:paraId="53C293C6" w14:textId="77777777" w:rsidR="00AE7148" w:rsidRPr="003F1EB6" w:rsidRDefault="00AE7148" w:rsidP="00AE7148">
            <w:pPr>
              <w:ind w:right="-72"/>
              <w:jc w:val="right"/>
              <w:rPr>
                <w:rFonts w:cs="Arial"/>
                <w:spacing w:val="-4"/>
                <w:lang w:val="en-GB"/>
              </w:rPr>
            </w:pPr>
          </w:p>
        </w:tc>
      </w:tr>
      <w:tr w:rsidR="00AE7148" w:rsidRPr="003F1EB6" w14:paraId="594F6319" w14:textId="77777777" w:rsidTr="001D2E44">
        <w:trPr>
          <w:trHeight w:val="215"/>
        </w:trPr>
        <w:tc>
          <w:tcPr>
            <w:tcW w:w="3196" w:type="dxa"/>
            <w:shd w:val="clear" w:color="auto" w:fill="auto"/>
          </w:tcPr>
          <w:p w14:paraId="5FB87DF8" w14:textId="77777777" w:rsidR="00AE7148" w:rsidRPr="003F1EB6" w:rsidRDefault="00AE7148" w:rsidP="00AE7148">
            <w:pPr>
              <w:ind w:left="540"/>
              <w:jc w:val="left"/>
              <w:rPr>
                <w:rFonts w:cs="Arial"/>
                <w:spacing w:val="-4"/>
                <w:lang w:val="en-GB"/>
              </w:rPr>
            </w:pPr>
            <w:r w:rsidRPr="003F1EB6">
              <w:rPr>
                <w:rFonts w:cs="Arial"/>
                <w:spacing w:val="-4"/>
                <w:lang w:val="en-GB"/>
              </w:rPr>
              <w:t xml:space="preserve">   financial institutions</w:t>
            </w:r>
          </w:p>
        </w:tc>
        <w:tc>
          <w:tcPr>
            <w:tcW w:w="1065" w:type="dxa"/>
            <w:shd w:val="clear" w:color="auto" w:fill="auto"/>
          </w:tcPr>
          <w:p w14:paraId="43C58FA0" w14:textId="77777777" w:rsidR="00AE7148" w:rsidRPr="003F1EB6" w:rsidRDefault="00AE7148" w:rsidP="00AE7148">
            <w:pPr>
              <w:ind w:right="-72"/>
              <w:jc w:val="right"/>
              <w:rPr>
                <w:rFonts w:cs="Arial"/>
                <w:spacing w:val="-4"/>
                <w:lang w:val="en-GB"/>
              </w:rPr>
            </w:pPr>
            <w:r w:rsidRPr="003F1EB6">
              <w:rPr>
                <w:rFonts w:cs="Arial"/>
                <w:spacing w:val="-4"/>
                <w:lang w:val="en-GB"/>
              </w:rPr>
              <w:t>-</w:t>
            </w:r>
          </w:p>
        </w:tc>
        <w:tc>
          <w:tcPr>
            <w:tcW w:w="1092" w:type="dxa"/>
            <w:shd w:val="clear" w:color="auto" w:fill="auto"/>
          </w:tcPr>
          <w:p w14:paraId="0D23C29F" w14:textId="5E032715" w:rsidR="00AE7148" w:rsidRPr="003F1EB6" w:rsidRDefault="005829D8" w:rsidP="00AE7148">
            <w:pPr>
              <w:ind w:right="-72"/>
              <w:jc w:val="right"/>
              <w:rPr>
                <w:rFonts w:cs="Arial"/>
                <w:spacing w:val="-4"/>
                <w:lang w:val="en-GB"/>
              </w:rPr>
            </w:pPr>
            <w:r w:rsidRPr="005829D8">
              <w:rPr>
                <w:rFonts w:cs="Arial"/>
                <w:spacing w:val="-4"/>
                <w:lang w:val="en-GB"/>
              </w:rPr>
              <w:t>181</w:t>
            </w:r>
            <w:r w:rsidR="00AE7148" w:rsidRPr="003F1EB6">
              <w:rPr>
                <w:rFonts w:cs="Arial"/>
                <w:spacing w:val="-4"/>
                <w:lang w:val="en-GB"/>
              </w:rPr>
              <w:t>,</w:t>
            </w:r>
            <w:r w:rsidRPr="005829D8">
              <w:rPr>
                <w:rFonts w:cs="Arial"/>
                <w:spacing w:val="-4"/>
                <w:lang w:val="en-GB"/>
              </w:rPr>
              <w:t>467</w:t>
            </w:r>
          </w:p>
        </w:tc>
        <w:tc>
          <w:tcPr>
            <w:tcW w:w="1038" w:type="dxa"/>
            <w:shd w:val="clear" w:color="auto" w:fill="auto"/>
            <w:vAlign w:val="bottom"/>
          </w:tcPr>
          <w:p w14:paraId="2FEE0AE8" w14:textId="0CD0B1FC" w:rsidR="00AE7148" w:rsidRPr="003F1EB6" w:rsidRDefault="005829D8" w:rsidP="00AE7148">
            <w:pPr>
              <w:ind w:right="-72"/>
              <w:jc w:val="right"/>
              <w:rPr>
                <w:rFonts w:cs="Arial"/>
                <w:spacing w:val="-4"/>
                <w:lang w:val="en-GB"/>
              </w:rPr>
            </w:pPr>
            <w:r w:rsidRPr="005829D8">
              <w:rPr>
                <w:rFonts w:cs="Arial"/>
                <w:spacing w:val="-4"/>
                <w:lang w:val="en-GB"/>
              </w:rPr>
              <w:t>1</w:t>
            </w:r>
            <w:r w:rsidR="00AE7148" w:rsidRPr="003F1EB6">
              <w:rPr>
                <w:rFonts w:cs="Arial"/>
                <w:spacing w:val="-4"/>
                <w:lang w:val="en-GB"/>
              </w:rPr>
              <w:t>,</w:t>
            </w:r>
            <w:r w:rsidRPr="005829D8">
              <w:rPr>
                <w:rFonts w:cs="Arial"/>
                <w:spacing w:val="-4"/>
                <w:lang w:val="en-GB"/>
              </w:rPr>
              <w:t>578</w:t>
            </w:r>
            <w:r w:rsidR="00AE7148" w:rsidRPr="003F1EB6">
              <w:rPr>
                <w:rFonts w:cs="Arial"/>
                <w:spacing w:val="-4"/>
                <w:lang w:val="en-GB"/>
              </w:rPr>
              <w:t>,</w:t>
            </w:r>
            <w:r w:rsidRPr="005829D8">
              <w:rPr>
                <w:rFonts w:cs="Arial"/>
                <w:spacing w:val="-4"/>
                <w:lang w:val="en-GB"/>
              </w:rPr>
              <w:t>515</w:t>
            </w:r>
          </w:p>
        </w:tc>
        <w:tc>
          <w:tcPr>
            <w:tcW w:w="1065" w:type="dxa"/>
            <w:shd w:val="clear" w:color="auto" w:fill="auto"/>
            <w:vAlign w:val="bottom"/>
          </w:tcPr>
          <w:p w14:paraId="5A252226" w14:textId="31D06526" w:rsidR="00AE7148" w:rsidRPr="003F1EB6" w:rsidRDefault="005829D8" w:rsidP="00AE7148">
            <w:pPr>
              <w:ind w:right="-72"/>
              <w:jc w:val="right"/>
              <w:rPr>
                <w:rFonts w:cs="Arial"/>
                <w:spacing w:val="-4"/>
                <w:lang w:val="en-GB"/>
              </w:rPr>
            </w:pPr>
            <w:r w:rsidRPr="005829D8">
              <w:rPr>
                <w:rFonts w:cs="Arial"/>
                <w:spacing w:val="-4"/>
                <w:lang w:val="en-GB"/>
              </w:rPr>
              <w:t>594</w:t>
            </w:r>
            <w:r w:rsidR="00AE7148" w:rsidRPr="003F1EB6">
              <w:rPr>
                <w:rFonts w:cs="Arial"/>
                <w:spacing w:val="-4"/>
                <w:lang w:val="en-GB"/>
              </w:rPr>
              <w:t>,</w:t>
            </w:r>
            <w:r w:rsidRPr="005829D8">
              <w:rPr>
                <w:rFonts w:cs="Arial"/>
                <w:spacing w:val="-4"/>
                <w:lang w:val="en-GB"/>
              </w:rPr>
              <w:t>231</w:t>
            </w:r>
          </w:p>
        </w:tc>
        <w:tc>
          <w:tcPr>
            <w:tcW w:w="1065" w:type="dxa"/>
            <w:shd w:val="clear" w:color="auto" w:fill="auto"/>
            <w:vAlign w:val="bottom"/>
          </w:tcPr>
          <w:p w14:paraId="5D9BEAAA" w14:textId="61C0643E" w:rsidR="00AE7148" w:rsidRPr="003F1EB6" w:rsidRDefault="005829D8" w:rsidP="00AE7148">
            <w:pPr>
              <w:ind w:right="-72"/>
              <w:jc w:val="right"/>
              <w:rPr>
                <w:rFonts w:cs="Arial"/>
                <w:spacing w:val="-4"/>
                <w:lang w:val="en-GB"/>
              </w:rPr>
            </w:pPr>
            <w:r w:rsidRPr="005829D8">
              <w:rPr>
                <w:rFonts w:cs="Arial"/>
                <w:spacing w:val="-4"/>
                <w:lang w:val="en-GB"/>
              </w:rPr>
              <w:t>2</w:t>
            </w:r>
            <w:r w:rsidR="00AE7148" w:rsidRPr="003F1EB6">
              <w:rPr>
                <w:rFonts w:cs="Arial"/>
                <w:spacing w:val="-4"/>
                <w:lang w:val="en-GB"/>
              </w:rPr>
              <w:t>,</w:t>
            </w:r>
            <w:r w:rsidRPr="005829D8">
              <w:rPr>
                <w:rFonts w:cs="Arial"/>
                <w:spacing w:val="-4"/>
                <w:lang w:val="en-GB"/>
              </w:rPr>
              <w:t>354</w:t>
            </w:r>
            <w:r w:rsidR="00AE7148" w:rsidRPr="003F1EB6">
              <w:rPr>
                <w:rFonts w:cs="Arial"/>
                <w:spacing w:val="-4"/>
                <w:lang w:val="en-GB"/>
              </w:rPr>
              <w:t>,</w:t>
            </w:r>
            <w:r w:rsidRPr="005829D8">
              <w:rPr>
                <w:rFonts w:cs="Arial"/>
                <w:spacing w:val="-4"/>
                <w:lang w:val="en-GB"/>
              </w:rPr>
              <w:t>213</w:t>
            </w:r>
          </w:p>
        </w:tc>
        <w:tc>
          <w:tcPr>
            <w:tcW w:w="1066" w:type="dxa"/>
            <w:shd w:val="clear" w:color="auto" w:fill="auto"/>
            <w:vAlign w:val="bottom"/>
          </w:tcPr>
          <w:p w14:paraId="418653F3" w14:textId="0B7A99D4" w:rsidR="00AE7148" w:rsidRPr="003F1EB6" w:rsidRDefault="005829D8" w:rsidP="00AE7148">
            <w:pPr>
              <w:ind w:right="-72"/>
              <w:jc w:val="right"/>
              <w:rPr>
                <w:rFonts w:cs="Arial"/>
                <w:spacing w:val="-4"/>
                <w:lang w:val="en-GB"/>
              </w:rPr>
            </w:pPr>
            <w:r w:rsidRPr="005829D8">
              <w:rPr>
                <w:rFonts w:cs="Arial"/>
                <w:spacing w:val="-4"/>
                <w:lang w:val="en-GB"/>
              </w:rPr>
              <w:t>2</w:t>
            </w:r>
            <w:r w:rsidR="00AE7148" w:rsidRPr="003F1EB6">
              <w:rPr>
                <w:rFonts w:cs="Arial"/>
                <w:spacing w:val="-4"/>
                <w:lang w:val="en-GB"/>
              </w:rPr>
              <w:t>,</w:t>
            </w:r>
            <w:r w:rsidRPr="005829D8">
              <w:rPr>
                <w:rFonts w:cs="Arial"/>
                <w:spacing w:val="-4"/>
                <w:lang w:val="en-GB"/>
              </w:rPr>
              <w:t>352</w:t>
            </w:r>
            <w:r w:rsidR="00AE7148" w:rsidRPr="003F1EB6">
              <w:rPr>
                <w:rFonts w:cs="Arial"/>
                <w:spacing w:val="-4"/>
                <w:lang w:val="en-GB"/>
              </w:rPr>
              <w:t>,</w:t>
            </w:r>
            <w:r w:rsidRPr="005829D8">
              <w:rPr>
                <w:rFonts w:cs="Arial"/>
                <w:spacing w:val="-4"/>
                <w:lang w:val="en-GB"/>
              </w:rPr>
              <w:t>547</w:t>
            </w:r>
          </w:p>
        </w:tc>
      </w:tr>
      <w:tr w:rsidR="00AE7148" w:rsidRPr="003F1EB6" w14:paraId="75298F63" w14:textId="77777777" w:rsidTr="001D2E44">
        <w:trPr>
          <w:trHeight w:val="215"/>
        </w:trPr>
        <w:tc>
          <w:tcPr>
            <w:tcW w:w="3196" w:type="dxa"/>
            <w:shd w:val="clear" w:color="auto" w:fill="auto"/>
          </w:tcPr>
          <w:p w14:paraId="7E6D0135" w14:textId="1A522B72" w:rsidR="00AE7148" w:rsidRPr="003F1EB6" w:rsidRDefault="00AE7148" w:rsidP="00AE7148">
            <w:pPr>
              <w:ind w:left="540"/>
              <w:jc w:val="left"/>
              <w:rPr>
                <w:rFonts w:cs="Arial"/>
                <w:spacing w:val="-4"/>
                <w:lang w:val="en-GB"/>
              </w:rPr>
            </w:pPr>
            <w:r w:rsidRPr="003F1EB6">
              <w:rPr>
                <w:rFonts w:cs="Arial"/>
                <w:spacing w:val="-4"/>
                <w:lang w:val="en-GB"/>
              </w:rPr>
              <w:t xml:space="preserve">Long-term borrowings </w:t>
            </w:r>
          </w:p>
        </w:tc>
        <w:tc>
          <w:tcPr>
            <w:tcW w:w="1065" w:type="dxa"/>
            <w:shd w:val="clear" w:color="auto" w:fill="auto"/>
          </w:tcPr>
          <w:p w14:paraId="36D453B4" w14:textId="77777777" w:rsidR="00AE7148" w:rsidRPr="003F1EB6" w:rsidRDefault="00AE7148" w:rsidP="00AE7148">
            <w:pPr>
              <w:ind w:right="-72"/>
              <w:jc w:val="right"/>
              <w:rPr>
                <w:rFonts w:cs="Arial"/>
                <w:spacing w:val="-4"/>
                <w:lang w:val="en-GB"/>
              </w:rPr>
            </w:pPr>
          </w:p>
        </w:tc>
        <w:tc>
          <w:tcPr>
            <w:tcW w:w="1092" w:type="dxa"/>
            <w:shd w:val="clear" w:color="auto" w:fill="auto"/>
          </w:tcPr>
          <w:p w14:paraId="0A9BE734" w14:textId="77777777" w:rsidR="00AE7148" w:rsidRPr="003F1EB6" w:rsidRDefault="00AE7148" w:rsidP="00AE7148">
            <w:pPr>
              <w:ind w:right="-72"/>
              <w:jc w:val="right"/>
              <w:rPr>
                <w:rFonts w:cs="Arial"/>
                <w:spacing w:val="-4"/>
                <w:lang w:val="en-GB"/>
              </w:rPr>
            </w:pPr>
          </w:p>
        </w:tc>
        <w:tc>
          <w:tcPr>
            <w:tcW w:w="1038" w:type="dxa"/>
            <w:shd w:val="clear" w:color="auto" w:fill="auto"/>
            <w:vAlign w:val="bottom"/>
          </w:tcPr>
          <w:p w14:paraId="1A015BF5" w14:textId="77777777" w:rsidR="00AE7148" w:rsidRPr="003F1EB6" w:rsidRDefault="00AE7148" w:rsidP="00AE7148">
            <w:pPr>
              <w:ind w:right="-72"/>
              <w:jc w:val="right"/>
              <w:rPr>
                <w:rFonts w:cs="Arial"/>
                <w:spacing w:val="-4"/>
                <w:lang w:val="en-GB"/>
              </w:rPr>
            </w:pPr>
          </w:p>
        </w:tc>
        <w:tc>
          <w:tcPr>
            <w:tcW w:w="1065" w:type="dxa"/>
            <w:shd w:val="clear" w:color="auto" w:fill="auto"/>
            <w:vAlign w:val="bottom"/>
          </w:tcPr>
          <w:p w14:paraId="413183F8" w14:textId="77777777" w:rsidR="00AE7148" w:rsidRPr="003F1EB6" w:rsidRDefault="00AE7148" w:rsidP="00AE7148">
            <w:pPr>
              <w:ind w:right="-72"/>
              <w:jc w:val="right"/>
              <w:rPr>
                <w:rFonts w:cs="Arial"/>
                <w:spacing w:val="-4"/>
                <w:lang w:val="en-GB"/>
              </w:rPr>
            </w:pPr>
          </w:p>
        </w:tc>
        <w:tc>
          <w:tcPr>
            <w:tcW w:w="1065" w:type="dxa"/>
            <w:shd w:val="clear" w:color="auto" w:fill="auto"/>
            <w:vAlign w:val="bottom"/>
          </w:tcPr>
          <w:p w14:paraId="23A0A340" w14:textId="77777777" w:rsidR="00AE7148" w:rsidRPr="003F1EB6" w:rsidRDefault="00AE7148" w:rsidP="00AE7148">
            <w:pPr>
              <w:ind w:right="-72"/>
              <w:jc w:val="right"/>
              <w:rPr>
                <w:rFonts w:cs="Arial"/>
                <w:spacing w:val="-4"/>
                <w:lang w:val="en-GB"/>
              </w:rPr>
            </w:pPr>
          </w:p>
        </w:tc>
        <w:tc>
          <w:tcPr>
            <w:tcW w:w="1066" w:type="dxa"/>
            <w:shd w:val="clear" w:color="auto" w:fill="auto"/>
            <w:vAlign w:val="bottom"/>
          </w:tcPr>
          <w:p w14:paraId="64A3A624" w14:textId="77777777" w:rsidR="00AE7148" w:rsidRPr="003F1EB6" w:rsidRDefault="00AE7148" w:rsidP="00AE7148">
            <w:pPr>
              <w:ind w:right="-72"/>
              <w:jc w:val="right"/>
              <w:rPr>
                <w:rFonts w:cs="Arial"/>
                <w:spacing w:val="-4"/>
                <w:lang w:val="en-GB"/>
              </w:rPr>
            </w:pPr>
          </w:p>
        </w:tc>
      </w:tr>
      <w:tr w:rsidR="00AE7148" w:rsidRPr="003F1EB6" w14:paraId="269F3D8C" w14:textId="77777777" w:rsidTr="001D2E44">
        <w:trPr>
          <w:trHeight w:val="215"/>
        </w:trPr>
        <w:tc>
          <w:tcPr>
            <w:tcW w:w="3196" w:type="dxa"/>
            <w:shd w:val="clear" w:color="auto" w:fill="auto"/>
          </w:tcPr>
          <w:p w14:paraId="121C041A" w14:textId="201E0789" w:rsidR="00AE7148" w:rsidRPr="003F1EB6" w:rsidRDefault="00AE7148" w:rsidP="00AE7148">
            <w:pPr>
              <w:ind w:left="540"/>
              <w:jc w:val="left"/>
              <w:rPr>
                <w:rFonts w:cs="Arial"/>
                <w:spacing w:val="-4"/>
                <w:lang w:val="en-GB"/>
              </w:rPr>
            </w:pPr>
            <w:r w:rsidRPr="003F1EB6">
              <w:rPr>
                <w:rFonts w:cs="Arial"/>
                <w:spacing w:val="-4"/>
                <w:lang w:val="en-GB"/>
              </w:rPr>
              <w:t xml:space="preserve">   from related parties</w:t>
            </w:r>
          </w:p>
        </w:tc>
        <w:tc>
          <w:tcPr>
            <w:tcW w:w="1065" w:type="dxa"/>
            <w:shd w:val="clear" w:color="auto" w:fill="auto"/>
          </w:tcPr>
          <w:p w14:paraId="57D60640" w14:textId="3B13D41C" w:rsidR="00AE7148" w:rsidRPr="003F1EB6" w:rsidRDefault="00AE7148" w:rsidP="00AE7148">
            <w:pPr>
              <w:ind w:right="-72"/>
              <w:jc w:val="right"/>
              <w:rPr>
                <w:rFonts w:cs="Arial"/>
                <w:spacing w:val="-4"/>
                <w:lang w:val="en-GB"/>
              </w:rPr>
            </w:pPr>
            <w:r w:rsidRPr="003F1EB6">
              <w:rPr>
                <w:rFonts w:cs="Arial"/>
                <w:spacing w:val="-4"/>
                <w:lang w:val="en-GB"/>
              </w:rPr>
              <w:t>-</w:t>
            </w:r>
          </w:p>
        </w:tc>
        <w:tc>
          <w:tcPr>
            <w:tcW w:w="1092" w:type="dxa"/>
            <w:shd w:val="clear" w:color="auto" w:fill="auto"/>
          </w:tcPr>
          <w:p w14:paraId="48BAB6EA" w14:textId="02BCF8A3" w:rsidR="00AE7148" w:rsidRPr="003F1EB6" w:rsidRDefault="00AE7148" w:rsidP="00AE7148">
            <w:pPr>
              <w:ind w:right="-72"/>
              <w:jc w:val="right"/>
              <w:rPr>
                <w:rFonts w:cs="Arial"/>
                <w:spacing w:val="-4"/>
                <w:lang w:val="en-GB"/>
              </w:rPr>
            </w:pPr>
            <w:r w:rsidRPr="003F1EB6">
              <w:rPr>
                <w:rFonts w:cs="Arial"/>
                <w:spacing w:val="-4"/>
                <w:lang w:val="en-GB"/>
              </w:rPr>
              <w:t>-</w:t>
            </w:r>
          </w:p>
        </w:tc>
        <w:tc>
          <w:tcPr>
            <w:tcW w:w="1038" w:type="dxa"/>
            <w:shd w:val="clear" w:color="auto" w:fill="auto"/>
            <w:vAlign w:val="bottom"/>
          </w:tcPr>
          <w:p w14:paraId="3E081DE7" w14:textId="19223154" w:rsidR="00AE7148" w:rsidRPr="003F1EB6" w:rsidRDefault="005829D8" w:rsidP="00AE7148">
            <w:pPr>
              <w:ind w:right="-72"/>
              <w:jc w:val="right"/>
              <w:rPr>
                <w:rFonts w:cs="Arial"/>
                <w:spacing w:val="-4"/>
                <w:lang w:val="en-GB"/>
              </w:rPr>
            </w:pPr>
            <w:r w:rsidRPr="005829D8">
              <w:rPr>
                <w:rFonts w:cs="Arial"/>
                <w:spacing w:val="-4"/>
                <w:lang w:val="en-GB"/>
              </w:rPr>
              <w:t>300</w:t>
            </w:r>
            <w:r w:rsidR="00AE7148" w:rsidRPr="003F1EB6">
              <w:rPr>
                <w:rFonts w:cs="Arial"/>
                <w:spacing w:val="-4"/>
                <w:lang w:val="en-GB"/>
              </w:rPr>
              <w:t>,</w:t>
            </w:r>
            <w:r w:rsidRPr="005829D8">
              <w:rPr>
                <w:rFonts w:cs="Arial"/>
                <w:spacing w:val="-4"/>
                <w:lang w:val="en-GB"/>
              </w:rPr>
              <w:t>000</w:t>
            </w:r>
          </w:p>
        </w:tc>
        <w:tc>
          <w:tcPr>
            <w:tcW w:w="1065" w:type="dxa"/>
            <w:shd w:val="clear" w:color="auto" w:fill="auto"/>
            <w:vAlign w:val="bottom"/>
          </w:tcPr>
          <w:p w14:paraId="586FFA2A" w14:textId="3BE989AB" w:rsidR="00AE7148" w:rsidRPr="003F1EB6" w:rsidRDefault="00AE7148" w:rsidP="00AE7148">
            <w:pPr>
              <w:ind w:right="-72"/>
              <w:jc w:val="right"/>
              <w:rPr>
                <w:rFonts w:cs="Arial"/>
                <w:spacing w:val="-4"/>
                <w:lang w:val="en-GB"/>
              </w:rPr>
            </w:pPr>
            <w:r w:rsidRPr="003F1EB6">
              <w:rPr>
                <w:rFonts w:cs="Arial"/>
                <w:spacing w:val="-4"/>
                <w:lang w:val="en-GB"/>
              </w:rPr>
              <w:t>-</w:t>
            </w:r>
          </w:p>
        </w:tc>
        <w:tc>
          <w:tcPr>
            <w:tcW w:w="1065" w:type="dxa"/>
            <w:shd w:val="clear" w:color="auto" w:fill="auto"/>
            <w:vAlign w:val="bottom"/>
          </w:tcPr>
          <w:p w14:paraId="5ADCEF87" w14:textId="3C8E87D6" w:rsidR="00AE7148" w:rsidRPr="003F1EB6" w:rsidRDefault="005829D8" w:rsidP="00AE7148">
            <w:pPr>
              <w:ind w:right="-72"/>
              <w:jc w:val="right"/>
              <w:rPr>
                <w:rFonts w:cs="Arial"/>
                <w:spacing w:val="-4"/>
                <w:lang w:val="en-GB"/>
              </w:rPr>
            </w:pPr>
            <w:r w:rsidRPr="005829D8">
              <w:rPr>
                <w:rFonts w:cs="Arial"/>
                <w:spacing w:val="-4"/>
                <w:lang w:val="en-GB"/>
              </w:rPr>
              <w:t>300</w:t>
            </w:r>
            <w:r w:rsidR="00AE7148" w:rsidRPr="003F1EB6">
              <w:rPr>
                <w:rFonts w:cs="Arial"/>
                <w:spacing w:val="-4"/>
                <w:lang w:val="en-GB"/>
              </w:rPr>
              <w:t>,</w:t>
            </w:r>
            <w:r w:rsidRPr="005829D8">
              <w:rPr>
                <w:rFonts w:cs="Arial"/>
                <w:spacing w:val="-4"/>
                <w:lang w:val="en-GB"/>
              </w:rPr>
              <w:t>000</w:t>
            </w:r>
          </w:p>
        </w:tc>
        <w:tc>
          <w:tcPr>
            <w:tcW w:w="1066" w:type="dxa"/>
            <w:shd w:val="clear" w:color="auto" w:fill="auto"/>
            <w:vAlign w:val="bottom"/>
          </w:tcPr>
          <w:p w14:paraId="68DDF8D0" w14:textId="21460232" w:rsidR="00AE7148" w:rsidRPr="003F1EB6" w:rsidRDefault="005829D8" w:rsidP="00AE7148">
            <w:pPr>
              <w:ind w:right="-72"/>
              <w:jc w:val="right"/>
              <w:rPr>
                <w:rFonts w:cs="Arial"/>
                <w:spacing w:val="-4"/>
                <w:lang w:val="en-GB"/>
              </w:rPr>
            </w:pPr>
            <w:r w:rsidRPr="005829D8">
              <w:rPr>
                <w:rFonts w:cs="Arial"/>
                <w:spacing w:val="-4"/>
                <w:lang w:val="en-GB"/>
              </w:rPr>
              <w:t>300</w:t>
            </w:r>
            <w:r w:rsidR="00AE7148" w:rsidRPr="003F1EB6">
              <w:rPr>
                <w:rFonts w:cs="Arial"/>
                <w:spacing w:val="-4"/>
                <w:lang w:val="en-GB"/>
              </w:rPr>
              <w:t>,</w:t>
            </w:r>
            <w:r w:rsidRPr="005829D8">
              <w:rPr>
                <w:rFonts w:cs="Arial"/>
                <w:spacing w:val="-4"/>
                <w:lang w:val="en-GB"/>
              </w:rPr>
              <w:t>000</w:t>
            </w:r>
          </w:p>
        </w:tc>
      </w:tr>
      <w:tr w:rsidR="00AE7148" w:rsidRPr="003F1EB6" w14:paraId="36270F0B" w14:textId="77777777" w:rsidTr="001D2E44">
        <w:trPr>
          <w:trHeight w:val="204"/>
        </w:trPr>
        <w:tc>
          <w:tcPr>
            <w:tcW w:w="3196" w:type="dxa"/>
            <w:shd w:val="clear" w:color="auto" w:fill="auto"/>
          </w:tcPr>
          <w:p w14:paraId="55999D68" w14:textId="77777777" w:rsidR="00AE7148" w:rsidRPr="003F1EB6" w:rsidRDefault="00AE7148" w:rsidP="00AE7148">
            <w:pPr>
              <w:ind w:left="540"/>
              <w:jc w:val="left"/>
              <w:rPr>
                <w:rFonts w:cs="Arial"/>
                <w:spacing w:val="-4"/>
                <w:lang w:val="en-GB"/>
              </w:rPr>
            </w:pPr>
            <w:r w:rsidRPr="003F1EB6">
              <w:rPr>
                <w:rFonts w:cs="Arial"/>
                <w:spacing w:val="-4"/>
                <w:lang w:val="en-GB"/>
              </w:rPr>
              <w:t>Other non-current liabilities</w:t>
            </w:r>
          </w:p>
        </w:tc>
        <w:tc>
          <w:tcPr>
            <w:tcW w:w="1065" w:type="dxa"/>
            <w:tcBorders>
              <w:bottom w:val="single" w:sz="4" w:space="0" w:color="auto"/>
            </w:tcBorders>
            <w:shd w:val="clear" w:color="auto" w:fill="auto"/>
          </w:tcPr>
          <w:p w14:paraId="01388B22" w14:textId="77777777" w:rsidR="00AE7148" w:rsidRPr="003F1EB6" w:rsidRDefault="00AE7148" w:rsidP="00AE7148">
            <w:pPr>
              <w:ind w:right="-72"/>
              <w:jc w:val="right"/>
              <w:rPr>
                <w:rFonts w:cs="Arial"/>
                <w:spacing w:val="-4"/>
                <w:lang w:val="en-GB"/>
              </w:rPr>
            </w:pPr>
            <w:r w:rsidRPr="003F1EB6">
              <w:rPr>
                <w:rFonts w:cs="Arial"/>
                <w:spacing w:val="-4"/>
                <w:lang w:val="en-GB"/>
              </w:rPr>
              <w:t>-</w:t>
            </w:r>
          </w:p>
        </w:tc>
        <w:tc>
          <w:tcPr>
            <w:tcW w:w="1092" w:type="dxa"/>
            <w:tcBorders>
              <w:bottom w:val="single" w:sz="4" w:space="0" w:color="auto"/>
            </w:tcBorders>
            <w:shd w:val="clear" w:color="auto" w:fill="auto"/>
          </w:tcPr>
          <w:p w14:paraId="713E3D7D" w14:textId="77777777" w:rsidR="00AE7148" w:rsidRPr="003F1EB6" w:rsidRDefault="00AE7148" w:rsidP="00AE7148">
            <w:pPr>
              <w:ind w:right="-72"/>
              <w:jc w:val="right"/>
              <w:rPr>
                <w:rFonts w:cs="Arial"/>
                <w:spacing w:val="-4"/>
                <w:lang w:val="en-GB"/>
              </w:rPr>
            </w:pPr>
            <w:r w:rsidRPr="003F1EB6">
              <w:rPr>
                <w:rFonts w:cs="Arial"/>
                <w:spacing w:val="-4"/>
                <w:lang w:val="en-GB"/>
              </w:rPr>
              <w:t>-</w:t>
            </w:r>
          </w:p>
        </w:tc>
        <w:tc>
          <w:tcPr>
            <w:tcW w:w="1038" w:type="dxa"/>
            <w:tcBorders>
              <w:bottom w:val="single" w:sz="4" w:space="0" w:color="auto"/>
            </w:tcBorders>
            <w:shd w:val="clear" w:color="auto" w:fill="auto"/>
            <w:vAlign w:val="bottom"/>
          </w:tcPr>
          <w:p w14:paraId="7BC9CFB5" w14:textId="02D70193" w:rsidR="00AE7148" w:rsidRPr="003F1EB6" w:rsidRDefault="005829D8" w:rsidP="00AE7148">
            <w:pPr>
              <w:ind w:right="-72"/>
              <w:jc w:val="right"/>
              <w:rPr>
                <w:rFonts w:cs="Arial"/>
                <w:spacing w:val="-4"/>
                <w:lang w:val="en-GB"/>
              </w:rPr>
            </w:pPr>
            <w:r w:rsidRPr="005829D8">
              <w:rPr>
                <w:rFonts w:cs="Arial"/>
                <w:spacing w:val="-4"/>
                <w:lang w:val="en-GB"/>
              </w:rPr>
              <w:t>7</w:t>
            </w:r>
            <w:r w:rsidR="00AE7148" w:rsidRPr="003F1EB6">
              <w:rPr>
                <w:rFonts w:cs="Arial"/>
                <w:spacing w:val="-4"/>
                <w:lang w:val="en-GB"/>
              </w:rPr>
              <w:t>,</w:t>
            </w:r>
            <w:r w:rsidRPr="005829D8">
              <w:rPr>
                <w:rFonts w:cs="Arial"/>
                <w:spacing w:val="-4"/>
                <w:lang w:val="en-GB"/>
              </w:rPr>
              <w:t>295</w:t>
            </w:r>
          </w:p>
        </w:tc>
        <w:tc>
          <w:tcPr>
            <w:tcW w:w="1065" w:type="dxa"/>
            <w:tcBorders>
              <w:bottom w:val="single" w:sz="4" w:space="0" w:color="auto"/>
            </w:tcBorders>
            <w:shd w:val="clear" w:color="auto" w:fill="auto"/>
            <w:vAlign w:val="bottom"/>
          </w:tcPr>
          <w:p w14:paraId="08323C55" w14:textId="77777777" w:rsidR="00AE7148" w:rsidRPr="003F1EB6" w:rsidRDefault="00AE7148" w:rsidP="00AE7148">
            <w:pPr>
              <w:ind w:right="-72"/>
              <w:jc w:val="right"/>
              <w:rPr>
                <w:rFonts w:cs="Arial"/>
                <w:spacing w:val="-4"/>
                <w:lang w:val="en-GB"/>
              </w:rPr>
            </w:pPr>
            <w:r w:rsidRPr="003F1EB6">
              <w:rPr>
                <w:rFonts w:cs="Arial"/>
                <w:spacing w:val="-4"/>
                <w:lang w:val="en-GB"/>
              </w:rPr>
              <w:t>-</w:t>
            </w:r>
          </w:p>
        </w:tc>
        <w:tc>
          <w:tcPr>
            <w:tcW w:w="1065" w:type="dxa"/>
            <w:tcBorders>
              <w:bottom w:val="single" w:sz="4" w:space="0" w:color="auto"/>
            </w:tcBorders>
            <w:shd w:val="clear" w:color="auto" w:fill="auto"/>
            <w:vAlign w:val="bottom"/>
          </w:tcPr>
          <w:p w14:paraId="0A4139D0" w14:textId="55733336" w:rsidR="00AE7148" w:rsidRPr="003F1EB6" w:rsidRDefault="005829D8" w:rsidP="00AE7148">
            <w:pPr>
              <w:ind w:right="-72"/>
              <w:jc w:val="right"/>
              <w:rPr>
                <w:rFonts w:cs="Arial"/>
                <w:spacing w:val="-4"/>
                <w:lang w:val="en-GB"/>
              </w:rPr>
            </w:pPr>
            <w:r w:rsidRPr="005829D8">
              <w:rPr>
                <w:rFonts w:cs="Arial"/>
                <w:spacing w:val="-4"/>
                <w:lang w:val="en-GB"/>
              </w:rPr>
              <w:t>7</w:t>
            </w:r>
            <w:r w:rsidR="00AE7148" w:rsidRPr="003F1EB6">
              <w:rPr>
                <w:rFonts w:cs="Arial"/>
                <w:spacing w:val="-4"/>
                <w:lang w:val="en-GB"/>
              </w:rPr>
              <w:t>,</w:t>
            </w:r>
            <w:r w:rsidRPr="005829D8">
              <w:rPr>
                <w:rFonts w:cs="Arial"/>
                <w:spacing w:val="-4"/>
                <w:lang w:val="en-GB"/>
              </w:rPr>
              <w:t>295</w:t>
            </w:r>
          </w:p>
        </w:tc>
        <w:tc>
          <w:tcPr>
            <w:tcW w:w="1066" w:type="dxa"/>
            <w:tcBorders>
              <w:bottom w:val="single" w:sz="4" w:space="0" w:color="auto"/>
            </w:tcBorders>
            <w:shd w:val="clear" w:color="auto" w:fill="auto"/>
            <w:vAlign w:val="bottom"/>
          </w:tcPr>
          <w:p w14:paraId="03538522" w14:textId="40549E43" w:rsidR="00AE7148" w:rsidRPr="003F1EB6" w:rsidRDefault="005829D8" w:rsidP="00AE7148">
            <w:pPr>
              <w:ind w:right="-72"/>
              <w:jc w:val="right"/>
              <w:rPr>
                <w:rFonts w:cs="Arial"/>
                <w:spacing w:val="-4"/>
                <w:lang w:val="en-GB"/>
              </w:rPr>
            </w:pPr>
            <w:r w:rsidRPr="005829D8">
              <w:rPr>
                <w:rFonts w:cs="Arial"/>
                <w:spacing w:val="-4"/>
                <w:lang w:val="en-GB"/>
              </w:rPr>
              <w:t>7</w:t>
            </w:r>
            <w:r w:rsidR="00AE7148" w:rsidRPr="003F1EB6">
              <w:rPr>
                <w:rFonts w:cs="Arial"/>
                <w:spacing w:val="-4"/>
                <w:lang w:val="en-GB"/>
              </w:rPr>
              <w:t>,</w:t>
            </w:r>
            <w:r w:rsidRPr="005829D8">
              <w:rPr>
                <w:rFonts w:cs="Arial"/>
                <w:spacing w:val="-4"/>
                <w:lang w:val="en-GB"/>
              </w:rPr>
              <w:t>295</w:t>
            </w:r>
          </w:p>
        </w:tc>
      </w:tr>
      <w:tr w:rsidR="00AE7148" w:rsidRPr="003F1EB6" w14:paraId="340E7443" w14:textId="77777777" w:rsidTr="001D2E44">
        <w:trPr>
          <w:trHeight w:val="204"/>
        </w:trPr>
        <w:tc>
          <w:tcPr>
            <w:tcW w:w="3196" w:type="dxa"/>
            <w:shd w:val="clear" w:color="auto" w:fill="auto"/>
          </w:tcPr>
          <w:p w14:paraId="1378DA7D" w14:textId="77777777" w:rsidR="00AE7148" w:rsidRPr="003F1EB6" w:rsidRDefault="00AE7148" w:rsidP="00AE7148">
            <w:pPr>
              <w:ind w:left="540"/>
              <w:jc w:val="left"/>
              <w:rPr>
                <w:rFonts w:cs="Arial"/>
                <w:spacing w:val="-4"/>
                <w:lang w:val="en-GB"/>
              </w:rPr>
            </w:pPr>
          </w:p>
        </w:tc>
        <w:tc>
          <w:tcPr>
            <w:tcW w:w="1065" w:type="dxa"/>
            <w:tcBorders>
              <w:top w:val="single" w:sz="4" w:space="0" w:color="auto"/>
            </w:tcBorders>
            <w:shd w:val="clear" w:color="auto" w:fill="auto"/>
          </w:tcPr>
          <w:p w14:paraId="1E62AE73" w14:textId="77777777" w:rsidR="00AE7148" w:rsidRPr="003F1EB6" w:rsidRDefault="00AE7148" w:rsidP="00AE7148">
            <w:pPr>
              <w:ind w:right="-72"/>
              <w:jc w:val="right"/>
              <w:rPr>
                <w:rFonts w:cs="Arial"/>
                <w:spacing w:val="-4"/>
                <w:lang w:val="en-GB"/>
              </w:rPr>
            </w:pPr>
          </w:p>
        </w:tc>
        <w:tc>
          <w:tcPr>
            <w:tcW w:w="1092" w:type="dxa"/>
            <w:tcBorders>
              <w:top w:val="single" w:sz="4" w:space="0" w:color="auto"/>
            </w:tcBorders>
            <w:shd w:val="clear" w:color="auto" w:fill="auto"/>
          </w:tcPr>
          <w:p w14:paraId="4ACB3EBA" w14:textId="77777777" w:rsidR="00AE7148" w:rsidRPr="003F1EB6" w:rsidRDefault="00AE7148" w:rsidP="00AE7148">
            <w:pPr>
              <w:ind w:right="-72"/>
              <w:jc w:val="right"/>
              <w:rPr>
                <w:rFonts w:cs="Arial"/>
                <w:spacing w:val="-4"/>
                <w:lang w:val="en-GB"/>
              </w:rPr>
            </w:pPr>
          </w:p>
        </w:tc>
        <w:tc>
          <w:tcPr>
            <w:tcW w:w="1038" w:type="dxa"/>
            <w:tcBorders>
              <w:top w:val="single" w:sz="4" w:space="0" w:color="auto"/>
            </w:tcBorders>
            <w:shd w:val="clear" w:color="auto" w:fill="auto"/>
            <w:vAlign w:val="bottom"/>
          </w:tcPr>
          <w:p w14:paraId="72325450" w14:textId="77777777" w:rsidR="00AE7148" w:rsidRPr="003F1EB6" w:rsidRDefault="00AE7148" w:rsidP="00AE7148">
            <w:pPr>
              <w:ind w:right="-72"/>
              <w:jc w:val="right"/>
              <w:rPr>
                <w:rFonts w:cs="Arial"/>
                <w:spacing w:val="-4"/>
                <w:lang w:val="en-GB"/>
              </w:rPr>
            </w:pPr>
          </w:p>
        </w:tc>
        <w:tc>
          <w:tcPr>
            <w:tcW w:w="1065" w:type="dxa"/>
            <w:tcBorders>
              <w:top w:val="single" w:sz="4" w:space="0" w:color="auto"/>
            </w:tcBorders>
            <w:shd w:val="clear" w:color="auto" w:fill="auto"/>
            <w:vAlign w:val="bottom"/>
          </w:tcPr>
          <w:p w14:paraId="0FD96CBD" w14:textId="77777777" w:rsidR="00AE7148" w:rsidRPr="003F1EB6" w:rsidRDefault="00AE7148" w:rsidP="00AE7148">
            <w:pPr>
              <w:ind w:right="-72"/>
              <w:jc w:val="right"/>
              <w:rPr>
                <w:rFonts w:cs="Arial"/>
                <w:spacing w:val="-4"/>
                <w:lang w:val="en-GB"/>
              </w:rPr>
            </w:pPr>
          </w:p>
        </w:tc>
        <w:tc>
          <w:tcPr>
            <w:tcW w:w="1065" w:type="dxa"/>
            <w:tcBorders>
              <w:top w:val="single" w:sz="4" w:space="0" w:color="auto"/>
            </w:tcBorders>
            <w:shd w:val="clear" w:color="auto" w:fill="auto"/>
            <w:vAlign w:val="bottom"/>
          </w:tcPr>
          <w:p w14:paraId="232D42E3" w14:textId="77777777" w:rsidR="00AE7148" w:rsidRPr="003F1EB6" w:rsidRDefault="00AE7148" w:rsidP="00AE7148">
            <w:pPr>
              <w:ind w:right="-72"/>
              <w:jc w:val="right"/>
              <w:rPr>
                <w:rFonts w:cs="Arial"/>
                <w:spacing w:val="-4"/>
                <w:lang w:val="en-GB"/>
              </w:rPr>
            </w:pPr>
          </w:p>
        </w:tc>
        <w:tc>
          <w:tcPr>
            <w:tcW w:w="1066" w:type="dxa"/>
            <w:tcBorders>
              <w:top w:val="single" w:sz="4" w:space="0" w:color="auto"/>
            </w:tcBorders>
            <w:shd w:val="clear" w:color="auto" w:fill="auto"/>
            <w:vAlign w:val="bottom"/>
          </w:tcPr>
          <w:p w14:paraId="1A6BC919" w14:textId="77777777" w:rsidR="00AE7148" w:rsidRPr="003F1EB6" w:rsidRDefault="00AE7148" w:rsidP="00AE7148">
            <w:pPr>
              <w:ind w:right="-72"/>
              <w:jc w:val="right"/>
              <w:rPr>
                <w:rFonts w:cs="Arial"/>
                <w:spacing w:val="-4"/>
                <w:lang w:val="en-GB"/>
              </w:rPr>
            </w:pPr>
          </w:p>
        </w:tc>
      </w:tr>
      <w:tr w:rsidR="004E5375" w:rsidRPr="003F1EB6" w14:paraId="6E50F22F" w14:textId="77777777" w:rsidTr="00C848C1">
        <w:trPr>
          <w:trHeight w:val="254"/>
        </w:trPr>
        <w:tc>
          <w:tcPr>
            <w:tcW w:w="3196" w:type="dxa"/>
            <w:shd w:val="clear" w:color="auto" w:fill="auto"/>
            <w:vAlign w:val="bottom"/>
          </w:tcPr>
          <w:p w14:paraId="298F0050" w14:textId="77777777" w:rsidR="004E5375" w:rsidRPr="003F1EB6" w:rsidRDefault="004E5375" w:rsidP="004E5375">
            <w:pPr>
              <w:ind w:left="540"/>
              <w:jc w:val="left"/>
              <w:rPr>
                <w:rFonts w:cs="Arial"/>
                <w:b/>
                <w:bCs/>
                <w:spacing w:val="-4"/>
                <w:lang w:val="en-GB"/>
              </w:rPr>
            </w:pPr>
            <w:r w:rsidRPr="003F1EB6">
              <w:rPr>
                <w:rFonts w:cs="Arial"/>
                <w:b/>
                <w:bCs/>
                <w:spacing w:val="-4"/>
                <w:lang w:val="en-GB"/>
              </w:rPr>
              <w:t>Total</w:t>
            </w:r>
          </w:p>
        </w:tc>
        <w:tc>
          <w:tcPr>
            <w:tcW w:w="1065" w:type="dxa"/>
            <w:tcBorders>
              <w:bottom w:val="single" w:sz="4" w:space="0" w:color="auto"/>
            </w:tcBorders>
            <w:shd w:val="clear" w:color="auto" w:fill="auto"/>
            <w:vAlign w:val="bottom"/>
          </w:tcPr>
          <w:p w14:paraId="6E0BCBF6" w14:textId="77777777" w:rsidR="004E5375" w:rsidRPr="003F1EB6" w:rsidRDefault="004E5375" w:rsidP="004E5375">
            <w:pPr>
              <w:ind w:right="-72"/>
              <w:jc w:val="right"/>
              <w:rPr>
                <w:rFonts w:cs="Arial"/>
                <w:spacing w:val="-4"/>
                <w:szCs w:val="25"/>
                <w:lang w:val="en-GB"/>
              </w:rPr>
            </w:pPr>
            <w:r w:rsidRPr="003F1EB6">
              <w:rPr>
                <w:rFonts w:cs="Arial"/>
                <w:spacing w:val="-4"/>
                <w:szCs w:val="25"/>
                <w:lang w:val="en-GB"/>
              </w:rPr>
              <w:t>-</w:t>
            </w:r>
          </w:p>
        </w:tc>
        <w:tc>
          <w:tcPr>
            <w:tcW w:w="1092" w:type="dxa"/>
            <w:tcBorders>
              <w:bottom w:val="single" w:sz="4" w:space="0" w:color="auto"/>
            </w:tcBorders>
            <w:shd w:val="clear" w:color="auto" w:fill="auto"/>
          </w:tcPr>
          <w:p w14:paraId="559C8078" w14:textId="32223D1D" w:rsidR="004E5375" w:rsidRPr="003F1EB6" w:rsidRDefault="005829D8" w:rsidP="004E5375">
            <w:pPr>
              <w:ind w:right="-72"/>
              <w:jc w:val="right"/>
              <w:rPr>
                <w:rFonts w:cs="Arial"/>
                <w:spacing w:val="-4"/>
                <w:lang w:val="en-GB"/>
              </w:rPr>
            </w:pPr>
            <w:r w:rsidRPr="005829D8">
              <w:rPr>
                <w:rFonts w:cs="Arial"/>
                <w:lang w:val="en-GB"/>
              </w:rPr>
              <w:t>935</w:t>
            </w:r>
            <w:r w:rsidR="004E5375" w:rsidRPr="003F1EB6">
              <w:rPr>
                <w:rFonts w:cs="Arial"/>
              </w:rPr>
              <w:t>,</w:t>
            </w:r>
            <w:r w:rsidRPr="005829D8">
              <w:rPr>
                <w:rFonts w:cs="Arial"/>
                <w:lang w:val="en-GB"/>
              </w:rPr>
              <w:t>536</w:t>
            </w:r>
          </w:p>
        </w:tc>
        <w:tc>
          <w:tcPr>
            <w:tcW w:w="1038" w:type="dxa"/>
            <w:tcBorders>
              <w:bottom w:val="single" w:sz="4" w:space="0" w:color="auto"/>
            </w:tcBorders>
            <w:shd w:val="clear" w:color="auto" w:fill="auto"/>
          </w:tcPr>
          <w:p w14:paraId="6FF96F35" w14:textId="39020FCF" w:rsidR="004E5375" w:rsidRPr="003F1EB6" w:rsidRDefault="005829D8" w:rsidP="004E5375">
            <w:pPr>
              <w:ind w:right="-72"/>
              <w:jc w:val="right"/>
              <w:rPr>
                <w:rFonts w:cs="Arial"/>
                <w:spacing w:val="-4"/>
                <w:lang w:val="en-GB"/>
              </w:rPr>
            </w:pPr>
            <w:r w:rsidRPr="005829D8">
              <w:rPr>
                <w:rFonts w:cs="Arial"/>
                <w:lang w:val="en-GB"/>
              </w:rPr>
              <w:t>1</w:t>
            </w:r>
            <w:r w:rsidR="004E5375" w:rsidRPr="003F1EB6">
              <w:rPr>
                <w:rFonts w:cs="Arial"/>
              </w:rPr>
              <w:t>,</w:t>
            </w:r>
            <w:r w:rsidRPr="005829D8">
              <w:rPr>
                <w:rFonts w:cs="Arial"/>
                <w:lang w:val="en-GB"/>
              </w:rPr>
              <w:t>971</w:t>
            </w:r>
            <w:r w:rsidR="004E5375" w:rsidRPr="003F1EB6">
              <w:rPr>
                <w:rFonts w:cs="Arial"/>
              </w:rPr>
              <w:t>,</w:t>
            </w:r>
            <w:r w:rsidRPr="005829D8">
              <w:rPr>
                <w:rFonts w:cs="Arial"/>
                <w:lang w:val="en-GB"/>
              </w:rPr>
              <w:t>2</w:t>
            </w:r>
            <w:r w:rsidR="00C101E8">
              <w:rPr>
                <w:rFonts w:cs="Arial"/>
                <w:lang w:val="en-GB"/>
              </w:rPr>
              <w:t>60</w:t>
            </w:r>
          </w:p>
        </w:tc>
        <w:tc>
          <w:tcPr>
            <w:tcW w:w="1065" w:type="dxa"/>
            <w:tcBorders>
              <w:bottom w:val="single" w:sz="4" w:space="0" w:color="auto"/>
            </w:tcBorders>
            <w:shd w:val="clear" w:color="auto" w:fill="auto"/>
          </w:tcPr>
          <w:p w14:paraId="4F2C2882" w14:textId="1B5E9F05" w:rsidR="004E5375" w:rsidRPr="003F1EB6" w:rsidRDefault="005829D8" w:rsidP="004E5375">
            <w:pPr>
              <w:ind w:right="-72"/>
              <w:jc w:val="right"/>
              <w:rPr>
                <w:rFonts w:cs="Arial"/>
                <w:spacing w:val="-4"/>
                <w:lang w:val="en-GB"/>
              </w:rPr>
            </w:pPr>
            <w:r w:rsidRPr="005829D8">
              <w:rPr>
                <w:rFonts w:cs="Arial"/>
                <w:lang w:val="en-GB"/>
              </w:rPr>
              <w:t>594</w:t>
            </w:r>
            <w:r w:rsidR="004E5375" w:rsidRPr="003F1EB6">
              <w:rPr>
                <w:rFonts w:cs="Arial"/>
              </w:rPr>
              <w:t>,</w:t>
            </w:r>
            <w:r w:rsidRPr="005829D8">
              <w:rPr>
                <w:rFonts w:cs="Arial"/>
                <w:lang w:val="en-GB"/>
              </w:rPr>
              <w:t>231</w:t>
            </w:r>
          </w:p>
        </w:tc>
        <w:tc>
          <w:tcPr>
            <w:tcW w:w="1065" w:type="dxa"/>
            <w:tcBorders>
              <w:bottom w:val="single" w:sz="4" w:space="0" w:color="auto"/>
            </w:tcBorders>
            <w:shd w:val="clear" w:color="auto" w:fill="auto"/>
          </w:tcPr>
          <w:p w14:paraId="6C1ADE90" w14:textId="5E3A76BA" w:rsidR="004E5375" w:rsidRPr="003F1EB6" w:rsidRDefault="005829D8" w:rsidP="004E5375">
            <w:pPr>
              <w:ind w:right="-72"/>
              <w:jc w:val="right"/>
              <w:rPr>
                <w:rFonts w:cs="Arial"/>
                <w:spacing w:val="-4"/>
                <w:lang w:val="en-GB"/>
              </w:rPr>
            </w:pPr>
            <w:r w:rsidRPr="005829D8">
              <w:rPr>
                <w:rFonts w:cs="Arial"/>
                <w:lang w:val="en-GB"/>
              </w:rPr>
              <w:t>3</w:t>
            </w:r>
            <w:r w:rsidR="004E5375" w:rsidRPr="003F1EB6">
              <w:rPr>
                <w:rFonts w:cs="Arial"/>
              </w:rPr>
              <w:t>,</w:t>
            </w:r>
            <w:r w:rsidRPr="005829D8">
              <w:rPr>
                <w:rFonts w:cs="Arial"/>
                <w:lang w:val="en-GB"/>
              </w:rPr>
              <w:t>501</w:t>
            </w:r>
            <w:r w:rsidR="004E5375" w:rsidRPr="003F1EB6">
              <w:rPr>
                <w:rFonts w:cs="Arial"/>
              </w:rPr>
              <w:t>,</w:t>
            </w:r>
            <w:r w:rsidRPr="005829D8">
              <w:rPr>
                <w:rFonts w:cs="Arial"/>
                <w:lang w:val="en-GB"/>
              </w:rPr>
              <w:t>027</w:t>
            </w:r>
          </w:p>
        </w:tc>
        <w:tc>
          <w:tcPr>
            <w:tcW w:w="1066" w:type="dxa"/>
            <w:tcBorders>
              <w:bottom w:val="single" w:sz="4" w:space="0" w:color="auto"/>
            </w:tcBorders>
            <w:shd w:val="clear" w:color="auto" w:fill="auto"/>
          </w:tcPr>
          <w:p w14:paraId="5DD92442" w14:textId="1FFF1E43" w:rsidR="004E5375" w:rsidRPr="003F1EB6" w:rsidRDefault="005829D8" w:rsidP="004E5375">
            <w:pPr>
              <w:ind w:right="-72"/>
              <w:jc w:val="right"/>
              <w:rPr>
                <w:rFonts w:cs="Arial"/>
                <w:spacing w:val="-4"/>
                <w:lang w:val="en-GB"/>
              </w:rPr>
            </w:pPr>
            <w:r w:rsidRPr="005829D8">
              <w:rPr>
                <w:rFonts w:cs="Arial"/>
                <w:lang w:val="en-GB"/>
              </w:rPr>
              <w:t>3</w:t>
            </w:r>
            <w:r w:rsidR="004E5375" w:rsidRPr="003F1EB6">
              <w:rPr>
                <w:rFonts w:cs="Arial"/>
              </w:rPr>
              <w:t>,</w:t>
            </w:r>
            <w:r w:rsidRPr="005829D8">
              <w:rPr>
                <w:rFonts w:cs="Arial"/>
                <w:lang w:val="en-GB"/>
              </w:rPr>
              <w:t>492</w:t>
            </w:r>
            <w:r w:rsidR="004E5375" w:rsidRPr="003F1EB6">
              <w:rPr>
                <w:rFonts w:cs="Arial"/>
              </w:rPr>
              <w:t>,</w:t>
            </w:r>
            <w:r w:rsidRPr="005829D8">
              <w:rPr>
                <w:rFonts w:cs="Arial"/>
                <w:lang w:val="en-GB"/>
              </w:rPr>
              <w:t>997</w:t>
            </w:r>
          </w:p>
        </w:tc>
      </w:tr>
    </w:tbl>
    <w:p w14:paraId="5FA781AA" w14:textId="6118532A" w:rsidR="007D0D35" w:rsidRPr="003F1EB6" w:rsidRDefault="007D0D35" w:rsidP="007D0D35">
      <w:pPr>
        <w:tabs>
          <w:tab w:val="left" w:pos="142"/>
        </w:tabs>
        <w:ind w:left="567"/>
        <w:rPr>
          <w:rFonts w:cs="Arial"/>
        </w:rPr>
      </w:pPr>
    </w:p>
    <w:p w14:paraId="7B52F483" w14:textId="6D603590" w:rsidR="008011DA" w:rsidRPr="003F1EB6" w:rsidRDefault="005829D8" w:rsidP="008011DA">
      <w:pPr>
        <w:ind w:left="540" w:hanging="540"/>
        <w:contextualSpacing/>
        <w:rPr>
          <w:rFonts w:eastAsia="Arial Unicode MS" w:cs="Arial"/>
          <w:b/>
          <w:bCs/>
          <w:color w:val="CF4A02"/>
          <w:lang w:val="en-GB"/>
        </w:rPr>
      </w:pPr>
      <w:r w:rsidRPr="005829D8">
        <w:rPr>
          <w:rFonts w:eastAsia="Arial Unicode MS" w:cs="Arial"/>
          <w:b/>
          <w:bCs/>
          <w:color w:val="CF4A02"/>
          <w:lang w:val="en-GB"/>
        </w:rPr>
        <w:t>6</w:t>
      </w:r>
      <w:r w:rsidR="008011DA" w:rsidRPr="003F1EB6">
        <w:rPr>
          <w:rFonts w:eastAsia="Arial Unicode MS" w:cs="Arial"/>
          <w:b/>
          <w:bCs/>
          <w:color w:val="CF4A02"/>
          <w:lang w:val="en-GB"/>
        </w:rPr>
        <w:t>.</w:t>
      </w:r>
      <w:r w:rsidRPr="005829D8">
        <w:rPr>
          <w:rFonts w:eastAsia="Arial Unicode MS" w:cs="Arial"/>
          <w:b/>
          <w:bCs/>
          <w:color w:val="CF4A02"/>
          <w:lang w:val="en-GB"/>
        </w:rPr>
        <w:t>2</w:t>
      </w:r>
      <w:r w:rsidR="008011DA" w:rsidRPr="003F1EB6">
        <w:rPr>
          <w:rFonts w:eastAsia="Arial Unicode MS" w:cs="Arial"/>
          <w:b/>
          <w:bCs/>
          <w:color w:val="CF4A02"/>
          <w:lang w:val="en-GB"/>
        </w:rPr>
        <w:t xml:space="preserve"> </w:t>
      </w:r>
      <w:r w:rsidR="008011DA" w:rsidRPr="003F1EB6">
        <w:rPr>
          <w:rFonts w:eastAsia="Arial Unicode MS" w:cs="Arial"/>
          <w:b/>
          <w:bCs/>
          <w:color w:val="CF4A02"/>
          <w:lang w:val="en-GB"/>
        </w:rPr>
        <w:tab/>
        <w:t>Capital management</w:t>
      </w:r>
    </w:p>
    <w:p w14:paraId="387B378E" w14:textId="77777777" w:rsidR="00953F82" w:rsidRPr="003F1EB6" w:rsidRDefault="00953F82" w:rsidP="0051291E">
      <w:pPr>
        <w:ind w:left="1080" w:hanging="540"/>
        <w:contextualSpacing/>
        <w:rPr>
          <w:rFonts w:eastAsia="Arial Unicode MS" w:cs="Arial"/>
          <w:b/>
          <w:bCs/>
          <w:color w:val="CF4A02"/>
          <w:lang w:val="en-GB"/>
        </w:rPr>
      </w:pPr>
    </w:p>
    <w:p w14:paraId="6A0F2710" w14:textId="06A450B5" w:rsidR="00C47665" w:rsidRPr="003F1EB6" w:rsidRDefault="005829D8" w:rsidP="0051291E">
      <w:pPr>
        <w:ind w:left="1080" w:hanging="540"/>
        <w:contextualSpacing/>
        <w:rPr>
          <w:rFonts w:eastAsia="Arial Unicode MS" w:cs="Arial"/>
          <w:b/>
          <w:bCs/>
          <w:color w:val="CF4A02"/>
          <w:lang w:val="en-GB"/>
        </w:rPr>
      </w:pPr>
      <w:r w:rsidRPr="005829D8">
        <w:rPr>
          <w:rFonts w:eastAsia="Arial Unicode MS" w:cs="Arial"/>
          <w:b/>
          <w:bCs/>
          <w:color w:val="CF4A02"/>
          <w:lang w:val="en-GB"/>
        </w:rPr>
        <w:t>6</w:t>
      </w:r>
      <w:r w:rsidR="00C47665" w:rsidRPr="003F1EB6">
        <w:rPr>
          <w:rFonts w:eastAsia="Arial Unicode MS" w:cs="Arial"/>
          <w:b/>
          <w:bCs/>
          <w:color w:val="CF4A02"/>
          <w:lang w:val="en-GB"/>
        </w:rPr>
        <w:t>.</w:t>
      </w:r>
      <w:r w:rsidRPr="005829D8">
        <w:rPr>
          <w:rFonts w:eastAsia="Arial Unicode MS" w:cs="Arial"/>
          <w:b/>
          <w:bCs/>
          <w:color w:val="CF4A02"/>
          <w:lang w:val="en-GB"/>
        </w:rPr>
        <w:t>2</w:t>
      </w:r>
      <w:r w:rsidR="00C47665" w:rsidRPr="003F1EB6">
        <w:rPr>
          <w:rFonts w:eastAsia="Arial Unicode MS" w:cs="Arial"/>
          <w:b/>
          <w:bCs/>
          <w:color w:val="CF4A02"/>
          <w:lang w:val="en-GB"/>
        </w:rPr>
        <w:t>.</w:t>
      </w:r>
      <w:r w:rsidRPr="005829D8">
        <w:rPr>
          <w:rFonts w:eastAsia="Arial Unicode MS" w:cs="Arial"/>
          <w:b/>
          <w:bCs/>
          <w:color w:val="CF4A02"/>
          <w:lang w:val="en-GB"/>
        </w:rPr>
        <w:t>1</w:t>
      </w:r>
      <w:r w:rsidR="0051291E" w:rsidRPr="003F1EB6">
        <w:rPr>
          <w:rFonts w:eastAsia="Arial Unicode MS" w:cs="Arial"/>
          <w:b/>
          <w:bCs/>
          <w:color w:val="CF4A02"/>
          <w:lang w:val="en-GB"/>
        </w:rPr>
        <w:tab/>
      </w:r>
      <w:r w:rsidR="00C47665" w:rsidRPr="003F1EB6">
        <w:rPr>
          <w:rFonts w:eastAsia="Arial Unicode MS" w:cs="Arial"/>
          <w:b/>
          <w:bCs/>
          <w:color w:val="CF4A02"/>
          <w:lang w:val="en-GB"/>
        </w:rPr>
        <w:t>Risk management</w:t>
      </w:r>
    </w:p>
    <w:p w14:paraId="625A80E7" w14:textId="77777777" w:rsidR="00C47665" w:rsidRPr="003F1EB6" w:rsidRDefault="00C47665" w:rsidP="0051291E">
      <w:pPr>
        <w:ind w:left="1080"/>
        <w:contextualSpacing/>
        <w:rPr>
          <w:rFonts w:eastAsia="Arial Unicode MS" w:cs="Arial"/>
          <w:b/>
          <w:bCs/>
          <w:color w:val="CF4A02"/>
          <w:lang w:val="en-GB"/>
        </w:rPr>
      </w:pPr>
    </w:p>
    <w:p w14:paraId="451013EE" w14:textId="77777777" w:rsidR="00C47665" w:rsidRPr="003F1EB6" w:rsidRDefault="008011DA" w:rsidP="0051291E">
      <w:pPr>
        <w:ind w:left="1080"/>
        <w:jc w:val="thaiDistribute"/>
        <w:rPr>
          <w:rFonts w:eastAsia="Arial Unicode MS" w:cs="Arial"/>
          <w:lang w:val="en-GB"/>
        </w:rPr>
      </w:pPr>
      <w:r w:rsidRPr="003F1EB6">
        <w:rPr>
          <w:rFonts w:eastAsia="Arial Unicode MS" w:cs="Arial"/>
          <w:lang w:val="en-GB"/>
        </w:rPr>
        <w:t>The objectives when managing capital are to:</w:t>
      </w:r>
    </w:p>
    <w:p w14:paraId="14D96E86" w14:textId="77777777" w:rsidR="00C47665" w:rsidRPr="003F1EB6" w:rsidRDefault="00C47665" w:rsidP="0051291E">
      <w:pPr>
        <w:ind w:left="1080"/>
        <w:jc w:val="thaiDistribute"/>
        <w:rPr>
          <w:rFonts w:eastAsia="Arial Unicode MS" w:cs="Arial"/>
          <w:lang w:val="en-GB"/>
        </w:rPr>
      </w:pPr>
    </w:p>
    <w:p w14:paraId="7471D515" w14:textId="15C95530" w:rsidR="00C47665" w:rsidRPr="003F1EB6" w:rsidRDefault="008011DA" w:rsidP="000A51CA">
      <w:pPr>
        <w:numPr>
          <w:ilvl w:val="0"/>
          <w:numId w:val="27"/>
        </w:numPr>
        <w:ind w:left="1418" w:hanging="284"/>
        <w:jc w:val="thaiDistribute"/>
        <w:rPr>
          <w:rFonts w:eastAsia="Arial Unicode MS" w:cs="Arial"/>
          <w:lang w:val="en-GB"/>
        </w:rPr>
      </w:pPr>
      <w:r w:rsidRPr="003F1EB6">
        <w:rPr>
          <w:rFonts w:eastAsia="Calibri" w:cs="Arial"/>
        </w:rPr>
        <w:t xml:space="preserve">safeguard their ability to continue as a going concern, </w:t>
      </w:r>
      <w:r w:rsidR="007D0D35" w:rsidRPr="003F1EB6">
        <w:rPr>
          <w:rFonts w:cs="Arial"/>
          <w:lang w:val="en-GB"/>
        </w:rPr>
        <w:t xml:space="preserve">so that they can continue </w:t>
      </w:r>
      <w:r w:rsidRPr="003F1EB6">
        <w:rPr>
          <w:rFonts w:eastAsia="Calibri" w:cs="Arial"/>
        </w:rPr>
        <w:t>to provide returns for shareholders and benefits for other stakeholders, and</w:t>
      </w:r>
    </w:p>
    <w:p w14:paraId="4E086EA1" w14:textId="77777777" w:rsidR="008011DA" w:rsidRPr="003F1EB6" w:rsidRDefault="008011DA" w:rsidP="000A51CA">
      <w:pPr>
        <w:numPr>
          <w:ilvl w:val="0"/>
          <w:numId w:val="27"/>
        </w:numPr>
        <w:ind w:left="1418" w:hanging="284"/>
        <w:jc w:val="thaiDistribute"/>
        <w:rPr>
          <w:rFonts w:eastAsia="Arial Unicode MS" w:cs="Arial"/>
          <w:lang w:val="en-GB"/>
        </w:rPr>
      </w:pPr>
      <w:r w:rsidRPr="003F1EB6">
        <w:rPr>
          <w:rFonts w:eastAsia="Calibri" w:cs="Arial"/>
        </w:rPr>
        <w:t>maintain an optimal capital structure to reduce the cost of capital</w:t>
      </w:r>
    </w:p>
    <w:p w14:paraId="3488F4D3" w14:textId="77777777" w:rsidR="008011DA" w:rsidRPr="003F1EB6" w:rsidRDefault="008011DA" w:rsidP="0051291E">
      <w:pPr>
        <w:ind w:left="1080"/>
        <w:jc w:val="thaiDistribute"/>
        <w:rPr>
          <w:rFonts w:cs="Arial"/>
        </w:rPr>
      </w:pPr>
    </w:p>
    <w:p w14:paraId="0525106F" w14:textId="77777777" w:rsidR="008011DA" w:rsidRPr="003F1EB6" w:rsidRDefault="008011DA" w:rsidP="0051291E">
      <w:pPr>
        <w:ind w:left="1080"/>
        <w:jc w:val="thaiDistribute"/>
        <w:rPr>
          <w:rFonts w:cs="Arial"/>
          <w:lang w:val="en-GB"/>
        </w:rPr>
      </w:pPr>
      <w:r w:rsidRPr="003F1EB6">
        <w:rPr>
          <w:rFonts w:cs="Arial"/>
        </w:rPr>
        <w:t xml:space="preserve">In order to maintain or adjust the capital structure, the Group may adjust the </w:t>
      </w:r>
      <w:proofErr w:type="gramStart"/>
      <w:r w:rsidRPr="003F1EB6">
        <w:rPr>
          <w:rFonts w:cs="Arial"/>
        </w:rPr>
        <w:t>amount</w:t>
      </w:r>
      <w:proofErr w:type="gramEnd"/>
      <w:r w:rsidRPr="003F1EB6">
        <w:rPr>
          <w:rFonts w:cs="Arial"/>
        </w:rPr>
        <w:t xml:space="preserve"> of dividends paid to shareholders, return capital to shareholders, issue new shares or sell assets to reduce debt.</w:t>
      </w:r>
    </w:p>
    <w:p w14:paraId="79F41443" w14:textId="67E3013E" w:rsidR="008011DA" w:rsidRPr="003F1EB6" w:rsidRDefault="00CE4553" w:rsidP="0051291E">
      <w:pPr>
        <w:ind w:left="1080"/>
        <w:jc w:val="thaiDistribute"/>
        <w:rPr>
          <w:rFonts w:cs="Arial"/>
        </w:rPr>
      </w:pPr>
      <w:r w:rsidRPr="003F1EB6">
        <w:rPr>
          <w:rFonts w:cs="Arial"/>
        </w:rPr>
        <w:br w:type="page"/>
      </w:r>
    </w:p>
    <w:p w14:paraId="0AB391DA" w14:textId="77777777" w:rsidR="00CE4553" w:rsidRPr="003F1EB6" w:rsidRDefault="00CE4553" w:rsidP="0051291E">
      <w:pPr>
        <w:ind w:left="1080"/>
        <w:jc w:val="thaiDistribute"/>
        <w:rPr>
          <w:rFonts w:cs="Arial"/>
        </w:rPr>
      </w:pPr>
    </w:p>
    <w:p w14:paraId="3F04C96B" w14:textId="5DAC4400" w:rsidR="008011DA" w:rsidRPr="003F1EB6" w:rsidRDefault="008011DA" w:rsidP="00666B31">
      <w:pPr>
        <w:ind w:left="1080"/>
        <w:jc w:val="thaiDistribute"/>
        <w:rPr>
          <w:rFonts w:cs="Arial"/>
          <w:spacing w:val="-6"/>
        </w:rPr>
      </w:pPr>
      <w:r w:rsidRPr="003F1EB6">
        <w:rPr>
          <w:rFonts w:cs="Arial"/>
        </w:rPr>
        <w:t xml:space="preserve">Consistent with others in the industry, the Group monitors capital </w:t>
      </w:r>
      <w:r w:rsidR="007D0D35" w:rsidRPr="003F1EB6">
        <w:rPr>
          <w:rFonts w:cs="Arial"/>
          <w:spacing w:val="-6"/>
          <w:lang w:val="en-GB"/>
        </w:rPr>
        <w:t xml:space="preserve">based </w:t>
      </w:r>
      <w:proofErr w:type="gramStart"/>
      <w:r w:rsidR="007D0D35" w:rsidRPr="003F1EB6">
        <w:rPr>
          <w:rFonts w:cs="Arial"/>
          <w:spacing w:val="-6"/>
          <w:lang w:val="en-GB"/>
        </w:rPr>
        <w:t>on the basis of</w:t>
      </w:r>
      <w:proofErr w:type="gramEnd"/>
      <w:r w:rsidR="007D0D35" w:rsidRPr="003F1EB6">
        <w:rPr>
          <w:rFonts w:cs="Arial"/>
          <w:spacing w:val="-6"/>
          <w:lang w:val="en-GB"/>
        </w:rPr>
        <w:t xml:space="preserve"> the following gearing ratio</w:t>
      </w:r>
      <w:r w:rsidR="00666B31" w:rsidRPr="003F1EB6">
        <w:rPr>
          <w:rFonts w:cs="Arial"/>
          <w:spacing w:val="-6"/>
          <w:cs/>
          <w:lang w:val="en-GB"/>
        </w:rPr>
        <w:t xml:space="preserve"> </w:t>
      </w:r>
      <w:r w:rsidR="00666B31" w:rsidRPr="003F1EB6">
        <w:rPr>
          <w:rFonts w:cs="Arial"/>
          <w:spacing w:val="-6"/>
        </w:rPr>
        <w:t>and net debt from financial institutions to equity ratio</w:t>
      </w:r>
      <w:r w:rsidR="007D0D35" w:rsidRPr="003F1EB6">
        <w:rPr>
          <w:rFonts w:cs="Arial"/>
          <w:spacing w:val="-6"/>
          <w:lang w:val="en-GB"/>
        </w:rPr>
        <w:t>.</w:t>
      </w:r>
    </w:p>
    <w:p w14:paraId="5D2CC7D6" w14:textId="77777777" w:rsidR="00CE4553" w:rsidRPr="003F1EB6" w:rsidRDefault="00CE4553" w:rsidP="0051291E">
      <w:pPr>
        <w:ind w:left="1080"/>
        <w:jc w:val="thaiDistribute"/>
        <w:rPr>
          <w:rFonts w:cs="Arial"/>
          <w:spacing w:val="-6"/>
          <w:lang w:val="en-GB"/>
        </w:rPr>
      </w:pPr>
    </w:p>
    <w:tbl>
      <w:tblPr>
        <w:tblW w:w="9000" w:type="dxa"/>
        <w:tblInd w:w="558" w:type="dxa"/>
        <w:tblLook w:val="04A0" w:firstRow="1" w:lastRow="0" w:firstColumn="1" w:lastColumn="0" w:noHBand="0" w:noVBand="1"/>
      </w:tblPr>
      <w:tblGrid>
        <w:gridCol w:w="3240"/>
        <w:gridCol w:w="1440"/>
        <w:gridCol w:w="1440"/>
        <w:gridCol w:w="1440"/>
        <w:gridCol w:w="1440"/>
      </w:tblGrid>
      <w:tr w:rsidR="007D0D35" w:rsidRPr="003F1EB6" w14:paraId="095E3ECD" w14:textId="77777777" w:rsidTr="00CE4553">
        <w:trPr>
          <w:trHeight w:val="20"/>
        </w:trPr>
        <w:tc>
          <w:tcPr>
            <w:tcW w:w="3240" w:type="dxa"/>
            <w:shd w:val="clear" w:color="auto" w:fill="auto"/>
          </w:tcPr>
          <w:p w14:paraId="3E546E80" w14:textId="77777777" w:rsidR="007D0D35" w:rsidRPr="003F1EB6" w:rsidRDefault="007D0D35" w:rsidP="00CE4553">
            <w:pPr>
              <w:ind w:left="523"/>
              <w:rPr>
                <w:rFonts w:eastAsia="Cambria" w:cs="Arial"/>
                <w:spacing w:val="-2"/>
              </w:rPr>
            </w:pPr>
          </w:p>
        </w:tc>
        <w:tc>
          <w:tcPr>
            <w:tcW w:w="2880" w:type="dxa"/>
            <w:gridSpan w:val="2"/>
            <w:tcBorders>
              <w:top w:val="single" w:sz="4" w:space="0" w:color="auto"/>
              <w:bottom w:val="single" w:sz="4" w:space="0" w:color="auto"/>
            </w:tcBorders>
            <w:shd w:val="clear" w:color="auto" w:fill="auto"/>
          </w:tcPr>
          <w:p w14:paraId="712D7E0F" w14:textId="77777777" w:rsidR="00CE4553" w:rsidRPr="003F1EB6" w:rsidRDefault="007D0D35" w:rsidP="007D0D35">
            <w:pPr>
              <w:ind w:right="-72"/>
              <w:jc w:val="center"/>
              <w:rPr>
                <w:rFonts w:cs="Arial"/>
                <w:b/>
                <w:bCs/>
                <w:lang w:val="en-GB"/>
              </w:rPr>
            </w:pPr>
            <w:r w:rsidRPr="003F1EB6">
              <w:rPr>
                <w:rFonts w:cs="Arial"/>
                <w:b/>
                <w:bCs/>
                <w:lang w:val="en-GB"/>
              </w:rPr>
              <w:t xml:space="preserve">Consolidated </w:t>
            </w:r>
          </w:p>
          <w:p w14:paraId="03BCB8A5" w14:textId="694E0548" w:rsidR="007D0D35" w:rsidRPr="003F1EB6" w:rsidRDefault="007D0D35" w:rsidP="007D0D35">
            <w:pPr>
              <w:ind w:right="-72"/>
              <w:jc w:val="center"/>
              <w:rPr>
                <w:rFonts w:eastAsia="Cambria" w:cs="Arial"/>
                <w:b/>
                <w:bCs/>
                <w:spacing w:val="-2"/>
              </w:rPr>
            </w:pPr>
            <w:r w:rsidRPr="003F1EB6">
              <w:rPr>
                <w:rFonts w:cs="Arial"/>
                <w:b/>
                <w:bCs/>
                <w:lang w:val="en-GB"/>
              </w:rPr>
              <w:t>financial statements</w:t>
            </w:r>
          </w:p>
        </w:tc>
        <w:tc>
          <w:tcPr>
            <w:tcW w:w="2880" w:type="dxa"/>
            <w:gridSpan w:val="2"/>
            <w:tcBorders>
              <w:top w:val="single" w:sz="4" w:space="0" w:color="auto"/>
              <w:bottom w:val="single" w:sz="4" w:space="0" w:color="auto"/>
            </w:tcBorders>
          </w:tcPr>
          <w:p w14:paraId="0FDE96DB" w14:textId="77777777" w:rsidR="00CE4553" w:rsidRPr="003F1EB6" w:rsidRDefault="007D0D35" w:rsidP="007D0D35">
            <w:pPr>
              <w:ind w:right="-72"/>
              <w:jc w:val="center"/>
              <w:rPr>
                <w:rFonts w:cs="Arial"/>
                <w:b/>
                <w:bCs/>
                <w:lang w:val="en-GB"/>
              </w:rPr>
            </w:pPr>
            <w:r w:rsidRPr="003F1EB6">
              <w:rPr>
                <w:rFonts w:cs="Arial"/>
                <w:b/>
                <w:bCs/>
                <w:lang w:val="en-GB"/>
              </w:rPr>
              <w:t xml:space="preserve">Separate </w:t>
            </w:r>
          </w:p>
          <w:p w14:paraId="10362CB8" w14:textId="0D4E4CA2" w:rsidR="007D0D35" w:rsidRPr="003F1EB6" w:rsidRDefault="007D0D35" w:rsidP="007D0D35">
            <w:pPr>
              <w:ind w:right="-72"/>
              <w:jc w:val="center"/>
              <w:rPr>
                <w:rFonts w:eastAsia="Cambria" w:cs="Arial"/>
                <w:b/>
                <w:bCs/>
                <w:spacing w:val="-2"/>
              </w:rPr>
            </w:pPr>
            <w:r w:rsidRPr="003F1EB6">
              <w:rPr>
                <w:rFonts w:cs="Arial"/>
                <w:b/>
                <w:bCs/>
                <w:lang w:val="en-GB"/>
              </w:rPr>
              <w:t>financial statements</w:t>
            </w:r>
          </w:p>
        </w:tc>
      </w:tr>
      <w:tr w:rsidR="007D0D35" w:rsidRPr="003F1EB6" w14:paraId="412B2DCA" w14:textId="77777777" w:rsidTr="00CE4553">
        <w:trPr>
          <w:trHeight w:val="20"/>
        </w:trPr>
        <w:tc>
          <w:tcPr>
            <w:tcW w:w="3240" w:type="dxa"/>
            <w:shd w:val="clear" w:color="auto" w:fill="auto"/>
          </w:tcPr>
          <w:p w14:paraId="083EB2EE" w14:textId="77777777" w:rsidR="007D0D35" w:rsidRPr="003F1EB6" w:rsidRDefault="007D0D35" w:rsidP="00CE4553">
            <w:pPr>
              <w:ind w:left="523"/>
              <w:rPr>
                <w:rFonts w:eastAsia="Cambria" w:cs="Arial"/>
                <w:spacing w:val="-2"/>
              </w:rPr>
            </w:pPr>
          </w:p>
        </w:tc>
        <w:tc>
          <w:tcPr>
            <w:tcW w:w="1440" w:type="dxa"/>
            <w:tcBorders>
              <w:top w:val="single" w:sz="4" w:space="0" w:color="auto"/>
              <w:bottom w:val="single" w:sz="4" w:space="0" w:color="auto"/>
            </w:tcBorders>
            <w:shd w:val="clear" w:color="auto" w:fill="auto"/>
          </w:tcPr>
          <w:p w14:paraId="3A9401C7" w14:textId="0F31D845" w:rsidR="007D0D35" w:rsidRPr="003F1EB6" w:rsidRDefault="005829D8" w:rsidP="007D0D35">
            <w:pPr>
              <w:ind w:right="-72"/>
              <w:jc w:val="right"/>
              <w:rPr>
                <w:rFonts w:eastAsia="Cambria" w:cs="Arial"/>
                <w:b/>
                <w:bCs/>
                <w:spacing w:val="-2"/>
              </w:rPr>
            </w:pPr>
            <w:r w:rsidRPr="005829D8">
              <w:rPr>
                <w:rFonts w:eastAsia="Cambria" w:cs="Arial"/>
                <w:b/>
                <w:bCs/>
                <w:spacing w:val="-2"/>
                <w:lang w:val="en-GB"/>
              </w:rPr>
              <w:t>2021</w:t>
            </w:r>
          </w:p>
          <w:p w14:paraId="6863175F" w14:textId="5B14FCC4" w:rsidR="007D0D35" w:rsidRPr="003F1EB6" w:rsidRDefault="007D0D35" w:rsidP="007D0D35">
            <w:pPr>
              <w:ind w:right="-72"/>
              <w:jc w:val="right"/>
              <w:rPr>
                <w:rFonts w:eastAsia="Cambria" w:cs="Arial"/>
                <w:b/>
                <w:bCs/>
                <w:spacing w:val="-2"/>
              </w:rPr>
            </w:pPr>
            <w:r w:rsidRPr="003F1EB6">
              <w:rPr>
                <w:rFonts w:eastAsia="Cambria" w:cs="Arial"/>
                <w:b/>
                <w:bCs/>
                <w:spacing w:val="-2"/>
              </w:rPr>
              <w:t>Thousand Baht</w:t>
            </w:r>
          </w:p>
        </w:tc>
        <w:tc>
          <w:tcPr>
            <w:tcW w:w="1440" w:type="dxa"/>
            <w:tcBorders>
              <w:top w:val="single" w:sz="4" w:space="0" w:color="auto"/>
              <w:bottom w:val="single" w:sz="4" w:space="0" w:color="auto"/>
            </w:tcBorders>
          </w:tcPr>
          <w:p w14:paraId="4F31E45D" w14:textId="72FD0F48" w:rsidR="007D0D35" w:rsidRPr="003F1EB6" w:rsidRDefault="005829D8" w:rsidP="007D0D35">
            <w:pPr>
              <w:ind w:right="-72"/>
              <w:jc w:val="right"/>
              <w:rPr>
                <w:rFonts w:eastAsia="Cambria" w:cs="Arial"/>
                <w:b/>
                <w:bCs/>
                <w:spacing w:val="-2"/>
              </w:rPr>
            </w:pPr>
            <w:r w:rsidRPr="005829D8">
              <w:rPr>
                <w:rFonts w:eastAsia="Cambria" w:cs="Arial"/>
                <w:b/>
                <w:bCs/>
                <w:spacing w:val="-2"/>
                <w:lang w:val="en-GB"/>
              </w:rPr>
              <w:t>2020</w:t>
            </w:r>
          </w:p>
          <w:p w14:paraId="11C54197" w14:textId="4812929C" w:rsidR="007D0D35" w:rsidRPr="003F1EB6" w:rsidRDefault="007D0D35" w:rsidP="007D0D35">
            <w:pPr>
              <w:ind w:right="-72"/>
              <w:jc w:val="right"/>
              <w:rPr>
                <w:rFonts w:eastAsia="Cambria" w:cs="Arial"/>
                <w:b/>
                <w:bCs/>
                <w:spacing w:val="-2"/>
              </w:rPr>
            </w:pPr>
            <w:r w:rsidRPr="003F1EB6">
              <w:rPr>
                <w:rFonts w:eastAsia="Cambria" w:cs="Arial"/>
                <w:b/>
                <w:bCs/>
                <w:spacing w:val="-2"/>
              </w:rPr>
              <w:t>Thousand Baht</w:t>
            </w:r>
          </w:p>
        </w:tc>
        <w:tc>
          <w:tcPr>
            <w:tcW w:w="1440" w:type="dxa"/>
            <w:tcBorders>
              <w:top w:val="single" w:sz="4" w:space="0" w:color="auto"/>
              <w:bottom w:val="single" w:sz="4" w:space="0" w:color="auto"/>
            </w:tcBorders>
          </w:tcPr>
          <w:p w14:paraId="0B8F47D0" w14:textId="39525408" w:rsidR="007D0D35" w:rsidRPr="003F1EB6" w:rsidRDefault="005829D8" w:rsidP="007D0D35">
            <w:pPr>
              <w:ind w:right="-72"/>
              <w:jc w:val="right"/>
              <w:rPr>
                <w:rFonts w:eastAsia="Cambria" w:cs="Arial"/>
                <w:b/>
                <w:bCs/>
                <w:spacing w:val="-2"/>
              </w:rPr>
            </w:pPr>
            <w:r w:rsidRPr="005829D8">
              <w:rPr>
                <w:rFonts w:eastAsia="Cambria" w:cs="Arial"/>
                <w:b/>
                <w:bCs/>
                <w:spacing w:val="-2"/>
                <w:lang w:val="en-GB"/>
              </w:rPr>
              <w:t>2021</w:t>
            </w:r>
          </w:p>
          <w:p w14:paraId="142BD275" w14:textId="12C2A193" w:rsidR="007D0D35" w:rsidRPr="003F1EB6" w:rsidRDefault="007D0D35" w:rsidP="007D0D35">
            <w:pPr>
              <w:ind w:right="-72"/>
              <w:jc w:val="right"/>
              <w:rPr>
                <w:rFonts w:eastAsia="Cambria" w:cs="Arial"/>
                <w:b/>
                <w:bCs/>
                <w:spacing w:val="-2"/>
              </w:rPr>
            </w:pPr>
            <w:r w:rsidRPr="003F1EB6">
              <w:rPr>
                <w:rFonts w:eastAsia="Cambria" w:cs="Arial"/>
                <w:b/>
                <w:bCs/>
                <w:spacing w:val="-2"/>
              </w:rPr>
              <w:t>Thousand Baht</w:t>
            </w:r>
          </w:p>
        </w:tc>
        <w:tc>
          <w:tcPr>
            <w:tcW w:w="1440" w:type="dxa"/>
            <w:tcBorders>
              <w:top w:val="single" w:sz="4" w:space="0" w:color="auto"/>
              <w:bottom w:val="single" w:sz="4" w:space="0" w:color="auto"/>
            </w:tcBorders>
            <w:shd w:val="clear" w:color="auto" w:fill="auto"/>
          </w:tcPr>
          <w:p w14:paraId="4FBD41EB" w14:textId="200CA6EE" w:rsidR="007D0D35" w:rsidRPr="003F1EB6" w:rsidRDefault="005829D8" w:rsidP="007D0D35">
            <w:pPr>
              <w:ind w:right="-72"/>
              <w:jc w:val="right"/>
              <w:rPr>
                <w:rFonts w:eastAsia="Cambria" w:cs="Arial"/>
                <w:b/>
                <w:bCs/>
                <w:spacing w:val="-2"/>
              </w:rPr>
            </w:pPr>
            <w:r w:rsidRPr="005829D8">
              <w:rPr>
                <w:rFonts w:eastAsia="Cambria" w:cs="Arial"/>
                <w:b/>
                <w:bCs/>
                <w:spacing w:val="-2"/>
                <w:lang w:val="en-GB"/>
              </w:rPr>
              <w:t>2020</w:t>
            </w:r>
          </w:p>
          <w:p w14:paraId="3C847938" w14:textId="2A96B315" w:rsidR="007D0D35" w:rsidRPr="003F1EB6" w:rsidRDefault="007D0D35" w:rsidP="007D0D35">
            <w:pPr>
              <w:ind w:right="-72"/>
              <w:jc w:val="right"/>
              <w:rPr>
                <w:rFonts w:eastAsia="Cambria" w:cs="Arial"/>
                <w:b/>
                <w:bCs/>
                <w:spacing w:val="-2"/>
              </w:rPr>
            </w:pPr>
            <w:r w:rsidRPr="003F1EB6">
              <w:rPr>
                <w:rFonts w:eastAsia="Cambria" w:cs="Arial"/>
                <w:b/>
                <w:bCs/>
                <w:spacing w:val="-2"/>
              </w:rPr>
              <w:t>Thousand Baht</w:t>
            </w:r>
          </w:p>
        </w:tc>
      </w:tr>
      <w:tr w:rsidR="007D0D35" w:rsidRPr="003F1EB6" w14:paraId="7DBACC2E" w14:textId="77777777" w:rsidTr="00CE4553">
        <w:trPr>
          <w:trHeight w:val="20"/>
        </w:trPr>
        <w:tc>
          <w:tcPr>
            <w:tcW w:w="3240" w:type="dxa"/>
            <w:shd w:val="clear" w:color="auto" w:fill="auto"/>
          </w:tcPr>
          <w:p w14:paraId="08725A46" w14:textId="77777777" w:rsidR="007D0D35" w:rsidRPr="003F1EB6" w:rsidRDefault="007D0D35" w:rsidP="00CE4553">
            <w:pPr>
              <w:ind w:left="523"/>
              <w:rPr>
                <w:rFonts w:eastAsia="Cambria" w:cs="Arial"/>
                <w:spacing w:val="-2"/>
              </w:rPr>
            </w:pPr>
          </w:p>
        </w:tc>
        <w:tc>
          <w:tcPr>
            <w:tcW w:w="1440" w:type="dxa"/>
            <w:tcBorders>
              <w:top w:val="single" w:sz="4" w:space="0" w:color="auto"/>
            </w:tcBorders>
            <w:shd w:val="clear" w:color="auto" w:fill="FAFAFA"/>
          </w:tcPr>
          <w:p w14:paraId="25FDDB44" w14:textId="77777777" w:rsidR="007D0D35" w:rsidRPr="003F1EB6" w:rsidRDefault="007D0D35" w:rsidP="007D0D35">
            <w:pPr>
              <w:ind w:right="-72"/>
              <w:jc w:val="right"/>
              <w:rPr>
                <w:rFonts w:eastAsia="Cambria" w:cs="Arial"/>
                <w:spacing w:val="-2"/>
              </w:rPr>
            </w:pPr>
          </w:p>
        </w:tc>
        <w:tc>
          <w:tcPr>
            <w:tcW w:w="1440" w:type="dxa"/>
            <w:tcBorders>
              <w:top w:val="single" w:sz="4" w:space="0" w:color="auto"/>
            </w:tcBorders>
          </w:tcPr>
          <w:p w14:paraId="47A62E2C" w14:textId="77777777" w:rsidR="007D0D35" w:rsidRPr="003F1EB6" w:rsidRDefault="007D0D35" w:rsidP="007D0D35">
            <w:pPr>
              <w:ind w:right="-72"/>
              <w:jc w:val="right"/>
              <w:rPr>
                <w:rFonts w:eastAsia="Cambria" w:cs="Arial"/>
                <w:spacing w:val="-2"/>
              </w:rPr>
            </w:pPr>
          </w:p>
        </w:tc>
        <w:tc>
          <w:tcPr>
            <w:tcW w:w="1440" w:type="dxa"/>
            <w:tcBorders>
              <w:top w:val="single" w:sz="4" w:space="0" w:color="auto"/>
            </w:tcBorders>
            <w:shd w:val="clear" w:color="auto" w:fill="FAFAFA"/>
          </w:tcPr>
          <w:p w14:paraId="52A0BCFE" w14:textId="77777777" w:rsidR="007D0D35" w:rsidRPr="00F96E7D" w:rsidRDefault="007D0D35" w:rsidP="007D0D35">
            <w:pPr>
              <w:ind w:right="-72"/>
              <w:jc w:val="right"/>
              <w:rPr>
                <w:rFonts w:eastAsia="Cambria" w:cs="Arial"/>
                <w:spacing w:val="-2"/>
                <w:highlight w:val="lightGray"/>
              </w:rPr>
            </w:pPr>
          </w:p>
        </w:tc>
        <w:tc>
          <w:tcPr>
            <w:tcW w:w="1440" w:type="dxa"/>
            <w:tcBorders>
              <w:top w:val="single" w:sz="4" w:space="0" w:color="auto"/>
            </w:tcBorders>
            <w:shd w:val="clear" w:color="auto" w:fill="auto"/>
          </w:tcPr>
          <w:p w14:paraId="16D17D26" w14:textId="703594F7" w:rsidR="007D0D35" w:rsidRPr="003F1EB6" w:rsidRDefault="007D0D35" w:rsidP="007D0D35">
            <w:pPr>
              <w:ind w:right="-72"/>
              <w:jc w:val="right"/>
              <w:rPr>
                <w:rFonts w:eastAsia="Cambria" w:cs="Arial"/>
                <w:spacing w:val="-2"/>
              </w:rPr>
            </w:pPr>
          </w:p>
        </w:tc>
      </w:tr>
      <w:tr w:rsidR="007D0D35" w:rsidRPr="003F1EB6" w14:paraId="3ECB0BEF" w14:textId="77777777" w:rsidTr="00CE4553">
        <w:trPr>
          <w:trHeight w:val="20"/>
        </w:trPr>
        <w:tc>
          <w:tcPr>
            <w:tcW w:w="3240" w:type="dxa"/>
            <w:shd w:val="clear" w:color="auto" w:fill="auto"/>
          </w:tcPr>
          <w:p w14:paraId="0237F574" w14:textId="77777777" w:rsidR="007D0D35" w:rsidRPr="003F1EB6" w:rsidRDefault="007D0D35" w:rsidP="00CE4553">
            <w:pPr>
              <w:ind w:left="523"/>
              <w:rPr>
                <w:rFonts w:eastAsia="Cambria" w:cs="Arial"/>
                <w:spacing w:val="-2"/>
              </w:rPr>
            </w:pPr>
            <w:r w:rsidRPr="003F1EB6">
              <w:rPr>
                <w:rFonts w:eastAsia="Cambria" w:cs="Arial"/>
                <w:spacing w:val="-2"/>
              </w:rPr>
              <w:t>Net debt</w:t>
            </w:r>
          </w:p>
        </w:tc>
        <w:tc>
          <w:tcPr>
            <w:tcW w:w="1440" w:type="dxa"/>
            <w:shd w:val="clear" w:color="auto" w:fill="FAFAFA"/>
          </w:tcPr>
          <w:p w14:paraId="37D0169E" w14:textId="31C842DC" w:rsidR="007D0D35" w:rsidRPr="003F1EB6" w:rsidRDefault="005829D8" w:rsidP="007D0D35">
            <w:pPr>
              <w:ind w:right="-72"/>
              <w:jc w:val="right"/>
              <w:rPr>
                <w:rFonts w:eastAsia="Cambria" w:cs="Arial"/>
                <w:spacing w:val="-2"/>
              </w:rPr>
            </w:pPr>
            <w:r w:rsidRPr="005829D8">
              <w:rPr>
                <w:rFonts w:eastAsia="Cambria" w:cs="Arial"/>
                <w:spacing w:val="-2"/>
                <w:lang w:val="en-GB"/>
              </w:rPr>
              <w:t>6</w:t>
            </w:r>
            <w:r w:rsidR="008F0DD2" w:rsidRPr="003F1EB6">
              <w:rPr>
                <w:rFonts w:eastAsia="Cambria" w:cs="Arial"/>
                <w:spacing w:val="-2"/>
              </w:rPr>
              <w:t>,</w:t>
            </w:r>
            <w:r w:rsidRPr="005829D8">
              <w:rPr>
                <w:rFonts w:eastAsia="Cambria" w:cs="Arial"/>
                <w:spacing w:val="-2"/>
                <w:lang w:val="en-GB"/>
              </w:rPr>
              <w:t>554</w:t>
            </w:r>
            <w:r w:rsidR="008F0DD2" w:rsidRPr="003F1EB6">
              <w:rPr>
                <w:rFonts w:eastAsia="Cambria" w:cs="Arial"/>
                <w:spacing w:val="-2"/>
              </w:rPr>
              <w:t>,</w:t>
            </w:r>
            <w:r w:rsidRPr="005829D8">
              <w:rPr>
                <w:rFonts w:eastAsia="Cambria" w:cs="Arial"/>
                <w:spacing w:val="-2"/>
                <w:lang w:val="en-GB"/>
              </w:rPr>
              <w:t>896</w:t>
            </w:r>
          </w:p>
        </w:tc>
        <w:tc>
          <w:tcPr>
            <w:tcW w:w="1440" w:type="dxa"/>
          </w:tcPr>
          <w:p w14:paraId="1A133D11" w14:textId="1C51BE52" w:rsidR="007D0D35" w:rsidRPr="003F1EB6" w:rsidRDefault="005829D8" w:rsidP="007D0D35">
            <w:pPr>
              <w:ind w:right="-72"/>
              <w:jc w:val="right"/>
              <w:rPr>
                <w:rFonts w:eastAsia="Cambria" w:cs="Arial"/>
                <w:spacing w:val="-2"/>
              </w:rPr>
            </w:pPr>
            <w:r w:rsidRPr="005829D8">
              <w:rPr>
                <w:rFonts w:eastAsia="Cambria" w:cs="Arial"/>
                <w:spacing w:val="-2"/>
                <w:lang w:val="en-GB"/>
              </w:rPr>
              <w:t>6</w:t>
            </w:r>
            <w:r w:rsidR="007D0D35" w:rsidRPr="003F1EB6">
              <w:rPr>
                <w:rFonts w:eastAsia="Cambria" w:cs="Arial"/>
                <w:spacing w:val="-2"/>
              </w:rPr>
              <w:t>,</w:t>
            </w:r>
            <w:r w:rsidRPr="005829D8">
              <w:rPr>
                <w:rFonts w:eastAsia="Cambria" w:cs="Arial"/>
                <w:spacing w:val="-2"/>
                <w:lang w:val="en-GB"/>
              </w:rPr>
              <w:t>090</w:t>
            </w:r>
            <w:r w:rsidR="007D0D35" w:rsidRPr="003F1EB6">
              <w:rPr>
                <w:rFonts w:eastAsia="Cambria" w:cs="Arial"/>
                <w:spacing w:val="-2"/>
              </w:rPr>
              <w:t>,</w:t>
            </w:r>
            <w:r w:rsidRPr="005829D8">
              <w:rPr>
                <w:rFonts w:eastAsia="Cambria" w:cs="Arial"/>
                <w:spacing w:val="-2"/>
                <w:lang w:val="en-GB"/>
              </w:rPr>
              <w:t>194</w:t>
            </w:r>
          </w:p>
        </w:tc>
        <w:tc>
          <w:tcPr>
            <w:tcW w:w="1440" w:type="dxa"/>
            <w:shd w:val="clear" w:color="auto" w:fill="FAFAFA"/>
          </w:tcPr>
          <w:p w14:paraId="5BD8765C" w14:textId="56F2E910" w:rsidR="007D0D35" w:rsidRPr="003F1EB6" w:rsidRDefault="005829D8" w:rsidP="007D0D35">
            <w:pPr>
              <w:ind w:right="-72"/>
              <w:jc w:val="right"/>
              <w:rPr>
                <w:rFonts w:eastAsia="Cambria" w:cs="Arial"/>
                <w:spacing w:val="-2"/>
              </w:rPr>
            </w:pPr>
            <w:r w:rsidRPr="005829D8">
              <w:rPr>
                <w:rFonts w:eastAsia="Cambria" w:cs="Arial"/>
                <w:spacing w:val="-2"/>
                <w:lang w:val="en-GB"/>
              </w:rPr>
              <w:t>3</w:t>
            </w:r>
            <w:r w:rsidR="008F0DD2" w:rsidRPr="003F1EB6">
              <w:rPr>
                <w:rFonts w:eastAsia="Cambria" w:cs="Arial"/>
                <w:spacing w:val="-2"/>
              </w:rPr>
              <w:t>,</w:t>
            </w:r>
            <w:r w:rsidRPr="005829D8">
              <w:rPr>
                <w:rFonts w:eastAsia="Cambria" w:cs="Arial"/>
                <w:spacing w:val="-2"/>
                <w:lang w:val="en-GB"/>
              </w:rPr>
              <w:t>558</w:t>
            </w:r>
            <w:r w:rsidR="008F0DD2" w:rsidRPr="003F1EB6">
              <w:rPr>
                <w:rFonts w:eastAsia="Cambria" w:cs="Arial"/>
                <w:spacing w:val="-2"/>
              </w:rPr>
              <w:t>,</w:t>
            </w:r>
            <w:r w:rsidRPr="005829D8">
              <w:rPr>
                <w:rFonts w:eastAsia="Cambria" w:cs="Arial"/>
                <w:spacing w:val="-2"/>
                <w:lang w:val="en-GB"/>
              </w:rPr>
              <w:t>726</w:t>
            </w:r>
          </w:p>
        </w:tc>
        <w:tc>
          <w:tcPr>
            <w:tcW w:w="1440" w:type="dxa"/>
            <w:shd w:val="clear" w:color="auto" w:fill="auto"/>
          </w:tcPr>
          <w:p w14:paraId="45007D13" w14:textId="02D4EAB4" w:rsidR="007D0D35" w:rsidRPr="003F1EB6" w:rsidRDefault="005829D8" w:rsidP="007D0D35">
            <w:pPr>
              <w:ind w:right="-72"/>
              <w:jc w:val="right"/>
              <w:rPr>
                <w:rFonts w:eastAsia="Cambria" w:cs="Arial"/>
                <w:spacing w:val="-2"/>
              </w:rPr>
            </w:pPr>
            <w:r w:rsidRPr="005829D8">
              <w:rPr>
                <w:rFonts w:eastAsia="Cambria" w:cs="Arial"/>
                <w:spacing w:val="-2"/>
                <w:lang w:val="en-GB"/>
              </w:rPr>
              <w:t>3</w:t>
            </w:r>
            <w:r w:rsidR="008F0DD2" w:rsidRPr="003F1EB6">
              <w:rPr>
                <w:rFonts w:eastAsia="Cambria" w:cs="Arial"/>
                <w:spacing w:val="-2"/>
              </w:rPr>
              <w:t>,</w:t>
            </w:r>
            <w:r w:rsidRPr="005829D8">
              <w:rPr>
                <w:rFonts w:eastAsia="Cambria" w:cs="Arial"/>
                <w:spacing w:val="-2"/>
                <w:lang w:val="en-GB"/>
              </w:rPr>
              <w:t>675</w:t>
            </w:r>
            <w:r w:rsidR="008F0DD2" w:rsidRPr="003F1EB6">
              <w:rPr>
                <w:rFonts w:eastAsia="Cambria" w:cs="Arial"/>
                <w:spacing w:val="-2"/>
              </w:rPr>
              <w:t>,</w:t>
            </w:r>
            <w:r w:rsidRPr="005829D8">
              <w:rPr>
                <w:rFonts w:eastAsia="Cambria" w:cs="Arial"/>
                <w:spacing w:val="-2"/>
                <w:lang w:val="en-GB"/>
              </w:rPr>
              <w:t>006</w:t>
            </w:r>
          </w:p>
        </w:tc>
      </w:tr>
      <w:tr w:rsidR="007D0D35" w:rsidRPr="003F1EB6" w14:paraId="4C7DE3F5" w14:textId="77777777" w:rsidTr="00CE4553">
        <w:trPr>
          <w:trHeight w:val="20"/>
        </w:trPr>
        <w:tc>
          <w:tcPr>
            <w:tcW w:w="3240" w:type="dxa"/>
            <w:shd w:val="clear" w:color="auto" w:fill="auto"/>
          </w:tcPr>
          <w:p w14:paraId="0E9594FD" w14:textId="236FA8CA" w:rsidR="007D0D35" w:rsidRPr="003F1EB6" w:rsidRDefault="007D0D35" w:rsidP="00CE4553">
            <w:pPr>
              <w:ind w:left="523"/>
              <w:jc w:val="left"/>
              <w:rPr>
                <w:rFonts w:eastAsia="Cambria" w:cs="Arial"/>
                <w:spacing w:val="-2"/>
              </w:rPr>
            </w:pPr>
            <w:r w:rsidRPr="003F1EB6">
              <w:rPr>
                <w:rFonts w:eastAsia="Cambria" w:cs="Arial"/>
                <w:spacing w:val="-2"/>
              </w:rPr>
              <w:t xml:space="preserve">Total equity (including non- </w:t>
            </w:r>
          </w:p>
        </w:tc>
        <w:tc>
          <w:tcPr>
            <w:tcW w:w="1440" w:type="dxa"/>
            <w:shd w:val="clear" w:color="auto" w:fill="FAFAFA"/>
          </w:tcPr>
          <w:p w14:paraId="1B815420" w14:textId="77777777" w:rsidR="007D0D35" w:rsidRPr="003F1EB6" w:rsidRDefault="007D0D35" w:rsidP="007D0D35">
            <w:pPr>
              <w:ind w:right="-72"/>
              <w:jc w:val="right"/>
              <w:rPr>
                <w:rFonts w:eastAsia="Cambria" w:cs="Arial"/>
                <w:spacing w:val="-2"/>
              </w:rPr>
            </w:pPr>
          </w:p>
        </w:tc>
        <w:tc>
          <w:tcPr>
            <w:tcW w:w="1440" w:type="dxa"/>
          </w:tcPr>
          <w:p w14:paraId="62532A2B" w14:textId="1DA28740" w:rsidR="007D0D35" w:rsidRPr="003F1EB6" w:rsidRDefault="007D0D35" w:rsidP="007D0D35">
            <w:pPr>
              <w:ind w:right="-72"/>
              <w:jc w:val="right"/>
              <w:rPr>
                <w:rFonts w:eastAsia="Cambria" w:cs="Arial"/>
                <w:spacing w:val="-2"/>
              </w:rPr>
            </w:pPr>
          </w:p>
        </w:tc>
        <w:tc>
          <w:tcPr>
            <w:tcW w:w="1440" w:type="dxa"/>
            <w:shd w:val="clear" w:color="auto" w:fill="FAFAFA"/>
          </w:tcPr>
          <w:p w14:paraId="5EFA2E26" w14:textId="77777777" w:rsidR="007D0D35" w:rsidRPr="003F1EB6" w:rsidRDefault="007D0D35" w:rsidP="007D0D35">
            <w:pPr>
              <w:ind w:right="-72"/>
              <w:jc w:val="right"/>
              <w:rPr>
                <w:rFonts w:eastAsia="Cambria" w:cs="Arial"/>
                <w:spacing w:val="-2"/>
              </w:rPr>
            </w:pPr>
          </w:p>
        </w:tc>
        <w:tc>
          <w:tcPr>
            <w:tcW w:w="1440" w:type="dxa"/>
            <w:shd w:val="clear" w:color="auto" w:fill="auto"/>
          </w:tcPr>
          <w:p w14:paraId="4B851B87" w14:textId="7EC576DA" w:rsidR="007D0D35" w:rsidRPr="003F1EB6" w:rsidRDefault="007D0D35" w:rsidP="007D0D35">
            <w:pPr>
              <w:ind w:right="-72"/>
              <w:jc w:val="right"/>
              <w:rPr>
                <w:rFonts w:eastAsia="Cambria" w:cs="Arial"/>
                <w:spacing w:val="-2"/>
              </w:rPr>
            </w:pPr>
          </w:p>
        </w:tc>
      </w:tr>
      <w:tr w:rsidR="007D0D35" w:rsidRPr="003F1EB6" w14:paraId="4E2ECB76" w14:textId="77777777" w:rsidTr="00CE4553">
        <w:trPr>
          <w:trHeight w:val="20"/>
        </w:trPr>
        <w:tc>
          <w:tcPr>
            <w:tcW w:w="3240" w:type="dxa"/>
            <w:shd w:val="clear" w:color="auto" w:fill="auto"/>
          </w:tcPr>
          <w:p w14:paraId="0DB38896" w14:textId="647969D5" w:rsidR="007D0D35" w:rsidRPr="003F1EB6" w:rsidRDefault="007D0D35" w:rsidP="00CE4553">
            <w:pPr>
              <w:ind w:left="523"/>
              <w:rPr>
                <w:rFonts w:eastAsia="Cambria" w:cs="Arial"/>
                <w:spacing w:val="-2"/>
              </w:rPr>
            </w:pPr>
            <w:r w:rsidRPr="003F1EB6">
              <w:rPr>
                <w:rFonts w:eastAsia="Cambria" w:cs="Arial"/>
                <w:spacing w:val="-2"/>
              </w:rPr>
              <w:t xml:space="preserve">   </w:t>
            </w:r>
            <w:r w:rsidR="004E20C0" w:rsidRPr="003F1EB6">
              <w:rPr>
                <w:rFonts w:eastAsia="Cambria" w:cs="Arial"/>
                <w:spacing w:val="-2"/>
              </w:rPr>
              <w:t xml:space="preserve">controlling </w:t>
            </w:r>
            <w:r w:rsidRPr="003F1EB6">
              <w:rPr>
                <w:rFonts w:eastAsia="Cambria" w:cs="Arial"/>
                <w:spacing w:val="-2"/>
              </w:rPr>
              <w:t>interests)</w:t>
            </w:r>
          </w:p>
        </w:tc>
        <w:tc>
          <w:tcPr>
            <w:tcW w:w="1440" w:type="dxa"/>
            <w:tcBorders>
              <w:bottom w:val="single" w:sz="4" w:space="0" w:color="auto"/>
            </w:tcBorders>
            <w:shd w:val="clear" w:color="auto" w:fill="FAFAFA"/>
          </w:tcPr>
          <w:p w14:paraId="3B8B9A17" w14:textId="25B081DE" w:rsidR="007D0D35" w:rsidRPr="003F1EB6" w:rsidRDefault="005829D8" w:rsidP="007D0D35">
            <w:pPr>
              <w:ind w:right="-72"/>
              <w:jc w:val="right"/>
              <w:rPr>
                <w:rFonts w:eastAsia="Cambria" w:cs="Arial"/>
                <w:spacing w:val="-2"/>
              </w:rPr>
            </w:pPr>
            <w:r w:rsidRPr="005829D8">
              <w:rPr>
                <w:rFonts w:eastAsia="Cambria" w:cs="Arial"/>
                <w:spacing w:val="-2"/>
                <w:lang w:val="en-GB"/>
              </w:rPr>
              <w:t>10</w:t>
            </w:r>
            <w:r w:rsidR="008F0DD2" w:rsidRPr="003F1EB6">
              <w:rPr>
                <w:rFonts w:eastAsia="Cambria" w:cs="Arial"/>
                <w:spacing w:val="-2"/>
              </w:rPr>
              <w:t>,</w:t>
            </w:r>
            <w:r w:rsidRPr="005829D8">
              <w:rPr>
                <w:rFonts w:eastAsia="Cambria" w:cs="Arial"/>
                <w:spacing w:val="-2"/>
                <w:lang w:val="en-GB"/>
              </w:rPr>
              <w:t>860</w:t>
            </w:r>
            <w:r w:rsidR="008F0DD2" w:rsidRPr="003F1EB6">
              <w:rPr>
                <w:rFonts w:eastAsia="Cambria" w:cs="Arial"/>
                <w:spacing w:val="-2"/>
              </w:rPr>
              <w:t>,</w:t>
            </w:r>
            <w:r w:rsidRPr="005829D8">
              <w:rPr>
                <w:rFonts w:eastAsia="Cambria" w:cs="Arial"/>
                <w:spacing w:val="-2"/>
                <w:lang w:val="en-GB"/>
              </w:rPr>
              <w:t>455</w:t>
            </w:r>
          </w:p>
        </w:tc>
        <w:tc>
          <w:tcPr>
            <w:tcW w:w="1440" w:type="dxa"/>
            <w:tcBorders>
              <w:bottom w:val="single" w:sz="4" w:space="0" w:color="auto"/>
            </w:tcBorders>
          </w:tcPr>
          <w:p w14:paraId="75A335A6" w14:textId="7C14595D" w:rsidR="007D0D35" w:rsidRPr="003F1EB6" w:rsidRDefault="005829D8" w:rsidP="007D0D35">
            <w:pPr>
              <w:ind w:right="-72"/>
              <w:jc w:val="right"/>
              <w:rPr>
                <w:rFonts w:eastAsia="Cambria" w:cs="Arial"/>
                <w:spacing w:val="-2"/>
              </w:rPr>
            </w:pPr>
            <w:r w:rsidRPr="005829D8">
              <w:rPr>
                <w:rFonts w:eastAsia="Cambria" w:cs="Arial"/>
                <w:spacing w:val="-2"/>
                <w:lang w:val="en-GB"/>
              </w:rPr>
              <w:t>9</w:t>
            </w:r>
            <w:r w:rsidR="007D0D35" w:rsidRPr="003F1EB6">
              <w:rPr>
                <w:rFonts w:eastAsia="Cambria" w:cs="Arial"/>
                <w:spacing w:val="-2"/>
              </w:rPr>
              <w:t>,</w:t>
            </w:r>
            <w:r w:rsidRPr="005829D8">
              <w:rPr>
                <w:rFonts w:eastAsia="Cambria" w:cs="Arial"/>
                <w:spacing w:val="-2"/>
                <w:lang w:val="en-GB"/>
              </w:rPr>
              <w:t>324</w:t>
            </w:r>
            <w:r w:rsidR="007D0D35" w:rsidRPr="003F1EB6">
              <w:rPr>
                <w:rFonts w:eastAsia="Cambria" w:cs="Arial"/>
                <w:spacing w:val="-2"/>
              </w:rPr>
              <w:t>,</w:t>
            </w:r>
            <w:r w:rsidRPr="005829D8">
              <w:rPr>
                <w:rFonts w:eastAsia="Cambria" w:cs="Arial"/>
                <w:spacing w:val="-2"/>
                <w:lang w:val="en-GB"/>
              </w:rPr>
              <w:t>917</w:t>
            </w:r>
          </w:p>
        </w:tc>
        <w:tc>
          <w:tcPr>
            <w:tcW w:w="1440" w:type="dxa"/>
            <w:tcBorders>
              <w:bottom w:val="single" w:sz="4" w:space="0" w:color="auto"/>
            </w:tcBorders>
            <w:shd w:val="clear" w:color="auto" w:fill="FAFAFA"/>
          </w:tcPr>
          <w:p w14:paraId="114E2495" w14:textId="4B191BC2" w:rsidR="007D0D35" w:rsidRPr="003F1EB6" w:rsidRDefault="005829D8" w:rsidP="007D0D35">
            <w:pPr>
              <w:ind w:right="-72"/>
              <w:jc w:val="right"/>
              <w:rPr>
                <w:rFonts w:eastAsia="Cambria" w:cs="Arial"/>
                <w:spacing w:val="-2"/>
              </w:rPr>
            </w:pPr>
            <w:r w:rsidRPr="005829D8">
              <w:rPr>
                <w:rFonts w:eastAsia="Cambria" w:cs="Arial"/>
                <w:spacing w:val="-2"/>
                <w:lang w:val="en-GB"/>
              </w:rPr>
              <w:t>10</w:t>
            </w:r>
            <w:r w:rsidR="008F0DD2" w:rsidRPr="003F1EB6">
              <w:rPr>
                <w:rFonts w:eastAsia="Cambria" w:cs="Arial"/>
                <w:spacing w:val="-2"/>
              </w:rPr>
              <w:t>,</w:t>
            </w:r>
            <w:r w:rsidRPr="005829D8">
              <w:rPr>
                <w:rFonts w:eastAsia="Cambria" w:cs="Arial"/>
                <w:spacing w:val="-2"/>
                <w:lang w:val="en-GB"/>
              </w:rPr>
              <w:t>659</w:t>
            </w:r>
            <w:r w:rsidR="008F0DD2" w:rsidRPr="003F1EB6">
              <w:rPr>
                <w:rFonts w:eastAsia="Cambria" w:cs="Arial"/>
                <w:spacing w:val="-2"/>
              </w:rPr>
              <w:t>,</w:t>
            </w:r>
            <w:r w:rsidRPr="005829D8">
              <w:rPr>
                <w:rFonts w:eastAsia="Cambria" w:cs="Arial"/>
                <w:spacing w:val="-2"/>
                <w:lang w:val="en-GB"/>
              </w:rPr>
              <w:t>353</w:t>
            </w:r>
          </w:p>
        </w:tc>
        <w:tc>
          <w:tcPr>
            <w:tcW w:w="1440" w:type="dxa"/>
            <w:tcBorders>
              <w:bottom w:val="single" w:sz="4" w:space="0" w:color="auto"/>
            </w:tcBorders>
            <w:shd w:val="clear" w:color="auto" w:fill="auto"/>
          </w:tcPr>
          <w:p w14:paraId="7DDE2498" w14:textId="3BE7FFAB" w:rsidR="007D0D35" w:rsidRPr="003F1EB6" w:rsidRDefault="005829D8" w:rsidP="007D0D35">
            <w:pPr>
              <w:ind w:right="-72"/>
              <w:jc w:val="right"/>
              <w:rPr>
                <w:rFonts w:eastAsia="Cambria" w:cs="Arial"/>
                <w:spacing w:val="-2"/>
              </w:rPr>
            </w:pPr>
            <w:r w:rsidRPr="005829D8">
              <w:rPr>
                <w:rFonts w:eastAsia="Cambria" w:cs="Arial"/>
                <w:spacing w:val="-2"/>
                <w:lang w:val="en-GB"/>
              </w:rPr>
              <w:t>9</w:t>
            </w:r>
            <w:r w:rsidR="008F0DD2" w:rsidRPr="003F1EB6">
              <w:rPr>
                <w:rFonts w:eastAsia="Cambria" w:cs="Arial"/>
                <w:spacing w:val="-2"/>
              </w:rPr>
              <w:t>,</w:t>
            </w:r>
            <w:r w:rsidRPr="005829D8">
              <w:rPr>
                <w:rFonts w:eastAsia="Cambria" w:cs="Arial"/>
                <w:spacing w:val="-2"/>
                <w:lang w:val="en-GB"/>
              </w:rPr>
              <w:t>017</w:t>
            </w:r>
            <w:r w:rsidR="008F0DD2" w:rsidRPr="003F1EB6">
              <w:rPr>
                <w:rFonts w:eastAsia="Cambria" w:cs="Arial"/>
                <w:spacing w:val="-2"/>
              </w:rPr>
              <w:t>,</w:t>
            </w:r>
            <w:r w:rsidRPr="005829D8">
              <w:rPr>
                <w:rFonts w:eastAsia="Cambria" w:cs="Arial"/>
                <w:spacing w:val="-2"/>
                <w:lang w:val="en-GB"/>
              </w:rPr>
              <w:t>948</w:t>
            </w:r>
          </w:p>
        </w:tc>
      </w:tr>
      <w:tr w:rsidR="007D0D35" w:rsidRPr="003F1EB6" w14:paraId="5DAC1F93" w14:textId="77777777" w:rsidTr="00CE4553">
        <w:trPr>
          <w:trHeight w:val="20"/>
        </w:trPr>
        <w:tc>
          <w:tcPr>
            <w:tcW w:w="3240" w:type="dxa"/>
            <w:shd w:val="clear" w:color="auto" w:fill="auto"/>
          </w:tcPr>
          <w:p w14:paraId="149F06A6" w14:textId="77777777" w:rsidR="007D0D35" w:rsidRPr="003F1EB6" w:rsidRDefault="007D0D35" w:rsidP="00CE4553">
            <w:pPr>
              <w:ind w:left="523"/>
              <w:rPr>
                <w:rFonts w:eastAsia="Cambria" w:cs="Arial"/>
                <w:spacing w:val="-2"/>
              </w:rPr>
            </w:pPr>
          </w:p>
        </w:tc>
        <w:tc>
          <w:tcPr>
            <w:tcW w:w="1440" w:type="dxa"/>
            <w:tcBorders>
              <w:top w:val="single" w:sz="4" w:space="0" w:color="auto"/>
            </w:tcBorders>
            <w:shd w:val="clear" w:color="auto" w:fill="FAFAFA"/>
          </w:tcPr>
          <w:p w14:paraId="33CEBD36" w14:textId="77777777" w:rsidR="007D0D35" w:rsidRPr="003F1EB6" w:rsidRDefault="007D0D35" w:rsidP="007D0D35">
            <w:pPr>
              <w:ind w:right="-72"/>
              <w:rPr>
                <w:rFonts w:eastAsia="Cambria" w:cs="Arial"/>
                <w:spacing w:val="-2"/>
              </w:rPr>
            </w:pPr>
          </w:p>
        </w:tc>
        <w:tc>
          <w:tcPr>
            <w:tcW w:w="1440" w:type="dxa"/>
            <w:tcBorders>
              <w:top w:val="single" w:sz="4" w:space="0" w:color="auto"/>
            </w:tcBorders>
          </w:tcPr>
          <w:p w14:paraId="3E76AF32" w14:textId="77777777" w:rsidR="007D0D35" w:rsidRPr="003F1EB6" w:rsidRDefault="007D0D35" w:rsidP="007D0D35">
            <w:pPr>
              <w:ind w:right="-72"/>
              <w:rPr>
                <w:rFonts w:eastAsia="Cambria" w:cs="Arial"/>
                <w:spacing w:val="-2"/>
              </w:rPr>
            </w:pPr>
          </w:p>
        </w:tc>
        <w:tc>
          <w:tcPr>
            <w:tcW w:w="1440" w:type="dxa"/>
            <w:tcBorders>
              <w:top w:val="single" w:sz="4" w:space="0" w:color="auto"/>
            </w:tcBorders>
            <w:shd w:val="clear" w:color="auto" w:fill="FAFAFA"/>
          </w:tcPr>
          <w:p w14:paraId="49B46AF1" w14:textId="77777777" w:rsidR="007D0D35" w:rsidRPr="003F1EB6" w:rsidRDefault="007D0D35" w:rsidP="007D0D35">
            <w:pPr>
              <w:ind w:right="-72"/>
              <w:rPr>
                <w:rFonts w:eastAsia="Cambria" w:cs="Arial"/>
                <w:spacing w:val="-2"/>
              </w:rPr>
            </w:pPr>
          </w:p>
        </w:tc>
        <w:tc>
          <w:tcPr>
            <w:tcW w:w="1440" w:type="dxa"/>
            <w:tcBorders>
              <w:top w:val="single" w:sz="4" w:space="0" w:color="auto"/>
            </w:tcBorders>
            <w:shd w:val="clear" w:color="auto" w:fill="auto"/>
          </w:tcPr>
          <w:p w14:paraId="1D3D8F38" w14:textId="3EC9404C" w:rsidR="007D0D35" w:rsidRPr="003F1EB6" w:rsidRDefault="007D0D35" w:rsidP="007D0D35">
            <w:pPr>
              <w:ind w:right="-72"/>
              <w:rPr>
                <w:rFonts w:eastAsia="Cambria" w:cs="Arial"/>
                <w:spacing w:val="-2"/>
              </w:rPr>
            </w:pPr>
          </w:p>
        </w:tc>
      </w:tr>
      <w:tr w:rsidR="007D0D35" w:rsidRPr="003F1EB6" w14:paraId="716CAB5A" w14:textId="77777777" w:rsidTr="00CE4553">
        <w:trPr>
          <w:trHeight w:val="20"/>
        </w:trPr>
        <w:tc>
          <w:tcPr>
            <w:tcW w:w="3240" w:type="dxa"/>
            <w:shd w:val="clear" w:color="auto" w:fill="auto"/>
          </w:tcPr>
          <w:p w14:paraId="2F442824" w14:textId="77777777" w:rsidR="007D0D35" w:rsidRPr="003F1EB6" w:rsidRDefault="007D0D35" w:rsidP="00CE4553">
            <w:pPr>
              <w:ind w:left="523"/>
              <w:rPr>
                <w:rFonts w:eastAsia="Cambria" w:cs="Arial"/>
                <w:b/>
                <w:bCs/>
                <w:spacing w:val="-2"/>
              </w:rPr>
            </w:pPr>
            <w:r w:rsidRPr="003F1EB6">
              <w:rPr>
                <w:rFonts w:eastAsia="Cambria" w:cs="Arial"/>
                <w:b/>
                <w:bCs/>
                <w:spacing w:val="-2"/>
              </w:rPr>
              <w:t>Net debt to equity ratio</w:t>
            </w:r>
          </w:p>
        </w:tc>
        <w:tc>
          <w:tcPr>
            <w:tcW w:w="1440" w:type="dxa"/>
            <w:tcBorders>
              <w:bottom w:val="single" w:sz="4" w:space="0" w:color="auto"/>
            </w:tcBorders>
            <w:shd w:val="clear" w:color="auto" w:fill="FAFAFA"/>
          </w:tcPr>
          <w:p w14:paraId="64C4A978" w14:textId="05AF4288" w:rsidR="007D0D35" w:rsidRPr="003F1EB6" w:rsidRDefault="005829D8" w:rsidP="007D0D35">
            <w:pPr>
              <w:ind w:right="-72"/>
              <w:jc w:val="right"/>
              <w:rPr>
                <w:rFonts w:eastAsia="Cambria" w:cs="Arial"/>
                <w:b/>
                <w:bCs/>
                <w:spacing w:val="-2"/>
              </w:rPr>
            </w:pPr>
            <w:r w:rsidRPr="005829D8">
              <w:rPr>
                <w:rFonts w:eastAsia="Cambria" w:cs="Arial"/>
                <w:b/>
                <w:bCs/>
                <w:spacing w:val="-2"/>
                <w:lang w:val="en-GB"/>
              </w:rPr>
              <w:t>60</w:t>
            </w:r>
            <w:r w:rsidR="008F0DD2" w:rsidRPr="003F1EB6">
              <w:rPr>
                <w:rFonts w:eastAsia="Cambria" w:cs="Arial"/>
                <w:b/>
                <w:bCs/>
                <w:spacing w:val="-2"/>
              </w:rPr>
              <w:t>%</w:t>
            </w:r>
          </w:p>
        </w:tc>
        <w:tc>
          <w:tcPr>
            <w:tcW w:w="1440" w:type="dxa"/>
            <w:tcBorders>
              <w:bottom w:val="single" w:sz="4" w:space="0" w:color="auto"/>
            </w:tcBorders>
          </w:tcPr>
          <w:p w14:paraId="2E683F21" w14:textId="7990ADF9" w:rsidR="007D0D35" w:rsidRPr="003F1EB6" w:rsidRDefault="005829D8" w:rsidP="007D0D35">
            <w:pPr>
              <w:ind w:right="-72"/>
              <w:jc w:val="right"/>
              <w:rPr>
                <w:rFonts w:eastAsia="Cambria" w:cs="Arial"/>
                <w:b/>
                <w:bCs/>
                <w:spacing w:val="-2"/>
              </w:rPr>
            </w:pPr>
            <w:r w:rsidRPr="005829D8">
              <w:rPr>
                <w:rFonts w:eastAsia="Cambria" w:cs="Arial"/>
                <w:b/>
                <w:bCs/>
                <w:spacing w:val="-2"/>
                <w:lang w:val="en-GB"/>
              </w:rPr>
              <w:t>65</w:t>
            </w:r>
            <w:r w:rsidR="007D0D35" w:rsidRPr="003F1EB6">
              <w:rPr>
                <w:rFonts w:eastAsia="Cambria" w:cs="Arial"/>
                <w:b/>
                <w:bCs/>
                <w:spacing w:val="-2"/>
              </w:rPr>
              <w:t>%</w:t>
            </w:r>
          </w:p>
        </w:tc>
        <w:tc>
          <w:tcPr>
            <w:tcW w:w="1440" w:type="dxa"/>
            <w:tcBorders>
              <w:bottom w:val="single" w:sz="4" w:space="0" w:color="auto"/>
            </w:tcBorders>
            <w:shd w:val="clear" w:color="auto" w:fill="FAFAFA"/>
          </w:tcPr>
          <w:p w14:paraId="6705C82C" w14:textId="6BF65B53" w:rsidR="007D0D35" w:rsidRPr="003F1EB6" w:rsidRDefault="005829D8" w:rsidP="007D0D35">
            <w:pPr>
              <w:ind w:right="-72"/>
              <w:jc w:val="right"/>
              <w:rPr>
                <w:rFonts w:eastAsia="Cambria" w:cs="Arial"/>
                <w:b/>
                <w:bCs/>
                <w:spacing w:val="-2"/>
              </w:rPr>
            </w:pPr>
            <w:r w:rsidRPr="005829D8">
              <w:rPr>
                <w:rFonts w:eastAsia="Cambria" w:cs="Arial"/>
                <w:b/>
                <w:bCs/>
                <w:spacing w:val="-2"/>
                <w:lang w:val="en-GB"/>
              </w:rPr>
              <w:t>33</w:t>
            </w:r>
            <w:r w:rsidR="008F0DD2" w:rsidRPr="003F1EB6">
              <w:rPr>
                <w:rFonts w:eastAsia="Cambria" w:cs="Arial"/>
                <w:b/>
                <w:bCs/>
                <w:spacing w:val="-2"/>
              </w:rPr>
              <w:t>%</w:t>
            </w:r>
          </w:p>
        </w:tc>
        <w:tc>
          <w:tcPr>
            <w:tcW w:w="1440" w:type="dxa"/>
            <w:tcBorders>
              <w:bottom w:val="single" w:sz="4" w:space="0" w:color="auto"/>
            </w:tcBorders>
            <w:shd w:val="clear" w:color="auto" w:fill="auto"/>
          </w:tcPr>
          <w:p w14:paraId="67A649DE" w14:textId="0901B795" w:rsidR="007D0D35" w:rsidRPr="003F1EB6" w:rsidRDefault="005829D8" w:rsidP="007D0D35">
            <w:pPr>
              <w:ind w:right="-72"/>
              <w:jc w:val="right"/>
              <w:rPr>
                <w:rFonts w:eastAsia="Cambria" w:cs="Arial"/>
                <w:b/>
                <w:bCs/>
                <w:spacing w:val="-2"/>
              </w:rPr>
            </w:pPr>
            <w:r w:rsidRPr="005829D8">
              <w:rPr>
                <w:rFonts w:eastAsia="Cambria" w:cs="Arial"/>
                <w:b/>
                <w:bCs/>
                <w:spacing w:val="-2"/>
                <w:lang w:val="en-GB"/>
              </w:rPr>
              <w:t>41</w:t>
            </w:r>
            <w:r w:rsidR="008F0DD2" w:rsidRPr="003F1EB6">
              <w:rPr>
                <w:rFonts w:eastAsia="Cambria" w:cs="Arial"/>
                <w:b/>
                <w:bCs/>
                <w:spacing w:val="-2"/>
              </w:rPr>
              <w:t>%</w:t>
            </w:r>
          </w:p>
        </w:tc>
      </w:tr>
    </w:tbl>
    <w:p w14:paraId="70F69680" w14:textId="26FD271A" w:rsidR="008011DA" w:rsidRPr="003F1EB6" w:rsidRDefault="008011DA" w:rsidP="0051291E">
      <w:pPr>
        <w:keepNext/>
        <w:ind w:left="1080" w:right="-691"/>
        <w:jc w:val="thaiDistribute"/>
        <w:outlineLvl w:val="3"/>
        <w:rPr>
          <w:rFonts w:cs="Arial"/>
          <w:b/>
          <w:bCs/>
          <w:i/>
          <w:iCs/>
          <w:lang w:val="x-none" w:eastAsia="x-none"/>
        </w:rPr>
      </w:pPr>
    </w:p>
    <w:p w14:paraId="4A6C3F58" w14:textId="35C6F580" w:rsidR="00C60F78" w:rsidRPr="003F1EB6" w:rsidRDefault="00C60F78" w:rsidP="00EB4B02">
      <w:pPr>
        <w:keepNext/>
        <w:ind w:right="-178"/>
        <w:jc w:val="thaiDistribute"/>
        <w:outlineLvl w:val="3"/>
        <w:rPr>
          <w:rFonts w:cs="Arial"/>
          <w:lang w:val="en-GB" w:eastAsia="x-none"/>
        </w:rPr>
      </w:pPr>
    </w:p>
    <w:tbl>
      <w:tblPr>
        <w:tblW w:w="9000" w:type="dxa"/>
        <w:tblInd w:w="558" w:type="dxa"/>
        <w:tblLook w:val="04A0" w:firstRow="1" w:lastRow="0" w:firstColumn="1" w:lastColumn="0" w:noHBand="0" w:noVBand="1"/>
      </w:tblPr>
      <w:tblGrid>
        <w:gridCol w:w="3240"/>
        <w:gridCol w:w="1440"/>
        <w:gridCol w:w="1440"/>
        <w:gridCol w:w="1440"/>
        <w:gridCol w:w="1440"/>
      </w:tblGrid>
      <w:tr w:rsidR="00C60F78" w:rsidRPr="003F1EB6" w14:paraId="37F59635" w14:textId="77777777" w:rsidTr="0022436E">
        <w:trPr>
          <w:trHeight w:val="20"/>
        </w:trPr>
        <w:tc>
          <w:tcPr>
            <w:tcW w:w="3240" w:type="dxa"/>
            <w:shd w:val="clear" w:color="auto" w:fill="auto"/>
          </w:tcPr>
          <w:p w14:paraId="1D3249B8" w14:textId="77777777" w:rsidR="00C60F78" w:rsidRPr="003F1EB6" w:rsidRDefault="00C60F78" w:rsidP="0022436E">
            <w:pPr>
              <w:ind w:left="523"/>
              <w:rPr>
                <w:rFonts w:eastAsia="Cambria" w:cs="Arial"/>
                <w:spacing w:val="-2"/>
              </w:rPr>
            </w:pPr>
          </w:p>
        </w:tc>
        <w:tc>
          <w:tcPr>
            <w:tcW w:w="2880" w:type="dxa"/>
            <w:gridSpan w:val="2"/>
            <w:tcBorders>
              <w:top w:val="single" w:sz="4" w:space="0" w:color="auto"/>
              <w:bottom w:val="single" w:sz="4" w:space="0" w:color="auto"/>
            </w:tcBorders>
            <w:shd w:val="clear" w:color="auto" w:fill="auto"/>
          </w:tcPr>
          <w:p w14:paraId="2D42EB2A" w14:textId="77777777" w:rsidR="00C60F78" w:rsidRPr="003F1EB6" w:rsidRDefault="00C60F78" w:rsidP="0022436E">
            <w:pPr>
              <w:ind w:right="-72"/>
              <w:jc w:val="center"/>
              <w:rPr>
                <w:rFonts w:cs="Arial"/>
                <w:b/>
                <w:bCs/>
                <w:lang w:val="en-GB"/>
              </w:rPr>
            </w:pPr>
            <w:r w:rsidRPr="003F1EB6">
              <w:rPr>
                <w:rFonts w:cs="Arial"/>
                <w:b/>
                <w:bCs/>
                <w:lang w:val="en-GB"/>
              </w:rPr>
              <w:t xml:space="preserve">Consolidated </w:t>
            </w:r>
          </w:p>
          <w:p w14:paraId="7B44837E" w14:textId="77777777" w:rsidR="00C60F78" w:rsidRPr="003F1EB6" w:rsidRDefault="00C60F78" w:rsidP="0022436E">
            <w:pPr>
              <w:ind w:right="-72"/>
              <w:jc w:val="center"/>
              <w:rPr>
                <w:rFonts w:eastAsia="Cambria" w:cs="Arial"/>
                <w:b/>
                <w:bCs/>
                <w:spacing w:val="-2"/>
              </w:rPr>
            </w:pPr>
            <w:r w:rsidRPr="003F1EB6">
              <w:rPr>
                <w:rFonts w:cs="Arial"/>
                <w:b/>
                <w:bCs/>
                <w:lang w:val="en-GB"/>
              </w:rPr>
              <w:t>financial statements</w:t>
            </w:r>
          </w:p>
        </w:tc>
        <w:tc>
          <w:tcPr>
            <w:tcW w:w="2880" w:type="dxa"/>
            <w:gridSpan w:val="2"/>
            <w:tcBorders>
              <w:top w:val="single" w:sz="4" w:space="0" w:color="auto"/>
              <w:bottom w:val="single" w:sz="4" w:space="0" w:color="auto"/>
            </w:tcBorders>
          </w:tcPr>
          <w:p w14:paraId="0E7585CB" w14:textId="77777777" w:rsidR="00C60F78" w:rsidRPr="003F1EB6" w:rsidRDefault="00C60F78" w:rsidP="0022436E">
            <w:pPr>
              <w:ind w:right="-72"/>
              <w:jc w:val="center"/>
              <w:rPr>
                <w:rFonts w:cs="Arial"/>
                <w:b/>
                <w:bCs/>
                <w:lang w:val="en-GB"/>
              </w:rPr>
            </w:pPr>
            <w:r w:rsidRPr="003F1EB6">
              <w:rPr>
                <w:rFonts w:cs="Arial"/>
                <w:b/>
                <w:bCs/>
                <w:lang w:val="en-GB"/>
              </w:rPr>
              <w:t xml:space="preserve">Separate </w:t>
            </w:r>
          </w:p>
          <w:p w14:paraId="4D9A6A87" w14:textId="77777777" w:rsidR="00C60F78" w:rsidRPr="003F1EB6" w:rsidRDefault="00C60F78" w:rsidP="0022436E">
            <w:pPr>
              <w:ind w:right="-72"/>
              <w:jc w:val="center"/>
              <w:rPr>
                <w:rFonts w:eastAsia="Cambria" w:cs="Arial"/>
                <w:b/>
                <w:bCs/>
                <w:spacing w:val="-2"/>
              </w:rPr>
            </w:pPr>
            <w:r w:rsidRPr="003F1EB6">
              <w:rPr>
                <w:rFonts w:cs="Arial"/>
                <w:b/>
                <w:bCs/>
                <w:lang w:val="en-GB"/>
              </w:rPr>
              <w:t>financial statements</w:t>
            </w:r>
          </w:p>
        </w:tc>
      </w:tr>
      <w:tr w:rsidR="00C60F78" w:rsidRPr="003F1EB6" w14:paraId="31F8927A" w14:textId="77777777" w:rsidTr="0022436E">
        <w:trPr>
          <w:trHeight w:val="20"/>
        </w:trPr>
        <w:tc>
          <w:tcPr>
            <w:tcW w:w="3240" w:type="dxa"/>
            <w:shd w:val="clear" w:color="auto" w:fill="auto"/>
          </w:tcPr>
          <w:p w14:paraId="63904EEF" w14:textId="77777777" w:rsidR="00C60F78" w:rsidRPr="003F1EB6" w:rsidRDefault="00C60F78" w:rsidP="0022436E">
            <w:pPr>
              <w:ind w:left="523"/>
              <w:rPr>
                <w:rFonts w:eastAsia="Cambria" w:cs="Arial"/>
                <w:spacing w:val="-2"/>
                <w:cs/>
              </w:rPr>
            </w:pPr>
          </w:p>
        </w:tc>
        <w:tc>
          <w:tcPr>
            <w:tcW w:w="1440" w:type="dxa"/>
            <w:tcBorders>
              <w:top w:val="single" w:sz="4" w:space="0" w:color="auto"/>
              <w:bottom w:val="single" w:sz="4" w:space="0" w:color="auto"/>
            </w:tcBorders>
            <w:shd w:val="clear" w:color="auto" w:fill="auto"/>
          </w:tcPr>
          <w:p w14:paraId="3231254E" w14:textId="55185EDD" w:rsidR="00C60F78" w:rsidRPr="003F1EB6" w:rsidRDefault="005829D8" w:rsidP="0022436E">
            <w:pPr>
              <w:ind w:right="-72"/>
              <w:jc w:val="right"/>
              <w:rPr>
                <w:rFonts w:eastAsia="Cambria" w:cs="Arial"/>
                <w:b/>
                <w:bCs/>
                <w:spacing w:val="-2"/>
              </w:rPr>
            </w:pPr>
            <w:r w:rsidRPr="005829D8">
              <w:rPr>
                <w:rFonts w:eastAsia="Cambria" w:cs="Arial"/>
                <w:b/>
                <w:bCs/>
                <w:spacing w:val="-2"/>
                <w:lang w:val="en-GB"/>
              </w:rPr>
              <w:t>2021</w:t>
            </w:r>
          </w:p>
          <w:p w14:paraId="2270EC31" w14:textId="77777777" w:rsidR="00C60F78" w:rsidRPr="003F1EB6" w:rsidRDefault="00C60F78" w:rsidP="0022436E">
            <w:pPr>
              <w:ind w:right="-72"/>
              <w:jc w:val="right"/>
              <w:rPr>
                <w:rFonts w:eastAsia="Cambria" w:cs="Arial"/>
                <w:b/>
                <w:bCs/>
                <w:spacing w:val="-2"/>
              </w:rPr>
            </w:pPr>
            <w:r w:rsidRPr="003F1EB6">
              <w:rPr>
                <w:rFonts w:eastAsia="Cambria" w:cs="Arial"/>
                <w:b/>
                <w:bCs/>
                <w:spacing w:val="-2"/>
              </w:rPr>
              <w:t>Thousand Baht</w:t>
            </w:r>
          </w:p>
        </w:tc>
        <w:tc>
          <w:tcPr>
            <w:tcW w:w="1440" w:type="dxa"/>
            <w:tcBorders>
              <w:top w:val="single" w:sz="4" w:space="0" w:color="auto"/>
              <w:bottom w:val="single" w:sz="4" w:space="0" w:color="auto"/>
            </w:tcBorders>
          </w:tcPr>
          <w:p w14:paraId="6121D8E2" w14:textId="38AC30FE" w:rsidR="00C60F78" w:rsidRPr="003F1EB6" w:rsidRDefault="005829D8" w:rsidP="0022436E">
            <w:pPr>
              <w:ind w:right="-72"/>
              <w:jc w:val="right"/>
              <w:rPr>
                <w:rFonts w:eastAsia="Cambria" w:cs="Arial"/>
                <w:b/>
                <w:bCs/>
                <w:spacing w:val="-2"/>
              </w:rPr>
            </w:pPr>
            <w:r w:rsidRPr="005829D8">
              <w:rPr>
                <w:rFonts w:eastAsia="Cambria" w:cs="Arial"/>
                <w:b/>
                <w:bCs/>
                <w:spacing w:val="-2"/>
                <w:lang w:val="en-GB"/>
              </w:rPr>
              <w:t>2020</w:t>
            </w:r>
          </w:p>
          <w:p w14:paraId="6A8A4212" w14:textId="77777777" w:rsidR="00C60F78" w:rsidRPr="003F1EB6" w:rsidRDefault="00C60F78" w:rsidP="0022436E">
            <w:pPr>
              <w:ind w:right="-72"/>
              <w:jc w:val="right"/>
              <w:rPr>
                <w:rFonts w:eastAsia="Cambria" w:cs="Arial"/>
                <w:b/>
                <w:bCs/>
                <w:spacing w:val="-2"/>
              </w:rPr>
            </w:pPr>
            <w:r w:rsidRPr="003F1EB6">
              <w:rPr>
                <w:rFonts w:eastAsia="Cambria" w:cs="Arial"/>
                <w:b/>
                <w:bCs/>
                <w:spacing w:val="-2"/>
              </w:rPr>
              <w:t>Thousand Baht</w:t>
            </w:r>
          </w:p>
        </w:tc>
        <w:tc>
          <w:tcPr>
            <w:tcW w:w="1440" w:type="dxa"/>
            <w:tcBorders>
              <w:top w:val="single" w:sz="4" w:space="0" w:color="auto"/>
              <w:bottom w:val="single" w:sz="4" w:space="0" w:color="auto"/>
            </w:tcBorders>
          </w:tcPr>
          <w:p w14:paraId="5515A2ED" w14:textId="4D026BD8" w:rsidR="00C60F78" w:rsidRPr="003F1EB6" w:rsidRDefault="005829D8" w:rsidP="0022436E">
            <w:pPr>
              <w:ind w:right="-72"/>
              <w:jc w:val="right"/>
              <w:rPr>
                <w:rFonts w:eastAsia="Cambria" w:cs="Arial"/>
                <w:b/>
                <w:bCs/>
                <w:spacing w:val="-2"/>
              </w:rPr>
            </w:pPr>
            <w:r w:rsidRPr="005829D8">
              <w:rPr>
                <w:rFonts w:eastAsia="Cambria" w:cs="Arial"/>
                <w:b/>
                <w:bCs/>
                <w:spacing w:val="-2"/>
                <w:lang w:val="en-GB"/>
              </w:rPr>
              <w:t>2021</w:t>
            </w:r>
          </w:p>
          <w:p w14:paraId="3A1837A3" w14:textId="77777777" w:rsidR="00C60F78" w:rsidRPr="003F1EB6" w:rsidRDefault="00C60F78" w:rsidP="0022436E">
            <w:pPr>
              <w:ind w:right="-72"/>
              <w:jc w:val="right"/>
              <w:rPr>
                <w:rFonts w:eastAsia="Cambria" w:cs="Arial"/>
                <w:b/>
                <w:bCs/>
                <w:spacing w:val="-2"/>
              </w:rPr>
            </w:pPr>
            <w:r w:rsidRPr="003F1EB6">
              <w:rPr>
                <w:rFonts w:eastAsia="Cambria" w:cs="Arial"/>
                <w:b/>
                <w:bCs/>
                <w:spacing w:val="-2"/>
              </w:rPr>
              <w:t>Thousand Baht</w:t>
            </w:r>
          </w:p>
        </w:tc>
        <w:tc>
          <w:tcPr>
            <w:tcW w:w="1440" w:type="dxa"/>
            <w:tcBorders>
              <w:top w:val="single" w:sz="4" w:space="0" w:color="auto"/>
              <w:bottom w:val="single" w:sz="4" w:space="0" w:color="auto"/>
            </w:tcBorders>
            <w:shd w:val="clear" w:color="auto" w:fill="auto"/>
          </w:tcPr>
          <w:p w14:paraId="4E1B4460" w14:textId="30A7B22C" w:rsidR="00C60F78" w:rsidRPr="003F1EB6" w:rsidRDefault="005829D8" w:rsidP="0022436E">
            <w:pPr>
              <w:ind w:right="-72"/>
              <w:jc w:val="right"/>
              <w:rPr>
                <w:rFonts w:eastAsia="Cambria" w:cs="Arial"/>
                <w:b/>
                <w:bCs/>
                <w:spacing w:val="-2"/>
              </w:rPr>
            </w:pPr>
            <w:r w:rsidRPr="005829D8">
              <w:rPr>
                <w:rFonts w:eastAsia="Cambria" w:cs="Arial"/>
                <w:b/>
                <w:bCs/>
                <w:spacing w:val="-2"/>
                <w:lang w:val="en-GB"/>
              </w:rPr>
              <w:t>2020</w:t>
            </w:r>
          </w:p>
          <w:p w14:paraId="071B00C1" w14:textId="77777777" w:rsidR="00C60F78" w:rsidRPr="003F1EB6" w:rsidRDefault="00C60F78" w:rsidP="0022436E">
            <w:pPr>
              <w:ind w:right="-72"/>
              <w:jc w:val="right"/>
              <w:rPr>
                <w:rFonts w:eastAsia="Cambria" w:cs="Arial"/>
                <w:b/>
                <w:bCs/>
                <w:spacing w:val="-2"/>
              </w:rPr>
            </w:pPr>
            <w:r w:rsidRPr="003F1EB6">
              <w:rPr>
                <w:rFonts w:eastAsia="Cambria" w:cs="Arial"/>
                <w:b/>
                <w:bCs/>
                <w:spacing w:val="-2"/>
              </w:rPr>
              <w:t>Thousand Baht</w:t>
            </w:r>
          </w:p>
        </w:tc>
      </w:tr>
      <w:tr w:rsidR="00C60F78" w:rsidRPr="003F1EB6" w14:paraId="2908F2F7" w14:textId="77777777" w:rsidTr="0022436E">
        <w:trPr>
          <w:trHeight w:val="20"/>
        </w:trPr>
        <w:tc>
          <w:tcPr>
            <w:tcW w:w="3240" w:type="dxa"/>
            <w:shd w:val="clear" w:color="auto" w:fill="auto"/>
          </w:tcPr>
          <w:p w14:paraId="28182C29" w14:textId="77777777" w:rsidR="00C60F78" w:rsidRPr="003F1EB6" w:rsidRDefault="00C60F78" w:rsidP="0022436E">
            <w:pPr>
              <w:ind w:left="523"/>
              <w:rPr>
                <w:rFonts w:eastAsia="Cambria" w:cs="Arial"/>
                <w:spacing w:val="-2"/>
              </w:rPr>
            </w:pPr>
          </w:p>
        </w:tc>
        <w:tc>
          <w:tcPr>
            <w:tcW w:w="1440" w:type="dxa"/>
            <w:tcBorders>
              <w:top w:val="single" w:sz="4" w:space="0" w:color="auto"/>
            </w:tcBorders>
            <w:shd w:val="clear" w:color="auto" w:fill="FAFAFA"/>
          </w:tcPr>
          <w:p w14:paraId="4262F291" w14:textId="77777777" w:rsidR="00C60F78" w:rsidRPr="003F1EB6" w:rsidRDefault="00C60F78" w:rsidP="0022436E">
            <w:pPr>
              <w:ind w:right="-72"/>
              <w:jc w:val="right"/>
              <w:rPr>
                <w:rFonts w:eastAsia="Cambria" w:cs="Arial"/>
                <w:spacing w:val="-2"/>
              </w:rPr>
            </w:pPr>
          </w:p>
        </w:tc>
        <w:tc>
          <w:tcPr>
            <w:tcW w:w="1440" w:type="dxa"/>
            <w:tcBorders>
              <w:top w:val="single" w:sz="4" w:space="0" w:color="auto"/>
            </w:tcBorders>
          </w:tcPr>
          <w:p w14:paraId="69007E10" w14:textId="77777777" w:rsidR="00C60F78" w:rsidRPr="003F1EB6" w:rsidRDefault="00C60F78" w:rsidP="0022436E">
            <w:pPr>
              <w:ind w:right="-72"/>
              <w:jc w:val="right"/>
              <w:rPr>
                <w:rFonts w:eastAsia="Cambria" w:cs="Arial"/>
                <w:spacing w:val="-2"/>
              </w:rPr>
            </w:pPr>
          </w:p>
        </w:tc>
        <w:tc>
          <w:tcPr>
            <w:tcW w:w="1440" w:type="dxa"/>
            <w:tcBorders>
              <w:top w:val="single" w:sz="4" w:space="0" w:color="auto"/>
            </w:tcBorders>
            <w:shd w:val="clear" w:color="auto" w:fill="FAFAFA"/>
          </w:tcPr>
          <w:p w14:paraId="52F12066" w14:textId="77777777" w:rsidR="00C60F78" w:rsidRPr="00F96E7D" w:rsidRDefault="00C60F78" w:rsidP="0022436E">
            <w:pPr>
              <w:ind w:right="-72"/>
              <w:jc w:val="right"/>
              <w:rPr>
                <w:rFonts w:eastAsia="Cambria" w:cs="Arial"/>
                <w:spacing w:val="-2"/>
                <w:highlight w:val="lightGray"/>
              </w:rPr>
            </w:pPr>
          </w:p>
        </w:tc>
        <w:tc>
          <w:tcPr>
            <w:tcW w:w="1440" w:type="dxa"/>
            <w:tcBorders>
              <w:top w:val="single" w:sz="4" w:space="0" w:color="auto"/>
            </w:tcBorders>
            <w:shd w:val="clear" w:color="auto" w:fill="auto"/>
          </w:tcPr>
          <w:p w14:paraId="0774DB2D" w14:textId="77777777" w:rsidR="00C60F78" w:rsidRPr="003F1EB6" w:rsidRDefault="00C60F78" w:rsidP="0022436E">
            <w:pPr>
              <w:ind w:right="-72"/>
              <w:jc w:val="right"/>
              <w:rPr>
                <w:rFonts w:eastAsia="Cambria" w:cs="Arial"/>
                <w:spacing w:val="-2"/>
              </w:rPr>
            </w:pPr>
          </w:p>
        </w:tc>
      </w:tr>
      <w:tr w:rsidR="00C60F78" w:rsidRPr="003F1EB6" w14:paraId="1DFFB047" w14:textId="77777777" w:rsidTr="0022436E">
        <w:trPr>
          <w:trHeight w:val="20"/>
        </w:trPr>
        <w:tc>
          <w:tcPr>
            <w:tcW w:w="3240" w:type="dxa"/>
            <w:shd w:val="clear" w:color="auto" w:fill="auto"/>
          </w:tcPr>
          <w:p w14:paraId="575DA840" w14:textId="6FA5AEE3" w:rsidR="00C60F78" w:rsidRPr="003F1EB6" w:rsidRDefault="00C60F78" w:rsidP="0022436E">
            <w:pPr>
              <w:ind w:left="523"/>
              <w:rPr>
                <w:rFonts w:eastAsia="Cambria" w:cs="Arial"/>
                <w:spacing w:val="-2"/>
              </w:rPr>
            </w:pPr>
            <w:r w:rsidRPr="003F1EB6">
              <w:rPr>
                <w:rFonts w:eastAsia="Cambria" w:cs="Arial"/>
                <w:spacing w:val="-2"/>
              </w:rPr>
              <w:t xml:space="preserve">Net debt from financial </w:t>
            </w:r>
          </w:p>
        </w:tc>
        <w:tc>
          <w:tcPr>
            <w:tcW w:w="1440" w:type="dxa"/>
            <w:shd w:val="clear" w:color="auto" w:fill="FAFAFA"/>
          </w:tcPr>
          <w:p w14:paraId="3F0C73C5" w14:textId="17210011" w:rsidR="00C60F78" w:rsidRPr="003F1EB6" w:rsidRDefault="00C60F78" w:rsidP="0022436E">
            <w:pPr>
              <w:ind w:right="-72"/>
              <w:jc w:val="right"/>
              <w:rPr>
                <w:rFonts w:eastAsia="Cambria" w:cs="Arial"/>
                <w:spacing w:val="-2"/>
              </w:rPr>
            </w:pPr>
          </w:p>
        </w:tc>
        <w:tc>
          <w:tcPr>
            <w:tcW w:w="1440" w:type="dxa"/>
          </w:tcPr>
          <w:p w14:paraId="5BC22235" w14:textId="267950E4" w:rsidR="00C60F78" w:rsidRPr="003F1EB6" w:rsidRDefault="00C60F78" w:rsidP="0022436E">
            <w:pPr>
              <w:ind w:right="-72"/>
              <w:jc w:val="right"/>
              <w:rPr>
                <w:rFonts w:eastAsia="Cambria" w:cs="Arial"/>
                <w:spacing w:val="-2"/>
              </w:rPr>
            </w:pPr>
          </w:p>
        </w:tc>
        <w:tc>
          <w:tcPr>
            <w:tcW w:w="1440" w:type="dxa"/>
            <w:shd w:val="clear" w:color="auto" w:fill="FAFAFA"/>
          </w:tcPr>
          <w:p w14:paraId="41A73CB2" w14:textId="1DCEED7B" w:rsidR="00C60F78" w:rsidRPr="003F1EB6" w:rsidRDefault="00C60F78" w:rsidP="0022436E">
            <w:pPr>
              <w:ind w:right="-72"/>
              <w:jc w:val="right"/>
              <w:rPr>
                <w:rFonts w:eastAsia="Cambria" w:cs="Arial"/>
                <w:spacing w:val="-2"/>
              </w:rPr>
            </w:pPr>
          </w:p>
        </w:tc>
        <w:tc>
          <w:tcPr>
            <w:tcW w:w="1440" w:type="dxa"/>
            <w:shd w:val="clear" w:color="auto" w:fill="auto"/>
          </w:tcPr>
          <w:p w14:paraId="47D052A7" w14:textId="18520678" w:rsidR="00C60F78" w:rsidRPr="003F1EB6" w:rsidRDefault="00C60F78" w:rsidP="0022436E">
            <w:pPr>
              <w:ind w:right="-72"/>
              <w:jc w:val="right"/>
              <w:rPr>
                <w:rFonts w:eastAsia="Cambria" w:cs="Arial"/>
                <w:spacing w:val="-2"/>
              </w:rPr>
            </w:pPr>
          </w:p>
        </w:tc>
      </w:tr>
      <w:tr w:rsidR="00C60F78" w:rsidRPr="003F1EB6" w14:paraId="788F4C56" w14:textId="77777777" w:rsidTr="0022436E">
        <w:trPr>
          <w:trHeight w:val="20"/>
        </w:trPr>
        <w:tc>
          <w:tcPr>
            <w:tcW w:w="3240" w:type="dxa"/>
            <w:shd w:val="clear" w:color="auto" w:fill="auto"/>
          </w:tcPr>
          <w:p w14:paraId="50785E45" w14:textId="42511B44" w:rsidR="00C60F78" w:rsidRPr="003F1EB6" w:rsidRDefault="00C60F78" w:rsidP="00C60F78">
            <w:pPr>
              <w:ind w:left="523"/>
              <w:rPr>
                <w:rFonts w:eastAsia="Cambria" w:cs="Arial"/>
                <w:spacing w:val="-2"/>
              </w:rPr>
            </w:pPr>
            <w:r w:rsidRPr="003F1EB6">
              <w:rPr>
                <w:rFonts w:eastAsia="Cambria" w:cs="Arial"/>
                <w:spacing w:val="-2"/>
              </w:rPr>
              <w:t xml:space="preserve">   institutions</w:t>
            </w:r>
          </w:p>
        </w:tc>
        <w:tc>
          <w:tcPr>
            <w:tcW w:w="1440" w:type="dxa"/>
            <w:shd w:val="clear" w:color="auto" w:fill="FAFAFA"/>
          </w:tcPr>
          <w:p w14:paraId="34C54C31" w14:textId="3D10979F" w:rsidR="00C60F78" w:rsidRPr="003F1EB6" w:rsidRDefault="005829D8" w:rsidP="00C60F78">
            <w:pPr>
              <w:ind w:right="-72"/>
              <w:jc w:val="right"/>
              <w:rPr>
                <w:rFonts w:eastAsia="Cambria" w:cs="Arial"/>
                <w:spacing w:val="-2"/>
              </w:rPr>
            </w:pPr>
            <w:r w:rsidRPr="005829D8">
              <w:rPr>
                <w:rFonts w:eastAsia="Arial" w:cs="Arial"/>
                <w:spacing w:val="-2"/>
                <w:lang w:val="en-GB"/>
              </w:rPr>
              <w:t>3</w:t>
            </w:r>
            <w:r w:rsidR="00C60F78" w:rsidRPr="003F1EB6">
              <w:rPr>
                <w:rFonts w:eastAsia="Arial" w:cs="Arial"/>
                <w:spacing w:val="-2"/>
              </w:rPr>
              <w:t>,</w:t>
            </w:r>
            <w:r w:rsidRPr="005829D8">
              <w:rPr>
                <w:rFonts w:eastAsia="Arial" w:cs="Arial"/>
                <w:spacing w:val="-2"/>
                <w:lang w:val="en-GB"/>
              </w:rPr>
              <w:t>819</w:t>
            </w:r>
            <w:r w:rsidR="00C60F78" w:rsidRPr="003F1EB6">
              <w:rPr>
                <w:rFonts w:eastAsia="Arial" w:cs="Arial"/>
                <w:spacing w:val="-2"/>
              </w:rPr>
              <w:t>,</w:t>
            </w:r>
            <w:r w:rsidRPr="005829D8">
              <w:rPr>
                <w:rFonts w:eastAsia="Arial" w:cs="Arial"/>
                <w:spacing w:val="-2"/>
                <w:lang w:val="en-GB"/>
              </w:rPr>
              <w:t>004</w:t>
            </w:r>
          </w:p>
        </w:tc>
        <w:tc>
          <w:tcPr>
            <w:tcW w:w="1440" w:type="dxa"/>
          </w:tcPr>
          <w:p w14:paraId="1008C673" w14:textId="704FAA6C" w:rsidR="00C60F78" w:rsidRPr="003F1EB6" w:rsidRDefault="005829D8" w:rsidP="00C60F78">
            <w:pPr>
              <w:ind w:right="-72"/>
              <w:jc w:val="right"/>
              <w:rPr>
                <w:rFonts w:eastAsia="Cambria" w:cs="Arial"/>
                <w:spacing w:val="-2"/>
              </w:rPr>
            </w:pPr>
            <w:r w:rsidRPr="005829D8">
              <w:rPr>
                <w:rFonts w:eastAsia="Arial" w:cs="Arial"/>
                <w:spacing w:val="-2"/>
                <w:lang w:val="en-GB"/>
              </w:rPr>
              <w:t>3</w:t>
            </w:r>
            <w:r w:rsidR="00C60F78" w:rsidRPr="003F1EB6">
              <w:rPr>
                <w:rFonts w:eastAsia="Arial" w:cs="Arial"/>
                <w:spacing w:val="-2"/>
                <w:lang w:val="en-GB"/>
              </w:rPr>
              <w:t>,</w:t>
            </w:r>
            <w:r w:rsidRPr="005829D8">
              <w:rPr>
                <w:rFonts w:eastAsia="Arial" w:cs="Arial"/>
                <w:spacing w:val="-2"/>
                <w:lang w:val="en-GB"/>
              </w:rPr>
              <w:t>679</w:t>
            </w:r>
            <w:r w:rsidR="00C60F78" w:rsidRPr="003F1EB6">
              <w:rPr>
                <w:rFonts w:eastAsia="Arial" w:cs="Arial"/>
                <w:spacing w:val="-2"/>
                <w:lang w:val="en-GB"/>
              </w:rPr>
              <w:t>,</w:t>
            </w:r>
            <w:r w:rsidRPr="005829D8">
              <w:rPr>
                <w:rFonts w:eastAsia="Arial" w:cs="Arial"/>
                <w:spacing w:val="-2"/>
                <w:lang w:val="en-GB"/>
              </w:rPr>
              <w:t>940</w:t>
            </w:r>
          </w:p>
        </w:tc>
        <w:tc>
          <w:tcPr>
            <w:tcW w:w="1440" w:type="dxa"/>
            <w:shd w:val="clear" w:color="auto" w:fill="FAFAFA"/>
          </w:tcPr>
          <w:p w14:paraId="3BB1EAAA" w14:textId="1B450F87" w:rsidR="00C60F78" w:rsidRPr="003F1EB6" w:rsidRDefault="005829D8" w:rsidP="00C60F78">
            <w:pPr>
              <w:ind w:right="-72"/>
              <w:jc w:val="right"/>
              <w:rPr>
                <w:rFonts w:eastAsia="Cambria" w:cs="Arial"/>
                <w:spacing w:val="-2"/>
              </w:rPr>
            </w:pPr>
            <w:r w:rsidRPr="005829D8">
              <w:rPr>
                <w:rFonts w:eastAsia="Arial" w:cs="Arial"/>
                <w:spacing w:val="-2"/>
                <w:lang w:val="en-GB"/>
              </w:rPr>
              <w:t>2</w:t>
            </w:r>
            <w:r w:rsidR="00C60F78" w:rsidRPr="003F1EB6">
              <w:rPr>
                <w:rFonts w:eastAsia="Arial" w:cs="Arial"/>
                <w:spacing w:val="-2"/>
                <w:lang w:val="en-GB"/>
              </w:rPr>
              <w:t>,</w:t>
            </w:r>
            <w:r w:rsidRPr="005829D8">
              <w:rPr>
                <w:rFonts w:eastAsia="Arial" w:cs="Arial"/>
                <w:spacing w:val="-2"/>
                <w:lang w:val="en-GB"/>
              </w:rPr>
              <w:t>286</w:t>
            </w:r>
            <w:r w:rsidR="00C60F78" w:rsidRPr="003F1EB6">
              <w:rPr>
                <w:rFonts w:eastAsia="Arial" w:cs="Arial"/>
                <w:spacing w:val="-2"/>
                <w:lang w:val="en-GB"/>
              </w:rPr>
              <w:t>,</w:t>
            </w:r>
            <w:r w:rsidRPr="005829D8">
              <w:rPr>
                <w:rFonts w:eastAsia="Arial" w:cs="Arial"/>
                <w:spacing w:val="-2"/>
                <w:lang w:val="en-GB"/>
              </w:rPr>
              <w:t>935</w:t>
            </w:r>
          </w:p>
        </w:tc>
        <w:tc>
          <w:tcPr>
            <w:tcW w:w="1440" w:type="dxa"/>
            <w:shd w:val="clear" w:color="auto" w:fill="auto"/>
          </w:tcPr>
          <w:p w14:paraId="33846123" w14:textId="4AE6452A" w:rsidR="00C60F78" w:rsidRPr="003F1EB6" w:rsidRDefault="005829D8" w:rsidP="00C60F78">
            <w:pPr>
              <w:ind w:right="-72"/>
              <w:jc w:val="right"/>
              <w:rPr>
                <w:rFonts w:eastAsia="Cambria" w:cs="Arial"/>
                <w:spacing w:val="-2"/>
              </w:rPr>
            </w:pPr>
            <w:r w:rsidRPr="005829D8">
              <w:rPr>
                <w:rFonts w:eastAsia="Arial" w:cs="Arial"/>
                <w:spacing w:val="-2"/>
                <w:lang w:val="en-GB"/>
              </w:rPr>
              <w:t>2</w:t>
            </w:r>
            <w:r w:rsidR="00C60F78" w:rsidRPr="003F1EB6">
              <w:rPr>
                <w:rFonts w:eastAsia="Arial" w:cs="Arial"/>
                <w:spacing w:val="-2"/>
                <w:lang w:val="en-GB"/>
              </w:rPr>
              <w:t>,</w:t>
            </w:r>
            <w:r w:rsidRPr="005829D8">
              <w:rPr>
                <w:rFonts w:eastAsia="Arial" w:cs="Arial"/>
                <w:spacing w:val="-2"/>
                <w:lang w:val="en-GB"/>
              </w:rPr>
              <w:t>352</w:t>
            </w:r>
            <w:r w:rsidR="00C60F78" w:rsidRPr="003F1EB6">
              <w:rPr>
                <w:rFonts w:eastAsia="Arial" w:cs="Arial"/>
                <w:spacing w:val="-2"/>
              </w:rPr>
              <w:t>,</w:t>
            </w:r>
            <w:r w:rsidRPr="005829D8">
              <w:rPr>
                <w:rFonts w:eastAsia="Arial" w:cs="Arial"/>
                <w:spacing w:val="-2"/>
                <w:lang w:val="en-GB"/>
              </w:rPr>
              <w:t>546</w:t>
            </w:r>
          </w:p>
        </w:tc>
      </w:tr>
      <w:tr w:rsidR="00C60F78" w:rsidRPr="003F1EB6" w14:paraId="0DB4BB3E" w14:textId="77777777" w:rsidTr="0022436E">
        <w:trPr>
          <w:trHeight w:val="20"/>
        </w:trPr>
        <w:tc>
          <w:tcPr>
            <w:tcW w:w="3240" w:type="dxa"/>
            <w:shd w:val="clear" w:color="auto" w:fill="auto"/>
          </w:tcPr>
          <w:p w14:paraId="751A64F0" w14:textId="77777777" w:rsidR="00C60F78" w:rsidRPr="003F1EB6" w:rsidRDefault="00C60F78" w:rsidP="00C60F78">
            <w:pPr>
              <w:ind w:left="523"/>
              <w:jc w:val="left"/>
              <w:rPr>
                <w:rFonts w:eastAsia="Cambria" w:cs="Arial"/>
                <w:spacing w:val="-2"/>
              </w:rPr>
            </w:pPr>
            <w:r w:rsidRPr="003F1EB6">
              <w:rPr>
                <w:rFonts w:eastAsia="Cambria" w:cs="Arial"/>
                <w:spacing w:val="-2"/>
              </w:rPr>
              <w:t xml:space="preserve">Total equity (including non- </w:t>
            </w:r>
          </w:p>
        </w:tc>
        <w:tc>
          <w:tcPr>
            <w:tcW w:w="1440" w:type="dxa"/>
            <w:shd w:val="clear" w:color="auto" w:fill="FAFAFA"/>
          </w:tcPr>
          <w:p w14:paraId="109F4087" w14:textId="77777777" w:rsidR="00C60F78" w:rsidRPr="003F1EB6" w:rsidRDefault="00C60F78" w:rsidP="00C60F78">
            <w:pPr>
              <w:ind w:right="-72"/>
              <w:jc w:val="right"/>
              <w:rPr>
                <w:rFonts w:eastAsia="Cambria" w:cs="Arial"/>
                <w:spacing w:val="-2"/>
              </w:rPr>
            </w:pPr>
          </w:p>
        </w:tc>
        <w:tc>
          <w:tcPr>
            <w:tcW w:w="1440" w:type="dxa"/>
          </w:tcPr>
          <w:p w14:paraId="487B3FE7" w14:textId="77777777" w:rsidR="00C60F78" w:rsidRPr="003F1EB6" w:rsidRDefault="00C60F78" w:rsidP="00C60F78">
            <w:pPr>
              <w:ind w:right="-72"/>
              <w:jc w:val="right"/>
              <w:rPr>
                <w:rFonts w:eastAsia="Cambria" w:cs="Arial"/>
                <w:spacing w:val="-2"/>
              </w:rPr>
            </w:pPr>
          </w:p>
        </w:tc>
        <w:tc>
          <w:tcPr>
            <w:tcW w:w="1440" w:type="dxa"/>
            <w:shd w:val="clear" w:color="auto" w:fill="FAFAFA"/>
          </w:tcPr>
          <w:p w14:paraId="3B4F57FC" w14:textId="77777777" w:rsidR="00C60F78" w:rsidRPr="003F1EB6" w:rsidRDefault="00C60F78" w:rsidP="00C60F78">
            <w:pPr>
              <w:ind w:right="-72"/>
              <w:jc w:val="right"/>
              <w:rPr>
                <w:rFonts w:eastAsia="Cambria" w:cs="Arial"/>
                <w:spacing w:val="-2"/>
              </w:rPr>
            </w:pPr>
          </w:p>
        </w:tc>
        <w:tc>
          <w:tcPr>
            <w:tcW w:w="1440" w:type="dxa"/>
            <w:shd w:val="clear" w:color="auto" w:fill="auto"/>
          </w:tcPr>
          <w:p w14:paraId="6DEF3AEE" w14:textId="77777777" w:rsidR="00C60F78" w:rsidRPr="003F1EB6" w:rsidRDefault="00C60F78" w:rsidP="00C60F78">
            <w:pPr>
              <w:ind w:right="-72"/>
              <w:jc w:val="right"/>
              <w:rPr>
                <w:rFonts w:eastAsia="Cambria" w:cs="Arial"/>
                <w:spacing w:val="-2"/>
              </w:rPr>
            </w:pPr>
          </w:p>
        </w:tc>
      </w:tr>
      <w:tr w:rsidR="00C60F78" w:rsidRPr="003F1EB6" w14:paraId="23D1BBCE" w14:textId="77777777" w:rsidTr="0022436E">
        <w:trPr>
          <w:trHeight w:val="20"/>
        </w:trPr>
        <w:tc>
          <w:tcPr>
            <w:tcW w:w="3240" w:type="dxa"/>
            <w:shd w:val="clear" w:color="auto" w:fill="auto"/>
          </w:tcPr>
          <w:p w14:paraId="697FF9E2" w14:textId="77777777" w:rsidR="00C60F78" w:rsidRPr="003F1EB6" w:rsidRDefault="00C60F78" w:rsidP="00C60F78">
            <w:pPr>
              <w:ind w:left="523"/>
              <w:rPr>
                <w:rFonts w:eastAsia="Cambria" w:cs="Arial"/>
                <w:spacing w:val="-2"/>
              </w:rPr>
            </w:pPr>
            <w:r w:rsidRPr="003F1EB6">
              <w:rPr>
                <w:rFonts w:eastAsia="Cambria" w:cs="Arial"/>
                <w:spacing w:val="-2"/>
              </w:rPr>
              <w:t xml:space="preserve">   controlling interests)</w:t>
            </w:r>
          </w:p>
        </w:tc>
        <w:tc>
          <w:tcPr>
            <w:tcW w:w="1440" w:type="dxa"/>
            <w:tcBorders>
              <w:bottom w:val="single" w:sz="4" w:space="0" w:color="auto"/>
            </w:tcBorders>
            <w:shd w:val="clear" w:color="auto" w:fill="FAFAFA"/>
          </w:tcPr>
          <w:p w14:paraId="6DA2546D" w14:textId="5727EF00" w:rsidR="00C60F78" w:rsidRPr="003F1EB6" w:rsidRDefault="005829D8" w:rsidP="00C60F78">
            <w:pPr>
              <w:ind w:right="-72"/>
              <w:jc w:val="right"/>
              <w:rPr>
                <w:rFonts w:eastAsia="Cambria" w:cs="Arial"/>
                <w:spacing w:val="-2"/>
              </w:rPr>
            </w:pPr>
            <w:r w:rsidRPr="005829D8">
              <w:rPr>
                <w:rFonts w:eastAsia="Cambria" w:cs="Arial"/>
                <w:spacing w:val="-2"/>
                <w:lang w:val="en-GB"/>
              </w:rPr>
              <w:t>10</w:t>
            </w:r>
            <w:r w:rsidR="00C60F78" w:rsidRPr="003F1EB6">
              <w:rPr>
                <w:rFonts w:eastAsia="Cambria" w:cs="Arial"/>
                <w:spacing w:val="-2"/>
              </w:rPr>
              <w:t>,</w:t>
            </w:r>
            <w:r w:rsidRPr="005829D8">
              <w:rPr>
                <w:rFonts w:eastAsia="Cambria" w:cs="Arial"/>
                <w:spacing w:val="-2"/>
                <w:lang w:val="en-GB"/>
              </w:rPr>
              <w:t>860</w:t>
            </w:r>
            <w:r w:rsidR="00C60F78" w:rsidRPr="003F1EB6">
              <w:rPr>
                <w:rFonts w:eastAsia="Cambria" w:cs="Arial"/>
                <w:spacing w:val="-2"/>
              </w:rPr>
              <w:t>,</w:t>
            </w:r>
            <w:r w:rsidRPr="005829D8">
              <w:rPr>
                <w:rFonts w:eastAsia="Cambria" w:cs="Arial"/>
                <w:spacing w:val="-2"/>
                <w:lang w:val="en-GB"/>
              </w:rPr>
              <w:t>455</w:t>
            </w:r>
          </w:p>
        </w:tc>
        <w:tc>
          <w:tcPr>
            <w:tcW w:w="1440" w:type="dxa"/>
            <w:tcBorders>
              <w:bottom w:val="single" w:sz="4" w:space="0" w:color="auto"/>
            </w:tcBorders>
          </w:tcPr>
          <w:p w14:paraId="078DC712" w14:textId="730A8C36" w:rsidR="00C60F78" w:rsidRPr="003F1EB6" w:rsidRDefault="005829D8" w:rsidP="00C60F78">
            <w:pPr>
              <w:ind w:right="-72"/>
              <w:jc w:val="right"/>
              <w:rPr>
                <w:rFonts w:eastAsia="Cambria" w:cs="Arial"/>
                <w:spacing w:val="-2"/>
              </w:rPr>
            </w:pPr>
            <w:r w:rsidRPr="005829D8">
              <w:rPr>
                <w:rFonts w:eastAsia="Cambria" w:cs="Arial"/>
                <w:spacing w:val="-2"/>
                <w:lang w:val="en-GB"/>
              </w:rPr>
              <w:t>9</w:t>
            </w:r>
            <w:r w:rsidR="00C60F78" w:rsidRPr="003F1EB6">
              <w:rPr>
                <w:rFonts w:eastAsia="Cambria" w:cs="Arial"/>
                <w:spacing w:val="-2"/>
              </w:rPr>
              <w:t>,</w:t>
            </w:r>
            <w:r w:rsidRPr="005829D8">
              <w:rPr>
                <w:rFonts w:eastAsia="Cambria" w:cs="Arial"/>
                <w:spacing w:val="-2"/>
                <w:lang w:val="en-GB"/>
              </w:rPr>
              <w:t>324</w:t>
            </w:r>
            <w:r w:rsidR="00C60F78" w:rsidRPr="003F1EB6">
              <w:rPr>
                <w:rFonts w:eastAsia="Cambria" w:cs="Arial"/>
                <w:spacing w:val="-2"/>
              </w:rPr>
              <w:t>,</w:t>
            </w:r>
            <w:r w:rsidRPr="005829D8">
              <w:rPr>
                <w:rFonts w:eastAsia="Cambria" w:cs="Arial"/>
                <w:spacing w:val="-2"/>
                <w:lang w:val="en-GB"/>
              </w:rPr>
              <w:t>917</w:t>
            </w:r>
          </w:p>
        </w:tc>
        <w:tc>
          <w:tcPr>
            <w:tcW w:w="1440" w:type="dxa"/>
            <w:tcBorders>
              <w:bottom w:val="single" w:sz="4" w:space="0" w:color="auto"/>
            </w:tcBorders>
            <w:shd w:val="clear" w:color="auto" w:fill="FAFAFA"/>
          </w:tcPr>
          <w:p w14:paraId="651ABF8D" w14:textId="2328B985" w:rsidR="00C60F78" w:rsidRPr="003F1EB6" w:rsidRDefault="005829D8" w:rsidP="00C60F78">
            <w:pPr>
              <w:ind w:right="-72"/>
              <w:jc w:val="right"/>
              <w:rPr>
                <w:rFonts w:eastAsia="Cambria" w:cs="Arial"/>
                <w:spacing w:val="-2"/>
              </w:rPr>
            </w:pPr>
            <w:r w:rsidRPr="005829D8">
              <w:rPr>
                <w:rFonts w:eastAsia="Cambria" w:cs="Arial"/>
                <w:spacing w:val="-2"/>
                <w:lang w:val="en-GB"/>
              </w:rPr>
              <w:t>10</w:t>
            </w:r>
            <w:r w:rsidR="00C60F78" w:rsidRPr="003F1EB6">
              <w:rPr>
                <w:rFonts w:eastAsia="Cambria" w:cs="Arial"/>
                <w:spacing w:val="-2"/>
              </w:rPr>
              <w:t>,</w:t>
            </w:r>
            <w:r w:rsidRPr="005829D8">
              <w:rPr>
                <w:rFonts w:eastAsia="Cambria" w:cs="Arial"/>
                <w:spacing w:val="-2"/>
                <w:lang w:val="en-GB"/>
              </w:rPr>
              <w:t>659</w:t>
            </w:r>
            <w:r w:rsidR="00C60F78" w:rsidRPr="003F1EB6">
              <w:rPr>
                <w:rFonts w:eastAsia="Cambria" w:cs="Arial"/>
                <w:spacing w:val="-2"/>
              </w:rPr>
              <w:t>,</w:t>
            </w:r>
            <w:r w:rsidRPr="005829D8">
              <w:rPr>
                <w:rFonts w:eastAsia="Cambria" w:cs="Arial"/>
                <w:spacing w:val="-2"/>
                <w:lang w:val="en-GB"/>
              </w:rPr>
              <w:t>353</w:t>
            </w:r>
          </w:p>
        </w:tc>
        <w:tc>
          <w:tcPr>
            <w:tcW w:w="1440" w:type="dxa"/>
            <w:tcBorders>
              <w:bottom w:val="single" w:sz="4" w:space="0" w:color="auto"/>
            </w:tcBorders>
            <w:shd w:val="clear" w:color="auto" w:fill="auto"/>
          </w:tcPr>
          <w:p w14:paraId="4E335F09" w14:textId="2881A830" w:rsidR="00C60F78" w:rsidRPr="003F1EB6" w:rsidRDefault="005829D8" w:rsidP="00C60F78">
            <w:pPr>
              <w:ind w:right="-72"/>
              <w:jc w:val="right"/>
              <w:rPr>
                <w:rFonts w:eastAsia="Cambria" w:cs="Arial"/>
                <w:spacing w:val="-2"/>
              </w:rPr>
            </w:pPr>
            <w:r w:rsidRPr="005829D8">
              <w:rPr>
                <w:rFonts w:eastAsia="Cambria" w:cs="Arial"/>
                <w:spacing w:val="-2"/>
                <w:lang w:val="en-GB"/>
              </w:rPr>
              <w:t>9</w:t>
            </w:r>
            <w:r w:rsidR="00C60F78" w:rsidRPr="003F1EB6">
              <w:rPr>
                <w:rFonts w:eastAsia="Cambria" w:cs="Arial"/>
                <w:spacing w:val="-2"/>
              </w:rPr>
              <w:t>,</w:t>
            </w:r>
            <w:r w:rsidRPr="005829D8">
              <w:rPr>
                <w:rFonts w:eastAsia="Cambria" w:cs="Arial"/>
                <w:spacing w:val="-2"/>
                <w:lang w:val="en-GB"/>
              </w:rPr>
              <w:t>017</w:t>
            </w:r>
            <w:r w:rsidR="00C60F78" w:rsidRPr="003F1EB6">
              <w:rPr>
                <w:rFonts w:eastAsia="Cambria" w:cs="Arial"/>
                <w:spacing w:val="-2"/>
              </w:rPr>
              <w:t>,</w:t>
            </w:r>
            <w:r w:rsidRPr="005829D8">
              <w:rPr>
                <w:rFonts w:eastAsia="Cambria" w:cs="Arial"/>
                <w:spacing w:val="-2"/>
                <w:lang w:val="en-GB"/>
              </w:rPr>
              <w:t>948</w:t>
            </w:r>
          </w:p>
        </w:tc>
      </w:tr>
      <w:tr w:rsidR="00C60F78" w:rsidRPr="003F1EB6" w14:paraId="05F99CB9" w14:textId="77777777" w:rsidTr="00057C1E">
        <w:trPr>
          <w:trHeight w:val="20"/>
        </w:trPr>
        <w:tc>
          <w:tcPr>
            <w:tcW w:w="3240" w:type="dxa"/>
            <w:shd w:val="clear" w:color="auto" w:fill="auto"/>
          </w:tcPr>
          <w:p w14:paraId="401E9804" w14:textId="77777777" w:rsidR="00C60F78" w:rsidRPr="003F1EB6" w:rsidRDefault="00C60F78" w:rsidP="00C60F78">
            <w:pPr>
              <w:ind w:left="523"/>
              <w:rPr>
                <w:rFonts w:eastAsia="Cambria" w:cs="Arial"/>
                <w:spacing w:val="-2"/>
              </w:rPr>
            </w:pPr>
          </w:p>
        </w:tc>
        <w:tc>
          <w:tcPr>
            <w:tcW w:w="1440" w:type="dxa"/>
            <w:tcBorders>
              <w:top w:val="single" w:sz="4" w:space="0" w:color="auto"/>
            </w:tcBorders>
            <w:shd w:val="clear" w:color="auto" w:fill="FAFAFA"/>
          </w:tcPr>
          <w:p w14:paraId="70BAA48C" w14:textId="77777777" w:rsidR="00C60F78" w:rsidRPr="003F1EB6" w:rsidRDefault="00C60F78" w:rsidP="00C60F78">
            <w:pPr>
              <w:ind w:right="-72"/>
              <w:rPr>
                <w:rFonts w:eastAsia="Cambria" w:cs="Arial"/>
                <w:spacing w:val="-2"/>
              </w:rPr>
            </w:pPr>
          </w:p>
        </w:tc>
        <w:tc>
          <w:tcPr>
            <w:tcW w:w="1440" w:type="dxa"/>
            <w:tcBorders>
              <w:top w:val="single" w:sz="4" w:space="0" w:color="auto"/>
            </w:tcBorders>
          </w:tcPr>
          <w:p w14:paraId="4347798F" w14:textId="77777777" w:rsidR="00C60F78" w:rsidRPr="003F1EB6" w:rsidRDefault="00C60F78" w:rsidP="00C60F78">
            <w:pPr>
              <w:ind w:right="-72"/>
              <w:rPr>
                <w:rFonts w:eastAsia="Cambria" w:cs="Arial"/>
                <w:spacing w:val="-2"/>
              </w:rPr>
            </w:pPr>
          </w:p>
        </w:tc>
        <w:tc>
          <w:tcPr>
            <w:tcW w:w="1440" w:type="dxa"/>
            <w:tcBorders>
              <w:top w:val="single" w:sz="4" w:space="0" w:color="auto"/>
            </w:tcBorders>
            <w:shd w:val="clear" w:color="auto" w:fill="FAFAFA"/>
          </w:tcPr>
          <w:p w14:paraId="280F2F9A" w14:textId="77777777" w:rsidR="00C60F78" w:rsidRPr="003F1EB6" w:rsidRDefault="00C60F78" w:rsidP="00C60F78">
            <w:pPr>
              <w:ind w:right="-72"/>
              <w:rPr>
                <w:rFonts w:eastAsia="Cambria" w:cs="Arial"/>
                <w:spacing w:val="-2"/>
              </w:rPr>
            </w:pPr>
          </w:p>
        </w:tc>
        <w:tc>
          <w:tcPr>
            <w:tcW w:w="1440" w:type="dxa"/>
            <w:tcBorders>
              <w:top w:val="single" w:sz="4" w:space="0" w:color="auto"/>
            </w:tcBorders>
            <w:shd w:val="clear" w:color="auto" w:fill="auto"/>
          </w:tcPr>
          <w:p w14:paraId="69A1F9D0" w14:textId="77777777" w:rsidR="00C60F78" w:rsidRPr="003F1EB6" w:rsidRDefault="00C60F78" w:rsidP="00C60F78">
            <w:pPr>
              <w:ind w:right="-72"/>
              <w:rPr>
                <w:rFonts w:eastAsia="Cambria" w:cs="Arial"/>
                <w:spacing w:val="-2"/>
              </w:rPr>
            </w:pPr>
          </w:p>
        </w:tc>
      </w:tr>
      <w:tr w:rsidR="00C60F78" w:rsidRPr="003F1EB6" w14:paraId="534952EA" w14:textId="77777777" w:rsidTr="00057C1E">
        <w:trPr>
          <w:trHeight w:val="20"/>
        </w:trPr>
        <w:tc>
          <w:tcPr>
            <w:tcW w:w="3240" w:type="dxa"/>
            <w:shd w:val="clear" w:color="auto" w:fill="auto"/>
          </w:tcPr>
          <w:p w14:paraId="53FE17DC" w14:textId="5A1ECC2D" w:rsidR="00C60F78" w:rsidRPr="003F1EB6" w:rsidRDefault="00C60F78" w:rsidP="00C60F78">
            <w:pPr>
              <w:ind w:left="523"/>
              <w:rPr>
                <w:rFonts w:eastAsia="Cambria" w:cs="Arial"/>
                <w:b/>
                <w:bCs/>
                <w:spacing w:val="-2"/>
              </w:rPr>
            </w:pPr>
            <w:r w:rsidRPr="003F1EB6">
              <w:rPr>
                <w:rFonts w:eastAsia="Cambria" w:cs="Arial"/>
                <w:b/>
                <w:bCs/>
                <w:spacing w:val="-2"/>
              </w:rPr>
              <w:t>Net debt</w:t>
            </w:r>
            <w:r w:rsidR="00057C1E" w:rsidRPr="003F1EB6">
              <w:rPr>
                <w:rFonts w:eastAsia="Cambria" w:cs="Arial"/>
                <w:b/>
                <w:bCs/>
                <w:spacing w:val="-2"/>
                <w:cs/>
              </w:rPr>
              <w:t xml:space="preserve"> </w:t>
            </w:r>
            <w:r w:rsidR="00057C1E" w:rsidRPr="003F1EB6">
              <w:rPr>
                <w:rFonts w:eastAsia="Cambria" w:cs="Arial"/>
                <w:b/>
                <w:bCs/>
                <w:spacing w:val="-2"/>
              </w:rPr>
              <w:t xml:space="preserve">from financial </w:t>
            </w:r>
          </w:p>
        </w:tc>
        <w:tc>
          <w:tcPr>
            <w:tcW w:w="1440" w:type="dxa"/>
            <w:shd w:val="clear" w:color="auto" w:fill="FAFAFA"/>
          </w:tcPr>
          <w:p w14:paraId="55E624AB" w14:textId="7AD80E93" w:rsidR="00C60F78" w:rsidRPr="003F1EB6" w:rsidRDefault="00C60F78" w:rsidP="00C60F78">
            <w:pPr>
              <w:ind w:right="-72"/>
              <w:jc w:val="right"/>
              <w:rPr>
                <w:rFonts w:eastAsia="Cambria" w:cs="Arial"/>
                <w:b/>
                <w:bCs/>
                <w:spacing w:val="-2"/>
              </w:rPr>
            </w:pPr>
          </w:p>
        </w:tc>
        <w:tc>
          <w:tcPr>
            <w:tcW w:w="1440" w:type="dxa"/>
          </w:tcPr>
          <w:p w14:paraId="7919947A" w14:textId="58DB9460" w:rsidR="00C60F78" w:rsidRPr="003F1EB6" w:rsidRDefault="00C60F78" w:rsidP="00C60F78">
            <w:pPr>
              <w:ind w:right="-72"/>
              <w:jc w:val="right"/>
              <w:rPr>
                <w:rFonts w:eastAsia="Cambria" w:cs="Arial"/>
                <w:b/>
                <w:bCs/>
                <w:spacing w:val="-2"/>
              </w:rPr>
            </w:pPr>
          </w:p>
        </w:tc>
        <w:tc>
          <w:tcPr>
            <w:tcW w:w="1440" w:type="dxa"/>
            <w:shd w:val="clear" w:color="auto" w:fill="FAFAFA"/>
          </w:tcPr>
          <w:p w14:paraId="6561FCC9" w14:textId="5D747C90" w:rsidR="00C60F78" w:rsidRPr="003F1EB6" w:rsidRDefault="00C60F78" w:rsidP="00C60F78">
            <w:pPr>
              <w:ind w:right="-72"/>
              <w:jc w:val="right"/>
              <w:rPr>
                <w:rFonts w:eastAsia="Cambria" w:cs="Arial"/>
                <w:b/>
                <w:bCs/>
                <w:spacing w:val="-2"/>
              </w:rPr>
            </w:pPr>
          </w:p>
        </w:tc>
        <w:tc>
          <w:tcPr>
            <w:tcW w:w="1440" w:type="dxa"/>
            <w:shd w:val="clear" w:color="auto" w:fill="auto"/>
          </w:tcPr>
          <w:p w14:paraId="7B2B9D95" w14:textId="10746C89" w:rsidR="00C60F78" w:rsidRPr="003F1EB6" w:rsidRDefault="00C60F78" w:rsidP="00C60F78">
            <w:pPr>
              <w:ind w:right="-72"/>
              <w:jc w:val="right"/>
              <w:rPr>
                <w:rFonts w:eastAsia="Cambria" w:cs="Arial"/>
                <w:b/>
                <w:bCs/>
                <w:spacing w:val="-2"/>
              </w:rPr>
            </w:pPr>
          </w:p>
        </w:tc>
      </w:tr>
      <w:tr w:rsidR="00057C1E" w:rsidRPr="003F1EB6" w14:paraId="10691F56" w14:textId="77777777" w:rsidTr="00057C1E">
        <w:trPr>
          <w:trHeight w:val="20"/>
        </w:trPr>
        <w:tc>
          <w:tcPr>
            <w:tcW w:w="3240" w:type="dxa"/>
            <w:shd w:val="clear" w:color="auto" w:fill="auto"/>
          </w:tcPr>
          <w:p w14:paraId="35880E4B" w14:textId="05F8A2E5" w:rsidR="00057C1E" w:rsidRPr="003F1EB6" w:rsidRDefault="00057C1E" w:rsidP="00057C1E">
            <w:pPr>
              <w:ind w:left="523"/>
              <w:rPr>
                <w:rFonts w:eastAsia="Cambria" w:cs="Arial"/>
                <w:b/>
                <w:bCs/>
                <w:spacing w:val="-2"/>
              </w:rPr>
            </w:pPr>
            <w:r w:rsidRPr="003F1EB6">
              <w:rPr>
                <w:rFonts w:eastAsia="Cambria" w:cs="Arial"/>
                <w:b/>
                <w:bCs/>
                <w:spacing w:val="-2"/>
              </w:rPr>
              <w:t xml:space="preserve">   institutions to </w:t>
            </w:r>
          </w:p>
        </w:tc>
        <w:tc>
          <w:tcPr>
            <w:tcW w:w="1440" w:type="dxa"/>
            <w:shd w:val="clear" w:color="auto" w:fill="FAFAFA"/>
          </w:tcPr>
          <w:p w14:paraId="3F991376" w14:textId="77777777" w:rsidR="00057C1E" w:rsidRPr="003F1EB6" w:rsidRDefault="00057C1E" w:rsidP="00057C1E">
            <w:pPr>
              <w:ind w:right="-72"/>
              <w:jc w:val="right"/>
              <w:rPr>
                <w:rFonts w:eastAsia="Cambria" w:cs="Arial"/>
                <w:b/>
                <w:bCs/>
                <w:spacing w:val="-2"/>
              </w:rPr>
            </w:pPr>
          </w:p>
        </w:tc>
        <w:tc>
          <w:tcPr>
            <w:tcW w:w="1440" w:type="dxa"/>
          </w:tcPr>
          <w:p w14:paraId="6E8C62E4" w14:textId="77777777" w:rsidR="00057C1E" w:rsidRPr="003F1EB6" w:rsidRDefault="00057C1E" w:rsidP="00057C1E">
            <w:pPr>
              <w:ind w:right="-72"/>
              <w:jc w:val="right"/>
              <w:rPr>
                <w:rFonts w:eastAsia="Cambria" w:cs="Arial"/>
                <w:b/>
                <w:bCs/>
                <w:spacing w:val="-2"/>
              </w:rPr>
            </w:pPr>
          </w:p>
        </w:tc>
        <w:tc>
          <w:tcPr>
            <w:tcW w:w="1440" w:type="dxa"/>
            <w:shd w:val="clear" w:color="auto" w:fill="FAFAFA"/>
          </w:tcPr>
          <w:p w14:paraId="1ABABA8B" w14:textId="77777777" w:rsidR="00057C1E" w:rsidRPr="003F1EB6" w:rsidRDefault="00057C1E" w:rsidP="00057C1E">
            <w:pPr>
              <w:ind w:right="-72"/>
              <w:jc w:val="right"/>
              <w:rPr>
                <w:rFonts w:eastAsia="Cambria" w:cs="Arial"/>
                <w:b/>
                <w:bCs/>
                <w:spacing w:val="-2"/>
              </w:rPr>
            </w:pPr>
          </w:p>
        </w:tc>
        <w:tc>
          <w:tcPr>
            <w:tcW w:w="1440" w:type="dxa"/>
            <w:shd w:val="clear" w:color="auto" w:fill="auto"/>
          </w:tcPr>
          <w:p w14:paraId="089327C3" w14:textId="77777777" w:rsidR="00057C1E" w:rsidRPr="003F1EB6" w:rsidRDefault="00057C1E" w:rsidP="00057C1E">
            <w:pPr>
              <w:ind w:right="-72"/>
              <w:jc w:val="right"/>
              <w:rPr>
                <w:rFonts w:eastAsia="Cambria" w:cs="Arial"/>
                <w:b/>
                <w:bCs/>
                <w:spacing w:val="-2"/>
              </w:rPr>
            </w:pPr>
          </w:p>
        </w:tc>
      </w:tr>
      <w:tr w:rsidR="00057C1E" w:rsidRPr="003F1EB6" w14:paraId="0F930B6C" w14:textId="77777777" w:rsidTr="00057C1E">
        <w:trPr>
          <w:trHeight w:val="20"/>
        </w:trPr>
        <w:tc>
          <w:tcPr>
            <w:tcW w:w="3240" w:type="dxa"/>
            <w:shd w:val="clear" w:color="auto" w:fill="auto"/>
          </w:tcPr>
          <w:p w14:paraId="1B127896" w14:textId="0739CFD1" w:rsidR="00057C1E" w:rsidRPr="003F1EB6" w:rsidRDefault="00057C1E" w:rsidP="00057C1E">
            <w:pPr>
              <w:ind w:left="523"/>
              <w:rPr>
                <w:rFonts w:eastAsia="Cambria" w:cs="Arial"/>
                <w:b/>
                <w:bCs/>
                <w:spacing w:val="-2"/>
              </w:rPr>
            </w:pPr>
            <w:r w:rsidRPr="003F1EB6">
              <w:rPr>
                <w:rFonts w:eastAsia="Cambria" w:cs="Arial"/>
                <w:b/>
                <w:bCs/>
                <w:spacing w:val="-2"/>
              </w:rPr>
              <w:t xml:space="preserve">   equity ratio</w:t>
            </w:r>
          </w:p>
        </w:tc>
        <w:tc>
          <w:tcPr>
            <w:tcW w:w="1440" w:type="dxa"/>
            <w:tcBorders>
              <w:bottom w:val="single" w:sz="4" w:space="0" w:color="auto"/>
            </w:tcBorders>
            <w:shd w:val="clear" w:color="auto" w:fill="FAFAFA"/>
          </w:tcPr>
          <w:p w14:paraId="2EA8C465" w14:textId="0BF6E541" w:rsidR="00057C1E" w:rsidRPr="003F1EB6" w:rsidRDefault="005829D8" w:rsidP="00057C1E">
            <w:pPr>
              <w:ind w:right="-72"/>
              <w:jc w:val="right"/>
              <w:rPr>
                <w:rFonts w:eastAsia="Cambria" w:cs="Arial"/>
                <w:b/>
                <w:bCs/>
                <w:spacing w:val="-2"/>
              </w:rPr>
            </w:pPr>
            <w:r w:rsidRPr="005829D8">
              <w:rPr>
                <w:rFonts w:eastAsia="Cambria" w:cs="Arial"/>
                <w:b/>
                <w:bCs/>
                <w:spacing w:val="-2"/>
                <w:lang w:val="en-GB"/>
              </w:rPr>
              <w:t>35</w:t>
            </w:r>
            <w:r w:rsidR="00057C1E" w:rsidRPr="003F1EB6">
              <w:rPr>
                <w:rFonts w:eastAsia="Cambria" w:cs="Arial"/>
                <w:b/>
                <w:bCs/>
                <w:spacing w:val="-2"/>
              </w:rPr>
              <w:t>%</w:t>
            </w:r>
          </w:p>
        </w:tc>
        <w:tc>
          <w:tcPr>
            <w:tcW w:w="1440" w:type="dxa"/>
            <w:tcBorders>
              <w:bottom w:val="single" w:sz="4" w:space="0" w:color="auto"/>
            </w:tcBorders>
          </w:tcPr>
          <w:p w14:paraId="1B832F7C" w14:textId="4569CF6B" w:rsidR="00057C1E" w:rsidRPr="003F1EB6" w:rsidRDefault="005829D8" w:rsidP="00057C1E">
            <w:pPr>
              <w:ind w:right="-72"/>
              <w:jc w:val="right"/>
              <w:rPr>
                <w:rFonts w:eastAsia="Cambria" w:cs="Arial"/>
                <w:b/>
                <w:bCs/>
                <w:spacing w:val="-2"/>
              </w:rPr>
            </w:pPr>
            <w:r w:rsidRPr="005829D8">
              <w:rPr>
                <w:rFonts w:eastAsia="Cambria" w:cs="Arial"/>
                <w:b/>
                <w:bCs/>
                <w:spacing w:val="-2"/>
                <w:lang w:val="en-GB"/>
              </w:rPr>
              <w:t>39</w:t>
            </w:r>
            <w:r w:rsidR="00057C1E" w:rsidRPr="003F1EB6">
              <w:rPr>
                <w:rFonts w:eastAsia="Cambria" w:cs="Arial"/>
                <w:b/>
                <w:bCs/>
                <w:spacing w:val="-2"/>
              </w:rPr>
              <w:t>%</w:t>
            </w:r>
          </w:p>
        </w:tc>
        <w:tc>
          <w:tcPr>
            <w:tcW w:w="1440" w:type="dxa"/>
            <w:tcBorders>
              <w:bottom w:val="single" w:sz="4" w:space="0" w:color="auto"/>
            </w:tcBorders>
            <w:shd w:val="clear" w:color="auto" w:fill="FAFAFA"/>
          </w:tcPr>
          <w:p w14:paraId="12C164E4" w14:textId="52C95C73" w:rsidR="00057C1E" w:rsidRPr="003F1EB6" w:rsidRDefault="005829D8" w:rsidP="00057C1E">
            <w:pPr>
              <w:ind w:right="-72"/>
              <w:jc w:val="right"/>
              <w:rPr>
                <w:rFonts w:eastAsia="Cambria" w:cs="Arial"/>
                <w:b/>
                <w:bCs/>
                <w:spacing w:val="-2"/>
              </w:rPr>
            </w:pPr>
            <w:r w:rsidRPr="005829D8">
              <w:rPr>
                <w:rFonts w:eastAsia="Cambria" w:cs="Arial"/>
                <w:b/>
                <w:bCs/>
                <w:spacing w:val="-2"/>
                <w:lang w:val="en-GB"/>
              </w:rPr>
              <w:t>21</w:t>
            </w:r>
            <w:r w:rsidR="00057C1E" w:rsidRPr="003F1EB6">
              <w:rPr>
                <w:rFonts w:eastAsia="Cambria" w:cs="Arial"/>
                <w:b/>
                <w:bCs/>
                <w:spacing w:val="-2"/>
              </w:rPr>
              <w:t>%</w:t>
            </w:r>
          </w:p>
        </w:tc>
        <w:tc>
          <w:tcPr>
            <w:tcW w:w="1440" w:type="dxa"/>
            <w:tcBorders>
              <w:bottom w:val="single" w:sz="4" w:space="0" w:color="auto"/>
            </w:tcBorders>
            <w:shd w:val="clear" w:color="auto" w:fill="auto"/>
          </w:tcPr>
          <w:p w14:paraId="20484530" w14:textId="25B53328" w:rsidR="00057C1E" w:rsidRPr="003F1EB6" w:rsidRDefault="005829D8" w:rsidP="00057C1E">
            <w:pPr>
              <w:ind w:right="-72"/>
              <w:jc w:val="right"/>
              <w:rPr>
                <w:rFonts w:eastAsia="Cambria" w:cs="Arial"/>
                <w:b/>
                <w:bCs/>
                <w:spacing w:val="-2"/>
              </w:rPr>
            </w:pPr>
            <w:r w:rsidRPr="005829D8">
              <w:rPr>
                <w:rFonts w:eastAsia="Cambria" w:cs="Arial"/>
                <w:b/>
                <w:bCs/>
                <w:spacing w:val="-2"/>
                <w:lang w:val="en-GB"/>
              </w:rPr>
              <w:t>26</w:t>
            </w:r>
            <w:r w:rsidR="00057C1E" w:rsidRPr="003F1EB6">
              <w:rPr>
                <w:rFonts w:eastAsia="Cambria" w:cs="Arial"/>
                <w:b/>
                <w:bCs/>
                <w:spacing w:val="-2"/>
              </w:rPr>
              <w:t>%</w:t>
            </w:r>
          </w:p>
        </w:tc>
      </w:tr>
    </w:tbl>
    <w:p w14:paraId="41368FF3" w14:textId="653D2582" w:rsidR="00EB4B02" w:rsidRPr="003F1EB6" w:rsidRDefault="00EB4B02" w:rsidP="0038032B">
      <w:pPr>
        <w:keepNext/>
        <w:ind w:left="1080"/>
        <w:outlineLvl w:val="3"/>
        <w:rPr>
          <w:rFonts w:cs="Arial"/>
          <w:lang w:val="x-none" w:eastAsia="x-none"/>
        </w:rPr>
      </w:pPr>
    </w:p>
    <w:p w14:paraId="7F54C51F" w14:textId="4EE4A419" w:rsidR="00EB4B02" w:rsidRPr="003F1EB6" w:rsidRDefault="00EB4B02" w:rsidP="0038032B">
      <w:pPr>
        <w:keepNext/>
        <w:ind w:left="1080"/>
        <w:outlineLvl w:val="3"/>
        <w:rPr>
          <w:rFonts w:cs="Arial"/>
          <w:lang w:val="en-GB" w:eastAsia="x-none"/>
        </w:rPr>
      </w:pPr>
      <w:r w:rsidRPr="003F1EB6">
        <w:rPr>
          <w:rFonts w:cs="Arial"/>
          <w:lang w:val="x-none" w:eastAsia="x-none"/>
        </w:rPr>
        <w:t xml:space="preserve">The net debt to equity ratio </w:t>
      </w:r>
      <w:r w:rsidRPr="003F1EB6">
        <w:rPr>
          <w:rFonts w:cs="Arial"/>
          <w:lang w:eastAsia="x-none"/>
        </w:rPr>
        <w:t xml:space="preserve">and </w:t>
      </w:r>
      <w:r w:rsidRPr="003F1EB6">
        <w:rPr>
          <w:rFonts w:cs="Arial"/>
          <w:spacing w:val="-6"/>
          <w:lang w:val="en-GB"/>
        </w:rPr>
        <w:t xml:space="preserve">net debt from financial institutions to equity ratio </w:t>
      </w:r>
      <w:r w:rsidRPr="003F1EB6">
        <w:rPr>
          <w:rFonts w:cs="Arial"/>
          <w:lang w:val="x-none" w:eastAsia="x-none"/>
        </w:rPr>
        <w:t xml:space="preserve">decreased from </w:t>
      </w:r>
      <w:r w:rsidR="005829D8" w:rsidRPr="005829D8">
        <w:rPr>
          <w:rFonts w:cs="Arial"/>
          <w:lang w:val="en-GB" w:eastAsia="x-none"/>
        </w:rPr>
        <w:t>65</w:t>
      </w:r>
      <w:r w:rsidRPr="003F1EB6">
        <w:rPr>
          <w:rFonts w:cs="Arial"/>
          <w:lang w:val="x-none" w:eastAsia="x-none"/>
        </w:rPr>
        <w:t xml:space="preserve">% to </w:t>
      </w:r>
      <w:r w:rsidR="005829D8" w:rsidRPr="005829D8">
        <w:rPr>
          <w:rFonts w:cs="Arial"/>
          <w:lang w:val="en-GB" w:eastAsia="x-none"/>
        </w:rPr>
        <w:t>60</w:t>
      </w:r>
      <w:r w:rsidRPr="003F1EB6">
        <w:rPr>
          <w:rFonts w:cs="Arial"/>
          <w:lang w:val="x-none" w:eastAsia="x-none"/>
        </w:rPr>
        <w:t xml:space="preserve">% </w:t>
      </w:r>
      <w:r w:rsidRPr="003F1EB6">
        <w:rPr>
          <w:rFonts w:cs="Arial"/>
          <w:lang w:eastAsia="x-none"/>
        </w:rPr>
        <w:t xml:space="preserve">and from </w:t>
      </w:r>
      <w:r w:rsidR="005829D8" w:rsidRPr="005829D8">
        <w:rPr>
          <w:rFonts w:cs="Arial"/>
          <w:lang w:val="en-GB" w:eastAsia="x-none"/>
        </w:rPr>
        <w:t>39</w:t>
      </w:r>
      <w:r w:rsidRPr="003F1EB6">
        <w:rPr>
          <w:rFonts w:cs="Arial"/>
          <w:lang w:eastAsia="x-none"/>
        </w:rPr>
        <w:t xml:space="preserve">% to </w:t>
      </w:r>
      <w:r w:rsidR="005829D8" w:rsidRPr="005829D8">
        <w:rPr>
          <w:rFonts w:cs="Arial"/>
          <w:lang w:val="en-GB" w:eastAsia="x-none"/>
        </w:rPr>
        <w:t>35</w:t>
      </w:r>
      <w:r w:rsidRPr="003F1EB6">
        <w:rPr>
          <w:rFonts w:cs="Arial"/>
          <w:lang w:eastAsia="x-none"/>
        </w:rPr>
        <w:t xml:space="preserve">%, respectively. The decrease </w:t>
      </w:r>
      <w:r w:rsidRPr="003F1EB6">
        <w:rPr>
          <w:rFonts w:cs="Arial"/>
          <w:lang w:val="x-none" w:eastAsia="x-none"/>
        </w:rPr>
        <w:t>result</w:t>
      </w:r>
      <w:r w:rsidRPr="003F1EB6">
        <w:rPr>
          <w:rFonts w:cs="Arial"/>
          <w:lang w:val="en-GB" w:eastAsia="x-none"/>
        </w:rPr>
        <w:t xml:space="preserve">ed from the increase of equity from </w:t>
      </w:r>
      <w:r w:rsidR="00884F94" w:rsidRPr="003F1EB6">
        <w:rPr>
          <w:rFonts w:cs="Arial"/>
          <w:lang w:val="en-GB" w:eastAsia="x-none"/>
        </w:rPr>
        <w:t xml:space="preserve">profit presented in </w:t>
      </w:r>
      <w:r w:rsidR="00884F94" w:rsidRPr="003F1EB6">
        <w:rPr>
          <w:rFonts w:cs="Arial"/>
        </w:rPr>
        <w:t>consolidated and separate financial statements</w:t>
      </w:r>
      <w:r w:rsidR="00884F94" w:rsidRPr="003F1EB6">
        <w:rPr>
          <w:rFonts w:cs="Arial"/>
          <w:lang w:val="en-GB" w:eastAsia="x-none"/>
        </w:rPr>
        <w:t xml:space="preserve"> </w:t>
      </w:r>
      <w:r w:rsidR="00884F94" w:rsidRPr="003F1EB6">
        <w:rPr>
          <w:rFonts w:cs="Arial"/>
          <w:szCs w:val="25"/>
          <w:lang w:eastAsia="x-none"/>
        </w:rPr>
        <w:t xml:space="preserve">and </w:t>
      </w:r>
      <w:r w:rsidRPr="003F1EB6">
        <w:rPr>
          <w:rFonts w:cs="Arial"/>
          <w:lang w:val="en-GB" w:eastAsia="x-none"/>
        </w:rPr>
        <w:t xml:space="preserve">share </w:t>
      </w:r>
      <w:proofErr w:type="spellStart"/>
      <w:r w:rsidRPr="003F1EB6">
        <w:rPr>
          <w:rFonts w:cs="Arial"/>
          <w:lang w:val="en-GB" w:eastAsia="x-none"/>
        </w:rPr>
        <w:t>issurance</w:t>
      </w:r>
      <w:proofErr w:type="spellEnd"/>
      <w:r w:rsidRPr="003F1EB6">
        <w:rPr>
          <w:rFonts w:cs="Arial"/>
          <w:lang w:val="en-GB" w:eastAsia="x-none"/>
        </w:rPr>
        <w:t xml:space="preserve"> to third party (Note </w:t>
      </w:r>
      <w:r w:rsidR="005829D8" w:rsidRPr="005829D8">
        <w:rPr>
          <w:rFonts w:cs="Arial"/>
          <w:lang w:val="en-GB" w:eastAsia="x-none"/>
        </w:rPr>
        <w:t>27</w:t>
      </w:r>
      <w:r w:rsidRPr="003F1EB6">
        <w:rPr>
          <w:rFonts w:cs="Arial"/>
          <w:lang w:val="en-GB" w:eastAsia="x-none"/>
        </w:rPr>
        <w:t>).</w:t>
      </w:r>
    </w:p>
    <w:p w14:paraId="47499F6F" w14:textId="77777777" w:rsidR="00AB2A82" w:rsidRPr="003F1EB6" w:rsidRDefault="00AB2A82" w:rsidP="0038032B">
      <w:pPr>
        <w:keepNext/>
        <w:ind w:left="1080"/>
        <w:outlineLvl w:val="3"/>
        <w:rPr>
          <w:rFonts w:cs="Arial"/>
          <w:b/>
          <w:bCs/>
          <w:i/>
          <w:iCs/>
          <w:lang w:val="x-none" w:eastAsia="x-none"/>
        </w:rPr>
      </w:pPr>
    </w:p>
    <w:p w14:paraId="3EF8A19D" w14:textId="77777777" w:rsidR="008011DA" w:rsidRPr="003F1EB6" w:rsidRDefault="008011DA" w:rsidP="0038032B">
      <w:pPr>
        <w:keepNext/>
        <w:ind w:left="1080"/>
        <w:outlineLvl w:val="3"/>
        <w:rPr>
          <w:rFonts w:cs="Arial"/>
          <w:b/>
          <w:bCs/>
          <w:i/>
          <w:iCs/>
          <w:color w:val="CF4A02"/>
          <w:lang w:val="x-none" w:eastAsia="x-none"/>
        </w:rPr>
      </w:pPr>
      <w:r w:rsidRPr="003F1EB6">
        <w:rPr>
          <w:rFonts w:cs="Arial"/>
          <w:b/>
          <w:bCs/>
          <w:i/>
          <w:iCs/>
          <w:color w:val="CF4A02"/>
          <w:lang w:val="x-none" w:eastAsia="x-none"/>
        </w:rPr>
        <w:t>Loan covenants</w:t>
      </w:r>
    </w:p>
    <w:p w14:paraId="635CDA47" w14:textId="77777777" w:rsidR="008011DA" w:rsidRPr="003F1EB6" w:rsidRDefault="008011DA" w:rsidP="0038032B">
      <w:pPr>
        <w:tabs>
          <w:tab w:val="left" w:pos="1891"/>
        </w:tabs>
        <w:ind w:left="1080"/>
        <w:rPr>
          <w:rFonts w:cs="Arial"/>
        </w:rPr>
      </w:pPr>
    </w:p>
    <w:p w14:paraId="7C2EB240" w14:textId="77777777" w:rsidR="008011DA" w:rsidRPr="003F1EB6" w:rsidRDefault="008011DA" w:rsidP="0038032B">
      <w:pPr>
        <w:tabs>
          <w:tab w:val="left" w:pos="1891"/>
        </w:tabs>
        <w:ind w:left="1080"/>
        <w:rPr>
          <w:rFonts w:cs="Arial"/>
          <w:spacing w:val="-4"/>
        </w:rPr>
      </w:pPr>
      <w:r w:rsidRPr="003F1EB6">
        <w:rPr>
          <w:rFonts w:cs="Arial"/>
          <w:spacing w:val="-4"/>
        </w:rPr>
        <w:t>Under the terms of the major borrowing facilities, the Group is required to comply with the following financial covenants:</w:t>
      </w:r>
    </w:p>
    <w:p w14:paraId="26794700" w14:textId="77777777" w:rsidR="008011DA" w:rsidRPr="003F1EB6" w:rsidRDefault="008011DA" w:rsidP="0051291E">
      <w:pPr>
        <w:tabs>
          <w:tab w:val="left" w:pos="1891"/>
        </w:tabs>
        <w:ind w:left="1080"/>
        <w:jc w:val="thaiDistribute"/>
        <w:rPr>
          <w:rFonts w:cs="Arial"/>
          <w:spacing w:val="-4"/>
        </w:rPr>
      </w:pPr>
    </w:p>
    <w:p w14:paraId="15A58752" w14:textId="6A222231" w:rsidR="008011DA" w:rsidRPr="003F1EB6" w:rsidRDefault="008011DA" w:rsidP="0051291E">
      <w:pPr>
        <w:numPr>
          <w:ilvl w:val="0"/>
          <w:numId w:val="27"/>
        </w:numPr>
        <w:ind w:left="1440"/>
        <w:jc w:val="thaiDistribute"/>
        <w:rPr>
          <w:rFonts w:eastAsia="Calibri" w:cs="Arial"/>
        </w:rPr>
      </w:pPr>
      <w:r w:rsidRPr="003F1EB6">
        <w:rPr>
          <w:rFonts w:eastAsia="Calibri" w:cs="Arial"/>
        </w:rPr>
        <w:t xml:space="preserve">the gearing ratio must be not more than between </w:t>
      </w:r>
      <w:r w:rsidR="005829D8" w:rsidRPr="005829D8">
        <w:rPr>
          <w:rFonts w:eastAsia="Calibri" w:cs="Arial"/>
          <w:lang w:val="en-GB"/>
        </w:rPr>
        <w:t>125</w:t>
      </w:r>
      <w:r w:rsidRPr="003F1EB6">
        <w:rPr>
          <w:rFonts w:eastAsia="Calibri" w:cs="Arial"/>
        </w:rPr>
        <w:t xml:space="preserve">% and </w:t>
      </w:r>
      <w:r w:rsidR="005829D8" w:rsidRPr="005829D8">
        <w:rPr>
          <w:rFonts w:eastAsia="Calibri" w:cs="Arial"/>
          <w:lang w:val="en-GB"/>
        </w:rPr>
        <w:t>233</w:t>
      </w:r>
      <w:r w:rsidRPr="003F1EB6">
        <w:rPr>
          <w:rFonts w:eastAsia="Calibri" w:cs="Arial"/>
        </w:rPr>
        <w:t>%, and</w:t>
      </w:r>
    </w:p>
    <w:p w14:paraId="0A4510BC" w14:textId="6A6C05A7" w:rsidR="008011DA" w:rsidRPr="003F1EB6" w:rsidRDefault="008011DA" w:rsidP="0051291E">
      <w:pPr>
        <w:numPr>
          <w:ilvl w:val="0"/>
          <w:numId w:val="27"/>
        </w:numPr>
        <w:ind w:left="1440"/>
        <w:jc w:val="thaiDistribute"/>
        <w:rPr>
          <w:rFonts w:eastAsia="Calibri" w:cs="Arial"/>
        </w:rPr>
      </w:pPr>
      <w:r w:rsidRPr="003F1EB6">
        <w:rPr>
          <w:rFonts w:eastAsia="Calibri" w:cs="Arial"/>
        </w:rPr>
        <w:t xml:space="preserve">the ratio of </w:t>
      </w:r>
      <w:r w:rsidR="005441D6" w:rsidRPr="003F1EB6">
        <w:rPr>
          <w:rFonts w:eastAsia="Calibri" w:cs="Arial"/>
        </w:rPr>
        <w:t>adjusted DSCR</w:t>
      </w:r>
      <w:r w:rsidRPr="003F1EB6">
        <w:rPr>
          <w:rFonts w:eastAsia="Calibri" w:cs="Arial"/>
        </w:rPr>
        <w:t xml:space="preserve"> must be not lower than between </w:t>
      </w:r>
      <w:r w:rsidR="005829D8" w:rsidRPr="005829D8">
        <w:rPr>
          <w:rFonts w:eastAsia="Calibri" w:cs="Arial"/>
          <w:lang w:val="en-GB"/>
        </w:rPr>
        <w:t>115</w:t>
      </w:r>
      <w:r w:rsidRPr="003F1EB6">
        <w:rPr>
          <w:rFonts w:eastAsia="Calibri" w:cs="Arial"/>
        </w:rPr>
        <w:t xml:space="preserve">% and </w:t>
      </w:r>
      <w:r w:rsidR="005829D8" w:rsidRPr="005829D8">
        <w:rPr>
          <w:rFonts w:eastAsia="Calibri" w:cs="Arial"/>
          <w:lang w:val="en-GB"/>
        </w:rPr>
        <w:t>125</w:t>
      </w:r>
      <w:r w:rsidRPr="003F1EB6">
        <w:rPr>
          <w:rFonts w:eastAsia="Calibri" w:cs="Arial"/>
        </w:rPr>
        <w:t>%</w:t>
      </w:r>
    </w:p>
    <w:p w14:paraId="169FBBC4" w14:textId="77777777" w:rsidR="008011DA" w:rsidRPr="003F1EB6" w:rsidRDefault="008011DA" w:rsidP="0051291E">
      <w:pPr>
        <w:tabs>
          <w:tab w:val="left" w:pos="1891"/>
        </w:tabs>
        <w:ind w:left="1080"/>
        <w:jc w:val="thaiDistribute"/>
        <w:rPr>
          <w:rFonts w:cs="Arial"/>
        </w:rPr>
      </w:pPr>
    </w:p>
    <w:p w14:paraId="08F2FBEA" w14:textId="370D9D35" w:rsidR="008011DA" w:rsidRPr="003F1EB6" w:rsidRDefault="008011DA" w:rsidP="0051291E">
      <w:pPr>
        <w:tabs>
          <w:tab w:val="left" w:pos="1891"/>
        </w:tabs>
        <w:ind w:left="1080"/>
        <w:jc w:val="thaiDistribute"/>
        <w:rPr>
          <w:rFonts w:cs="Arial"/>
        </w:rPr>
      </w:pPr>
      <w:r w:rsidRPr="003F1EB6">
        <w:rPr>
          <w:rFonts w:cs="Arial"/>
          <w:spacing w:val="-4"/>
        </w:rPr>
        <w:t xml:space="preserve">The Group has complied with these covenants throughout the reporting period as </w:t>
      </w:r>
      <w:proofErr w:type="gramStart"/>
      <w:r w:rsidRPr="003F1EB6">
        <w:rPr>
          <w:rFonts w:cs="Arial"/>
          <w:spacing w:val="-4"/>
        </w:rPr>
        <w:t>at</w:t>
      </w:r>
      <w:proofErr w:type="gramEnd"/>
      <w:r w:rsidRPr="003F1EB6">
        <w:rPr>
          <w:rFonts w:cs="Arial"/>
          <w:spacing w:val="-4"/>
        </w:rPr>
        <w:t xml:space="preserve"> </w:t>
      </w:r>
      <w:r w:rsidR="005829D8" w:rsidRPr="005829D8">
        <w:rPr>
          <w:rFonts w:cs="Arial"/>
          <w:spacing w:val="-4"/>
          <w:lang w:val="en-GB"/>
        </w:rPr>
        <w:t>31</w:t>
      </w:r>
      <w:r w:rsidRPr="003F1EB6">
        <w:rPr>
          <w:rFonts w:cs="Arial"/>
          <w:spacing w:val="-4"/>
        </w:rPr>
        <w:t xml:space="preserve"> December</w:t>
      </w:r>
      <w:r w:rsidRPr="003F1EB6">
        <w:rPr>
          <w:rFonts w:cs="Arial"/>
        </w:rPr>
        <w:t xml:space="preserve"> </w:t>
      </w:r>
      <w:r w:rsidR="005829D8" w:rsidRPr="005829D8">
        <w:rPr>
          <w:rFonts w:cs="Arial"/>
          <w:lang w:val="en-GB"/>
        </w:rPr>
        <w:t>2021</w:t>
      </w:r>
      <w:r w:rsidRPr="003F1EB6">
        <w:rPr>
          <w:rFonts w:cs="Arial"/>
        </w:rPr>
        <w:t xml:space="preserve">. However, </w:t>
      </w:r>
      <w:r w:rsidR="00B42EAC" w:rsidRPr="003F1EB6">
        <w:rPr>
          <w:rFonts w:cs="Arial"/>
        </w:rPr>
        <w:t xml:space="preserve">some entities </w:t>
      </w:r>
      <w:proofErr w:type="spellStart"/>
      <w:r w:rsidR="00B42EAC" w:rsidRPr="003F1EB6">
        <w:rPr>
          <w:rFonts w:cs="Arial"/>
        </w:rPr>
        <w:t>can not</w:t>
      </w:r>
      <w:proofErr w:type="spellEnd"/>
      <w:r w:rsidR="00B42EAC" w:rsidRPr="003F1EB6">
        <w:rPr>
          <w:rFonts w:cs="Arial"/>
        </w:rPr>
        <w:t xml:space="preserve"> maintain the ratio of adjusted DSCR. Therefore, these entities received waiver lette</w:t>
      </w:r>
      <w:r w:rsidR="00DC13BD">
        <w:rPr>
          <w:rFonts w:cs="Arial"/>
        </w:rPr>
        <w:t>r</w:t>
      </w:r>
      <w:r w:rsidR="00B42EAC" w:rsidRPr="003F1EB6">
        <w:rPr>
          <w:rFonts w:cs="Arial"/>
        </w:rPr>
        <w:t>s from financial institutions.</w:t>
      </w:r>
    </w:p>
    <w:p w14:paraId="6CB6EBD7" w14:textId="77777777" w:rsidR="008D1638" w:rsidRPr="003F1EB6" w:rsidRDefault="0051291E" w:rsidP="0051291E">
      <w:pPr>
        <w:pStyle w:val="BlockText"/>
        <w:ind w:left="0" w:right="0"/>
        <w:rPr>
          <w:rFonts w:ascii="Arial" w:hAnsi="Arial" w:cs="Arial"/>
          <w:sz w:val="20"/>
          <w:szCs w:val="20"/>
          <w:lang w:val="en-GB"/>
        </w:rPr>
      </w:pPr>
      <w:r w:rsidRPr="003F1EB6">
        <w:rPr>
          <w:rFonts w:ascii="Arial" w:hAnsi="Arial" w:cs="Arial"/>
          <w:sz w:val="20"/>
          <w:szCs w:val="20"/>
          <w:lang w:val="en-GB"/>
        </w:rPr>
        <w:br w:type="page"/>
      </w:r>
    </w:p>
    <w:p w14:paraId="40827AE9" w14:textId="77777777" w:rsidR="0051291E" w:rsidRPr="003F1EB6" w:rsidRDefault="0051291E" w:rsidP="0051291E">
      <w:pPr>
        <w:pStyle w:val="BlockText"/>
        <w:ind w:left="0" w:right="0"/>
        <w:rPr>
          <w:rFonts w:ascii="Arial" w:hAnsi="Arial" w:cs="Arial"/>
          <w:sz w:val="20"/>
          <w:szCs w:val="20"/>
          <w:lang w:val="en-GB"/>
        </w:rPr>
      </w:pPr>
    </w:p>
    <w:tbl>
      <w:tblPr>
        <w:tblW w:w="0" w:type="auto"/>
        <w:tblInd w:w="108" w:type="dxa"/>
        <w:shd w:val="clear" w:color="auto" w:fill="44546A"/>
        <w:tblLook w:val="04A0" w:firstRow="1" w:lastRow="0" w:firstColumn="1" w:lastColumn="0" w:noHBand="0" w:noVBand="1"/>
      </w:tblPr>
      <w:tblGrid>
        <w:gridCol w:w="9461"/>
      </w:tblGrid>
      <w:tr w:rsidR="00552678" w:rsidRPr="003F1EB6" w14:paraId="12C4E858" w14:textId="77777777" w:rsidTr="00061F6E">
        <w:trPr>
          <w:trHeight w:val="386"/>
        </w:trPr>
        <w:tc>
          <w:tcPr>
            <w:tcW w:w="9461" w:type="dxa"/>
            <w:shd w:val="clear" w:color="auto" w:fill="FFA543"/>
            <w:vAlign w:val="center"/>
          </w:tcPr>
          <w:p w14:paraId="68B21462" w14:textId="4F9825C1" w:rsidR="00552678" w:rsidRPr="003F1EB6" w:rsidRDefault="00552678" w:rsidP="00061F6E">
            <w:pPr>
              <w:ind w:left="432" w:hanging="446"/>
              <w:rPr>
                <w:rFonts w:eastAsia="Arial Unicode MS" w:cs="Arial"/>
                <w:b/>
                <w:bCs/>
                <w:color w:val="FFFFFF"/>
                <w:cs/>
                <w:lang w:val="en-GB"/>
              </w:rPr>
            </w:pPr>
            <w:r w:rsidRPr="003F1EB6">
              <w:rPr>
                <w:rFonts w:eastAsia="Arial Unicode MS" w:cs="Arial"/>
              </w:rPr>
              <w:br w:type="page"/>
            </w:r>
            <w:r w:rsidR="005829D8" w:rsidRPr="005829D8">
              <w:rPr>
                <w:rFonts w:eastAsia="Arial Unicode MS" w:cs="Arial"/>
                <w:b/>
                <w:bCs/>
                <w:color w:val="FFFFFF"/>
                <w:lang w:val="en-GB"/>
              </w:rPr>
              <w:t>7</w:t>
            </w:r>
            <w:r w:rsidRPr="003F1EB6">
              <w:rPr>
                <w:rFonts w:eastAsia="Arial Unicode MS" w:cs="Arial"/>
                <w:b/>
                <w:bCs/>
                <w:color w:val="FFFFFF"/>
                <w:lang w:val="en-GB"/>
              </w:rPr>
              <w:tab/>
              <w:t>Fair value</w:t>
            </w:r>
          </w:p>
        </w:tc>
      </w:tr>
    </w:tbl>
    <w:p w14:paraId="27122B4C" w14:textId="77777777" w:rsidR="0004582E" w:rsidRPr="003F1EB6" w:rsidRDefault="0004582E" w:rsidP="0004582E">
      <w:pPr>
        <w:rPr>
          <w:rFonts w:eastAsia="Arial Unicode MS" w:cs="Arial"/>
          <w:lang w:val="en-GB"/>
        </w:rPr>
      </w:pPr>
    </w:p>
    <w:p w14:paraId="7F13C657" w14:textId="77777777" w:rsidR="008011DA" w:rsidRPr="003F1EB6" w:rsidRDefault="008011DA" w:rsidP="008011DA">
      <w:pPr>
        <w:rPr>
          <w:rFonts w:cs="Arial"/>
          <w:lang w:val="en-GB"/>
        </w:rPr>
      </w:pPr>
      <w:r w:rsidRPr="003F1EB6">
        <w:rPr>
          <w:rFonts w:cs="Arial"/>
          <w:lang w:val="en-GB"/>
        </w:rPr>
        <w:t>The following table presents fair value of financial assets and liabilities</w:t>
      </w:r>
      <w:r w:rsidRPr="003F1EB6">
        <w:rPr>
          <w:rFonts w:cs="Arial"/>
          <w:cs/>
          <w:lang w:val="en-GB"/>
        </w:rPr>
        <w:t xml:space="preserve"> </w:t>
      </w:r>
      <w:r w:rsidRPr="003F1EB6">
        <w:rPr>
          <w:rFonts w:cs="Arial"/>
          <w:lang w:val="en-GB"/>
        </w:rPr>
        <w:t>recognised or disclosed by their fair value hierarchy.</w:t>
      </w:r>
    </w:p>
    <w:p w14:paraId="34ACFF9A" w14:textId="77777777" w:rsidR="008011DA" w:rsidRPr="003F1EB6" w:rsidRDefault="008011DA" w:rsidP="0007195B">
      <w:pPr>
        <w:rPr>
          <w:rFonts w:cs="Arial"/>
          <w:lang w:val="en-GB"/>
        </w:rPr>
      </w:pPr>
    </w:p>
    <w:tbl>
      <w:tblPr>
        <w:tblW w:w="9540" w:type="dxa"/>
        <w:tblInd w:w="18" w:type="dxa"/>
        <w:tblLayout w:type="fixed"/>
        <w:tblLook w:val="04A0" w:firstRow="1" w:lastRow="0" w:firstColumn="1" w:lastColumn="0" w:noHBand="0" w:noVBand="1"/>
      </w:tblPr>
      <w:tblGrid>
        <w:gridCol w:w="2250"/>
        <w:gridCol w:w="960"/>
        <w:gridCol w:w="900"/>
        <w:gridCol w:w="900"/>
        <w:gridCol w:w="900"/>
        <w:gridCol w:w="900"/>
        <w:gridCol w:w="900"/>
        <w:gridCol w:w="900"/>
        <w:gridCol w:w="930"/>
      </w:tblGrid>
      <w:tr w:rsidR="008011DA" w:rsidRPr="003F1EB6" w14:paraId="380BC9C6" w14:textId="77777777" w:rsidTr="00CE4553">
        <w:trPr>
          <w:trHeight w:val="20"/>
          <w:tblHeader/>
        </w:trPr>
        <w:tc>
          <w:tcPr>
            <w:tcW w:w="2250" w:type="dxa"/>
            <w:shd w:val="clear" w:color="auto" w:fill="auto"/>
          </w:tcPr>
          <w:p w14:paraId="6BD6847E" w14:textId="77777777" w:rsidR="008011DA" w:rsidRPr="003F1EB6" w:rsidRDefault="008011DA" w:rsidP="0051291E">
            <w:pPr>
              <w:rPr>
                <w:rFonts w:eastAsia="Arial Unicode MS" w:cs="Arial"/>
                <w:color w:val="FFFFFF"/>
                <w:sz w:val="14"/>
                <w:szCs w:val="14"/>
                <w:lang w:val="en-GB"/>
              </w:rPr>
            </w:pPr>
            <w:bookmarkStart w:id="15" w:name="_Hlk64479593"/>
          </w:p>
        </w:tc>
        <w:tc>
          <w:tcPr>
            <w:tcW w:w="7290" w:type="dxa"/>
            <w:gridSpan w:val="8"/>
            <w:tcBorders>
              <w:top w:val="single" w:sz="4" w:space="0" w:color="auto"/>
              <w:bottom w:val="single" w:sz="4" w:space="0" w:color="auto"/>
            </w:tcBorders>
            <w:shd w:val="clear" w:color="auto" w:fill="auto"/>
          </w:tcPr>
          <w:p w14:paraId="1FA5D5E7" w14:textId="77777777" w:rsidR="008011DA" w:rsidRPr="003F1EB6" w:rsidRDefault="008011DA" w:rsidP="0051291E">
            <w:pPr>
              <w:jc w:val="center"/>
              <w:rPr>
                <w:rFonts w:eastAsia="Arial Unicode MS" w:cs="Arial"/>
                <w:b/>
                <w:bCs/>
                <w:sz w:val="14"/>
                <w:szCs w:val="14"/>
                <w:lang w:val="en-GB"/>
              </w:rPr>
            </w:pPr>
            <w:r w:rsidRPr="003F1EB6">
              <w:rPr>
                <w:rFonts w:eastAsia="Arial Unicode MS" w:cs="Arial"/>
                <w:b/>
                <w:bCs/>
                <w:sz w:val="14"/>
                <w:szCs w:val="14"/>
                <w:lang w:val="en-GB"/>
              </w:rPr>
              <w:t>Consolidated financial statements</w:t>
            </w:r>
          </w:p>
        </w:tc>
      </w:tr>
      <w:tr w:rsidR="008011DA" w:rsidRPr="003F1EB6" w14:paraId="51ACB44C" w14:textId="77777777" w:rsidTr="00CE4553">
        <w:trPr>
          <w:trHeight w:val="20"/>
          <w:tblHeader/>
        </w:trPr>
        <w:tc>
          <w:tcPr>
            <w:tcW w:w="2250" w:type="dxa"/>
            <w:shd w:val="clear" w:color="auto" w:fill="auto"/>
          </w:tcPr>
          <w:p w14:paraId="37487604" w14:textId="77777777" w:rsidR="008011DA" w:rsidRPr="003F1EB6" w:rsidRDefault="008011DA" w:rsidP="0051291E">
            <w:pPr>
              <w:jc w:val="left"/>
              <w:rPr>
                <w:rFonts w:eastAsia="Arial Unicode MS" w:cs="Arial"/>
                <w:color w:val="FFFFFF"/>
                <w:sz w:val="14"/>
                <w:szCs w:val="14"/>
                <w:lang w:val="en-GB"/>
              </w:rPr>
            </w:pPr>
          </w:p>
        </w:tc>
        <w:tc>
          <w:tcPr>
            <w:tcW w:w="1860" w:type="dxa"/>
            <w:gridSpan w:val="2"/>
            <w:tcBorders>
              <w:top w:val="single" w:sz="4" w:space="0" w:color="auto"/>
              <w:bottom w:val="single" w:sz="4" w:space="0" w:color="auto"/>
            </w:tcBorders>
            <w:shd w:val="clear" w:color="auto" w:fill="auto"/>
          </w:tcPr>
          <w:p w14:paraId="71E43D0F" w14:textId="00EC5C9F" w:rsidR="008011DA" w:rsidRPr="003F1EB6" w:rsidRDefault="008011DA" w:rsidP="0051291E">
            <w:pPr>
              <w:jc w:val="center"/>
              <w:rPr>
                <w:rFonts w:eastAsia="Arial Unicode MS" w:cs="Arial"/>
                <w:b/>
                <w:bCs/>
                <w:sz w:val="14"/>
                <w:szCs w:val="14"/>
                <w:lang w:val="en-GB"/>
              </w:rPr>
            </w:pPr>
            <w:r w:rsidRPr="003F1EB6">
              <w:rPr>
                <w:rFonts w:eastAsia="Arial Unicode MS" w:cs="Arial"/>
                <w:b/>
                <w:bCs/>
                <w:sz w:val="14"/>
                <w:szCs w:val="14"/>
                <w:lang w:val="en-GB"/>
              </w:rPr>
              <w:t xml:space="preserve">Level </w:t>
            </w:r>
            <w:r w:rsidR="005829D8" w:rsidRPr="005829D8">
              <w:rPr>
                <w:rFonts w:eastAsia="Arial Unicode MS" w:cs="Arial"/>
                <w:b/>
                <w:bCs/>
                <w:sz w:val="14"/>
                <w:szCs w:val="14"/>
                <w:lang w:val="en-GB"/>
              </w:rPr>
              <w:t>1</w:t>
            </w:r>
          </w:p>
        </w:tc>
        <w:tc>
          <w:tcPr>
            <w:tcW w:w="1800" w:type="dxa"/>
            <w:gridSpan w:val="2"/>
            <w:tcBorders>
              <w:top w:val="single" w:sz="4" w:space="0" w:color="auto"/>
              <w:bottom w:val="single" w:sz="4" w:space="0" w:color="auto"/>
            </w:tcBorders>
            <w:shd w:val="clear" w:color="auto" w:fill="auto"/>
          </w:tcPr>
          <w:p w14:paraId="5C075ED6" w14:textId="48BA97E2" w:rsidR="008011DA" w:rsidRPr="003F1EB6" w:rsidRDefault="008011DA" w:rsidP="0051291E">
            <w:pPr>
              <w:jc w:val="center"/>
              <w:rPr>
                <w:rFonts w:eastAsia="Arial Unicode MS" w:cs="Arial"/>
                <w:b/>
                <w:bCs/>
                <w:sz w:val="14"/>
                <w:szCs w:val="14"/>
                <w:lang w:val="en-GB"/>
              </w:rPr>
            </w:pPr>
            <w:r w:rsidRPr="003F1EB6">
              <w:rPr>
                <w:rFonts w:eastAsia="Arial Unicode MS" w:cs="Arial"/>
                <w:b/>
                <w:bCs/>
                <w:sz w:val="14"/>
                <w:szCs w:val="14"/>
                <w:lang w:val="en-GB"/>
              </w:rPr>
              <w:t xml:space="preserve">Level </w:t>
            </w:r>
            <w:r w:rsidR="005829D8" w:rsidRPr="005829D8">
              <w:rPr>
                <w:rFonts w:eastAsia="Arial Unicode MS" w:cs="Arial"/>
                <w:b/>
                <w:bCs/>
                <w:sz w:val="14"/>
                <w:szCs w:val="14"/>
                <w:lang w:val="en-GB"/>
              </w:rPr>
              <w:t>2</w:t>
            </w:r>
          </w:p>
        </w:tc>
        <w:tc>
          <w:tcPr>
            <w:tcW w:w="1800" w:type="dxa"/>
            <w:gridSpan w:val="2"/>
            <w:tcBorders>
              <w:top w:val="single" w:sz="4" w:space="0" w:color="auto"/>
              <w:bottom w:val="single" w:sz="4" w:space="0" w:color="auto"/>
            </w:tcBorders>
            <w:shd w:val="clear" w:color="auto" w:fill="auto"/>
          </w:tcPr>
          <w:p w14:paraId="21CE1149" w14:textId="30CFEAAA" w:rsidR="008011DA" w:rsidRPr="003F1EB6" w:rsidRDefault="008011DA" w:rsidP="0051291E">
            <w:pPr>
              <w:jc w:val="center"/>
              <w:rPr>
                <w:rFonts w:eastAsia="Arial Unicode MS" w:cs="Arial"/>
                <w:b/>
                <w:bCs/>
                <w:sz w:val="14"/>
                <w:szCs w:val="14"/>
                <w:lang w:val="en-GB"/>
              </w:rPr>
            </w:pPr>
            <w:r w:rsidRPr="003F1EB6">
              <w:rPr>
                <w:rFonts w:eastAsia="Arial Unicode MS" w:cs="Arial"/>
                <w:b/>
                <w:bCs/>
                <w:sz w:val="14"/>
                <w:szCs w:val="14"/>
                <w:lang w:val="en-GB"/>
              </w:rPr>
              <w:t xml:space="preserve">Level </w:t>
            </w:r>
            <w:r w:rsidR="005829D8" w:rsidRPr="005829D8">
              <w:rPr>
                <w:rFonts w:eastAsia="Arial Unicode MS" w:cs="Arial"/>
                <w:b/>
                <w:bCs/>
                <w:sz w:val="14"/>
                <w:szCs w:val="14"/>
                <w:lang w:val="en-GB"/>
              </w:rPr>
              <w:t>3</w:t>
            </w:r>
          </w:p>
        </w:tc>
        <w:tc>
          <w:tcPr>
            <w:tcW w:w="1830" w:type="dxa"/>
            <w:gridSpan w:val="2"/>
            <w:tcBorders>
              <w:top w:val="single" w:sz="4" w:space="0" w:color="auto"/>
              <w:bottom w:val="single" w:sz="4" w:space="0" w:color="auto"/>
            </w:tcBorders>
            <w:shd w:val="clear" w:color="auto" w:fill="auto"/>
          </w:tcPr>
          <w:p w14:paraId="7979D351" w14:textId="77777777" w:rsidR="008011DA" w:rsidRPr="003F1EB6" w:rsidRDefault="008011DA" w:rsidP="0051291E">
            <w:pPr>
              <w:jc w:val="center"/>
              <w:rPr>
                <w:rFonts w:eastAsia="Arial Unicode MS" w:cs="Arial"/>
                <w:b/>
                <w:bCs/>
                <w:sz w:val="14"/>
                <w:szCs w:val="14"/>
                <w:lang w:val="en-GB"/>
              </w:rPr>
            </w:pPr>
            <w:r w:rsidRPr="003F1EB6">
              <w:rPr>
                <w:rFonts w:eastAsia="Arial Unicode MS" w:cs="Arial"/>
                <w:b/>
                <w:bCs/>
                <w:sz w:val="14"/>
                <w:szCs w:val="14"/>
                <w:lang w:val="en-GB"/>
              </w:rPr>
              <w:t>Total</w:t>
            </w:r>
          </w:p>
        </w:tc>
      </w:tr>
      <w:tr w:rsidR="00FD77EB" w:rsidRPr="003F1EB6" w14:paraId="0C7FA0BE" w14:textId="77777777" w:rsidTr="00CE4553">
        <w:trPr>
          <w:trHeight w:val="20"/>
          <w:tblHeader/>
        </w:trPr>
        <w:tc>
          <w:tcPr>
            <w:tcW w:w="2250" w:type="dxa"/>
            <w:shd w:val="clear" w:color="auto" w:fill="auto"/>
          </w:tcPr>
          <w:p w14:paraId="698DBAC6" w14:textId="77777777" w:rsidR="00FD77EB" w:rsidRPr="003F1EB6" w:rsidRDefault="00FD77EB" w:rsidP="0051291E">
            <w:pPr>
              <w:rPr>
                <w:rFonts w:eastAsia="Arial Unicode MS" w:cs="Arial"/>
                <w:color w:val="FFFFFF"/>
                <w:spacing w:val="-10"/>
                <w:sz w:val="14"/>
                <w:szCs w:val="14"/>
                <w:lang w:val="en-GB"/>
              </w:rPr>
            </w:pPr>
          </w:p>
        </w:tc>
        <w:tc>
          <w:tcPr>
            <w:tcW w:w="1860" w:type="dxa"/>
            <w:gridSpan w:val="2"/>
            <w:tcBorders>
              <w:top w:val="single" w:sz="4" w:space="0" w:color="auto"/>
            </w:tcBorders>
            <w:shd w:val="clear" w:color="auto" w:fill="auto"/>
            <w:vAlign w:val="bottom"/>
          </w:tcPr>
          <w:p w14:paraId="7D431EBC" w14:textId="0D71ADA7" w:rsidR="00FD77EB" w:rsidRPr="003F1EB6" w:rsidRDefault="005829D8" w:rsidP="0051291E">
            <w:pPr>
              <w:jc w:val="center"/>
              <w:rPr>
                <w:rFonts w:eastAsia="Arial Unicode MS" w:cs="Arial"/>
                <w:b/>
                <w:bCs/>
                <w:sz w:val="14"/>
                <w:szCs w:val="14"/>
                <w:lang w:val="en-GB"/>
              </w:rPr>
            </w:pPr>
            <w:r w:rsidRPr="005829D8">
              <w:rPr>
                <w:rFonts w:eastAsia="Arial Unicode MS" w:cs="Arial"/>
                <w:b/>
                <w:bCs/>
                <w:sz w:val="14"/>
                <w:szCs w:val="14"/>
                <w:lang w:val="en-GB"/>
              </w:rPr>
              <w:t>31</w:t>
            </w:r>
            <w:r w:rsidR="00FD77EB" w:rsidRPr="003F1EB6">
              <w:rPr>
                <w:rFonts w:eastAsia="Arial Unicode MS" w:cs="Arial"/>
                <w:b/>
                <w:bCs/>
                <w:sz w:val="14"/>
                <w:szCs w:val="14"/>
                <w:lang w:val="en-GB"/>
              </w:rPr>
              <w:t xml:space="preserve"> December</w:t>
            </w:r>
          </w:p>
        </w:tc>
        <w:tc>
          <w:tcPr>
            <w:tcW w:w="1800" w:type="dxa"/>
            <w:gridSpan w:val="2"/>
            <w:tcBorders>
              <w:top w:val="single" w:sz="4" w:space="0" w:color="auto"/>
            </w:tcBorders>
            <w:shd w:val="clear" w:color="auto" w:fill="auto"/>
            <w:vAlign w:val="bottom"/>
          </w:tcPr>
          <w:p w14:paraId="12FF0637" w14:textId="1D99786B" w:rsidR="00FD77EB" w:rsidRPr="003F1EB6" w:rsidRDefault="005829D8" w:rsidP="0051291E">
            <w:pPr>
              <w:jc w:val="center"/>
              <w:rPr>
                <w:rFonts w:eastAsia="Arial Unicode MS" w:cs="Arial"/>
                <w:b/>
                <w:bCs/>
                <w:sz w:val="14"/>
                <w:szCs w:val="14"/>
                <w:lang w:val="en-GB"/>
              </w:rPr>
            </w:pPr>
            <w:r w:rsidRPr="005829D8">
              <w:rPr>
                <w:rFonts w:eastAsia="Arial Unicode MS" w:cs="Arial"/>
                <w:b/>
                <w:bCs/>
                <w:sz w:val="14"/>
                <w:szCs w:val="14"/>
                <w:lang w:val="en-GB"/>
              </w:rPr>
              <w:t>31</w:t>
            </w:r>
            <w:r w:rsidR="00FD77EB" w:rsidRPr="003F1EB6">
              <w:rPr>
                <w:rFonts w:eastAsia="Arial Unicode MS" w:cs="Arial"/>
                <w:b/>
                <w:bCs/>
                <w:sz w:val="14"/>
                <w:szCs w:val="14"/>
                <w:lang w:val="en-GB"/>
              </w:rPr>
              <w:t xml:space="preserve"> December</w:t>
            </w:r>
          </w:p>
        </w:tc>
        <w:tc>
          <w:tcPr>
            <w:tcW w:w="1800" w:type="dxa"/>
            <w:gridSpan w:val="2"/>
            <w:tcBorders>
              <w:top w:val="single" w:sz="4" w:space="0" w:color="auto"/>
            </w:tcBorders>
            <w:shd w:val="clear" w:color="auto" w:fill="auto"/>
            <w:vAlign w:val="bottom"/>
          </w:tcPr>
          <w:p w14:paraId="5C9E1F74" w14:textId="5071D37D" w:rsidR="00FD77EB" w:rsidRPr="003F1EB6" w:rsidRDefault="005829D8" w:rsidP="0051291E">
            <w:pPr>
              <w:jc w:val="center"/>
              <w:rPr>
                <w:rFonts w:eastAsia="Arial Unicode MS" w:cs="Arial"/>
                <w:b/>
                <w:bCs/>
                <w:sz w:val="14"/>
                <w:szCs w:val="14"/>
                <w:lang w:val="en-GB"/>
              </w:rPr>
            </w:pPr>
            <w:r w:rsidRPr="005829D8">
              <w:rPr>
                <w:rFonts w:eastAsia="Arial Unicode MS" w:cs="Arial"/>
                <w:b/>
                <w:bCs/>
                <w:sz w:val="14"/>
                <w:szCs w:val="14"/>
                <w:lang w:val="en-GB"/>
              </w:rPr>
              <w:t>31</w:t>
            </w:r>
            <w:r w:rsidR="00FD77EB" w:rsidRPr="003F1EB6">
              <w:rPr>
                <w:rFonts w:eastAsia="Arial Unicode MS" w:cs="Arial"/>
                <w:b/>
                <w:bCs/>
                <w:sz w:val="14"/>
                <w:szCs w:val="14"/>
                <w:lang w:val="en-GB"/>
              </w:rPr>
              <w:t xml:space="preserve"> December</w:t>
            </w:r>
          </w:p>
        </w:tc>
        <w:tc>
          <w:tcPr>
            <w:tcW w:w="1830" w:type="dxa"/>
            <w:gridSpan w:val="2"/>
            <w:tcBorders>
              <w:top w:val="single" w:sz="4" w:space="0" w:color="auto"/>
            </w:tcBorders>
            <w:shd w:val="clear" w:color="auto" w:fill="auto"/>
            <w:vAlign w:val="bottom"/>
          </w:tcPr>
          <w:p w14:paraId="39299D2D" w14:textId="451551F3" w:rsidR="00FD77EB" w:rsidRPr="003F1EB6" w:rsidRDefault="005829D8" w:rsidP="0051291E">
            <w:pPr>
              <w:jc w:val="center"/>
              <w:rPr>
                <w:rFonts w:eastAsia="Arial Unicode MS" w:cs="Arial"/>
                <w:b/>
                <w:bCs/>
                <w:sz w:val="14"/>
                <w:szCs w:val="14"/>
                <w:lang w:val="en-GB"/>
              </w:rPr>
            </w:pPr>
            <w:r w:rsidRPr="005829D8">
              <w:rPr>
                <w:rFonts w:eastAsia="Arial Unicode MS" w:cs="Arial"/>
                <w:b/>
                <w:bCs/>
                <w:sz w:val="14"/>
                <w:szCs w:val="14"/>
                <w:lang w:val="en-GB"/>
              </w:rPr>
              <w:t>31</w:t>
            </w:r>
            <w:r w:rsidR="00FD77EB" w:rsidRPr="003F1EB6">
              <w:rPr>
                <w:rFonts w:eastAsia="Arial Unicode MS" w:cs="Arial"/>
                <w:b/>
                <w:bCs/>
                <w:sz w:val="14"/>
                <w:szCs w:val="14"/>
                <w:lang w:val="en-GB"/>
              </w:rPr>
              <w:t xml:space="preserve"> December</w:t>
            </w:r>
          </w:p>
        </w:tc>
      </w:tr>
      <w:tr w:rsidR="006A1144" w:rsidRPr="003F1EB6" w14:paraId="6A93BC1A" w14:textId="77777777" w:rsidTr="00CE4553">
        <w:trPr>
          <w:trHeight w:val="20"/>
          <w:tblHeader/>
        </w:trPr>
        <w:tc>
          <w:tcPr>
            <w:tcW w:w="2250" w:type="dxa"/>
            <w:shd w:val="clear" w:color="auto" w:fill="auto"/>
          </w:tcPr>
          <w:p w14:paraId="174640E3" w14:textId="77777777" w:rsidR="006A1144" w:rsidRPr="003F1EB6" w:rsidRDefault="006A1144" w:rsidP="006A1144">
            <w:pPr>
              <w:rPr>
                <w:rFonts w:eastAsia="Arial Unicode MS" w:cs="Arial"/>
                <w:color w:val="FFFFFF"/>
                <w:spacing w:val="-10"/>
                <w:sz w:val="14"/>
                <w:szCs w:val="14"/>
                <w:lang w:val="en-GB"/>
              </w:rPr>
            </w:pPr>
          </w:p>
        </w:tc>
        <w:tc>
          <w:tcPr>
            <w:tcW w:w="960" w:type="dxa"/>
            <w:tcBorders>
              <w:top w:val="single" w:sz="4" w:space="0" w:color="auto"/>
              <w:bottom w:val="single" w:sz="4" w:space="0" w:color="auto"/>
            </w:tcBorders>
            <w:shd w:val="clear" w:color="auto" w:fill="auto"/>
            <w:vAlign w:val="bottom"/>
          </w:tcPr>
          <w:p w14:paraId="7D341037" w14:textId="21F453BF" w:rsidR="006A1144" w:rsidRPr="003F1EB6" w:rsidRDefault="005829D8" w:rsidP="006A1144">
            <w:pPr>
              <w:ind w:right="-72"/>
              <w:jc w:val="right"/>
              <w:rPr>
                <w:rFonts w:eastAsia="Arial Unicode MS" w:cs="Arial"/>
                <w:b/>
                <w:bCs/>
                <w:sz w:val="14"/>
                <w:szCs w:val="14"/>
                <w:lang w:val="en-GB"/>
              </w:rPr>
            </w:pPr>
            <w:r w:rsidRPr="005829D8">
              <w:rPr>
                <w:rFonts w:eastAsia="Arial Unicode MS" w:cs="Arial"/>
                <w:b/>
                <w:bCs/>
                <w:sz w:val="14"/>
                <w:szCs w:val="14"/>
                <w:lang w:val="en-GB"/>
              </w:rPr>
              <w:t>2021</w:t>
            </w:r>
          </w:p>
          <w:p w14:paraId="515F0052"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 xml:space="preserve">Thousand </w:t>
            </w:r>
          </w:p>
          <w:p w14:paraId="449C2AD2"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14:paraId="36239CBF" w14:textId="5355153B" w:rsidR="006A1144" w:rsidRPr="003F1EB6" w:rsidRDefault="005829D8" w:rsidP="006A1144">
            <w:pPr>
              <w:ind w:right="-72"/>
              <w:jc w:val="right"/>
              <w:rPr>
                <w:rFonts w:eastAsia="Arial Unicode MS" w:cs="Arial"/>
                <w:b/>
                <w:bCs/>
                <w:sz w:val="14"/>
                <w:szCs w:val="14"/>
                <w:lang w:val="en-GB"/>
              </w:rPr>
            </w:pPr>
            <w:r w:rsidRPr="005829D8">
              <w:rPr>
                <w:rFonts w:eastAsia="Arial Unicode MS" w:cs="Arial"/>
                <w:b/>
                <w:bCs/>
                <w:sz w:val="14"/>
                <w:szCs w:val="14"/>
                <w:lang w:val="en-GB"/>
              </w:rPr>
              <w:t>2020</w:t>
            </w:r>
          </w:p>
          <w:p w14:paraId="0F4118CA"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 xml:space="preserve">Thousand </w:t>
            </w:r>
          </w:p>
          <w:p w14:paraId="4F60C936"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14:paraId="4F13EF90" w14:textId="4A2C5103" w:rsidR="006A1144" w:rsidRPr="003F1EB6" w:rsidRDefault="005829D8" w:rsidP="006A1144">
            <w:pPr>
              <w:ind w:right="-72"/>
              <w:jc w:val="right"/>
              <w:rPr>
                <w:rFonts w:eastAsia="Arial Unicode MS" w:cs="Arial"/>
                <w:b/>
                <w:bCs/>
                <w:sz w:val="14"/>
                <w:szCs w:val="14"/>
                <w:lang w:val="en-GB"/>
              </w:rPr>
            </w:pPr>
            <w:r w:rsidRPr="005829D8">
              <w:rPr>
                <w:rFonts w:eastAsia="Arial Unicode MS" w:cs="Arial"/>
                <w:b/>
                <w:bCs/>
                <w:sz w:val="14"/>
                <w:szCs w:val="14"/>
                <w:lang w:val="en-GB"/>
              </w:rPr>
              <w:t>2021</w:t>
            </w:r>
          </w:p>
          <w:p w14:paraId="4ADA4413"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 xml:space="preserve">Thousand </w:t>
            </w:r>
          </w:p>
          <w:p w14:paraId="327261CC"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14:paraId="691EA13B" w14:textId="7573EF46" w:rsidR="006A1144" w:rsidRPr="003F1EB6" w:rsidRDefault="005829D8" w:rsidP="006A1144">
            <w:pPr>
              <w:ind w:right="-72"/>
              <w:jc w:val="right"/>
              <w:rPr>
                <w:rFonts w:eastAsia="Arial Unicode MS" w:cs="Arial"/>
                <w:b/>
                <w:bCs/>
                <w:sz w:val="14"/>
                <w:szCs w:val="14"/>
                <w:lang w:val="en-GB"/>
              </w:rPr>
            </w:pPr>
            <w:r w:rsidRPr="005829D8">
              <w:rPr>
                <w:rFonts w:eastAsia="Arial Unicode MS" w:cs="Arial"/>
                <w:b/>
                <w:bCs/>
                <w:sz w:val="14"/>
                <w:szCs w:val="14"/>
                <w:lang w:val="en-GB"/>
              </w:rPr>
              <w:t>2020</w:t>
            </w:r>
          </w:p>
          <w:p w14:paraId="571C3145"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 xml:space="preserve">Thousand </w:t>
            </w:r>
          </w:p>
          <w:p w14:paraId="6F9AFFED"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14:paraId="28591B77" w14:textId="51E1EAEC" w:rsidR="006A1144" w:rsidRPr="003F1EB6" w:rsidRDefault="005829D8" w:rsidP="006A1144">
            <w:pPr>
              <w:ind w:right="-72"/>
              <w:jc w:val="right"/>
              <w:rPr>
                <w:rFonts w:eastAsia="Arial Unicode MS" w:cs="Arial"/>
                <w:b/>
                <w:bCs/>
                <w:sz w:val="14"/>
                <w:szCs w:val="14"/>
                <w:lang w:val="en-GB"/>
              </w:rPr>
            </w:pPr>
            <w:r w:rsidRPr="005829D8">
              <w:rPr>
                <w:rFonts w:eastAsia="Arial Unicode MS" w:cs="Arial"/>
                <w:b/>
                <w:bCs/>
                <w:sz w:val="14"/>
                <w:szCs w:val="14"/>
                <w:lang w:val="en-GB"/>
              </w:rPr>
              <w:t>2021</w:t>
            </w:r>
          </w:p>
          <w:p w14:paraId="7D7F5B26"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 xml:space="preserve">Thousand </w:t>
            </w:r>
          </w:p>
          <w:p w14:paraId="19D8C67B"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14:paraId="2C4311F6" w14:textId="50BE2CFB" w:rsidR="006A1144" w:rsidRPr="003F1EB6" w:rsidRDefault="005829D8" w:rsidP="006A1144">
            <w:pPr>
              <w:ind w:right="-72"/>
              <w:jc w:val="right"/>
              <w:rPr>
                <w:rFonts w:eastAsia="Arial Unicode MS" w:cs="Arial"/>
                <w:b/>
                <w:bCs/>
                <w:sz w:val="14"/>
                <w:szCs w:val="14"/>
                <w:lang w:val="en-GB"/>
              </w:rPr>
            </w:pPr>
            <w:r w:rsidRPr="005829D8">
              <w:rPr>
                <w:rFonts w:eastAsia="Arial Unicode MS" w:cs="Arial"/>
                <w:b/>
                <w:bCs/>
                <w:sz w:val="14"/>
                <w:szCs w:val="14"/>
                <w:lang w:val="en-GB"/>
              </w:rPr>
              <w:t>2020</w:t>
            </w:r>
          </w:p>
          <w:p w14:paraId="2414C377"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 xml:space="preserve">Thousand </w:t>
            </w:r>
          </w:p>
          <w:p w14:paraId="4B9B6F71"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14:paraId="250F1945" w14:textId="5F19A5EC" w:rsidR="006A1144" w:rsidRPr="003F1EB6" w:rsidRDefault="005829D8" w:rsidP="006A1144">
            <w:pPr>
              <w:ind w:right="-72"/>
              <w:jc w:val="right"/>
              <w:rPr>
                <w:rFonts w:eastAsia="Arial Unicode MS" w:cs="Arial"/>
                <w:b/>
                <w:bCs/>
                <w:sz w:val="14"/>
                <w:szCs w:val="14"/>
                <w:lang w:val="en-GB"/>
              </w:rPr>
            </w:pPr>
            <w:r w:rsidRPr="005829D8">
              <w:rPr>
                <w:rFonts w:eastAsia="Arial Unicode MS" w:cs="Arial"/>
                <w:b/>
                <w:bCs/>
                <w:sz w:val="14"/>
                <w:szCs w:val="14"/>
                <w:lang w:val="en-GB"/>
              </w:rPr>
              <w:t>2021</w:t>
            </w:r>
          </w:p>
          <w:p w14:paraId="4F493007"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 xml:space="preserve">Thousand </w:t>
            </w:r>
          </w:p>
          <w:p w14:paraId="45C44CB7"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baht</w:t>
            </w:r>
          </w:p>
        </w:tc>
        <w:tc>
          <w:tcPr>
            <w:tcW w:w="930" w:type="dxa"/>
            <w:tcBorders>
              <w:top w:val="single" w:sz="4" w:space="0" w:color="auto"/>
              <w:bottom w:val="single" w:sz="4" w:space="0" w:color="auto"/>
            </w:tcBorders>
            <w:shd w:val="clear" w:color="auto" w:fill="auto"/>
            <w:vAlign w:val="bottom"/>
          </w:tcPr>
          <w:p w14:paraId="16BFEFF6" w14:textId="476F742F" w:rsidR="006A1144" w:rsidRPr="003F1EB6" w:rsidRDefault="005829D8" w:rsidP="006A1144">
            <w:pPr>
              <w:ind w:right="-72"/>
              <w:jc w:val="right"/>
              <w:rPr>
                <w:rFonts w:eastAsia="Arial Unicode MS" w:cs="Arial"/>
                <w:b/>
                <w:bCs/>
                <w:sz w:val="14"/>
                <w:szCs w:val="14"/>
                <w:lang w:val="en-GB"/>
              </w:rPr>
            </w:pPr>
            <w:r w:rsidRPr="005829D8">
              <w:rPr>
                <w:rFonts w:eastAsia="Arial Unicode MS" w:cs="Arial"/>
                <w:b/>
                <w:bCs/>
                <w:sz w:val="14"/>
                <w:szCs w:val="14"/>
                <w:lang w:val="en-GB"/>
              </w:rPr>
              <w:t>2020</w:t>
            </w:r>
          </w:p>
          <w:p w14:paraId="5C655DEC"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 xml:space="preserve">Thousand </w:t>
            </w:r>
          </w:p>
          <w:p w14:paraId="37D1115C"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baht</w:t>
            </w:r>
          </w:p>
        </w:tc>
      </w:tr>
      <w:tr w:rsidR="006A1144" w:rsidRPr="003F1EB6" w14:paraId="38DB88D2" w14:textId="77777777" w:rsidTr="00CE4553">
        <w:trPr>
          <w:trHeight w:val="20"/>
        </w:trPr>
        <w:tc>
          <w:tcPr>
            <w:tcW w:w="2250" w:type="dxa"/>
            <w:shd w:val="clear" w:color="auto" w:fill="auto"/>
          </w:tcPr>
          <w:p w14:paraId="40A42ECD" w14:textId="77777777" w:rsidR="006A1144" w:rsidRPr="003F1EB6" w:rsidRDefault="006A1144" w:rsidP="006A1144">
            <w:pPr>
              <w:rPr>
                <w:rFonts w:eastAsia="Arial Unicode MS" w:cs="Arial"/>
                <w:b/>
                <w:bCs/>
                <w:sz w:val="14"/>
                <w:szCs w:val="14"/>
                <w:lang w:val="en-GB"/>
              </w:rPr>
            </w:pPr>
            <w:r w:rsidRPr="003F1EB6">
              <w:rPr>
                <w:rFonts w:eastAsia="Arial Unicode MS" w:cs="Arial"/>
                <w:b/>
                <w:bCs/>
                <w:sz w:val="14"/>
                <w:szCs w:val="14"/>
                <w:lang w:val="en-GB"/>
              </w:rPr>
              <w:t>Assets</w:t>
            </w:r>
          </w:p>
        </w:tc>
        <w:tc>
          <w:tcPr>
            <w:tcW w:w="960" w:type="dxa"/>
            <w:tcBorders>
              <w:top w:val="single" w:sz="4" w:space="0" w:color="auto"/>
            </w:tcBorders>
            <w:shd w:val="clear" w:color="auto" w:fill="FAFAFA"/>
          </w:tcPr>
          <w:p w14:paraId="75A443E3" w14:textId="77777777" w:rsidR="006A1144" w:rsidRPr="003F1EB6" w:rsidRDefault="006A1144" w:rsidP="006A1144">
            <w:pPr>
              <w:ind w:right="-72"/>
              <w:jc w:val="right"/>
              <w:rPr>
                <w:rFonts w:eastAsia="Arial Unicode MS" w:cs="Arial"/>
                <w:b/>
                <w:bCs/>
                <w:sz w:val="14"/>
                <w:szCs w:val="14"/>
                <w:lang w:val="en-GB"/>
              </w:rPr>
            </w:pPr>
          </w:p>
        </w:tc>
        <w:tc>
          <w:tcPr>
            <w:tcW w:w="900" w:type="dxa"/>
            <w:tcBorders>
              <w:top w:val="single" w:sz="4" w:space="0" w:color="auto"/>
            </w:tcBorders>
            <w:shd w:val="clear" w:color="auto" w:fill="auto"/>
          </w:tcPr>
          <w:p w14:paraId="39CD5E5E" w14:textId="77777777" w:rsidR="006A1144" w:rsidRPr="003F1EB6" w:rsidRDefault="006A1144" w:rsidP="006A1144">
            <w:pPr>
              <w:ind w:right="-72"/>
              <w:jc w:val="right"/>
              <w:rPr>
                <w:rFonts w:eastAsia="Arial Unicode MS" w:cs="Arial"/>
                <w:b/>
                <w:bCs/>
                <w:sz w:val="14"/>
                <w:szCs w:val="14"/>
                <w:lang w:val="en-GB"/>
              </w:rPr>
            </w:pPr>
          </w:p>
        </w:tc>
        <w:tc>
          <w:tcPr>
            <w:tcW w:w="900" w:type="dxa"/>
            <w:tcBorders>
              <w:top w:val="single" w:sz="4" w:space="0" w:color="auto"/>
            </w:tcBorders>
            <w:shd w:val="clear" w:color="auto" w:fill="FAFAFA"/>
          </w:tcPr>
          <w:p w14:paraId="16A9FC37" w14:textId="77777777" w:rsidR="006A1144" w:rsidRPr="003F1EB6" w:rsidRDefault="006A1144" w:rsidP="006A1144">
            <w:pPr>
              <w:ind w:right="-72"/>
              <w:jc w:val="right"/>
              <w:rPr>
                <w:rFonts w:eastAsia="Arial Unicode MS" w:cs="Arial"/>
                <w:b/>
                <w:bCs/>
                <w:sz w:val="14"/>
                <w:szCs w:val="14"/>
                <w:lang w:val="en-GB"/>
              </w:rPr>
            </w:pPr>
          </w:p>
        </w:tc>
        <w:tc>
          <w:tcPr>
            <w:tcW w:w="900" w:type="dxa"/>
            <w:tcBorders>
              <w:top w:val="single" w:sz="4" w:space="0" w:color="auto"/>
            </w:tcBorders>
            <w:shd w:val="clear" w:color="auto" w:fill="auto"/>
          </w:tcPr>
          <w:p w14:paraId="123D8913" w14:textId="77777777" w:rsidR="006A1144" w:rsidRPr="003F1EB6" w:rsidRDefault="006A1144" w:rsidP="006A1144">
            <w:pPr>
              <w:ind w:right="-72"/>
              <w:jc w:val="right"/>
              <w:rPr>
                <w:rFonts w:eastAsia="Arial Unicode MS" w:cs="Arial"/>
                <w:b/>
                <w:bCs/>
                <w:sz w:val="14"/>
                <w:szCs w:val="14"/>
                <w:lang w:val="en-GB"/>
              </w:rPr>
            </w:pPr>
          </w:p>
        </w:tc>
        <w:tc>
          <w:tcPr>
            <w:tcW w:w="900" w:type="dxa"/>
            <w:tcBorders>
              <w:top w:val="single" w:sz="4" w:space="0" w:color="auto"/>
            </w:tcBorders>
            <w:shd w:val="clear" w:color="auto" w:fill="FAFAFA"/>
          </w:tcPr>
          <w:p w14:paraId="5DC04F21" w14:textId="77777777" w:rsidR="006A1144" w:rsidRPr="003F1EB6" w:rsidRDefault="006A1144" w:rsidP="006A1144">
            <w:pPr>
              <w:ind w:right="-72"/>
              <w:jc w:val="right"/>
              <w:rPr>
                <w:rFonts w:eastAsia="Arial Unicode MS" w:cs="Arial"/>
                <w:b/>
                <w:bCs/>
                <w:sz w:val="14"/>
                <w:szCs w:val="14"/>
                <w:lang w:val="en-GB"/>
              </w:rPr>
            </w:pPr>
          </w:p>
        </w:tc>
        <w:tc>
          <w:tcPr>
            <w:tcW w:w="900" w:type="dxa"/>
            <w:tcBorders>
              <w:top w:val="single" w:sz="4" w:space="0" w:color="auto"/>
            </w:tcBorders>
            <w:shd w:val="clear" w:color="auto" w:fill="auto"/>
          </w:tcPr>
          <w:p w14:paraId="35A88BCA" w14:textId="77777777" w:rsidR="006A1144" w:rsidRPr="003F1EB6" w:rsidRDefault="006A1144" w:rsidP="006A1144">
            <w:pPr>
              <w:ind w:right="-72"/>
              <w:jc w:val="right"/>
              <w:rPr>
                <w:rFonts w:eastAsia="Arial Unicode MS" w:cs="Arial"/>
                <w:b/>
                <w:bCs/>
                <w:sz w:val="14"/>
                <w:szCs w:val="14"/>
                <w:lang w:val="en-GB"/>
              </w:rPr>
            </w:pPr>
          </w:p>
        </w:tc>
        <w:tc>
          <w:tcPr>
            <w:tcW w:w="900" w:type="dxa"/>
            <w:tcBorders>
              <w:top w:val="single" w:sz="4" w:space="0" w:color="auto"/>
            </w:tcBorders>
            <w:shd w:val="clear" w:color="auto" w:fill="FAFAFA"/>
          </w:tcPr>
          <w:p w14:paraId="1E07A651" w14:textId="77777777" w:rsidR="006A1144" w:rsidRPr="003F1EB6" w:rsidRDefault="006A1144" w:rsidP="006A1144">
            <w:pPr>
              <w:ind w:right="-72"/>
              <w:jc w:val="right"/>
              <w:rPr>
                <w:rFonts w:eastAsia="Arial Unicode MS" w:cs="Arial"/>
                <w:b/>
                <w:bCs/>
                <w:sz w:val="14"/>
                <w:szCs w:val="14"/>
                <w:lang w:val="en-GB"/>
              </w:rPr>
            </w:pPr>
          </w:p>
        </w:tc>
        <w:tc>
          <w:tcPr>
            <w:tcW w:w="930" w:type="dxa"/>
            <w:tcBorders>
              <w:top w:val="single" w:sz="4" w:space="0" w:color="auto"/>
            </w:tcBorders>
            <w:shd w:val="clear" w:color="auto" w:fill="auto"/>
          </w:tcPr>
          <w:p w14:paraId="2684346A" w14:textId="77777777" w:rsidR="006A1144" w:rsidRPr="003F1EB6" w:rsidRDefault="006A1144" w:rsidP="006A1144">
            <w:pPr>
              <w:ind w:right="-72"/>
              <w:jc w:val="right"/>
              <w:rPr>
                <w:rFonts w:eastAsia="Arial Unicode MS" w:cs="Arial"/>
                <w:b/>
                <w:bCs/>
                <w:sz w:val="14"/>
                <w:szCs w:val="14"/>
                <w:lang w:val="en-GB"/>
              </w:rPr>
            </w:pPr>
          </w:p>
        </w:tc>
      </w:tr>
      <w:tr w:rsidR="006A1144" w:rsidRPr="003F1EB6" w14:paraId="43563232" w14:textId="77777777" w:rsidTr="00CE4553">
        <w:trPr>
          <w:trHeight w:val="72"/>
        </w:trPr>
        <w:tc>
          <w:tcPr>
            <w:tcW w:w="2250" w:type="dxa"/>
            <w:shd w:val="clear" w:color="auto" w:fill="auto"/>
          </w:tcPr>
          <w:p w14:paraId="591CB09C" w14:textId="77777777" w:rsidR="006A1144" w:rsidRPr="003F1EB6" w:rsidRDefault="006A1144" w:rsidP="006A1144">
            <w:pPr>
              <w:ind w:left="167" w:hanging="167"/>
              <w:jc w:val="left"/>
              <w:rPr>
                <w:rFonts w:eastAsia="Arial Unicode MS" w:cs="Arial"/>
                <w:b/>
                <w:bCs/>
                <w:sz w:val="14"/>
                <w:szCs w:val="14"/>
                <w:lang w:val="en-GB"/>
              </w:rPr>
            </w:pPr>
            <w:r w:rsidRPr="003F1EB6">
              <w:rPr>
                <w:rFonts w:eastAsia="Arial Unicode MS" w:cs="Arial"/>
                <w:b/>
                <w:bCs/>
                <w:sz w:val="14"/>
                <w:szCs w:val="14"/>
                <w:lang w:val="en-GB"/>
              </w:rPr>
              <w:t>Financial assets at fair value through profit or loss</w:t>
            </w:r>
          </w:p>
        </w:tc>
        <w:tc>
          <w:tcPr>
            <w:tcW w:w="960" w:type="dxa"/>
            <w:shd w:val="clear" w:color="auto" w:fill="FAFAFA"/>
          </w:tcPr>
          <w:p w14:paraId="3CB04616" w14:textId="77777777" w:rsidR="006A1144" w:rsidRPr="003F1EB6" w:rsidRDefault="006A1144" w:rsidP="006A1144">
            <w:pPr>
              <w:ind w:right="-72"/>
              <w:jc w:val="right"/>
              <w:rPr>
                <w:rFonts w:eastAsia="Arial Unicode MS" w:cs="Arial"/>
                <w:b/>
                <w:bCs/>
                <w:sz w:val="14"/>
                <w:szCs w:val="14"/>
                <w:lang w:val="en-GB"/>
              </w:rPr>
            </w:pPr>
          </w:p>
        </w:tc>
        <w:tc>
          <w:tcPr>
            <w:tcW w:w="900" w:type="dxa"/>
            <w:shd w:val="clear" w:color="auto" w:fill="auto"/>
          </w:tcPr>
          <w:p w14:paraId="517D85AB" w14:textId="77777777" w:rsidR="006A1144" w:rsidRPr="003F1EB6" w:rsidRDefault="006A1144" w:rsidP="006A1144">
            <w:pPr>
              <w:ind w:right="-72"/>
              <w:jc w:val="right"/>
              <w:rPr>
                <w:rFonts w:eastAsia="Arial Unicode MS" w:cs="Arial"/>
                <w:b/>
                <w:bCs/>
                <w:sz w:val="14"/>
                <w:szCs w:val="14"/>
                <w:lang w:val="en-GB"/>
              </w:rPr>
            </w:pPr>
          </w:p>
        </w:tc>
        <w:tc>
          <w:tcPr>
            <w:tcW w:w="900" w:type="dxa"/>
            <w:shd w:val="clear" w:color="auto" w:fill="FAFAFA"/>
          </w:tcPr>
          <w:p w14:paraId="577DDC7E" w14:textId="77777777" w:rsidR="006A1144" w:rsidRPr="003F1EB6" w:rsidRDefault="006A1144" w:rsidP="006A1144">
            <w:pPr>
              <w:ind w:right="-72"/>
              <w:jc w:val="right"/>
              <w:rPr>
                <w:rFonts w:eastAsia="Arial Unicode MS" w:cs="Arial"/>
                <w:b/>
                <w:bCs/>
                <w:sz w:val="14"/>
                <w:szCs w:val="14"/>
                <w:lang w:val="en-GB"/>
              </w:rPr>
            </w:pPr>
          </w:p>
        </w:tc>
        <w:tc>
          <w:tcPr>
            <w:tcW w:w="900" w:type="dxa"/>
            <w:shd w:val="clear" w:color="auto" w:fill="auto"/>
          </w:tcPr>
          <w:p w14:paraId="1280B2C8" w14:textId="77777777" w:rsidR="006A1144" w:rsidRPr="003F1EB6" w:rsidRDefault="006A1144" w:rsidP="006A1144">
            <w:pPr>
              <w:ind w:right="-72"/>
              <w:jc w:val="right"/>
              <w:rPr>
                <w:rFonts w:eastAsia="Arial Unicode MS" w:cs="Arial"/>
                <w:b/>
                <w:bCs/>
                <w:sz w:val="14"/>
                <w:szCs w:val="14"/>
                <w:lang w:val="en-GB"/>
              </w:rPr>
            </w:pPr>
          </w:p>
        </w:tc>
        <w:tc>
          <w:tcPr>
            <w:tcW w:w="900" w:type="dxa"/>
            <w:shd w:val="clear" w:color="auto" w:fill="FAFAFA"/>
          </w:tcPr>
          <w:p w14:paraId="6E57506F" w14:textId="77777777" w:rsidR="006A1144" w:rsidRPr="003F1EB6" w:rsidRDefault="006A1144" w:rsidP="006A1144">
            <w:pPr>
              <w:ind w:right="-72"/>
              <w:jc w:val="right"/>
              <w:rPr>
                <w:rFonts w:eastAsia="Arial Unicode MS" w:cs="Arial"/>
                <w:b/>
                <w:bCs/>
                <w:sz w:val="14"/>
                <w:szCs w:val="14"/>
                <w:lang w:val="en-GB"/>
              </w:rPr>
            </w:pPr>
          </w:p>
        </w:tc>
        <w:tc>
          <w:tcPr>
            <w:tcW w:w="900" w:type="dxa"/>
            <w:shd w:val="clear" w:color="auto" w:fill="auto"/>
          </w:tcPr>
          <w:p w14:paraId="26B5B1DB" w14:textId="77777777" w:rsidR="006A1144" w:rsidRPr="003F1EB6" w:rsidRDefault="006A1144" w:rsidP="006A1144">
            <w:pPr>
              <w:ind w:right="-72"/>
              <w:jc w:val="right"/>
              <w:rPr>
                <w:rFonts w:eastAsia="Arial Unicode MS" w:cs="Arial"/>
                <w:b/>
                <w:bCs/>
                <w:sz w:val="14"/>
                <w:szCs w:val="14"/>
                <w:lang w:val="en-GB"/>
              </w:rPr>
            </w:pPr>
          </w:p>
        </w:tc>
        <w:tc>
          <w:tcPr>
            <w:tcW w:w="900" w:type="dxa"/>
            <w:shd w:val="clear" w:color="auto" w:fill="FAFAFA"/>
          </w:tcPr>
          <w:p w14:paraId="2374D808" w14:textId="77777777" w:rsidR="006A1144" w:rsidRPr="003F1EB6" w:rsidRDefault="006A1144" w:rsidP="006A1144">
            <w:pPr>
              <w:ind w:right="-72"/>
              <w:jc w:val="right"/>
              <w:rPr>
                <w:rFonts w:eastAsia="Arial Unicode MS" w:cs="Arial"/>
                <w:b/>
                <w:bCs/>
                <w:sz w:val="14"/>
                <w:szCs w:val="14"/>
                <w:lang w:val="en-GB"/>
              </w:rPr>
            </w:pPr>
          </w:p>
        </w:tc>
        <w:tc>
          <w:tcPr>
            <w:tcW w:w="930" w:type="dxa"/>
            <w:shd w:val="clear" w:color="auto" w:fill="auto"/>
          </w:tcPr>
          <w:p w14:paraId="54906A98" w14:textId="77777777" w:rsidR="006A1144" w:rsidRPr="003F1EB6" w:rsidRDefault="006A1144" w:rsidP="006A1144">
            <w:pPr>
              <w:ind w:right="-72"/>
              <w:jc w:val="right"/>
              <w:rPr>
                <w:rFonts w:eastAsia="Arial Unicode MS" w:cs="Arial"/>
                <w:b/>
                <w:bCs/>
                <w:sz w:val="14"/>
                <w:szCs w:val="14"/>
                <w:lang w:val="en-GB"/>
              </w:rPr>
            </w:pPr>
          </w:p>
        </w:tc>
      </w:tr>
      <w:tr w:rsidR="006A1144" w:rsidRPr="003F1EB6" w14:paraId="36AB243B" w14:textId="77777777" w:rsidTr="00CE4553">
        <w:trPr>
          <w:trHeight w:val="20"/>
        </w:trPr>
        <w:tc>
          <w:tcPr>
            <w:tcW w:w="2250" w:type="dxa"/>
            <w:shd w:val="clear" w:color="auto" w:fill="auto"/>
          </w:tcPr>
          <w:p w14:paraId="5CD06DFF" w14:textId="32D29D84" w:rsidR="006A1144" w:rsidRPr="003F1EB6" w:rsidRDefault="006A1144" w:rsidP="006A1144">
            <w:pPr>
              <w:jc w:val="left"/>
              <w:rPr>
                <w:rFonts w:eastAsia="Arial Unicode MS" w:cs="Arial"/>
                <w:spacing w:val="-4"/>
                <w:sz w:val="14"/>
                <w:szCs w:val="14"/>
                <w:lang w:val="en-GB"/>
              </w:rPr>
            </w:pPr>
            <w:r w:rsidRPr="003F1EB6">
              <w:rPr>
                <w:rFonts w:eastAsia="Arial Unicode MS" w:cs="Arial"/>
                <w:spacing w:val="-4"/>
                <w:sz w:val="14"/>
                <w:szCs w:val="14"/>
                <w:lang w:val="en-GB"/>
              </w:rPr>
              <w:t xml:space="preserve">Debt investments (Note </w:t>
            </w:r>
            <w:r w:rsidR="005829D8" w:rsidRPr="005829D8">
              <w:rPr>
                <w:rFonts w:eastAsia="Arial Unicode MS" w:cs="Arial"/>
                <w:spacing w:val="-4"/>
                <w:sz w:val="14"/>
                <w:szCs w:val="14"/>
                <w:lang w:val="en-GB"/>
              </w:rPr>
              <w:t>13</w:t>
            </w:r>
            <w:r w:rsidRPr="003F1EB6">
              <w:rPr>
                <w:rFonts w:eastAsia="Arial Unicode MS" w:cs="Arial"/>
                <w:spacing w:val="-4"/>
                <w:sz w:val="14"/>
                <w:szCs w:val="14"/>
                <w:lang w:val="en-GB"/>
              </w:rPr>
              <w:t>)</w:t>
            </w:r>
          </w:p>
        </w:tc>
        <w:tc>
          <w:tcPr>
            <w:tcW w:w="960" w:type="dxa"/>
            <w:shd w:val="clear" w:color="auto" w:fill="FAFAFA"/>
          </w:tcPr>
          <w:p w14:paraId="4318B491" w14:textId="285FAC45" w:rsidR="006A1144" w:rsidRPr="003F1EB6" w:rsidRDefault="005829D8" w:rsidP="006A1144">
            <w:pPr>
              <w:ind w:right="-72"/>
              <w:jc w:val="right"/>
              <w:rPr>
                <w:rFonts w:eastAsia="Arial Unicode MS" w:cs="Arial"/>
                <w:sz w:val="14"/>
                <w:szCs w:val="14"/>
                <w:lang w:val="en-GB"/>
              </w:rPr>
            </w:pPr>
            <w:r w:rsidRPr="005829D8">
              <w:rPr>
                <w:rFonts w:eastAsia="Arial Unicode MS" w:cs="Arial"/>
                <w:sz w:val="14"/>
                <w:szCs w:val="14"/>
                <w:lang w:val="en-GB"/>
              </w:rPr>
              <w:t>400</w:t>
            </w:r>
            <w:r w:rsidR="008F0DD2" w:rsidRPr="003F1EB6">
              <w:rPr>
                <w:rFonts w:eastAsia="Arial Unicode MS" w:cs="Arial"/>
                <w:sz w:val="14"/>
                <w:szCs w:val="14"/>
                <w:lang w:val="en-GB"/>
              </w:rPr>
              <w:t>,</w:t>
            </w:r>
            <w:r w:rsidRPr="005829D8">
              <w:rPr>
                <w:rFonts w:eastAsia="Arial Unicode MS" w:cs="Arial"/>
                <w:sz w:val="14"/>
                <w:szCs w:val="14"/>
                <w:lang w:val="en-GB"/>
              </w:rPr>
              <w:t>466</w:t>
            </w:r>
          </w:p>
        </w:tc>
        <w:tc>
          <w:tcPr>
            <w:tcW w:w="900" w:type="dxa"/>
            <w:shd w:val="clear" w:color="auto" w:fill="auto"/>
          </w:tcPr>
          <w:p w14:paraId="25D3EBDB" w14:textId="1BEBA316" w:rsidR="006A1144" w:rsidRPr="003F1EB6" w:rsidRDefault="005829D8" w:rsidP="006A1144">
            <w:pPr>
              <w:ind w:right="-72"/>
              <w:jc w:val="right"/>
              <w:rPr>
                <w:rFonts w:eastAsia="Arial Unicode MS" w:cs="Arial"/>
                <w:sz w:val="14"/>
                <w:szCs w:val="14"/>
                <w:lang w:val="en-GB"/>
              </w:rPr>
            </w:pPr>
            <w:r w:rsidRPr="005829D8">
              <w:rPr>
                <w:rFonts w:eastAsia="Arial Unicode MS" w:cs="Arial"/>
                <w:sz w:val="14"/>
                <w:szCs w:val="14"/>
                <w:lang w:val="en-GB"/>
              </w:rPr>
              <w:t>34</w:t>
            </w:r>
            <w:r w:rsidR="006A1144" w:rsidRPr="003F1EB6">
              <w:rPr>
                <w:rFonts w:eastAsia="Arial Unicode MS" w:cs="Arial"/>
                <w:sz w:val="14"/>
                <w:szCs w:val="14"/>
                <w:lang w:val="en-GB"/>
              </w:rPr>
              <w:t>,</w:t>
            </w:r>
            <w:r w:rsidRPr="005829D8">
              <w:rPr>
                <w:rFonts w:eastAsia="Arial Unicode MS" w:cs="Arial"/>
                <w:sz w:val="14"/>
                <w:szCs w:val="14"/>
                <w:lang w:val="en-GB"/>
              </w:rPr>
              <w:t>007</w:t>
            </w:r>
          </w:p>
        </w:tc>
        <w:tc>
          <w:tcPr>
            <w:tcW w:w="900" w:type="dxa"/>
            <w:shd w:val="clear" w:color="auto" w:fill="FAFAFA"/>
          </w:tcPr>
          <w:p w14:paraId="4E0BE77B" w14:textId="154E7A44" w:rsidR="006A1144" w:rsidRPr="003F1EB6" w:rsidRDefault="008F0DD2" w:rsidP="006A1144">
            <w:pPr>
              <w:ind w:right="-72"/>
              <w:jc w:val="right"/>
              <w:rPr>
                <w:rFonts w:eastAsia="Arial Unicode MS" w:cs="Arial"/>
                <w:sz w:val="14"/>
                <w:szCs w:val="14"/>
                <w:lang w:val="en-GB"/>
              </w:rPr>
            </w:pPr>
            <w:r w:rsidRPr="003F1EB6">
              <w:rPr>
                <w:rFonts w:eastAsia="Arial Unicode MS" w:cs="Arial"/>
                <w:sz w:val="14"/>
                <w:szCs w:val="14"/>
                <w:lang w:val="en-GB"/>
              </w:rPr>
              <w:t>-</w:t>
            </w:r>
          </w:p>
        </w:tc>
        <w:tc>
          <w:tcPr>
            <w:tcW w:w="900" w:type="dxa"/>
            <w:shd w:val="clear" w:color="auto" w:fill="auto"/>
          </w:tcPr>
          <w:p w14:paraId="39BC38FE" w14:textId="77777777" w:rsidR="006A1144" w:rsidRPr="003F1EB6" w:rsidRDefault="006A1144" w:rsidP="006A1144">
            <w:pPr>
              <w:ind w:right="-72"/>
              <w:jc w:val="right"/>
              <w:rPr>
                <w:rFonts w:eastAsia="Arial Unicode MS" w:cs="Arial"/>
                <w:sz w:val="14"/>
                <w:szCs w:val="14"/>
                <w:lang w:val="en-GB"/>
              </w:rPr>
            </w:pPr>
            <w:r w:rsidRPr="003F1EB6">
              <w:rPr>
                <w:rFonts w:eastAsia="Arial Unicode MS" w:cs="Arial"/>
                <w:sz w:val="14"/>
                <w:szCs w:val="14"/>
                <w:lang w:val="en-GB"/>
              </w:rPr>
              <w:t>-</w:t>
            </w:r>
          </w:p>
        </w:tc>
        <w:tc>
          <w:tcPr>
            <w:tcW w:w="900" w:type="dxa"/>
            <w:shd w:val="clear" w:color="auto" w:fill="FAFAFA"/>
          </w:tcPr>
          <w:p w14:paraId="04E343EA" w14:textId="0C1CAFA8" w:rsidR="006A1144" w:rsidRPr="003F1EB6" w:rsidRDefault="008F0DD2" w:rsidP="006A1144">
            <w:pPr>
              <w:ind w:right="-72"/>
              <w:jc w:val="right"/>
              <w:rPr>
                <w:rFonts w:eastAsia="Arial Unicode MS" w:cs="Arial"/>
                <w:sz w:val="14"/>
                <w:szCs w:val="14"/>
                <w:lang w:val="en-GB"/>
              </w:rPr>
            </w:pPr>
            <w:r w:rsidRPr="003F1EB6">
              <w:rPr>
                <w:rFonts w:eastAsia="Arial Unicode MS" w:cs="Arial"/>
                <w:sz w:val="14"/>
                <w:szCs w:val="14"/>
                <w:lang w:val="en-GB"/>
              </w:rPr>
              <w:t>-</w:t>
            </w:r>
          </w:p>
        </w:tc>
        <w:tc>
          <w:tcPr>
            <w:tcW w:w="900" w:type="dxa"/>
            <w:shd w:val="clear" w:color="auto" w:fill="auto"/>
          </w:tcPr>
          <w:p w14:paraId="1DB1211B" w14:textId="77777777" w:rsidR="006A1144" w:rsidRPr="003F1EB6" w:rsidRDefault="006A1144" w:rsidP="006A1144">
            <w:pPr>
              <w:ind w:right="-72"/>
              <w:jc w:val="right"/>
              <w:rPr>
                <w:rFonts w:eastAsia="Arial Unicode MS" w:cs="Arial"/>
                <w:sz w:val="14"/>
                <w:szCs w:val="14"/>
                <w:lang w:val="en-GB"/>
              </w:rPr>
            </w:pPr>
            <w:r w:rsidRPr="003F1EB6">
              <w:rPr>
                <w:rFonts w:eastAsia="Arial Unicode MS" w:cs="Arial"/>
                <w:sz w:val="14"/>
                <w:szCs w:val="14"/>
                <w:lang w:val="en-GB"/>
              </w:rPr>
              <w:t>-</w:t>
            </w:r>
          </w:p>
        </w:tc>
        <w:tc>
          <w:tcPr>
            <w:tcW w:w="900" w:type="dxa"/>
            <w:shd w:val="clear" w:color="auto" w:fill="FAFAFA"/>
          </w:tcPr>
          <w:p w14:paraId="2F4FCC05" w14:textId="2F6C2DA5" w:rsidR="006A1144" w:rsidRPr="003F1EB6" w:rsidRDefault="005829D8" w:rsidP="006A1144">
            <w:pPr>
              <w:ind w:right="-72"/>
              <w:jc w:val="right"/>
              <w:rPr>
                <w:rFonts w:eastAsia="Arial Unicode MS" w:cs="Arial"/>
                <w:sz w:val="14"/>
                <w:szCs w:val="14"/>
                <w:lang w:val="en-GB"/>
              </w:rPr>
            </w:pPr>
            <w:r w:rsidRPr="005829D8">
              <w:rPr>
                <w:rFonts w:eastAsia="Arial Unicode MS" w:cs="Arial"/>
                <w:sz w:val="14"/>
                <w:szCs w:val="14"/>
                <w:lang w:val="en-GB"/>
              </w:rPr>
              <w:t>400</w:t>
            </w:r>
            <w:r w:rsidR="008F0DD2" w:rsidRPr="003F1EB6">
              <w:rPr>
                <w:rFonts w:eastAsia="Arial Unicode MS" w:cs="Arial"/>
                <w:sz w:val="14"/>
                <w:szCs w:val="14"/>
                <w:lang w:val="en-GB"/>
              </w:rPr>
              <w:t>,</w:t>
            </w:r>
            <w:r w:rsidRPr="005829D8">
              <w:rPr>
                <w:rFonts w:eastAsia="Arial Unicode MS" w:cs="Arial"/>
                <w:sz w:val="14"/>
                <w:szCs w:val="14"/>
                <w:lang w:val="en-GB"/>
              </w:rPr>
              <w:t>466</w:t>
            </w:r>
          </w:p>
        </w:tc>
        <w:tc>
          <w:tcPr>
            <w:tcW w:w="930" w:type="dxa"/>
            <w:shd w:val="clear" w:color="auto" w:fill="auto"/>
          </w:tcPr>
          <w:p w14:paraId="2352B309" w14:textId="5438BC31" w:rsidR="006A1144" w:rsidRPr="003F1EB6" w:rsidRDefault="005829D8" w:rsidP="006A1144">
            <w:pPr>
              <w:ind w:right="-72"/>
              <w:jc w:val="right"/>
              <w:rPr>
                <w:rFonts w:eastAsia="Arial Unicode MS" w:cs="Arial"/>
                <w:sz w:val="14"/>
                <w:szCs w:val="14"/>
                <w:lang w:val="en-GB"/>
              </w:rPr>
            </w:pPr>
            <w:r w:rsidRPr="005829D8">
              <w:rPr>
                <w:rFonts w:eastAsia="Arial Unicode MS" w:cs="Arial"/>
                <w:sz w:val="14"/>
                <w:szCs w:val="14"/>
                <w:lang w:val="en-GB"/>
              </w:rPr>
              <w:t>34</w:t>
            </w:r>
            <w:r w:rsidR="006A1144" w:rsidRPr="003F1EB6">
              <w:rPr>
                <w:rFonts w:eastAsia="Arial Unicode MS" w:cs="Arial"/>
                <w:sz w:val="14"/>
                <w:szCs w:val="14"/>
                <w:lang w:val="en-GB"/>
              </w:rPr>
              <w:t>,</w:t>
            </w:r>
            <w:r w:rsidRPr="005829D8">
              <w:rPr>
                <w:rFonts w:eastAsia="Arial Unicode MS" w:cs="Arial"/>
                <w:sz w:val="14"/>
                <w:szCs w:val="14"/>
                <w:lang w:val="en-GB"/>
              </w:rPr>
              <w:t>007</w:t>
            </w:r>
          </w:p>
        </w:tc>
      </w:tr>
      <w:tr w:rsidR="006A1144" w:rsidRPr="003F1EB6" w14:paraId="1F152E88" w14:textId="77777777" w:rsidTr="00CE4553">
        <w:trPr>
          <w:trHeight w:val="20"/>
        </w:trPr>
        <w:tc>
          <w:tcPr>
            <w:tcW w:w="2250" w:type="dxa"/>
            <w:shd w:val="clear" w:color="auto" w:fill="auto"/>
          </w:tcPr>
          <w:p w14:paraId="5E99BB9B" w14:textId="51A01F02" w:rsidR="006A1144" w:rsidRPr="003F1EB6" w:rsidRDefault="006A1144" w:rsidP="006A1144">
            <w:pPr>
              <w:jc w:val="left"/>
              <w:rPr>
                <w:rFonts w:eastAsia="Arial Unicode MS" w:cs="Arial"/>
                <w:spacing w:val="-8"/>
                <w:sz w:val="14"/>
                <w:szCs w:val="14"/>
                <w:lang w:val="en-GB"/>
              </w:rPr>
            </w:pPr>
            <w:r w:rsidRPr="003F1EB6">
              <w:rPr>
                <w:rFonts w:eastAsia="Arial Unicode MS" w:cs="Arial"/>
                <w:spacing w:val="-8"/>
                <w:sz w:val="14"/>
                <w:szCs w:val="14"/>
                <w:lang w:val="en-GB"/>
              </w:rPr>
              <w:t xml:space="preserve">Equity investments (Note </w:t>
            </w:r>
            <w:r w:rsidR="005829D8" w:rsidRPr="005829D8">
              <w:rPr>
                <w:rFonts w:eastAsia="Arial Unicode MS" w:cs="Arial"/>
                <w:spacing w:val="-8"/>
                <w:sz w:val="14"/>
                <w:szCs w:val="14"/>
                <w:lang w:val="en-GB"/>
              </w:rPr>
              <w:t>13</w:t>
            </w:r>
            <w:r w:rsidRPr="003F1EB6">
              <w:rPr>
                <w:rFonts w:eastAsia="Arial Unicode MS" w:cs="Arial"/>
                <w:spacing w:val="-8"/>
                <w:sz w:val="14"/>
                <w:szCs w:val="14"/>
                <w:lang w:val="en-GB"/>
              </w:rPr>
              <w:t>)</w:t>
            </w:r>
          </w:p>
        </w:tc>
        <w:tc>
          <w:tcPr>
            <w:tcW w:w="960" w:type="dxa"/>
            <w:shd w:val="clear" w:color="auto" w:fill="FAFAFA"/>
          </w:tcPr>
          <w:p w14:paraId="4ABF10C9" w14:textId="269AA23B" w:rsidR="006A1144" w:rsidRPr="003F1EB6" w:rsidRDefault="008F0DD2" w:rsidP="006A1144">
            <w:pPr>
              <w:ind w:right="-72"/>
              <w:jc w:val="right"/>
              <w:rPr>
                <w:rFonts w:eastAsia="Arial Unicode MS" w:cs="Arial"/>
                <w:sz w:val="14"/>
                <w:szCs w:val="14"/>
                <w:lang w:val="en-GB"/>
              </w:rPr>
            </w:pPr>
            <w:r w:rsidRPr="003F1EB6">
              <w:rPr>
                <w:rFonts w:eastAsia="Arial Unicode MS" w:cs="Arial"/>
                <w:sz w:val="14"/>
                <w:szCs w:val="14"/>
                <w:lang w:val="en-GB"/>
              </w:rPr>
              <w:t>-</w:t>
            </w:r>
          </w:p>
        </w:tc>
        <w:tc>
          <w:tcPr>
            <w:tcW w:w="900" w:type="dxa"/>
            <w:shd w:val="clear" w:color="auto" w:fill="auto"/>
          </w:tcPr>
          <w:p w14:paraId="1EF3C2F1" w14:textId="77777777" w:rsidR="006A1144" w:rsidRPr="003F1EB6" w:rsidRDefault="006A1144" w:rsidP="006A1144">
            <w:pPr>
              <w:ind w:right="-72"/>
              <w:jc w:val="right"/>
              <w:rPr>
                <w:rFonts w:eastAsia="Arial Unicode MS" w:cs="Arial"/>
                <w:sz w:val="14"/>
                <w:szCs w:val="14"/>
                <w:lang w:val="en-GB"/>
              </w:rPr>
            </w:pPr>
            <w:r w:rsidRPr="003F1EB6">
              <w:rPr>
                <w:rFonts w:eastAsia="Arial Unicode MS" w:cs="Arial"/>
                <w:sz w:val="14"/>
                <w:szCs w:val="14"/>
                <w:lang w:val="en-GB"/>
              </w:rPr>
              <w:t>-</w:t>
            </w:r>
          </w:p>
        </w:tc>
        <w:tc>
          <w:tcPr>
            <w:tcW w:w="900" w:type="dxa"/>
            <w:shd w:val="clear" w:color="auto" w:fill="FAFAFA"/>
          </w:tcPr>
          <w:p w14:paraId="088A5BD0" w14:textId="7EB54B74" w:rsidR="006A1144" w:rsidRPr="003F1EB6" w:rsidRDefault="008F0DD2" w:rsidP="006A1144">
            <w:pPr>
              <w:ind w:right="-72"/>
              <w:jc w:val="right"/>
              <w:rPr>
                <w:rFonts w:eastAsia="Arial Unicode MS" w:cs="Arial"/>
                <w:sz w:val="14"/>
                <w:szCs w:val="14"/>
                <w:lang w:val="en-GB"/>
              </w:rPr>
            </w:pPr>
            <w:r w:rsidRPr="003F1EB6">
              <w:rPr>
                <w:rFonts w:eastAsia="Arial Unicode MS" w:cs="Arial"/>
                <w:sz w:val="14"/>
                <w:szCs w:val="14"/>
                <w:lang w:val="en-GB"/>
              </w:rPr>
              <w:t>-</w:t>
            </w:r>
          </w:p>
        </w:tc>
        <w:tc>
          <w:tcPr>
            <w:tcW w:w="900" w:type="dxa"/>
            <w:shd w:val="clear" w:color="auto" w:fill="auto"/>
          </w:tcPr>
          <w:p w14:paraId="3EF1003F" w14:textId="77777777" w:rsidR="006A1144" w:rsidRPr="003F1EB6" w:rsidRDefault="006A1144" w:rsidP="006A1144">
            <w:pPr>
              <w:ind w:right="-72"/>
              <w:jc w:val="right"/>
              <w:rPr>
                <w:rFonts w:eastAsia="Arial Unicode MS" w:cs="Arial"/>
                <w:sz w:val="14"/>
                <w:szCs w:val="14"/>
                <w:lang w:val="en-GB"/>
              </w:rPr>
            </w:pPr>
            <w:r w:rsidRPr="003F1EB6">
              <w:rPr>
                <w:rFonts w:eastAsia="Arial Unicode MS" w:cs="Arial"/>
                <w:sz w:val="14"/>
                <w:szCs w:val="14"/>
                <w:lang w:val="en-GB"/>
              </w:rPr>
              <w:t>-</w:t>
            </w:r>
          </w:p>
        </w:tc>
        <w:tc>
          <w:tcPr>
            <w:tcW w:w="900" w:type="dxa"/>
            <w:shd w:val="clear" w:color="auto" w:fill="FAFAFA"/>
          </w:tcPr>
          <w:p w14:paraId="3EA347E1" w14:textId="03674010" w:rsidR="006A1144" w:rsidRPr="003F1EB6" w:rsidRDefault="005829D8" w:rsidP="006A1144">
            <w:pPr>
              <w:ind w:right="-72"/>
              <w:jc w:val="right"/>
              <w:rPr>
                <w:rFonts w:eastAsia="Arial Unicode MS" w:cs="Arial"/>
                <w:sz w:val="14"/>
                <w:szCs w:val="14"/>
                <w:lang w:val="en-GB"/>
              </w:rPr>
            </w:pPr>
            <w:r w:rsidRPr="005829D8">
              <w:rPr>
                <w:rFonts w:eastAsia="Arial Unicode MS" w:cs="Arial"/>
                <w:sz w:val="14"/>
                <w:szCs w:val="14"/>
                <w:lang w:val="en-GB"/>
              </w:rPr>
              <w:t>330</w:t>
            </w:r>
          </w:p>
        </w:tc>
        <w:tc>
          <w:tcPr>
            <w:tcW w:w="900" w:type="dxa"/>
            <w:shd w:val="clear" w:color="auto" w:fill="auto"/>
          </w:tcPr>
          <w:p w14:paraId="19095829" w14:textId="07E1DD84" w:rsidR="006A1144" w:rsidRPr="003F1EB6" w:rsidRDefault="005829D8" w:rsidP="006A1144">
            <w:pPr>
              <w:ind w:right="-72"/>
              <w:jc w:val="right"/>
              <w:rPr>
                <w:rFonts w:eastAsia="Arial Unicode MS" w:cs="Arial"/>
                <w:sz w:val="14"/>
                <w:szCs w:val="14"/>
                <w:lang w:val="en-GB"/>
              </w:rPr>
            </w:pPr>
            <w:r w:rsidRPr="005829D8">
              <w:rPr>
                <w:rFonts w:eastAsia="Arial Unicode MS" w:cs="Arial"/>
                <w:sz w:val="14"/>
                <w:szCs w:val="14"/>
                <w:lang w:val="en-GB"/>
              </w:rPr>
              <w:t>330</w:t>
            </w:r>
          </w:p>
        </w:tc>
        <w:tc>
          <w:tcPr>
            <w:tcW w:w="900" w:type="dxa"/>
            <w:shd w:val="clear" w:color="auto" w:fill="FAFAFA"/>
          </w:tcPr>
          <w:p w14:paraId="1687D312" w14:textId="61D0EED5" w:rsidR="006A1144" w:rsidRPr="003F1EB6" w:rsidRDefault="005829D8" w:rsidP="006A1144">
            <w:pPr>
              <w:ind w:right="-72"/>
              <w:jc w:val="right"/>
              <w:rPr>
                <w:rFonts w:eastAsia="Arial Unicode MS" w:cs="Arial"/>
                <w:sz w:val="14"/>
                <w:szCs w:val="14"/>
                <w:lang w:val="en-GB"/>
              </w:rPr>
            </w:pPr>
            <w:r w:rsidRPr="005829D8">
              <w:rPr>
                <w:rFonts w:eastAsia="Arial Unicode MS" w:cs="Arial"/>
                <w:sz w:val="14"/>
                <w:szCs w:val="14"/>
                <w:lang w:val="en-GB"/>
              </w:rPr>
              <w:t>330</w:t>
            </w:r>
          </w:p>
        </w:tc>
        <w:tc>
          <w:tcPr>
            <w:tcW w:w="930" w:type="dxa"/>
            <w:shd w:val="clear" w:color="auto" w:fill="auto"/>
          </w:tcPr>
          <w:p w14:paraId="73B91986" w14:textId="68F83DB8" w:rsidR="006A1144" w:rsidRPr="003F1EB6" w:rsidRDefault="005829D8" w:rsidP="006A1144">
            <w:pPr>
              <w:ind w:right="-72"/>
              <w:jc w:val="right"/>
              <w:rPr>
                <w:rFonts w:eastAsia="Arial Unicode MS" w:cs="Arial"/>
                <w:sz w:val="14"/>
                <w:szCs w:val="14"/>
                <w:lang w:val="en-GB"/>
              </w:rPr>
            </w:pPr>
            <w:r w:rsidRPr="005829D8">
              <w:rPr>
                <w:rFonts w:eastAsia="Arial Unicode MS" w:cs="Arial"/>
                <w:sz w:val="14"/>
                <w:szCs w:val="14"/>
                <w:lang w:val="en-GB"/>
              </w:rPr>
              <w:t>330</w:t>
            </w:r>
          </w:p>
        </w:tc>
      </w:tr>
      <w:bookmarkEnd w:id="15"/>
    </w:tbl>
    <w:p w14:paraId="0AA6CCD5" w14:textId="77777777" w:rsidR="00445CFC" w:rsidRPr="003F1EB6" w:rsidRDefault="00445CFC" w:rsidP="0007195B">
      <w:pPr>
        <w:rPr>
          <w:rFonts w:cs="Arial"/>
          <w:lang w:val="en-GB"/>
        </w:rPr>
      </w:pPr>
    </w:p>
    <w:tbl>
      <w:tblPr>
        <w:tblW w:w="9540" w:type="dxa"/>
        <w:tblInd w:w="18" w:type="dxa"/>
        <w:tblLayout w:type="fixed"/>
        <w:tblLook w:val="04A0" w:firstRow="1" w:lastRow="0" w:firstColumn="1" w:lastColumn="0" w:noHBand="0" w:noVBand="1"/>
      </w:tblPr>
      <w:tblGrid>
        <w:gridCol w:w="2250"/>
        <w:gridCol w:w="960"/>
        <w:gridCol w:w="900"/>
        <w:gridCol w:w="900"/>
        <w:gridCol w:w="900"/>
        <w:gridCol w:w="900"/>
        <w:gridCol w:w="900"/>
        <w:gridCol w:w="900"/>
        <w:gridCol w:w="930"/>
      </w:tblGrid>
      <w:tr w:rsidR="00141FC9" w:rsidRPr="003F1EB6" w14:paraId="7FF5E748" w14:textId="77777777" w:rsidTr="00CE4553">
        <w:trPr>
          <w:trHeight w:val="20"/>
          <w:tblHeader/>
        </w:trPr>
        <w:tc>
          <w:tcPr>
            <w:tcW w:w="2250" w:type="dxa"/>
            <w:shd w:val="clear" w:color="auto" w:fill="auto"/>
          </w:tcPr>
          <w:p w14:paraId="3C0CCE69" w14:textId="77777777" w:rsidR="00141FC9" w:rsidRPr="003F1EB6" w:rsidRDefault="00141FC9" w:rsidP="001118F2">
            <w:pPr>
              <w:rPr>
                <w:rFonts w:eastAsia="Arial Unicode MS" w:cs="Arial"/>
                <w:color w:val="FFFFFF"/>
                <w:sz w:val="14"/>
                <w:szCs w:val="14"/>
                <w:lang w:val="en-GB"/>
              </w:rPr>
            </w:pPr>
          </w:p>
        </w:tc>
        <w:tc>
          <w:tcPr>
            <w:tcW w:w="7290" w:type="dxa"/>
            <w:gridSpan w:val="8"/>
            <w:tcBorders>
              <w:top w:val="single" w:sz="4" w:space="0" w:color="auto"/>
              <w:bottom w:val="single" w:sz="4" w:space="0" w:color="auto"/>
            </w:tcBorders>
            <w:shd w:val="clear" w:color="auto" w:fill="auto"/>
          </w:tcPr>
          <w:p w14:paraId="5257737A" w14:textId="609548D7" w:rsidR="00141FC9" w:rsidRPr="003F1EB6" w:rsidRDefault="008F0DD2" w:rsidP="001118F2">
            <w:pPr>
              <w:jc w:val="center"/>
              <w:rPr>
                <w:rFonts w:eastAsia="Arial Unicode MS" w:cs="Arial"/>
                <w:b/>
                <w:bCs/>
                <w:sz w:val="14"/>
                <w:szCs w:val="14"/>
                <w:lang w:val="en-GB"/>
              </w:rPr>
            </w:pPr>
            <w:r w:rsidRPr="003F1EB6">
              <w:rPr>
                <w:rFonts w:eastAsia="Arial Unicode MS" w:cs="Arial"/>
                <w:b/>
                <w:bCs/>
                <w:sz w:val="14"/>
                <w:szCs w:val="14"/>
                <w:lang w:val="en-GB"/>
              </w:rPr>
              <w:t>Separate</w:t>
            </w:r>
            <w:r w:rsidR="00141FC9" w:rsidRPr="003F1EB6">
              <w:rPr>
                <w:rFonts w:eastAsia="Arial Unicode MS" w:cs="Arial"/>
                <w:b/>
                <w:bCs/>
                <w:sz w:val="14"/>
                <w:szCs w:val="14"/>
                <w:lang w:val="en-GB"/>
              </w:rPr>
              <w:t xml:space="preserve"> financial statements</w:t>
            </w:r>
          </w:p>
        </w:tc>
      </w:tr>
      <w:tr w:rsidR="00141FC9" w:rsidRPr="003F1EB6" w14:paraId="482F30C2" w14:textId="77777777" w:rsidTr="00CE4553">
        <w:trPr>
          <w:trHeight w:val="20"/>
          <w:tblHeader/>
        </w:trPr>
        <w:tc>
          <w:tcPr>
            <w:tcW w:w="2250" w:type="dxa"/>
            <w:shd w:val="clear" w:color="auto" w:fill="auto"/>
          </w:tcPr>
          <w:p w14:paraId="17B6BECD" w14:textId="77777777" w:rsidR="00141FC9" w:rsidRPr="003F1EB6" w:rsidRDefault="00141FC9" w:rsidP="001118F2">
            <w:pPr>
              <w:jc w:val="left"/>
              <w:rPr>
                <w:rFonts w:eastAsia="Arial Unicode MS" w:cs="Arial"/>
                <w:color w:val="FFFFFF"/>
                <w:sz w:val="14"/>
                <w:szCs w:val="14"/>
                <w:lang w:val="en-GB"/>
              </w:rPr>
            </w:pPr>
          </w:p>
        </w:tc>
        <w:tc>
          <w:tcPr>
            <w:tcW w:w="1860" w:type="dxa"/>
            <w:gridSpan w:val="2"/>
            <w:tcBorders>
              <w:top w:val="single" w:sz="4" w:space="0" w:color="auto"/>
              <w:bottom w:val="single" w:sz="4" w:space="0" w:color="auto"/>
            </w:tcBorders>
            <w:shd w:val="clear" w:color="auto" w:fill="auto"/>
          </w:tcPr>
          <w:p w14:paraId="58C28BDF" w14:textId="7A5FA8F7" w:rsidR="00141FC9" w:rsidRPr="003F1EB6" w:rsidRDefault="00141FC9" w:rsidP="001118F2">
            <w:pPr>
              <w:jc w:val="center"/>
              <w:rPr>
                <w:rFonts w:eastAsia="Arial Unicode MS" w:cs="Arial"/>
                <w:b/>
                <w:bCs/>
                <w:sz w:val="14"/>
                <w:szCs w:val="14"/>
                <w:lang w:val="en-GB"/>
              </w:rPr>
            </w:pPr>
            <w:r w:rsidRPr="003F1EB6">
              <w:rPr>
                <w:rFonts w:eastAsia="Arial Unicode MS" w:cs="Arial"/>
                <w:b/>
                <w:bCs/>
                <w:sz w:val="14"/>
                <w:szCs w:val="14"/>
                <w:lang w:val="en-GB"/>
              </w:rPr>
              <w:t xml:space="preserve">Level </w:t>
            </w:r>
            <w:r w:rsidR="005829D8" w:rsidRPr="005829D8">
              <w:rPr>
                <w:rFonts w:eastAsia="Arial Unicode MS" w:cs="Arial"/>
                <w:b/>
                <w:bCs/>
                <w:sz w:val="14"/>
                <w:szCs w:val="14"/>
                <w:lang w:val="en-GB"/>
              </w:rPr>
              <w:t>1</w:t>
            </w:r>
          </w:p>
        </w:tc>
        <w:tc>
          <w:tcPr>
            <w:tcW w:w="1800" w:type="dxa"/>
            <w:gridSpan w:val="2"/>
            <w:tcBorders>
              <w:top w:val="single" w:sz="4" w:space="0" w:color="auto"/>
              <w:bottom w:val="single" w:sz="4" w:space="0" w:color="auto"/>
            </w:tcBorders>
            <w:shd w:val="clear" w:color="auto" w:fill="auto"/>
          </w:tcPr>
          <w:p w14:paraId="3A7CDC34" w14:textId="25E06B77" w:rsidR="00141FC9" w:rsidRPr="003F1EB6" w:rsidRDefault="00141FC9" w:rsidP="001118F2">
            <w:pPr>
              <w:jc w:val="center"/>
              <w:rPr>
                <w:rFonts w:eastAsia="Arial Unicode MS" w:cs="Arial"/>
                <w:b/>
                <w:bCs/>
                <w:sz w:val="14"/>
                <w:szCs w:val="14"/>
                <w:lang w:val="en-GB"/>
              </w:rPr>
            </w:pPr>
            <w:r w:rsidRPr="003F1EB6">
              <w:rPr>
                <w:rFonts w:eastAsia="Arial Unicode MS" w:cs="Arial"/>
                <w:b/>
                <w:bCs/>
                <w:sz w:val="14"/>
                <w:szCs w:val="14"/>
                <w:lang w:val="en-GB"/>
              </w:rPr>
              <w:t xml:space="preserve">Level </w:t>
            </w:r>
            <w:r w:rsidR="005829D8" w:rsidRPr="005829D8">
              <w:rPr>
                <w:rFonts w:eastAsia="Arial Unicode MS" w:cs="Arial"/>
                <w:b/>
                <w:bCs/>
                <w:sz w:val="14"/>
                <w:szCs w:val="14"/>
                <w:lang w:val="en-GB"/>
              </w:rPr>
              <w:t>2</w:t>
            </w:r>
          </w:p>
        </w:tc>
        <w:tc>
          <w:tcPr>
            <w:tcW w:w="1800" w:type="dxa"/>
            <w:gridSpan w:val="2"/>
            <w:tcBorders>
              <w:top w:val="single" w:sz="4" w:space="0" w:color="auto"/>
              <w:bottom w:val="single" w:sz="4" w:space="0" w:color="auto"/>
            </w:tcBorders>
            <w:shd w:val="clear" w:color="auto" w:fill="auto"/>
          </w:tcPr>
          <w:p w14:paraId="631889D6" w14:textId="6F84D0E0" w:rsidR="00141FC9" w:rsidRPr="003F1EB6" w:rsidRDefault="00141FC9" w:rsidP="001118F2">
            <w:pPr>
              <w:jc w:val="center"/>
              <w:rPr>
                <w:rFonts w:eastAsia="Arial Unicode MS" w:cs="Arial"/>
                <w:b/>
                <w:bCs/>
                <w:sz w:val="14"/>
                <w:szCs w:val="14"/>
                <w:lang w:val="en-GB"/>
              </w:rPr>
            </w:pPr>
            <w:r w:rsidRPr="003F1EB6">
              <w:rPr>
                <w:rFonts w:eastAsia="Arial Unicode MS" w:cs="Arial"/>
                <w:b/>
                <w:bCs/>
                <w:sz w:val="14"/>
                <w:szCs w:val="14"/>
                <w:lang w:val="en-GB"/>
              </w:rPr>
              <w:t xml:space="preserve">Level </w:t>
            </w:r>
            <w:r w:rsidR="005829D8" w:rsidRPr="005829D8">
              <w:rPr>
                <w:rFonts w:eastAsia="Arial Unicode MS" w:cs="Arial"/>
                <w:b/>
                <w:bCs/>
                <w:sz w:val="14"/>
                <w:szCs w:val="14"/>
                <w:lang w:val="en-GB"/>
              </w:rPr>
              <w:t>3</w:t>
            </w:r>
          </w:p>
        </w:tc>
        <w:tc>
          <w:tcPr>
            <w:tcW w:w="1830" w:type="dxa"/>
            <w:gridSpan w:val="2"/>
            <w:tcBorders>
              <w:top w:val="single" w:sz="4" w:space="0" w:color="auto"/>
              <w:bottom w:val="single" w:sz="4" w:space="0" w:color="auto"/>
            </w:tcBorders>
            <w:shd w:val="clear" w:color="auto" w:fill="auto"/>
          </w:tcPr>
          <w:p w14:paraId="3F6CB381" w14:textId="77777777" w:rsidR="00141FC9" w:rsidRPr="003F1EB6" w:rsidRDefault="00141FC9" w:rsidP="001118F2">
            <w:pPr>
              <w:jc w:val="center"/>
              <w:rPr>
                <w:rFonts w:eastAsia="Arial Unicode MS" w:cs="Arial"/>
                <w:b/>
                <w:bCs/>
                <w:sz w:val="14"/>
                <w:szCs w:val="14"/>
                <w:lang w:val="en-GB"/>
              </w:rPr>
            </w:pPr>
            <w:r w:rsidRPr="003F1EB6">
              <w:rPr>
                <w:rFonts w:eastAsia="Arial Unicode MS" w:cs="Arial"/>
                <w:b/>
                <w:bCs/>
                <w:sz w:val="14"/>
                <w:szCs w:val="14"/>
                <w:lang w:val="en-GB"/>
              </w:rPr>
              <w:t>Total</w:t>
            </w:r>
          </w:p>
        </w:tc>
      </w:tr>
      <w:tr w:rsidR="00141FC9" w:rsidRPr="003F1EB6" w14:paraId="2F3EDC80" w14:textId="77777777" w:rsidTr="00CE4553">
        <w:trPr>
          <w:trHeight w:val="20"/>
          <w:tblHeader/>
        </w:trPr>
        <w:tc>
          <w:tcPr>
            <w:tcW w:w="2250" w:type="dxa"/>
            <w:shd w:val="clear" w:color="auto" w:fill="auto"/>
          </w:tcPr>
          <w:p w14:paraId="556E5499" w14:textId="77777777" w:rsidR="00141FC9" w:rsidRPr="003F1EB6" w:rsidRDefault="00141FC9" w:rsidP="001118F2">
            <w:pPr>
              <w:rPr>
                <w:rFonts w:eastAsia="Arial Unicode MS" w:cs="Arial"/>
                <w:color w:val="FFFFFF"/>
                <w:spacing w:val="-10"/>
                <w:sz w:val="14"/>
                <w:szCs w:val="14"/>
                <w:lang w:val="en-GB"/>
              </w:rPr>
            </w:pPr>
          </w:p>
        </w:tc>
        <w:tc>
          <w:tcPr>
            <w:tcW w:w="1860" w:type="dxa"/>
            <w:gridSpan w:val="2"/>
            <w:tcBorders>
              <w:top w:val="single" w:sz="4" w:space="0" w:color="auto"/>
            </w:tcBorders>
            <w:shd w:val="clear" w:color="auto" w:fill="auto"/>
            <w:vAlign w:val="bottom"/>
          </w:tcPr>
          <w:p w14:paraId="04B04E6C" w14:textId="317F1BAF" w:rsidR="00141FC9" w:rsidRPr="003F1EB6" w:rsidRDefault="005829D8" w:rsidP="001118F2">
            <w:pPr>
              <w:jc w:val="center"/>
              <w:rPr>
                <w:rFonts w:eastAsia="Arial Unicode MS" w:cs="Arial"/>
                <w:b/>
                <w:bCs/>
                <w:sz w:val="14"/>
                <w:szCs w:val="14"/>
                <w:lang w:val="en-GB"/>
              </w:rPr>
            </w:pPr>
            <w:r w:rsidRPr="005829D8">
              <w:rPr>
                <w:rFonts w:eastAsia="Arial Unicode MS" w:cs="Arial"/>
                <w:b/>
                <w:bCs/>
                <w:sz w:val="14"/>
                <w:szCs w:val="14"/>
                <w:lang w:val="en-GB"/>
              </w:rPr>
              <w:t>31</w:t>
            </w:r>
            <w:r w:rsidR="00141FC9" w:rsidRPr="003F1EB6">
              <w:rPr>
                <w:rFonts w:eastAsia="Arial Unicode MS" w:cs="Arial"/>
                <w:b/>
                <w:bCs/>
                <w:sz w:val="14"/>
                <w:szCs w:val="14"/>
                <w:lang w:val="en-GB"/>
              </w:rPr>
              <w:t xml:space="preserve"> December</w:t>
            </w:r>
          </w:p>
        </w:tc>
        <w:tc>
          <w:tcPr>
            <w:tcW w:w="1800" w:type="dxa"/>
            <w:gridSpan w:val="2"/>
            <w:tcBorders>
              <w:top w:val="single" w:sz="4" w:space="0" w:color="auto"/>
            </w:tcBorders>
            <w:shd w:val="clear" w:color="auto" w:fill="auto"/>
            <w:vAlign w:val="bottom"/>
          </w:tcPr>
          <w:p w14:paraId="7ABD3ABB" w14:textId="1B8E88B2" w:rsidR="00141FC9" w:rsidRPr="003F1EB6" w:rsidRDefault="005829D8" w:rsidP="001118F2">
            <w:pPr>
              <w:jc w:val="center"/>
              <w:rPr>
                <w:rFonts w:eastAsia="Arial Unicode MS" w:cs="Arial"/>
                <w:b/>
                <w:bCs/>
                <w:sz w:val="14"/>
                <w:szCs w:val="14"/>
                <w:lang w:val="en-GB"/>
              </w:rPr>
            </w:pPr>
            <w:r w:rsidRPr="005829D8">
              <w:rPr>
                <w:rFonts w:eastAsia="Arial Unicode MS" w:cs="Arial"/>
                <w:b/>
                <w:bCs/>
                <w:sz w:val="14"/>
                <w:szCs w:val="14"/>
                <w:lang w:val="en-GB"/>
              </w:rPr>
              <w:t>31</w:t>
            </w:r>
            <w:r w:rsidR="00141FC9" w:rsidRPr="003F1EB6">
              <w:rPr>
                <w:rFonts w:eastAsia="Arial Unicode MS" w:cs="Arial"/>
                <w:b/>
                <w:bCs/>
                <w:sz w:val="14"/>
                <w:szCs w:val="14"/>
                <w:lang w:val="en-GB"/>
              </w:rPr>
              <w:t xml:space="preserve"> December</w:t>
            </w:r>
          </w:p>
        </w:tc>
        <w:tc>
          <w:tcPr>
            <w:tcW w:w="1800" w:type="dxa"/>
            <w:gridSpan w:val="2"/>
            <w:tcBorders>
              <w:top w:val="single" w:sz="4" w:space="0" w:color="auto"/>
            </w:tcBorders>
            <w:shd w:val="clear" w:color="auto" w:fill="auto"/>
            <w:vAlign w:val="bottom"/>
          </w:tcPr>
          <w:p w14:paraId="48830C4C" w14:textId="26021DFA" w:rsidR="00141FC9" w:rsidRPr="003F1EB6" w:rsidRDefault="005829D8" w:rsidP="001118F2">
            <w:pPr>
              <w:jc w:val="center"/>
              <w:rPr>
                <w:rFonts w:eastAsia="Arial Unicode MS" w:cs="Arial"/>
                <w:b/>
                <w:bCs/>
                <w:sz w:val="14"/>
                <w:szCs w:val="14"/>
                <w:lang w:val="en-GB"/>
              </w:rPr>
            </w:pPr>
            <w:r w:rsidRPr="005829D8">
              <w:rPr>
                <w:rFonts w:eastAsia="Arial Unicode MS" w:cs="Arial"/>
                <w:b/>
                <w:bCs/>
                <w:sz w:val="14"/>
                <w:szCs w:val="14"/>
                <w:lang w:val="en-GB"/>
              </w:rPr>
              <w:t>31</w:t>
            </w:r>
            <w:r w:rsidR="00141FC9" w:rsidRPr="003F1EB6">
              <w:rPr>
                <w:rFonts w:eastAsia="Arial Unicode MS" w:cs="Arial"/>
                <w:b/>
                <w:bCs/>
                <w:sz w:val="14"/>
                <w:szCs w:val="14"/>
                <w:lang w:val="en-GB"/>
              </w:rPr>
              <w:t xml:space="preserve"> December</w:t>
            </w:r>
          </w:p>
        </w:tc>
        <w:tc>
          <w:tcPr>
            <w:tcW w:w="1830" w:type="dxa"/>
            <w:gridSpan w:val="2"/>
            <w:tcBorders>
              <w:top w:val="single" w:sz="4" w:space="0" w:color="auto"/>
            </w:tcBorders>
            <w:shd w:val="clear" w:color="auto" w:fill="auto"/>
            <w:vAlign w:val="bottom"/>
          </w:tcPr>
          <w:p w14:paraId="667B9CE5" w14:textId="7A992584" w:rsidR="00141FC9" w:rsidRPr="003F1EB6" w:rsidRDefault="005829D8" w:rsidP="001118F2">
            <w:pPr>
              <w:jc w:val="center"/>
              <w:rPr>
                <w:rFonts w:eastAsia="Arial Unicode MS" w:cs="Arial"/>
                <w:b/>
                <w:bCs/>
                <w:sz w:val="14"/>
                <w:szCs w:val="14"/>
                <w:lang w:val="en-GB"/>
              </w:rPr>
            </w:pPr>
            <w:r w:rsidRPr="005829D8">
              <w:rPr>
                <w:rFonts w:eastAsia="Arial Unicode MS" w:cs="Arial"/>
                <w:b/>
                <w:bCs/>
                <w:sz w:val="14"/>
                <w:szCs w:val="14"/>
                <w:lang w:val="en-GB"/>
              </w:rPr>
              <w:t>31</w:t>
            </w:r>
            <w:r w:rsidR="00141FC9" w:rsidRPr="003F1EB6">
              <w:rPr>
                <w:rFonts w:eastAsia="Arial Unicode MS" w:cs="Arial"/>
                <w:b/>
                <w:bCs/>
                <w:sz w:val="14"/>
                <w:szCs w:val="14"/>
                <w:lang w:val="en-GB"/>
              </w:rPr>
              <w:t xml:space="preserve"> December</w:t>
            </w:r>
          </w:p>
        </w:tc>
      </w:tr>
      <w:tr w:rsidR="006A1144" w:rsidRPr="003F1EB6" w14:paraId="454BB18A" w14:textId="77777777" w:rsidTr="00CE4553">
        <w:trPr>
          <w:trHeight w:val="20"/>
          <w:tblHeader/>
        </w:trPr>
        <w:tc>
          <w:tcPr>
            <w:tcW w:w="2250" w:type="dxa"/>
            <w:shd w:val="clear" w:color="auto" w:fill="auto"/>
          </w:tcPr>
          <w:p w14:paraId="199DF624" w14:textId="77777777" w:rsidR="006A1144" w:rsidRPr="003F1EB6" w:rsidRDefault="006A1144" w:rsidP="006A1144">
            <w:pPr>
              <w:rPr>
                <w:rFonts w:eastAsia="Arial Unicode MS" w:cs="Arial"/>
                <w:color w:val="FFFFFF"/>
                <w:spacing w:val="-10"/>
                <w:sz w:val="14"/>
                <w:szCs w:val="14"/>
                <w:lang w:val="en-GB"/>
              </w:rPr>
            </w:pPr>
          </w:p>
        </w:tc>
        <w:tc>
          <w:tcPr>
            <w:tcW w:w="960" w:type="dxa"/>
            <w:tcBorders>
              <w:top w:val="single" w:sz="4" w:space="0" w:color="auto"/>
              <w:bottom w:val="single" w:sz="4" w:space="0" w:color="auto"/>
            </w:tcBorders>
            <w:shd w:val="clear" w:color="auto" w:fill="auto"/>
            <w:vAlign w:val="bottom"/>
          </w:tcPr>
          <w:p w14:paraId="5BF87C2C" w14:textId="63D12070" w:rsidR="006A1144" w:rsidRPr="003F1EB6" w:rsidRDefault="005829D8" w:rsidP="006A1144">
            <w:pPr>
              <w:ind w:right="-72"/>
              <w:jc w:val="right"/>
              <w:rPr>
                <w:rFonts w:eastAsia="Arial Unicode MS" w:cs="Arial"/>
                <w:b/>
                <w:bCs/>
                <w:sz w:val="14"/>
                <w:szCs w:val="14"/>
                <w:lang w:val="en-GB"/>
              </w:rPr>
            </w:pPr>
            <w:r w:rsidRPr="005829D8">
              <w:rPr>
                <w:rFonts w:eastAsia="Arial Unicode MS" w:cs="Arial"/>
                <w:b/>
                <w:bCs/>
                <w:sz w:val="14"/>
                <w:szCs w:val="14"/>
                <w:lang w:val="en-GB"/>
              </w:rPr>
              <w:t>2021</w:t>
            </w:r>
          </w:p>
          <w:p w14:paraId="66C08D8E"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 xml:space="preserve">Thousand </w:t>
            </w:r>
          </w:p>
          <w:p w14:paraId="04037E2B"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14:paraId="150BFB96" w14:textId="7748D7CB" w:rsidR="006A1144" w:rsidRPr="003F1EB6" w:rsidRDefault="005829D8" w:rsidP="006A1144">
            <w:pPr>
              <w:ind w:right="-72"/>
              <w:jc w:val="right"/>
              <w:rPr>
                <w:rFonts w:eastAsia="Arial Unicode MS" w:cs="Arial"/>
                <w:b/>
                <w:bCs/>
                <w:sz w:val="14"/>
                <w:szCs w:val="14"/>
                <w:lang w:val="en-GB"/>
              </w:rPr>
            </w:pPr>
            <w:r w:rsidRPr="005829D8">
              <w:rPr>
                <w:rFonts w:eastAsia="Arial Unicode MS" w:cs="Arial"/>
                <w:b/>
                <w:bCs/>
                <w:sz w:val="14"/>
                <w:szCs w:val="14"/>
                <w:lang w:val="en-GB"/>
              </w:rPr>
              <w:t>2020</w:t>
            </w:r>
          </w:p>
          <w:p w14:paraId="07BF534E"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 xml:space="preserve">Thousand </w:t>
            </w:r>
          </w:p>
          <w:p w14:paraId="51EB9873"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14:paraId="564447B2" w14:textId="3FD68EA9" w:rsidR="006A1144" w:rsidRPr="003F1EB6" w:rsidRDefault="005829D8" w:rsidP="006A1144">
            <w:pPr>
              <w:ind w:right="-72"/>
              <w:jc w:val="right"/>
              <w:rPr>
                <w:rFonts w:eastAsia="Arial Unicode MS" w:cs="Arial"/>
                <w:b/>
                <w:bCs/>
                <w:sz w:val="14"/>
                <w:szCs w:val="14"/>
                <w:lang w:val="en-GB"/>
              </w:rPr>
            </w:pPr>
            <w:r w:rsidRPr="005829D8">
              <w:rPr>
                <w:rFonts w:eastAsia="Arial Unicode MS" w:cs="Arial"/>
                <w:b/>
                <w:bCs/>
                <w:sz w:val="14"/>
                <w:szCs w:val="14"/>
                <w:lang w:val="en-GB"/>
              </w:rPr>
              <w:t>2021</w:t>
            </w:r>
          </w:p>
          <w:p w14:paraId="147F624A"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 xml:space="preserve">Thousand </w:t>
            </w:r>
          </w:p>
          <w:p w14:paraId="75EA7690"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14:paraId="3ED36FAB" w14:textId="1E09EE30" w:rsidR="006A1144" w:rsidRPr="003F1EB6" w:rsidRDefault="005829D8" w:rsidP="006A1144">
            <w:pPr>
              <w:ind w:right="-72"/>
              <w:jc w:val="right"/>
              <w:rPr>
                <w:rFonts w:eastAsia="Arial Unicode MS" w:cs="Arial"/>
                <w:b/>
                <w:bCs/>
                <w:sz w:val="14"/>
                <w:szCs w:val="14"/>
                <w:lang w:val="en-GB"/>
              </w:rPr>
            </w:pPr>
            <w:r w:rsidRPr="005829D8">
              <w:rPr>
                <w:rFonts w:eastAsia="Arial Unicode MS" w:cs="Arial"/>
                <w:b/>
                <w:bCs/>
                <w:sz w:val="14"/>
                <w:szCs w:val="14"/>
                <w:lang w:val="en-GB"/>
              </w:rPr>
              <w:t>2020</w:t>
            </w:r>
          </w:p>
          <w:p w14:paraId="506FC89D"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 xml:space="preserve">Thousand </w:t>
            </w:r>
          </w:p>
          <w:p w14:paraId="6B70128A"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14:paraId="45841A5D" w14:textId="7CAF5359" w:rsidR="006A1144" w:rsidRPr="003F1EB6" w:rsidRDefault="005829D8" w:rsidP="006A1144">
            <w:pPr>
              <w:ind w:right="-72"/>
              <w:jc w:val="right"/>
              <w:rPr>
                <w:rFonts w:eastAsia="Arial Unicode MS" w:cs="Arial"/>
                <w:b/>
                <w:bCs/>
                <w:sz w:val="14"/>
                <w:szCs w:val="14"/>
                <w:lang w:val="en-GB"/>
              </w:rPr>
            </w:pPr>
            <w:r w:rsidRPr="005829D8">
              <w:rPr>
                <w:rFonts w:eastAsia="Arial Unicode MS" w:cs="Arial"/>
                <w:b/>
                <w:bCs/>
                <w:sz w:val="14"/>
                <w:szCs w:val="14"/>
                <w:lang w:val="en-GB"/>
              </w:rPr>
              <w:t>2021</w:t>
            </w:r>
          </w:p>
          <w:p w14:paraId="77F440B7"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 xml:space="preserve">Thousand </w:t>
            </w:r>
          </w:p>
          <w:p w14:paraId="7063B200"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14:paraId="3BB09E37" w14:textId="7282436E" w:rsidR="006A1144" w:rsidRPr="003F1EB6" w:rsidRDefault="005829D8" w:rsidP="006A1144">
            <w:pPr>
              <w:ind w:right="-72"/>
              <w:jc w:val="right"/>
              <w:rPr>
                <w:rFonts w:eastAsia="Arial Unicode MS" w:cs="Arial"/>
                <w:b/>
                <w:bCs/>
                <w:sz w:val="14"/>
                <w:szCs w:val="14"/>
                <w:lang w:val="en-GB"/>
              </w:rPr>
            </w:pPr>
            <w:r w:rsidRPr="005829D8">
              <w:rPr>
                <w:rFonts w:eastAsia="Arial Unicode MS" w:cs="Arial"/>
                <w:b/>
                <w:bCs/>
                <w:sz w:val="14"/>
                <w:szCs w:val="14"/>
                <w:lang w:val="en-GB"/>
              </w:rPr>
              <w:t>2020</w:t>
            </w:r>
          </w:p>
          <w:p w14:paraId="01B27355"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 xml:space="preserve">Thousand </w:t>
            </w:r>
          </w:p>
          <w:p w14:paraId="35FF4511"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14:paraId="1D097812" w14:textId="7F698ED2" w:rsidR="006A1144" w:rsidRPr="003F1EB6" w:rsidRDefault="005829D8" w:rsidP="006A1144">
            <w:pPr>
              <w:ind w:right="-72"/>
              <w:jc w:val="right"/>
              <w:rPr>
                <w:rFonts w:eastAsia="Arial Unicode MS" w:cs="Arial"/>
                <w:b/>
                <w:bCs/>
                <w:sz w:val="14"/>
                <w:szCs w:val="14"/>
                <w:lang w:val="en-GB"/>
              </w:rPr>
            </w:pPr>
            <w:r w:rsidRPr="005829D8">
              <w:rPr>
                <w:rFonts w:eastAsia="Arial Unicode MS" w:cs="Arial"/>
                <w:b/>
                <w:bCs/>
                <w:sz w:val="14"/>
                <w:szCs w:val="14"/>
                <w:lang w:val="en-GB"/>
              </w:rPr>
              <w:t>2021</w:t>
            </w:r>
          </w:p>
          <w:p w14:paraId="0F4FFB52"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 xml:space="preserve">Thousand </w:t>
            </w:r>
          </w:p>
          <w:p w14:paraId="0A6935C9" w14:textId="2F23FD0B" w:rsidR="006A1144" w:rsidRPr="003F1EB6" w:rsidRDefault="008F0DD2" w:rsidP="006A1144">
            <w:pPr>
              <w:ind w:right="-72"/>
              <w:jc w:val="right"/>
              <w:rPr>
                <w:rFonts w:eastAsia="Arial Unicode MS" w:cs="Arial"/>
                <w:b/>
                <w:bCs/>
                <w:sz w:val="14"/>
                <w:szCs w:val="14"/>
                <w:lang w:val="en-GB"/>
              </w:rPr>
            </w:pPr>
            <w:r w:rsidRPr="003F1EB6">
              <w:rPr>
                <w:rFonts w:eastAsia="Arial Unicode MS" w:cs="Arial"/>
                <w:b/>
                <w:bCs/>
                <w:sz w:val="14"/>
                <w:szCs w:val="14"/>
                <w:lang w:val="en-GB"/>
              </w:rPr>
              <w:t>B</w:t>
            </w:r>
            <w:r w:rsidR="006A1144" w:rsidRPr="003F1EB6">
              <w:rPr>
                <w:rFonts w:eastAsia="Arial Unicode MS" w:cs="Arial"/>
                <w:b/>
                <w:bCs/>
                <w:sz w:val="14"/>
                <w:szCs w:val="14"/>
                <w:lang w:val="en-GB"/>
              </w:rPr>
              <w:t>aht</w:t>
            </w:r>
          </w:p>
        </w:tc>
        <w:tc>
          <w:tcPr>
            <w:tcW w:w="930" w:type="dxa"/>
            <w:tcBorders>
              <w:top w:val="single" w:sz="4" w:space="0" w:color="auto"/>
              <w:bottom w:val="single" w:sz="4" w:space="0" w:color="auto"/>
            </w:tcBorders>
            <w:shd w:val="clear" w:color="auto" w:fill="auto"/>
            <w:vAlign w:val="bottom"/>
          </w:tcPr>
          <w:p w14:paraId="01410DF4" w14:textId="4C3F989E" w:rsidR="006A1144" w:rsidRPr="003F1EB6" w:rsidRDefault="005829D8" w:rsidP="006A1144">
            <w:pPr>
              <w:ind w:right="-72"/>
              <w:jc w:val="right"/>
              <w:rPr>
                <w:rFonts w:eastAsia="Arial Unicode MS" w:cs="Arial"/>
                <w:b/>
                <w:bCs/>
                <w:sz w:val="14"/>
                <w:szCs w:val="14"/>
                <w:lang w:val="en-GB"/>
              </w:rPr>
            </w:pPr>
            <w:r w:rsidRPr="005829D8">
              <w:rPr>
                <w:rFonts w:eastAsia="Arial Unicode MS" w:cs="Arial"/>
                <w:b/>
                <w:bCs/>
                <w:sz w:val="14"/>
                <w:szCs w:val="14"/>
                <w:lang w:val="en-GB"/>
              </w:rPr>
              <w:t>2020</w:t>
            </w:r>
          </w:p>
          <w:p w14:paraId="37C10A61"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 xml:space="preserve">Thousand </w:t>
            </w:r>
          </w:p>
          <w:p w14:paraId="03B802AF" w14:textId="77777777" w:rsidR="006A1144" w:rsidRPr="003F1EB6" w:rsidRDefault="006A1144" w:rsidP="006A1144">
            <w:pPr>
              <w:ind w:right="-72"/>
              <w:jc w:val="right"/>
              <w:rPr>
                <w:rFonts w:eastAsia="Arial Unicode MS" w:cs="Arial"/>
                <w:b/>
                <w:bCs/>
                <w:sz w:val="14"/>
                <w:szCs w:val="14"/>
                <w:lang w:val="en-GB"/>
              </w:rPr>
            </w:pPr>
            <w:r w:rsidRPr="003F1EB6">
              <w:rPr>
                <w:rFonts w:eastAsia="Arial Unicode MS" w:cs="Arial"/>
                <w:b/>
                <w:bCs/>
                <w:sz w:val="14"/>
                <w:szCs w:val="14"/>
                <w:lang w:val="en-GB"/>
              </w:rPr>
              <w:t>baht</w:t>
            </w:r>
          </w:p>
        </w:tc>
      </w:tr>
      <w:tr w:rsidR="006A1144" w:rsidRPr="003F1EB6" w14:paraId="4179CF76" w14:textId="77777777" w:rsidTr="00CE4553">
        <w:trPr>
          <w:trHeight w:val="20"/>
        </w:trPr>
        <w:tc>
          <w:tcPr>
            <w:tcW w:w="2250" w:type="dxa"/>
            <w:shd w:val="clear" w:color="auto" w:fill="auto"/>
          </w:tcPr>
          <w:p w14:paraId="03E6DD4B" w14:textId="77777777" w:rsidR="006A1144" w:rsidRPr="003F1EB6" w:rsidRDefault="006A1144" w:rsidP="006A1144">
            <w:pPr>
              <w:rPr>
                <w:rFonts w:eastAsia="Arial Unicode MS" w:cs="Arial"/>
                <w:b/>
                <w:bCs/>
                <w:sz w:val="14"/>
                <w:szCs w:val="14"/>
                <w:lang w:val="en-GB"/>
              </w:rPr>
            </w:pPr>
            <w:r w:rsidRPr="003F1EB6">
              <w:rPr>
                <w:rFonts w:eastAsia="Arial Unicode MS" w:cs="Arial"/>
                <w:b/>
                <w:bCs/>
                <w:sz w:val="14"/>
                <w:szCs w:val="14"/>
                <w:lang w:val="en-GB"/>
              </w:rPr>
              <w:t>Assets</w:t>
            </w:r>
          </w:p>
        </w:tc>
        <w:tc>
          <w:tcPr>
            <w:tcW w:w="960" w:type="dxa"/>
            <w:tcBorders>
              <w:top w:val="single" w:sz="4" w:space="0" w:color="auto"/>
            </w:tcBorders>
            <w:shd w:val="clear" w:color="auto" w:fill="FAFAFA"/>
          </w:tcPr>
          <w:p w14:paraId="4AC437C6" w14:textId="77777777" w:rsidR="006A1144" w:rsidRPr="003F1EB6" w:rsidRDefault="006A1144" w:rsidP="006A1144">
            <w:pPr>
              <w:ind w:right="-72"/>
              <w:jc w:val="right"/>
              <w:rPr>
                <w:rFonts w:eastAsia="Arial Unicode MS" w:cs="Arial"/>
                <w:b/>
                <w:bCs/>
                <w:sz w:val="14"/>
                <w:szCs w:val="14"/>
                <w:lang w:val="en-GB"/>
              </w:rPr>
            </w:pPr>
          </w:p>
        </w:tc>
        <w:tc>
          <w:tcPr>
            <w:tcW w:w="900" w:type="dxa"/>
            <w:tcBorders>
              <w:top w:val="single" w:sz="4" w:space="0" w:color="auto"/>
            </w:tcBorders>
            <w:shd w:val="clear" w:color="auto" w:fill="auto"/>
          </w:tcPr>
          <w:p w14:paraId="649C833D" w14:textId="77777777" w:rsidR="006A1144" w:rsidRPr="003F1EB6" w:rsidRDefault="006A1144" w:rsidP="006A1144">
            <w:pPr>
              <w:ind w:right="-72"/>
              <w:jc w:val="right"/>
              <w:rPr>
                <w:rFonts w:eastAsia="Arial Unicode MS" w:cs="Arial"/>
                <w:b/>
                <w:bCs/>
                <w:sz w:val="14"/>
                <w:szCs w:val="14"/>
                <w:lang w:val="en-GB"/>
              </w:rPr>
            </w:pPr>
          </w:p>
        </w:tc>
        <w:tc>
          <w:tcPr>
            <w:tcW w:w="900" w:type="dxa"/>
            <w:tcBorders>
              <w:top w:val="single" w:sz="4" w:space="0" w:color="auto"/>
            </w:tcBorders>
            <w:shd w:val="clear" w:color="auto" w:fill="FAFAFA"/>
          </w:tcPr>
          <w:p w14:paraId="6363B2F8" w14:textId="77777777" w:rsidR="006A1144" w:rsidRPr="003F1EB6" w:rsidRDefault="006A1144" w:rsidP="006A1144">
            <w:pPr>
              <w:ind w:right="-72"/>
              <w:jc w:val="right"/>
              <w:rPr>
                <w:rFonts w:eastAsia="Arial Unicode MS" w:cs="Arial"/>
                <w:b/>
                <w:bCs/>
                <w:sz w:val="14"/>
                <w:szCs w:val="14"/>
                <w:lang w:val="en-GB"/>
              </w:rPr>
            </w:pPr>
          </w:p>
        </w:tc>
        <w:tc>
          <w:tcPr>
            <w:tcW w:w="900" w:type="dxa"/>
            <w:tcBorders>
              <w:top w:val="single" w:sz="4" w:space="0" w:color="auto"/>
            </w:tcBorders>
            <w:shd w:val="clear" w:color="auto" w:fill="auto"/>
          </w:tcPr>
          <w:p w14:paraId="02D5BEF2" w14:textId="77777777" w:rsidR="006A1144" w:rsidRPr="003F1EB6" w:rsidRDefault="006A1144" w:rsidP="006A1144">
            <w:pPr>
              <w:ind w:right="-72"/>
              <w:jc w:val="right"/>
              <w:rPr>
                <w:rFonts w:eastAsia="Arial Unicode MS" w:cs="Arial"/>
                <w:b/>
                <w:bCs/>
                <w:sz w:val="14"/>
                <w:szCs w:val="14"/>
                <w:lang w:val="en-GB"/>
              </w:rPr>
            </w:pPr>
          </w:p>
        </w:tc>
        <w:tc>
          <w:tcPr>
            <w:tcW w:w="900" w:type="dxa"/>
            <w:tcBorders>
              <w:top w:val="single" w:sz="4" w:space="0" w:color="auto"/>
            </w:tcBorders>
            <w:shd w:val="clear" w:color="auto" w:fill="FAFAFA"/>
          </w:tcPr>
          <w:p w14:paraId="5D0AFE23" w14:textId="77777777" w:rsidR="006A1144" w:rsidRPr="003F1EB6" w:rsidRDefault="006A1144" w:rsidP="006A1144">
            <w:pPr>
              <w:ind w:right="-72"/>
              <w:jc w:val="right"/>
              <w:rPr>
                <w:rFonts w:eastAsia="Arial Unicode MS" w:cs="Arial"/>
                <w:b/>
                <w:bCs/>
                <w:sz w:val="14"/>
                <w:szCs w:val="14"/>
                <w:lang w:val="en-GB"/>
              </w:rPr>
            </w:pPr>
          </w:p>
        </w:tc>
        <w:tc>
          <w:tcPr>
            <w:tcW w:w="900" w:type="dxa"/>
            <w:tcBorders>
              <w:top w:val="single" w:sz="4" w:space="0" w:color="auto"/>
            </w:tcBorders>
            <w:shd w:val="clear" w:color="auto" w:fill="auto"/>
          </w:tcPr>
          <w:p w14:paraId="09C475B6" w14:textId="77777777" w:rsidR="006A1144" w:rsidRPr="003F1EB6" w:rsidRDefault="006A1144" w:rsidP="006A1144">
            <w:pPr>
              <w:ind w:right="-72"/>
              <w:jc w:val="right"/>
              <w:rPr>
                <w:rFonts w:eastAsia="Arial Unicode MS" w:cs="Arial"/>
                <w:b/>
                <w:bCs/>
                <w:sz w:val="14"/>
                <w:szCs w:val="14"/>
                <w:lang w:val="en-GB"/>
              </w:rPr>
            </w:pPr>
          </w:p>
        </w:tc>
        <w:tc>
          <w:tcPr>
            <w:tcW w:w="900" w:type="dxa"/>
            <w:tcBorders>
              <w:top w:val="single" w:sz="4" w:space="0" w:color="auto"/>
            </w:tcBorders>
            <w:shd w:val="clear" w:color="auto" w:fill="FAFAFA"/>
          </w:tcPr>
          <w:p w14:paraId="50E48E4C" w14:textId="77777777" w:rsidR="006A1144" w:rsidRPr="003F1EB6" w:rsidRDefault="006A1144" w:rsidP="006A1144">
            <w:pPr>
              <w:ind w:right="-72"/>
              <w:jc w:val="right"/>
              <w:rPr>
                <w:rFonts w:eastAsia="Arial Unicode MS" w:cs="Arial"/>
                <w:b/>
                <w:bCs/>
                <w:sz w:val="14"/>
                <w:szCs w:val="14"/>
                <w:lang w:val="en-GB"/>
              </w:rPr>
            </w:pPr>
          </w:p>
        </w:tc>
        <w:tc>
          <w:tcPr>
            <w:tcW w:w="930" w:type="dxa"/>
            <w:tcBorders>
              <w:top w:val="single" w:sz="4" w:space="0" w:color="auto"/>
            </w:tcBorders>
            <w:shd w:val="clear" w:color="auto" w:fill="auto"/>
          </w:tcPr>
          <w:p w14:paraId="6B33E8E0" w14:textId="77777777" w:rsidR="006A1144" w:rsidRPr="003F1EB6" w:rsidRDefault="006A1144" w:rsidP="006A1144">
            <w:pPr>
              <w:ind w:right="-72"/>
              <w:jc w:val="right"/>
              <w:rPr>
                <w:rFonts w:eastAsia="Arial Unicode MS" w:cs="Arial"/>
                <w:b/>
                <w:bCs/>
                <w:sz w:val="14"/>
                <w:szCs w:val="14"/>
                <w:lang w:val="en-GB"/>
              </w:rPr>
            </w:pPr>
          </w:p>
        </w:tc>
      </w:tr>
      <w:tr w:rsidR="006A1144" w:rsidRPr="003F1EB6" w14:paraId="4DB145ED" w14:textId="77777777" w:rsidTr="00CE4553">
        <w:trPr>
          <w:trHeight w:val="20"/>
        </w:trPr>
        <w:tc>
          <w:tcPr>
            <w:tcW w:w="2250" w:type="dxa"/>
            <w:shd w:val="clear" w:color="auto" w:fill="auto"/>
          </w:tcPr>
          <w:p w14:paraId="7918C5E5" w14:textId="77777777" w:rsidR="006A1144" w:rsidRPr="003F1EB6" w:rsidRDefault="006A1144" w:rsidP="006A1144">
            <w:pPr>
              <w:ind w:left="167" w:hanging="167"/>
              <w:jc w:val="left"/>
              <w:rPr>
                <w:rFonts w:eastAsia="Arial Unicode MS" w:cs="Arial"/>
                <w:b/>
                <w:bCs/>
                <w:sz w:val="14"/>
                <w:szCs w:val="14"/>
                <w:lang w:val="en-GB"/>
              </w:rPr>
            </w:pPr>
            <w:r w:rsidRPr="003F1EB6">
              <w:rPr>
                <w:rFonts w:eastAsia="Arial Unicode MS" w:cs="Arial"/>
                <w:b/>
                <w:bCs/>
                <w:sz w:val="14"/>
                <w:szCs w:val="14"/>
                <w:lang w:val="en-GB"/>
              </w:rPr>
              <w:t>Financial assets at fair value through profit or loss</w:t>
            </w:r>
          </w:p>
        </w:tc>
        <w:tc>
          <w:tcPr>
            <w:tcW w:w="960" w:type="dxa"/>
            <w:shd w:val="clear" w:color="auto" w:fill="FAFAFA"/>
          </w:tcPr>
          <w:p w14:paraId="466CCED6" w14:textId="77777777" w:rsidR="006A1144" w:rsidRPr="003F1EB6" w:rsidRDefault="006A1144" w:rsidP="006A1144">
            <w:pPr>
              <w:ind w:right="-72"/>
              <w:jc w:val="right"/>
              <w:rPr>
                <w:rFonts w:eastAsia="Arial Unicode MS" w:cs="Arial"/>
                <w:b/>
                <w:bCs/>
                <w:sz w:val="14"/>
                <w:szCs w:val="14"/>
                <w:lang w:val="en-GB"/>
              </w:rPr>
            </w:pPr>
          </w:p>
        </w:tc>
        <w:tc>
          <w:tcPr>
            <w:tcW w:w="900" w:type="dxa"/>
            <w:shd w:val="clear" w:color="auto" w:fill="auto"/>
          </w:tcPr>
          <w:p w14:paraId="5747D044" w14:textId="77777777" w:rsidR="006A1144" w:rsidRPr="003F1EB6" w:rsidRDefault="006A1144" w:rsidP="006A1144">
            <w:pPr>
              <w:ind w:right="-72"/>
              <w:jc w:val="right"/>
              <w:rPr>
                <w:rFonts w:eastAsia="Arial Unicode MS" w:cs="Arial"/>
                <w:b/>
                <w:bCs/>
                <w:sz w:val="14"/>
                <w:szCs w:val="14"/>
                <w:lang w:val="en-GB"/>
              </w:rPr>
            </w:pPr>
          </w:p>
        </w:tc>
        <w:tc>
          <w:tcPr>
            <w:tcW w:w="900" w:type="dxa"/>
            <w:shd w:val="clear" w:color="auto" w:fill="FAFAFA"/>
          </w:tcPr>
          <w:p w14:paraId="790DA973" w14:textId="77777777" w:rsidR="006A1144" w:rsidRPr="003F1EB6" w:rsidRDefault="006A1144" w:rsidP="006A1144">
            <w:pPr>
              <w:ind w:right="-72"/>
              <w:jc w:val="right"/>
              <w:rPr>
                <w:rFonts w:eastAsia="Arial Unicode MS" w:cs="Arial"/>
                <w:b/>
                <w:bCs/>
                <w:sz w:val="14"/>
                <w:szCs w:val="14"/>
                <w:lang w:val="en-GB"/>
              </w:rPr>
            </w:pPr>
          </w:p>
        </w:tc>
        <w:tc>
          <w:tcPr>
            <w:tcW w:w="900" w:type="dxa"/>
            <w:shd w:val="clear" w:color="auto" w:fill="auto"/>
          </w:tcPr>
          <w:p w14:paraId="1C2A9E6F" w14:textId="77777777" w:rsidR="006A1144" w:rsidRPr="003F1EB6" w:rsidRDefault="006A1144" w:rsidP="006A1144">
            <w:pPr>
              <w:ind w:right="-72"/>
              <w:jc w:val="right"/>
              <w:rPr>
                <w:rFonts w:eastAsia="Arial Unicode MS" w:cs="Arial"/>
                <w:b/>
                <w:bCs/>
                <w:sz w:val="14"/>
                <w:szCs w:val="14"/>
                <w:lang w:val="en-GB"/>
              </w:rPr>
            </w:pPr>
          </w:p>
        </w:tc>
        <w:tc>
          <w:tcPr>
            <w:tcW w:w="900" w:type="dxa"/>
            <w:shd w:val="clear" w:color="auto" w:fill="FAFAFA"/>
          </w:tcPr>
          <w:p w14:paraId="2A0CD354" w14:textId="77777777" w:rsidR="006A1144" w:rsidRPr="003F1EB6" w:rsidRDefault="006A1144" w:rsidP="006A1144">
            <w:pPr>
              <w:ind w:right="-72"/>
              <w:jc w:val="right"/>
              <w:rPr>
                <w:rFonts w:eastAsia="Arial Unicode MS" w:cs="Arial"/>
                <w:b/>
                <w:bCs/>
                <w:sz w:val="14"/>
                <w:szCs w:val="14"/>
                <w:lang w:val="en-GB"/>
              </w:rPr>
            </w:pPr>
          </w:p>
        </w:tc>
        <w:tc>
          <w:tcPr>
            <w:tcW w:w="900" w:type="dxa"/>
            <w:shd w:val="clear" w:color="auto" w:fill="auto"/>
          </w:tcPr>
          <w:p w14:paraId="49141089" w14:textId="77777777" w:rsidR="006A1144" w:rsidRPr="003F1EB6" w:rsidRDefault="006A1144" w:rsidP="006A1144">
            <w:pPr>
              <w:ind w:right="-72"/>
              <w:jc w:val="right"/>
              <w:rPr>
                <w:rFonts w:eastAsia="Arial Unicode MS" w:cs="Arial"/>
                <w:b/>
                <w:bCs/>
                <w:sz w:val="14"/>
                <w:szCs w:val="14"/>
                <w:lang w:val="en-GB"/>
              </w:rPr>
            </w:pPr>
          </w:p>
        </w:tc>
        <w:tc>
          <w:tcPr>
            <w:tcW w:w="900" w:type="dxa"/>
            <w:shd w:val="clear" w:color="auto" w:fill="FAFAFA"/>
          </w:tcPr>
          <w:p w14:paraId="21CB3B80" w14:textId="77777777" w:rsidR="006A1144" w:rsidRPr="003F1EB6" w:rsidRDefault="006A1144" w:rsidP="006A1144">
            <w:pPr>
              <w:ind w:right="-72"/>
              <w:jc w:val="right"/>
              <w:rPr>
                <w:rFonts w:eastAsia="Arial Unicode MS" w:cs="Arial"/>
                <w:b/>
                <w:bCs/>
                <w:sz w:val="14"/>
                <w:szCs w:val="14"/>
                <w:lang w:val="en-GB"/>
              </w:rPr>
            </w:pPr>
          </w:p>
        </w:tc>
        <w:tc>
          <w:tcPr>
            <w:tcW w:w="930" w:type="dxa"/>
            <w:shd w:val="clear" w:color="auto" w:fill="auto"/>
          </w:tcPr>
          <w:p w14:paraId="0CB66E47" w14:textId="77777777" w:rsidR="006A1144" w:rsidRPr="003F1EB6" w:rsidRDefault="006A1144" w:rsidP="006A1144">
            <w:pPr>
              <w:ind w:right="-72"/>
              <w:jc w:val="right"/>
              <w:rPr>
                <w:rFonts w:eastAsia="Arial Unicode MS" w:cs="Arial"/>
                <w:b/>
                <w:bCs/>
                <w:sz w:val="14"/>
                <w:szCs w:val="14"/>
                <w:lang w:val="en-GB"/>
              </w:rPr>
            </w:pPr>
          </w:p>
        </w:tc>
      </w:tr>
      <w:tr w:rsidR="006A1144" w:rsidRPr="003F1EB6" w14:paraId="39046889" w14:textId="77777777" w:rsidTr="00CE4553">
        <w:trPr>
          <w:trHeight w:val="20"/>
        </w:trPr>
        <w:tc>
          <w:tcPr>
            <w:tcW w:w="2250" w:type="dxa"/>
            <w:shd w:val="clear" w:color="auto" w:fill="auto"/>
          </w:tcPr>
          <w:p w14:paraId="24D46E6A" w14:textId="41B33FD9" w:rsidR="006A1144" w:rsidRPr="003F1EB6" w:rsidRDefault="006A1144" w:rsidP="006A1144">
            <w:pPr>
              <w:jc w:val="left"/>
              <w:rPr>
                <w:rFonts w:eastAsia="Arial Unicode MS" w:cs="Arial"/>
                <w:spacing w:val="-4"/>
                <w:sz w:val="14"/>
                <w:szCs w:val="14"/>
                <w:lang w:val="en-GB"/>
              </w:rPr>
            </w:pPr>
            <w:r w:rsidRPr="003F1EB6">
              <w:rPr>
                <w:rFonts w:eastAsia="Arial Unicode MS" w:cs="Arial"/>
                <w:spacing w:val="-4"/>
                <w:sz w:val="14"/>
                <w:szCs w:val="14"/>
                <w:lang w:val="en-GB"/>
              </w:rPr>
              <w:t xml:space="preserve">Debt investments (Note </w:t>
            </w:r>
            <w:r w:rsidR="005829D8" w:rsidRPr="005829D8">
              <w:rPr>
                <w:rFonts w:eastAsia="Arial Unicode MS" w:cs="Arial"/>
                <w:spacing w:val="-4"/>
                <w:sz w:val="14"/>
                <w:szCs w:val="14"/>
                <w:lang w:val="en-GB"/>
              </w:rPr>
              <w:t>13</w:t>
            </w:r>
            <w:r w:rsidRPr="003F1EB6">
              <w:rPr>
                <w:rFonts w:eastAsia="Arial Unicode MS" w:cs="Arial"/>
                <w:spacing w:val="-4"/>
                <w:sz w:val="14"/>
                <w:szCs w:val="14"/>
                <w:lang w:val="en-GB"/>
              </w:rPr>
              <w:t>)</w:t>
            </w:r>
          </w:p>
        </w:tc>
        <w:tc>
          <w:tcPr>
            <w:tcW w:w="960" w:type="dxa"/>
            <w:shd w:val="clear" w:color="auto" w:fill="FAFAFA"/>
          </w:tcPr>
          <w:p w14:paraId="049C9FC5" w14:textId="434624E3" w:rsidR="006A1144" w:rsidRPr="003F1EB6" w:rsidRDefault="005829D8" w:rsidP="006A1144">
            <w:pPr>
              <w:ind w:right="-72"/>
              <w:jc w:val="right"/>
              <w:rPr>
                <w:rFonts w:eastAsia="Arial Unicode MS" w:cs="Arial"/>
                <w:sz w:val="14"/>
                <w:szCs w:val="14"/>
                <w:lang w:val="en-GB"/>
              </w:rPr>
            </w:pPr>
            <w:r w:rsidRPr="005829D8">
              <w:rPr>
                <w:rFonts w:eastAsia="Arial Unicode MS" w:cs="Arial"/>
                <w:sz w:val="14"/>
                <w:szCs w:val="14"/>
                <w:lang w:val="en-GB"/>
              </w:rPr>
              <w:t>400</w:t>
            </w:r>
            <w:r w:rsidR="008F0DD2" w:rsidRPr="003F1EB6">
              <w:rPr>
                <w:rFonts w:eastAsia="Arial Unicode MS" w:cs="Arial"/>
                <w:sz w:val="14"/>
                <w:szCs w:val="14"/>
                <w:lang w:val="en-GB"/>
              </w:rPr>
              <w:t>,</w:t>
            </w:r>
            <w:r w:rsidRPr="005829D8">
              <w:rPr>
                <w:rFonts w:eastAsia="Arial Unicode MS" w:cs="Arial"/>
                <w:sz w:val="14"/>
                <w:szCs w:val="14"/>
                <w:lang w:val="en-GB"/>
              </w:rPr>
              <w:t>458</w:t>
            </w:r>
          </w:p>
        </w:tc>
        <w:tc>
          <w:tcPr>
            <w:tcW w:w="900" w:type="dxa"/>
            <w:shd w:val="clear" w:color="auto" w:fill="auto"/>
          </w:tcPr>
          <w:p w14:paraId="07A9F215" w14:textId="67B0A0E2" w:rsidR="006A1144" w:rsidRPr="003F1EB6" w:rsidRDefault="005829D8" w:rsidP="006A1144">
            <w:pPr>
              <w:ind w:right="-72"/>
              <w:jc w:val="right"/>
              <w:rPr>
                <w:rFonts w:eastAsia="Arial Unicode MS" w:cs="Arial"/>
                <w:sz w:val="14"/>
                <w:szCs w:val="14"/>
                <w:lang w:val="en-GB"/>
              </w:rPr>
            </w:pPr>
            <w:r w:rsidRPr="005829D8">
              <w:rPr>
                <w:rFonts w:eastAsia="Arial Unicode MS" w:cs="Arial"/>
                <w:sz w:val="14"/>
                <w:szCs w:val="14"/>
                <w:lang w:val="en-GB"/>
              </w:rPr>
              <w:t>18</w:t>
            </w:r>
            <w:r w:rsidR="006A1144" w:rsidRPr="003F1EB6">
              <w:rPr>
                <w:rFonts w:eastAsia="Arial Unicode MS" w:cs="Arial"/>
                <w:sz w:val="14"/>
                <w:szCs w:val="14"/>
                <w:lang w:val="en-GB"/>
              </w:rPr>
              <w:t>,</w:t>
            </w:r>
            <w:r w:rsidRPr="005829D8">
              <w:rPr>
                <w:rFonts w:eastAsia="Arial Unicode MS" w:cs="Arial"/>
                <w:sz w:val="14"/>
                <w:szCs w:val="14"/>
                <w:lang w:val="en-GB"/>
              </w:rPr>
              <w:t>000</w:t>
            </w:r>
          </w:p>
        </w:tc>
        <w:tc>
          <w:tcPr>
            <w:tcW w:w="900" w:type="dxa"/>
            <w:shd w:val="clear" w:color="auto" w:fill="FAFAFA"/>
          </w:tcPr>
          <w:p w14:paraId="1DB8B4DF" w14:textId="096001CA" w:rsidR="006A1144" w:rsidRPr="003F1EB6" w:rsidRDefault="008F0DD2" w:rsidP="006A1144">
            <w:pPr>
              <w:ind w:right="-72"/>
              <w:jc w:val="right"/>
              <w:rPr>
                <w:rFonts w:eastAsia="Arial Unicode MS" w:cs="Arial"/>
                <w:sz w:val="14"/>
                <w:szCs w:val="14"/>
                <w:lang w:val="en-GB"/>
              </w:rPr>
            </w:pPr>
            <w:r w:rsidRPr="003F1EB6">
              <w:rPr>
                <w:rFonts w:eastAsia="Arial Unicode MS" w:cs="Arial"/>
                <w:sz w:val="14"/>
                <w:szCs w:val="14"/>
                <w:lang w:val="en-GB"/>
              </w:rPr>
              <w:t>-</w:t>
            </w:r>
          </w:p>
        </w:tc>
        <w:tc>
          <w:tcPr>
            <w:tcW w:w="900" w:type="dxa"/>
            <w:shd w:val="clear" w:color="auto" w:fill="auto"/>
          </w:tcPr>
          <w:p w14:paraId="51FF8D0D" w14:textId="77777777" w:rsidR="006A1144" w:rsidRPr="003F1EB6" w:rsidRDefault="006A1144" w:rsidP="006A1144">
            <w:pPr>
              <w:ind w:right="-72"/>
              <w:jc w:val="right"/>
              <w:rPr>
                <w:rFonts w:eastAsia="Arial Unicode MS" w:cs="Arial"/>
                <w:sz w:val="14"/>
                <w:szCs w:val="14"/>
                <w:lang w:val="en-GB"/>
              </w:rPr>
            </w:pPr>
            <w:r w:rsidRPr="003F1EB6">
              <w:rPr>
                <w:rFonts w:eastAsia="Arial Unicode MS" w:cs="Arial"/>
                <w:sz w:val="14"/>
                <w:szCs w:val="14"/>
                <w:lang w:val="en-GB"/>
              </w:rPr>
              <w:t>-</w:t>
            </w:r>
          </w:p>
        </w:tc>
        <w:tc>
          <w:tcPr>
            <w:tcW w:w="900" w:type="dxa"/>
            <w:shd w:val="clear" w:color="auto" w:fill="FAFAFA"/>
          </w:tcPr>
          <w:p w14:paraId="53D314D9" w14:textId="551C9D16" w:rsidR="006A1144" w:rsidRPr="003F1EB6" w:rsidRDefault="008F0DD2" w:rsidP="006A1144">
            <w:pPr>
              <w:ind w:right="-72"/>
              <w:jc w:val="right"/>
              <w:rPr>
                <w:rFonts w:eastAsia="Arial Unicode MS" w:cs="Arial"/>
                <w:sz w:val="14"/>
                <w:szCs w:val="14"/>
                <w:lang w:val="en-GB"/>
              </w:rPr>
            </w:pPr>
            <w:r w:rsidRPr="003F1EB6">
              <w:rPr>
                <w:rFonts w:eastAsia="Arial Unicode MS" w:cs="Arial"/>
                <w:sz w:val="14"/>
                <w:szCs w:val="14"/>
                <w:lang w:val="en-GB"/>
              </w:rPr>
              <w:t>-</w:t>
            </w:r>
          </w:p>
        </w:tc>
        <w:tc>
          <w:tcPr>
            <w:tcW w:w="900" w:type="dxa"/>
            <w:shd w:val="clear" w:color="auto" w:fill="auto"/>
          </w:tcPr>
          <w:p w14:paraId="63D39C9A" w14:textId="77777777" w:rsidR="006A1144" w:rsidRPr="003F1EB6" w:rsidRDefault="006A1144" w:rsidP="006A1144">
            <w:pPr>
              <w:ind w:right="-72"/>
              <w:jc w:val="right"/>
              <w:rPr>
                <w:rFonts w:eastAsia="Arial Unicode MS" w:cs="Arial"/>
                <w:sz w:val="14"/>
                <w:szCs w:val="14"/>
                <w:lang w:val="en-GB"/>
              </w:rPr>
            </w:pPr>
            <w:r w:rsidRPr="003F1EB6">
              <w:rPr>
                <w:rFonts w:eastAsia="Arial Unicode MS" w:cs="Arial"/>
                <w:sz w:val="14"/>
                <w:szCs w:val="14"/>
                <w:lang w:val="en-GB"/>
              </w:rPr>
              <w:t>-</w:t>
            </w:r>
          </w:p>
        </w:tc>
        <w:tc>
          <w:tcPr>
            <w:tcW w:w="900" w:type="dxa"/>
            <w:shd w:val="clear" w:color="auto" w:fill="FAFAFA"/>
          </w:tcPr>
          <w:p w14:paraId="482B9CA2" w14:textId="1E70D890" w:rsidR="006A1144" w:rsidRPr="003F1EB6" w:rsidRDefault="005829D8" w:rsidP="006A1144">
            <w:pPr>
              <w:ind w:right="-72"/>
              <w:jc w:val="right"/>
              <w:rPr>
                <w:rFonts w:eastAsia="Arial Unicode MS" w:cs="Arial"/>
                <w:sz w:val="14"/>
                <w:szCs w:val="14"/>
                <w:lang w:val="en-GB"/>
              </w:rPr>
            </w:pPr>
            <w:r w:rsidRPr="005829D8">
              <w:rPr>
                <w:rFonts w:eastAsia="Arial Unicode MS" w:cs="Arial"/>
                <w:sz w:val="14"/>
                <w:szCs w:val="14"/>
                <w:lang w:val="en-GB"/>
              </w:rPr>
              <w:t>400</w:t>
            </w:r>
            <w:r w:rsidR="008F0DD2" w:rsidRPr="003F1EB6">
              <w:rPr>
                <w:rFonts w:eastAsia="Arial Unicode MS" w:cs="Arial"/>
                <w:sz w:val="14"/>
                <w:szCs w:val="14"/>
                <w:lang w:val="en-GB"/>
              </w:rPr>
              <w:t>,</w:t>
            </w:r>
            <w:r w:rsidRPr="005829D8">
              <w:rPr>
                <w:rFonts w:eastAsia="Arial Unicode MS" w:cs="Arial"/>
                <w:sz w:val="14"/>
                <w:szCs w:val="14"/>
                <w:lang w:val="en-GB"/>
              </w:rPr>
              <w:t>458</w:t>
            </w:r>
          </w:p>
        </w:tc>
        <w:tc>
          <w:tcPr>
            <w:tcW w:w="930" w:type="dxa"/>
            <w:shd w:val="clear" w:color="auto" w:fill="auto"/>
          </w:tcPr>
          <w:p w14:paraId="4C24C0C7" w14:textId="6F7EC8E9" w:rsidR="006A1144" w:rsidRPr="003F1EB6" w:rsidRDefault="005829D8" w:rsidP="006A1144">
            <w:pPr>
              <w:ind w:right="-72"/>
              <w:jc w:val="right"/>
              <w:rPr>
                <w:rFonts w:eastAsia="Arial Unicode MS" w:cs="Arial"/>
                <w:sz w:val="14"/>
                <w:szCs w:val="14"/>
                <w:lang w:val="en-GB"/>
              </w:rPr>
            </w:pPr>
            <w:r w:rsidRPr="005829D8">
              <w:rPr>
                <w:rFonts w:eastAsia="Arial Unicode MS" w:cs="Arial"/>
                <w:sz w:val="14"/>
                <w:szCs w:val="14"/>
                <w:lang w:val="en-GB"/>
              </w:rPr>
              <w:t>18</w:t>
            </w:r>
            <w:r w:rsidR="006A1144" w:rsidRPr="003F1EB6">
              <w:rPr>
                <w:rFonts w:eastAsia="Arial Unicode MS" w:cs="Arial"/>
                <w:sz w:val="14"/>
                <w:szCs w:val="14"/>
                <w:lang w:val="en-GB"/>
              </w:rPr>
              <w:t>,</w:t>
            </w:r>
            <w:r w:rsidRPr="005829D8">
              <w:rPr>
                <w:rFonts w:eastAsia="Arial Unicode MS" w:cs="Arial"/>
                <w:sz w:val="14"/>
                <w:szCs w:val="14"/>
                <w:lang w:val="en-GB"/>
              </w:rPr>
              <w:t>000</w:t>
            </w:r>
          </w:p>
        </w:tc>
      </w:tr>
      <w:tr w:rsidR="006A1144" w:rsidRPr="003F1EB6" w14:paraId="69194D9A" w14:textId="77777777" w:rsidTr="00CE4553">
        <w:trPr>
          <w:trHeight w:val="20"/>
        </w:trPr>
        <w:tc>
          <w:tcPr>
            <w:tcW w:w="2250" w:type="dxa"/>
            <w:shd w:val="clear" w:color="auto" w:fill="auto"/>
          </w:tcPr>
          <w:p w14:paraId="792B2C3A" w14:textId="20DE2BCA" w:rsidR="006A1144" w:rsidRPr="003F1EB6" w:rsidRDefault="006A1144" w:rsidP="006A1144">
            <w:pPr>
              <w:jc w:val="left"/>
              <w:rPr>
                <w:rFonts w:eastAsia="Arial Unicode MS" w:cs="Arial"/>
                <w:spacing w:val="-8"/>
                <w:sz w:val="14"/>
                <w:szCs w:val="14"/>
                <w:lang w:val="en-GB"/>
              </w:rPr>
            </w:pPr>
            <w:r w:rsidRPr="003F1EB6">
              <w:rPr>
                <w:rFonts w:eastAsia="Arial Unicode MS" w:cs="Arial"/>
                <w:spacing w:val="-8"/>
                <w:sz w:val="14"/>
                <w:szCs w:val="14"/>
                <w:lang w:val="en-GB"/>
              </w:rPr>
              <w:t xml:space="preserve">Equity investments (Note </w:t>
            </w:r>
            <w:r w:rsidR="005829D8" w:rsidRPr="005829D8">
              <w:rPr>
                <w:rFonts w:eastAsia="Arial Unicode MS" w:cs="Arial"/>
                <w:spacing w:val="-8"/>
                <w:sz w:val="14"/>
                <w:szCs w:val="14"/>
                <w:lang w:val="en-GB"/>
              </w:rPr>
              <w:t>13</w:t>
            </w:r>
            <w:r w:rsidRPr="003F1EB6">
              <w:rPr>
                <w:rFonts w:eastAsia="Arial Unicode MS" w:cs="Arial"/>
                <w:spacing w:val="-8"/>
                <w:sz w:val="14"/>
                <w:szCs w:val="14"/>
                <w:lang w:val="en-GB"/>
              </w:rPr>
              <w:t>)</w:t>
            </w:r>
          </w:p>
        </w:tc>
        <w:tc>
          <w:tcPr>
            <w:tcW w:w="960" w:type="dxa"/>
            <w:shd w:val="clear" w:color="auto" w:fill="FAFAFA"/>
          </w:tcPr>
          <w:p w14:paraId="084CB2D2" w14:textId="453124DD" w:rsidR="006A1144" w:rsidRPr="003F1EB6" w:rsidRDefault="008F0DD2" w:rsidP="006A1144">
            <w:pPr>
              <w:ind w:right="-72"/>
              <w:jc w:val="right"/>
              <w:rPr>
                <w:rFonts w:eastAsia="Arial Unicode MS" w:cs="Arial"/>
                <w:sz w:val="14"/>
                <w:szCs w:val="14"/>
                <w:lang w:val="en-GB"/>
              </w:rPr>
            </w:pPr>
            <w:r w:rsidRPr="003F1EB6">
              <w:rPr>
                <w:rFonts w:eastAsia="Arial Unicode MS" w:cs="Arial"/>
                <w:sz w:val="14"/>
                <w:szCs w:val="14"/>
                <w:lang w:val="en-GB"/>
              </w:rPr>
              <w:t>-</w:t>
            </w:r>
          </w:p>
        </w:tc>
        <w:tc>
          <w:tcPr>
            <w:tcW w:w="900" w:type="dxa"/>
            <w:shd w:val="clear" w:color="auto" w:fill="auto"/>
          </w:tcPr>
          <w:p w14:paraId="0174DE9C" w14:textId="77777777" w:rsidR="006A1144" w:rsidRPr="003F1EB6" w:rsidRDefault="006A1144" w:rsidP="006A1144">
            <w:pPr>
              <w:ind w:right="-72"/>
              <w:jc w:val="right"/>
              <w:rPr>
                <w:rFonts w:eastAsia="Arial Unicode MS" w:cs="Arial"/>
                <w:sz w:val="14"/>
                <w:szCs w:val="14"/>
                <w:lang w:val="en-GB"/>
              </w:rPr>
            </w:pPr>
            <w:r w:rsidRPr="003F1EB6">
              <w:rPr>
                <w:rFonts w:eastAsia="Arial Unicode MS" w:cs="Arial"/>
                <w:sz w:val="14"/>
                <w:szCs w:val="14"/>
                <w:lang w:val="en-GB"/>
              </w:rPr>
              <w:t>-</w:t>
            </w:r>
          </w:p>
        </w:tc>
        <w:tc>
          <w:tcPr>
            <w:tcW w:w="900" w:type="dxa"/>
            <w:shd w:val="clear" w:color="auto" w:fill="FAFAFA"/>
          </w:tcPr>
          <w:p w14:paraId="7B8CC29C" w14:textId="43314B25" w:rsidR="006A1144" w:rsidRPr="003F1EB6" w:rsidRDefault="008F0DD2" w:rsidP="006A1144">
            <w:pPr>
              <w:ind w:right="-72"/>
              <w:jc w:val="right"/>
              <w:rPr>
                <w:rFonts w:eastAsia="Arial Unicode MS" w:cs="Arial"/>
                <w:sz w:val="14"/>
                <w:szCs w:val="14"/>
                <w:lang w:val="en-GB"/>
              </w:rPr>
            </w:pPr>
            <w:r w:rsidRPr="003F1EB6">
              <w:rPr>
                <w:rFonts w:eastAsia="Arial Unicode MS" w:cs="Arial"/>
                <w:sz w:val="14"/>
                <w:szCs w:val="14"/>
                <w:lang w:val="en-GB"/>
              </w:rPr>
              <w:t>-</w:t>
            </w:r>
          </w:p>
        </w:tc>
        <w:tc>
          <w:tcPr>
            <w:tcW w:w="900" w:type="dxa"/>
            <w:shd w:val="clear" w:color="auto" w:fill="auto"/>
          </w:tcPr>
          <w:p w14:paraId="6212E6DD" w14:textId="77777777" w:rsidR="006A1144" w:rsidRPr="003F1EB6" w:rsidRDefault="006A1144" w:rsidP="006A1144">
            <w:pPr>
              <w:ind w:right="-72"/>
              <w:jc w:val="right"/>
              <w:rPr>
                <w:rFonts w:eastAsia="Arial Unicode MS" w:cs="Arial"/>
                <w:sz w:val="14"/>
                <w:szCs w:val="14"/>
                <w:lang w:val="en-GB"/>
              </w:rPr>
            </w:pPr>
            <w:r w:rsidRPr="003F1EB6">
              <w:rPr>
                <w:rFonts w:eastAsia="Arial Unicode MS" w:cs="Arial"/>
                <w:sz w:val="14"/>
                <w:szCs w:val="14"/>
                <w:lang w:val="en-GB"/>
              </w:rPr>
              <w:t>-</w:t>
            </w:r>
          </w:p>
        </w:tc>
        <w:tc>
          <w:tcPr>
            <w:tcW w:w="900" w:type="dxa"/>
            <w:shd w:val="clear" w:color="auto" w:fill="FAFAFA"/>
          </w:tcPr>
          <w:p w14:paraId="0A2F8BF9" w14:textId="2794549D" w:rsidR="006A1144" w:rsidRPr="003F1EB6" w:rsidRDefault="005829D8" w:rsidP="006A1144">
            <w:pPr>
              <w:ind w:right="-72"/>
              <w:jc w:val="right"/>
              <w:rPr>
                <w:rFonts w:eastAsia="Arial Unicode MS" w:cs="Arial"/>
                <w:sz w:val="14"/>
                <w:szCs w:val="14"/>
                <w:lang w:val="en-GB"/>
              </w:rPr>
            </w:pPr>
            <w:r w:rsidRPr="005829D8">
              <w:rPr>
                <w:rFonts w:eastAsia="Arial Unicode MS" w:cs="Arial"/>
                <w:sz w:val="14"/>
                <w:szCs w:val="14"/>
                <w:lang w:val="en-GB"/>
              </w:rPr>
              <w:t>330</w:t>
            </w:r>
          </w:p>
        </w:tc>
        <w:tc>
          <w:tcPr>
            <w:tcW w:w="900" w:type="dxa"/>
            <w:shd w:val="clear" w:color="auto" w:fill="auto"/>
          </w:tcPr>
          <w:p w14:paraId="5D198135" w14:textId="3DF0C9F7" w:rsidR="006A1144" w:rsidRPr="003F1EB6" w:rsidRDefault="005829D8" w:rsidP="006A1144">
            <w:pPr>
              <w:ind w:right="-72"/>
              <w:jc w:val="right"/>
              <w:rPr>
                <w:rFonts w:eastAsia="Arial Unicode MS" w:cs="Arial"/>
                <w:sz w:val="14"/>
                <w:szCs w:val="14"/>
                <w:lang w:val="en-GB"/>
              </w:rPr>
            </w:pPr>
            <w:r w:rsidRPr="005829D8">
              <w:rPr>
                <w:rFonts w:eastAsia="Arial Unicode MS" w:cs="Arial"/>
                <w:sz w:val="14"/>
                <w:szCs w:val="14"/>
                <w:lang w:val="en-GB"/>
              </w:rPr>
              <w:t>330</w:t>
            </w:r>
          </w:p>
        </w:tc>
        <w:tc>
          <w:tcPr>
            <w:tcW w:w="900" w:type="dxa"/>
            <w:shd w:val="clear" w:color="auto" w:fill="FAFAFA"/>
          </w:tcPr>
          <w:p w14:paraId="367EBF79" w14:textId="59BD683F" w:rsidR="006A1144" w:rsidRPr="003F1EB6" w:rsidRDefault="005829D8" w:rsidP="006A1144">
            <w:pPr>
              <w:ind w:right="-72"/>
              <w:jc w:val="right"/>
              <w:rPr>
                <w:rFonts w:eastAsia="Arial Unicode MS" w:cs="Arial"/>
                <w:sz w:val="14"/>
                <w:szCs w:val="14"/>
                <w:lang w:val="en-GB"/>
              </w:rPr>
            </w:pPr>
            <w:r w:rsidRPr="005829D8">
              <w:rPr>
                <w:rFonts w:eastAsia="Arial Unicode MS" w:cs="Arial"/>
                <w:sz w:val="14"/>
                <w:szCs w:val="14"/>
                <w:lang w:val="en-GB"/>
              </w:rPr>
              <w:t>330</w:t>
            </w:r>
          </w:p>
        </w:tc>
        <w:tc>
          <w:tcPr>
            <w:tcW w:w="930" w:type="dxa"/>
            <w:shd w:val="clear" w:color="auto" w:fill="auto"/>
          </w:tcPr>
          <w:p w14:paraId="37844A0B" w14:textId="575E2475" w:rsidR="006A1144" w:rsidRPr="003F1EB6" w:rsidRDefault="005829D8" w:rsidP="006A1144">
            <w:pPr>
              <w:ind w:right="-72"/>
              <w:jc w:val="right"/>
              <w:rPr>
                <w:rFonts w:eastAsia="Arial Unicode MS" w:cs="Arial"/>
                <w:sz w:val="14"/>
                <w:szCs w:val="14"/>
                <w:lang w:val="en-GB"/>
              </w:rPr>
            </w:pPr>
            <w:r w:rsidRPr="005829D8">
              <w:rPr>
                <w:rFonts w:eastAsia="Arial Unicode MS" w:cs="Arial"/>
                <w:sz w:val="14"/>
                <w:szCs w:val="14"/>
                <w:lang w:val="en-GB"/>
              </w:rPr>
              <w:t>330</w:t>
            </w:r>
          </w:p>
        </w:tc>
      </w:tr>
    </w:tbl>
    <w:p w14:paraId="19E8FBCF" w14:textId="77777777" w:rsidR="00AB2A82" w:rsidRPr="003F1EB6" w:rsidRDefault="00AB2A82" w:rsidP="0007195B">
      <w:pPr>
        <w:rPr>
          <w:rFonts w:cs="Arial"/>
          <w:lang w:val="en-GB"/>
        </w:rPr>
      </w:pPr>
    </w:p>
    <w:p w14:paraId="7663AD6A" w14:textId="77777777" w:rsidR="008011DA" w:rsidRPr="003F1EB6" w:rsidRDefault="008011DA" w:rsidP="008011DA">
      <w:pPr>
        <w:rPr>
          <w:rFonts w:cs="Arial"/>
          <w:lang w:val="en-GB"/>
        </w:rPr>
      </w:pPr>
      <w:r w:rsidRPr="003F1EB6">
        <w:rPr>
          <w:rFonts w:cs="Arial"/>
          <w:lang w:val="en-GB"/>
        </w:rPr>
        <w:t>Fair values are categorised into hierarchy based on inputs used as follows:</w:t>
      </w:r>
    </w:p>
    <w:p w14:paraId="6900BE08" w14:textId="77777777" w:rsidR="008011DA" w:rsidRPr="003F1EB6" w:rsidRDefault="008011DA" w:rsidP="008011DA">
      <w:pPr>
        <w:rPr>
          <w:rFonts w:cs="Arial"/>
          <w:lang w:val="en-GB"/>
        </w:rPr>
      </w:pPr>
    </w:p>
    <w:p w14:paraId="5C8722EE" w14:textId="6C09D1CD" w:rsidR="008011DA" w:rsidRPr="003F1EB6" w:rsidRDefault="008011DA" w:rsidP="008011DA">
      <w:pPr>
        <w:tabs>
          <w:tab w:val="left" w:pos="851"/>
        </w:tabs>
        <w:ind w:left="851" w:hanging="851"/>
        <w:rPr>
          <w:rFonts w:cs="Arial"/>
          <w:lang w:val="en-GB"/>
        </w:rPr>
      </w:pPr>
      <w:r w:rsidRPr="003F1EB6">
        <w:rPr>
          <w:rFonts w:cs="Arial"/>
          <w:lang w:val="en-GB"/>
        </w:rPr>
        <w:t xml:space="preserve">Level </w:t>
      </w:r>
      <w:r w:rsidR="005829D8" w:rsidRPr="005829D8">
        <w:rPr>
          <w:rFonts w:cs="Arial"/>
          <w:lang w:val="en-GB"/>
        </w:rPr>
        <w:t>1</w:t>
      </w:r>
      <w:r w:rsidRPr="003F1EB6">
        <w:rPr>
          <w:rFonts w:cs="Arial"/>
          <w:lang w:val="en-GB"/>
        </w:rPr>
        <w:t xml:space="preserve">: The fair value of financial instruments is based on the closing price by reference to the Stock Exchange of Thailand or the Thai Bond Dealing Centre. </w:t>
      </w:r>
    </w:p>
    <w:p w14:paraId="4753DF20" w14:textId="1B018A8D" w:rsidR="008011DA" w:rsidRPr="003F1EB6" w:rsidRDefault="008011DA" w:rsidP="008011DA">
      <w:pPr>
        <w:tabs>
          <w:tab w:val="left" w:pos="851"/>
        </w:tabs>
        <w:ind w:left="851" w:hanging="851"/>
        <w:rPr>
          <w:rFonts w:cs="Arial"/>
          <w:lang w:val="en-GB"/>
        </w:rPr>
      </w:pPr>
      <w:r w:rsidRPr="003F1EB6">
        <w:rPr>
          <w:rFonts w:cs="Arial"/>
          <w:lang w:val="en-GB"/>
        </w:rPr>
        <w:t xml:space="preserve">Level </w:t>
      </w:r>
      <w:r w:rsidR="005829D8" w:rsidRPr="005829D8">
        <w:rPr>
          <w:rFonts w:cs="Arial"/>
          <w:lang w:val="en-GB"/>
        </w:rPr>
        <w:t>2</w:t>
      </w:r>
      <w:r w:rsidRPr="003F1EB6">
        <w:rPr>
          <w:rFonts w:cs="Arial"/>
          <w:lang w:val="en-GB"/>
        </w:rPr>
        <w:t xml:space="preserve">: The fair value of financial instruments is determined using significant observable inputs and, as little as possible, entity-specific estimates. </w:t>
      </w:r>
    </w:p>
    <w:p w14:paraId="77A3A038" w14:textId="707DD97D" w:rsidR="008011DA" w:rsidRPr="003F1EB6" w:rsidRDefault="008011DA" w:rsidP="008011DA">
      <w:pPr>
        <w:tabs>
          <w:tab w:val="left" w:pos="851"/>
        </w:tabs>
        <w:ind w:left="851" w:hanging="851"/>
        <w:rPr>
          <w:rFonts w:cs="Arial"/>
          <w:lang w:val="en-GB"/>
        </w:rPr>
      </w:pPr>
      <w:r w:rsidRPr="003F1EB6">
        <w:rPr>
          <w:rFonts w:cs="Arial"/>
          <w:lang w:val="en-GB"/>
        </w:rPr>
        <w:t xml:space="preserve">Level </w:t>
      </w:r>
      <w:r w:rsidR="005829D8" w:rsidRPr="005829D8">
        <w:rPr>
          <w:rFonts w:cs="Arial"/>
          <w:lang w:val="en-GB"/>
        </w:rPr>
        <w:t>3</w:t>
      </w:r>
      <w:r w:rsidRPr="003F1EB6">
        <w:rPr>
          <w:rFonts w:cs="Arial"/>
          <w:lang w:val="en-GB"/>
        </w:rPr>
        <w:t>:  The fair value of financial instruments is not based on observable market data</w:t>
      </w:r>
    </w:p>
    <w:p w14:paraId="5B467D20" w14:textId="77777777" w:rsidR="008011DA" w:rsidRPr="003F1EB6" w:rsidRDefault="008011DA" w:rsidP="00141FC9">
      <w:pPr>
        <w:rPr>
          <w:rFonts w:cs="Arial"/>
          <w:i/>
          <w:color w:val="CF4A02"/>
          <w:lang w:val="en-GB"/>
        </w:rPr>
      </w:pPr>
    </w:p>
    <w:p w14:paraId="3A3B2D56" w14:textId="2C6F1230" w:rsidR="00B42EAC" w:rsidRPr="003F1EB6" w:rsidRDefault="00B42EAC" w:rsidP="00141FC9">
      <w:pPr>
        <w:rPr>
          <w:rFonts w:cs="Arial"/>
          <w:iCs/>
          <w:lang w:val="en-GB"/>
        </w:rPr>
      </w:pPr>
      <w:r w:rsidRPr="003F1EB6">
        <w:rPr>
          <w:rFonts w:cs="Arial"/>
          <w:iCs/>
          <w:lang w:val="en-GB"/>
        </w:rPr>
        <w:t xml:space="preserve">The fair value measurement of financial assets and financial liabilities is in accordance with accounting policies disclosed in Note </w:t>
      </w:r>
      <w:r w:rsidR="005829D8" w:rsidRPr="005829D8">
        <w:rPr>
          <w:rFonts w:cs="Arial"/>
          <w:iCs/>
          <w:lang w:val="en-GB"/>
        </w:rPr>
        <w:t>5</w:t>
      </w:r>
      <w:r w:rsidRPr="003F1EB6">
        <w:rPr>
          <w:rFonts w:cs="Arial"/>
          <w:iCs/>
          <w:lang w:val="en-GB"/>
        </w:rPr>
        <w:t>.</w:t>
      </w:r>
      <w:r w:rsidR="005829D8" w:rsidRPr="005829D8">
        <w:rPr>
          <w:rFonts w:cs="Arial"/>
          <w:iCs/>
          <w:lang w:val="en-GB"/>
        </w:rPr>
        <w:t>7</w:t>
      </w:r>
      <w:r w:rsidRPr="003F1EB6">
        <w:rPr>
          <w:rFonts w:cs="Arial"/>
          <w:iCs/>
          <w:lang w:val="en-GB"/>
        </w:rPr>
        <w:t xml:space="preserve"> and </w:t>
      </w:r>
      <w:r w:rsidR="005829D8" w:rsidRPr="005829D8">
        <w:rPr>
          <w:rFonts w:cs="Arial"/>
          <w:iCs/>
          <w:lang w:val="en-GB"/>
        </w:rPr>
        <w:t>5</w:t>
      </w:r>
      <w:r w:rsidRPr="003F1EB6">
        <w:rPr>
          <w:rFonts w:cs="Arial"/>
          <w:iCs/>
          <w:lang w:val="en-GB"/>
        </w:rPr>
        <w:t>.</w:t>
      </w:r>
      <w:r w:rsidR="005829D8" w:rsidRPr="005829D8">
        <w:rPr>
          <w:rFonts w:cs="Arial"/>
          <w:iCs/>
          <w:lang w:val="en-GB"/>
        </w:rPr>
        <w:t>14</w:t>
      </w:r>
      <w:r w:rsidRPr="003F1EB6">
        <w:rPr>
          <w:rFonts w:cs="Arial"/>
          <w:iCs/>
          <w:lang w:val="en-GB"/>
        </w:rPr>
        <w:t>.</w:t>
      </w:r>
    </w:p>
    <w:p w14:paraId="0B4707A0" w14:textId="77777777" w:rsidR="008011DA" w:rsidRPr="003F1EB6" w:rsidRDefault="008011DA" w:rsidP="00141FC9">
      <w:pPr>
        <w:rPr>
          <w:rFonts w:cs="Arial"/>
          <w:i/>
          <w:color w:val="CF4A02"/>
          <w:lang w:val="en-GB"/>
        </w:rPr>
      </w:pPr>
    </w:p>
    <w:p w14:paraId="3EFC2E43" w14:textId="77777777" w:rsidR="008011DA" w:rsidRPr="003F1EB6" w:rsidRDefault="008011DA" w:rsidP="00141FC9">
      <w:pPr>
        <w:rPr>
          <w:rFonts w:cs="Arial"/>
          <w:i/>
          <w:color w:val="CF4A02"/>
          <w:lang w:val="en-GB"/>
        </w:rPr>
      </w:pPr>
      <w:r w:rsidRPr="003F1EB6">
        <w:rPr>
          <w:rFonts w:cs="Arial"/>
          <w:i/>
          <w:color w:val="CF4A02"/>
          <w:lang w:val="en-GB"/>
        </w:rPr>
        <w:t>Transfer between fair value hierarchy</w:t>
      </w:r>
    </w:p>
    <w:p w14:paraId="6B878F76" w14:textId="77777777" w:rsidR="008011DA" w:rsidRPr="003F1EB6" w:rsidRDefault="008011DA" w:rsidP="00141FC9">
      <w:pPr>
        <w:rPr>
          <w:rFonts w:cs="Arial"/>
          <w:i/>
          <w:color w:val="CF4A02"/>
          <w:lang w:val="en-GB"/>
        </w:rPr>
      </w:pPr>
    </w:p>
    <w:p w14:paraId="4A979AE0" w14:textId="77777777" w:rsidR="008011DA" w:rsidRPr="003F1EB6" w:rsidRDefault="008011DA" w:rsidP="00141FC9">
      <w:pPr>
        <w:rPr>
          <w:rFonts w:eastAsia="Arial Unicode MS" w:cs="Arial"/>
          <w:lang w:val="en-GB"/>
        </w:rPr>
      </w:pPr>
      <w:r w:rsidRPr="003F1EB6">
        <w:rPr>
          <w:rFonts w:eastAsia="Arial Unicode MS" w:cs="Arial"/>
          <w:lang w:val="en-GB"/>
        </w:rPr>
        <w:t>The Group has no transfers between fair value hierarchy levels during the year.</w:t>
      </w:r>
    </w:p>
    <w:p w14:paraId="351D6AB4" w14:textId="77777777" w:rsidR="008011DA" w:rsidRPr="003F1EB6" w:rsidRDefault="008011DA" w:rsidP="00141FC9">
      <w:pPr>
        <w:rPr>
          <w:rFonts w:cs="Arial"/>
          <w:sz w:val="18"/>
          <w:szCs w:val="18"/>
          <w:lang w:val="en-GB"/>
        </w:rPr>
      </w:pPr>
    </w:p>
    <w:p w14:paraId="44934160" w14:textId="77777777" w:rsidR="008011DA" w:rsidRPr="003F1EB6" w:rsidRDefault="008011DA" w:rsidP="00141FC9">
      <w:pPr>
        <w:rPr>
          <w:rFonts w:cs="Arial"/>
          <w:i/>
          <w:color w:val="CF4A02"/>
          <w:lang w:val="en-GB"/>
        </w:rPr>
      </w:pPr>
      <w:r w:rsidRPr="003F1EB6">
        <w:rPr>
          <w:rFonts w:cs="Arial"/>
          <w:i/>
          <w:color w:val="CF4A02"/>
          <w:lang w:val="en-GB"/>
        </w:rPr>
        <w:t>The Group’s valuation processes</w:t>
      </w:r>
    </w:p>
    <w:p w14:paraId="603FCC60" w14:textId="77777777" w:rsidR="008011DA" w:rsidRPr="003F1EB6" w:rsidRDefault="008011DA" w:rsidP="00141FC9">
      <w:pPr>
        <w:pBdr>
          <w:top w:val="nil"/>
          <w:left w:val="nil"/>
          <w:bottom w:val="nil"/>
          <w:right w:val="nil"/>
          <w:between w:val="nil"/>
        </w:pBdr>
        <w:rPr>
          <w:rFonts w:cs="Arial"/>
          <w:color w:val="E0301E"/>
          <w:lang w:val="en-GB"/>
        </w:rPr>
      </w:pPr>
    </w:p>
    <w:p w14:paraId="0A906A2D" w14:textId="3B896E5F" w:rsidR="008011DA" w:rsidRPr="003F1EB6" w:rsidRDefault="008011DA" w:rsidP="00141FC9">
      <w:pPr>
        <w:suppressAutoHyphens/>
        <w:rPr>
          <w:rFonts w:cs="Arial"/>
          <w:spacing w:val="-2"/>
          <w:szCs w:val="25"/>
          <w:lang w:val="en-GB"/>
        </w:rPr>
      </w:pPr>
      <w:r w:rsidRPr="003F1EB6">
        <w:rPr>
          <w:rFonts w:cs="Arial"/>
          <w:spacing w:val="-2"/>
        </w:rPr>
        <w:t xml:space="preserve">The fair value of financial instruments in level </w:t>
      </w:r>
      <w:r w:rsidR="005829D8" w:rsidRPr="005829D8">
        <w:rPr>
          <w:rFonts w:cs="Arial"/>
          <w:spacing w:val="-2"/>
          <w:lang w:val="en-GB"/>
        </w:rPr>
        <w:t>1</w:t>
      </w:r>
      <w:r w:rsidRPr="003F1EB6">
        <w:rPr>
          <w:rFonts w:cs="Arial"/>
          <w:spacing w:val="-2"/>
        </w:rPr>
        <w:t xml:space="preserve"> is calculated from </w:t>
      </w:r>
      <w:proofErr w:type="gramStart"/>
      <w:r w:rsidRPr="003F1EB6">
        <w:rPr>
          <w:rFonts w:cs="Arial"/>
          <w:spacing w:val="-2"/>
        </w:rPr>
        <w:t>fund‘</w:t>
      </w:r>
      <w:proofErr w:type="gramEnd"/>
      <w:r w:rsidRPr="003F1EB6">
        <w:rPr>
          <w:rFonts w:cs="Arial"/>
          <w:spacing w:val="-2"/>
        </w:rPr>
        <w:t xml:space="preserve">s net asset value by reference to the </w:t>
      </w:r>
      <w:r w:rsidRPr="003F1EB6">
        <w:rPr>
          <w:rFonts w:cs="Arial"/>
          <w:spacing w:val="-2"/>
          <w:szCs w:val="25"/>
          <w:lang w:val="en-GB"/>
        </w:rPr>
        <w:t>asset management company.</w:t>
      </w:r>
    </w:p>
    <w:p w14:paraId="6145F805" w14:textId="77777777" w:rsidR="0004582E" w:rsidRPr="003F1EB6" w:rsidRDefault="00141FC9" w:rsidP="00141FC9">
      <w:pPr>
        <w:rPr>
          <w:rFonts w:cs="Arial"/>
          <w:lang w:val="en-GB"/>
        </w:rPr>
      </w:pPr>
      <w:r w:rsidRPr="003F1EB6">
        <w:rPr>
          <w:rFonts w:cs="Arial"/>
          <w:lang w:val="en-GB"/>
        </w:rPr>
        <w:br w:type="page"/>
      </w:r>
    </w:p>
    <w:p w14:paraId="5448B015" w14:textId="77777777" w:rsidR="00141FC9" w:rsidRPr="003F1EB6" w:rsidRDefault="00141FC9" w:rsidP="00141FC9">
      <w:pPr>
        <w:rPr>
          <w:rFonts w:cs="Arial"/>
          <w:lang w:val="en-GB"/>
        </w:rPr>
      </w:pPr>
    </w:p>
    <w:tbl>
      <w:tblPr>
        <w:tblW w:w="0" w:type="auto"/>
        <w:tblInd w:w="108" w:type="dxa"/>
        <w:shd w:val="clear" w:color="auto" w:fill="44546A"/>
        <w:tblLook w:val="04A0" w:firstRow="1" w:lastRow="0" w:firstColumn="1" w:lastColumn="0" w:noHBand="0" w:noVBand="1"/>
      </w:tblPr>
      <w:tblGrid>
        <w:gridCol w:w="9461"/>
      </w:tblGrid>
      <w:tr w:rsidR="00E44D60" w:rsidRPr="003F1EB6" w14:paraId="76A26213" w14:textId="77777777" w:rsidTr="00FE1C4B">
        <w:trPr>
          <w:trHeight w:val="386"/>
        </w:trPr>
        <w:tc>
          <w:tcPr>
            <w:tcW w:w="9461" w:type="dxa"/>
            <w:shd w:val="clear" w:color="auto" w:fill="FFA543"/>
            <w:vAlign w:val="center"/>
          </w:tcPr>
          <w:p w14:paraId="0397EE6C" w14:textId="662F63B4" w:rsidR="00E44D60" w:rsidRPr="003F1EB6" w:rsidRDefault="005829D8" w:rsidP="00337C38">
            <w:pPr>
              <w:ind w:left="432" w:hanging="432"/>
              <w:rPr>
                <w:rFonts w:eastAsia="Arial Unicode MS" w:cs="Arial"/>
                <w:b/>
                <w:bCs/>
                <w:color w:val="FFFFFF"/>
                <w:cs/>
                <w:lang w:val="en-GB"/>
              </w:rPr>
            </w:pPr>
            <w:bookmarkStart w:id="16" w:name="_Hlk31997910"/>
            <w:r w:rsidRPr="005829D8">
              <w:rPr>
                <w:rFonts w:eastAsia="Arial Unicode MS" w:cs="Arial"/>
                <w:b/>
                <w:bCs/>
                <w:color w:val="FFFFFF"/>
                <w:lang w:val="en-GB"/>
              </w:rPr>
              <w:t>8</w:t>
            </w:r>
            <w:r w:rsidR="00E44D60" w:rsidRPr="003F1EB6">
              <w:rPr>
                <w:rFonts w:eastAsia="Arial Unicode MS" w:cs="Arial"/>
                <w:b/>
                <w:bCs/>
                <w:color w:val="FFFFFF"/>
                <w:lang w:val="en-GB"/>
              </w:rPr>
              <w:tab/>
            </w:r>
            <w:bookmarkStart w:id="17" w:name="_Hlk31996971"/>
            <w:r w:rsidR="00E44D60" w:rsidRPr="003F1EB6">
              <w:rPr>
                <w:rFonts w:eastAsia="Arial Unicode MS" w:cs="Arial"/>
                <w:b/>
                <w:bCs/>
                <w:color w:val="FFFFFF"/>
                <w:lang w:val="en-GB"/>
              </w:rPr>
              <w:t xml:space="preserve">Critical estimates </w:t>
            </w:r>
            <w:r w:rsidR="00DC13BD">
              <w:rPr>
                <w:rFonts w:eastAsia="Arial Unicode MS" w:cs="Arial"/>
                <w:b/>
                <w:bCs/>
                <w:color w:val="FFFFFF"/>
                <w:lang w:val="en-GB"/>
              </w:rPr>
              <w:t xml:space="preserve">assumptions </w:t>
            </w:r>
            <w:r w:rsidR="00E44D60" w:rsidRPr="003F1EB6">
              <w:rPr>
                <w:rFonts w:eastAsia="Arial Unicode MS" w:cs="Arial"/>
                <w:b/>
                <w:bCs/>
                <w:color w:val="FFFFFF"/>
                <w:lang w:val="en-GB"/>
              </w:rPr>
              <w:t>and judgements</w:t>
            </w:r>
            <w:bookmarkEnd w:id="16"/>
            <w:bookmarkEnd w:id="17"/>
          </w:p>
        </w:tc>
      </w:tr>
    </w:tbl>
    <w:p w14:paraId="4E995F9F" w14:textId="77777777" w:rsidR="002251DC" w:rsidRPr="003F1EB6" w:rsidRDefault="002251DC" w:rsidP="00FE1C4B">
      <w:pPr>
        <w:suppressAutoHyphens/>
        <w:rPr>
          <w:rFonts w:cs="Arial"/>
          <w:spacing w:val="-2"/>
          <w:sz w:val="16"/>
          <w:szCs w:val="16"/>
        </w:rPr>
      </w:pPr>
    </w:p>
    <w:p w14:paraId="6CF6462D" w14:textId="687EE663" w:rsidR="002A5F9D" w:rsidRPr="003F1EB6" w:rsidRDefault="002A5F9D" w:rsidP="002A5F9D">
      <w:pPr>
        <w:pStyle w:val="ListParagraph"/>
        <w:spacing w:after="0" w:line="240" w:lineRule="auto"/>
        <w:ind w:left="0"/>
        <w:jc w:val="both"/>
        <w:rPr>
          <w:rFonts w:ascii="Arial" w:eastAsia="Arial Unicode MS" w:hAnsi="Arial" w:cs="Arial"/>
          <w:sz w:val="20"/>
          <w:szCs w:val="20"/>
          <w:lang w:val="en-GB"/>
        </w:rPr>
      </w:pPr>
      <w:r w:rsidRPr="003F1EB6">
        <w:rPr>
          <w:rFonts w:ascii="Arial" w:eastAsia="Arial Unicode MS" w:hAnsi="Arial" w:cs="Arial"/>
          <w:sz w:val="20"/>
          <w:szCs w:val="20"/>
          <w:lang w:val="en-GB"/>
        </w:rPr>
        <w:t>Estimates</w:t>
      </w:r>
      <w:r w:rsidR="00DC13BD">
        <w:rPr>
          <w:rFonts w:ascii="Arial" w:eastAsia="Arial Unicode MS" w:hAnsi="Arial" w:cs="Arial"/>
          <w:sz w:val="20"/>
          <w:szCs w:val="20"/>
          <w:lang w:val="en-GB"/>
        </w:rPr>
        <w:t xml:space="preserve"> assumptions</w:t>
      </w:r>
      <w:r w:rsidRPr="003F1EB6">
        <w:rPr>
          <w:rFonts w:ascii="Arial" w:eastAsia="Arial Unicode MS" w:hAnsi="Arial" w:cs="Arial"/>
          <w:sz w:val="20"/>
          <w:szCs w:val="20"/>
          <w:lang w:val="en-GB"/>
        </w:rPr>
        <w:t xml:space="preserve"> and judgements are continually evaluated and are based on historical experience and other </w:t>
      </w:r>
      <w:r w:rsidRPr="003F1EB6">
        <w:rPr>
          <w:rFonts w:ascii="Arial" w:eastAsia="Arial Unicode MS" w:hAnsi="Arial" w:cs="Arial"/>
          <w:spacing w:val="-2"/>
          <w:sz w:val="20"/>
          <w:szCs w:val="20"/>
          <w:lang w:val="en-GB"/>
        </w:rPr>
        <w:t>factors, including expectations of future events that are believed to be reasonable under the circumstances.</w:t>
      </w:r>
    </w:p>
    <w:p w14:paraId="3EEF305F" w14:textId="77777777" w:rsidR="002A5F9D" w:rsidRPr="003F1EB6" w:rsidRDefault="002A5F9D" w:rsidP="002A5F9D">
      <w:pPr>
        <w:contextualSpacing/>
        <w:rPr>
          <w:rFonts w:eastAsia="Arial Unicode MS" w:cs="Arial"/>
          <w:color w:val="CF4A02"/>
          <w:sz w:val="16"/>
          <w:szCs w:val="16"/>
          <w:lang w:val="en-GB"/>
        </w:rPr>
      </w:pPr>
    </w:p>
    <w:p w14:paraId="791F8872" w14:textId="77777777" w:rsidR="002A5F9D" w:rsidRPr="003F1EB6" w:rsidRDefault="002A5F9D" w:rsidP="00141FC9">
      <w:pPr>
        <w:numPr>
          <w:ilvl w:val="0"/>
          <w:numId w:val="31"/>
        </w:numPr>
        <w:ind w:left="540" w:hanging="540"/>
        <w:contextualSpacing/>
        <w:rPr>
          <w:rFonts w:eastAsia="Arial Unicode MS" w:cs="Arial"/>
          <w:i/>
          <w:iCs/>
          <w:color w:val="CF4A02"/>
          <w:lang w:val="en-GB"/>
        </w:rPr>
      </w:pPr>
      <w:r w:rsidRPr="003F1EB6">
        <w:rPr>
          <w:rFonts w:eastAsia="Arial Unicode MS" w:cs="Arial"/>
          <w:i/>
          <w:iCs/>
          <w:color w:val="CF4A02"/>
          <w:lang w:val="en-GB"/>
        </w:rPr>
        <w:t>Goodwill impairment</w:t>
      </w:r>
    </w:p>
    <w:p w14:paraId="49C278BF" w14:textId="77777777" w:rsidR="002A5F9D" w:rsidRPr="003F1EB6" w:rsidRDefault="002A5F9D" w:rsidP="00141FC9">
      <w:pPr>
        <w:pStyle w:val="ListParagraph"/>
        <w:spacing w:after="0" w:line="240" w:lineRule="auto"/>
        <w:ind w:left="540"/>
        <w:jc w:val="both"/>
        <w:rPr>
          <w:rFonts w:ascii="Arial" w:eastAsia="Arial Unicode MS" w:hAnsi="Arial" w:cs="Arial"/>
          <w:color w:val="CF4A02"/>
          <w:sz w:val="16"/>
          <w:szCs w:val="16"/>
          <w:lang w:val="en-GB"/>
        </w:rPr>
      </w:pPr>
    </w:p>
    <w:p w14:paraId="449F10A0" w14:textId="6A17081B" w:rsidR="002A5F9D" w:rsidRPr="003F1EB6" w:rsidRDefault="002A5F9D" w:rsidP="00141FC9">
      <w:pPr>
        <w:pStyle w:val="ListParagraph"/>
        <w:spacing w:after="0" w:line="240" w:lineRule="auto"/>
        <w:ind w:left="540"/>
        <w:jc w:val="both"/>
        <w:rPr>
          <w:rFonts w:ascii="Arial" w:eastAsia="Arial Unicode MS" w:hAnsi="Arial" w:cs="Arial"/>
          <w:sz w:val="20"/>
          <w:szCs w:val="20"/>
          <w:lang w:val="en-GB"/>
        </w:rPr>
      </w:pPr>
      <w:r w:rsidRPr="003F1EB6">
        <w:rPr>
          <w:rFonts w:ascii="Arial" w:eastAsia="Arial Unicode MS" w:hAnsi="Arial" w:cs="Arial"/>
          <w:sz w:val="20"/>
          <w:szCs w:val="20"/>
          <w:lang w:val="en-GB"/>
        </w:rPr>
        <w:t xml:space="preserve">The recoverable amounts of cash-generating units have been determined based on value-in-use calculations. The calculations use cash flow projections based on financial budget approved by management covering a </w:t>
      </w:r>
      <w:r w:rsidR="005829D8" w:rsidRPr="005829D8">
        <w:rPr>
          <w:rFonts w:ascii="Arial" w:eastAsia="Arial Unicode MS" w:hAnsi="Arial" w:cs="Arial"/>
          <w:sz w:val="20"/>
          <w:szCs w:val="20"/>
          <w:lang w:val="en-GB"/>
        </w:rPr>
        <w:t>5</w:t>
      </w:r>
      <w:r w:rsidR="00A54523" w:rsidRPr="003F1EB6">
        <w:rPr>
          <w:rFonts w:ascii="Arial" w:eastAsia="Arial Unicode MS" w:hAnsi="Arial" w:cs="Arial"/>
          <w:sz w:val="20"/>
          <w:szCs w:val="20"/>
          <w:lang w:val="en-GB"/>
        </w:rPr>
        <w:t xml:space="preserve">-year - </w:t>
      </w:r>
      <w:r w:rsidR="005829D8" w:rsidRPr="005829D8">
        <w:rPr>
          <w:rFonts w:ascii="Arial" w:eastAsia="Arial Unicode MS" w:hAnsi="Arial" w:cs="Arial"/>
          <w:sz w:val="20"/>
          <w:szCs w:val="20"/>
          <w:lang w:val="en-GB"/>
        </w:rPr>
        <w:t>10</w:t>
      </w:r>
      <w:r w:rsidR="00A54523" w:rsidRPr="003F1EB6">
        <w:rPr>
          <w:rFonts w:ascii="Arial" w:eastAsia="Arial Unicode MS" w:hAnsi="Arial" w:cs="Arial"/>
          <w:sz w:val="20"/>
          <w:szCs w:val="20"/>
          <w:lang w:val="en-GB"/>
        </w:rPr>
        <w:t>-year</w:t>
      </w:r>
      <w:r w:rsidRPr="003F1EB6">
        <w:rPr>
          <w:rFonts w:ascii="Arial" w:eastAsia="Arial Unicode MS" w:hAnsi="Arial" w:cs="Arial"/>
          <w:sz w:val="20"/>
          <w:szCs w:val="20"/>
          <w:lang w:val="en-GB"/>
        </w:rPr>
        <w:t xml:space="preserve"> period.</w:t>
      </w:r>
    </w:p>
    <w:p w14:paraId="254DB0C7" w14:textId="77777777" w:rsidR="002A5F9D" w:rsidRPr="003F1EB6" w:rsidRDefault="002A5F9D" w:rsidP="00141FC9">
      <w:pPr>
        <w:pStyle w:val="ListParagraph"/>
        <w:spacing w:after="0" w:line="240" w:lineRule="auto"/>
        <w:ind w:left="540"/>
        <w:jc w:val="both"/>
        <w:rPr>
          <w:rFonts w:ascii="Arial" w:eastAsia="Arial Unicode MS" w:hAnsi="Arial" w:cs="Arial"/>
          <w:sz w:val="16"/>
          <w:szCs w:val="16"/>
          <w:lang w:val="en-GB"/>
        </w:rPr>
      </w:pPr>
    </w:p>
    <w:p w14:paraId="3083964A" w14:textId="3BE419AF" w:rsidR="002A5F9D" w:rsidRPr="003F1EB6" w:rsidRDefault="002A5F9D" w:rsidP="00141FC9">
      <w:pPr>
        <w:pStyle w:val="ListParagraph"/>
        <w:spacing w:after="0" w:line="240" w:lineRule="auto"/>
        <w:ind w:left="540"/>
        <w:jc w:val="both"/>
        <w:rPr>
          <w:rFonts w:ascii="Arial" w:eastAsia="Arial Unicode MS" w:hAnsi="Arial" w:cs="Arial"/>
          <w:sz w:val="20"/>
          <w:szCs w:val="20"/>
          <w:lang w:val="en-GB"/>
        </w:rPr>
      </w:pPr>
      <w:r w:rsidRPr="003F1EB6">
        <w:rPr>
          <w:rFonts w:ascii="Arial" w:eastAsia="Arial Unicode MS" w:hAnsi="Arial" w:cs="Arial"/>
          <w:sz w:val="20"/>
          <w:szCs w:val="20"/>
          <w:lang w:val="en-GB"/>
        </w:rPr>
        <w:t xml:space="preserve">Cash flows beyond the </w:t>
      </w:r>
      <w:r w:rsidR="005829D8" w:rsidRPr="005829D8">
        <w:rPr>
          <w:rFonts w:ascii="Arial" w:eastAsia="Arial Unicode MS" w:hAnsi="Arial" w:cs="Arial"/>
          <w:sz w:val="20"/>
          <w:szCs w:val="20"/>
          <w:lang w:val="en-GB"/>
        </w:rPr>
        <w:t>5</w:t>
      </w:r>
      <w:r w:rsidR="00A54523" w:rsidRPr="003F1EB6">
        <w:rPr>
          <w:rFonts w:ascii="Arial" w:eastAsia="Arial Unicode MS" w:hAnsi="Arial" w:cs="Arial"/>
          <w:sz w:val="20"/>
          <w:szCs w:val="20"/>
          <w:vertAlign w:val="superscript"/>
          <w:lang w:val="en-GB"/>
        </w:rPr>
        <w:t>th</w:t>
      </w:r>
      <w:r w:rsidR="001D2E44" w:rsidRPr="003F1EB6">
        <w:rPr>
          <w:rFonts w:ascii="Arial" w:eastAsia="Arial Unicode MS" w:hAnsi="Arial" w:cs="Arial"/>
          <w:sz w:val="20"/>
          <w:szCs w:val="20"/>
          <w:vertAlign w:val="superscript"/>
          <w:lang w:val="en-GB"/>
        </w:rPr>
        <w:t xml:space="preserve"> </w:t>
      </w:r>
      <w:r w:rsidR="00A54523" w:rsidRPr="003F1EB6">
        <w:rPr>
          <w:rFonts w:ascii="Arial" w:eastAsia="Arial Unicode MS" w:hAnsi="Arial" w:cs="Arial"/>
          <w:sz w:val="20"/>
          <w:szCs w:val="20"/>
          <w:lang w:val="en-GB"/>
        </w:rPr>
        <w:t>-</w:t>
      </w:r>
      <w:r w:rsidRPr="003F1EB6">
        <w:rPr>
          <w:rFonts w:ascii="Arial" w:eastAsia="Arial Unicode MS" w:hAnsi="Arial" w:cs="Arial"/>
          <w:sz w:val="20"/>
          <w:szCs w:val="20"/>
          <w:lang w:val="en-GB"/>
        </w:rPr>
        <w:t xml:space="preserve"> </w:t>
      </w:r>
      <w:r w:rsidR="005829D8" w:rsidRPr="005829D8">
        <w:rPr>
          <w:rFonts w:ascii="Arial" w:eastAsia="Arial Unicode MS" w:hAnsi="Arial" w:cs="Arial"/>
          <w:sz w:val="20"/>
          <w:szCs w:val="20"/>
          <w:lang w:val="en-GB"/>
        </w:rPr>
        <w:t>10</w:t>
      </w:r>
      <w:r w:rsidR="00A54523" w:rsidRPr="003F1EB6">
        <w:rPr>
          <w:rFonts w:ascii="Arial" w:eastAsia="Arial Unicode MS" w:hAnsi="Arial" w:cs="Arial"/>
          <w:sz w:val="20"/>
          <w:szCs w:val="20"/>
          <w:vertAlign w:val="superscript"/>
          <w:lang w:val="en-GB"/>
        </w:rPr>
        <w:t>th</w:t>
      </w:r>
      <w:r w:rsidR="00A54523" w:rsidRPr="003F1EB6">
        <w:rPr>
          <w:rFonts w:ascii="Arial" w:eastAsia="Arial Unicode MS" w:hAnsi="Arial" w:cs="Arial"/>
          <w:sz w:val="20"/>
          <w:szCs w:val="20"/>
          <w:lang w:val="en-GB"/>
        </w:rPr>
        <w:t xml:space="preserve"> </w:t>
      </w:r>
      <w:r w:rsidRPr="003F1EB6">
        <w:rPr>
          <w:rFonts w:ascii="Arial" w:eastAsia="Arial Unicode MS" w:hAnsi="Arial" w:cs="Arial"/>
          <w:sz w:val="20"/>
          <w:szCs w:val="20"/>
          <w:lang w:val="en-GB"/>
        </w:rPr>
        <w:t xml:space="preserve">year period </w:t>
      </w:r>
      <w:proofErr w:type="gramStart"/>
      <w:r w:rsidRPr="003F1EB6">
        <w:rPr>
          <w:rFonts w:ascii="Arial" w:eastAsia="Arial Unicode MS" w:hAnsi="Arial" w:cs="Arial"/>
          <w:sz w:val="20"/>
          <w:szCs w:val="20"/>
          <w:lang w:val="en-GB"/>
        </w:rPr>
        <w:t>are</w:t>
      </w:r>
      <w:proofErr w:type="gramEnd"/>
      <w:r w:rsidRPr="003F1EB6">
        <w:rPr>
          <w:rFonts w:ascii="Arial" w:eastAsia="Arial Unicode MS" w:hAnsi="Arial" w:cs="Arial"/>
          <w:sz w:val="20"/>
          <w:szCs w:val="20"/>
          <w:lang w:val="en-GB"/>
        </w:rPr>
        <w:t xml:space="preserve"> extrapolated using the estimated growth rates stated in note </w:t>
      </w:r>
      <w:r w:rsidR="005829D8" w:rsidRPr="005829D8">
        <w:rPr>
          <w:rFonts w:ascii="Arial" w:eastAsia="Arial Unicode MS" w:hAnsi="Arial" w:cs="Arial"/>
          <w:sz w:val="20"/>
          <w:szCs w:val="20"/>
          <w:lang w:val="en-GB"/>
        </w:rPr>
        <w:t>20</w:t>
      </w:r>
      <w:r w:rsidRPr="003F1EB6">
        <w:rPr>
          <w:rFonts w:ascii="Arial" w:eastAsia="Arial Unicode MS" w:hAnsi="Arial" w:cs="Arial"/>
          <w:sz w:val="20"/>
          <w:szCs w:val="20"/>
          <w:lang w:val="en-GB"/>
        </w:rPr>
        <w:t>. These growth rates are consistent with forecasts included in industry reports specific to the industry in which each CGU operates</w:t>
      </w:r>
      <w:r w:rsidR="00785E75" w:rsidRPr="003F1EB6">
        <w:rPr>
          <w:rFonts w:ascii="Arial" w:eastAsia="Arial Unicode MS" w:hAnsi="Arial" w:cs="Arial"/>
          <w:sz w:val="20"/>
          <w:szCs w:val="20"/>
          <w:lang w:val="en-GB"/>
        </w:rPr>
        <w:t>.</w:t>
      </w:r>
    </w:p>
    <w:p w14:paraId="4329601C" w14:textId="77777777" w:rsidR="00A54523" w:rsidRPr="003F1EB6" w:rsidRDefault="00A54523" w:rsidP="00141FC9">
      <w:pPr>
        <w:pStyle w:val="ListParagraph"/>
        <w:spacing w:after="0" w:line="240" w:lineRule="auto"/>
        <w:ind w:left="540"/>
        <w:jc w:val="both"/>
        <w:rPr>
          <w:rFonts w:ascii="Arial" w:eastAsia="Arial Unicode MS" w:hAnsi="Arial" w:cs="Arial"/>
          <w:sz w:val="16"/>
          <w:szCs w:val="16"/>
          <w:lang w:val="en-GB"/>
        </w:rPr>
      </w:pPr>
    </w:p>
    <w:p w14:paraId="2558FA19" w14:textId="77777777" w:rsidR="00A54523" w:rsidRPr="003F1EB6" w:rsidRDefault="00A54523" w:rsidP="00141FC9">
      <w:pPr>
        <w:numPr>
          <w:ilvl w:val="0"/>
          <w:numId w:val="31"/>
        </w:numPr>
        <w:ind w:left="540" w:hanging="540"/>
        <w:contextualSpacing/>
        <w:rPr>
          <w:rFonts w:eastAsia="Arial Unicode MS" w:cs="Arial"/>
          <w:i/>
          <w:iCs/>
          <w:color w:val="CF4A02"/>
          <w:lang w:val="en-GB"/>
        </w:rPr>
      </w:pPr>
      <w:r w:rsidRPr="003F1EB6">
        <w:rPr>
          <w:rFonts w:eastAsia="Arial Unicode MS" w:cs="Arial"/>
          <w:i/>
          <w:iCs/>
          <w:color w:val="CF4A02"/>
          <w:lang w:val="en-GB"/>
        </w:rPr>
        <w:t>Useful life of intangible asset</w:t>
      </w:r>
    </w:p>
    <w:p w14:paraId="617F6872" w14:textId="77777777" w:rsidR="002A5F9D" w:rsidRPr="003F1EB6" w:rsidRDefault="002A5F9D" w:rsidP="00141FC9">
      <w:pPr>
        <w:pBdr>
          <w:top w:val="nil"/>
          <w:left w:val="nil"/>
          <w:bottom w:val="nil"/>
          <w:right w:val="nil"/>
          <w:between w:val="nil"/>
        </w:pBdr>
        <w:ind w:left="567" w:hanging="27"/>
        <w:rPr>
          <w:rFonts w:cs="Arial"/>
          <w:color w:val="000000"/>
          <w:sz w:val="16"/>
          <w:szCs w:val="16"/>
          <w:lang w:val="en-GB"/>
        </w:rPr>
      </w:pPr>
    </w:p>
    <w:p w14:paraId="6FD6D5AC" w14:textId="77777777" w:rsidR="002A5F9D" w:rsidRPr="003F1EB6" w:rsidRDefault="002A5F9D" w:rsidP="00141FC9">
      <w:pPr>
        <w:pStyle w:val="ListParagraph"/>
        <w:spacing w:after="0" w:line="240" w:lineRule="auto"/>
        <w:ind w:left="567" w:hanging="27"/>
        <w:jc w:val="both"/>
        <w:rPr>
          <w:rFonts w:ascii="Arial" w:eastAsia="Arial Unicode MS" w:hAnsi="Arial" w:cs="Arial"/>
          <w:spacing w:val="-4"/>
          <w:sz w:val="20"/>
          <w:szCs w:val="20"/>
          <w:lang w:val="en-GB"/>
        </w:rPr>
      </w:pPr>
      <w:r w:rsidRPr="003F1EB6">
        <w:rPr>
          <w:rFonts w:ascii="Arial" w:eastAsia="Arial Unicode MS" w:hAnsi="Arial" w:cs="Arial"/>
          <w:spacing w:val="-4"/>
          <w:sz w:val="20"/>
          <w:szCs w:val="20"/>
          <w:lang w:val="en-GB"/>
        </w:rPr>
        <w:t>The Group estimates the useful life of intangible assets as follows:</w:t>
      </w:r>
    </w:p>
    <w:p w14:paraId="1FD015C8" w14:textId="77777777" w:rsidR="002A5F9D" w:rsidRPr="003F1EB6" w:rsidRDefault="002A5F9D" w:rsidP="00141FC9">
      <w:pPr>
        <w:pStyle w:val="ListParagraph"/>
        <w:ind w:left="567" w:hanging="27"/>
        <w:rPr>
          <w:rFonts w:ascii="Arial" w:eastAsia="Arial Unicode MS" w:hAnsi="Arial" w:cs="Arial"/>
          <w:spacing w:val="-4"/>
          <w:sz w:val="16"/>
          <w:szCs w:val="16"/>
          <w:lang w:val="en-GB"/>
        </w:rPr>
      </w:pPr>
    </w:p>
    <w:p w14:paraId="0CE05B86" w14:textId="10EFFE4C" w:rsidR="002A5F9D" w:rsidRPr="003F1EB6" w:rsidRDefault="002A5F9D" w:rsidP="00141FC9">
      <w:pPr>
        <w:pStyle w:val="ListParagraph"/>
        <w:spacing w:after="0" w:line="240" w:lineRule="auto"/>
        <w:ind w:left="567" w:hanging="27"/>
        <w:jc w:val="both"/>
        <w:rPr>
          <w:rFonts w:ascii="Arial" w:eastAsia="Arial Unicode MS" w:hAnsi="Arial" w:cs="Arial"/>
          <w:spacing w:val="-4"/>
          <w:sz w:val="20"/>
          <w:szCs w:val="20"/>
          <w:lang w:val="en-GB"/>
        </w:rPr>
      </w:pPr>
      <w:r w:rsidRPr="003F1EB6">
        <w:rPr>
          <w:rFonts w:ascii="Arial" w:eastAsia="Arial Unicode MS" w:hAnsi="Arial" w:cs="Arial"/>
          <w:spacing w:val="-4"/>
          <w:sz w:val="20"/>
          <w:szCs w:val="20"/>
          <w:lang w:val="en-GB"/>
        </w:rPr>
        <w:t>Trademark</w:t>
      </w:r>
      <w:r w:rsidRPr="003F1EB6">
        <w:rPr>
          <w:rFonts w:ascii="Arial" w:eastAsia="Arial Unicode MS" w:hAnsi="Arial" w:cs="Arial"/>
          <w:spacing w:val="-4"/>
          <w:sz w:val="20"/>
          <w:szCs w:val="20"/>
          <w:lang w:val="en-GB"/>
        </w:rPr>
        <w:tab/>
      </w:r>
      <w:r w:rsidRPr="003F1EB6">
        <w:rPr>
          <w:rFonts w:ascii="Arial" w:eastAsia="Arial Unicode MS" w:hAnsi="Arial" w:cs="Arial"/>
          <w:spacing w:val="-4"/>
          <w:sz w:val="20"/>
          <w:szCs w:val="20"/>
          <w:lang w:val="en-GB"/>
        </w:rPr>
        <w:tab/>
      </w:r>
      <w:r w:rsidRPr="003F1EB6">
        <w:rPr>
          <w:rFonts w:ascii="Arial" w:eastAsia="Arial Unicode MS" w:hAnsi="Arial" w:cs="Arial"/>
          <w:spacing w:val="-4"/>
          <w:sz w:val="20"/>
          <w:szCs w:val="20"/>
          <w:lang w:val="en-GB"/>
        </w:rPr>
        <w:tab/>
      </w:r>
      <w:r w:rsidRPr="003F1EB6">
        <w:rPr>
          <w:rFonts w:ascii="Arial" w:eastAsia="Arial Unicode MS" w:hAnsi="Arial" w:cs="Arial"/>
          <w:spacing w:val="-4"/>
          <w:sz w:val="20"/>
          <w:szCs w:val="20"/>
          <w:lang w:val="en-GB"/>
        </w:rPr>
        <w:tab/>
      </w:r>
      <w:r w:rsidRPr="003F1EB6">
        <w:rPr>
          <w:rFonts w:ascii="Arial" w:eastAsia="Arial Unicode MS" w:hAnsi="Arial" w:cs="Arial"/>
          <w:spacing w:val="-4"/>
          <w:sz w:val="20"/>
          <w:szCs w:val="20"/>
          <w:lang w:val="en-GB"/>
        </w:rPr>
        <w:tab/>
      </w:r>
      <w:r w:rsidRPr="003F1EB6">
        <w:rPr>
          <w:rFonts w:ascii="Arial" w:eastAsia="Arial Unicode MS" w:hAnsi="Arial" w:cs="Arial"/>
          <w:spacing w:val="-4"/>
          <w:sz w:val="20"/>
          <w:szCs w:val="20"/>
          <w:lang w:val="en-GB"/>
        </w:rPr>
        <w:tab/>
      </w:r>
      <w:r w:rsidRPr="003F1EB6">
        <w:rPr>
          <w:rFonts w:ascii="Arial" w:eastAsia="Arial Unicode MS" w:hAnsi="Arial" w:cs="Arial"/>
          <w:spacing w:val="-4"/>
          <w:sz w:val="20"/>
          <w:szCs w:val="20"/>
          <w:lang w:val="en-GB"/>
        </w:rPr>
        <w:tab/>
      </w:r>
      <w:r w:rsidRPr="003F1EB6">
        <w:rPr>
          <w:rFonts w:ascii="Arial" w:eastAsia="Arial Unicode MS" w:hAnsi="Arial" w:cs="Arial"/>
          <w:spacing w:val="-4"/>
          <w:sz w:val="20"/>
          <w:szCs w:val="20"/>
          <w:lang w:val="en-GB"/>
        </w:rPr>
        <w:tab/>
      </w:r>
      <w:r w:rsidRPr="003F1EB6">
        <w:rPr>
          <w:rFonts w:ascii="Arial" w:eastAsia="Arial Unicode MS" w:hAnsi="Arial" w:cs="Arial"/>
          <w:spacing w:val="-4"/>
          <w:sz w:val="20"/>
          <w:szCs w:val="20"/>
          <w:lang w:val="en-GB"/>
        </w:rPr>
        <w:tab/>
      </w:r>
      <w:r w:rsidRPr="003F1EB6">
        <w:rPr>
          <w:rFonts w:ascii="Arial" w:eastAsia="Arial Unicode MS" w:hAnsi="Arial" w:cs="Arial"/>
          <w:spacing w:val="-4"/>
          <w:sz w:val="20"/>
          <w:szCs w:val="20"/>
          <w:lang w:val="en-GB"/>
        </w:rPr>
        <w:tab/>
        <w:t xml:space="preserve"> </w:t>
      </w:r>
      <w:r w:rsidR="005829D8" w:rsidRPr="005829D8">
        <w:rPr>
          <w:rFonts w:ascii="Arial" w:eastAsia="Arial Unicode MS" w:hAnsi="Arial" w:cs="Arial"/>
          <w:spacing w:val="-4"/>
          <w:sz w:val="20"/>
          <w:szCs w:val="20"/>
          <w:lang w:val="en-GB"/>
        </w:rPr>
        <w:t>20</w:t>
      </w:r>
      <w:r w:rsidRPr="003F1EB6">
        <w:rPr>
          <w:rFonts w:ascii="Arial" w:eastAsia="Arial Unicode MS" w:hAnsi="Arial" w:cs="Arial"/>
          <w:spacing w:val="-4"/>
          <w:sz w:val="20"/>
          <w:szCs w:val="20"/>
          <w:lang w:val="en-GB"/>
        </w:rPr>
        <w:t xml:space="preserve"> years</w:t>
      </w:r>
    </w:p>
    <w:p w14:paraId="1623CA32" w14:textId="1E8E9447" w:rsidR="002A5F9D" w:rsidRPr="003F1EB6" w:rsidRDefault="002A5F9D" w:rsidP="00141FC9">
      <w:pPr>
        <w:pStyle w:val="ListParagraph"/>
        <w:spacing w:after="0" w:line="240" w:lineRule="auto"/>
        <w:ind w:left="567" w:hanging="27"/>
        <w:jc w:val="both"/>
        <w:rPr>
          <w:rFonts w:ascii="Arial" w:eastAsia="Arial Unicode MS" w:hAnsi="Arial" w:cs="Arial"/>
          <w:spacing w:val="-4"/>
          <w:sz w:val="20"/>
          <w:szCs w:val="20"/>
          <w:lang w:val="en-GB"/>
        </w:rPr>
      </w:pPr>
      <w:r w:rsidRPr="003F1EB6">
        <w:rPr>
          <w:rFonts w:ascii="Arial" w:eastAsia="Arial Unicode MS" w:hAnsi="Arial" w:cs="Arial"/>
          <w:spacing w:val="-4"/>
          <w:sz w:val="20"/>
          <w:szCs w:val="20"/>
          <w:lang w:val="en-GB"/>
        </w:rPr>
        <w:t>Customer relationships</w:t>
      </w:r>
      <w:r w:rsidRPr="003F1EB6">
        <w:rPr>
          <w:rFonts w:ascii="Arial" w:eastAsia="Arial Unicode MS" w:hAnsi="Arial" w:cs="Arial"/>
          <w:spacing w:val="-4"/>
          <w:sz w:val="20"/>
          <w:szCs w:val="20"/>
          <w:lang w:val="en-GB"/>
        </w:rPr>
        <w:tab/>
      </w:r>
      <w:r w:rsidRPr="003F1EB6">
        <w:rPr>
          <w:rFonts w:ascii="Arial" w:eastAsia="Arial Unicode MS" w:hAnsi="Arial" w:cs="Arial"/>
          <w:spacing w:val="-4"/>
          <w:sz w:val="20"/>
          <w:szCs w:val="20"/>
          <w:lang w:val="en-GB"/>
        </w:rPr>
        <w:tab/>
      </w:r>
      <w:r w:rsidRPr="003F1EB6">
        <w:rPr>
          <w:rFonts w:ascii="Arial" w:eastAsia="Arial Unicode MS" w:hAnsi="Arial" w:cs="Arial"/>
          <w:spacing w:val="-4"/>
          <w:sz w:val="20"/>
          <w:szCs w:val="20"/>
          <w:lang w:val="en-GB"/>
        </w:rPr>
        <w:tab/>
      </w:r>
      <w:r w:rsidRPr="003F1EB6">
        <w:rPr>
          <w:rFonts w:ascii="Arial" w:eastAsia="Arial Unicode MS" w:hAnsi="Arial" w:cs="Arial"/>
          <w:spacing w:val="-4"/>
          <w:sz w:val="20"/>
          <w:szCs w:val="20"/>
          <w:lang w:val="en-GB"/>
        </w:rPr>
        <w:tab/>
      </w:r>
      <w:r w:rsidRPr="003F1EB6">
        <w:rPr>
          <w:rFonts w:ascii="Arial" w:eastAsia="Arial Unicode MS" w:hAnsi="Arial" w:cs="Arial"/>
          <w:spacing w:val="-4"/>
          <w:sz w:val="20"/>
          <w:szCs w:val="20"/>
          <w:lang w:val="en-GB"/>
        </w:rPr>
        <w:tab/>
      </w:r>
      <w:r w:rsidRPr="003F1EB6">
        <w:rPr>
          <w:rFonts w:ascii="Arial" w:eastAsia="Arial Unicode MS" w:hAnsi="Arial" w:cs="Arial"/>
          <w:spacing w:val="-4"/>
          <w:sz w:val="20"/>
          <w:szCs w:val="20"/>
          <w:lang w:val="en-GB"/>
        </w:rPr>
        <w:tab/>
      </w:r>
      <w:r w:rsidRPr="003F1EB6">
        <w:rPr>
          <w:rFonts w:ascii="Arial" w:eastAsia="Arial Unicode MS" w:hAnsi="Arial" w:cs="Arial"/>
          <w:spacing w:val="-4"/>
          <w:sz w:val="20"/>
          <w:szCs w:val="20"/>
          <w:lang w:val="en-GB"/>
        </w:rPr>
        <w:tab/>
      </w:r>
      <w:r w:rsidRPr="003F1EB6">
        <w:rPr>
          <w:rFonts w:ascii="Arial" w:eastAsia="Arial Unicode MS" w:hAnsi="Arial" w:cs="Arial"/>
          <w:spacing w:val="-4"/>
          <w:sz w:val="20"/>
          <w:szCs w:val="20"/>
          <w:lang w:val="en-GB"/>
        </w:rPr>
        <w:tab/>
      </w:r>
      <w:r w:rsidRPr="003F1EB6">
        <w:rPr>
          <w:rFonts w:ascii="Arial" w:eastAsia="Arial Unicode MS" w:hAnsi="Arial" w:cs="Arial"/>
          <w:spacing w:val="-4"/>
          <w:sz w:val="20"/>
          <w:szCs w:val="20"/>
          <w:lang w:val="en-GB"/>
        </w:rPr>
        <w:tab/>
        <w:t xml:space="preserve"> </w:t>
      </w:r>
      <w:r w:rsidR="005829D8" w:rsidRPr="005829D8">
        <w:rPr>
          <w:rFonts w:ascii="Arial" w:eastAsia="Arial Unicode MS" w:hAnsi="Arial" w:cs="Arial"/>
          <w:spacing w:val="-4"/>
          <w:sz w:val="20"/>
          <w:szCs w:val="20"/>
          <w:lang w:val="en-GB"/>
        </w:rPr>
        <w:t>10</w:t>
      </w:r>
      <w:r w:rsidRPr="003F1EB6">
        <w:rPr>
          <w:rFonts w:ascii="Arial" w:eastAsia="Arial Unicode MS" w:hAnsi="Arial" w:cs="Arial"/>
          <w:spacing w:val="-4"/>
          <w:sz w:val="20"/>
          <w:szCs w:val="20"/>
          <w:lang w:val="en-GB"/>
        </w:rPr>
        <w:t xml:space="preserve"> years</w:t>
      </w:r>
    </w:p>
    <w:p w14:paraId="7610A193" w14:textId="77777777" w:rsidR="002A5F9D" w:rsidRPr="003F1EB6" w:rsidRDefault="002A5F9D" w:rsidP="00141FC9">
      <w:pPr>
        <w:pStyle w:val="ListParagraph"/>
        <w:spacing w:after="0" w:line="240" w:lineRule="auto"/>
        <w:ind w:left="567" w:hanging="27"/>
        <w:jc w:val="both"/>
        <w:rPr>
          <w:rFonts w:ascii="Arial" w:eastAsia="Arial Unicode MS" w:hAnsi="Arial" w:cs="Arial"/>
          <w:spacing w:val="-4"/>
          <w:sz w:val="16"/>
          <w:szCs w:val="16"/>
          <w:lang w:val="en-GB"/>
        </w:rPr>
      </w:pPr>
    </w:p>
    <w:p w14:paraId="77137431" w14:textId="77777777" w:rsidR="002A5F9D" w:rsidRPr="003F1EB6" w:rsidRDefault="00B42EAC" w:rsidP="00141FC9">
      <w:pPr>
        <w:pStyle w:val="ListParagraph"/>
        <w:spacing w:after="0" w:line="240" w:lineRule="auto"/>
        <w:ind w:left="567" w:hanging="27"/>
        <w:jc w:val="thaiDistribute"/>
        <w:rPr>
          <w:rFonts w:ascii="Arial" w:eastAsia="Arial Unicode MS" w:hAnsi="Arial" w:cs="Arial"/>
          <w:sz w:val="26"/>
          <w:szCs w:val="26"/>
          <w:lang w:val="en-GB"/>
        </w:rPr>
      </w:pPr>
      <w:r w:rsidRPr="003F1EB6">
        <w:rPr>
          <w:rFonts w:ascii="Arial" w:eastAsia="Arial" w:hAnsi="Arial" w:cs="Arial"/>
          <w:sz w:val="20"/>
          <w:szCs w:val="25"/>
          <w:lang w:val="en-GB"/>
        </w:rPr>
        <w:t>R</w:t>
      </w:r>
      <w:proofErr w:type="spellStart"/>
      <w:r w:rsidRPr="003F1EB6">
        <w:rPr>
          <w:rFonts w:ascii="Arial" w:eastAsia="Arial" w:hAnsi="Arial" w:cs="Arial"/>
          <w:sz w:val="20"/>
          <w:szCs w:val="20"/>
        </w:rPr>
        <w:t>eference</w:t>
      </w:r>
      <w:proofErr w:type="spellEnd"/>
      <w:r w:rsidRPr="003F1EB6">
        <w:rPr>
          <w:rFonts w:ascii="Arial" w:eastAsia="Arial" w:hAnsi="Arial" w:cs="Arial"/>
          <w:sz w:val="20"/>
          <w:szCs w:val="20"/>
        </w:rPr>
        <w:t xml:space="preserve"> to </w:t>
      </w:r>
      <w:r w:rsidR="00A54523" w:rsidRPr="003F1EB6">
        <w:rPr>
          <w:rFonts w:ascii="Arial" w:eastAsia="Arial" w:hAnsi="Arial" w:cs="Arial"/>
          <w:sz w:val="20"/>
          <w:szCs w:val="20"/>
        </w:rPr>
        <w:t>expected</w:t>
      </w:r>
      <w:r w:rsidRPr="003F1EB6">
        <w:rPr>
          <w:rFonts w:ascii="Arial" w:eastAsia="Arial" w:hAnsi="Arial" w:cs="Arial"/>
          <w:sz w:val="20"/>
          <w:szCs w:val="20"/>
        </w:rPr>
        <w:t xml:space="preserve"> used in</w:t>
      </w:r>
      <w:r w:rsidRPr="003F1EB6">
        <w:rPr>
          <w:rFonts w:ascii="Arial" w:eastAsia="Arial" w:hAnsi="Arial" w:cs="Arial"/>
          <w:sz w:val="20"/>
          <w:szCs w:val="20"/>
          <w:cs/>
        </w:rPr>
        <w:t xml:space="preserve"> </w:t>
      </w:r>
      <w:r w:rsidRPr="003F1EB6">
        <w:rPr>
          <w:rFonts w:ascii="Arial" w:eastAsia="Arial" w:hAnsi="Arial" w:cs="Arial"/>
          <w:sz w:val="20"/>
          <w:szCs w:val="20"/>
          <w:lang w:val="en-GB"/>
        </w:rPr>
        <w:t xml:space="preserve">hospital operations </w:t>
      </w:r>
      <w:r w:rsidR="00A54523" w:rsidRPr="003F1EB6">
        <w:rPr>
          <w:rFonts w:ascii="Arial" w:eastAsia="Arial" w:hAnsi="Arial" w:cs="Arial"/>
          <w:sz w:val="20"/>
          <w:szCs w:val="20"/>
          <w:lang w:val="en-GB"/>
        </w:rPr>
        <w:t xml:space="preserve">by the Group </w:t>
      </w:r>
      <w:r w:rsidRPr="003F1EB6">
        <w:rPr>
          <w:rFonts w:ascii="Arial" w:eastAsia="Arial" w:hAnsi="Arial" w:cs="Arial"/>
          <w:sz w:val="20"/>
          <w:szCs w:val="20"/>
          <w:lang w:val="en-GB"/>
        </w:rPr>
        <w:t xml:space="preserve">and historical data of </w:t>
      </w:r>
      <w:r w:rsidR="00A54523" w:rsidRPr="003F1EB6">
        <w:rPr>
          <w:rFonts w:ascii="Arial" w:eastAsia="Arial" w:hAnsi="Arial" w:cs="Arial"/>
          <w:sz w:val="20"/>
          <w:szCs w:val="20"/>
          <w:lang w:val="en-GB"/>
        </w:rPr>
        <w:t>customer</w:t>
      </w:r>
      <w:r w:rsidR="000777E9" w:rsidRPr="003F1EB6">
        <w:rPr>
          <w:rFonts w:ascii="Arial" w:eastAsia="Arial" w:hAnsi="Arial" w:cs="Arial"/>
          <w:sz w:val="20"/>
          <w:szCs w:val="20"/>
          <w:lang w:val="en-GB"/>
        </w:rPr>
        <w:t>’s demographic information.</w:t>
      </w:r>
    </w:p>
    <w:p w14:paraId="405D7C4E" w14:textId="77777777" w:rsidR="002A5F9D" w:rsidRPr="003F1EB6" w:rsidRDefault="002A5F9D" w:rsidP="00141FC9">
      <w:pPr>
        <w:pStyle w:val="ListParagraph"/>
        <w:spacing w:after="0" w:line="240" w:lineRule="auto"/>
        <w:ind w:left="567" w:hanging="27"/>
        <w:jc w:val="both"/>
        <w:rPr>
          <w:rFonts w:ascii="Arial" w:eastAsia="Arial Unicode MS" w:hAnsi="Arial" w:cs="Arial"/>
          <w:sz w:val="16"/>
          <w:szCs w:val="16"/>
          <w:lang w:val="en-GB"/>
        </w:rPr>
      </w:pPr>
    </w:p>
    <w:p w14:paraId="5D768397" w14:textId="77777777" w:rsidR="002A5F9D" w:rsidRPr="003F1EB6" w:rsidRDefault="002A5F9D" w:rsidP="00141FC9">
      <w:pPr>
        <w:numPr>
          <w:ilvl w:val="0"/>
          <w:numId w:val="31"/>
        </w:numPr>
        <w:ind w:left="540" w:hanging="540"/>
        <w:contextualSpacing/>
        <w:rPr>
          <w:rFonts w:eastAsia="Arial Unicode MS" w:cs="Arial"/>
          <w:i/>
          <w:iCs/>
          <w:color w:val="CF4A02"/>
          <w:lang w:val="en-GB"/>
        </w:rPr>
      </w:pPr>
      <w:bookmarkStart w:id="18" w:name="_Toc48736055"/>
      <w:r w:rsidRPr="003F1EB6">
        <w:rPr>
          <w:rFonts w:eastAsia="Arial Unicode MS" w:cs="Arial"/>
          <w:i/>
          <w:iCs/>
          <w:color w:val="CF4A02"/>
          <w:lang w:val="en-GB"/>
        </w:rPr>
        <w:t>Defined retirement benefit obligations</w:t>
      </w:r>
      <w:bookmarkEnd w:id="18"/>
    </w:p>
    <w:p w14:paraId="26A32E18" w14:textId="77777777" w:rsidR="002A5F9D" w:rsidRPr="003F1EB6" w:rsidRDefault="002A5F9D" w:rsidP="00141FC9">
      <w:pPr>
        <w:pStyle w:val="ListParagraph"/>
        <w:spacing w:after="0" w:line="240" w:lineRule="auto"/>
        <w:ind w:left="540"/>
        <w:jc w:val="both"/>
        <w:rPr>
          <w:rFonts w:ascii="Arial" w:eastAsia="Arial Unicode MS" w:hAnsi="Arial" w:cs="Arial"/>
          <w:sz w:val="16"/>
          <w:szCs w:val="16"/>
          <w:lang w:val="en-GB"/>
        </w:rPr>
      </w:pPr>
    </w:p>
    <w:p w14:paraId="5D2C1A52" w14:textId="4DD018BC" w:rsidR="002A5F9D" w:rsidRPr="003F1EB6" w:rsidRDefault="002A5F9D" w:rsidP="00141FC9">
      <w:pPr>
        <w:pStyle w:val="ListParagraph"/>
        <w:spacing w:after="0" w:line="240" w:lineRule="auto"/>
        <w:ind w:left="540"/>
        <w:jc w:val="both"/>
        <w:rPr>
          <w:rFonts w:ascii="Arial" w:eastAsia="Arial Unicode MS" w:hAnsi="Arial" w:cs="Arial"/>
          <w:spacing w:val="-4"/>
          <w:sz w:val="20"/>
          <w:szCs w:val="20"/>
          <w:lang w:val="en-GB"/>
        </w:rPr>
      </w:pPr>
      <w:r w:rsidRPr="003F1EB6">
        <w:rPr>
          <w:rFonts w:ascii="Arial" w:eastAsia="Arial Unicode MS" w:hAnsi="Arial" w:cs="Arial"/>
          <w:sz w:val="20"/>
          <w:szCs w:val="20"/>
          <w:lang w:val="en-GB"/>
        </w:rPr>
        <w:t xml:space="preserve">The present value of the retirement benefit obligations depends on </w:t>
      </w:r>
      <w:proofErr w:type="gramStart"/>
      <w:r w:rsidRPr="003F1EB6">
        <w:rPr>
          <w:rFonts w:ascii="Arial" w:eastAsia="Arial Unicode MS" w:hAnsi="Arial" w:cs="Arial"/>
          <w:sz w:val="20"/>
          <w:szCs w:val="20"/>
          <w:lang w:val="en-GB"/>
        </w:rPr>
        <w:t>a number of</w:t>
      </w:r>
      <w:proofErr w:type="gramEnd"/>
      <w:r w:rsidRPr="003F1EB6">
        <w:rPr>
          <w:rFonts w:ascii="Arial" w:eastAsia="Arial Unicode MS" w:hAnsi="Arial" w:cs="Arial"/>
          <w:sz w:val="20"/>
          <w:szCs w:val="20"/>
          <w:lang w:val="en-GB"/>
        </w:rPr>
        <w:t xml:space="preserve"> assumptions. </w:t>
      </w:r>
      <w:r w:rsidR="001D2E44" w:rsidRPr="003F1EB6">
        <w:rPr>
          <w:rFonts w:ascii="Arial" w:eastAsia="Arial Unicode MS" w:hAnsi="Arial" w:cs="Arial"/>
          <w:sz w:val="20"/>
          <w:szCs w:val="20"/>
          <w:lang w:val="en-GB"/>
        </w:rPr>
        <w:br/>
      </w:r>
      <w:r w:rsidRPr="003F1EB6">
        <w:rPr>
          <w:rFonts w:ascii="Arial" w:eastAsia="Arial Unicode MS" w:hAnsi="Arial" w:cs="Arial"/>
          <w:spacing w:val="-4"/>
          <w:sz w:val="20"/>
          <w:szCs w:val="20"/>
          <w:lang w:val="en-GB"/>
        </w:rPr>
        <w:t xml:space="preserve">Key assumptions used and impacts from possible changes in key assumptions are disclosed in note </w:t>
      </w:r>
      <w:r w:rsidR="005829D8" w:rsidRPr="005829D8">
        <w:rPr>
          <w:rFonts w:ascii="Arial" w:eastAsia="Arial Unicode MS" w:hAnsi="Arial" w:cs="Arial"/>
          <w:spacing w:val="-4"/>
          <w:sz w:val="20"/>
          <w:szCs w:val="20"/>
          <w:lang w:val="en-GB"/>
        </w:rPr>
        <w:t>26</w:t>
      </w:r>
      <w:r w:rsidRPr="003F1EB6">
        <w:rPr>
          <w:rFonts w:ascii="Arial" w:eastAsia="Arial Unicode MS" w:hAnsi="Arial" w:cs="Arial"/>
          <w:spacing w:val="-4"/>
          <w:sz w:val="20"/>
          <w:szCs w:val="20"/>
          <w:lang w:val="en-GB"/>
        </w:rPr>
        <w:t>.</w:t>
      </w:r>
    </w:p>
    <w:p w14:paraId="7FFAA030" w14:textId="77777777" w:rsidR="002A5F9D" w:rsidRPr="003F1EB6" w:rsidRDefault="002A5F9D" w:rsidP="00141FC9">
      <w:pPr>
        <w:pStyle w:val="ListParagraph"/>
        <w:spacing w:after="0" w:line="240" w:lineRule="auto"/>
        <w:ind w:left="540"/>
        <w:jc w:val="both"/>
        <w:rPr>
          <w:rFonts w:ascii="Arial" w:eastAsia="Arial Unicode MS" w:hAnsi="Arial" w:cs="Arial"/>
          <w:sz w:val="16"/>
          <w:szCs w:val="16"/>
          <w:lang w:val="en-GB"/>
        </w:rPr>
      </w:pPr>
    </w:p>
    <w:p w14:paraId="4CE060ED" w14:textId="77777777" w:rsidR="002A5F9D" w:rsidRPr="003F1EB6" w:rsidRDefault="002A5F9D" w:rsidP="00141FC9">
      <w:pPr>
        <w:numPr>
          <w:ilvl w:val="0"/>
          <w:numId w:val="31"/>
        </w:numPr>
        <w:ind w:left="540" w:hanging="540"/>
        <w:contextualSpacing/>
        <w:rPr>
          <w:rFonts w:eastAsia="Arial Unicode MS" w:cs="Arial"/>
          <w:i/>
          <w:iCs/>
          <w:color w:val="CF4A02"/>
          <w:lang w:val="en-GB"/>
        </w:rPr>
      </w:pPr>
      <w:bookmarkStart w:id="19" w:name="_Toc48736063"/>
      <w:r w:rsidRPr="003F1EB6">
        <w:rPr>
          <w:rFonts w:eastAsia="Arial Unicode MS" w:cs="Arial"/>
          <w:i/>
          <w:iCs/>
          <w:color w:val="CF4A02"/>
          <w:lang w:val="en-GB"/>
        </w:rPr>
        <w:t>Determination of lease terms</w:t>
      </w:r>
      <w:bookmarkEnd w:id="19"/>
    </w:p>
    <w:p w14:paraId="56F337F1" w14:textId="77777777" w:rsidR="002A5F9D" w:rsidRPr="003F1EB6" w:rsidRDefault="002A5F9D" w:rsidP="00141FC9">
      <w:pPr>
        <w:pStyle w:val="ListParagraph"/>
        <w:spacing w:after="0" w:line="240" w:lineRule="auto"/>
        <w:ind w:left="540"/>
        <w:jc w:val="both"/>
        <w:rPr>
          <w:rFonts w:ascii="Arial" w:eastAsia="Arial Unicode MS" w:hAnsi="Arial" w:cs="Arial"/>
          <w:sz w:val="16"/>
          <w:szCs w:val="16"/>
          <w:lang w:val="en-GB"/>
        </w:rPr>
      </w:pPr>
    </w:p>
    <w:p w14:paraId="4BB5FC34" w14:textId="77777777" w:rsidR="002A5F9D" w:rsidRPr="003F1EB6" w:rsidRDefault="002A5F9D" w:rsidP="00141FC9">
      <w:pPr>
        <w:pStyle w:val="ListParagraph"/>
        <w:spacing w:after="0" w:line="240" w:lineRule="auto"/>
        <w:ind w:left="540"/>
        <w:jc w:val="both"/>
        <w:rPr>
          <w:rFonts w:ascii="Arial" w:eastAsia="Arial Unicode MS" w:hAnsi="Arial" w:cs="Arial"/>
          <w:sz w:val="20"/>
          <w:szCs w:val="20"/>
          <w:lang w:val="en-GB"/>
        </w:rPr>
      </w:pPr>
      <w:r w:rsidRPr="003F1EB6">
        <w:rPr>
          <w:rFonts w:ascii="Arial" w:eastAsia="Arial Unicode MS" w:hAnsi="Arial" w:cs="Arial"/>
          <w:sz w:val="20"/>
          <w:szCs w:val="20"/>
          <w:lang w:val="en-GB"/>
        </w:rPr>
        <w:t>Critical judgement in determining the lease term, the Group considers all facts and circumstances that create an economic incentive to exercise an extension option, or not exercise a termination option</w:t>
      </w:r>
      <w:r w:rsidRPr="003F1EB6">
        <w:rPr>
          <w:rFonts w:ascii="Arial" w:eastAsia="Arial Unicode MS" w:hAnsi="Arial" w:cs="Arial"/>
          <w:sz w:val="20"/>
          <w:szCs w:val="20"/>
          <w:cs/>
          <w:lang w:val="en-GB"/>
        </w:rPr>
        <w:t xml:space="preserve">. </w:t>
      </w:r>
      <w:r w:rsidRPr="003F1EB6">
        <w:rPr>
          <w:rFonts w:ascii="Arial" w:eastAsia="Arial Unicode MS" w:hAnsi="Arial" w:cs="Arial"/>
          <w:sz w:val="20"/>
          <w:szCs w:val="20"/>
          <w:lang w:val="en-GB"/>
        </w:rPr>
        <w:t xml:space="preserve">Extension options </w:t>
      </w:r>
      <w:r w:rsidRPr="003F1EB6">
        <w:rPr>
          <w:rFonts w:ascii="Arial" w:eastAsia="Arial Unicode MS" w:hAnsi="Arial" w:cs="Arial"/>
          <w:sz w:val="20"/>
          <w:szCs w:val="20"/>
          <w:cs/>
          <w:lang w:val="en-GB"/>
        </w:rPr>
        <w:t>(</w:t>
      </w:r>
      <w:r w:rsidRPr="003F1EB6">
        <w:rPr>
          <w:rFonts w:ascii="Arial" w:eastAsia="Arial Unicode MS" w:hAnsi="Arial" w:cs="Arial"/>
          <w:sz w:val="20"/>
          <w:szCs w:val="20"/>
          <w:lang w:val="en-GB"/>
        </w:rPr>
        <w:t>or periods after termination options</w:t>
      </w:r>
      <w:r w:rsidRPr="003F1EB6">
        <w:rPr>
          <w:rFonts w:ascii="Arial" w:eastAsia="Arial Unicode MS" w:hAnsi="Arial" w:cs="Arial"/>
          <w:sz w:val="20"/>
          <w:szCs w:val="20"/>
          <w:cs/>
          <w:lang w:val="en-GB"/>
        </w:rPr>
        <w:t xml:space="preserve">) </w:t>
      </w:r>
      <w:r w:rsidRPr="003F1EB6">
        <w:rPr>
          <w:rFonts w:ascii="Arial" w:eastAsia="Arial Unicode MS" w:hAnsi="Arial" w:cs="Arial"/>
          <w:sz w:val="20"/>
          <w:szCs w:val="20"/>
          <w:lang w:val="en-GB"/>
        </w:rPr>
        <w:t>are only included in the lease term if the lease is reasonably certain to be extended</w:t>
      </w:r>
      <w:r w:rsidR="00B30477" w:rsidRPr="003F1EB6">
        <w:rPr>
          <w:rFonts w:ascii="Arial" w:eastAsia="Arial Unicode MS" w:hAnsi="Arial" w:cs="Arial"/>
          <w:sz w:val="20"/>
          <w:szCs w:val="20"/>
          <w:lang w:val="en-GB"/>
        </w:rPr>
        <w:t xml:space="preserve"> </w:t>
      </w:r>
      <w:r w:rsidRPr="003F1EB6">
        <w:rPr>
          <w:rFonts w:ascii="Arial" w:eastAsia="Arial Unicode MS" w:hAnsi="Arial" w:cs="Arial"/>
          <w:sz w:val="20"/>
          <w:szCs w:val="20"/>
          <w:lang w:val="en-GB"/>
        </w:rPr>
        <w:t>or terminated</w:t>
      </w:r>
      <w:r w:rsidRPr="003F1EB6">
        <w:rPr>
          <w:rFonts w:ascii="Arial" w:eastAsia="Arial Unicode MS" w:hAnsi="Arial" w:cs="Arial"/>
          <w:sz w:val="20"/>
          <w:szCs w:val="20"/>
          <w:cs/>
          <w:lang w:val="en-GB"/>
        </w:rPr>
        <w:t xml:space="preserve">. </w:t>
      </w:r>
    </w:p>
    <w:p w14:paraId="1F994710" w14:textId="77777777" w:rsidR="002A5F9D" w:rsidRPr="003F1EB6" w:rsidRDefault="002A5F9D" w:rsidP="00141FC9">
      <w:pPr>
        <w:pStyle w:val="ListParagraph"/>
        <w:spacing w:after="0" w:line="240" w:lineRule="auto"/>
        <w:ind w:left="540"/>
        <w:jc w:val="both"/>
        <w:rPr>
          <w:rFonts w:ascii="Arial" w:eastAsia="Arial Unicode MS" w:hAnsi="Arial" w:cs="Arial"/>
          <w:sz w:val="16"/>
          <w:szCs w:val="16"/>
          <w:lang w:val="en-GB"/>
        </w:rPr>
      </w:pPr>
    </w:p>
    <w:p w14:paraId="5647E111" w14:textId="77777777" w:rsidR="002A5F9D" w:rsidRPr="003F1EB6" w:rsidRDefault="002A5F9D" w:rsidP="00141FC9">
      <w:pPr>
        <w:pStyle w:val="ListParagraph"/>
        <w:spacing w:after="0" w:line="240" w:lineRule="auto"/>
        <w:ind w:left="540"/>
        <w:jc w:val="both"/>
        <w:rPr>
          <w:rFonts w:ascii="Arial" w:eastAsia="Arial Unicode MS" w:hAnsi="Arial" w:cs="Arial"/>
          <w:sz w:val="20"/>
          <w:szCs w:val="20"/>
          <w:lang w:val="en-GB"/>
        </w:rPr>
      </w:pPr>
      <w:r w:rsidRPr="003F1EB6">
        <w:rPr>
          <w:rFonts w:ascii="Arial" w:eastAsia="Arial Unicode MS" w:hAnsi="Arial" w:cs="Arial"/>
          <w:spacing w:val="-4"/>
          <w:sz w:val="20"/>
          <w:szCs w:val="20"/>
          <w:lang w:val="en-GB"/>
        </w:rPr>
        <w:t xml:space="preserve">For leases of properties, the most relevant factors are historical lease durations, the </w:t>
      </w:r>
      <w:proofErr w:type="gramStart"/>
      <w:r w:rsidRPr="003F1EB6">
        <w:rPr>
          <w:rFonts w:ascii="Arial" w:eastAsia="Arial Unicode MS" w:hAnsi="Arial" w:cs="Arial"/>
          <w:spacing w:val="-4"/>
          <w:sz w:val="20"/>
          <w:szCs w:val="20"/>
          <w:lang w:val="en-GB"/>
        </w:rPr>
        <w:t>costs</w:t>
      </w:r>
      <w:proofErr w:type="gramEnd"/>
      <w:r w:rsidRPr="003F1EB6">
        <w:rPr>
          <w:rFonts w:ascii="Arial" w:eastAsia="Arial Unicode MS" w:hAnsi="Arial" w:cs="Arial"/>
          <w:spacing w:val="-4"/>
          <w:sz w:val="20"/>
          <w:szCs w:val="20"/>
          <w:lang w:val="en-GB"/>
        </w:rPr>
        <w:t xml:space="preserve"> and conditions</w:t>
      </w:r>
      <w:r w:rsidRPr="003F1EB6">
        <w:rPr>
          <w:rFonts w:ascii="Arial" w:eastAsia="Arial Unicode MS" w:hAnsi="Arial" w:cs="Arial"/>
          <w:sz w:val="20"/>
          <w:szCs w:val="20"/>
          <w:lang w:val="en-GB"/>
        </w:rPr>
        <w:t xml:space="preserve"> of leased assets</w:t>
      </w:r>
      <w:r w:rsidRPr="003F1EB6">
        <w:rPr>
          <w:rFonts w:ascii="Arial" w:eastAsia="Arial Unicode MS" w:hAnsi="Arial" w:cs="Arial"/>
          <w:sz w:val="20"/>
          <w:szCs w:val="20"/>
          <w:cs/>
          <w:lang w:val="en-GB"/>
        </w:rPr>
        <w:t xml:space="preserve">. </w:t>
      </w:r>
    </w:p>
    <w:p w14:paraId="1E92221E" w14:textId="77777777" w:rsidR="002A5F9D" w:rsidRPr="003F1EB6" w:rsidRDefault="002A5F9D" w:rsidP="00141FC9">
      <w:pPr>
        <w:pStyle w:val="ListParagraph"/>
        <w:spacing w:after="0" w:line="240" w:lineRule="auto"/>
        <w:ind w:left="540"/>
        <w:jc w:val="both"/>
        <w:rPr>
          <w:rFonts w:ascii="Arial" w:eastAsia="Arial Unicode MS" w:hAnsi="Arial" w:cs="Arial"/>
          <w:sz w:val="16"/>
          <w:szCs w:val="16"/>
          <w:lang w:val="en-GB"/>
        </w:rPr>
      </w:pPr>
    </w:p>
    <w:p w14:paraId="6733A3AD" w14:textId="77777777" w:rsidR="002A5F9D" w:rsidRPr="003F1EB6" w:rsidRDefault="002A5F9D" w:rsidP="00141FC9">
      <w:pPr>
        <w:pStyle w:val="ListParagraph"/>
        <w:spacing w:after="0" w:line="240" w:lineRule="auto"/>
        <w:ind w:left="540"/>
        <w:jc w:val="both"/>
        <w:rPr>
          <w:rFonts w:ascii="Arial" w:eastAsia="Arial Unicode MS" w:hAnsi="Arial" w:cs="Arial"/>
          <w:sz w:val="20"/>
          <w:szCs w:val="20"/>
          <w:lang w:val="en-GB"/>
        </w:rPr>
      </w:pPr>
      <w:r w:rsidRPr="003F1EB6">
        <w:rPr>
          <w:rFonts w:ascii="Arial" w:eastAsia="Arial Unicode MS" w:hAnsi="Arial" w:cs="Arial"/>
          <w:sz w:val="20"/>
          <w:szCs w:val="20"/>
          <w:lang w:val="en-GB"/>
        </w:rPr>
        <w:t>Most extension options on offices and vehicles leases have not been included in the lease liability, because</w:t>
      </w:r>
      <w:r w:rsidRPr="003F1EB6">
        <w:rPr>
          <w:rFonts w:ascii="Arial" w:eastAsia="Arial Unicode MS" w:hAnsi="Arial" w:cs="Arial"/>
          <w:sz w:val="20"/>
          <w:szCs w:val="20"/>
          <w:cs/>
          <w:lang w:val="en-GB"/>
        </w:rPr>
        <w:t xml:space="preserve"> </w:t>
      </w:r>
      <w:r w:rsidRPr="003F1EB6">
        <w:rPr>
          <w:rFonts w:ascii="Arial" w:eastAsia="Arial Unicode MS" w:hAnsi="Arial" w:cs="Arial"/>
          <w:sz w:val="20"/>
          <w:szCs w:val="20"/>
          <w:lang w:val="en-GB"/>
        </w:rPr>
        <w:t xml:space="preserve">the Group considers </w:t>
      </w:r>
      <w:proofErr w:type="spellStart"/>
      <w:r w:rsidRPr="003F1EB6">
        <w:rPr>
          <w:rFonts w:ascii="Arial" w:eastAsia="Arial Unicode MS" w:hAnsi="Arial" w:cs="Arial"/>
          <w:sz w:val="20"/>
          <w:szCs w:val="20"/>
          <w:lang w:val="en-GB"/>
        </w:rPr>
        <w:t>i</w:t>
      </w:r>
      <w:proofErr w:type="spellEnd"/>
      <w:r w:rsidRPr="003F1EB6">
        <w:rPr>
          <w:rFonts w:ascii="Arial" w:eastAsia="Arial Unicode MS" w:hAnsi="Arial" w:cs="Arial"/>
          <w:sz w:val="20"/>
          <w:szCs w:val="20"/>
          <w:cs/>
          <w:lang w:val="en-GB"/>
        </w:rPr>
        <w:t xml:space="preserve">) </w:t>
      </w:r>
      <w:r w:rsidRPr="003F1EB6">
        <w:rPr>
          <w:rFonts w:ascii="Arial" w:eastAsia="Arial Unicode MS" w:hAnsi="Arial" w:cs="Arial"/>
          <w:sz w:val="20"/>
          <w:szCs w:val="20"/>
          <w:lang w:val="en-GB"/>
        </w:rPr>
        <w:t>the underlying asset condition and</w:t>
      </w:r>
      <w:r w:rsidRPr="003F1EB6">
        <w:rPr>
          <w:rFonts w:ascii="Arial" w:eastAsia="Arial Unicode MS" w:hAnsi="Arial" w:cs="Arial"/>
          <w:sz w:val="20"/>
          <w:szCs w:val="20"/>
          <w:cs/>
          <w:lang w:val="en-GB"/>
        </w:rPr>
        <w:t>/</w:t>
      </w:r>
      <w:r w:rsidRPr="003F1EB6">
        <w:rPr>
          <w:rFonts w:ascii="Arial" w:eastAsia="Arial Unicode MS" w:hAnsi="Arial" w:cs="Arial"/>
          <w:sz w:val="20"/>
          <w:szCs w:val="20"/>
          <w:lang w:val="en-GB"/>
        </w:rPr>
        <w:t>or ii</w:t>
      </w:r>
      <w:r w:rsidRPr="003F1EB6">
        <w:rPr>
          <w:rFonts w:ascii="Arial" w:eastAsia="Arial Unicode MS" w:hAnsi="Arial" w:cs="Arial"/>
          <w:sz w:val="20"/>
          <w:szCs w:val="20"/>
          <w:cs/>
          <w:lang w:val="en-GB"/>
        </w:rPr>
        <w:t xml:space="preserve">) </w:t>
      </w:r>
      <w:r w:rsidRPr="003F1EB6">
        <w:rPr>
          <w:rFonts w:ascii="Arial" w:eastAsia="Arial Unicode MS" w:hAnsi="Arial" w:cs="Arial"/>
          <w:sz w:val="20"/>
          <w:szCs w:val="20"/>
          <w:lang w:val="en-GB"/>
        </w:rPr>
        <w:t>insignificant cost to replace the leased assets</w:t>
      </w:r>
      <w:r w:rsidRPr="003F1EB6">
        <w:rPr>
          <w:rFonts w:ascii="Arial" w:eastAsia="Arial Unicode MS" w:hAnsi="Arial" w:cs="Arial"/>
          <w:sz w:val="20"/>
          <w:szCs w:val="20"/>
          <w:cs/>
          <w:lang w:val="en-GB"/>
        </w:rPr>
        <w:t xml:space="preserve">. </w:t>
      </w:r>
    </w:p>
    <w:p w14:paraId="431B0854" w14:textId="77777777" w:rsidR="002A5F9D" w:rsidRPr="003F1EB6" w:rsidRDefault="002A5F9D" w:rsidP="00141FC9">
      <w:pPr>
        <w:pStyle w:val="ListParagraph"/>
        <w:spacing w:after="0" w:line="240" w:lineRule="auto"/>
        <w:ind w:left="540"/>
        <w:jc w:val="both"/>
        <w:rPr>
          <w:rFonts w:ascii="Arial" w:eastAsia="Arial Unicode MS" w:hAnsi="Arial" w:cs="Arial"/>
          <w:sz w:val="16"/>
          <w:szCs w:val="16"/>
          <w:lang w:val="en-GB"/>
        </w:rPr>
      </w:pPr>
    </w:p>
    <w:p w14:paraId="7F1B483E" w14:textId="77777777" w:rsidR="00785E75" w:rsidRPr="003F1EB6" w:rsidRDefault="002A5F9D" w:rsidP="00141FC9">
      <w:pPr>
        <w:pStyle w:val="ListParagraph"/>
        <w:spacing w:after="0" w:line="240" w:lineRule="auto"/>
        <w:ind w:left="540"/>
        <w:jc w:val="both"/>
        <w:rPr>
          <w:rFonts w:ascii="Arial" w:eastAsia="Arial Unicode MS" w:hAnsi="Arial" w:cs="Arial"/>
          <w:sz w:val="20"/>
          <w:szCs w:val="20"/>
          <w:cs/>
          <w:lang w:val="en-GB"/>
        </w:rPr>
      </w:pPr>
      <w:r w:rsidRPr="003F1EB6">
        <w:rPr>
          <w:rFonts w:ascii="Arial" w:eastAsia="Arial Unicode MS" w:hAnsi="Arial" w:cs="Arial"/>
          <w:sz w:val="20"/>
          <w:szCs w:val="20"/>
          <w:lang w:val="en-GB"/>
        </w:rPr>
        <w:t xml:space="preserve">The lease term is reassessed if an option is </w:t>
      </w:r>
      <w:proofErr w:type="gramStart"/>
      <w:r w:rsidRPr="003F1EB6">
        <w:rPr>
          <w:rFonts w:ascii="Arial" w:eastAsia="Arial Unicode MS" w:hAnsi="Arial" w:cs="Arial"/>
          <w:sz w:val="20"/>
          <w:szCs w:val="20"/>
          <w:lang w:val="en-GB"/>
        </w:rPr>
        <w:t>actually exercised</w:t>
      </w:r>
      <w:proofErr w:type="gramEnd"/>
      <w:r w:rsidRPr="003F1EB6">
        <w:rPr>
          <w:rFonts w:ascii="Arial" w:eastAsia="Arial Unicode MS" w:hAnsi="Arial" w:cs="Arial"/>
          <w:sz w:val="20"/>
          <w:szCs w:val="20"/>
          <w:lang w:val="en-GB"/>
        </w:rPr>
        <w:t xml:space="preserve"> </w:t>
      </w:r>
      <w:r w:rsidRPr="003F1EB6">
        <w:rPr>
          <w:rFonts w:ascii="Arial" w:eastAsia="Arial Unicode MS" w:hAnsi="Arial" w:cs="Arial"/>
          <w:sz w:val="20"/>
          <w:szCs w:val="20"/>
          <w:cs/>
          <w:lang w:val="en-GB"/>
        </w:rPr>
        <w:t>(</w:t>
      </w:r>
      <w:r w:rsidRPr="003F1EB6">
        <w:rPr>
          <w:rFonts w:ascii="Arial" w:eastAsia="Arial Unicode MS" w:hAnsi="Arial" w:cs="Arial"/>
          <w:sz w:val="20"/>
          <w:szCs w:val="20"/>
          <w:lang w:val="en-GB"/>
        </w:rPr>
        <w:t>or not exercised</w:t>
      </w:r>
      <w:r w:rsidRPr="003F1EB6">
        <w:rPr>
          <w:rFonts w:ascii="Arial" w:eastAsia="Arial Unicode MS" w:hAnsi="Arial" w:cs="Arial"/>
          <w:sz w:val="20"/>
          <w:szCs w:val="20"/>
          <w:cs/>
          <w:lang w:val="en-GB"/>
        </w:rPr>
        <w:t xml:space="preserve">) </w:t>
      </w:r>
      <w:r w:rsidRPr="003F1EB6">
        <w:rPr>
          <w:rFonts w:ascii="Arial" w:eastAsia="Arial Unicode MS" w:hAnsi="Arial" w:cs="Arial"/>
          <w:sz w:val="20"/>
          <w:szCs w:val="20"/>
          <w:lang w:val="en-GB"/>
        </w:rPr>
        <w:t xml:space="preserve">or the Group becomes obliged to exercise </w:t>
      </w:r>
      <w:r w:rsidRPr="003F1EB6">
        <w:rPr>
          <w:rFonts w:ascii="Arial" w:eastAsia="Arial Unicode MS" w:hAnsi="Arial" w:cs="Arial"/>
          <w:sz w:val="20"/>
          <w:szCs w:val="20"/>
          <w:cs/>
          <w:lang w:val="en-GB"/>
        </w:rPr>
        <w:t>(</w:t>
      </w:r>
      <w:r w:rsidRPr="003F1EB6">
        <w:rPr>
          <w:rFonts w:ascii="Arial" w:eastAsia="Arial Unicode MS" w:hAnsi="Arial" w:cs="Arial"/>
          <w:sz w:val="20"/>
          <w:szCs w:val="20"/>
          <w:lang w:val="en-GB"/>
        </w:rPr>
        <w:t>or not exercise</w:t>
      </w:r>
      <w:r w:rsidRPr="003F1EB6">
        <w:rPr>
          <w:rFonts w:ascii="Arial" w:eastAsia="Arial Unicode MS" w:hAnsi="Arial" w:cs="Arial"/>
          <w:sz w:val="20"/>
          <w:szCs w:val="20"/>
          <w:cs/>
          <w:lang w:val="en-GB"/>
        </w:rPr>
        <w:t xml:space="preserve">) </w:t>
      </w:r>
      <w:r w:rsidRPr="003F1EB6">
        <w:rPr>
          <w:rFonts w:ascii="Arial" w:eastAsia="Arial Unicode MS" w:hAnsi="Arial" w:cs="Arial"/>
          <w:sz w:val="20"/>
          <w:szCs w:val="20"/>
          <w:lang w:val="en-GB"/>
        </w:rPr>
        <w:t>it</w:t>
      </w:r>
      <w:r w:rsidRPr="003F1EB6">
        <w:rPr>
          <w:rFonts w:ascii="Arial" w:eastAsia="Arial Unicode MS" w:hAnsi="Arial" w:cs="Arial"/>
          <w:sz w:val="20"/>
          <w:szCs w:val="20"/>
          <w:cs/>
          <w:lang w:val="en-GB"/>
        </w:rPr>
        <w:t xml:space="preserve">. </w:t>
      </w:r>
      <w:r w:rsidRPr="003F1EB6">
        <w:rPr>
          <w:rFonts w:ascii="Arial" w:eastAsia="Arial Unicode MS" w:hAnsi="Arial" w:cs="Arial"/>
          <w:sz w:val="20"/>
          <w:szCs w:val="20"/>
          <w:lang w:val="en-GB"/>
        </w:rPr>
        <w:t>The assessment of reasonable certainty is only revised if a significant event or a significant change in circumstance affecting this assessment occur, and that it is within the control of the Group</w:t>
      </w:r>
      <w:r w:rsidRPr="003F1EB6">
        <w:rPr>
          <w:rFonts w:ascii="Arial" w:eastAsia="Arial Unicode MS" w:hAnsi="Arial" w:cs="Arial"/>
          <w:sz w:val="20"/>
          <w:szCs w:val="20"/>
          <w:cs/>
          <w:lang w:val="en-GB"/>
        </w:rPr>
        <w:t xml:space="preserve">. </w:t>
      </w:r>
    </w:p>
    <w:p w14:paraId="54AF6889" w14:textId="77777777" w:rsidR="002A5F9D" w:rsidRPr="003F1EB6" w:rsidRDefault="002A5F9D" w:rsidP="00141FC9">
      <w:pPr>
        <w:pStyle w:val="ListParagraph"/>
        <w:spacing w:after="0" w:line="240" w:lineRule="auto"/>
        <w:ind w:left="540"/>
        <w:jc w:val="both"/>
        <w:rPr>
          <w:rFonts w:ascii="Arial" w:eastAsia="Arial Unicode MS" w:hAnsi="Arial" w:cs="Arial"/>
          <w:sz w:val="16"/>
          <w:szCs w:val="16"/>
          <w:lang w:val="en-GB"/>
        </w:rPr>
      </w:pPr>
    </w:p>
    <w:p w14:paraId="684A2CE7" w14:textId="77777777" w:rsidR="002A5F9D" w:rsidRPr="003F1EB6" w:rsidRDefault="002A5F9D" w:rsidP="00141FC9">
      <w:pPr>
        <w:numPr>
          <w:ilvl w:val="0"/>
          <w:numId w:val="31"/>
        </w:numPr>
        <w:ind w:left="540" w:hanging="540"/>
        <w:contextualSpacing/>
        <w:rPr>
          <w:rFonts w:eastAsia="Arial Unicode MS" w:cs="Arial"/>
          <w:i/>
          <w:iCs/>
          <w:color w:val="CF4A02"/>
          <w:lang w:val="en-GB"/>
        </w:rPr>
      </w:pPr>
      <w:bookmarkStart w:id="20" w:name="_Toc48736064"/>
      <w:r w:rsidRPr="003F1EB6">
        <w:rPr>
          <w:rFonts w:eastAsia="Arial Unicode MS" w:cs="Arial"/>
          <w:i/>
          <w:iCs/>
          <w:color w:val="CF4A02"/>
          <w:lang w:val="en-GB"/>
        </w:rPr>
        <w:t>Determination of discount rate</w:t>
      </w:r>
      <w:r w:rsidRPr="003F1EB6">
        <w:rPr>
          <w:rFonts w:eastAsia="Arial Unicode MS" w:cs="Arial"/>
          <w:i/>
          <w:iCs/>
          <w:color w:val="CF4A02"/>
          <w:cs/>
          <w:lang w:val="en-GB"/>
        </w:rPr>
        <w:t xml:space="preserve"> </w:t>
      </w:r>
      <w:r w:rsidRPr="003F1EB6">
        <w:rPr>
          <w:rFonts w:eastAsia="Arial Unicode MS" w:cs="Arial"/>
          <w:i/>
          <w:iCs/>
          <w:color w:val="CF4A02"/>
          <w:lang w:val="en-GB"/>
        </w:rPr>
        <w:t>applied to leases</w:t>
      </w:r>
      <w:bookmarkEnd w:id="20"/>
    </w:p>
    <w:p w14:paraId="00A991A8" w14:textId="77777777" w:rsidR="002A5F9D" w:rsidRPr="003F1EB6" w:rsidRDefault="002A5F9D" w:rsidP="00141FC9">
      <w:pPr>
        <w:pStyle w:val="NormalWeb"/>
        <w:spacing w:before="0" w:beforeAutospacing="0" w:after="0" w:afterAutospacing="0"/>
        <w:ind w:left="567" w:hanging="27"/>
        <w:rPr>
          <w:rFonts w:ascii="Arial" w:eastAsia="Arial Unicode MS" w:hAnsi="Arial" w:cs="Arial"/>
          <w:color w:val="000000"/>
          <w:sz w:val="16"/>
          <w:szCs w:val="16"/>
          <w:lang w:eastAsia="en-US"/>
        </w:rPr>
      </w:pPr>
    </w:p>
    <w:p w14:paraId="0445978D" w14:textId="77777777" w:rsidR="002A5F9D" w:rsidRPr="003F1EB6" w:rsidRDefault="002A5F9D" w:rsidP="00141FC9">
      <w:pPr>
        <w:pStyle w:val="NormalWeb"/>
        <w:spacing w:before="0" w:beforeAutospacing="0" w:after="0" w:afterAutospacing="0"/>
        <w:ind w:left="567" w:hanging="27"/>
        <w:rPr>
          <w:rFonts w:ascii="Arial" w:eastAsia="Arial Unicode MS" w:hAnsi="Arial" w:cs="Arial"/>
          <w:color w:val="000000"/>
          <w:sz w:val="20"/>
          <w:szCs w:val="20"/>
          <w:lang w:eastAsia="en-US"/>
        </w:rPr>
      </w:pPr>
      <w:r w:rsidRPr="003F1EB6">
        <w:rPr>
          <w:rFonts w:ascii="Arial" w:eastAsia="Arial Unicode MS" w:hAnsi="Arial" w:cs="Arial"/>
          <w:color w:val="000000"/>
          <w:sz w:val="20"/>
          <w:szCs w:val="20"/>
          <w:lang w:eastAsia="en-US"/>
        </w:rPr>
        <w:t>The Group determines the incremental borrowing rate as follows:</w:t>
      </w:r>
    </w:p>
    <w:p w14:paraId="7CD3B491" w14:textId="77777777" w:rsidR="002A5F9D" w:rsidRPr="003F1EB6" w:rsidRDefault="002A5F9D" w:rsidP="00141FC9">
      <w:pPr>
        <w:pStyle w:val="NormalWeb"/>
        <w:spacing w:before="0" w:beforeAutospacing="0" w:after="0" w:afterAutospacing="0"/>
        <w:ind w:left="567" w:hanging="27"/>
        <w:rPr>
          <w:rFonts w:ascii="Arial" w:eastAsia="Arial Unicode MS" w:hAnsi="Arial" w:cs="Arial"/>
          <w:color w:val="000000"/>
          <w:sz w:val="16"/>
          <w:szCs w:val="16"/>
          <w:lang w:eastAsia="en-US"/>
        </w:rPr>
      </w:pPr>
    </w:p>
    <w:p w14:paraId="60C31ACA" w14:textId="77777777" w:rsidR="002A5F9D" w:rsidRPr="003F1EB6" w:rsidRDefault="002A5F9D" w:rsidP="00141FC9">
      <w:pPr>
        <w:pStyle w:val="NormalWeb"/>
        <w:numPr>
          <w:ilvl w:val="0"/>
          <w:numId w:val="20"/>
        </w:numPr>
        <w:tabs>
          <w:tab w:val="left" w:pos="900"/>
        </w:tabs>
        <w:spacing w:before="0" w:beforeAutospacing="0" w:after="0" w:afterAutospacing="0"/>
        <w:ind w:left="900"/>
        <w:jc w:val="thaiDistribute"/>
        <w:rPr>
          <w:rFonts w:ascii="Arial" w:eastAsia="Arial Unicode MS" w:hAnsi="Arial" w:cs="Arial"/>
          <w:color w:val="000000"/>
          <w:sz w:val="20"/>
          <w:szCs w:val="20"/>
          <w:lang w:eastAsia="en-US"/>
        </w:rPr>
      </w:pPr>
      <w:r w:rsidRPr="003F1EB6">
        <w:rPr>
          <w:rFonts w:ascii="Arial" w:eastAsia="Arial Unicode MS" w:hAnsi="Arial" w:cs="Arial"/>
          <w:sz w:val="20"/>
          <w:szCs w:val="20"/>
        </w:rPr>
        <w:t>Where possible, use recent third</w:t>
      </w:r>
      <w:r w:rsidRPr="003F1EB6">
        <w:rPr>
          <w:rFonts w:ascii="Arial" w:eastAsia="Arial Unicode MS" w:hAnsi="Arial" w:cs="Arial"/>
          <w:sz w:val="20"/>
          <w:szCs w:val="20"/>
          <w:cs/>
        </w:rPr>
        <w:t>-</w:t>
      </w:r>
      <w:r w:rsidRPr="003F1EB6">
        <w:rPr>
          <w:rFonts w:ascii="Arial" w:eastAsia="Arial Unicode MS" w:hAnsi="Arial" w:cs="Arial"/>
          <w:sz w:val="20"/>
          <w:szCs w:val="20"/>
        </w:rPr>
        <w:t>party financing received by the individual lessee as a starting point, adjusting to reflect changes in its financing conditions</w:t>
      </w:r>
      <w:r w:rsidRPr="003F1EB6">
        <w:rPr>
          <w:rFonts w:ascii="Arial" w:eastAsia="Arial Unicode MS" w:hAnsi="Arial" w:cs="Arial"/>
          <w:sz w:val="20"/>
          <w:szCs w:val="20"/>
          <w:cs/>
        </w:rPr>
        <w:t>.</w:t>
      </w:r>
      <w:r w:rsidRPr="003F1EB6">
        <w:rPr>
          <w:rFonts w:ascii="Arial" w:eastAsia="Arial Unicode MS" w:hAnsi="Arial" w:cs="Arial"/>
          <w:sz w:val="20"/>
          <w:szCs w:val="20"/>
        </w:rPr>
        <w:t> </w:t>
      </w:r>
    </w:p>
    <w:p w14:paraId="37E79891" w14:textId="77777777" w:rsidR="002A5F9D" w:rsidRPr="003F1EB6" w:rsidRDefault="002A5F9D" w:rsidP="00141FC9">
      <w:pPr>
        <w:pStyle w:val="NormalWeb"/>
        <w:numPr>
          <w:ilvl w:val="0"/>
          <w:numId w:val="20"/>
        </w:numPr>
        <w:tabs>
          <w:tab w:val="left" w:pos="900"/>
        </w:tabs>
        <w:spacing w:before="0" w:beforeAutospacing="0" w:after="0" w:afterAutospacing="0"/>
        <w:ind w:left="900"/>
        <w:rPr>
          <w:rFonts w:ascii="Arial" w:eastAsia="Arial Unicode MS" w:hAnsi="Arial" w:cs="Arial"/>
          <w:color w:val="000000"/>
          <w:sz w:val="20"/>
          <w:szCs w:val="20"/>
          <w:lang w:eastAsia="en-US"/>
        </w:rPr>
      </w:pPr>
      <w:r w:rsidRPr="003F1EB6">
        <w:rPr>
          <w:rFonts w:ascii="Arial" w:eastAsia="Arial Unicode MS" w:hAnsi="Arial" w:cs="Arial"/>
          <w:sz w:val="20"/>
          <w:szCs w:val="20"/>
        </w:rPr>
        <w:t xml:space="preserve">Make adjustments specific to the lease, </w:t>
      </w:r>
      <w:proofErr w:type="gramStart"/>
      <w:r w:rsidRPr="003F1EB6">
        <w:rPr>
          <w:rFonts w:ascii="Arial" w:eastAsia="Arial Unicode MS" w:hAnsi="Arial" w:cs="Arial"/>
          <w:sz w:val="20"/>
          <w:szCs w:val="20"/>
        </w:rPr>
        <w:t>e</w:t>
      </w:r>
      <w:r w:rsidRPr="003F1EB6">
        <w:rPr>
          <w:rFonts w:ascii="Arial" w:eastAsia="Arial Unicode MS" w:hAnsi="Arial" w:cs="Arial"/>
          <w:sz w:val="20"/>
          <w:szCs w:val="20"/>
          <w:cs/>
        </w:rPr>
        <w:t>.</w:t>
      </w:r>
      <w:r w:rsidRPr="003F1EB6">
        <w:rPr>
          <w:rFonts w:ascii="Arial" w:eastAsia="Arial Unicode MS" w:hAnsi="Arial" w:cs="Arial"/>
          <w:sz w:val="20"/>
          <w:szCs w:val="20"/>
        </w:rPr>
        <w:t>g</w:t>
      </w:r>
      <w:r w:rsidRPr="003F1EB6">
        <w:rPr>
          <w:rFonts w:ascii="Arial" w:eastAsia="Arial Unicode MS" w:hAnsi="Arial" w:cs="Arial"/>
          <w:sz w:val="20"/>
          <w:szCs w:val="20"/>
          <w:cs/>
        </w:rPr>
        <w:t>.</w:t>
      </w:r>
      <w:proofErr w:type="gramEnd"/>
      <w:r w:rsidRPr="003F1EB6">
        <w:rPr>
          <w:rFonts w:ascii="Arial" w:eastAsia="Arial Unicode MS" w:hAnsi="Arial" w:cs="Arial"/>
          <w:sz w:val="20"/>
          <w:szCs w:val="20"/>
          <w:cs/>
        </w:rPr>
        <w:t xml:space="preserve"> </w:t>
      </w:r>
      <w:r w:rsidRPr="003F1EB6">
        <w:rPr>
          <w:rFonts w:ascii="Arial" w:eastAsia="Arial Unicode MS" w:hAnsi="Arial" w:cs="Arial"/>
          <w:sz w:val="20"/>
          <w:szCs w:val="20"/>
        </w:rPr>
        <w:t>term, country, currency and security</w:t>
      </w:r>
      <w:r w:rsidRPr="003F1EB6">
        <w:rPr>
          <w:rFonts w:ascii="Arial" w:eastAsia="Arial Unicode MS" w:hAnsi="Arial" w:cs="Arial"/>
          <w:sz w:val="20"/>
          <w:szCs w:val="20"/>
          <w:cs/>
        </w:rPr>
        <w:t>.</w:t>
      </w:r>
      <w:r w:rsidRPr="003F1EB6">
        <w:rPr>
          <w:rFonts w:ascii="Arial" w:eastAsia="Arial Unicode MS" w:hAnsi="Arial" w:cs="Arial"/>
          <w:sz w:val="20"/>
          <w:szCs w:val="20"/>
        </w:rPr>
        <w:t> </w:t>
      </w:r>
    </w:p>
    <w:p w14:paraId="4AD4BCB4" w14:textId="77777777" w:rsidR="002A5F9D" w:rsidRPr="003F1EB6" w:rsidRDefault="002A5F9D" w:rsidP="00141FC9">
      <w:pPr>
        <w:rPr>
          <w:rFonts w:eastAsia="Arial Unicode MS" w:cs="Arial"/>
          <w:sz w:val="16"/>
          <w:szCs w:val="16"/>
          <w:lang w:val="en-GB"/>
        </w:rPr>
      </w:pPr>
    </w:p>
    <w:p w14:paraId="5E5830E9" w14:textId="77777777" w:rsidR="00B42EAC" w:rsidRPr="003F1EB6" w:rsidRDefault="00B42EAC" w:rsidP="00141FC9">
      <w:pPr>
        <w:numPr>
          <w:ilvl w:val="0"/>
          <w:numId w:val="31"/>
        </w:numPr>
        <w:ind w:left="540" w:hanging="540"/>
        <w:contextualSpacing/>
        <w:rPr>
          <w:rFonts w:eastAsia="Arial Unicode MS" w:cs="Arial"/>
          <w:i/>
          <w:iCs/>
          <w:color w:val="CF4A02"/>
          <w:lang w:val="en-GB"/>
        </w:rPr>
      </w:pPr>
      <w:r w:rsidRPr="003F1EB6">
        <w:rPr>
          <w:rFonts w:eastAsia="Arial Unicode MS" w:cs="Arial"/>
          <w:i/>
          <w:iCs/>
          <w:color w:val="CF4A02"/>
          <w:lang w:val="en-GB"/>
        </w:rPr>
        <w:t xml:space="preserve">Determination of discount rate applied to hospital acquisition payable </w:t>
      </w:r>
    </w:p>
    <w:p w14:paraId="78594D95" w14:textId="77777777" w:rsidR="00141FC9" w:rsidRPr="003F1EB6" w:rsidRDefault="00141FC9" w:rsidP="00E13B6B">
      <w:pPr>
        <w:pStyle w:val="NormalWeb"/>
        <w:spacing w:before="0" w:beforeAutospacing="0" w:after="0" w:afterAutospacing="0"/>
        <w:ind w:left="567" w:hanging="27"/>
        <w:rPr>
          <w:rFonts w:ascii="Arial" w:eastAsia="Arial Unicode MS" w:hAnsi="Arial" w:cs="Arial"/>
          <w:color w:val="000000"/>
          <w:sz w:val="16"/>
          <w:szCs w:val="16"/>
          <w:lang w:eastAsia="en-US"/>
        </w:rPr>
      </w:pPr>
    </w:p>
    <w:p w14:paraId="15023F66" w14:textId="77777777" w:rsidR="00B42EAC" w:rsidRPr="003F1EB6" w:rsidRDefault="00B42EAC" w:rsidP="00141FC9">
      <w:pPr>
        <w:ind w:left="540"/>
        <w:jc w:val="thaiDistribute"/>
        <w:rPr>
          <w:rFonts w:eastAsia="Arial Unicode MS" w:cs="Arial"/>
          <w:lang w:val="en-GB"/>
        </w:rPr>
      </w:pPr>
      <w:r w:rsidRPr="003F1EB6">
        <w:rPr>
          <w:rFonts w:eastAsia="Arial Unicode MS" w:cs="Arial"/>
          <w:lang w:val="en-GB"/>
        </w:rPr>
        <w:t xml:space="preserve">The Group determines the incremental borrowings rate using third-party financing of the Group, adjusting to reflect changes in its financing conditions. </w:t>
      </w:r>
    </w:p>
    <w:p w14:paraId="1246DFAF" w14:textId="77777777" w:rsidR="007E54BC" w:rsidRPr="003F1EB6" w:rsidRDefault="007E54BC" w:rsidP="00FE1C4B">
      <w:pPr>
        <w:jc w:val="thaiDistribute"/>
        <w:outlineLvl w:val="0"/>
        <w:rPr>
          <w:rFonts w:cs="Arial"/>
        </w:rPr>
      </w:pPr>
    </w:p>
    <w:p w14:paraId="43FFF5D2" w14:textId="77777777" w:rsidR="00724D6F" w:rsidRPr="003F1EB6" w:rsidRDefault="00724D6F" w:rsidP="002D1505">
      <w:pPr>
        <w:ind w:left="774"/>
        <w:jc w:val="thaiDistribute"/>
        <w:rPr>
          <w:rFonts w:cs="Arial"/>
        </w:rPr>
        <w:sectPr w:rsidR="00724D6F" w:rsidRPr="003F1EB6" w:rsidSect="0038032B">
          <w:headerReference w:type="default" r:id="rId8"/>
          <w:footerReference w:type="default" r:id="rId9"/>
          <w:pgSz w:w="11909" w:h="16834" w:code="9"/>
          <w:pgMar w:top="1440" w:right="720" w:bottom="720" w:left="1728" w:header="706" w:footer="706" w:gutter="0"/>
          <w:pgNumType w:start="16"/>
          <w:cols w:space="720"/>
          <w:docGrid w:linePitch="272"/>
        </w:sectPr>
      </w:pPr>
    </w:p>
    <w:p w14:paraId="4D864A70" w14:textId="458D45B5" w:rsidR="00C3445B" w:rsidRPr="003F1EB6" w:rsidRDefault="00C3445B" w:rsidP="00C3445B">
      <w:pPr>
        <w:jc w:val="thaiDistribute"/>
        <w:outlineLvl w:val="0"/>
        <w:rPr>
          <w:rFonts w:cs="Arial"/>
        </w:rPr>
      </w:pPr>
    </w:p>
    <w:p w14:paraId="57B806B2" w14:textId="77777777" w:rsidR="00E13B6B" w:rsidRPr="003F1EB6" w:rsidRDefault="00E13B6B" w:rsidP="00C3445B">
      <w:pPr>
        <w:jc w:val="thaiDistribute"/>
        <w:outlineLvl w:val="0"/>
        <w:rPr>
          <w:rFonts w:cs="Arial"/>
        </w:rPr>
      </w:pPr>
    </w:p>
    <w:tbl>
      <w:tblPr>
        <w:tblW w:w="0" w:type="auto"/>
        <w:tblInd w:w="108" w:type="dxa"/>
        <w:shd w:val="clear" w:color="auto" w:fill="44546A"/>
        <w:tblLook w:val="04A0" w:firstRow="1" w:lastRow="0" w:firstColumn="1" w:lastColumn="0" w:noHBand="0" w:noVBand="1"/>
      </w:tblPr>
      <w:tblGrid>
        <w:gridCol w:w="15390"/>
      </w:tblGrid>
      <w:tr w:rsidR="00C3445B" w:rsidRPr="003F1EB6" w14:paraId="12623378" w14:textId="77777777" w:rsidTr="00647C46">
        <w:trPr>
          <w:trHeight w:val="386"/>
        </w:trPr>
        <w:tc>
          <w:tcPr>
            <w:tcW w:w="15390" w:type="dxa"/>
            <w:shd w:val="clear" w:color="auto" w:fill="FFA543"/>
            <w:vAlign w:val="center"/>
          </w:tcPr>
          <w:p w14:paraId="33E279AA" w14:textId="003AF89A" w:rsidR="00C3445B" w:rsidRPr="003F1EB6" w:rsidRDefault="005829D8" w:rsidP="009145E0">
            <w:pPr>
              <w:ind w:left="432" w:hanging="432"/>
              <w:rPr>
                <w:rFonts w:eastAsia="Arial Unicode MS" w:cs="Arial"/>
                <w:b/>
                <w:bCs/>
                <w:color w:val="FFFFFF"/>
                <w:cs/>
                <w:lang w:val="en-GB"/>
              </w:rPr>
            </w:pPr>
            <w:r w:rsidRPr="005829D8">
              <w:rPr>
                <w:rFonts w:eastAsia="Arial Unicode MS" w:cs="Arial"/>
                <w:b/>
                <w:bCs/>
                <w:color w:val="FFFFFF"/>
                <w:lang w:val="en-GB"/>
              </w:rPr>
              <w:t>9</w:t>
            </w:r>
            <w:r w:rsidR="00647C46" w:rsidRPr="003F1EB6">
              <w:rPr>
                <w:rFonts w:eastAsia="Arial Unicode MS" w:cs="Arial"/>
                <w:b/>
                <w:bCs/>
                <w:color w:val="FFFFFF"/>
                <w:lang w:val="en-GB"/>
              </w:rPr>
              <w:tab/>
              <w:t>Segment information</w:t>
            </w:r>
          </w:p>
        </w:tc>
      </w:tr>
    </w:tbl>
    <w:p w14:paraId="5C5D4BB9" w14:textId="77777777" w:rsidR="00C3445B" w:rsidRPr="003F1EB6" w:rsidRDefault="00C3445B" w:rsidP="00C3445B">
      <w:pPr>
        <w:tabs>
          <w:tab w:val="left" w:pos="1134"/>
          <w:tab w:val="left" w:pos="1276"/>
          <w:tab w:val="center" w:pos="3402"/>
          <w:tab w:val="center" w:pos="4536"/>
          <w:tab w:val="center" w:pos="5670"/>
          <w:tab w:val="center" w:pos="6804"/>
          <w:tab w:val="right" w:pos="7655"/>
        </w:tabs>
        <w:rPr>
          <w:rFonts w:cs="Arial"/>
        </w:rPr>
      </w:pPr>
    </w:p>
    <w:p w14:paraId="022EDCD7" w14:textId="77777777" w:rsidR="00C3445B" w:rsidRPr="003F1EB6" w:rsidRDefault="00C3445B" w:rsidP="00C3445B">
      <w:pPr>
        <w:pStyle w:val="ListParagraph"/>
        <w:spacing w:after="0" w:line="240" w:lineRule="auto"/>
        <w:ind w:left="0"/>
        <w:jc w:val="both"/>
        <w:rPr>
          <w:rFonts w:ascii="Arial" w:eastAsia="Arial Unicode MS" w:hAnsi="Arial" w:cs="Arial"/>
          <w:sz w:val="20"/>
          <w:szCs w:val="20"/>
          <w:lang w:val="en-GB"/>
        </w:rPr>
      </w:pPr>
      <w:r w:rsidRPr="003F1EB6">
        <w:rPr>
          <w:rFonts w:ascii="Arial" w:eastAsia="Arial Unicode MS" w:hAnsi="Arial" w:cs="Arial"/>
          <w:sz w:val="20"/>
          <w:szCs w:val="20"/>
          <w:lang w:val="en-GB"/>
        </w:rPr>
        <w:t>The Group’s committee identifies reportable segments of its business to examine the Group’s performance by product lines as follows:</w:t>
      </w:r>
    </w:p>
    <w:p w14:paraId="5ADAD568" w14:textId="77777777" w:rsidR="0030619B" w:rsidRPr="003F1EB6" w:rsidRDefault="0030619B" w:rsidP="00C3445B">
      <w:pPr>
        <w:pStyle w:val="ListParagraph"/>
        <w:spacing w:after="0" w:line="240" w:lineRule="auto"/>
        <w:ind w:left="0"/>
        <w:jc w:val="both"/>
        <w:rPr>
          <w:rFonts w:ascii="Arial" w:eastAsia="Arial Unicode MS" w:hAnsi="Arial" w:cs="Arial"/>
          <w:sz w:val="20"/>
          <w:szCs w:val="20"/>
          <w:lang w:val="en-GB"/>
        </w:rPr>
      </w:pPr>
    </w:p>
    <w:tbl>
      <w:tblPr>
        <w:tblW w:w="15390" w:type="dxa"/>
        <w:tblInd w:w="108" w:type="dxa"/>
        <w:tblLayout w:type="fixed"/>
        <w:tblLook w:val="04A0" w:firstRow="1" w:lastRow="0" w:firstColumn="1" w:lastColumn="0" w:noHBand="0" w:noVBand="1"/>
      </w:tblPr>
      <w:tblGrid>
        <w:gridCol w:w="4499"/>
        <w:gridCol w:w="1029"/>
        <w:gridCol w:w="1120"/>
        <w:gridCol w:w="10"/>
        <w:gridCol w:w="1009"/>
        <w:gridCol w:w="1045"/>
        <w:gridCol w:w="17"/>
        <w:gridCol w:w="1090"/>
        <w:gridCol w:w="1161"/>
        <w:gridCol w:w="1053"/>
        <w:gridCol w:w="1107"/>
        <w:gridCol w:w="1107"/>
        <w:gridCol w:w="1127"/>
        <w:gridCol w:w="16"/>
      </w:tblGrid>
      <w:tr w:rsidR="0007195B" w:rsidRPr="003F1EB6" w14:paraId="00A902EA" w14:textId="77777777" w:rsidTr="0007195B">
        <w:trPr>
          <w:trHeight w:val="206"/>
        </w:trPr>
        <w:tc>
          <w:tcPr>
            <w:tcW w:w="4499" w:type="dxa"/>
            <w:shd w:val="clear" w:color="auto" w:fill="auto"/>
            <w:vAlign w:val="bottom"/>
          </w:tcPr>
          <w:p w14:paraId="1839E48E" w14:textId="77777777" w:rsidR="0007195B" w:rsidRPr="003F1EB6" w:rsidRDefault="0007195B" w:rsidP="006C549E">
            <w:pPr>
              <w:tabs>
                <w:tab w:val="left" w:pos="720"/>
                <w:tab w:val="left" w:pos="9889"/>
              </w:tabs>
              <w:rPr>
                <w:rFonts w:eastAsia="Times New Roman" w:cs="Arial"/>
                <w:sz w:val="18"/>
                <w:szCs w:val="18"/>
                <w:cs/>
                <w:lang w:val="en-GB"/>
              </w:rPr>
            </w:pPr>
          </w:p>
        </w:tc>
        <w:tc>
          <w:tcPr>
            <w:tcW w:w="2159" w:type="dxa"/>
            <w:gridSpan w:val="3"/>
            <w:tcBorders>
              <w:top w:val="single" w:sz="4" w:space="0" w:color="auto"/>
            </w:tcBorders>
            <w:shd w:val="clear" w:color="auto" w:fill="auto"/>
            <w:vAlign w:val="bottom"/>
          </w:tcPr>
          <w:p w14:paraId="0001EA0A" w14:textId="77777777" w:rsidR="0007195B" w:rsidRPr="003F1EB6" w:rsidRDefault="0007195B" w:rsidP="006C549E">
            <w:pPr>
              <w:ind w:right="-72"/>
              <w:jc w:val="center"/>
              <w:rPr>
                <w:rFonts w:eastAsia="Times New Roman" w:cs="Arial"/>
                <w:b/>
                <w:bCs/>
                <w:sz w:val="18"/>
                <w:szCs w:val="18"/>
                <w:cs/>
              </w:rPr>
            </w:pPr>
          </w:p>
        </w:tc>
        <w:tc>
          <w:tcPr>
            <w:tcW w:w="2071" w:type="dxa"/>
            <w:gridSpan w:val="3"/>
            <w:tcBorders>
              <w:top w:val="single" w:sz="4" w:space="0" w:color="auto"/>
            </w:tcBorders>
          </w:tcPr>
          <w:p w14:paraId="647C3BED" w14:textId="77777777" w:rsidR="0007195B" w:rsidRPr="003F1EB6" w:rsidRDefault="0007195B" w:rsidP="0007195B">
            <w:pPr>
              <w:ind w:right="-72"/>
              <w:jc w:val="center"/>
              <w:rPr>
                <w:rFonts w:cs="Arial"/>
                <w:b/>
                <w:bCs/>
                <w:sz w:val="18"/>
                <w:szCs w:val="18"/>
                <w:cs/>
              </w:rPr>
            </w:pPr>
            <w:r w:rsidRPr="003F1EB6">
              <w:rPr>
                <w:rFonts w:cs="Arial"/>
                <w:b/>
                <w:bCs/>
                <w:sz w:val="18"/>
                <w:szCs w:val="18"/>
              </w:rPr>
              <w:t>Property</w:t>
            </w:r>
          </w:p>
        </w:tc>
        <w:tc>
          <w:tcPr>
            <w:tcW w:w="2251" w:type="dxa"/>
            <w:gridSpan w:val="2"/>
            <w:tcBorders>
              <w:top w:val="single" w:sz="4" w:space="0" w:color="auto"/>
            </w:tcBorders>
            <w:vAlign w:val="bottom"/>
          </w:tcPr>
          <w:p w14:paraId="0D13D914" w14:textId="77777777" w:rsidR="0007195B" w:rsidRPr="003F1EB6" w:rsidRDefault="0007195B" w:rsidP="006C549E">
            <w:pPr>
              <w:ind w:right="-72"/>
              <w:jc w:val="center"/>
              <w:rPr>
                <w:rFonts w:eastAsia="Times New Roman" w:cs="Arial"/>
                <w:b/>
                <w:bCs/>
                <w:sz w:val="18"/>
                <w:szCs w:val="18"/>
                <w:cs/>
              </w:rPr>
            </w:pPr>
          </w:p>
        </w:tc>
        <w:tc>
          <w:tcPr>
            <w:tcW w:w="2160" w:type="dxa"/>
            <w:gridSpan w:val="2"/>
            <w:tcBorders>
              <w:top w:val="single" w:sz="4" w:space="0" w:color="auto"/>
            </w:tcBorders>
            <w:shd w:val="clear" w:color="auto" w:fill="auto"/>
            <w:vAlign w:val="bottom"/>
          </w:tcPr>
          <w:p w14:paraId="4D7B9DC5" w14:textId="77777777" w:rsidR="0007195B" w:rsidRPr="003F1EB6" w:rsidRDefault="0007195B" w:rsidP="006C549E">
            <w:pPr>
              <w:ind w:right="-72"/>
              <w:jc w:val="center"/>
              <w:rPr>
                <w:rFonts w:eastAsia="Times New Roman" w:cs="Arial"/>
                <w:b/>
                <w:bCs/>
                <w:sz w:val="18"/>
                <w:szCs w:val="18"/>
                <w:cs/>
              </w:rPr>
            </w:pPr>
          </w:p>
        </w:tc>
        <w:tc>
          <w:tcPr>
            <w:tcW w:w="2250" w:type="dxa"/>
            <w:gridSpan w:val="3"/>
            <w:tcBorders>
              <w:top w:val="single" w:sz="4" w:space="0" w:color="auto"/>
            </w:tcBorders>
            <w:shd w:val="clear" w:color="auto" w:fill="auto"/>
            <w:vAlign w:val="bottom"/>
          </w:tcPr>
          <w:p w14:paraId="1A606FAD" w14:textId="77777777" w:rsidR="0007195B" w:rsidRPr="003F1EB6" w:rsidRDefault="0007195B" w:rsidP="006C549E">
            <w:pPr>
              <w:tabs>
                <w:tab w:val="left" w:pos="960"/>
              </w:tabs>
              <w:ind w:right="-72"/>
              <w:jc w:val="center"/>
              <w:rPr>
                <w:rFonts w:eastAsia="Times New Roman" w:cs="Arial"/>
                <w:b/>
                <w:bCs/>
                <w:sz w:val="18"/>
                <w:szCs w:val="18"/>
                <w:cs/>
              </w:rPr>
            </w:pPr>
          </w:p>
        </w:tc>
      </w:tr>
      <w:tr w:rsidR="0007195B" w:rsidRPr="003F1EB6" w14:paraId="5C0E7A32" w14:textId="77777777" w:rsidTr="0007195B">
        <w:trPr>
          <w:trHeight w:val="76"/>
        </w:trPr>
        <w:tc>
          <w:tcPr>
            <w:tcW w:w="4499" w:type="dxa"/>
            <w:shd w:val="clear" w:color="auto" w:fill="auto"/>
            <w:vAlign w:val="bottom"/>
          </w:tcPr>
          <w:p w14:paraId="6EE16DEC" w14:textId="77777777" w:rsidR="0007195B" w:rsidRPr="003F1EB6" w:rsidRDefault="0007195B" w:rsidP="006C549E">
            <w:pPr>
              <w:tabs>
                <w:tab w:val="left" w:pos="720"/>
                <w:tab w:val="left" w:pos="9889"/>
              </w:tabs>
              <w:rPr>
                <w:rFonts w:eastAsia="Times New Roman" w:cs="Arial"/>
                <w:sz w:val="18"/>
                <w:szCs w:val="18"/>
                <w:cs/>
                <w:lang w:val="en-GB"/>
              </w:rPr>
            </w:pPr>
          </w:p>
        </w:tc>
        <w:tc>
          <w:tcPr>
            <w:tcW w:w="2159" w:type="dxa"/>
            <w:gridSpan w:val="3"/>
            <w:shd w:val="clear" w:color="auto" w:fill="auto"/>
            <w:vAlign w:val="bottom"/>
          </w:tcPr>
          <w:p w14:paraId="5942E94D" w14:textId="77777777" w:rsidR="0007195B" w:rsidRPr="003F1EB6" w:rsidRDefault="0007195B" w:rsidP="006C549E">
            <w:pPr>
              <w:ind w:right="-72"/>
              <w:jc w:val="center"/>
              <w:rPr>
                <w:rFonts w:eastAsia="Times New Roman" w:cs="Arial"/>
                <w:b/>
                <w:bCs/>
                <w:sz w:val="18"/>
                <w:szCs w:val="18"/>
                <w:cs/>
              </w:rPr>
            </w:pPr>
          </w:p>
        </w:tc>
        <w:tc>
          <w:tcPr>
            <w:tcW w:w="2071" w:type="dxa"/>
            <w:gridSpan w:val="3"/>
          </w:tcPr>
          <w:p w14:paraId="76FD0A02" w14:textId="77777777" w:rsidR="0007195B" w:rsidRPr="003F1EB6" w:rsidRDefault="0007195B" w:rsidP="006C549E">
            <w:pPr>
              <w:ind w:right="-72"/>
              <w:jc w:val="center"/>
              <w:rPr>
                <w:rFonts w:eastAsia="Times New Roman" w:cs="Arial"/>
                <w:b/>
                <w:bCs/>
                <w:sz w:val="18"/>
                <w:szCs w:val="18"/>
                <w:cs/>
              </w:rPr>
            </w:pPr>
            <w:r w:rsidRPr="003F1EB6">
              <w:rPr>
                <w:rFonts w:cs="Arial"/>
                <w:b/>
                <w:bCs/>
                <w:sz w:val="18"/>
                <w:szCs w:val="18"/>
              </w:rPr>
              <w:t>development</w:t>
            </w:r>
          </w:p>
        </w:tc>
        <w:tc>
          <w:tcPr>
            <w:tcW w:w="2251" w:type="dxa"/>
            <w:gridSpan w:val="2"/>
            <w:vAlign w:val="bottom"/>
          </w:tcPr>
          <w:p w14:paraId="6475E32A" w14:textId="77777777" w:rsidR="0007195B" w:rsidRPr="003F1EB6" w:rsidRDefault="0007195B" w:rsidP="006C549E">
            <w:pPr>
              <w:ind w:right="-72"/>
              <w:jc w:val="center"/>
              <w:rPr>
                <w:rFonts w:eastAsia="Times New Roman" w:cs="Arial"/>
                <w:b/>
                <w:bCs/>
                <w:sz w:val="18"/>
                <w:szCs w:val="18"/>
                <w:cs/>
              </w:rPr>
            </w:pPr>
          </w:p>
        </w:tc>
        <w:tc>
          <w:tcPr>
            <w:tcW w:w="2160" w:type="dxa"/>
            <w:gridSpan w:val="2"/>
            <w:shd w:val="clear" w:color="auto" w:fill="auto"/>
            <w:vAlign w:val="bottom"/>
          </w:tcPr>
          <w:p w14:paraId="1998A697" w14:textId="77777777" w:rsidR="0007195B" w:rsidRPr="003F1EB6" w:rsidRDefault="0007195B" w:rsidP="006C549E">
            <w:pPr>
              <w:ind w:right="-72"/>
              <w:jc w:val="center"/>
              <w:rPr>
                <w:rFonts w:eastAsia="Times New Roman" w:cs="Arial"/>
                <w:b/>
                <w:bCs/>
                <w:sz w:val="18"/>
                <w:szCs w:val="18"/>
                <w:cs/>
              </w:rPr>
            </w:pPr>
          </w:p>
        </w:tc>
        <w:tc>
          <w:tcPr>
            <w:tcW w:w="2250" w:type="dxa"/>
            <w:gridSpan w:val="3"/>
            <w:shd w:val="clear" w:color="auto" w:fill="auto"/>
            <w:vAlign w:val="bottom"/>
          </w:tcPr>
          <w:p w14:paraId="103BAAA7" w14:textId="77777777" w:rsidR="0007195B" w:rsidRPr="003F1EB6" w:rsidRDefault="0007195B" w:rsidP="006C549E">
            <w:pPr>
              <w:tabs>
                <w:tab w:val="left" w:pos="960"/>
              </w:tabs>
              <w:ind w:right="-72"/>
              <w:jc w:val="center"/>
              <w:rPr>
                <w:rFonts w:eastAsia="Times New Roman" w:cs="Arial"/>
                <w:b/>
                <w:bCs/>
                <w:sz w:val="18"/>
                <w:szCs w:val="18"/>
                <w:cs/>
              </w:rPr>
            </w:pPr>
          </w:p>
        </w:tc>
      </w:tr>
      <w:tr w:rsidR="0007195B" w:rsidRPr="003F1EB6" w14:paraId="45F69796" w14:textId="77777777" w:rsidTr="0007195B">
        <w:trPr>
          <w:trHeight w:val="80"/>
        </w:trPr>
        <w:tc>
          <w:tcPr>
            <w:tcW w:w="4499" w:type="dxa"/>
            <w:shd w:val="clear" w:color="auto" w:fill="auto"/>
            <w:vAlign w:val="bottom"/>
          </w:tcPr>
          <w:p w14:paraId="3272AC7A" w14:textId="77777777" w:rsidR="0007195B" w:rsidRPr="003F1EB6" w:rsidRDefault="0007195B" w:rsidP="006C549E">
            <w:pPr>
              <w:tabs>
                <w:tab w:val="left" w:pos="960"/>
              </w:tabs>
              <w:ind w:left="-101" w:right="-72"/>
              <w:jc w:val="left"/>
              <w:rPr>
                <w:rFonts w:eastAsia="Times New Roman" w:cs="Arial"/>
                <w:sz w:val="18"/>
                <w:szCs w:val="18"/>
              </w:rPr>
            </w:pPr>
          </w:p>
        </w:tc>
        <w:tc>
          <w:tcPr>
            <w:tcW w:w="2159" w:type="dxa"/>
            <w:gridSpan w:val="3"/>
            <w:tcBorders>
              <w:bottom w:val="single" w:sz="4" w:space="0" w:color="auto"/>
            </w:tcBorders>
            <w:shd w:val="clear" w:color="auto" w:fill="auto"/>
            <w:vAlign w:val="bottom"/>
          </w:tcPr>
          <w:p w14:paraId="744F95C4" w14:textId="77777777" w:rsidR="0007195B" w:rsidRPr="003F1EB6" w:rsidRDefault="0007195B" w:rsidP="006C549E">
            <w:pPr>
              <w:ind w:right="-72"/>
              <w:jc w:val="center"/>
              <w:rPr>
                <w:rFonts w:eastAsia="Times New Roman" w:cs="Arial"/>
                <w:b/>
                <w:bCs/>
                <w:sz w:val="18"/>
                <w:szCs w:val="18"/>
              </w:rPr>
            </w:pPr>
            <w:r w:rsidRPr="003F1EB6">
              <w:rPr>
                <w:rFonts w:eastAsia="Times New Roman" w:cs="Arial"/>
                <w:b/>
                <w:bCs/>
                <w:sz w:val="18"/>
                <w:szCs w:val="18"/>
              </w:rPr>
              <w:t>Hospital business</w:t>
            </w:r>
          </w:p>
        </w:tc>
        <w:tc>
          <w:tcPr>
            <w:tcW w:w="2071" w:type="dxa"/>
            <w:gridSpan w:val="3"/>
            <w:tcBorders>
              <w:bottom w:val="single" w:sz="4" w:space="0" w:color="auto"/>
            </w:tcBorders>
          </w:tcPr>
          <w:p w14:paraId="2C316B0D" w14:textId="77777777" w:rsidR="0007195B" w:rsidRPr="003F1EB6" w:rsidRDefault="0007195B" w:rsidP="006C549E">
            <w:pPr>
              <w:ind w:right="-72"/>
              <w:jc w:val="center"/>
              <w:rPr>
                <w:rFonts w:eastAsia="Times New Roman" w:cs="Arial"/>
                <w:b/>
                <w:bCs/>
                <w:sz w:val="18"/>
                <w:szCs w:val="18"/>
              </w:rPr>
            </w:pPr>
            <w:r w:rsidRPr="003F1EB6">
              <w:rPr>
                <w:rFonts w:cs="Arial"/>
                <w:b/>
                <w:bCs/>
                <w:sz w:val="18"/>
                <w:szCs w:val="18"/>
              </w:rPr>
              <w:t>and rental business</w:t>
            </w:r>
          </w:p>
        </w:tc>
        <w:tc>
          <w:tcPr>
            <w:tcW w:w="2251" w:type="dxa"/>
            <w:gridSpan w:val="2"/>
            <w:tcBorders>
              <w:bottom w:val="single" w:sz="4" w:space="0" w:color="auto"/>
            </w:tcBorders>
            <w:vAlign w:val="bottom"/>
          </w:tcPr>
          <w:p w14:paraId="7EE4AC75" w14:textId="77777777" w:rsidR="0007195B" w:rsidRPr="003F1EB6" w:rsidRDefault="0007195B" w:rsidP="006C549E">
            <w:pPr>
              <w:ind w:right="-72"/>
              <w:jc w:val="center"/>
              <w:rPr>
                <w:rFonts w:eastAsia="Times New Roman" w:cs="Arial"/>
                <w:b/>
                <w:bCs/>
                <w:sz w:val="18"/>
                <w:szCs w:val="18"/>
                <w:cs/>
              </w:rPr>
            </w:pPr>
            <w:r w:rsidRPr="003F1EB6">
              <w:rPr>
                <w:rFonts w:eastAsia="Times New Roman" w:cs="Arial"/>
                <w:b/>
                <w:bCs/>
                <w:sz w:val="18"/>
                <w:szCs w:val="18"/>
              </w:rPr>
              <w:t>Other businesses</w:t>
            </w:r>
          </w:p>
        </w:tc>
        <w:tc>
          <w:tcPr>
            <w:tcW w:w="2160" w:type="dxa"/>
            <w:gridSpan w:val="2"/>
            <w:tcBorders>
              <w:bottom w:val="single" w:sz="4" w:space="0" w:color="auto"/>
            </w:tcBorders>
            <w:shd w:val="clear" w:color="auto" w:fill="auto"/>
            <w:vAlign w:val="bottom"/>
          </w:tcPr>
          <w:p w14:paraId="25B9036F" w14:textId="77777777" w:rsidR="0007195B" w:rsidRPr="003F1EB6" w:rsidRDefault="0007195B" w:rsidP="006C549E">
            <w:pPr>
              <w:ind w:right="-72"/>
              <w:jc w:val="center"/>
              <w:rPr>
                <w:rFonts w:eastAsia="Times New Roman" w:cs="Arial"/>
                <w:b/>
                <w:bCs/>
                <w:sz w:val="18"/>
                <w:szCs w:val="18"/>
                <w:cs/>
              </w:rPr>
            </w:pPr>
            <w:r w:rsidRPr="003F1EB6">
              <w:rPr>
                <w:rFonts w:eastAsia="Times New Roman" w:cs="Arial"/>
                <w:b/>
                <w:bCs/>
                <w:sz w:val="18"/>
                <w:szCs w:val="18"/>
              </w:rPr>
              <w:t>Eliminations</w:t>
            </w:r>
          </w:p>
        </w:tc>
        <w:tc>
          <w:tcPr>
            <w:tcW w:w="2250" w:type="dxa"/>
            <w:gridSpan w:val="3"/>
            <w:tcBorders>
              <w:bottom w:val="single" w:sz="4" w:space="0" w:color="auto"/>
            </w:tcBorders>
            <w:shd w:val="clear" w:color="auto" w:fill="auto"/>
            <w:vAlign w:val="bottom"/>
          </w:tcPr>
          <w:p w14:paraId="45C587C6" w14:textId="77777777" w:rsidR="0007195B" w:rsidRPr="003F1EB6" w:rsidRDefault="0007195B" w:rsidP="006C549E">
            <w:pPr>
              <w:tabs>
                <w:tab w:val="left" w:pos="960"/>
              </w:tabs>
              <w:ind w:right="-72"/>
              <w:jc w:val="center"/>
              <w:rPr>
                <w:rFonts w:eastAsia="Times New Roman" w:cs="Arial"/>
                <w:b/>
                <w:bCs/>
                <w:sz w:val="18"/>
                <w:szCs w:val="18"/>
              </w:rPr>
            </w:pPr>
            <w:r w:rsidRPr="003F1EB6">
              <w:rPr>
                <w:rFonts w:eastAsia="Times New Roman" w:cs="Arial"/>
                <w:b/>
                <w:bCs/>
                <w:sz w:val="18"/>
                <w:szCs w:val="18"/>
              </w:rPr>
              <w:t>Total</w:t>
            </w:r>
          </w:p>
        </w:tc>
      </w:tr>
      <w:tr w:rsidR="006A1144" w:rsidRPr="003F1EB6" w14:paraId="16499F09" w14:textId="77777777" w:rsidTr="0007195B">
        <w:trPr>
          <w:gridAfter w:val="1"/>
          <w:wAfter w:w="16" w:type="dxa"/>
        </w:trPr>
        <w:tc>
          <w:tcPr>
            <w:tcW w:w="4499" w:type="dxa"/>
            <w:shd w:val="clear" w:color="auto" w:fill="auto"/>
            <w:vAlign w:val="bottom"/>
          </w:tcPr>
          <w:p w14:paraId="20223B79" w14:textId="77777777" w:rsidR="006A1144" w:rsidRPr="003F1EB6" w:rsidRDefault="006A1144" w:rsidP="006A1144">
            <w:pPr>
              <w:tabs>
                <w:tab w:val="left" w:pos="960"/>
              </w:tabs>
              <w:ind w:left="-101" w:right="-72"/>
              <w:jc w:val="left"/>
              <w:rPr>
                <w:rFonts w:eastAsia="Times New Roman" w:cs="Arial"/>
                <w:sz w:val="18"/>
                <w:szCs w:val="18"/>
              </w:rPr>
            </w:pPr>
          </w:p>
        </w:tc>
        <w:tc>
          <w:tcPr>
            <w:tcW w:w="1029" w:type="dxa"/>
            <w:tcBorders>
              <w:top w:val="single" w:sz="4" w:space="0" w:color="auto"/>
            </w:tcBorders>
            <w:shd w:val="clear" w:color="auto" w:fill="auto"/>
            <w:vAlign w:val="bottom"/>
          </w:tcPr>
          <w:p w14:paraId="5C504C99" w14:textId="137169B4" w:rsidR="006A1144" w:rsidRPr="003F1EB6" w:rsidRDefault="005829D8" w:rsidP="006A1144">
            <w:pPr>
              <w:tabs>
                <w:tab w:val="left" w:pos="960"/>
              </w:tabs>
              <w:ind w:right="-72"/>
              <w:jc w:val="right"/>
              <w:rPr>
                <w:rFonts w:eastAsia="Times New Roman" w:cs="Arial"/>
                <w:b/>
                <w:bCs/>
                <w:sz w:val="18"/>
                <w:szCs w:val="18"/>
              </w:rPr>
            </w:pPr>
            <w:r w:rsidRPr="005829D8">
              <w:rPr>
                <w:rFonts w:eastAsia="Times New Roman" w:cs="Arial"/>
                <w:b/>
                <w:bCs/>
                <w:sz w:val="18"/>
                <w:szCs w:val="18"/>
                <w:lang w:val="en-GB"/>
              </w:rPr>
              <w:t>2021</w:t>
            </w:r>
          </w:p>
        </w:tc>
        <w:tc>
          <w:tcPr>
            <w:tcW w:w="1120" w:type="dxa"/>
            <w:tcBorders>
              <w:top w:val="single" w:sz="4" w:space="0" w:color="auto"/>
            </w:tcBorders>
            <w:shd w:val="clear" w:color="auto" w:fill="auto"/>
            <w:vAlign w:val="bottom"/>
          </w:tcPr>
          <w:p w14:paraId="0F9779E7" w14:textId="6BCAF832" w:rsidR="006A1144" w:rsidRPr="003F1EB6" w:rsidRDefault="005829D8" w:rsidP="006A1144">
            <w:pPr>
              <w:ind w:right="-72"/>
              <w:jc w:val="right"/>
              <w:rPr>
                <w:rFonts w:cs="Arial"/>
                <w:b/>
                <w:bCs/>
                <w:sz w:val="18"/>
                <w:szCs w:val="18"/>
              </w:rPr>
            </w:pPr>
            <w:r w:rsidRPr="005829D8">
              <w:rPr>
                <w:rFonts w:cs="Arial"/>
                <w:b/>
                <w:bCs/>
                <w:sz w:val="18"/>
                <w:szCs w:val="18"/>
                <w:lang w:val="en-GB"/>
              </w:rPr>
              <w:t>2020</w:t>
            </w:r>
          </w:p>
        </w:tc>
        <w:tc>
          <w:tcPr>
            <w:tcW w:w="1019" w:type="dxa"/>
            <w:gridSpan w:val="2"/>
            <w:tcBorders>
              <w:top w:val="single" w:sz="4" w:space="0" w:color="auto"/>
            </w:tcBorders>
            <w:vAlign w:val="bottom"/>
          </w:tcPr>
          <w:p w14:paraId="412C511C" w14:textId="74EFC7A4" w:rsidR="006A1144" w:rsidRPr="003F1EB6" w:rsidRDefault="005829D8" w:rsidP="006A1144">
            <w:pPr>
              <w:tabs>
                <w:tab w:val="left" w:pos="960"/>
              </w:tabs>
              <w:ind w:right="-72"/>
              <w:jc w:val="right"/>
              <w:rPr>
                <w:rFonts w:eastAsia="Times New Roman" w:cs="Arial"/>
                <w:b/>
                <w:bCs/>
                <w:sz w:val="18"/>
                <w:szCs w:val="18"/>
              </w:rPr>
            </w:pPr>
            <w:r w:rsidRPr="005829D8">
              <w:rPr>
                <w:rFonts w:eastAsia="Times New Roman" w:cs="Arial"/>
                <w:b/>
                <w:bCs/>
                <w:sz w:val="18"/>
                <w:szCs w:val="18"/>
                <w:lang w:val="en-GB"/>
              </w:rPr>
              <w:t>2021</w:t>
            </w:r>
          </w:p>
        </w:tc>
        <w:tc>
          <w:tcPr>
            <w:tcW w:w="1045" w:type="dxa"/>
            <w:tcBorders>
              <w:top w:val="single" w:sz="4" w:space="0" w:color="auto"/>
            </w:tcBorders>
            <w:vAlign w:val="bottom"/>
          </w:tcPr>
          <w:p w14:paraId="5C306FDE" w14:textId="78517FF0" w:rsidR="006A1144" w:rsidRPr="003F1EB6" w:rsidRDefault="005829D8" w:rsidP="006A1144">
            <w:pPr>
              <w:ind w:right="-72"/>
              <w:jc w:val="right"/>
              <w:rPr>
                <w:rFonts w:cs="Arial"/>
                <w:b/>
                <w:bCs/>
                <w:sz w:val="18"/>
                <w:szCs w:val="18"/>
              </w:rPr>
            </w:pPr>
            <w:r w:rsidRPr="005829D8">
              <w:rPr>
                <w:rFonts w:cs="Arial"/>
                <w:b/>
                <w:bCs/>
                <w:sz w:val="18"/>
                <w:szCs w:val="18"/>
                <w:lang w:val="en-GB"/>
              </w:rPr>
              <w:t>2020</w:t>
            </w:r>
          </w:p>
        </w:tc>
        <w:tc>
          <w:tcPr>
            <w:tcW w:w="1107" w:type="dxa"/>
            <w:gridSpan w:val="2"/>
            <w:tcBorders>
              <w:top w:val="single" w:sz="4" w:space="0" w:color="auto"/>
            </w:tcBorders>
            <w:vAlign w:val="bottom"/>
          </w:tcPr>
          <w:p w14:paraId="4940898A" w14:textId="71D63CBB" w:rsidR="006A1144" w:rsidRPr="003F1EB6" w:rsidRDefault="005829D8" w:rsidP="006A1144">
            <w:pPr>
              <w:tabs>
                <w:tab w:val="left" w:pos="960"/>
              </w:tabs>
              <w:ind w:right="-72"/>
              <w:jc w:val="right"/>
              <w:rPr>
                <w:rFonts w:eastAsia="Times New Roman" w:cs="Arial"/>
                <w:b/>
                <w:bCs/>
                <w:sz w:val="18"/>
                <w:szCs w:val="18"/>
              </w:rPr>
            </w:pPr>
            <w:r w:rsidRPr="005829D8">
              <w:rPr>
                <w:rFonts w:eastAsia="Times New Roman" w:cs="Arial"/>
                <w:b/>
                <w:bCs/>
                <w:sz w:val="18"/>
                <w:szCs w:val="18"/>
                <w:lang w:val="en-GB"/>
              </w:rPr>
              <w:t>2021</w:t>
            </w:r>
          </w:p>
        </w:tc>
        <w:tc>
          <w:tcPr>
            <w:tcW w:w="1161" w:type="dxa"/>
            <w:tcBorders>
              <w:top w:val="single" w:sz="4" w:space="0" w:color="auto"/>
            </w:tcBorders>
            <w:vAlign w:val="bottom"/>
          </w:tcPr>
          <w:p w14:paraId="4BE95091" w14:textId="0BB01B9D" w:rsidR="006A1144" w:rsidRPr="003F1EB6" w:rsidRDefault="005829D8" w:rsidP="006A1144">
            <w:pPr>
              <w:ind w:right="-72"/>
              <w:jc w:val="right"/>
              <w:rPr>
                <w:rFonts w:cs="Arial"/>
                <w:b/>
                <w:bCs/>
                <w:sz w:val="18"/>
                <w:szCs w:val="18"/>
              </w:rPr>
            </w:pPr>
            <w:r w:rsidRPr="005829D8">
              <w:rPr>
                <w:rFonts w:cs="Arial"/>
                <w:b/>
                <w:bCs/>
                <w:sz w:val="18"/>
                <w:szCs w:val="18"/>
                <w:lang w:val="en-GB"/>
              </w:rPr>
              <w:t>2020</w:t>
            </w:r>
          </w:p>
        </w:tc>
        <w:tc>
          <w:tcPr>
            <w:tcW w:w="1053" w:type="dxa"/>
            <w:tcBorders>
              <w:top w:val="single" w:sz="4" w:space="0" w:color="auto"/>
            </w:tcBorders>
            <w:shd w:val="clear" w:color="auto" w:fill="auto"/>
            <w:vAlign w:val="bottom"/>
          </w:tcPr>
          <w:p w14:paraId="50C4B7EC" w14:textId="7C98954B" w:rsidR="006A1144" w:rsidRPr="003F1EB6" w:rsidRDefault="005829D8" w:rsidP="006A1144">
            <w:pPr>
              <w:tabs>
                <w:tab w:val="left" w:pos="960"/>
              </w:tabs>
              <w:ind w:right="-72"/>
              <w:jc w:val="right"/>
              <w:rPr>
                <w:rFonts w:eastAsia="Times New Roman" w:cs="Arial"/>
                <w:b/>
                <w:bCs/>
                <w:sz w:val="18"/>
                <w:szCs w:val="18"/>
              </w:rPr>
            </w:pPr>
            <w:r w:rsidRPr="005829D8">
              <w:rPr>
                <w:rFonts w:eastAsia="Times New Roman" w:cs="Arial"/>
                <w:b/>
                <w:bCs/>
                <w:sz w:val="18"/>
                <w:szCs w:val="18"/>
                <w:lang w:val="en-GB"/>
              </w:rPr>
              <w:t>2021</w:t>
            </w:r>
          </w:p>
        </w:tc>
        <w:tc>
          <w:tcPr>
            <w:tcW w:w="1107" w:type="dxa"/>
            <w:tcBorders>
              <w:top w:val="single" w:sz="4" w:space="0" w:color="auto"/>
            </w:tcBorders>
            <w:shd w:val="clear" w:color="auto" w:fill="auto"/>
            <w:vAlign w:val="bottom"/>
          </w:tcPr>
          <w:p w14:paraId="25D0AC22" w14:textId="1C9ED75D" w:rsidR="006A1144" w:rsidRPr="003F1EB6" w:rsidRDefault="005829D8" w:rsidP="006A1144">
            <w:pPr>
              <w:ind w:right="-72"/>
              <w:jc w:val="right"/>
              <w:rPr>
                <w:rFonts w:cs="Arial"/>
                <w:b/>
                <w:bCs/>
                <w:sz w:val="18"/>
                <w:szCs w:val="18"/>
              </w:rPr>
            </w:pPr>
            <w:r w:rsidRPr="005829D8">
              <w:rPr>
                <w:rFonts w:cs="Arial"/>
                <w:b/>
                <w:bCs/>
                <w:sz w:val="18"/>
                <w:szCs w:val="18"/>
                <w:lang w:val="en-GB"/>
              </w:rPr>
              <w:t>2020</w:t>
            </w:r>
          </w:p>
        </w:tc>
        <w:tc>
          <w:tcPr>
            <w:tcW w:w="1107" w:type="dxa"/>
            <w:tcBorders>
              <w:top w:val="single" w:sz="4" w:space="0" w:color="auto"/>
            </w:tcBorders>
            <w:shd w:val="clear" w:color="auto" w:fill="auto"/>
            <w:vAlign w:val="bottom"/>
          </w:tcPr>
          <w:p w14:paraId="51684E32" w14:textId="6FEFE194" w:rsidR="006A1144" w:rsidRPr="003F1EB6" w:rsidRDefault="005829D8" w:rsidP="006A1144">
            <w:pPr>
              <w:tabs>
                <w:tab w:val="left" w:pos="960"/>
              </w:tabs>
              <w:ind w:right="-72"/>
              <w:jc w:val="right"/>
              <w:rPr>
                <w:rFonts w:eastAsia="Times New Roman" w:cs="Arial"/>
                <w:b/>
                <w:bCs/>
                <w:sz w:val="18"/>
                <w:szCs w:val="18"/>
              </w:rPr>
            </w:pPr>
            <w:r w:rsidRPr="005829D8">
              <w:rPr>
                <w:rFonts w:eastAsia="Times New Roman" w:cs="Arial"/>
                <w:b/>
                <w:bCs/>
                <w:sz w:val="18"/>
                <w:szCs w:val="18"/>
                <w:lang w:val="en-GB"/>
              </w:rPr>
              <w:t>2021</w:t>
            </w:r>
          </w:p>
        </w:tc>
        <w:tc>
          <w:tcPr>
            <w:tcW w:w="1127" w:type="dxa"/>
            <w:tcBorders>
              <w:top w:val="single" w:sz="4" w:space="0" w:color="auto"/>
            </w:tcBorders>
            <w:shd w:val="clear" w:color="auto" w:fill="auto"/>
            <w:vAlign w:val="bottom"/>
          </w:tcPr>
          <w:p w14:paraId="298CB6B2" w14:textId="645C6DBC" w:rsidR="006A1144" w:rsidRPr="003F1EB6" w:rsidRDefault="005829D8" w:rsidP="006A1144">
            <w:pPr>
              <w:ind w:right="-72"/>
              <w:jc w:val="right"/>
              <w:rPr>
                <w:rFonts w:cs="Arial"/>
                <w:b/>
                <w:bCs/>
                <w:sz w:val="18"/>
                <w:szCs w:val="18"/>
              </w:rPr>
            </w:pPr>
            <w:r w:rsidRPr="005829D8">
              <w:rPr>
                <w:rFonts w:cs="Arial"/>
                <w:b/>
                <w:bCs/>
                <w:sz w:val="18"/>
                <w:szCs w:val="18"/>
                <w:lang w:val="en-GB"/>
              </w:rPr>
              <w:t>2020</w:t>
            </w:r>
          </w:p>
        </w:tc>
      </w:tr>
      <w:tr w:rsidR="006A1144" w:rsidRPr="003F1EB6" w14:paraId="76E12DFB" w14:textId="77777777" w:rsidTr="0007195B">
        <w:trPr>
          <w:gridAfter w:val="1"/>
          <w:wAfter w:w="16" w:type="dxa"/>
        </w:trPr>
        <w:tc>
          <w:tcPr>
            <w:tcW w:w="4499" w:type="dxa"/>
            <w:shd w:val="clear" w:color="auto" w:fill="auto"/>
            <w:vAlign w:val="bottom"/>
          </w:tcPr>
          <w:p w14:paraId="2166E3FA" w14:textId="77777777" w:rsidR="006A1144" w:rsidRPr="003F1EB6" w:rsidRDefault="006A1144" w:rsidP="006A1144">
            <w:pPr>
              <w:tabs>
                <w:tab w:val="left" w:pos="960"/>
              </w:tabs>
              <w:ind w:left="-101" w:right="-72"/>
              <w:jc w:val="left"/>
              <w:rPr>
                <w:rFonts w:eastAsia="Times New Roman" w:cs="Arial"/>
                <w:sz w:val="18"/>
                <w:szCs w:val="18"/>
              </w:rPr>
            </w:pPr>
          </w:p>
        </w:tc>
        <w:tc>
          <w:tcPr>
            <w:tcW w:w="1029" w:type="dxa"/>
            <w:tcBorders>
              <w:bottom w:val="single" w:sz="4" w:space="0" w:color="auto"/>
            </w:tcBorders>
            <w:shd w:val="clear" w:color="auto" w:fill="auto"/>
            <w:vAlign w:val="bottom"/>
          </w:tcPr>
          <w:p w14:paraId="0344C125" w14:textId="77777777" w:rsidR="006A1144" w:rsidRPr="003F1EB6" w:rsidRDefault="006A1144" w:rsidP="006A1144">
            <w:pPr>
              <w:tabs>
                <w:tab w:val="left" w:pos="960"/>
              </w:tabs>
              <w:ind w:right="-72"/>
              <w:jc w:val="right"/>
              <w:rPr>
                <w:rFonts w:eastAsia="Times New Roman" w:cs="Arial"/>
                <w:b/>
                <w:bCs/>
                <w:sz w:val="18"/>
                <w:szCs w:val="18"/>
                <w:cs/>
              </w:rPr>
            </w:pPr>
            <w:r w:rsidRPr="003F1EB6">
              <w:rPr>
                <w:rFonts w:eastAsia="Times New Roman" w:cs="Arial"/>
                <w:b/>
                <w:bCs/>
                <w:sz w:val="18"/>
                <w:szCs w:val="18"/>
              </w:rPr>
              <w:t>Million Baht</w:t>
            </w:r>
          </w:p>
        </w:tc>
        <w:tc>
          <w:tcPr>
            <w:tcW w:w="1120" w:type="dxa"/>
            <w:tcBorders>
              <w:bottom w:val="single" w:sz="4" w:space="0" w:color="auto"/>
            </w:tcBorders>
            <w:shd w:val="clear" w:color="auto" w:fill="auto"/>
            <w:vAlign w:val="bottom"/>
          </w:tcPr>
          <w:p w14:paraId="7FB25B50" w14:textId="77777777" w:rsidR="006A1144" w:rsidRPr="003F1EB6" w:rsidRDefault="006A1144" w:rsidP="006A1144">
            <w:pPr>
              <w:tabs>
                <w:tab w:val="left" w:pos="960"/>
              </w:tabs>
              <w:ind w:right="-72"/>
              <w:jc w:val="right"/>
              <w:rPr>
                <w:rFonts w:eastAsia="Times New Roman" w:cs="Arial"/>
                <w:b/>
                <w:bCs/>
                <w:sz w:val="18"/>
                <w:szCs w:val="18"/>
                <w:cs/>
              </w:rPr>
            </w:pPr>
            <w:r w:rsidRPr="003F1EB6">
              <w:rPr>
                <w:rFonts w:eastAsia="Times New Roman" w:cs="Arial"/>
                <w:b/>
                <w:bCs/>
                <w:sz w:val="18"/>
                <w:szCs w:val="18"/>
              </w:rPr>
              <w:t>Million Baht</w:t>
            </w:r>
          </w:p>
        </w:tc>
        <w:tc>
          <w:tcPr>
            <w:tcW w:w="1019" w:type="dxa"/>
            <w:gridSpan w:val="2"/>
            <w:tcBorders>
              <w:bottom w:val="single" w:sz="4" w:space="0" w:color="auto"/>
            </w:tcBorders>
            <w:vAlign w:val="bottom"/>
          </w:tcPr>
          <w:p w14:paraId="78661914" w14:textId="77777777" w:rsidR="006A1144" w:rsidRPr="003F1EB6" w:rsidRDefault="006A1144" w:rsidP="006A1144">
            <w:pPr>
              <w:tabs>
                <w:tab w:val="left" w:pos="960"/>
              </w:tabs>
              <w:ind w:right="-72"/>
              <w:jc w:val="right"/>
              <w:rPr>
                <w:rFonts w:eastAsia="Times New Roman" w:cs="Arial"/>
                <w:b/>
                <w:bCs/>
                <w:sz w:val="18"/>
                <w:szCs w:val="18"/>
              </w:rPr>
            </w:pPr>
            <w:r w:rsidRPr="003F1EB6">
              <w:rPr>
                <w:rFonts w:eastAsia="Times New Roman" w:cs="Arial"/>
                <w:b/>
                <w:bCs/>
                <w:sz w:val="18"/>
                <w:szCs w:val="18"/>
              </w:rPr>
              <w:t xml:space="preserve">Million </w:t>
            </w:r>
          </w:p>
          <w:p w14:paraId="7FDCFF56" w14:textId="77777777" w:rsidR="006A1144" w:rsidRPr="003F1EB6" w:rsidRDefault="006A1144" w:rsidP="006A1144">
            <w:pPr>
              <w:tabs>
                <w:tab w:val="left" w:pos="960"/>
              </w:tabs>
              <w:ind w:right="-72"/>
              <w:jc w:val="right"/>
              <w:rPr>
                <w:rFonts w:eastAsia="Times New Roman" w:cs="Arial"/>
                <w:b/>
                <w:bCs/>
                <w:sz w:val="18"/>
                <w:szCs w:val="18"/>
                <w:cs/>
              </w:rPr>
            </w:pPr>
            <w:r w:rsidRPr="003F1EB6">
              <w:rPr>
                <w:rFonts w:eastAsia="Times New Roman" w:cs="Arial"/>
                <w:b/>
                <w:bCs/>
                <w:sz w:val="18"/>
                <w:szCs w:val="18"/>
              </w:rPr>
              <w:t>Baht</w:t>
            </w:r>
          </w:p>
        </w:tc>
        <w:tc>
          <w:tcPr>
            <w:tcW w:w="1045" w:type="dxa"/>
            <w:tcBorders>
              <w:bottom w:val="single" w:sz="4" w:space="0" w:color="auto"/>
            </w:tcBorders>
            <w:vAlign w:val="bottom"/>
          </w:tcPr>
          <w:p w14:paraId="5C3C75CF" w14:textId="77777777" w:rsidR="006A1144" w:rsidRPr="003F1EB6" w:rsidRDefault="006A1144" w:rsidP="006A1144">
            <w:pPr>
              <w:tabs>
                <w:tab w:val="left" w:pos="960"/>
              </w:tabs>
              <w:ind w:right="-72"/>
              <w:jc w:val="right"/>
              <w:rPr>
                <w:rFonts w:eastAsia="Times New Roman" w:cs="Arial"/>
                <w:b/>
                <w:bCs/>
                <w:sz w:val="18"/>
                <w:szCs w:val="18"/>
                <w:cs/>
              </w:rPr>
            </w:pPr>
            <w:r w:rsidRPr="003F1EB6">
              <w:rPr>
                <w:rFonts w:eastAsia="Times New Roman" w:cs="Arial"/>
                <w:b/>
                <w:bCs/>
                <w:sz w:val="18"/>
                <w:szCs w:val="18"/>
              </w:rPr>
              <w:t>Million Baht</w:t>
            </w:r>
          </w:p>
        </w:tc>
        <w:tc>
          <w:tcPr>
            <w:tcW w:w="1107" w:type="dxa"/>
            <w:gridSpan w:val="2"/>
            <w:tcBorders>
              <w:bottom w:val="single" w:sz="4" w:space="0" w:color="auto"/>
            </w:tcBorders>
            <w:vAlign w:val="bottom"/>
          </w:tcPr>
          <w:p w14:paraId="168071E0" w14:textId="77777777" w:rsidR="006A1144" w:rsidRPr="003F1EB6" w:rsidRDefault="006A1144" w:rsidP="006A1144">
            <w:pPr>
              <w:tabs>
                <w:tab w:val="left" w:pos="960"/>
              </w:tabs>
              <w:ind w:right="-72"/>
              <w:jc w:val="right"/>
              <w:rPr>
                <w:rFonts w:eastAsia="Times New Roman" w:cs="Arial"/>
                <w:b/>
                <w:bCs/>
                <w:sz w:val="18"/>
                <w:szCs w:val="18"/>
                <w:cs/>
              </w:rPr>
            </w:pPr>
            <w:r w:rsidRPr="003F1EB6">
              <w:rPr>
                <w:rFonts w:eastAsia="Times New Roman" w:cs="Arial"/>
                <w:b/>
                <w:bCs/>
                <w:sz w:val="18"/>
                <w:szCs w:val="18"/>
              </w:rPr>
              <w:t>Million Baht</w:t>
            </w:r>
          </w:p>
        </w:tc>
        <w:tc>
          <w:tcPr>
            <w:tcW w:w="1161" w:type="dxa"/>
            <w:tcBorders>
              <w:bottom w:val="single" w:sz="4" w:space="0" w:color="auto"/>
            </w:tcBorders>
            <w:vAlign w:val="bottom"/>
          </w:tcPr>
          <w:p w14:paraId="589D5286" w14:textId="77777777" w:rsidR="006A1144" w:rsidRPr="003F1EB6" w:rsidRDefault="006A1144" w:rsidP="006A1144">
            <w:pPr>
              <w:tabs>
                <w:tab w:val="left" w:pos="960"/>
              </w:tabs>
              <w:ind w:right="-72"/>
              <w:jc w:val="right"/>
              <w:rPr>
                <w:rFonts w:eastAsia="Times New Roman" w:cs="Arial"/>
                <w:b/>
                <w:bCs/>
                <w:sz w:val="18"/>
                <w:szCs w:val="18"/>
                <w:cs/>
              </w:rPr>
            </w:pPr>
            <w:r w:rsidRPr="003F1EB6">
              <w:rPr>
                <w:rFonts w:eastAsia="Times New Roman" w:cs="Arial"/>
                <w:b/>
                <w:bCs/>
                <w:sz w:val="18"/>
                <w:szCs w:val="18"/>
              </w:rPr>
              <w:t>Million Baht</w:t>
            </w:r>
          </w:p>
        </w:tc>
        <w:tc>
          <w:tcPr>
            <w:tcW w:w="1053" w:type="dxa"/>
            <w:tcBorders>
              <w:bottom w:val="single" w:sz="4" w:space="0" w:color="auto"/>
            </w:tcBorders>
            <w:shd w:val="clear" w:color="auto" w:fill="auto"/>
            <w:vAlign w:val="bottom"/>
          </w:tcPr>
          <w:p w14:paraId="2673C8B5" w14:textId="77777777" w:rsidR="006A1144" w:rsidRPr="003F1EB6" w:rsidRDefault="006A1144" w:rsidP="006A1144">
            <w:pPr>
              <w:tabs>
                <w:tab w:val="left" w:pos="960"/>
              </w:tabs>
              <w:ind w:right="-72"/>
              <w:jc w:val="right"/>
              <w:rPr>
                <w:rFonts w:eastAsia="Times New Roman" w:cs="Arial"/>
                <w:b/>
                <w:bCs/>
                <w:sz w:val="18"/>
                <w:szCs w:val="18"/>
                <w:cs/>
                <w:lang w:val="en-GB"/>
              </w:rPr>
            </w:pPr>
            <w:r w:rsidRPr="003F1EB6">
              <w:rPr>
                <w:rFonts w:eastAsia="Times New Roman" w:cs="Arial"/>
                <w:b/>
                <w:bCs/>
                <w:sz w:val="18"/>
                <w:szCs w:val="18"/>
                <w:lang w:val="en-GB"/>
              </w:rPr>
              <w:t>Million Baht</w:t>
            </w:r>
          </w:p>
        </w:tc>
        <w:tc>
          <w:tcPr>
            <w:tcW w:w="1107" w:type="dxa"/>
            <w:tcBorders>
              <w:bottom w:val="single" w:sz="4" w:space="0" w:color="auto"/>
            </w:tcBorders>
            <w:shd w:val="clear" w:color="auto" w:fill="auto"/>
            <w:vAlign w:val="bottom"/>
          </w:tcPr>
          <w:p w14:paraId="42E77C0E" w14:textId="77777777" w:rsidR="006A1144" w:rsidRPr="003F1EB6" w:rsidRDefault="006A1144" w:rsidP="006A1144">
            <w:pPr>
              <w:tabs>
                <w:tab w:val="left" w:pos="960"/>
              </w:tabs>
              <w:ind w:right="-72"/>
              <w:jc w:val="right"/>
              <w:rPr>
                <w:rFonts w:eastAsia="Times New Roman" w:cs="Arial"/>
                <w:b/>
                <w:bCs/>
                <w:sz w:val="18"/>
                <w:szCs w:val="18"/>
                <w:cs/>
              </w:rPr>
            </w:pPr>
            <w:r w:rsidRPr="003F1EB6">
              <w:rPr>
                <w:rFonts w:eastAsia="Times New Roman" w:cs="Arial"/>
                <w:b/>
                <w:bCs/>
                <w:sz w:val="18"/>
                <w:szCs w:val="18"/>
              </w:rPr>
              <w:t>Million Baht</w:t>
            </w:r>
          </w:p>
        </w:tc>
        <w:tc>
          <w:tcPr>
            <w:tcW w:w="1107" w:type="dxa"/>
            <w:tcBorders>
              <w:bottom w:val="single" w:sz="4" w:space="0" w:color="auto"/>
            </w:tcBorders>
            <w:shd w:val="clear" w:color="auto" w:fill="auto"/>
            <w:vAlign w:val="bottom"/>
          </w:tcPr>
          <w:p w14:paraId="458EF6AF" w14:textId="77777777" w:rsidR="006A1144" w:rsidRPr="003F1EB6" w:rsidRDefault="006A1144" w:rsidP="006A1144">
            <w:pPr>
              <w:tabs>
                <w:tab w:val="left" w:pos="960"/>
              </w:tabs>
              <w:ind w:right="-72"/>
              <w:jc w:val="right"/>
              <w:rPr>
                <w:rFonts w:eastAsia="Times New Roman" w:cs="Arial"/>
                <w:b/>
                <w:bCs/>
                <w:sz w:val="18"/>
                <w:szCs w:val="18"/>
                <w:cs/>
              </w:rPr>
            </w:pPr>
            <w:r w:rsidRPr="003F1EB6">
              <w:rPr>
                <w:rFonts w:eastAsia="Times New Roman" w:cs="Arial"/>
                <w:b/>
                <w:bCs/>
                <w:sz w:val="18"/>
                <w:szCs w:val="18"/>
              </w:rPr>
              <w:t>Million Baht</w:t>
            </w:r>
          </w:p>
        </w:tc>
        <w:tc>
          <w:tcPr>
            <w:tcW w:w="1127" w:type="dxa"/>
            <w:tcBorders>
              <w:bottom w:val="single" w:sz="4" w:space="0" w:color="auto"/>
            </w:tcBorders>
            <w:shd w:val="clear" w:color="auto" w:fill="auto"/>
            <w:vAlign w:val="bottom"/>
          </w:tcPr>
          <w:p w14:paraId="189A6A00" w14:textId="77777777" w:rsidR="006A1144" w:rsidRPr="003F1EB6" w:rsidRDefault="006A1144" w:rsidP="006A1144">
            <w:pPr>
              <w:tabs>
                <w:tab w:val="left" w:pos="960"/>
              </w:tabs>
              <w:ind w:right="-72"/>
              <w:jc w:val="right"/>
              <w:rPr>
                <w:rFonts w:eastAsia="Times New Roman" w:cs="Arial"/>
                <w:b/>
                <w:bCs/>
                <w:sz w:val="18"/>
                <w:szCs w:val="18"/>
                <w:cs/>
              </w:rPr>
            </w:pPr>
            <w:r w:rsidRPr="003F1EB6">
              <w:rPr>
                <w:rFonts w:eastAsia="Times New Roman" w:cs="Arial"/>
                <w:b/>
                <w:bCs/>
                <w:sz w:val="18"/>
                <w:szCs w:val="18"/>
              </w:rPr>
              <w:t>Million Baht</w:t>
            </w:r>
          </w:p>
        </w:tc>
      </w:tr>
      <w:tr w:rsidR="006A1144" w:rsidRPr="003F1EB6" w14:paraId="23B4BC71" w14:textId="77777777" w:rsidTr="0007195B">
        <w:trPr>
          <w:gridAfter w:val="1"/>
          <w:wAfter w:w="16" w:type="dxa"/>
        </w:trPr>
        <w:tc>
          <w:tcPr>
            <w:tcW w:w="4499" w:type="dxa"/>
            <w:shd w:val="clear" w:color="auto" w:fill="auto"/>
            <w:vAlign w:val="bottom"/>
          </w:tcPr>
          <w:p w14:paraId="37ADE7ED" w14:textId="77777777" w:rsidR="006A1144" w:rsidRPr="003F1EB6" w:rsidRDefault="006A1144" w:rsidP="006A1144">
            <w:pPr>
              <w:tabs>
                <w:tab w:val="left" w:pos="960"/>
              </w:tabs>
              <w:ind w:left="-101" w:right="-72"/>
              <w:jc w:val="left"/>
              <w:rPr>
                <w:rFonts w:eastAsia="Times New Roman" w:cs="Arial"/>
                <w:b/>
                <w:bCs/>
                <w:sz w:val="18"/>
                <w:szCs w:val="18"/>
              </w:rPr>
            </w:pPr>
          </w:p>
        </w:tc>
        <w:tc>
          <w:tcPr>
            <w:tcW w:w="1029" w:type="dxa"/>
            <w:tcBorders>
              <w:top w:val="single" w:sz="4" w:space="0" w:color="auto"/>
            </w:tcBorders>
            <w:shd w:val="clear" w:color="auto" w:fill="FAFAFA"/>
            <w:vAlign w:val="bottom"/>
          </w:tcPr>
          <w:p w14:paraId="25A73EC0" w14:textId="77777777" w:rsidR="006A1144" w:rsidRPr="003F1EB6" w:rsidRDefault="006A1144" w:rsidP="006A1144">
            <w:pPr>
              <w:tabs>
                <w:tab w:val="left" w:pos="960"/>
              </w:tabs>
              <w:ind w:right="-72"/>
              <w:jc w:val="right"/>
              <w:rPr>
                <w:rFonts w:eastAsia="Times New Roman" w:cs="Arial"/>
                <w:sz w:val="18"/>
                <w:szCs w:val="18"/>
              </w:rPr>
            </w:pPr>
          </w:p>
        </w:tc>
        <w:tc>
          <w:tcPr>
            <w:tcW w:w="1120" w:type="dxa"/>
            <w:tcBorders>
              <w:top w:val="single" w:sz="4" w:space="0" w:color="auto"/>
            </w:tcBorders>
            <w:shd w:val="clear" w:color="auto" w:fill="auto"/>
            <w:vAlign w:val="bottom"/>
          </w:tcPr>
          <w:p w14:paraId="1C1F0273" w14:textId="77777777" w:rsidR="006A1144" w:rsidRPr="003F1EB6" w:rsidRDefault="006A1144" w:rsidP="006A1144">
            <w:pPr>
              <w:tabs>
                <w:tab w:val="left" w:pos="960"/>
              </w:tabs>
              <w:ind w:right="-72"/>
              <w:jc w:val="right"/>
              <w:rPr>
                <w:rFonts w:eastAsia="Times New Roman" w:cs="Arial"/>
                <w:sz w:val="18"/>
                <w:szCs w:val="18"/>
              </w:rPr>
            </w:pPr>
          </w:p>
        </w:tc>
        <w:tc>
          <w:tcPr>
            <w:tcW w:w="1019" w:type="dxa"/>
            <w:gridSpan w:val="2"/>
            <w:tcBorders>
              <w:top w:val="single" w:sz="4" w:space="0" w:color="auto"/>
            </w:tcBorders>
            <w:shd w:val="clear" w:color="auto" w:fill="F8F8F8"/>
          </w:tcPr>
          <w:p w14:paraId="6CADC02E" w14:textId="77777777" w:rsidR="006A1144" w:rsidRPr="003F1EB6" w:rsidRDefault="006A1144" w:rsidP="006A1144">
            <w:pPr>
              <w:tabs>
                <w:tab w:val="left" w:pos="960"/>
              </w:tabs>
              <w:ind w:right="-72"/>
              <w:jc w:val="right"/>
              <w:rPr>
                <w:rFonts w:eastAsia="Times New Roman" w:cs="Arial"/>
                <w:sz w:val="18"/>
                <w:szCs w:val="18"/>
              </w:rPr>
            </w:pPr>
          </w:p>
        </w:tc>
        <w:tc>
          <w:tcPr>
            <w:tcW w:w="1045" w:type="dxa"/>
            <w:tcBorders>
              <w:top w:val="single" w:sz="4" w:space="0" w:color="auto"/>
            </w:tcBorders>
            <w:shd w:val="clear" w:color="auto" w:fill="auto"/>
          </w:tcPr>
          <w:p w14:paraId="60B28CB6" w14:textId="77777777" w:rsidR="006A1144" w:rsidRPr="003F1EB6" w:rsidRDefault="006A1144" w:rsidP="006A1144">
            <w:pPr>
              <w:tabs>
                <w:tab w:val="left" w:pos="960"/>
              </w:tabs>
              <w:ind w:right="-72"/>
              <w:jc w:val="right"/>
              <w:rPr>
                <w:rFonts w:eastAsia="Times New Roman" w:cs="Arial"/>
                <w:sz w:val="18"/>
                <w:szCs w:val="18"/>
              </w:rPr>
            </w:pPr>
          </w:p>
        </w:tc>
        <w:tc>
          <w:tcPr>
            <w:tcW w:w="1107" w:type="dxa"/>
            <w:gridSpan w:val="2"/>
            <w:tcBorders>
              <w:top w:val="single" w:sz="4" w:space="0" w:color="auto"/>
            </w:tcBorders>
            <w:shd w:val="clear" w:color="auto" w:fill="FAFAFA"/>
            <w:vAlign w:val="bottom"/>
          </w:tcPr>
          <w:p w14:paraId="3CCD0074" w14:textId="77777777" w:rsidR="006A1144" w:rsidRPr="003F1EB6" w:rsidRDefault="006A1144" w:rsidP="006A1144">
            <w:pPr>
              <w:tabs>
                <w:tab w:val="left" w:pos="960"/>
              </w:tabs>
              <w:ind w:right="-72"/>
              <w:jc w:val="right"/>
              <w:rPr>
                <w:rFonts w:eastAsia="Times New Roman" w:cs="Arial"/>
                <w:sz w:val="18"/>
                <w:szCs w:val="18"/>
              </w:rPr>
            </w:pPr>
          </w:p>
        </w:tc>
        <w:tc>
          <w:tcPr>
            <w:tcW w:w="1161" w:type="dxa"/>
            <w:tcBorders>
              <w:top w:val="single" w:sz="4" w:space="0" w:color="auto"/>
            </w:tcBorders>
            <w:vAlign w:val="bottom"/>
          </w:tcPr>
          <w:p w14:paraId="1F972FEB" w14:textId="77777777" w:rsidR="006A1144" w:rsidRPr="003F1EB6" w:rsidRDefault="006A1144" w:rsidP="006A1144">
            <w:pPr>
              <w:tabs>
                <w:tab w:val="left" w:pos="960"/>
              </w:tabs>
              <w:ind w:right="-72"/>
              <w:jc w:val="right"/>
              <w:rPr>
                <w:rFonts w:eastAsia="Times New Roman" w:cs="Arial"/>
                <w:sz w:val="18"/>
                <w:szCs w:val="18"/>
              </w:rPr>
            </w:pPr>
          </w:p>
        </w:tc>
        <w:tc>
          <w:tcPr>
            <w:tcW w:w="1053" w:type="dxa"/>
            <w:tcBorders>
              <w:top w:val="single" w:sz="4" w:space="0" w:color="auto"/>
            </w:tcBorders>
            <w:shd w:val="clear" w:color="auto" w:fill="FAFAFA"/>
            <w:vAlign w:val="bottom"/>
          </w:tcPr>
          <w:p w14:paraId="061612AE" w14:textId="77777777" w:rsidR="006A1144" w:rsidRPr="003F1EB6" w:rsidRDefault="006A1144" w:rsidP="006A1144">
            <w:pPr>
              <w:tabs>
                <w:tab w:val="left" w:pos="960"/>
              </w:tabs>
              <w:ind w:right="-72"/>
              <w:jc w:val="right"/>
              <w:rPr>
                <w:rFonts w:eastAsia="Times New Roman" w:cs="Arial"/>
                <w:sz w:val="18"/>
                <w:szCs w:val="18"/>
              </w:rPr>
            </w:pPr>
          </w:p>
        </w:tc>
        <w:tc>
          <w:tcPr>
            <w:tcW w:w="1107" w:type="dxa"/>
            <w:tcBorders>
              <w:top w:val="single" w:sz="4" w:space="0" w:color="auto"/>
            </w:tcBorders>
            <w:shd w:val="clear" w:color="auto" w:fill="auto"/>
            <w:vAlign w:val="bottom"/>
          </w:tcPr>
          <w:p w14:paraId="17D75B8E" w14:textId="77777777" w:rsidR="006A1144" w:rsidRPr="003F1EB6" w:rsidRDefault="006A1144" w:rsidP="006A1144">
            <w:pPr>
              <w:tabs>
                <w:tab w:val="left" w:pos="960"/>
              </w:tabs>
              <w:ind w:right="-72"/>
              <w:jc w:val="right"/>
              <w:rPr>
                <w:rFonts w:eastAsia="Times New Roman" w:cs="Arial"/>
                <w:sz w:val="18"/>
                <w:szCs w:val="18"/>
              </w:rPr>
            </w:pPr>
          </w:p>
        </w:tc>
        <w:tc>
          <w:tcPr>
            <w:tcW w:w="1107" w:type="dxa"/>
            <w:tcBorders>
              <w:top w:val="single" w:sz="4" w:space="0" w:color="auto"/>
            </w:tcBorders>
            <w:shd w:val="clear" w:color="auto" w:fill="FAFAFA"/>
            <w:vAlign w:val="bottom"/>
          </w:tcPr>
          <w:p w14:paraId="3BE00EDC" w14:textId="77777777" w:rsidR="006A1144" w:rsidRPr="003F1EB6" w:rsidRDefault="006A1144" w:rsidP="006A1144">
            <w:pPr>
              <w:tabs>
                <w:tab w:val="left" w:pos="960"/>
              </w:tabs>
              <w:ind w:right="-72"/>
              <w:jc w:val="right"/>
              <w:rPr>
                <w:rFonts w:eastAsia="Times New Roman" w:cs="Arial"/>
                <w:sz w:val="18"/>
                <w:szCs w:val="18"/>
              </w:rPr>
            </w:pPr>
          </w:p>
        </w:tc>
        <w:tc>
          <w:tcPr>
            <w:tcW w:w="1127" w:type="dxa"/>
            <w:tcBorders>
              <w:top w:val="single" w:sz="4" w:space="0" w:color="auto"/>
            </w:tcBorders>
            <w:shd w:val="clear" w:color="auto" w:fill="auto"/>
            <w:vAlign w:val="bottom"/>
          </w:tcPr>
          <w:p w14:paraId="1DA6D136" w14:textId="77777777" w:rsidR="006A1144" w:rsidRPr="003F1EB6" w:rsidRDefault="006A1144" w:rsidP="006A1144">
            <w:pPr>
              <w:tabs>
                <w:tab w:val="left" w:pos="960"/>
              </w:tabs>
              <w:ind w:right="-72"/>
              <w:jc w:val="right"/>
              <w:rPr>
                <w:rFonts w:eastAsia="Times New Roman" w:cs="Arial"/>
                <w:sz w:val="18"/>
                <w:szCs w:val="18"/>
              </w:rPr>
            </w:pPr>
          </w:p>
        </w:tc>
      </w:tr>
      <w:tr w:rsidR="006A1144" w:rsidRPr="003F1EB6" w14:paraId="0762DB6B" w14:textId="77777777" w:rsidTr="0007195B">
        <w:trPr>
          <w:gridAfter w:val="1"/>
          <w:wAfter w:w="16" w:type="dxa"/>
          <w:trHeight w:val="70"/>
        </w:trPr>
        <w:tc>
          <w:tcPr>
            <w:tcW w:w="4499" w:type="dxa"/>
            <w:shd w:val="clear" w:color="auto" w:fill="auto"/>
            <w:vAlign w:val="center"/>
          </w:tcPr>
          <w:p w14:paraId="67ADFAE3" w14:textId="77777777" w:rsidR="006A1144" w:rsidRPr="003F1EB6" w:rsidRDefault="006A1144" w:rsidP="006A1144">
            <w:pPr>
              <w:ind w:left="-101"/>
              <w:jc w:val="left"/>
              <w:rPr>
                <w:rFonts w:eastAsia="Times New Roman" w:cs="Arial"/>
                <w:b/>
                <w:bCs/>
                <w:sz w:val="18"/>
                <w:szCs w:val="18"/>
                <w:lang w:val="en-GB" w:eastAsia="en-GB"/>
              </w:rPr>
            </w:pPr>
            <w:r w:rsidRPr="003F1EB6">
              <w:rPr>
                <w:rFonts w:eastAsia="Times New Roman" w:cs="Arial"/>
                <w:b/>
                <w:bCs/>
                <w:sz w:val="18"/>
                <w:szCs w:val="18"/>
                <w:lang w:val="en-GB" w:eastAsia="en-GB"/>
              </w:rPr>
              <w:t xml:space="preserve">Revenues from sales and services </w:t>
            </w:r>
          </w:p>
        </w:tc>
        <w:tc>
          <w:tcPr>
            <w:tcW w:w="1029" w:type="dxa"/>
            <w:shd w:val="clear" w:color="auto" w:fill="FAFAFA"/>
            <w:vAlign w:val="bottom"/>
          </w:tcPr>
          <w:p w14:paraId="187ECD61" w14:textId="77777777" w:rsidR="006A1144" w:rsidRPr="003F1EB6" w:rsidRDefault="006A1144" w:rsidP="006A1144">
            <w:pPr>
              <w:ind w:right="-72"/>
              <w:jc w:val="right"/>
              <w:rPr>
                <w:rFonts w:eastAsia="Times New Roman" w:cs="Arial"/>
                <w:sz w:val="18"/>
                <w:szCs w:val="18"/>
                <w:lang w:val="en-GB" w:eastAsia="en-GB"/>
              </w:rPr>
            </w:pPr>
          </w:p>
        </w:tc>
        <w:tc>
          <w:tcPr>
            <w:tcW w:w="1120" w:type="dxa"/>
            <w:shd w:val="clear" w:color="auto" w:fill="auto"/>
            <w:vAlign w:val="bottom"/>
          </w:tcPr>
          <w:p w14:paraId="5399BFD4" w14:textId="77777777" w:rsidR="006A1144" w:rsidRPr="003F1EB6" w:rsidRDefault="006A1144" w:rsidP="006A1144">
            <w:pPr>
              <w:ind w:right="-72"/>
              <w:jc w:val="right"/>
              <w:rPr>
                <w:rFonts w:eastAsia="Times New Roman" w:cs="Arial"/>
                <w:sz w:val="18"/>
                <w:szCs w:val="18"/>
                <w:lang w:val="en-GB" w:eastAsia="en-GB"/>
              </w:rPr>
            </w:pPr>
          </w:p>
        </w:tc>
        <w:tc>
          <w:tcPr>
            <w:tcW w:w="1019" w:type="dxa"/>
            <w:gridSpan w:val="2"/>
            <w:shd w:val="clear" w:color="auto" w:fill="F8F8F8"/>
          </w:tcPr>
          <w:p w14:paraId="4C610DB1" w14:textId="77777777" w:rsidR="006A1144" w:rsidRPr="003F1EB6" w:rsidRDefault="006A1144" w:rsidP="006A1144">
            <w:pPr>
              <w:ind w:right="-72"/>
              <w:jc w:val="right"/>
              <w:rPr>
                <w:rFonts w:eastAsia="Times New Roman" w:cs="Arial"/>
                <w:sz w:val="18"/>
                <w:szCs w:val="18"/>
                <w:lang w:val="en-GB" w:eastAsia="en-GB"/>
              </w:rPr>
            </w:pPr>
          </w:p>
        </w:tc>
        <w:tc>
          <w:tcPr>
            <w:tcW w:w="1045" w:type="dxa"/>
            <w:shd w:val="clear" w:color="auto" w:fill="auto"/>
          </w:tcPr>
          <w:p w14:paraId="42572BCC" w14:textId="77777777" w:rsidR="006A1144" w:rsidRPr="003F1EB6" w:rsidRDefault="006A1144" w:rsidP="006A1144">
            <w:pPr>
              <w:ind w:right="-72"/>
              <w:jc w:val="right"/>
              <w:rPr>
                <w:rFonts w:eastAsia="Times New Roman" w:cs="Arial"/>
                <w:sz w:val="18"/>
                <w:szCs w:val="18"/>
                <w:lang w:val="en-GB" w:eastAsia="en-GB"/>
              </w:rPr>
            </w:pPr>
          </w:p>
        </w:tc>
        <w:tc>
          <w:tcPr>
            <w:tcW w:w="1107" w:type="dxa"/>
            <w:gridSpan w:val="2"/>
            <w:shd w:val="clear" w:color="auto" w:fill="FAFAFA"/>
          </w:tcPr>
          <w:p w14:paraId="25380B8D" w14:textId="77777777" w:rsidR="006A1144" w:rsidRPr="003F1EB6" w:rsidRDefault="006A1144" w:rsidP="006A1144">
            <w:pPr>
              <w:ind w:right="-72"/>
              <w:jc w:val="right"/>
              <w:rPr>
                <w:rFonts w:eastAsia="Times New Roman" w:cs="Arial"/>
                <w:sz w:val="18"/>
                <w:szCs w:val="18"/>
                <w:lang w:val="en-GB" w:eastAsia="en-GB"/>
              </w:rPr>
            </w:pPr>
          </w:p>
        </w:tc>
        <w:tc>
          <w:tcPr>
            <w:tcW w:w="1161" w:type="dxa"/>
          </w:tcPr>
          <w:p w14:paraId="721FDCE9" w14:textId="77777777" w:rsidR="006A1144" w:rsidRPr="003F1EB6" w:rsidRDefault="006A1144" w:rsidP="006A1144">
            <w:pPr>
              <w:ind w:right="-72"/>
              <w:jc w:val="right"/>
              <w:rPr>
                <w:rFonts w:eastAsia="Times New Roman" w:cs="Arial"/>
                <w:sz w:val="18"/>
                <w:szCs w:val="18"/>
                <w:lang w:val="en-GB" w:eastAsia="en-GB"/>
              </w:rPr>
            </w:pPr>
          </w:p>
        </w:tc>
        <w:tc>
          <w:tcPr>
            <w:tcW w:w="1053" w:type="dxa"/>
            <w:shd w:val="clear" w:color="auto" w:fill="FAFAFA"/>
            <w:vAlign w:val="bottom"/>
          </w:tcPr>
          <w:p w14:paraId="4B6ADBCB" w14:textId="77777777" w:rsidR="006A1144" w:rsidRPr="003F1EB6" w:rsidRDefault="006A1144" w:rsidP="006A1144">
            <w:pPr>
              <w:ind w:right="-72"/>
              <w:jc w:val="right"/>
              <w:rPr>
                <w:rFonts w:eastAsia="Times New Roman" w:cs="Arial"/>
                <w:sz w:val="18"/>
                <w:szCs w:val="18"/>
                <w:lang w:val="en-GB" w:eastAsia="en-GB"/>
              </w:rPr>
            </w:pPr>
          </w:p>
        </w:tc>
        <w:tc>
          <w:tcPr>
            <w:tcW w:w="1107" w:type="dxa"/>
            <w:shd w:val="clear" w:color="auto" w:fill="auto"/>
            <w:vAlign w:val="bottom"/>
          </w:tcPr>
          <w:p w14:paraId="5D7ECC0B" w14:textId="77777777" w:rsidR="006A1144" w:rsidRPr="003F1EB6" w:rsidRDefault="006A1144" w:rsidP="006A1144">
            <w:pPr>
              <w:ind w:right="-72"/>
              <w:jc w:val="right"/>
              <w:rPr>
                <w:rFonts w:eastAsia="Times New Roman" w:cs="Arial"/>
                <w:sz w:val="18"/>
                <w:szCs w:val="18"/>
                <w:lang w:val="en-GB" w:eastAsia="en-GB"/>
              </w:rPr>
            </w:pPr>
          </w:p>
        </w:tc>
        <w:tc>
          <w:tcPr>
            <w:tcW w:w="1107" w:type="dxa"/>
            <w:shd w:val="clear" w:color="auto" w:fill="FAFAFA"/>
            <w:vAlign w:val="bottom"/>
          </w:tcPr>
          <w:p w14:paraId="64669EE8" w14:textId="77777777" w:rsidR="006A1144" w:rsidRPr="003F1EB6" w:rsidRDefault="006A1144" w:rsidP="006A1144">
            <w:pPr>
              <w:ind w:right="-72"/>
              <w:jc w:val="right"/>
              <w:rPr>
                <w:rFonts w:eastAsia="Times New Roman" w:cs="Arial"/>
                <w:sz w:val="18"/>
                <w:szCs w:val="18"/>
                <w:lang w:val="en-GB" w:eastAsia="en-GB"/>
              </w:rPr>
            </w:pPr>
          </w:p>
        </w:tc>
        <w:tc>
          <w:tcPr>
            <w:tcW w:w="1127" w:type="dxa"/>
            <w:shd w:val="clear" w:color="auto" w:fill="auto"/>
            <w:vAlign w:val="bottom"/>
          </w:tcPr>
          <w:p w14:paraId="4FEB0D1C" w14:textId="77777777" w:rsidR="006A1144" w:rsidRPr="003F1EB6" w:rsidRDefault="006A1144" w:rsidP="006A1144">
            <w:pPr>
              <w:ind w:right="-72"/>
              <w:jc w:val="right"/>
              <w:rPr>
                <w:rFonts w:eastAsia="Times New Roman" w:cs="Arial"/>
                <w:sz w:val="18"/>
                <w:szCs w:val="18"/>
                <w:lang w:val="en-GB" w:eastAsia="en-GB"/>
              </w:rPr>
            </w:pPr>
          </w:p>
        </w:tc>
      </w:tr>
      <w:tr w:rsidR="006A1144" w:rsidRPr="003F1EB6" w14:paraId="37382414" w14:textId="77777777" w:rsidTr="0007195B">
        <w:trPr>
          <w:gridAfter w:val="1"/>
          <w:wAfter w:w="16" w:type="dxa"/>
        </w:trPr>
        <w:tc>
          <w:tcPr>
            <w:tcW w:w="4499" w:type="dxa"/>
            <w:shd w:val="clear" w:color="auto" w:fill="auto"/>
            <w:vAlign w:val="center"/>
          </w:tcPr>
          <w:p w14:paraId="76884F17" w14:textId="77777777" w:rsidR="006A1144" w:rsidRPr="003F1EB6" w:rsidRDefault="006A1144" w:rsidP="006A1144">
            <w:pPr>
              <w:ind w:left="-101"/>
              <w:jc w:val="left"/>
              <w:rPr>
                <w:rFonts w:eastAsia="Times New Roman" w:cs="Arial"/>
                <w:sz w:val="18"/>
                <w:szCs w:val="18"/>
                <w:lang w:val="en-GB" w:eastAsia="en-GB"/>
              </w:rPr>
            </w:pPr>
            <w:r w:rsidRPr="003F1EB6">
              <w:rPr>
                <w:rFonts w:eastAsia="Times New Roman" w:cs="Arial"/>
                <w:sz w:val="18"/>
                <w:szCs w:val="18"/>
                <w:lang w:val="en-GB" w:eastAsia="en-GB"/>
              </w:rPr>
              <w:t>External customers</w:t>
            </w:r>
          </w:p>
        </w:tc>
        <w:tc>
          <w:tcPr>
            <w:tcW w:w="1029" w:type="dxa"/>
            <w:shd w:val="clear" w:color="auto" w:fill="FAFAFA"/>
          </w:tcPr>
          <w:p w14:paraId="664F2089" w14:textId="7BEC184A" w:rsidR="006A1144" w:rsidRPr="003F1EB6" w:rsidRDefault="005829D8" w:rsidP="006A1144">
            <w:pPr>
              <w:ind w:right="-72"/>
              <w:jc w:val="right"/>
              <w:rPr>
                <w:rFonts w:cs="Arial"/>
                <w:sz w:val="18"/>
                <w:szCs w:val="18"/>
              </w:rPr>
            </w:pPr>
            <w:r w:rsidRPr="005829D8">
              <w:rPr>
                <w:rFonts w:cs="Arial"/>
                <w:sz w:val="18"/>
                <w:szCs w:val="18"/>
                <w:lang w:val="en-GB"/>
              </w:rPr>
              <w:t>4</w:t>
            </w:r>
            <w:r w:rsidR="008F0DD2" w:rsidRPr="003F1EB6">
              <w:rPr>
                <w:rFonts w:cs="Arial"/>
                <w:sz w:val="18"/>
                <w:szCs w:val="18"/>
              </w:rPr>
              <w:t>,</w:t>
            </w:r>
            <w:r w:rsidRPr="005829D8">
              <w:rPr>
                <w:rFonts w:cs="Arial"/>
                <w:sz w:val="18"/>
                <w:szCs w:val="18"/>
                <w:lang w:val="en-GB"/>
              </w:rPr>
              <w:t>742</w:t>
            </w:r>
            <w:r w:rsidR="008F0DD2" w:rsidRPr="003F1EB6">
              <w:rPr>
                <w:rFonts w:cs="Arial"/>
                <w:sz w:val="18"/>
                <w:szCs w:val="18"/>
              </w:rPr>
              <w:t>.</w:t>
            </w:r>
            <w:r w:rsidRPr="005829D8">
              <w:rPr>
                <w:rFonts w:cs="Arial"/>
                <w:sz w:val="18"/>
                <w:szCs w:val="18"/>
                <w:lang w:val="en-GB"/>
              </w:rPr>
              <w:t>7</w:t>
            </w:r>
          </w:p>
        </w:tc>
        <w:tc>
          <w:tcPr>
            <w:tcW w:w="1120" w:type="dxa"/>
          </w:tcPr>
          <w:p w14:paraId="04A0194A" w14:textId="05BA8788" w:rsidR="006A1144" w:rsidRPr="003F1EB6" w:rsidRDefault="005829D8" w:rsidP="006A1144">
            <w:pPr>
              <w:ind w:right="-72"/>
              <w:jc w:val="right"/>
              <w:rPr>
                <w:rFonts w:cs="Arial"/>
                <w:sz w:val="18"/>
                <w:szCs w:val="18"/>
              </w:rPr>
            </w:pPr>
            <w:r w:rsidRPr="005829D8">
              <w:rPr>
                <w:rFonts w:cs="Arial"/>
                <w:sz w:val="18"/>
                <w:szCs w:val="18"/>
                <w:lang w:val="en-GB"/>
              </w:rPr>
              <w:t>2</w:t>
            </w:r>
            <w:r w:rsidR="006A1144" w:rsidRPr="003F1EB6">
              <w:rPr>
                <w:rFonts w:cs="Arial"/>
                <w:sz w:val="18"/>
                <w:szCs w:val="18"/>
              </w:rPr>
              <w:t>,</w:t>
            </w:r>
            <w:r w:rsidRPr="005829D8">
              <w:rPr>
                <w:rFonts w:cs="Arial"/>
                <w:sz w:val="18"/>
                <w:szCs w:val="18"/>
                <w:lang w:val="en-GB"/>
              </w:rPr>
              <w:t>290</w:t>
            </w:r>
            <w:r w:rsidR="006A1144" w:rsidRPr="003F1EB6">
              <w:rPr>
                <w:rFonts w:cs="Arial"/>
                <w:sz w:val="18"/>
                <w:szCs w:val="18"/>
              </w:rPr>
              <w:t>.</w:t>
            </w:r>
            <w:r w:rsidRPr="005829D8">
              <w:rPr>
                <w:rFonts w:cs="Arial"/>
                <w:sz w:val="18"/>
                <w:szCs w:val="18"/>
                <w:lang w:val="en-GB"/>
              </w:rPr>
              <w:t>3</w:t>
            </w:r>
          </w:p>
        </w:tc>
        <w:tc>
          <w:tcPr>
            <w:tcW w:w="1019" w:type="dxa"/>
            <w:gridSpan w:val="2"/>
            <w:shd w:val="clear" w:color="auto" w:fill="F8F8F8"/>
          </w:tcPr>
          <w:p w14:paraId="0CF6E67B" w14:textId="322BD40F" w:rsidR="006A1144" w:rsidRPr="003F1EB6" w:rsidRDefault="005829D8" w:rsidP="006A1144">
            <w:pPr>
              <w:ind w:right="-72"/>
              <w:jc w:val="right"/>
              <w:rPr>
                <w:rFonts w:cs="Arial"/>
                <w:sz w:val="18"/>
                <w:szCs w:val="18"/>
              </w:rPr>
            </w:pPr>
            <w:r w:rsidRPr="005829D8">
              <w:rPr>
                <w:rFonts w:cs="Arial"/>
                <w:sz w:val="18"/>
                <w:szCs w:val="18"/>
                <w:lang w:val="en-GB"/>
              </w:rPr>
              <w:t>316</w:t>
            </w:r>
            <w:r w:rsidR="003B19B5" w:rsidRPr="003F1EB6">
              <w:rPr>
                <w:rFonts w:cs="Arial"/>
                <w:sz w:val="18"/>
                <w:szCs w:val="18"/>
              </w:rPr>
              <w:t>.</w:t>
            </w:r>
            <w:r w:rsidRPr="005829D8">
              <w:rPr>
                <w:rFonts w:cs="Arial"/>
                <w:sz w:val="18"/>
                <w:szCs w:val="18"/>
                <w:lang w:val="en-GB"/>
              </w:rPr>
              <w:t>1</w:t>
            </w:r>
          </w:p>
        </w:tc>
        <w:tc>
          <w:tcPr>
            <w:tcW w:w="1045" w:type="dxa"/>
            <w:shd w:val="clear" w:color="auto" w:fill="auto"/>
          </w:tcPr>
          <w:p w14:paraId="76F4B1CE" w14:textId="1987EDF0" w:rsidR="006A1144" w:rsidRPr="003F1EB6" w:rsidRDefault="005829D8" w:rsidP="006A1144">
            <w:pPr>
              <w:ind w:right="-72"/>
              <w:jc w:val="right"/>
              <w:rPr>
                <w:rFonts w:cs="Arial"/>
                <w:sz w:val="18"/>
                <w:szCs w:val="18"/>
              </w:rPr>
            </w:pPr>
            <w:r w:rsidRPr="005829D8">
              <w:rPr>
                <w:rFonts w:cs="Arial"/>
                <w:sz w:val="18"/>
                <w:szCs w:val="18"/>
                <w:lang w:val="en-GB"/>
              </w:rPr>
              <w:t>360</w:t>
            </w:r>
            <w:r w:rsidR="006A1144" w:rsidRPr="003F1EB6">
              <w:rPr>
                <w:rFonts w:cs="Arial"/>
                <w:sz w:val="18"/>
                <w:szCs w:val="18"/>
              </w:rPr>
              <w:t>.</w:t>
            </w:r>
            <w:r w:rsidRPr="005829D8">
              <w:rPr>
                <w:rFonts w:cs="Arial"/>
                <w:sz w:val="18"/>
                <w:szCs w:val="18"/>
                <w:lang w:val="en-GB"/>
              </w:rPr>
              <w:t>4</w:t>
            </w:r>
          </w:p>
        </w:tc>
        <w:tc>
          <w:tcPr>
            <w:tcW w:w="1107" w:type="dxa"/>
            <w:gridSpan w:val="2"/>
            <w:shd w:val="clear" w:color="auto" w:fill="FAFAFA"/>
          </w:tcPr>
          <w:p w14:paraId="245623B9" w14:textId="7A0154DC" w:rsidR="006A1144" w:rsidRPr="003F1EB6" w:rsidRDefault="00647D0B" w:rsidP="006A1144">
            <w:pPr>
              <w:ind w:right="-72"/>
              <w:jc w:val="right"/>
              <w:rPr>
                <w:rFonts w:cs="Arial"/>
                <w:sz w:val="18"/>
                <w:szCs w:val="18"/>
              </w:rPr>
            </w:pPr>
            <w:r w:rsidRPr="003F1EB6">
              <w:rPr>
                <w:rFonts w:cs="Arial"/>
                <w:sz w:val="18"/>
                <w:szCs w:val="18"/>
              </w:rPr>
              <w:t>-</w:t>
            </w:r>
          </w:p>
        </w:tc>
        <w:tc>
          <w:tcPr>
            <w:tcW w:w="1161" w:type="dxa"/>
          </w:tcPr>
          <w:p w14:paraId="17A53BAA" w14:textId="77777777" w:rsidR="006A1144" w:rsidRPr="003F1EB6" w:rsidRDefault="006A1144" w:rsidP="006A1144">
            <w:pPr>
              <w:ind w:right="-72"/>
              <w:jc w:val="right"/>
              <w:rPr>
                <w:rFonts w:cs="Arial"/>
                <w:sz w:val="18"/>
                <w:szCs w:val="18"/>
              </w:rPr>
            </w:pPr>
            <w:r w:rsidRPr="003F1EB6">
              <w:rPr>
                <w:rFonts w:cs="Arial"/>
                <w:sz w:val="18"/>
                <w:szCs w:val="18"/>
              </w:rPr>
              <w:t>-</w:t>
            </w:r>
          </w:p>
        </w:tc>
        <w:tc>
          <w:tcPr>
            <w:tcW w:w="1053" w:type="dxa"/>
            <w:shd w:val="clear" w:color="auto" w:fill="FAFAFA"/>
          </w:tcPr>
          <w:p w14:paraId="38EE98DD" w14:textId="2E494EEB" w:rsidR="006A1144" w:rsidRPr="003F1EB6" w:rsidRDefault="00647D0B" w:rsidP="006A1144">
            <w:pPr>
              <w:ind w:right="-72"/>
              <w:jc w:val="right"/>
              <w:rPr>
                <w:rFonts w:cs="Arial"/>
                <w:sz w:val="18"/>
                <w:szCs w:val="18"/>
              </w:rPr>
            </w:pPr>
            <w:r w:rsidRPr="003F1EB6">
              <w:rPr>
                <w:rFonts w:cs="Arial"/>
                <w:sz w:val="18"/>
                <w:szCs w:val="18"/>
              </w:rPr>
              <w:t>-</w:t>
            </w:r>
          </w:p>
        </w:tc>
        <w:tc>
          <w:tcPr>
            <w:tcW w:w="1107" w:type="dxa"/>
          </w:tcPr>
          <w:p w14:paraId="346B214A" w14:textId="77777777" w:rsidR="006A1144" w:rsidRPr="003F1EB6" w:rsidRDefault="006A1144" w:rsidP="006A1144">
            <w:pPr>
              <w:ind w:right="-72"/>
              <w:jc w:val="right"/>
              <w:rPr>
                <w:rFonts w:cs="Arial"/>
                <w:sz w:val="18"/>
                <w:szCs w:val="18"/>
              </w:rPr>
            </w:pPr>
            <w:r w:rsidRPr="003F1EB6">
              <w:rPr>
                <w:rFonts w:cs="Arial"/>
                <w:sz w:val="18"/>
                <w:szCs w:val="18"/>
              </w:rPr>
              <w:t>-</w:t>
            </w:r>
          </w:p>
        </w:tc>
        <w:tc>
          <w:tcPr>
            <w:tcW w:w="1107" w:type="dxa"/>
            <w:shd w:val="clear" w:color="auto" w:fill="FAFAFA"/>
          </w:tcPr>
          <w:p w14:paraId="0CE8E6E8" w14:textId="72D62D4F" w:rsidR="006A1144" w:rsidRPr="003F1EB6" w:rsidRDefault="005829D8" w:rsidP="006A1144">
            <w:pPr>
              <w:ind w:right="-72"/>
              <w:jc w:val="right"/>
              <w:rPr>
                <w:rFonts w:cs="Arial"/>
                <w:sz w:val="18"/>
                <w:szCs w:val="18"/>
              </w:rPr>
            </w:pPr>
            <w:r w:rsidRPr="005829D8">
              <w:rPr>
                <w:rFonts w:cs="Arial"/>
                <w:sz w:val="18"/>
                <w:szCs w:val="18"/>
                <w:lang w:val="en-GB"/>
              </w:rPr>
              <w:t>5</w:t>
            </w:r>
            <w:r w:rsidR="00647D0B" w:rsidRPr="003F1EB6">
              <w:rPr>
                <w:rFonts w:cs="Arial"/>
                <w:sz w:val="18"/>
                <w:szCs w:val="18"/>
              </w:rPr>
              <w:t>,</w:t>
            </w:r>
            <w:r w:rsidRPr="005829D8">
              <w:rPr>
                <w:rFonts w:cs="Arial"/>
                <w:sz w:val="18"/>
                <w:szCs w:val="18"/>
                <w:lang w:val="en-GB"/>
              </w:rPr>
              <w:t>058</w:t>
            </w:r>
            <w:r w:rsidR="00647D0B" w:rsidRPr="003F1EB6">
              <w:rPr>
                <w:rFonts w:cs="Arial"/>
                <w:sz w:val="18"/>
                <w:szCs w:val="18"/>
              </w:rPr>
              <w:t>.</w:t>
            </w:r>
            <w:r w:rsidRPr="005829D8">
              <w:rPr>
                <w:rFonts w:cs="Arial"/>
                <w:sz w:val="18"/>
                <w:szCs w:val="18"/>
                <w:lang w:val="en-GB"/>
              </w:rPr>
              <w:t>8</w:t>
            </w:r>
          </w:p>
        </w:tc>
        <w:tc>
          <w:tcPr>
            <w:tcW w:w="1127" w:type="dxa"/>
          </w:tcPr>
          <w:p w14:paraId="5DEF0FA5" w14:textId="052F54C0" w:rsidR="006A1144" w:rsidRPr="003F1EB6" w:rsidRDefault="005829D8" w:rsidP="006A1144">
            <w:pPr>
              <w:ind w:right="-72"/>
              <w:jc w:val="right"/>
              <w:rPr>
                <w:rFonts w:cs="Arial"/>
                <w:sz w:val="18"/>
                <w:szCs w:val="18"/>
              </w:rPr>
            </w:pPr>
            <w:r w:rsidRPr="005829D8">
              <w:rPr>
                <w:rFonts w:cs="Arial"/>
                <w:sz w:val="18"/>
                <w:szCs w:val="18"/>
                <w:lang w:val="en-GB"/>
              </w:rPr>
              <w:t>2</w:t>
            </w:r>
            <w:r w:rsidR="006A1144" w:rsidRPr="003F1EB6">
              <w:rPr>
                <w:rFonts w:cs="Arial"/>
                <w:sz w:val="18"/>
                <w:szCs w:val="18"/>
              </w:rPr>
              <w:t>,</w:t>
            </w:r>
            <w:r w:rsidRPr="005829D8">
              <w:rPr>
                <w:rFonts w:cs="Arial"/>
                <w:sz w:val="18"/>
                <w:szCs w:val="18"/>
                <w:lang w:val="en-GB"/>
              </w:rPr>
              <w:t>650</w:t>
            </w:r>
            <w:r w:rsidR="006A1144" w:rsidRPr="003F1EB6">
              <w:rPr>
                <w:rFonts w:cs="Arial"/>
                <w:sz w:val="18"/>
                <w:szCs w:val="18"/>
              </w:rPr>
              <w:t>.</w:t>
            </w:r>
            <w:r w:rsidRPr="005829D8">
              <w:rPr>
                <w:rFonts w:cs="Arial"/>
                <w:sz w:val="18"/>
                <w:szCs w:val="18"/>
                <w:lang w:val="en-GB"/>
              </w:rPr>
              <w:t>7</w:t>
            </w:r>
          </w:p>
        </w:tc>
      </w:tr>
      <w:tr w:rsidR="006A1144" w:rsidRPr="003F1EB6" w14:paraId="0931ADF6" w14:textId="77777777" w:rsidTr="0007195B">
        <w:trPr>
          <w:gridAfter w:val="1"/>
          <w:wAfter w:w="16" w:type="dxa"/>
        </w:trPr>
        <w:tc>
          <w:tcPr>
            <w:tcW w:w="4499" w:type="dxa"/>
            <w:shd w:val="clear" w:color="auto" w:fill="auto"/>
            <w:vAlign w:val="center"/>
          </w:tcPr>
          <w:p w14:paraId="7FCCE5C2" w14:textId="77777777" w:rsidR="006A1144" w:rsidRPr="003F1EB6" w:rsidRDefault="006A1144" w:rsidP="006A1144">
            <w:pPr>
              <w:ind w:left="-101"/>
              <w:jc w:val="left"/>
              <w:rPr>
                <w:rFonts w:eastAsia="Times New Roman" w:cs="Arial"/>
                <w:sz w:val="18"/>
                <w:szCs w:val="18"/>
                <w:lang w:val="en-GB" w:eastAsia="en-GB"/>
              </w:rPr>
            </w:pPr>
            <w:r w:rsidRPr="003F1EB6">
              <w:rPr>
                <w:rFonts w:eastAsia="Times New Roman" w:cs="Arial"/>
                <w:sz w:val="18"/>
                <w:szCs w:val="18"/>
                <w:lang w:val="en-GB" w:eastAsia="en-GB"/>
              </w:rPr>
              <w:t>Inter-segment</w:t>
            </w:r>
          </w:p>
        </w:tc>
        <w:tc>
          <w:tcPr>
            <w:tcW w:w="1029" w:type="dxa"/>
            <w:tcBorders>
              <w:bottom w:val="single" w:sz="4" w:space="0" w:color="auto"/>
            </w:tcBorders>
            <w:shd w:val="clear" w:color="auto" w:fill="FAFAFA"/>
          </w:tcPr>
          <w:p w14:paraId="72974327" w14:textId="500D0E75" w:rsidR="006A1144" w:rsidRPr="003F1EB6" w:rsidRDefault="005829D8" w:rsidP="006A1144">
            <w:pPr>
              <w:ind w:right="-72"/>
              <w:jc w:val="right"/>
              <w:rPr>
                <w:rFonts w:cs="Arial"/>
                <w:sz w:val="18"/>
                <w:szCs w:val="18"/>
              </w:rPr>
            </w:pPr>
            <w:r w:rsidRPr="005829D8">
              <w:rPr>
                <w:rFonts w:cs="Arial"/>
                <w:sz w:val="18"/>
                <w:szCs w:val="18"/>
                <w:lang w:val="en-GB"/>
              </w:rPr>
              <w:t>307</w:t>
            </w:r>
            <w:r w:rsidR="008F0DD2" w:rsidRPr="003F1EB6">
              <w:rPr>
                <w:rFonts w:cs="Arial"/>
                <w:sz w:val="18"/>
                <w:szCs w:val="18"/>
              </w:rPr>
              <w:t>.</w:t>
            </w:r>
            <w:r w:rsidRPr="005829D8">
              <w:rPr>
                <w:rFonts w:cs="Arial"/>
                <w:sz w:val="18"/>
                <w:szCs w:val="18"/>
                <w:lang w:val="en-GB"/>
              </w:rPr>
              <w:t>3</w:t>
            </w:r>
          </w:p>
        </w:tc>
        <w:tc>
          <w:tcPr>
            <w:tcW w:w="1120" w:type="dxa"/>
            <w:tcBorders>
              <w:bottom w:val="single" w:sz="4" w:space="0" w:color="auto"/>
            </w:tcBorders>
          </w:tcPr>
          <w:p w14:paraId="2FF81CCA" w14:textId="04A54827" w:rsidR="006A1144" w:rsidRPr="003F1EB6" w:rsidRDefault="005829D8" w:rsidP="006A1144">
            <w:pPr>
              <w:ind w:right="-72"/>
              <w:jc w:val="right"/>
              <w:rPr>
                <w:rFonts w:cs="Arial"/>
                <w:sz w:val="18"/>
                <w:szCs w:val="18"/>
              </w:rPr>
            </w:pPr>
            <w:r w:rsidRPr="005829D8">
              <w:rPr>
                <w:rFonts w:cs="Arial"/>
                <w:sz w:val="18"/>
                <w:szCs w:val="18"/>
                <w:lang w:val="en-GB"/>
              </w:rPr>
              <w:t>122</w:t>
            </w:r>
            <w:r w:rsidR="006A1144" w:rsidRPr="003F1EB6">
              <w:rPr>
                <w:rFonts w:cs="Arial"/>
                <w:sz w:val="18"/>
                <w:szCs w:val="18"/>
              </w:rPr>
              <w:t>.</w:t>
            </w:r>
            <w:r w:rsidRPr="005829D8">
              <w:rPr>
                <w:rFonts w:cs="Arial"/>
                <w:sz w:val="18"/>
                <w:szCs w:val="18"/>
                <w:lang w:val="en-GB"/>
              </w:rPr>
              <w:t>2</w:t>
            </w:r>
          </w:p>
        </w:tc>
        <w:tc>
          <w:tcPr>
            <w:tcW w:w="1019" w:type="dxa"/>
            <w:gridSpan w:val="2"/>
            <w:tcBorders>
              <w:bottom w:val="single" w:sz="4" w:space="0" w:color="auto"/>
            </w:tcBorders>
            <w:shd w:val="clear" w:color="auto" w:fill="F8F8F8"/>
          </w:tcPr>
          <w:p w14:paraId="5C754154" w14:textId="0CEBBBF9" w:rsidR="006A1144" w:rsidRPr="003F1EB6" w:rsidRDefault="005829D8" w:rsidP="006A1144">
            <w:pPr>
              <w:ind w:right="-72"/>
              <w:jc w:val="right"/>
              <w:rPr>
                <w:rFonts w:cs="Arial"/>
                <w:sz w:val="18"/>
                <w:szCs w:val="18"/>
              </w:rPr>
            </w:pPr>
            <w:r w:rsidRPr="005829D8">
              <w:rPr>
                <w:rFonts w:cs="Arial"/>
                <w:sz w:val="18"/>
                <w:szCs w:val="18"/>
                <w:lang w:val="en-GB"/>
              </w:rPr>
              <w:t>60</w:t>
            </w:r>
            <w:r w:rsidR="003B19B5" w:rsidRPr="003F1EB6">
              <w:rPr>
                <w:rFonts w:cs="Arial"/>
                <w:sz w:val="18"/>
                <w:szCs w:val="18"/>
              </w:rPr>
              <w:t>.</w:t>
            </w:r>
            <w:r w:rsidRPr="005829D8">
              <w:rPr>
                <w:rFonts w:cs="Arial"/>
                <w:sz w:val="18"/>
                <w:szCs w:val="18"/>
                <w:lang w:val="en-GB"/>
              </w:rPr>
              <w:t>3</w:t>
            </w:r>
          </w:p>
        </w:tc>
        <w:tc>
          <w:tcPr>
            <w:tcW w:w="1045" w:type="dxa"/>
            <w:tcBorders>
              <w:bottom w:val="single" w:sz="4" w:space="0" w:color="auto"/>
            </w:tcBorders>
            <w:shd w:val="clear" w:color="auto" w:fill="auto"/>
          </w:tcPr>
          <w:p w14:paraId="19582C74" w14:textId="68ACE979" w:rsidR="006A1144" w:rsidRPr="003F1EB6" w:rsidRDefault="005829D8" w:rsidP="006A1144">
            <w:pPr>
              <w:ind w:right="-72"/>
              <w:jc w:val="right"/>
              <w:rPr>
                <w:rFonts w:cs="Arial"/>
                <w:sz w:val="18"/>
                <w:szCs w:val="18"/>
              </w:rPr>
            </w:pPr>
            <w:r w:rsidRPr="005829D8">
              <w:rPr>
                <w:rFonts w:cs="Arial"/>
                <w:sz w:val="18"/>
                <w:szCs w:val="18"/>
                <w:lang w:val="en-GB"/>
              </w:rPr>
              <w:t>56</w:t>
            </w:r>
            <w:r w:rsidR="006A1144" w:rsidRPr="003F1EB6">
              <w:rPr>
                <w:rFonts w:cs="Arial"/>
                <w:sz w:val="18"/>
                <w:szCs w:val="18"/>
              </w:rPr>
              <w:t>.</w:t>
            </w:r>
            <w:r w:rsidRPr="005829D8">
              <w:rPr>
                <w:rFonts w:cs="Arial"/>
                <w:sz w:val="18"/>
                <w:szCs w:val="18"/>
                <w:lang w:val="en-GB"/>
              </w:rPr>
              <w:t>7</w:t>
            </w:r>
          </w:p>
        </w:tc>
        <w:tc>
          <w:tcPr>
            <w:tcW w:w="1107" w:type="dxa"/>
            <w:gridSpan w:val="2"/>
            <w:tcBorders>
              <w:bottom w:val="single" w:sz="4" w:space="0" w:color="auto"/>
            </w:tcBorders>
            <w:shd w:val="clear" w:color="auto" w:fill="FAFAFA"/>
          </w:tcPr>
          <w:p w14:paraId="66AE180F" w14:textId="20217B61" w:rsidR="006A1144" w:rsidRPr="003F1EB6" w:rsidRDefault="00647D0B" w:rsidP="006A1144">
            <w:pPr>
              <w:ind w:right="-72"/>
              <w:jc w:val="right"/>
              <w:rPr>
                <w:rFonts w:cs="Arial"/>
                <w:sz w:val="18"/>
                <w:szCs w:val="18"/>
              </w:rPr>
            </w:pPr>
            <w:r w:rsidRPr="003F1EB6">
              <w:rPr>
                <w:rFonts w:cs="Arial"/>
                <w:sz w:val="18"/>
                <w:szCs w:val="18"/>
              </w:rPr>
              <w:t>-</w:t>
            </w:r>
          </w:p>
        </w:tc>
        <w:tc>
          <w:tcPr>
            <w:tcW w:w="1161" w:type="dxa"/>
            <w:tcBorders>
              <w:bottom w:val="single" w:sz="4" w:space="0" w:color="auto"/>
            </w:tcBorders>
          </w:tcPr>
          <w:p w14:paraId="3FDDE0F3" w14:textId="77777777" w:rsidR="006A1144" w:rsidRPr="003F1EB6" w:rsidRDefault="006A1144" w:rsidP="006A1144">
            <w:pPr>
              <w:ind w:right="-72"/>
              <w:jc w:val="right"/>
              <w:rPr>
                <w:rFonts w:cs="Arial"/>
                <w:sz w:val="18"/>
                <w:szCs w:val="18"/>
              </w:rPr>
            </w:pPr>
            <w:r w:rsidRPr="003F1EB6">
              <w:rPr>
                <w:rFonts w:cs="Arial"/>
                <w:sz w:val="18"/>
                <w:szCs w:val="18"/>
              </w:rPr>
              <w:t>-</w:t>
            </w:r>
          </w:p>
        </w:tc>
        <w:tc>
          <w:tcPr>
            <w:tcW w:w="1053" w:type="dxa"/>
            <w:tcBorders>
              <w:bottom w:val="single" w:sz="4" w:space="0" w:color="auto"/>
            </w:tcBorders>
            <w:shd w:val="clear" w:color="auto" w:fill="FAFAFA"/>
          </w:tcPr>
          <w:p w14:paraId="3E0B9A87" w14:textId="40AF7EAA" w:rsidR="006A1144" w:rsidRPr="003F1EB6" w:rsidRDefault="00647D0B"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367</w:t>
            </w:r>
            <w:r w:rsidRPr="003F1EB6">
              <w:rPr>
                <w:rFonts w:cs="Arial"/>
                <w:sz w:val="18"/>
                <w:szCs w:val="18"/>
              </w:rPr>
              <w:t>.</w:t>
            </w:r>
            <w:r w:rsidR="005829D8" w:rsidRPr="005829D8">
              <w:rPr>
                <w:rFonts w:cs="Arial"/>
                <w:sz w:val="18"/>
                <w:szCs w:val="18"/>
                <w:lang w:val="en-GB"/>
              </w:rPr>
              <w:t>6</w:t>
            </w:r>
            <w:r w:rsidRPr="003F1EB6">
              <w:rPr>
                <w:rFonts w:cs="Arial"/>
                <w:sz w:val="18"/>
                <w:szCs w:val="18"/>
              </w:rPr>
              <w:t>)</w:t>
            </w:r>
          </w:p>
        </w:tc>
        <w:tc>
          <w:tcPr>
            <w:tcW w:w="1107" w:type="dxa"/>
            <w:tcBorders>
              <w:bottom w:val="single" w:sz="4" w:space="0" w:color="auto"/>
            </w:tcBorders>
          </w:tcPr>
          <w:p w14:paraId="5E33F51F" w14:textId="4F6C1A33"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178</w:t>
            </w:r>
            <w:r w:rsidRPr="003F1EB6">
              <w:rPr>
                <w:rFonts w:cs="Arial"/>
                <w:sz w:val="18"/>
                <w:szCs w:val="18"/>
              </w:rPr>
              <w:t>.</w:t>
            </w:r>
            <w:r w:rsidR="005829D8" w:rsidRPr="005829D8">
              <w:rPr>
                <w:rFonts w:cs="Arial"/>
                <w:sz w:val="18"/>
                <w:szCs w:val="18"/>
                <w:lang w:val="en-GB"/>
              </w:rPr>
              <w:t>9</w:t>
            </w:r>
            <w:r w:rsidRPr="003F1EB6">
              <w:rPr>
                <w:rFonts w:cs="Arial"/>
                <w:sz w:val="18"/>
                <w:szCs w:val="18"/>
              </w:rPr>
              <w:t>)</w:t>
            </w:r>
          </w:p>
        </w:tc>
        <w:tc>
          <w:tcPr>
            <w:tcW w:w="1107" w:type="dxa"/>
            <w:tcBorders>
              <w:bottom w:val="single" w:sz="4" w:space="0" w:color="auto"/>
            </w:tcBorders>
            <w:shd w:val="clear" w:color="auto" w:fill="FAFAFA"/>
          </w:tcPr>
          <w:p w14:paraId="0A4F9C6D" w14:textId="3C7117F9" w:rsidR="006A1144" w:rsidRPr="003F1EB6" w:rsidRDefault="00647D0B" w:rsidP="006A1144">
            <w:pPr>
              <w:ind w:right="-72"/>
              <w:jc w:val="right"/>
              <w:rPr>
                <w:rFonts w:cs="Arial"/>
                <w:sz w:val="18"/>
                <w:szCs w:val="18"/>
              </w:rPr>
            </w:pPr>
            <w:r w:rsidRPr="003F1EB6">
              <w:rPr>
                <w:rFonts w:cs="Arial"/>
                <w:sz w:val="18"/>
                <w:szCs w:val="18"/>
              </w:rPr>
              <w:t>-</w:t>
            </w:r>
          </w:p>
        </w:tc>
        <w:tc>
          <w:tcPr>
            <w:tcW w:w="1127" w:type="dxa"/>
            <w:tcBorders>
              <w:bottom w:val="single" w:sz="4" w:space="0" w:color="auto"/>
            </w:tcBorders>
          </w:tcPr>
          <w:p w14:paraId="2B30C63C" w14:textId="77777777" w:rsidR="006A1144" w:rsidRPr="003F1EB6" w:rsidRDefault="006A1144" w:rsidP="006A1144">
            <w:pPr>
              <w:ind w:right="-72"/>
              <w:jc w:val="right"/>
              <w:rPr>
                <w:rFonts w:cs="Arial"/>
                <w:sz w:val="18"/>
                <w:szCs w:val="18"/>
              </w:rPr>
            </w:pPr>
            <w:r w:rsidRPr="003F1EB6">
              <w:rPr>
                <w:rFonts w:cs="Arial"/>
                <w:sz w:val="18"/>
                <w:szCs w:val="18"/>
              </w:rPr>
              <w:t>-</w:t>
            </w:r>
          </w:p>
        </w:tc>
      </w:tr>
      <w:tr w:rsidR="006A1144" w:rsidRPr="003F1EB6" w14:paraId="712D7D93" w14:textId="77777777" w:rsidTr="00E35556">
        <w:trPr>
          <w:gridAfter w:val="1"/>
          <w:wAfter w:w="16" w:type="dxa"/>
        </w:trPr>
        <w:tc>
          <w:tcPr>
            <w:tcW w:w="4499" w:type="dxa"/>
            <w:shd w:val="clear" w:color="auto" w:fill="auto"/>
            <w:vAlign w:val="center"/>
          </w:tcPr>
          <w:p w14:paraId="51EB78C1" w14:textId="77777777" w:rsidR="006A1144" w:rsidRPr="003F1EB6" w:rsidRDefault="006A1144" w:rsidP="006A1144">
            <w:pPr>
              <w:ind w:left="-101"/>
              <w:jc w:val="left"/>
              <w:rPr>
                <w:rFonts w:eastAsia="Times New Roman" w:cs="Arial"/>
                <w:sz w:val="18"/>
                <w:szCs w:val="18"/>
                <w:lang w:val="en-GB" w:eastAsia="en-GB"/>
              </w:rPr>
            </w:pPr>
          </w:p>
        </w:tc>
        <w:tc>
          <w:tcPr>
            <w:tcW w:w="1029" w:type="dxa"/>
            <w:tcBorders>
              <w:top w:val="single" w:sz="4" w:space="0" w:color="auto"/>
            </w:tcBorders>
            <w:shd w:val="clear" w:color="auto" w:fill="FAFAFA"/>
            <w:vAlign w:val="center"/>
          </w:tcPr>
          <w:p w14:paraId="51845B67" w14:textId="77777777" w:rsidR="006A1144" w:rsidRPr="003F1EB6" w:rsidRDefault="006A1144" w:rsidP="006A1144">
            <w:pPr>
              <w:ind w:right="-72"/>
              <w:jc w:val="right"/>
              <w:rPr>
                <w:rFonts w:cs="Arial"/>
                <w:sz w:val="18"/>
                <w:szCs w:val="18"/>
              </w:rPr>
            </w:pPr>
          </w:p>
        </w:tc>
        <w:tc>
          <w:tcPr>
            <w:tcW w:w="1120" w:type="dxa"/>
            <w:tcBorders>
              <w:top w:val="single" w:sz="4" w:space="0" w:color="auto"/>
            </w:tcBorders>
            <w:vAlign w:val="center"/>
          </w:tcPr>
          <w:p w14:paraId="5DB36FB5" w14:textId="77777777" w:rsidR="006A1144" w:rsidRPr="003F1EB6" w:rsidRDefault="006A1144" w:rsidP="006A1144">
            <w:pPr>
              <w:ind w:right="-72"/>
              <w:jc w:val="right"/>
              <w:rPr>
                <w:rFonts w:cs="Arial"/>
                <w:sz w:val="18"/>
                <w:szCs w:val="18"/>
              </w:rPr>
            </w:pPr>
          </w:p>
        </w:tc>
        <w:tc>
          <w:tcPr>
            <w:tcW w:w="1019" w:type="dxa"/>
            <w:gridSpan w:val="2"/>
            <w:tcBorders>
              <w:top w:val="single" w:sz="4" w:space="0" w:color="auto"/>
            </w:tcBorders>
            <w:shd w:val="clear" w:color="auto" w:fill="F8F8F8"/>
            <w:vAlign w:val="center"/>
          </w:tcPr>
          <w:p w14:paraId="47D1652B" w14:textId="77777777" w:rsidR="006A1144" w:rsidRPr="003F1EB6" w:rsidRDefault="006A1144" w:rsidP="006A1144">
            <w:pPr>
              <w:ind w:right="-72"/>
              <w:jc w:val="right"/>
              <w:rPr>
                <w:rFonts w:eastAsia="Times New Roman" w:cs="Arial"/>
                <w:sz w:val="18"/>
                <w:szCs w:val="18"/>
                <w:lang w:val="en-GB" w:eastAsia="en-GB"/>
              </w:rPr>
            </w:pPr>
          </w:p>
        </w:tc>
        <w:tc>
          <w:tcPr>
            <w:tcW w:w="1045" w:type="dxa"/>
            <w:tcBorders>
              <w:top w:val="single" w:sz="4" w:space="0" w:color="auto"/>
            </w:tcBorders>
            <w:shd w:val="clear" w:color="auto" w:fill="auto"/>
            <w:vAlign w:val="center"/>
          </w:tcPr>
          <w:p w14:paraId="47230A79" w14:textId="77777777" w:rsidR="006A1144" w:rsidRPr="003F1EB6" w:rsidRDefault="006A1144" w:rsidP="006A1144">
            <w:pPr>
              <w:ind w:right="-72"/>
              <w:jc w:val="right"/>
              <w:rPr>
                <w:rFonts w:eastAsia="Times New Roman" w:cs="Arial"/>
                <w:sz w:val="18"/>
                <w:szCs w:val="18"/>
                <w:lang w:val="en-GB" w:eastAsia="en-GB"/>
              </w:rPr>
            </w:pPr>
          </w:p>
        </w:tc>
        <w:tc>
          <w:tcPr>
            <w:tcW w:w="1107" w:type="dxa"/>
            <w:gridSpan w:val="2"/>
            <w:tcBorders>
              <w:top w:val="single" w:sz="4" w:space="0" w:color="auto"/>
            </w:tcBorders>
            <w:shd w:val="clear" w:color="auto" w:fill="FAFAFA"/>
          </w:tcPr>
          <w:p w14:paraId="2655945B" w14:textId="77777777" w:rsidR="006A1144" w:rsidRPr="003F1EB6" w:rsidRDefault="006A1144" w:rsidP="006A1144">
            <w:pPr>
              <w:ind w:right="-72"/>
              <w:jc w:val="right"/>
              <w:rPr>
                <w:rFonts w:eastAsia="Arial Unicode MS" w:cs="Arial"/>
                <w:sz w:val="18"/>
                <w:szCs w:val="18"/>
                <w:lang w:val="en-GB"/>
              </w:rPr>
            </w:pPr>
          </w:p>
        </w:tc>
        <w:tc>
          <w:tcPr>
            <w:tcW w:w="1161" w:type="dxa"/>
            <w:tcBorders>
              <w:top w:val="single" w:sz="4" w:space="0" w:color="auto"/>
            </w:tcBorders>
          </w:tcPr>
          <w:p w14:paraId="3C293D14" w14:textId="77777777" w:rsidR="006A1144" w:rsidRPr="003F1EB6" w:rsidRDefault="006A1144" w:rsidP="006A1144">
            <w:pPr>
              <w:ind w:right="-72"/>
              <w:jc w:val="right"/>
              <w:rPr>
                <w:rFonts w:eastAsia="Arial Unicode MS" w:cs="Arial"/>
                <w:sz w:val="18"/>
                <w:szCs w:val="18"/>
                <w:lang w:val="en-GB"/>
              </w:rPr>
            </w:pPr>
          </w:p>
        </w:tc>
        <w:tc>
          <w:tcPr>
            <w:tcW w:w="1053" w:type="dxa"/>
            <w:tcBorders>
              <w:top w:val="single" w:sz="4" w:space="0" w:color="auto"/>
            </w:tcBorders>
            <w:shd w:val="clear" w:color="auto" w:fill="FAFAFA"/>
            <w:vAlign w:val="center"/>
          </w:tcPr>
          <w:p w14:paraId="1518EFD3" w14:textId="77777777" w:rsidR="006A1144" w:rsidRPr="003F1EB6" w:rsidRDefault="006A1144" w:rsidP="006A1144">
            <w:pPr>
              <w:ind w:right="-72"/>
              <w:jc w:val="right"/>
              <w:rPr>
                <w:rFonts w:eastAsia="Times New Roman" w:cs="Arial"/>
                <w:sz w:val="18"/>
                <w:szCs w:val="18"/>
                <w:lang w:val="en-GB" w:eastAsia="en-GB"/>
              </w:rPr>
            </w:pPr>
          </w:p>
        </w:tc>
        <w:tc>
          <w:tcPr>
            <w:tcW w:w="1107" w:type="dxa"/>
            <w:tcBorders>
              <w:top w:val="single" w:sz="4" w:space="0" w:color="auto"/>
            </w:tcBorders>
            <w:vAlign w:val="center"/>
          </w:tcPr>
          <w:p w14:paraId="78B53708" w14:textId="77777777" w:rsidR="006A1144" w:rsidRPr="003F1EB6" w:rsidRDefault="006A1144" w:rsidP="006A1144">
            <w:pPr>
              <w:ind w:right="-72"/>
              <w:jc w:val="right"/>
              <w:rPr>
                <w:rFonts w:eastAsia="Times New Roman" w:cs="Arial"/>
                <w:sz w:val="18"/>
                <w:szCs w:val="18"/>
                <w:lang w:val="en-GB" w:eastAsia="en-GB"/>
              </w:rPr>
            </w:pPr>
          </w:p>
        </w:tc>
        <w:tc>
          <w:tcPr>
            <w:tcW w:w="1107" w:type="dxa"/>
            <w:tcBorders>
              <w:top w:val="single" w:sz="4" w:space="0" w:color="auto"/>
            </w:tcBorders>
            <w:shd w:val="clear" w:color="auto" w:fill="FAFAFA"/>
            <w:vAlign w:val="center"/>
          </w:tcPr>
          <w:p w14:paraId="5B0D35C0" w14:textId="77777777" w:rsidR="006A1144" w:rsidRPr="003F1EB6" w:rsidRDefault="006A1144" w:rsidP="006A1144">
            <w:pPr>
              <w:ind w:right="-72"/>
              <w:jc w:val="right"/>
              <w:rPr>
                <w:rFonts w:eastAsia="Times New Roman" w:cs="Arial"/>
                <w:sz w:val="18"/>
                <w:szCs w:val="18"/>
                <w:lang w:val="en-GB" w:eastAsia="en-GB"/>
              </w:rPr>
            </w:pPr>
          </w:p>
        </w:tc>
        <w:tc>
          <w:tcPr>
            <w:tcW w:w="1127" w:type="dxa"/>
            <w:tcBorders>
              <w:top w:val="single" w:sz="4" w:space="0" w:color="auto"/>
            </w:tcBorders>
            <w:vAlign w:val="center"/>
          </w:tcPr>
          <w:p w14:paraId="24D3ECBB" w14:textId="77777777" w:rsidR="006A1144" w:rsidRPr="003F1EB6" w:rsidRDefault="006A1144" w:rsidP="006A1144">
            <w:pPr>
              <w:ind w:right="-72"/>
              <w:jc w:val="right"/>
              <w:rPr>
                <w:rFonts w:eastAsia="Times New Roman" w:cs="Arial"/>
                <w:sz w:val="18"/>
                <w:szCs w:val="18"/>
                <w:lang w:val="en-GB" w:eastAsia="en-GB"/>
              </w:rPr>
            </w:pPr>
          </w:p>
        </w:tc>
      </w:tr>
      <w:tr w:rsidR="006A1144" w:rsidRPr="003F1EB6" w14:paraId="22C7191F" w14:textId="77777777" w:rsidTr="0007195B">
        <w:trPr>
          <w:gridAfter w:val="1"/>
          <w:wAfter w:w="16" w:type="dxa"/>
        </w:trPr>
        <w:tc>
          <w:tcPr>
            <w:tcW w:w="4499" w:type="dxa"/>
            <w:shd w:val="clear" w:color="auto" w:fill="auto"/>
            <w:vAlign w:val="center"/>
          </w:tcPr>
          <w:p w14:paraId="793760B7" w14:textId="77777777" w:rsidR="006A1144" w:rsidRPr="003F1EB6" w:rsidRDefault="006A1144" w:rsidP="006A1144">
            <w:pPr>
              <w:ind w:left="-101"/>
              <w:jc w:val="left"/>
              <w:rPr>
                <w:rFonts w:eastAsia="Times New Roman" w:cs="Arial"/>
                <w:b/>
                <w:bCs/>
                <w:sz w:val="18"/>
                <w:szCs w:val="18"/>
                <w:lang w:val="en-GB" w:eastAsia="en-GB"/>
              </w:rPr>
            </w:pPr>
            <w:r w:rsidRPr="003F1EB6">
              <w:rPr>
                <w:rFonts w:eastAsia="Times New Roman" w:cs="Arial"/>
                <w:sz w:val="18"/>
                <w:szCs w:val="18"/>
                <w:lang w:val="en-GB" w:eastAsia="en-GB"/>
              </w:rPr>
              <w:t>Total</w:t>
            </w:r>
          </w:p>
        </w:tc>
        <w:tc>
          <w:tcPr>
            <w:tcW w:w="1029" w:type="dxa"/>
            <w:tcBorders>
              <w:bottom w:val="single" w:sz="4" w:space="0" w:color="auto"/>
            </w:tcBorders>
            <w:shd w:val="clear" w:color="auto" w:fill="FAFAFA"/>
            <w:vAlign w:val="center"/>
          </w:tcPr>
          <w:p w14:paraId="5C865779" w14:textId="6D2A17E5" w:rsidR="006A1144" w:rsidRPr="003F1EB6" w:rsidRDefault="005829D8" w:rsidP="006A1144">
            <w:pPr>
              <w:ind w:right="-72"/>
              <w:jc w:val="right"/>
              <w:rPr>
                <w:rFonts w:cs="Arial"/>
                <w:sz w:val="18"/>
                <w:szCs w:val="18"/>
              </w:rPr>
            </w:pPr>
            <w:r w:rsidRPr="005829D8">
              <w:rPr>
                <w:rFonts w:cs="Arial"/>
                <w:sz w:val="18"/>
                <w:szCs w:val="18"/>
                <w:lang w:val="en-GB"/>
              </w:rPr>
              <w:t>5</w:t>
            </w:r>
            <w:r w:rsidR="008F0DD2" w:rsidRPr="003F1EB6">
              <w:rPr>
                <w:rFonts w:cs="Arial"/>
                <w:sz w:val="18"/>
                <w:szCs w:val="18"/>
              </w:rPr>
              <w:t>,</w:t>
            </w:r>
            <w:r w:rsidRPr="005829D8">
              <w:rPr>
                <w:rFonts w:cs="Arial"/>
                <w:sz w:val="18"/>
                <w:szCs w:val="18"/>
                <w:lang w:val="en-GB"/>
              </w:rPr>
              <w:t>050</w:t>
            </w:r>
            <w:r w:rsidR="008F0DD2" w:rsidRPr="003F1EB6">
              <w:rPr>
                <w:rFonts w:cs="Arial"/>
                <w:sz w:val="18"/>
                <w:szCs w:val="18"/>
              </w:rPr>
              <w:t>.</w:t>
            </w:r>
            <w:r w:rsidRPr="005829D8">
              <w:rPr>
                <w:rFonts w:cs="Arial"/>
                <w:sz w:val="18"/>
                <w:szCs w:val="18"/>
                <w:lang w:val="en-GB"/>
              </w:rPr>
              <w:t>0</w:t>
            </w:r>
          </w:p>
        </w:tc>
        <w:tc>
          <w:tcPr>
            <w:tcW w:w="1120" w:type="dxa"/>
            <w:tcBorders>
              <w:bottom w:val="single" w:sz="4" w:space="0" w:color="auto"/>
            </w:tcBorders>
            <w:vAlign w:val="center"/>
          </w:tcPr>
          <w:p w14:paraId="28D694B3" w14:textId="6E714907" w:rsidR="006A1144" w:rsidRPr="003F1EB6" w:rsidRDefault="005829D8" w:rsidP="006A1144">
            <w:pPr>
              <w:ind w:right="-72"/>
              <w:jc w:val="right"/>
              <w:rPr>
                <w:rFonts w:cs="Arial"/>
                <w:sz w:val="18"/>
                <w:szCs w:val="18"/>
              </w:rPr>
            </w:pPr>
            <w:r w:rsidRPr="005829D8">
              <w:rPr>
                <w:rFonts w:cs="Arial"/>
                <w:sz w:val="18"/>
                <w:szCs w:val="18"/>
                <w:lang w:val="en-GB"/>
              </w:rPr>
              <w:t>2</w:t>
            </w:r>
            <w:r w:rsidR="006A1144" w:rsidRPr="003F1EB6">
              <w:rPr>
                <w:rFonts w:cs="Arial"/>
                <w:sz w:val="18"/>
                <w:szCs w:val="18"/>
              </w:rPr>
              <w:t>,</w:t>
            </w:r>
            <w:r w:rsidRPr="005829D8">
              <w:rPr>
                <w:rFonts w:cs="Arial"/>
                <w:sz w:val="18"/>
                <w:szCs w:val="18"/>
                <w:lang w:val="en-GB"/>
              </w:rPr>
              <w:t>412</w:t>
            </w:r>
            <w:r w:rsidR="006A1144" w:rsidRPr="003F1EB6">
              <w:rPr>
                <w:rFonts w:cs="Arial"/>
                <w:sz w:val="18"/>
                <w:szCs w:val="18"/>
              </w:rPr>
              <w:t>.</w:t>
            </w:r>
            <w:r w:rsidRPr="005829D8">
              <w:rPr>
                <w:rFonts w:cs="Arial"/>
                <w:sz w:val="18"/>
                <w:szCs w:val="18"/>
                <w:lang w:val="en-GB"/>
              </w:rPr>
              <w:t>5</w:t>
            </w:r>
          </w:p>
        </w:tc>
        <w:tc>
          <w:tcPr>
            <w:tcW w:w="1019" w:type="dxa"/>
            <w:gridSpan w:val="2"/>
            <w:tcBorders>
              <w:bottom w:val="single" w:sz="4" w:space="0" w:color="auto"/>
            </w:tcBorders>
            <w:shd w:val="clear" w:color="auto" w:fill="F8F8F8"/>
            <w:vAlign w:val="center"/>
          </w:tcPr>
          <w:p w14:paraId="4B136567" w14:textId="1874A404" w:rsidR="006A1144" w:rsidRPr="003F1EB6" w:rsidRDefault="005829D8" w:rsidP="006A1144">
            <w:pPr>
              <w:ind w:left="-56" w:right="-72"/>
              <w:jc w:val="right"/>
              <w:rPr>
                <w:rFonts w:eastAsia="Arial Unicode MS" w:cs="Arial"/>
                <w:sz w:val="18"/>
                <w:szCs w:val="18"/>
                <w:lang w:val="en-GB"/>
              </w:rPr>
            </w:pPr>
            <w:r w:rsidRPr="005829D8">
              <w:rPr>
                <w:rFonts w:eastAsia="Arial Unicode MS" w:cs="Arial"/>
                <w:sz w:val="18"/>
                <w:szCs w:val="18"/>
                <w:lang w:val="en-GB"/>
              </w:rPr>
              <w:t>376</w:t>
            </w:r>
            <w:r w:rsidR="003B19B5" w:rsidRPr="003F1EB6">
              <w:rPr>
                <w:rFonts w:eastAsia="Arial Unicode MS" w:cs="Arial"/>
                <w:sz w:val="18"/>
                <w:szCs w:val="18"/>
                <w:lang w:val="en-GB"/>
              </w:rPr>
              <w:t>.</w:t>
            </w:r>
            <w:r w:rsidRPr="005829D8">
              <w:rPr>
                <w:rFonts w:eastAsia="Arial Unicode MS" w:cs="Arial"/>
                <w:sz w:val="18"/>
                <w:szCs w:val="18"/>
                <w:lang w:val="en-GB"/>
              </w:rPr>
              <w:t>4</w:t>
            </w:r>
          </w:p>
        </w:tc>
        <w:tc>
          <w:tcPr>
            <w:tcW w:w="1045" w:type="dxa"/>
            <w:tcBorders>
              <w:bottom w:val="single" w:sz="4" w:space="0" w:color="auto"/>
            </w:tcBorders>
            <w:shd w:val="clear" w:color="auto" w:fill="auto"/>
            <w:vAlign w:val="center"/>
          </w:tcPr>
          <w:p w14:paraId="4225FA1B" w14:textId="161B0EF2" w:rsidR="006A1144" w:rsidRPr="003F1EB6" w:rsidRDefault="005829D8" w:rsidP="006A1144">
            <w:pPr>
              <w:ind w:left="-56" w:right="-72"/>
              <w:jc w:val="right"/>
              <w:rPr>
                <w:rFonts w:eastAsia="Arial Unicode MS" w:cs="Arial"/>
                <w:sz w:val="18"/>
                <w:szCs w:val="18"/>
                <w:lang w:val="en-GB"/>
              </w:rPr>
            </w:pPr>
            <w:r w:rsidRPr="005829D8">
              <w:rPr>
                <w:rFonts w:eastAsia="Arial Unicode MS" w:cs="Arial"/>
                <w:sz w:val="18"/>
                <w:szCs w:val="18"/>
                <w:lang w:val="en-GB"/>
              </w:rPr>
              <w:t>417</w:t>
            </w:r>
            <w:r w:rsidR="006A1144" w:rsidRPr="003F1EB6">
              <w:rPr>
                <w:rFonts w:eastAsia="Arial Unicode MS" w:cs="Arial"/>
                <w:sz w:val="18"/>
                <w:szCs w:val="18"/>
                <w:lang w:val="en-GB"/>
              </w:rPr>
              <w:t>.</w:t>
            </w:r>
            <w:r w:rsidRPr="005829D8">
              <w:rPr>
                <w:rFonts w:eastAsia="Arial Unicode MS" w:cs="Arial"/>
                <w:sz w:val="18"/>
                <w:szCs w:val="18"/>
                <w:lang w:val="en-GB"/>
              </w:rPr>
              <w:t>1</w:t>
            </w:r>
          </w:p>
        </w:tc>
        <w:tc>
          <w:tcPr>
            <w:tcW w:w="1107" w:type="dxa"/>
            <w:gridSpan w:val="2"/>
            <w:tcBorders>
              <w:bottom w:val="single" w:sz="4" w:space="0" w:color="auto"/>
            </w:tcBorders>
            <w:shd w:val="clear" w:color="auto" w:fill="FAFAFA"/>
            <w:vAlign w:val="center"/>
          </w:tcPr>
          <w:p w14:paraId="45F8C7E8" w14:textId="3F86EAAA" w:rsidR="006A1144" w:rsidRPr="003F1EB6" w:rsidRDefault="00647D0B" w:rsidP="006A1144">
            <w:pPr>
              <w:ind w:right="-72"/>
              <w:jc w:val="right"/>
              <w:rPr>
                <w:rFonts w:eastAsia="Arial Unicode MS" w:cs="Arial"/>
                <w:sz w:val="18"/>
                <w:szCs w:val="18"/>
                <w:lang w:val="en-GB"/>
              </w:rPr>
            </w:pPr>
            <w:r w:rsidRPr="003F1EB6">
              <w:rPr>
                <w:rFonts w:eastAsia="Arial Unicode MS" w:cs="Arial"/>
                <w:sz w:val="18"/>
                <w:szCs w:val="18"/>
                <w:lang w:val="en-GB"/>
              </w:rPr>
              <w:t>-</w:t>
            </w:r>
          </w:p>
        </w:tc>
        <w:tc>
          <w:tcPr>
            <w:tcW w:w="1161" w:type="dxa"/>
            <w:tcBorders>
              <w:bottom w:val="single" w:sz="4" w:space="0" w:color="auto"/>
            </w:tcBorders>
            <w:vAlign w:val="center"/>
          </w:tcPr>
          <w:p w14:paraId="7419F0E9" w14:textId="77777777" w:rsidR="006A1144" w:rsidRPr="003F1EB6" w:rsidRDefault="006A1144" w:rsidP="006A1144">
            <w:pPr>
              <w:ind w:right="-72"/>
              <w:jc w:val="right"/>
              <w:rPr>
                <w:rFonts w:eastAsia="Arial Unicode MS" w:cs="Arial"/>
                <w:sz w:val="18"/>
                <w:szCs w:val="18"/>
                <w:lang w:val="en-GB"/>
              </w:rPr>
            </w:pPr>
            <w:r w:rsidRPr="003F1EB6">
              <w:rPr>
                <w:rFonts w:eastAsia="Arial Unicode MS" w:cs="Arial"/>
                <w:sz w:val="18"/>
                <w:szCs w:val="18"/>
                <w:lang w:val="en-GB"/>
              </w:rPr>
              <w:t>-</w:t>
            </w:r>
          </w:p>
        </w:tc>
        <w:tc>
          <w:tcPr>
            <w:tcW w:w="1053" w:type="dxa"/>
            <w:tcBorders>
              <w:bottom w:val="single" w:sz="4" w:space="0" w:color="auto"/>
            </w:tcBorders>
            <w:shd w:val="clear" w:color="auto" w:fill="FAFAFA"/>
            <w:vAlign w:val="center"/>
          </w:tcPr>
          <w:p w14:paraId="223C0E7C" w14:textId="075184EF" w:rsidR="006A1144" w:rsidRPr="003F1EB6" w:rsidRDefault="00647D0B" w:rsidP="006A1144">
            <w:pPr>
              <w:ind w:right="-72"/>
              <w:jc w:val="right"/>
              <w:rPr>
                <w:rFonts w:eastAsia="Arial Unicode MS" w:cs="Arial"/>
                <w:sz w:val="18"/>
                <w:szCs w:val="18"/>
                <w:lang w:val="en-GB"/>
              </w:rPr>
            </w:pPr>
            <w:r w:rsidRPr="003F1EB6">
              <w:rPr>
                <w:rFonts w:cs="Arial"/>
                <w:sz w:val="18"/>
                <w:szCs w:val="18"/>
              </w:rPr>
              <w:t>(</w:t>
            </w:r>
            <w:r w:rsidR="005829D8" w:rsidRPr="005829D8">
              <w:rPr>
                <w:rFonts w:cs="Arial"/>
                <w:sz w:val="18"/>
                <w:szCs w:val="18"/>
                <w:lang w:val="en-GB"/>
              </w:rPr>
              <w:t>367</w:t>
            </w:r>
            <w:r w:rsidRPr="003F1EB6">
              <w:rPr>
                <w:rFonts w:cs="Arial"/>
                <w:sz w:val="18"/>
                <w:szCs w:val="18"/>
              </w:rPr>
              <w:t>.</w:t>
            </w:r>
            <w:r w:rsidR="005829D8" w:rsidRPr="005829D8">
              <w:rPr>
                <w:rFonts w:cs="Arial"/>
                <w:sz w:val="18"/>
                <w:szCs w:val="18"/>
                <w:lang w:val="en-GB"/>
              </w:rPr>
              <w:t>6</w:t>
            </w:r>
            <w:r w:rsidRPr="003F1EB6">
              <w:rPr>
                <w:rFonts w:cs="Arial"/>
                <w:sz w:val="18"/>
                <w:szCs w:val="18"/>
              </w:rPr>
              <w:t>)</w:t>
            </w:r>
          </w:p>
        </w:tc>
        <w:tc>
          <w:tcPr>
            <w:tcW w:w="1107" w:type="dxa"/>
            <w:tcBorders>
              <w:bottom w:val="single" w:sz="4" w:space="0" w:color="auto"/>
            </w:tcBorders>
            <w:vAlign w:val="center"/>
          </w:tcPr>
          <w:p w14:paraId="75047DFD" w14:textId="10A5F18B" w:rsidR="006A1144" w:rsidRPr="003F1EB6" w:rsidRDefault="006A1144" w:rsidP="006A1144">
            <w:pPr>
              <w:ind w:right="-72"/>
              <w:jc w:val="right"/>
              <w:rPr>
                <w:rFonts w:eastAsia="Arial Unicode MS" w:cs="Arial"/>
                <w:sz w:val="18"/>
                <w:szCs w:val="18"/>
                <w:lang w:val="en-GB"/>
              </w:rPr>
            </w:pPr>
            <w:r w:rsidRPr="003F1EB6">
              <w:rPr>
                <w:rFonts w:eastAsia="Arial Unicode MS" w:cs="Arial"/>
                <w:sz w:val="18"/>
                <w:szCs w:val="18"/>
                <w:lang w:val="en-GB"/>
              </w:rPr>
              <w:t>(</w:t>
            </w:r>
            <w:r w:rsidR="005829D8" w:rsidRPr="005829D8">
              <w:rPr>
                <w:rFonts w:eastAsia="Arial Unicode MS" w:cs="Arial"/>
                <w:sz w:val="18"/>
                <w:szCs w:val="18"/>
                <w:lang w:val="en-GB"/>
              </w:rPr>
              <w:t>178</w:t>
            </w:r>
            <w:r w:rsidRPr="003F1EB6">
              <w:rPr>
                <w:rFonts w:eastAsia="Arial Unicode MS" w:cs="Arial"/>
                <w:sz w:val="18"/>
                <w:szCs w:val="18"/>
                <w:lang w:val="en-GB"/>
              </w:rPr>
              <w:t>.</w:t>
            </w:r>
            <w:r w:rsidR="005829D8" w:rsidRPr="005829D8">
              <w:rPr>
                <w:rFonts w:eastAsia="Arial Unicode MS" w:cs="Arial"/>
                <w:sz w:val="18"/>
                <w:szCs w:val="18"/>
                <w:lang w:val="en-GB"/>
              </w:rPr>
              <w:t>9</w:t>
            </w:r>
            <w:r w:rsidRPr="003F1EB6">
              <w:rPr>
                <w:rFonts w:eastAsia="Arial Unicode MS" w:cs="Arial"/>
                <w:sz w:val="18"/>
                <w:szCs w:val="18"/>
                <w:lang w:val="en-GB"/>
              </w:rPr>
              <w:t>)</w:t>
            </w:r>
          </w:p>
        </w:tc>
        <w:tc>
          <w:tcPr>
            <w:tcW w:w="1107" w:type="dxa"/>
            <w:tcBorders>
              <w:bottom w:val="single" w:sz="4" w:space="0" w:color="auto"/>
            </w:tcBorders>
            <w:shd w:val="clear" w:color="auto" w:fill="FAFAFA"/>
            <w:vAlign w:val="center"/>
          </w:tcPr>
          <w:p w14:paraId="48625609" w14:textId="58878965" w:rsidR="006A1144" w:rsidRPr="003F1EB6" w:rsidRDefault="005829D8" w:rsidP="006A1144">
            <w:pPr>
              <w:ind w:right="-72"/>
              <w:jc w:val="right"/>
              <w:rPr>
                <w:rFonts w:eastAsia="Arial Unicode MS" w:cs="Arial"/>
                <w:sz w:val="18"/>
                <w:szCs w:val="18"/>
                <w:lang w:val="en-GB"/>
              </w:rPr>
            </w:pPr>
            <w:r w:rsidRPr="005829D8">
              <w:rPr>
                <w:rFonts w:eastAsia="Arial Unicode MS" w:cs="Arial"/>
                <w:sz w:val="18"/>
                <w:szCs w:val="18"/>
                <w:lang w:val="en-GB"/>
              </w:rPr>
              <w:t>5</w:t>
            </w:r>
            <w:r w:rsidR="00647D0B" w:rsidRPr="003F1EB6">
              <w:rPr>
                <w:rFonts w:eastAsia="Arial Unicode MS" w:cs="Arial"/>
                <w:sz w:val="18"/>
                <w:szCs w:val="18"/>
                <w:lang w:val="en-GB"/>
              </w:rPr>
              <w:t>,</w:t>
            </w:r>
            <w:r w:rsidRPr="005829D8">
              <w:rPr>
                <w:rFonts w:eastAsia="Arial Unicode MS" w:cs="Arial"/>
                <w:sz w:val="18"/>
                <w:szCs w:val="18"/>
                <w:lang w:val="en-GB"/>
              </w:rPr>
              <w:t>058</w:t>
            </w:r>
            <w:r w:rsidR="00647D0B" w:rsidRPr="003F1EB6">
              <w:rPr>
                <w:rFonts w:eastAsia="Arial Unicode MS" w:cs="Arial"/>
                <w:sz w:val="18"/>
                <w:szCs w:val="18"/>
                <w:lang w:val="en-GB"/>
              </w:rPr>
              <w:t>.</w:t>
            </w:r>
            <w:r w:rsidRPr="005829D8">
              <w:rPr>
                <w:rFonts w:eastAsia="Arial Unicode MS" w:cs="Arial"/>
                <w:sz w:val="18"/>
                <w:szCs w:val="18"/>
                <w:lang w:val="en-GB"/>
              </w:rPr>
              <w:t>8</w:t>
            </w:r>
          </w:p>
        </w:tc>
        <w:tc>
          <w:tcPr>
            <w:tcW w:w="1127" w:type="dxa"/>
            <w:tcBorders>
              <w:bottom w:val="single" w:sz="4" w:space="0" w:color="auto"/>
            </w:tcBorders>
            <w:vAlign w:val="center"/>
          </w:tcPr>
          <w:p w14:paraId="7F8B6C4F" w14:textId="79BEF915" w:rsidR="006A1144" w:rsidRPr="003F1EB6" w:rsidRDefault="005829D8" w:rsidP="006A1144">
            <w:pPr>
              <w:ind w:right="-72"/>
              <w:jc w:val="right"/>
              <w:rPr>
                <w:rFonts w:eastAsia="Arial Unicode MS" w:cs="Arial"/>
                <w:sz w:val="18"/>
                <w:szCs w:val="18"/>
                <w:lang w:val="en-GB"/>
              </w:rPr>
            </w:pPr>
            <w:r w:rsidRPr="005829D8">
              <w:rPr>
                <w:rFonts w:eastAsia="Arial Unicode MS" w:cs="Arial"/>
                <w:sz w:val="18"/>
                <w:szCs w:val="18"/>
                <w:lang w:val="en-GB"/>
              </w:rPr>
              <w:t>2</w:t>
            </w:r>
            <w:r w:rsidR="006A1144" w:rsidRPr="003F1EB6">
              <w:rPr>
                <w:rFonts w:eastAsia="Arial Unicode MS" w:cs="Arial"/>
                <w:sz w:val="18"/>
                <w:szCs w:val="18"/>
                <w:lang w:val="en-GB"/>
              </w:rPr>
              <w:t>,</w:t>
            </w:r>
            <w:r w:rsidRPr="005829D8">
              <w:rPr>
                <w:rFonts w:eastAsia="Arial Unicode MS" w:cs="Arial"/>
                <w:sz w:val="18"/>
                <w:szCs w:val="18"/>
                <w:lang w:val="en-GB"/>
              </w:rPr>
              <w:t>650</w:t>
            </w:r>
            <w:r w:rsidR="006A1144" w:rsidRPr="003F1EB6">
              <w:rPr>
                <w:rFonts w:eastAsia="Arial Unicode MS" w:cs="Arial"/>
                <w:sz w:val="18"/>
                <w:szCs w:val="18"/>
                <w:lang w:val="en-GB"/>
              </w:rPr>
              <w:t>.</w:t>
            </w:r>
            <w:r w:rsidRPr="005829D8">
              <w:rPr>
                <w:rFonts w:eastAsia="Arial Unicode MS" w:cs="Arial"/>
                <w:sz w:val="18"/>
                <w:szCs w:val="18"/>
                <w:lang w:val="en-GB"/>
              </w:rPr>
              <w:t>7</w:t>
            </w:r>
          </w:p>
        </w:tc>
      </w:tr>
      <w:tr w:rsidR="006A1144" w:rsidRPr="003F1EB6" w14:paraId="70C9D554" w14:textId="77777777" w:rsidTr="0007195B">
        <w:trPr>
          <w:gridAfter w:val="1"/>
          <w:wAfter w:w="16" w:type="dxa"/>
        </w:trPr>
        <w:tc>
          <w:tcPr>
            <w:tcW w:w="4499" w:type="dxa"/>
            <w:shd w:val="clear" w:color="auto" w:fill="auto"/>
            <w:vAlign w:val="center"/>
          </w:tcPr>
          <w:p w14:paraId="4B1B8F01" w14:textId="77777777" w:rsidR="006A1144" w:rsidRPr="003F1EB6" w:rsidRDefault="006A1144" w:rsidP="006A1144">
            <w:pPr>
              <w:ind w:left="-101"/>
              <w:jc w:val="left"/>
              <w:rPr>
                <w:rFonts w:eastAsia="Times New Roman" w:cs="Arial"/>
                <w:sz w:val="18"/>
                <w:szCs w:val="18"/>
                <w:lang w:val="en-GB" w:eastAsia="en-GB"/>
              </w:rPr>
            </w:pPr>
          </w:p>
        </w:tc>
        <w:tc>
          <w:tcPr>
            <w:tcW w:w="1029" w:type="dxa"/>
            <w:tcBorders>
              <w:top w:val="single" w:sz="4" w:space="0" w:color="auto"/>
            </w:tcBorders>
            <w:shd w:val="clear" w:color="auto" w:fill="FAFAFA"/>
            <w:vAlign w:val="center"/>
          </w:tcPr>
          <w:p w14:paraId="7B4A03E8" w14:textId="77777777" w:rsidR="006A1144" w:rsidRPr="003F1EB6" w:rsidRDefault="006A1144" w:rsidP="006A1144">
            <w:pPr>
              <w:ind w:right="-72"/>
              <w:jc w:val="right"/>
              <w:rPr>
                <w:rFonts w:cs="Arial"/>
                <w:sz w:val="18"/>
                <w:szCs w:val="18"/>
              </w:rPr>
            </w:pPr>
          </w:p>
        </w:tc>
        <w:tc>
          <w:tcPr>
            <w:tcW w:w="1120" w:type="dxa"/>
            <w:tcBorders>
              <w:top w:val="single" w:sz="4" w:space="0" w:color="auto"/>
            </w:tcBorders>
            <w:vAlign w:val="center"/>
          </w:tcPr>
          <w:p w14:paraId="6184E6B9" w14:textId="77777777" w:rsidR="006A1144" w:rsidRPr="003F1EB6" w:rsidRDefault="006A1144" w:rsidP="006A1144">
            <w:pPr>
              <w:ind w:right="-72"/>
              <w:jc w:val="right"/>
              <w:rPr>
                <w:rFonts w:cs="Arial"/>
                <w:sz w:val="18"/>
                <w:szCs w:val="18"/>
              </w:rPr>
            </w:pPr>
          </w:p>
        </w:tc>
        <w:tc>
          <w:tcPr>
            <w:tcW w:w="1019" w:type="dxa"/>
            <w:gridSpan w:val="2"/>
            <w:tcBorders>
              <w:top w:val="single" w:sz="4" w:space="0" w:color="auto"/>
            </w:tcBorders>
            <w:shd w:val="clear" w:color="auto" w:fill="F8F8F8"/>
            <w:vAlign w:val="center"/>
          </w:tcPr>
          <w:p w14:paraId="42942265" w14:textId="77777777" w:rsidR="006A1144" w:rsidRPr="003F1EB6" w:rsidRDefault="006A1144" w:rsidP="006A1144">
            <w:pPr>
              <w:ind w:left="-56" w:right="-72"/>
              <w:jc w:val="right"/>
              <w:rPr>
                <w:rFonts w:eastAsia="Arial Unicode MS" w:cs="Arial"/>
                <w:sz w:val="18"/>
                <w:szCs w:val="18"/>
                <w:lang w:val="en-GB"/>
              </w:rPr>
            </w:pPr>
          </w:p>
        </w:tc>
        <w:tc>
          <w:tcPr>
            <w:tcW w:w="1045" w:type="dxa"/>
            <w:tcBorders>
              <w:top w:val="single" w:sz="4" w:space="0" w:color="auto"/>
            </w:tcBorders>
            <w:shd w:val="clear" w:color="auto" w:fill="auto"/>
            <w:vAlign w:val="center"/>
          </w:tcPr>
          <w:p w14:paraId="47F858B4" w14:textId="77777777" w:rsidR="006A1144" w:rsidRPr="003F1EB6" w:rsidRDefault="006A1144" w:rsidP="006A1144">
            <w:pPr>
              <w:ind w:left="-56" w:right="-72"/>
              <w:jc w:val="right"/>
              <w:rPr>
                <w:rFonts w:eastAsia="Arial Unicode MS" w:cs="Arial"/>
                <w:sz w:val="18"/>
                <w:szCs w:val="18"/>
                <w:lang w:val="en-GB"/>
              </w:rPr>
            </w:pPr>
          </w:p>
        </w:tc>
        <w:tc>
          <w:tcPr>
            <w:tcW w:w="1107" w:type="dxa"/>
            <w:gridSpan w:val="2"/>
            <w:tcBorders>
              <w:top w:val="single" w:sz="4" w:space="0" w:color="auto"/>
            </w:tcBorders>
            <w:shd w:val="clear" w:color="auto" w:fill="FAFAFA"/>
            <w:vAlign w:val="center"/>
          </w:tcPr>
          <w:p w14:paraId="1D6FCD54" w14:textId="77777777" w:rsidR="006A1144" w:rsidRPr="003F1EB6" w:rsidRDefault="006A1144" w:rsidP="006A1144">
            <w:pPr>
              <w:ind w:right="-72"/>
              <w:jc w:val="right"/>
              <w:rPr>
                <w:rFonts w:eastAsia="Arial Unicode MS" w:cs="Arial"/>
                <w:sz w:val="18"/>
                <w:szCs w:val="18"/>
                <w:lang w:val="en-GB"/>
              </w:rPr>
            </w:pPr>
          </w:p>
        </w:tc>
        <w:tc>
          <w:tcPr>
            <w:tcW w:w="1161" w:type="dxa"/>
            <w:tcBorders>
              <w:top w:val="single" w:sz="4" w:space="0" w:color="auto"/>
            </w:tcBorders>
            <w:vAlign w:val="center"/>
          </w:tcPr>
          <w:p w14:paraId="6524E47B" w14:textId="77777777" w:rsidR="006A1144" w:rsidRPr="003F1EB6" w:rsidRDefault="006A1144" w:rsidP="006A1144">
            <w:pPr>
              <w:ind w:right="-72"/>
              <w:jc w:val="right"/>
              <w:rPr>
                <w:rFonts w:eastAsia="Arial Unicode MS" w:cs="Arial"/>
                <w:sz w:val="18"/>
                <w:szCs w:val="18"/>
                <w:lang w:val="en-GB"/>
              </w:rPr>
            </w:pPr>
          </w:p>
        </w:tc>
        <w:tc>
          <w:tcPr>
            <w:tcW w:w="1053" w:type="dxa"/>
            <w:tcBorders>
              <w:top w:val="single" w:sz="4" w:space="0" w:color="auto"/>
            </w:tcBorders>
            <w:shd w:val="clear" w:color="auto" w:fill="FAFAFA"/>
            <w:vAlign w:val="center"/>
          </w:tcPr>
          <w:p w14:paraId="535E4223" w14:textId="77777777" w:rsidR="006A1144" w:rsidRPr="003F1EB6" w:rsidRDefault="006A1144" w:rsidP="006A1144">
            <w:pPr>
              <w:ind w:right="-72"/>
              <w:jc w:val="right"/>
              <w:rPr>
                <w:rFonts w:eastAsia="Arial Unicode MS" w:cs="Arial"/>
                <w:sz w:val="18"/>
                <w:szCs w:val="18"/>
                <w:lang w:val="en-GB"/>
              </w:rPr>
            </w:pPr>
          </w:p>
        </w:tc>
        <w:tc>
          <w:tcPr>
            <w:tcW w:w="1107" w:type="dxa"/>
            <w:tcBorders>
              <w:top w:val="single" w:sz="4" w:space="0" w:color="auto"/>
            </w:tcBorders>
            <w:vAlign w:val="center"/>
          </w:tcPr>
          <w:p w14:paraId="621C116E" w14:textId="77777777" w:rsidR="006A1144" w:rsidRPr="003F1EB6" w:rsidRDefault="006A1144" w:rsidP="006A1144">
            <w:pPr>
              <w:ind w:right="-72"/>
              <w:jc w:val="right"/>
              <w:rPr>
                <w:rFonts w:eastAsia="Arial Unicode MS" w:cs="Arial"/>
                <w:sz w:val="18"/>
                <w:szCs w:val="18"/>
                <w:lang w:val="en-GB"/>
              </w:rPr>
            </w:pPr>
          </w:p>
        </w:tc>
        <w:tc>
          <w:tcPr>
            <w:tcW w:w="1107" w:type="dxa"/>
            <w:tcBorders>
              <w:top w:val="single" w:sz="4" w:space="0" w:color="auto"/>
            </w:tcBorders>
            <w:shd w:val="clear" w:color="auto" w:fill="FAFAFA"/>
            <w:vAlign w:val="center"/>
          </w:tcPr>
          <w:p w14:paraId="69D58532" w14:textId="77777777" w:rsidR="006A1144" w:rsidRPr="003F1EB6" w:rsidRDefault="006A1144" w:rsidP="006A1144">
            <w:pPr>
              <w:ind w:right="-72"/>
              <w:jc w:val="right"/>
              <w:rPr>
                <w:rFonts w:eastAsia="Arial Unicode MS" w:cs="Arial"/>
                <w:sz w:val="18"/>
                <w:szCs w:val="18"/>
                <w:lang w:val="en-GB"/>
              </w:rPr>
            </w:pPr>
          </w:p>
        </w:tc>
        <w:tc>
          <w:tcPr>
            <w:tcW w:w="1127" w:type="dxa"/>
            <w:tcBorders>
              <w:top w:val="single" w:sz="4" w:space="0" w:color="auto"/>
            </w:tcBorders>
            <w:vAlign w:val="center"/>
          </w:tcPr>
          <w:p w14:paraId="3F63C002" w14:textId="77777777" w:rsidR="006A1144" w:rsidRPr="003F1EB6" w:rsidRDefault="006A1144" w:rsidP="006A1144">
            <w:pPr>
              <w:ind w:right="-72"/>
              <w:jc w:val="right"/>
              <w:rPr>
                <w:rFonts w:eastAsia="Arial Unicode MS" w:cs="Arial"/>
                <w:sz w:val="18"/>
                <w:szCs w:val="18"/>
                <w:lang w:val="en-GB"/>
              </w:rPr>
            </w:pPr>
          </w:p>
        </w:tc>
      </w:tr>
      <w:tr w:rsidR="006A1144" w:rsidRPr="003F1EB6" w14:paraId="7FA49E8B" w14:textId="77777777" w:rsidTr="00E35556">
        <w:trPr>
          <w:gridAfter w:val="1"/>
          <w:wAfter w:w="16" w:type="dxa"/>
          <w:trHeight w:val="68"/>
        </w:trPr>
        <w:tc>
          <w:tcPr>
            <w:tcW w:w="4499" w:type="dxa"/>
            <w:shd w:val="clear" w:color="auto" w:fill="auto"/>
            <w:vAlign w:val="center"/>
          </w:tcPr>
          <w:p w14:paraId="0A09F819" w14:textId="77777777" w:rsidR="006A1144" w:rsidRPr="003F1EB6" w:rsidRDefault="006A1144" w:rsidP="006A1144">
            <w:pPr>
              <w:ind w:left="-101"/>
              <w:jc w:val="left"/>
              <w:rPr>
                <w:rFonts w:eastAsia="Times New Roman" w:cs="Arial"/>
                <w:b/>
                <w:bCs/>
                <w:sz w:val="18"/>
                <w:szCs w:val="18"/>
                <w:lang w:val="en-GB" w:eastAsia="en-GB"/>
              </w:rPr>
            </w:pPr>
            <w:r w:rsidRPr="003F1EB6">
              <w:rPr>
                <w:rFonts w:eastAsia="Arial Unicode MS" w:cs="Arial"/>
                <w:b/>
                <w:bCs/>
                <w:sz w:val="18"/>
                <w:szCs w:val="18"/>
              </w:rPr>
              <w:t>Timing of revenue recognition:</w:t>
            </w:r>
          </w:p>
        </w:tc>
        <w:tc>
          <w:tcPr>
            <w:tcW w:w="1029" w:type="dxa"/>
            <w:shd w:val="clear" w:color="auto" w:fill="FAFAFA"/>
            <w:vAlign w:val="bottom"/>
          </w:tcPr>
          <w:p w14:paraId="3B7F7EDF" w14:textId="77777777" w:rsidR="006A1144" w:rsidRPr="003F1EB6" w:rsidRDefault="006A1144" w:rsidP="006A1144">
            <w:pPr>
              <w:ind w:right="-72"/>
              <w:jc w:val="right"/>
              <w:rPr>
                <w:rFonts w:eastAsia="Times New Roman" w:cs="Arial"/>
                <w:sz w:val="18"/>
                <w:szCs w:val="18"/>
              </w:rPr>
            </w:pPr>
          </w:p>
        </w:tc>
        <w:tc>
          <w:tcPr>
            <w:tcW w:w="1120" w:type="dxa"/>
            <w:vAlign w:val="bottom"/>
          </w:tcPr>
          <w:p w14:paraId="2532F5CC" w14:textId="77777777" w:rsidR="006A1144" w:rsidRPr="003F1EB6" w:rsidRDefault="006A1144" w:rsidP="006A1144">
            <w:pPr>
              <w:ind w:right="-72"/>
              <w:jc w:val="right"/>
              <w:rPr>
                <w:rFonts w:eastAsia="Times New Roman" w:cs="Arial"/>
                <w:sz w:val="18"/>
                <w:szCs w:val="18"/>
              </w:rPr>
            </w:pPr>
          </w:p>
        </w:tc>
        <w:tc>
          <w:tcPr>
            <w:tcW w:w="1019" w:type="dxa"/>
            <w:gridSpan w:val="2"/>
            <w:shd w:val="clear" w:color="auto" w:fill="F8F8F8"/>
            <w:vAlign w:val="bottom"/>
          </w:tcPr>
          <w:p w14:paraId="2F0C6336" w14:textId="77777777" w:rsidR="006A1144" w:rsidRPr="003F1EB6" w:rsidRDefault="006A1144" w:rsidP="006A1144">
            <w:pPr>
              <w:ind w:right="-72"/>
              <w:jc w:val="right"/>
              <w:rPr>
                <w:rFonts w:eastAsia="Times New Roman" w:cs="Arial"/>
                <w:sz w:val="18"/>
                <w:szCs w:val="18"/>
                <w:lang w:val="en-GB" w:eastAsia="en-GB"/>
              </w:rPr>
            </w:pPr>
          </w:p>
        </w:tc>
        <w:tc>
          <w:tcPr>
            <w:tcW w:w="1045" w:type="dxa"/>
            <w:shd w:val="clear" w:color="auto" w:fill="auto"/>
            <w:vAlign w:val="bottom"/>
          </w:tcPr>
          <w:p w14:paraId="0946C8C4" w14:textId="77777777" w:rsidR="006A1144" w:rsidRPr="003F1EB6" w:rsidRDefault="006A1144" w:rsidP="006A1144">
            <w:pPr>
              <w:ind w:right="-72"/>
              <w:jc w:val="right"/>
              <w:rPr>
                <w:rFonts w:eastAsia="Times New Roman" w:cs="Arial"/>
                <w:sz w:val="18"/>
                <w:szCs w:val="18"/>
                <w:lang w:val="en-GB" w:eastAsia="en-GB"/>
              </w:rPr>
            </w:pPr>
          </w:p>
        </w:tc>
        <w:tc>
          <w:tcPr>
            <w:tcW w:w="1107" w:type="dxa"/>
            <w:gridSpan w:val="2"/>
            <w:shd w:val="clear" w:color="auto" w:fill="FAFAFA"/>
          </w:tcPr>
          <w:p w14:paraId="7B90B8E1" w14:textId="77777777" w:rsidR="006A1144" w:rsidRPr="003F1EB6" w:rsidRDefault="006A1144" w:rsidP="006A1144">
            <w:pPr>
              <w:ind w:right="-72"/>
              <w:jc w:val="right"/>
              <w:rPr>
                <w:rFonts w:eastAsia="Times New Roman" w:cs="Arial"/>
                <w:sz w:val="18"/>
                <w:szCs w:val="18"/>
                <w:lang w:val="en-GB" w:eastAsia="en-GB"/>
              </w:rPr>
            </w:pPr>
          </w:p>
        </w:tc>
        <w:tc>
          <w:tcPr>
            <w:tcW w:w="1161" w:type="dxa"/>
          </w:tcPr>
          <w:p w14:paraId="7A1179FC" w14:textId="77777777" w:rsidR="006A1144" w:rsidRPr="003F1EB6" w:rsidRDefault="006A1144" w:rsidP="006A1144">
            <w:pPr>
              <w:ind w:right="-72"/>
              <w:jc w:val="right"/>
              <w:rPr>
                <w:rFonts w:eastAsia="Times New Roman" w:cs="Arial"/>
                <w:sz w:val="18"/>
                <w:szCs w:val="18"/>
                <w:lang w:val="en-GB" w:eastAsia="en-GB"/>
              </w:rPr>
            </w:pPr>
          </w:p>
        </w:tc>
        <w:tc>
          <w:tcPr>
            <w:tcW w:w="1053" w:type="dxa"/>
            <w:shd w:val="clear" w:color="auto" w:fill="FAFAFA"/>
          </w:tcPr>
          <w:p w14:paraId="0B81A845" w14:textId="77777777" w:rsidR="006A1144" w:rsidRPr="003F1EB6" w:rsidRDefault="006A1144" w:rsidP="006A1144">
            <w:pPr>
              <w:ind w:right="-72"/>
              <w:jc w:val="right"/>
              <w:rPr>
                <w:rFonts w:eastAsia="Times New Roman" w:cs="Arial"/>
                <w:sz w:val="18"/>
                <w:szCs w:val="18"/>
                <w:lang w:val="en-GB" w:eastAsia="en-GB"/>
              </w:rPr>
            </w:pPr>
          </w:p>
        </w:tc>
        <w:tc>
          <w:tcPr>
            <w:tcW w:w="1107" w:type="dxa"/>
          </w:tcPr>
          <w:p w14:paraId="08210BF4" w14:textId="77777777" w:rsidR="006A1144" w:rsidRPr="003F1EB6" w:rsidRDefault="006A1144" w:rsidP="006A1144">
            <w:pPr>
              <w:ind w:right="-72"/>
              <w:jc w:val="right"/>
              <w:rPr>
                <w:rFonts w:eastAsia="Times New Roman" w:cs="Arial"/>
                <w:sz w:val="18"/>
                <w:szCs w:val="18"/>
                <w:lang w:val="en-GB" w:eastAsia="en-GB"/>
              </w:rPr>
            </w:pPr>
          </w:p>
        </w:tc>
        <w:tc>
          <w:tcPr>
            <w:tcW w:w="1107" w:type="dxa"/>
            <w:shd w:val="clear" w:color="auto" w:fill="FAFAFA"/>
          </w:tcPr>
          <w:p w14:paraId="76D43B8C" w14:textId="77777777" w:rsidR="006A1144" w:rsidRPr="003F1EB6" w:rsidRDefault="006A1144" w:rsidP="006A1144">
            <w:pPr>
              <w:ind w:right="-72"/>
              <w:jc w:val="right"/>
              <w:rPr>
                <w:rFonts w:eastAsia="Times New Roman" w:cs="Arial"/>
                <w:sz w:val="18"/>
                <w:szCs w:val="18"/>
                <w:lang w:val="en-GB" w:eastAsia="en-GB"/>
              </w:rPr>
            </w:pPr>
          </w:p>
        </w:tc>
        <w:tc>
          <w:tcPr>
            <w:tcW w:w="1127" w:type="dxa"/>
          </w:tcPr>
          <w:p w14:paraId="46FD54A2" w14:textId="77777777" w:rsidR="006A1144" w:rsidRPr="003F1EB6" w:rsidRDefault="006A1144" w:rsidP="006A1144">
            <w:pPr>
              <w:ind w:right="-72"/>
              <w:jc w:val="right"/>
              <w:rPr>
                <w:rFonts w:eastAsia="Times New Roman" w:cs="Arial"/>
                <w:sz w:val="18"/>
                <w:szCs w:val="18"/>
                <w:lang w:val="en-GB" w:eastAsia="en-GB"/>
              </w:rPr>
            </w:pPr>
          </w:p>
        </w:tc>
      </w:tr>
      <w:tr w:rsidR="006A1144" w:rsidRPr="003F1EB6" w14:paraId="360F70A2" w14:textId="77777777" w:rsidTr="0007195B">
        <w:trPr>
          <w:gridAfter w:val="1"/>
          <w:wAfter w:w="16" w:type="dxa"/>
          <w:trHeight w:val="68"/>
        </w:trPr>
        <w:tc>
          <w:tcPr>
            <w:tcW w:w="4499" w:type="dxa"/>
            <w:shd w:val="clear" w:color="auto" w:fill="auto"/>
            <w:vAlign w:val="center"/>
          </w:tcPr>
          <w:p w14:paraId="69633693" w14:textId="77777777" w:rsidR="006A1144" w:rsidRPr="003F1EB6" w:rsidRDefault="006A1144" w:rsidP="006A1144">
            <w:pPr>
              <w:ind w:left="-101"/>
              <w:jc w:val="left"/>
              <w:rPr>
                <w:rFonts w:eastAsia="Times New Roman" w:cs="Arial"/>
                <w:b/>
                <w:bCs/>
                <w:sz w:val="18"/>
                <w:szCs w:val="18"/>
                <w:lang w:val="en-GB" w:eastAsia="en-GB"/>
              </w:rPr>
            </w:pPr>
            <w:r w:rsidRPr="003F1EB6">
              <w:rPr>
                <w:rFonts w:eastAsia="Arial Unicode MS" w:cs="Arial"/>
                <w:sz w:val="18"/>
                <w:szCs w:val="18"/>
                <w:lang w:val="en-GB"/>
              </w:rPr>
              <w:t>At a p</w:t>
            </w:r>
            <w:proofErr w:type="spellStart"/>
            <w:r w:rsidRPr="003F1EB6">
              <w:rPr>
                <w:rFonts w:eastAsia="Arial Unicode MS" w:cs="Arial"/>
                <w:sz w:val="18"/>
                <w:szCs w:val="18"/>
              </w:rPr>
              <w:t>oint</w:t>
            </w:r>
            <w:proofErr w:type="spellEnd"/>
            <w:r w:rsidRPr="003F1EB6">
              <w:rPr>
                <w:rFonts w:eastAsia="Arial Unicode MS" w:cs="Arial"/>
                <w:sz w:val="18"/>
                <w:szCs w:val="18"/>
              </w:rPr>
              <w:t xml:space="preserve"> in time</w:t>
            </w:r>
          </w:p>
        </w:tc>
        <w:tc>
          <w:tcPr>
            <w:tcW w:w="1029" w:type="dxa"/>
            <w:shd w:val="clear" w:color="auto" w:fill="FAFAFA"/>
          </w:tcPr>
          <w:p w14:paraId="1E319DD1" w14:textId="55BB24F5" w:rsidR="006A1144" w:rsidRPr="003F1EB6" w:rsidRDefault="005829D8" w:rsidP="006A1144">
            <w:pPr>
              <w:ind w:right="-72"/>
              <w:jc w:val="right"/>
              <w:rPr>
                <w:rFonts w:cs="Arial"/>
                <w:sz w:val="18"/>
                <w:szCs w:val="18"/>
              </w:rPr>
            </w:pPr>
            <w:r w:rsidRPr="005829D8">
              <w:rPr>
                <w:rFonts w:cs="Arial"/>
                <w:sz w:val="18"/>
                <w:szCs w:val="18"/>
                <w:lang w:val="en-GB"/>
              </w:rPr>
              <w:t>3</w:t>
            </w:r>
            <w:r w:rsidR="008F0DD2" w:rsidRPr="003F1EB6">
              <w:rPr>
                <w:rFonts w:cs="Arial"/>
                <w:sz w:val="18"/>
                <w:szCs w:val="18"/>
              </w:rPr>
              <w:t>,</w:t>
            </w:r>
            <w:r w:rsidRPr="005829D8">
              <w:rPr>
                <w:rFonts w:cs="Arial"/>
                <w:sz w:val="18"/>
                <w:szCs w:val="18"/>
                <w:lang w:val="en-GB"/>
              </w:rPr>
              <w:t>595</w:t>
            </w:r>
            <w:r w:rsidR="008F0DD2" w:rsidRPr="003F1EB6">
              <w:rPr>
                <w:rFonts w:cs="Arial"/>
                <w:sz w:val="18"/>
                <w:szCs w:val="18"/>
              </w:rPr>
              <w:t>.</w:t>
            </w:r>
            <w:r w:rsidRPr="005829D8">
              <w:rPr>
                <w:rFonts w:cs="Arial"/>
                <w:sz w:val="18"/>
                <w:szCs w:val="18"/>
                <w:lang w:val="en-GB"/>
              </w:rPr>
              <w:t>3</w:t>
            </w:r>
          </w:p>
        </w:tc>
        <w:tc>
          <w:tcPr>
            <w:tcW w:w="1120" w:type="dxa"/>
          </w:tcPr>
          <w:p w14:paraId="70800A6D" w14:textId="5D75C8BB" w:rsidR="006A1144" w:rsidRPr="003F1EB6" w:rsidRDefault="005829D8" w:rsidP="006A1144">
            <w:pPr>
              <w:ind w:right="-72"/>
              <w:jc w:val="right"/>
              <w:rPr>
                <w:rFonts w:cs="Arial"/>
                <w:sz w:val="18"/>
                <w:szCs w:val="18"/>
              </w:rPr>
            </w:pPr>
            <w:r w:rsidRPr="005829D8">
              <w:rPr>
                <w:rFonts w:cs="Arial"/>
                <w:sz w:val="18"/>
                <w:szCs w:val="18"/>
                <w:lang w:val="en-GB"/>
              </w:rPr>
              <w:t>2</w:t>
            </w:r>
            <w:r w:rsidR="006A1144" w:rsidRPr="003F1EB6">
              <w:rPr>
                <w:rFonts w:cs="Arial"/>
                <w:sz w:val="18"/>
                <w:szCs w:val="18"/>
              </w:rPr>
              <w:t>,</w:t>
            </w:r>
            <w:r w:rsidRPr="005829D8">
              <w:rPr>
                <w:rFonts w:cs="Arial"/>
                <w:sz w:val="18"/>
                <w:szCs w:val="18"/>
                <w:lang w:val="en-GB"/>
              </w:rPr>
              <w:t>006</w:t>
            </w:r>
            <w:r w:rsidR="006A1144" w:rsidRPr="003F1EB6">
              <w:rPr>
                <w:rFonts w:cs="Arial"/>
                <w:sz w:val="18"/>
                <w:szCs w:val="18"/>
              </w:rPr>
              <w:t>.</w:t>
            </w:r>
            <w:r w:rsidRPr="005829D8">
              <w:rPr>
                <w:rFonts w:cs="Arial"/>
                <w:sz w:val="18"/>
                <w:szCs w:val="18"/>
                <w:lang w:val="en-GB"/>
              </w:rPr>
              <w:t>6</w:t>
            </w:r>
          </w:p>
        </w:tc>
        <w:tc>
          <w:tcPr>
            <w:tcW w:w="1019" w:type="dxa"/>
            <w:gridSpan w:val="2"/>
            <w:shd w:val="clear" w:color="auto" w:fill="F8F8F8"/>
          </w:tcPr>
          <w:p w14:paraId="7B1CFDF1" w14:textId="14ED3706" w:rsidR="006A1144" w:rsidRPr="003F1EB6" w:rsidRDefault="005829D8" w:rsidP="006A1144">
            <w:pPr>
              <w:ind w:right="-72"/>
              <w:jc w:val="right"/>
              <w:rPr>
                <w:rFonts w:cs="Arial"/>
                <w:sz w:val="18"/>
                <w:szCs w:val="18"/>
              </w:rPr>
            </w:pPr>
            <w:r w:rsidRPr="005829D8">
              <w:rPr>
                <w:rFonts w:cs="Arial"/>
                <w:sz w:val="18"/>
                <w:szCs w:val="18"/>
                <w:lang w:val="en-GB"/>
              </w:rPr>
              <w:t>6</w:t>
            </w:r>
            <w:r w:rsidR="003B19B5" w:rsidRPr="003F1EB6">
              <w:rPr>
                <w:rFonts w:cs="Arial"/>
                <w:sz w:val="18"/>
                <w:szCs w:val="18"/>
              </w:rPr>
              <w:t>.</w:t>
            </w:r>
            <w:r w:rsidRPr="005829D8">
              <w:rPr>
                <w:rFonts w:cs="Arial"/>
                <w:sz w:val="18"/>
                <w:szCs w:val="18"/>
                <w:lang w:val="en-GB"/>
              </w:rPr>
              <w:t>6</w:t>
            </w:r>
          </w:p>
        </w:tc>
        <w:tc>
          <w:tcPr>
            <w:tcW w:w="1045" w:type="dxa"/>
            <w:shd w:val="clear" w:color="auto" w:fill="auto"/>
          </w:tcPr>
          <w:p w14:paraId="2246FA9E" w14:textId="68204F19" w:rsidR="006A1144" w:rsidRPr="003F1EB6" w:rsidRDefault="005829D8" w:rsidP="006A1144">
            <w:pPr>
              <w:ind w:right="-72"/>
              <w:jc w:val="right"/>
              <w:rPr>
                <w:rFonts w:cs="Arial"/>
                <w:sz w:val="18"/>
                <w:szCs w:val="18"/>
              </w:rPr>
            </w:pPr>
            <w:r w:rsidRPr="005829D8">
              <w:rPr>
                <w:rFonts w:cs="Arial"/>
                <w:sz w:val="18"/>
                <w:szCs w:val="18"/>
                <w:lang w:val="en-GB"/>
              </w:rPr>
              <w:t>38</w:t>
            </w:r>
            <w:r w:rsidR="006A1144" w:rsidRPr="003F1EB6">
              <w:rPr>
                <w:rFonts w:cs="Arial"/>
                <w:sz w:val="18"/>
                <w:szCs w:val="18"/>
              </w:rPr>
              <w:t>.</w:t>
            </w:r>
            <w:r w:rsidRPr="005829D8">
              <w:rPr>
                <w:rFonts w:cs="Arial"/>
                <w:sz w:val="18"/>
                <w:szCs w:val="18"/>
                <w:lang w:val="en-GB"/>
              </w:rPr>
              <w:t>3</w:t>
            </w:r>
          </w:p>
        </w:tc>
        <w:tc>
          <w:tcPr>
            <w:tcW w:w="1107" w:type="dxa"/>
            <w:gridSpan w:val="2"/>
            <w:shd w:val="clear" w:color="auto" w:fill="FAFAFA"/>
          </w:tcPr>
          <w:p w14:paraId="180940D0" w14:textId="4596F139" w:rsidR="006A1144" w:rsidRPr="003F1EB6" w:rsidRDefault="00E81317" w:rsidP="006A1144">
            <w:pPr>
              <w:ind w:right="-72"/>
              <w:jc w:val="right"/>
              <w:rPr>
                <w:rFonts w:cs="Arial"/>
                <w:sz w:val="18"/>
                <w:szCs w:val="18"/>
              </w:rPr>
            </w:pPr>
            <w:r w:rsidRPr="003F1EB6">
              <w:rPr>
                <w:rFonts w:cs="Arial"/>
                <w:sz w:val="18"/>
                <w:szCs w:val="18"/>
              </w:rPr>
              <w:t>-</w:t>
            </w:r>
          </w:p>
        </w:tc>
        <w:tc>
          <w:tcPr>
            <w:tcW w:w="1161" w:type="dxa"/>
          </w:tcPr>
          <w:p w14:paraId="360834FE" w14:textId="77777777" w:rsidR="006A1144" w:rsidRPr="003F1EB6" w:rsidRDefault="006A1144" w:rsidP="006A1144">
            <w:pPr>
              <w:ind w:right="-72"/>
              <w:jc w:val="right"/>
              <w:rPr>
                <w:rFonts w:cs="Arial"/>
                <w:sz w:val="18"/>
                <w:szCs w:val="18"/>
              </w:rPr>
            </w:pPr>
            <w:r w:rsidRPr="003F1EB6">
              <w:rPr>
                <w:rFonts w:cs="Arial"/>
                <w:sz w:val="18"/>
                <w:szCs w:val="18"/>
              </w:rPr>
              <w:t>-</w:t>
            </w:r>
          </w:p>
        </w:tc>
        <w:tc>
          <w:tcPr>
            <w:tcW w:w="1053" w:type="dxa"/>
            <w:shd w:val="clear" w:color="auto" w:fill="FAFAFA"/>
          </w:tcPr>
          <w:p w14:paraId="73E5CE69" w14:textId="29658E39" w:rsidR="006A1144" w:rsidRPr="003F1EB6" w:rsidRDefault="00647D0B"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50</w:t>
            </w:r>
            <w:r w:rsidRPr="003F1EB6">
              <w:rPr>
                <w:rFonts w:cs="Arial"/>
                <w:sz w:val="18"/>
                <w:szCs w:val="18"/>
              </w:rPr>
              <w:t>.</w:t>
            </w:r>
            <w:r w:rsidR="005829D8" w:rsidRPr="005829D8">
              <w:rPr>
                <w:rFonts w:cs="Arial"/>
                <w:sz w:val="18"/>
                <w:szCs w:val="18"/>
                <w:lang w:val="en-GB"/>
              </w:rPr>
              <w:t>1</w:t>
            </w:r>
            <w:r w:rsidRPr="003F1EB6">
              <w:rPr>
                <w:rFonts w:cs="Arial"/>
                <w:sz w:val="18"/>
                <w:szCs w:val="18"/>
              </w:rPr>
              <w:t>)</w:t>
            </w:r>
          </w:p>
        </w:tc>
        <w:tc>
          <w:tcPr>
            <w:tcW w:w="1107" w:type="dxa"/>
          </w:tcPr>
          <w:p w14:paraId="522C7FB0" w14:textId="11FBC478"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10</w:t>
            </w:r>
            <w:r w:rsidRPr="003F1EB6">
              <w:rPr>
                <w:rFonts w:cs="Arial"/>
                <w:sz w:val="18"/>
                <w:szCs w:val="18"/>
              </w:rPr>
              <w:t>.</w:t>
            </w:r>
            <w:r w:rsidR="005829D8" w:rsidRPr="005829D8">
              <w:rPr>
                <w:rFonts w:cs="Arial"/>
                <w:sz w:val="18"/>
                <w:szCs w:val="18"/>
                <w:lang w:val="en-GB"/>
              </w:rPr>
              <w:t>1</w:t>
            </w:r>
            <w:r w:rsidRPr="003F1EB6">
              <w:rPr>
                <w:rFonts w:cs="Arial"/>
                <w:sz w:val="18"/>
                <w:szCs w:val="18"/>
              </w:rPr>
              <w:t>)</w:t>
            </w:r>
          </w:p>
        </w:tc>
        <w:tc>
          <w:tcPr>
            <w:tcW w:w="1107" w:type="dxa"/>
            <w:shd w:val="clear" w:color="auto" w:fill="FAFAFA"/>
          </w:tcPr>
          <w:p w14:paraId="102B725C" w14:textId="76E526F5" w:rsidR="006A1144" w:rsidRPr="003F1EB6" w:rsidRDefault="005829D8" w:rsidP="006A1144">
            <w:pPr>
              <w:ind w:right="-72"/>
              <w:jc w:val="right"/>
              <w:rPr>
                <w:rFonts w:cs="Arial"/>
                <w:sz w:val="18"/>
                <w:szCs w:val="18"/>
              </w:rPr>
            </w:pPr>
            <w:r w:rsidRPr="005829D8">
              <w:rPr>
                <w:rFonts w:cs="Arial"/>
                <w:sz w:val="18"/>
                <w:szCs w:val="18"/>
                <w:lang w:val="en-GB"/>
              </w:rPr>
              <w:t>3</w:t>
            </w:r>
            <w:r w:rsidR="00647D0B" w:rsidRPr="003F1EB6">
              <w:rPr>
                <w:rFonts w:cs="Arial"/>
                <w:sz w:val="18"/>
                <w:szCs w:val="18"/>
              </w:rPr>
              <w:t>,</w:t>
            </w:r>
            <w:r w:rsidRPr="005829D8">
              <w:rPr>
                <w:rFonts w:cs="Arial"/>
                <w:sz w:val="18"/>
                <w:szCs w:val="18"/>
                <w:lang w:val="en-GB"/>
              </w:rPr>
              <w:t>551</w:t>
            </w:r>
            <w:r w:rsidR="00647D0B" w:rsidRPr="003F1EB6">
              <w:rPr>
                <w:rFonts w:cs="Arial"/>
                <w:sz w:val="18"/>
                <w:szCs w:val="18"/>
              </w:rPr>
              <w:t>.</w:t>
            </w:r>
            <w:r w:rsidRPr="005829D8">
              <w:rPr>
                <w:rFonts w:cs="Arial"/>
                <w:sz w:val="18"/>
                <w:szCs w:val="18"/>
                <w:lang w:val="en-GB"/>
              </w:rPr>
              <w:t>8</w:t>
            </w:r>
          </w:p>
        </w:tc>
        <w:tc>
          <w:tcPr>
            <w:tcW w:w="1127" w:type="dxa"/>
          </w:tcPr>
          <w:p w14:paraId="6DCEEAB7" w14:textId="3F91A534" w:rsidR="006A1144" w:rsidRPr="003F1EB6" w:rsidRDefault="005829D8" w:rsidP="006A1144">
            <w:pPr>
              <w:ind w:right="-72"/>
              <w:jc w:val="right"/>
              <w:rPr>
                <w:rFonts w:cs="Arial"/>
                <w:sz w:val="18"/>
                <w:szCs w:val="18"/>
              </w:rPr>
            </w:pPr>
            <w:r w:rsidRPr="005829D8">
              <w:rPr>
                <w:rFonts w:cs="Arial"/>
                <w:sz w:val="18"/>
                <w:szCs w:val="18"/>
                <w:lang w:val="en-GB"/>
              </w:rPr>
              <w:t>2</w:t>
            </w:r>
            <w:r w:rsidR="006A1144" w:rsidRPr="003F1EB6">
              <w:rPr>
                <w:rFonts w:cs="Arial"/>
                <w:sz w:val="18"/>
                <w:szCs w:val="18"/>
              </w:rPr>
              <w:t>,</w:t>
            </w:r>
            <w:r w:rsidRPr="005829D8">
              <w:rPr>
                <w:rFonts w:cs="Arial"/>
                <w:sz w:val="18"/>
                <w:szCs w:val="18"/>
                <w:lang w:val="en-GB"/>
              </w:rPr>
              <w:t>034</w:t>
            </w:r>
            <w:r w:rsidR="006A1144" w:rsidRPr="003F1EB6">
              <w:rPr>
                <w:rFonts w:cs="Arial"/>
                <w:sz w:val="18"/>
                <w:szCs w:val="18"/>
              </w:rPr>
              <w:t>.</w:t>
            </w:r>
            <w:r w:rsidRPr="005829D8">
              <w:rPr>
                <w:rFonts w:cs="Arial"/>
                <w:sz w:val="18"/>
                <w:szCs w:val="18"/>
                <w:lang w:val="en-GB"/>
              </w:rPr>
              <w:t>8</w:t>
            </w:r>
          </w:p>
        </w:tc>
      </w:tr>
      <w:tr w:rsidR="006A1144" w:rsidRPr="003F1EB6" w14:paraId="6D9D269D" w14:textId="77777777" w:rsidTr="0007195B">
        <w:trPr>
          <w:gridAfter w:val="1"/>
          <w:wAfter w:w="16" w:type="dxa"/>
          <w:trHeight w:val="68"/>
        </w:trPr>
        <w:tc>
          <w:tcPr>
            <w:tcW w:w="4499" w:type="dxa"/>
            <w:shd w:val="clear" w:color="auto" w:fill="auto"/>
            <w:vAlign w:val="center"/>
          </w:tcPr>
          <w:p w14:paraId="0960BDF6" w14:textId="77777777" w:rsidR="006A1144" w:rsidRPr="003F1EB6" w:rsidRDefault="006A1144" w:rsidP="006A1144">
            <w:pPr>
              <w:ind w:left="-101"/>
              <w:jc w:val="left"/>
              <w:rPr>
                <w:rFonts w:eastAsia="Times New Roman" w:cs="Arial"/>
                <w:b/>
                <w:bCs/>
                <w:sz w:val="18"/>
                <w:szCs w:val="18"/>
                <w:lang w:val="en-GB" w:eastAsia="en-GB"/>
              </w:rPr>
            </w:pPr>
            <w:r w:rsidRPr="003F1EB6">
              <w:rPr>
                <w:rFonts w:eastAsia="Arial Unicode MS" w:cs="Arial"/>
                <w:sz w:val="18"/>
                <w:szCs w:val="18"/>
              </w:rPr>
              <w:t>Over time</w:t>
            </w:r>
          </w:p>
        </w:tc>
        <w:tc>
          <w:tcPr>
            <w:tcW w:w="1029" w:type="dxa"/>
            <w:shd w:val="clear" w:color="auto" w:fill="FAFAFA"/>
          </w:tcPr>
          <w:p w14:paraId="5F64484D" w14:textId="311AF174" w:rsidR="006A1144" w:rsidRPr="003F1EB6" w:rsidRDefault="005829D8" w:rsidP="006A1144">
            <w:pPr>
              <w:ind w:right="-72"/>
              <w:jc w:val="right"/>
              <w:rPr>
                <w:rFonts w:cs="Arial"/>
                <w:sz w:val="18"/>
                <w:szCs w:val="18"/>
              </w:rPr>
            </w:pPr>
            <w:r w:rsidRPr="005829D8">
              <w:rPr>
                <w:rFonts w:cs="Arial"/>
                <w:sz w:val="18"/>
                <w:szCs w:val="18"/>
                <w:lang w:val="en-GB"/>
              </w:rPr>
              <w:t>1</w:t>
            </w:r>
            <w:r w:rsidR="008F0DD2" w:rsidRPr="003F1EB6">
              <w:rPr>
                <w:rFonts w:cs="Arial"/>
                <w:sz w:val="18"/>
                <w:szCs w:val="18"/>
              </w:rPr>
              <w:t>,</w:t>
            </w:r>
            <w:r w:rsidRPr="005829D8">
              <w:rPr>
                <w:rFonts w:cs="Arial"/>
                <w:sz w:val="18"/>
                <w:szCs w:val="18"/>
                <w:lang w:val="en-GB"/>
              </w:rPr>
              <w:t>454</w:t>
            </w:r>
            <w:r w:rsidR="008F0DD2" w:rsidRPr="003F1EB6">
              <w:rPr>
                <w:rFonts w:cs="Arial"/>
                <w:sz w:val="18"/>
                <w:szCs w:val="18"/>
              </w:rPr>
              <w:t>.</w:t>
            </w:r>
            <w:r w:rsidRPr="005829D8">
              <w:rPr>
                <w:rFonts w:cs="Arial"/>
                <w:sz w:val="18"/>
                <w:szCs w:val="18"/>
                <w:lang w:val="en-GB"/>
              </w:rPr>
              <w:t>7</w:t>
            </w:r>
          </w:p>
        </w:tc>
        <w:tc>
          <w:tcPr>
            <w:tcW w:w="1120" w:type="dxa"/>
          </w:tcPr>
          <w:p w14:paraId="2536AC2F" w14:textId="2C28EE9E" w:rsidR="006A1144" w:rsidRPr="003F1EB6" w:rsidRDefault="005829D8" w:rsidP="006A1144">
            <w:pPr>
              <w:ind w:right="-72"/>
              <w:jc w:val="right"/>
              <w:rPr>
                <w:rFonts w:cs="Arial"/>
                <w:sz w:val="18"/>
                <w:szCs w:val="18"/>
              </w:rPr>
            </w:pPr>
            <w:r w:rsidRPr="005829D8">
              <w:rPr>
                <w:rFonts w:cs="Arial"/>
                <w:sz w:val="18"/>
                <w:szCs w:val="18"/>
                <w:lang w:val="en-GB"/>
              </w:rPr>
              <w:t>405</w:t>
            </w:r>
            <w:r w:rsidR="006A1144" w:rsidRPr="003F1EB6">
              <w:rPr>
                <w:rFonts w:cs="Arial"/>
                <w:sz w:val="18"/>
                <w:szCs w:val="18"/>
              </w:rPr>
              <w:t>.</w:t>
            </w:r>
            <w:r w:rsidRPr="005829D8">
              <w:rPr>
                <w:rFonts w:cs="Arial"/>
                <w:sz w:val="18"/>
                <w:szCs w:val="18"/>
                <w:lang w:val="en-GB"/>
              </w:rPr>
              <w:t>9</w:t>
            </w:r>
          </w:p>
        </w:tc>
        <w:tc>
          <w:tcPr>
            <w:tcW w:w="1019" w:type="dxa"/>
            <w:gridSpan w:val="2"/>
            <w:shd w:val="clear" w:color="auto" w:fill="F8F8F8"/>
          </w:tcPr>
          <w:p w14:paraId="3D78445E" w14:textId="5774D365" w:rsidR="006A1144" w:rsidRPr="003F1EB6" w:rsidRDefault="005829D8" w:rsidP="006A1144">
            <w:pPr>
              <w:ind w:right="-72"/>
              <w:jc w:val="right"/>
              <w:rPr>
                <w:rFonts w:cs="Arial"/>
                <w:sz w:val="18"/>
                <w:szCs w:val="18"/>
              </w:rPr>
            </w:pPr>
            <w:r w:rsidRPr="005829D8">
              <w:rPr>
                <w:rFonts w:cs="Arial"/>
                <w:sz w:val="18"/>
                <w:szCs w:val="18"/>
                <w:lang w:val="en-GB"/>
              </w:rPr>
              <w:t>369</w:t>
            </w:r>
            <w:r w:rsidR="003B19B5" w:rsidRPr="003F1EB6">
              <w:rPr>
                <w:rFonts w:cs="Arial"/>
                <w:sz w:val="18"/>
                <w:szCs w:val="18"/>
              </w:rPr>
              <w:t>.</w:t>
            </w:r>
            <w:r w:rsidRPr="005829D8">
              <w:rPr>
                <w:rFonts w:cs="Arial"/>
                <w:sz w:val="18"/>
                <w:szCs w:val="18"/>
                <w:lang w:val="en-GB"/>
              </w:rPr>
              <w:t>8</w:t>
            </w:r>
          </w:p>
        </w:tc>
        <w:tc>
          <w:tcPr>
            <w:tcW w:w="1045" w:type="dxa"/>
            <w:shd w:val="clear" w:color="auto" w:fill="auto"/>
          </w:tcPr>
          <w:p w14:paraId="49E393F4" w14:textId="06718418" w:rsidR="006A1144" w:rsidRPr="003F1EB6" w:rsidRDefault="005829D8" w:rsidP="006A1144">
            <w:pPr>
              <w:ind w:right="-72"/>
              <w:jc w:val="right"/>
              <w:rPr>
                <w:rFonts w:cs="Arial"/>
                <w:sz w:val="18"/>
                <w:szCs w:val="18"/>
              </w:rPr>
            </w:pPr>
            <w:r w:rsidRPr="005829D8">
              <w:rPr>
                <w:rFonts w:cs="Arial"/>
                <w:sz w:val="18"/>
                <w:szCs w:val="18"/>
                <w:lang w:val="en-GB"/>
              </w:rPr>
              <w:t>378</w:t>
            </w:r>
            <w:r w:rsidR="006A1144" w:rsidRPr="003F1EB6">
              <w:rPr>
                <w:rFonts w:cs="Arial"/>
                <w:sz w:val="18"/>
                <w:szCs w:val="18"/>
              </w:rPr>
              <w:t>.</w:t>
            </w:r>
            <w:r w:rsidRPr="005829D8">
              <w:rPr>
                <w:rFonts w:cs="Arial"/>
                <w:sz w:val="18"/>
                <w:szCs w:val="18"/>
                <w:lang w:val="en-GB"/>
              </w:rPr>
              <w:t>8</w:t>
            </w:r>
          </w:p>
        </w:tc>
        <w:tc>
          <w:tcPr>
            <w:tcW w:w="1107" w:type="dxa"/>
            <w:gridSpan w:val="2"/>
            <w:shd w:val="clear" w:color="auto" w:fill="FAFAFA"/>
          </w:tcPr>
          <w:p w14:paraId="3AAFCE42" w14:textId="00D07DCE" w:rsidR="006A1144" w:rsidRPr="003F1EB6" w:rsidRDefault="00E81317" w:rsidP="006A1144">
            <w:pPr>
              <w:ind w:right="-72"/>
              <w:jc w:val="right"/>
              <w:rPr>
                <w:rFonts w:cs="Arial"/>
                <w:sz w:val="18"/>
                <w:szCs w:val="18"/>
              </w:rPr>
            </w:pPr>
            <w:r w:rsidRPr="003F1EB6">
              <w:rPr>
                <w:rFonts w:cs="Arial"/>
                <w:sz w:val="18"/>
                <w:szCs w:val="18"/>
              </w:rPr>
              <w:t>-</w:t>
            </w:r>
          </w:p>
        </w:tc>
        <w:tc>
          <w:tcPr>
            <w:tcW w:w="1161" w:type="dxa"/>
          </w:tcPr>
          <w:p w14:paraId="058892EC" w14:textId="77777777" w:rsidR="006A1144" w:rsidRPr="003F1EB6" w:rsidRDefault="006A1144" w:rsidP="006A1144">
            <w:pPr>
              <w:ind w:right="-72"/>
              <w:jc w:val="right"/>
              <w:rPr>
                <w:rFonts w:cs="Arial"/>
                <w:sz w:val="18"/>
                <w:szCs w:val="18"/>
              </w:rPr>
            </w:pPr>
            <w:r w:rsidRPr="003F1EB6">
              <w:rPr>
                <w:rFonts w:cs="Arial"/>
                <w:sz w:val="18"/>
                <w:szCs w:val="18"/>
              </w:rPr>
              <w:t>-</w:t>
            </w:r>
          </w:p>
        </w:tc>
        <w:tc>
          <w:tcPr>
            <w:tcW w:w="1053" w:type="dxa"/>
            <w:shd w:val="clear" w:color="auto" w:fill="FAFAFA"/>
          </w:tcPr>
          <w:p w14:paraId="63790C26" w14:textId="6D46BB1E" w:rsidR="006A1144" w:rsidRPr="003F1EB6" w:rsidRDefault="00647D0B"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317</w:t>
            </w:r>
            <w:r w:rsidRPr="003F1EB6">
              <w:rPr>
                <w:rFonts w:cs="Arial"/>
                <w:sz w:val="18"/>
                <w:szCs w:val="18"/>
              </w:rPr>
              <w:t>.</w:t>
            </w:r>
            <w:r w:rsidR="005829D8" w:rsidRPr="005829D8">
              <w:rPr>
                <w:rFonts w:cs="Arial"/>
                <w:sz w:val="18"/>
                <w:szCs w:val="18"/>
                <w:lang w:val="en-GB"/>
              </w:rPr>
              <w:t>5</w:t>
            </w:r>
            <w:r w:rsidRPr="003F1EB6">
              <w:rPr>
                <w:rFonts w:cs="Arial"/>
                <w:sz w:val="18"/>
                <w:szCs w:val="18"/>
              </w:rPr>
              <w:t>)</w:t>
            </w:r>
          </w:p>
        </w:tc>
        <w:tc>
          <w:tcPr>
            <w:tcW w:w="1107" w:type="dxa"/>
          </w:tcPr>
          <w:p w14:paraId="35D3F249" w14:textId="61C98FD2"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168</w:t>
            </w:r>
            <w:r w:rsidRPr="003F1EB6">
              <w:rPr>
                <w:rFonts w:cs="Arial"/>
                <w:sz w:val="18"/>
                <w:szCs w:val="18"/>
              </w:rPr>
              <w:t>.</w:t>
            </w:r>
            <w:r w:rsidR="005829D8" w:rsidRPr="005829D8">
              <w:rPr>
                <w:rFonts w:cs="Arial"/>
                <w:sz w:val="18"/>
                <w:szCs w:val="18"/>
                <w:lang w:val="en-GB"/>
              </w:rPr>
              <w:t>8</w:t>
            </w:r>
            <w:r w:rsidRPr="003F1EB6">
              <w:rPr>
                <w:rFonts w:cs="Arial"/>
                <w:sz w:val="18"/>
                <w:szCs w:val="18"/>
              </w:rPr>
              <w:t>)</w:t>
            </w:r>
          </w:p>
        </w:tc>
        <w:tc>
          <w:tcPr>
            <w:tcW w:w="1107" w:type="dxa"/>
            <w:shd w:val="clear" w:color="auto" w:fill="FAFAFA"/>
          </w:tcPr>
          <w:p w14:paraId="1F02A440" w14:textId="10E983B3" w:rsidR="006A1144" w:rsidRPr="003F1EB6" w:rsidRDefault="005829D8" w:rsidP="006A1144">
            <w:pPr>
              <w:ind w:right="-72"/>
              <w:jc w:val="right"/>
              <w:rPr>
                <w:rFonts w:cs="Arial"/>
                <w:sz w:val="18"/>
                <w:szCs w:val="18"/>
              </w:rPr>
            </w:pPr>
            <w:r w:rsidRPr="005829D8">
              <w:rPr>
                <w:rFonts w:cs="Arial"/>
                <w:sz w:val="18"/>
                <w:szCs w:val="18"/>
                <w:lang w:val="en-GB"/>
              </w:rPr>
              <w:t>1</w:t>
            </w:r>
            <w:r w:rsidR="00647D0B" w:rsidRPr="003F1EB6">
              <w:rPr>
                <w:rFonts w:cs="Arial"/>
                <w:sz w:val="18"/>
                <w:szCs w:val="18"/>
              </w:rPr>
              <w:t>,</w:t>
            </w:r>
            <w:r w:rsidRPr="005829D8">
              <w:rPr>
                <w:rFonts w:cs="Arial"/>
                <w:sz w:val="18"/>
                <w:szCs w:val="18"/>
                <w:lang w:val="en-GB"/>
              </w:rPr>
              <w:t>507</w:t>
            </w:r>
            <w:r w:rsidR="00647D0B" w:rsidRPr="003F1EB6">
              <w:rPr>
                <w:rFonts w:cs="Arial"/>
                <w:sz w:val="18"/>
                <w:szCs w:val="18"/>
              </w:rPr>
              <w:t>.</w:t>
            </w:r>
            <w:r w:rsidRPr="005829D8">
              <w:rPr>
                <w:rFonts w:cs="Arial"/>
                <w:sz w:val="18"/>
                <w:szCs w:val="18"/>
                <w:lang w:val="en-GB"/>
              </w:rPr>
              <w:t>0</w:t>
            </w:r>
          </w:p>
        </w:tc>
        <w:tc>
          <w:tcPr>
            <w:tcW w:w="1127" w:type="dxa"/>
          </w:tcPr>
          <w:p w14:paraId="4363FAE6" w14:textId="7399058D" w:rsidR="006A1144" w:rsidRPr="003F1EB6" w:rsidRDefault="005829D8" w:rsidP="006A1144">
            <w:pPr>
              <w:ind w:right="-72"/>
              <w:jc w:val="right"/>
              <w:rPr>
                <w:rFonts w:cs="Arial"/>
                <w:sz w:val="18"/>
                <w:szCs w:val="18"/>
              </w:rPr>
            </w:pPr>
            <w:r w:rsidRPr="005829D8">
              <w:rPr>
                <w:rFonts w:cs="Arial"/>
                <w:sz w:val="18"/>
                <w:szCs w:val="18"/>
                <w:lang w:val="en-GB"/>
              </w:rPr>
              <w:t>615</w:t>
            </w:r>
            <w:r w:rsidR="006A1144" w:rsidRPr="003F1EB6">
              <w:rPr>
                <w:rFonts w:cs="Arial"/>
                <w:sz w:val="18"/>
                <w:szCs w:val="18"/>
              </w:rPr>
              <w:t>.</w:t>
            </w:r>
            <w:r w:rsidRPr="005829D8">
              <w:rPr>
                <w:rFonts w:cs="Arial"/>
                <w:sz w:val="18"/>
                <w:szCs w:val="18"/>
                <w:lang w:val="en-GB"/>
              </w:rPr>
              <w:t>9</w:t>
            </w:r>
          </w:p>
        </w:tc>
      </w:tr>
      <w:tr w:rsidR="006A1144" w:rsidRPr="003F1EB6" w14:paraId="733DC646" w14:textId="77777777" w:rsidTr="00E35556">
        <w:trPr>
          <w:gridAfter w:val="1"/>
          <w:wAfter w:w="16" w:type="dxa"/>
          <w:trHeight w:val="68"/>
        </w:trPr>
        <w:tc>
          <w:tcPr>
            <w:tcW w:w="4499" w:type="dxa"/>
            <w:shd w:val="clear" w:color="auto" w:fill="auto"/>
            <w:vAlign w:val="center"/>
          </w:tcPr>
          <w:p w14:paraId="40DF45CD" w14:textId="77777777" w:rsidR="006A1144" w:rsidRPr="003F1EB6" w:rsidRDefault="006A1144" w:rsidP="006A1144">
            <w:pPr>
              <w:ind w:left="-101"/>
              <w:jc w:val="left"/>
              <w:rPr>
                <w:rFonts w:eastAsia="Arial Unicode MS" w:cs="Arial"/>
                <w:sz w:val="18"/>
                <w:szCs w:val="18"/>
                <w:lang w:val="en-GB"/>
              </w:rPr>
            </w:pPr>
          </w:p>
        </w:tc>
        <w:tc>
          <w:tcPr>
            <w:tcW w:w="1029" w:type="dxa"/>
            <w:tcBorders>
              <w:top w:val="single" w:sz="4" w:space="0" w:color="auto"/>
            </w:tcBorders>
            <w:shd w:val="clear" w:color="auto" w:fill="FAFAFA"/>
            <w:vAlign w:val="center"/>
          </w:tcPr>
          <w:p w14:paraId="5085B18C" w14:textId="77777777" w:rsidR="006A1144" w:rsidRPr="003F1EB6" w:rsidRDefault="006A1144" w:rsidP="006A1144">
            <w:pPr>
              <w:ind w:right="-72"/>
              <w:jc w:val="right"/>
              <w:rPr>
                <w:rFonts w:eastAsia="Times New Roman" w:cs="Arial"/>
                <w:sz w:val="18"/>
                <w:szCs w:val="18"/>
              </w:rPr>
            </w:pPr>
          </w:p>
        </w:tc>
        <w:tc>
          <w:tcPr>
            <w:tcW w:w="1120" w:type="dxa"/>
            <w:tcBorders>
              <w:top w:val="single" w:sz="4" w:space="0" w:color="auto"/>
            </w:tcBorders>
            <w:vAlign w:val="center"/>
          </w:tcPr>
          <w:p w14:paraId="33F92D2A" w14:textId="77777777" w:rsidR="006A1144" w:rsidRPr="003F1EB6" w:rsidRDefault="006A1144" w:rsidP="006A1144">
            <w:pPr>
              <w:ind w:right="-72"/>
              <w:jc w:val="right"/>
              <w:rPr>
                <w:rFonts w:eastAsia="Times New Roman" w:cs="Arial"/>
                <w:sz w:val="18"/>
                <w:szCs w:val="18"/>
              </w:rPr>
            </w:pPr>
          </w:p>
        </w:tc>
        <w:tc>
          <w:tcPr>
            <w:tcW w:w="1019" w:type="dxa"/>
            <w:gridSpan w:val="2"/>
            <w:tcBorders>
              <w:top w:val="single" w:sz="4" w:space="0" w:color="auto"/>
            </w:tcBorders>
            <w:shd w:val="clear" w:color="auto" w:fill="F8F8F8"/>
            <w:vAlign w:val="center"/>
          </w:tcPr>
          <w:p w14:paraId="79466DE9" w14:textId="77777777" w:rsidR="006A1144" w:rsidRPr="003F1EB6" w:rsidRDefault="006A1144" w:rsidP="006A1144">
            <w:pPr>
              <w:ind w:right="-72"/>
              <w:jc w:val="right"/>
              <w:rPr>
                <w:rFonts w:eastAsia="Times New Roman" w:cs="Arial"/>
                <w:sz w:val="18"/>
                <w:szCs w:val="18"/>
                <w:lang w:val="en-GB" w:eastAsia="en-GB"/>
              </w:rPr>
            </w:pPr>
          </w:p>
        </w:tc>
        <w:tc>
          <w:tcPr>
            <w:tcW w:w="1045" w:type="dxa"/>
            <w:tcBorders>
              <w:top w:val="single" w:sz="4" w:space="0" w:color="auto"/>
            </w:tcBorders>
            <w:shd w:val="clear" w:color="auto" w:fill="auto"/>
            <w:vAlign w:val="center"/>
          </w:tcPr>
          <w:p w14:paraId="1DF372B1" w14:textId="77777777" w:rsidR="006A1144" w:rsidRPr="003F1EB6" w:rsidRDefault="006A1144" w:rsidP="006A1144">
            <w:pPr>
              <w:ind w:right="-72"/>
              <w:jc w:val="right"/>
              <w:rPr>
                <w:rFonts w:eastAsia="Times New Roman" w:cs="Arial"/>
                <w:sz w:val="18"/>
                <w:szCs w:val="18"/>
                <w:lang w:val="en-GB" w:eastAsia="en-GB"/>
              </w:rPr>
            </w:pPr>
          </w:p>
        </w:tc>
        <w:tc>
          <w:tcPr>
            <w:tcW w:w="1107" w:type="dxa"/>
            <w:gridSpan w:val="2"/>
            <w:tcBorders>
              <w:top w:val="single" w:sz="4" w:space="0" w:color="auto"/>
            </w:tcBorders>
            <w:shd w:val="clear" w:color="auto" w:fill="FAFAFA"/>
          </w:tcPr>
          <w:p w14:paraId="1F83AB46" w14:textId="77777777" w:rsidR="006A1144" w:rsidRPr="003F1EB6" w:rsidRDefault="006A1144" w:rsidP="006A1144">
            <w:pPr>
              <w:ind w:right="-72"/>
              <w:jc w:val="right"/>
              <w:rPr>
                <w:rFonts w:eastAsia="Times New Roman" w:cs="Arial"/>
                <w:sz w:val="18"/>
                <w:szCs w:val="18"/>
                <w:lang w:val="en-GB" w:eastAsia="en-GB"/>
              </w:rPr>
            </w:pPr>
          </w:p>
        </w:tc>
        <w:tc>
          <w:tcPr>
            <w:tcW w:w="1161" w:type="dxa"/>
            <w:tcBorders>
              <w:top w:val="single" w:sz="4" w:space="0" w:color="auto"/>
            </w:tcBorders>
          </w:tcPr>
          <w:p w14:paraId="194E4E09" w14:textId="77777777" w:rsidR="006A1144" w:rsidRPr="003F1EB6" w:rsidRDefault="006A1144" w:rsidP="006A1144">
            <w:pPr>
              <w:ind w:right="-72"/>
              <w:jc w:val="right"/>
              <w:rPr>
                <w:rFonts w:eastAsia="Times New Roman" w:cs="Arial"/>
                <w:sz w:val="18"/>
                <w:szCs w:val="18"/>
                <w:lang w:val="en-GB" w:eastAsia="en-GB"/>
              </w:rPr>
            </w:pPr>
          </w:p>
        </w:tc>
        <w:tc>
          <w:tcPr>
            <w:tcW w:w="1053" w:type="dxa"/>
            <w:tcBorders>
              <w:top w:val="single" w:sz="4" w:space="0" w:color="auto"/>
            </w:tcBorders>
            <w:shd w:val="clear" w:color="auto" w:fill="FAFAFA"/>
            <w:vAlign w:val="center"/>
          </w:tcPr>
          <w:p w14:paraId="6C146C2F" w14:textId="77777777" w:rsidR="006A1144" w:rsidRPr="003F1EB6" w:rsidRDefault="006A1144" w:rsidP="006A1144">
            <w:pPr>
              <w:ind w:right="-72"/>
              <w:jc w:val="right"/>
              <w:rPr>
                <w:rFonts w:eastAsia="Times New Roman" w:cs="Arial"/>
                <w:sz w:val="18"/>
                <w:szCs w:val="18"/>
                <w:lang w:val="en-GB" w:eastAsia="en-GB"/>
              </w:rPr>
            </w:pPr>
          </w:p>
        </w:tc>
        <w:tc>
          <w:tcPr>
            <w:tcW w:w="1107" w:type="dxa"/>
            <w:tcBorders>
              <w:top w:val="single" w:sz="4" w:space="0" w:color="auto"/>
            </w:tcBorders>
            <w:vAlign w:val="center"/>
          </w:tcPr>
          <w:p w14:paraId="66873AC3" w14:textId="77777777" w:rsidR="006A1144" w:rsidRPr="003F1EB6" w:rsidRDefault="006A1144" w:rsidP="006A1144">
            <w:pPr>
              <w:ind w:right="-72"/>
              <w:jc w:val="right"/>
              <w:rPr>
                <w:rFonts w:eastAsia="Times New Roman" w:cs="Arial"/>
                <w:sz w:val="18"/>
                <w:szCs w:val="18"/>
                <w:lang w:val="en-GB" w:eastAsia="en-GB"/>
              </w:rPr>
            </w:pPr>
          </w:p>
        </w:tc>
        <w:tc>
          <w:tcPr>
            <w:tcW w:w="1107" w:type="dxa"/>
            <w:tcBorders>
              <w:top w:val="single" w:sz="4" w:space="0" w:color="auto"/>
            </w:tcBorders>
            <w:shd w:val="clear" w:color="auto" w:fill="FAFAFA"/>
            <w:vAlign w:val="center"/>
          </w:tcPr>
          <w:p w14:paraId="6CE6360F" w14:textId="77777777" w:rsidR="006A1144" w:rsidRPr="003F1EB6" w:rsidRDefault="006A1144" w:rsidP="006A1144">
            <w:pPr>
              <w:ind w:right="-72"/>
              <w:jc w:val="right"/>
              <w:rPr>
                <w:rFonts w:eastAsia="Times New Roman" w:cs="Arial"/>
                <w:sz w:val="18"/>
                <w:szCs w:val="18"/>
                <w:lang w:val="en-GB" w:eastAsia="en-GB"/>
              </w:rPr>
            </w:pPr>
          </w:p>
        </w:tc>
        <w:tc>
          <w:tcPr>
            <w:tcW w:w="1127" w:type="dxa"/>
            <w:tcBorders>
              <w:top w:val="single" w:sz="4" w:space="0" w:color="auto"/>
            </w:tcBorders>
            <w:vAlign w:val="center"/>
          </w:tcPr>
          <w:p w14:paraId="56B4DAE1" w14:textId="77777777" w:rsidR="006A1144" w:rsidRPr="003F1EB6" w:rsidRDefault="006A1144" w:rsidP="006A1144">
            <w:pPr>
              <w:ind w:right="-72"/>
              <w:jc w:val="right"/>
              <w:rPr>
                <w:rFonts w:eastAsia="Times New Roman" w:cs="Arial"/>
                <w:sz w:val="18"/>
                <w:szCs w:val="18"/>
                <w:lang w:val="en-GB" w:eastAsia="en-GB"/>
              </w:rPr>
            </w:pPr>
          </w:p>
        </w:tc>
      </w:tr>
      <w:tr w:rsidR="006A1144" w:rsidRPr="003F1EB6" w14:paraId="467F9066" w14:textId="77777777" w:rsidTr="0007195B">
        <w:trPr>
          <w:gridAfter w:val="1"/>
          <w:wAfter w:w="16" w:type="dxa"/>
          <w:trHeight w:val="68"/>
        </w:trPr>
        <w:tc>
          <w:tcPr>
            <w:tcW w:w="4499" w:type="dxa"/>
            <w:shd w:val="clear" w:color="auto" w:fill="auto"/>
            <w:vAlign w:val="center"/>
          </w:tcPr>
          <w:p w14:paraId="23EC51C9" w14:textId="77777777" w:rsidR="006A1144" w:rsidRPr="003F1EB6" w:rsidRDefault="006A1144" w:rsidP="006A1144">
            <w:pPr>
              <w:ind w:left="-101"/>
              <w:jc w:val="left"/>
              <w:rPr>
                <w:rFonts w:eastAsia="Times New Roman" w:cs="Arial"/>
                <w:sz w:val="18"/>
                <w:szCs w:val="18"/>
                <w:lang w:val="en-GB" w:eastAsia="en-GB"/>
              </w:rPr>
            </w:pPr>
            <w:r w:rsidRPr="003F1EB6">
              <w:rPr>
                <w:rFonts w:eastAsia="Times New Roman" w:cs="Arial"/>
                <w:sz w:val="18"/>
                <w:szCs w:val="18"/>
                <w:lang w:val="en-GB" w:eastAsia="en-GB"/>
              </w:rPr>
              <w:t>Total</w:t>
            </w:r>
          </w:p>
        </w:tc>
        <w:tc>
          <w:tcPr>
            <w:tcW w:w="1029" w:type="dxa"/>
            <w:tcBorders>
              <w:bottom w:val="single" w:sz="4" w:space="0" w:color="auto"/>
            </w:tcBorders>
            <w:shd w:val="clear" w:color="auto" w:fill="FAFAFA"/>
          </w:tcPr>
          <w:p w14:paraId="3C0A444B" w14:textId="28BA39D9" w:rsidR="006A1144" w:rsidRPr="003F1EB6" w:rsidRDefault="005829D8" w:rsidP="006A1144">
            <w:pPr>
              <w:ind w:right="-72"/>
              <w:jc w:val="right"/>
              <w:rPr>
                <w:rFonts w:cs="Arial"/>
                <w:sz w:val="18"/>
                <w:szCs w:val="18"/>
              </w:rPr>
            </w:pPr>
            <w:r w:rsidRPr="005829D8">
              <w:rPr>
                <w:rFonts w:cs="Arial"/>
                <w:sz w:val="18"/>
                <w:szCs w:val="18"/>
                <w:lang w:val="en-GB"/>
              </w:rPr>
              <w:t>5</w:t>
            </w:r>
            <w:r w:rsidR="008F0DD2" w:rsidRPr="003F1EB6">
              <w:rPr>
                <w:rFonts w:cs="Arial"/>
                <w:sz w:val="18"/>
                <w:szCs w:val="18"/>
              </w:rPr>
              <w:t>,</w:t>
            </w:r>
            <w:r w:rsidRPr="005829D8">
              <w:rPr>
                <w:rFonts w:cs="Arial"/>
                <w:sz w:val="18"/>
                <w:szCs w:val="18"/>
                <w:lang w:val="en-GB"/>
              </w:rPr>
              <w:t>050</w:t>
            </w:r>
            <w:r w:rsidR="008F0DD2" w:rsidRPr="003F1EB6">
              <w:rPr>
                <w:rFonts w:cs="Arial"/>
                <w:sz w:val="18"/>
                <w:szCs w:val="18"/>
              </w:rPr>
              <w:t>.</w:t>
            </w:r>
            <w:r w:rsidRPr="005829D8">
              <w:rPr>
                <w:rFonts w:cs="Arial"/>
                <w:sz w:val="18"/>
                <w:szCs w:val="18"/>
                <w:lang w:val="en-GB"/>
              </w:rPr>
              <w:t>0</w:t>
            </w:r>
          </w:p>
        </w:tc>
        <w:tc>
          <w:tcPr>
            <w:tcW w:w="1120" w:type="dxa"/>
            <w:tcBorders>
              <w:bottom w:val="single" w:sz="4" w:space="0" w:color="auto"/>
            </w:tcBorders>
          </w:tcPr>
          <w:p w14:paraId="70EAB487" w14:textId="2F60D304" w:rsidR="006A1144" w:rsidRPr="003F1EB6" w:rsidRDefault="005829D8" w:rsidP="006A1144">
            <w:pPr>
              <w:ind w:right="-72"/>
              <w:jc w:val="right"/>
              <w:rPr>
                <w:rFonts w:cs="Arial"/>
                <w:sz w:val="18"/>
                <w:szCs w:val="18"/>
              </w:rPr>
            </w:pPr>
            <w:r w:rsidRPr="005829D8">
              <w:rPr>
                <w:rFonts w:cs="Arial"/>
                <w:sz w:val="18"/>
                <w:szCs w:val="18"/>
                <w:lang w:val="en-GB"/>
              </w:rPr>
              <w:t>2</w:t>
            </w:r>
            <w:r w:rsidR="006A1144" w:rsidRPr="003F1EB6">
              <w:rPr>
                <w:rFonts w:cs="Arial"/>
                <w:sz w:val="18"/>
                <w:szCs w:val="18"/>
              </w:rPr>
              <w:t>,</w:t>
            </w:r>
            <w:r w:rsidRPr="005829D8">
              <w:rPr>
                <w:rFonts w:cs="Arial"/>
                <w:sz w:val="18"/>
                <w:szCs w:val="18"/>
                <w:lang w:val="en-GB"/>
              </w:rPr>
              <w:t>412</w:t>
            </w:r>
            <w:r w:rsidR="006A1144" w:rsidRPr="003F1EB6">
              <w:rPr>
                <w:rFonts w:cs="Arial"/>
                <w:sz w:val="18"/>
                <w:szCs w:val="18"/>
              </w:rPr>
              <w:t>.</w:t>
            </w:r>
            <w:r w:rsidRPr="005829D8">
              <w:rPr>
                <w:rFonts w:cs="Arial"/>
                <w:sz w:val="18"/>
                <w:szCs w:val="18"/>
                <w:lang w:val="en-GB"/>
              </w:rPr>
              <w:t>5</w:t>
            </w:r>
          </w:p>
        </w:tc>
        <w:tc>
          <w:tcPr>
            <w:tcW w:w="1019" w:type="dxa"/>
            <w:gridSpan w:val="2"/>
            <w:tcBorders>
              <w:bottom w:val="single" w:sz="4" w:space="0" w:color="auto"/>
            </w:tcBorders>
            <w:shd w:val="clear" w:color="auto" w:fill="F8F8F8"/>
          </w:tcPr>
          <w:p w14:paraId="771CA397" w14:textId="3FA298B8" w:rsidR="006A1144" w:rsidRPr="003F1EB6" w:rsidRDefault="005829D8" w:rsidP="006A1144">
            <w:pPr>
              <w:ind w:right="-72"/>
              <w:jc w:val="right"/>
              <w:rPr>
                <w:rFonts w:cs="Arial"/>
                <w:sz w:val="18"/>
                <w:szCs w:val="18"/>
              </w:rPr>
            </w:pPr>
            <w:r w:rsidRPr="005829D8">
              <w:rPr>
                <w:rFonts w:cs="Arial"/>
                <w:sz w:val="18"/>
                <w:szCs w:val="18"/>
                <w:lang w:val="en-GB"/>
              </w:rPr>
              <w:t>376</w:t>
            </w:r>
            <w:r w:rsidR="003B19B5" w:rsidRPr="003F1EB6">
              <w:rPr>
                <w:rFonts w:cs="Arial"/>
                <w:sz w:val="18"/>
                <w:szCs w:val="18"/>
              </w:rPr>
              <w:t>.</w:t>
            </w:r>
            <w:r w:rsidRPr="005829D8">
              <w:rPr>
                <w:rFonts w:cs="Arial"/>
                <w:sz w:val="18"/>
                <w:szCs w:val="18"/>
                <w:lang w:val="en-GB"/>
              </w:rPr>
              <w:t>4</w:t>
            </w:r>
          </w:p>
        </w:tc>
        <w:tc>
          <w:tcPr>
            <w:tcW w:w="1045" w:type="dxa"/>
            <w:tcBorders>
              <w:bottom w:val="single" w:sz="4" w:space="0" w:color="auto"/>
            </w:tcBorders>
            <w:shd w:val="clear" w:color="auto" w:fill="auto"/>
          </w:tcPr>
          <w:p w14:paraId="20BCBE23" w14:textId="5F8958B9" w:rsidR="006A1144" w:rsidRPr="003F1EB6" w:rsidRDefault="005829D8" w:rsidP="006A1144">
            <w:pPr>
              <w:ind w:right="-72"/>
              <w:jc w:val="right"/>
              <w:rPr>
                <w:rFonts w:cs="Arial"/>
                <w:sz w:val="18"/>
                <w:szCs w:val="18"/>
              </w:rPr>
            </w:pPr>
            <w:r w:rsidRPr="005829D8">
              <w:rPr>
                <w:rFonts w:cs="Arial"/>
                <w:sz w:val="18"/>
                <w:szCs w:val="18"/>
                <w:lang w:val="en-GB"/>
              </w:rPr>
              <w:t>417</w:t>
            </w:r>
            <w:r w:rsidR="006A1144" w:rsidRPr="003F1EB6">
              <w:rPr>
                <w:rFonts w:cs="Arial"/>
                <w:sz w:val="18"/>
                <w:szCs w:val="18"/>
              </w:rPr>
              <w:t>.</w:t>
            </w:r>
            <w:r w:rsidRPr="005829D8">
              <w:rPr>
                <w:rFonts w:cs="Arial"/>
                <w:sz w:val="18"/>
                <w:szCs w:val="18"/>
                <w:lang w:val="en-GB"/>
              </w:rPr>
              <w:t>1</w:t>
            </w:r>
          </w:p>
        </w:tc>
        <w:tc>
          <w:tcPr>
            <w:tcW w:w="1107" w:type="dxa"/>
            <w:gridSpan w:val="2"/>
            <w:tcBorders>
              <w:bottom w:val="single" w:sz="4" w:space="0" w:color="auto"/>
            </w:tcBorders>
            <w:shd w:val="clear" w:color="auto" w:fill="FAFAFA"/>
          </w:tcPr>
          <w:p w14:paraId="03D6F5F2" w14:textId="5A3F8FEA" w:rsidR="006A1144" w:rsidRPr="003F1EB6" w:rsidRDefault="00E81317" w:rsidP="006A1144">
            <w:pPr>
              <w:ind w:right="-72"/>
              <w:jc w:val="right"/>
              <w:rPr>
                <w:rFonts w:cs="Arial"/>
                <w:sz w:val="18"/>
                <w:szCs w:val="18"/>
              </w:rPr>
            </w:pPr>
            <w:r w:rsidRPr="003F1EB6">
              <w:rPr>
                <w:rFonts w:cs="Arial"/>
                <w:sz w:val="18"/>
                <w:szCs w:val="18"/>
              </w:rPr>
              <w:t>-</w:t>
            </w:r>
          </w:p>
        </w:tc>
        <w:tc>
          <w:tcPr>
            <w:tcW w:w="1161" w:type="dxa"/>
            <w:tcBorders>
              <w:bottom w:val="single" w:sz="4" w:space="0" w:color="auto"/>
            </w:tcBorders>
          </w:tcPr>
          <w:p w14:paraId="68A6055A" w14:textId="77777777" w:rsidR="006A1144" w:rsidRPr="003F1EB6" w:rsidRDefault="006A1144" w:rsidP="006A1144">
            <w:pPr>
              <w:ind w:right="-72"/>
              <w:jc w:val="right"/>
              <w:rPr>
                <w:rFonts w:cs="Arial"/>
                <w:sz w:val="18"/>
                <w:szCs w:val="18"/>
              </w:rPr>
            </w:pPr>
            <w:r w:rsidRPr="003F1EB6">
              <w:rPr>
                <w:rFonts w:cs="Arial"/>
                <w:sz w:val="18"/>
                <w:szCs w:val="18"/>
              </w:rPr>
              <w:t>-</w:t>
            </w:r>
          </w:p>
        </w:tc>
        <w:tc>
          <w:tcPr>
            <w:tcW w:w="1053" w:type="dxa"/>
            <w:tcBorders>
              <w:bottom w:val="single" w:sz="4" w:space="0" w:color="auto"/>
            </w:tcBorders>
            <w:shd w:val="clear" w:color="auto" w:fill="FAFAFA"/>
          </w:tcPr>
          <w:p w14:paraId="44282FA0" w14:textId="10497314" w:rsidR="006A1144" w:rsidRPr="003F1EB6" w:rsidRDefault="00647D0B"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367</w:t>
            </w:r>
            <w:r w:rsidRPr="003F1EB6">
              <w:rPr>
                <w:rFonts w:cs="Arial"/>
                <w:sz w:val="18"/>
                <w:szCs w:val="18"/>
              </w:rPr>
              <w:t>.</w:t>
            </w:r>
            <w:r w:rsidR="005829D8" w:rsidRPr="005829D8">
              <w:rPr>
                <w:rFonts w:cs="Arial"/>
                <w:sz w:val="18"/>
                <w:szCs w:val="18"/>
                <w:lang w:val="en-GB"/>
              </w:rPr>
              <w:t>6</w:t>
            </w:r>
            <w:r w:rsidRPr="003F1EB6">
              <w:rPr>
                <w:rFonts w:cs="Arial"/>
                <w:sz w:val="18"/>
                <w:szCs w:val="18"/>
              </w:rPr>
              <w:t>)</w:t>
            </w:r>
          </w:p>
        </w:tc>
        <w:tc>
          <w:tcPr>
            <w:tcW w:w="1107" w:type="dxa"/>
            <w:tcBorders>
              <w:bottom w:val="single" w:sz="4" w:space="0" w:color="auto"/>
            </w:tcBorders>
          </w:tcPr>
          <w:p w14:paraId="54B7F679" w14:textId="79CFA45A"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178</w:t>
            </w:r>
            <w:r w:rsidRPr="003F1EB6">
              <w:rPr>
                <w:rFonts w:cs="Arial"/>
                <w:sz w:val="18"/>
                <w:szCs w:val="18"/>
              </w:rPr>
              <w:t>.</w:t>
            </w:r>
            <w:r w:rsidR="005829D8" w:rsidRPr="005829D8">
              <w:rPr>
                <w:rFonts w:cs="Arial"/>
                <w:sz w:val="18"/>
                <w:szCs w:val="18"/>
                <w:lang w:val="en-GB"/>
              </w:rPr>
              <w:t>9</w:t>
            </w:r>
            <w:r w:rsidRPr="003F1EB6">
              <w:rPr>
                <w:rFonts w:cs="Arial"/>
                <w:sz w:val="18"/>
                <w:szCs w:val="18"/>
              </w:rPr>
              <w:t>)</w:t>
            </w:r>
          </w:p>
        </w:tc>
        <w:tc>
          <w:tcPr>
            <w:tcW w:w="1107" w:type="dxa"/>
            <w:tcBorders>
              <w:bottom w:val="single" w:sz="4" w:space="0" w:color="auto"/>
            </w:tcBorders>
            <w:shd w:val="clear" w:color="auto" w:fill="FAFAFA"/>
          </w:tcPr>
          <w:p w14:paraId="307768A2" w14:textId="228F24B3" w:rsidR="006A1144" w:rsidRPr="003F1EB6" w:rsidRDefault="005829D8" w:rsidP="006A1144">
            <w:pPr>
              <w:ind w:right="-72"/>
              <w:jc w:val="right"/>
              <w:rPr>
                <w:rFonts w:cs="Arial"/>
                <w:sz w:val="18"/>
                <w:szCs w:val="18"/>
              </w:rPr>
            </w:pPr>
            <w:r w:rsidRPr="005829D8">
              <w:rPr>
                <w:rFonts w:cs="Arial"/>
                <w:sz w:val="18"/>
                <w:szCs w:val="18"/>
                <w:lang w:val="en-GB"/>
              </w:rPr>
              <w:t>5</w:t>
            </w:r>
            <w:r w:rsidR="00647D0B" w:rsidRPr="003F1EB6">
              <w:rPr>
                <w:rFonts w:cs="Arial"/>
                <w:sz w:val="18"/>
                <w:szCs w:val="18"/>
              </w:rPr>
              <w:t>,</w:t>
            </w:r>
            <w:r w:rsidRPr="005829D8">
              <w:rPr>
                <w:rFonts w:cs="Arial"/>
                <w:sz w:val="18"/>
                <w:szCs w:val="18"/>
                <w:lang w:val="en-GB"/>
              </w:rPr>
              <w:t>058</w:t>
            </w:r>
            <w:r w:rsidR="00647D0B" w:rsidRPr="003F1EB6">
              <w:rPr>
                <w:rFonts w:cs="Arial"/>
                <w:sz w:val="18"/>
                <w:szCs w:val="18"/>
              </w:rPr>
              <w:t>.</w:t>
            </w:r>
            <w:r w:rsidRPr="005829D8">
              <w:rPr>
                <w:rFonts w:cs="Arial"/>
                <w:sz w:val="18"/>
                <w:szCs w:val="18"/>
                <w:lang w:val="en-GB"/>
              </w:rPr>
              <w:t>8</w:t>
            </w:r>
          </w:p>
        </w:tc>
        <w:tc>
          <w:tcPr>
            <w:tcW w:w="1127" w:type="dxa"/>
            <w:tcBorders>
              <w:bottom w:val="single" w:sz="4" w:space="0" w:color="auto"/>
            </w:tcBorders>
          </w:tcPr>
          <w:p w14:paraId="6FF5DF2C" w14:textId="36BF7EC8" w:rsidR="006A1144" w:rsidRPr="003F1EB6" w:rsidRDefault="005829D8" w:rsidP="006A1144">
            <w:pPr>
              <w:ind w:right="-72"/>
              <w:jc w:val="right"/>
              <w:rPr>
                <w:rFonts w:cs="Arial"/>
                <w:sz w:val="18"/>
                <w:szCs w:val="18"/>
              </w:rPr>
            </w:pPr>
            <w:r w:rsidRPr="005829D8">
              <w:rPr>
                <w:rFonts w:cs="Arial"/>
                <w:sz w:val="18"/>
                <w:szCs w:val="18"/>
                <w:lang w:val="en-GB"/>
              </w:rPr>
              <w:t>2</w:t>
            </w:r>
            <w:r w:rsidR="006A1144" w:rsidRPr="003F1EB6">
              <w:rPr>
                <w:rFonts w:cs="Arial"/>
                <w:sz w:val="18"/>
                <w:szCs w:val="18"/>
              </w:rPr>
              <w:t>,</w:t>
            </w:r>
            <w:r w:rsidRPr="005829D8">
              <w:rPr>
                <w:rFonts w:cs="Arial"/>
                <w:sz w:val="18"/>
                <w:szCs w:val="18"/>
                <w:lang w:val="en-GB"/>
              </w:rPr>
              <w:t>650</w:t>
            </w:r>
            <w:r w:rsidR="006A1144" w:rsidRPr="003F1EB6">
              <w:rPr>
                <w:rFonts w:cs="Arial"/>
                <w:sz w:val="18"/>
                <w:szCs w:val="18"/>
              </w:rPr>
              <w:t>.</w:t>
            </w:r>
            <w:r w:rsidRPr="005829D8">
              <w:rPr>
                <w:rFonts w:cs="Arial"/>
                <w:sz w:val="18"/>
                <w:szCs w:val="18"/>
                <w:lang w:val="en-GB"/>
              </w:rPr>
              <w:t>7</w:t>
            </w:r>
          </w:p>
        </w:tc>
      </w:tr>
      <w:tr w:rsidR="006A1144" w:rsidRPr="003F1EB6" w14:paraId="04E665E1" w14:textId="77777777" w:rsidTr="00E35556">
        <w:trPr>
          <w:gridAfter w:val="1"/>
          <w:wAfter w:w="16" w:type="dxa"/>
          <w:trHeight w:val="68"/>
        </w:trPr>
        <w:tc>
          <w:tcPr>
            <w:tcW w:w="4499" w:type="dxa"/>
            <w:shd w:val="clear" w:color="auto" w:fill="auto"/>
            <w:vAlign w:val="center"/>
          </w:tcPr>
          <w:p w14:paraId="26D364CF" w14:textId="77777777" w:rsidR="006A1144" w:rsidRPr="003F1EB6" w:rsidRDefault="006A1144" w:rsidP="006A1144">
            <w:pPr>
              <w:ind w:left="-101"/>
              <w:jc w:val="left"/>
              <w:rPr>
                <w:rFonts w:eastAsia="Times New Roman" w:cs="Arial"/>
                <w:b/>
                <w:bCs/>
                <w:sz w:val="18"/>
                <w:szCs w:val="18"/>
                <w:lang w:val="en-GB" w:eastAsia="en-GB"/>
              </w:rPr>
            </w:pPr>
          </w:p>
        </w:tc>
        <w:tc>
          <w:tcPr>
            <w:tcW w:w="1029" w:type="dxa"/>
            <w:tcBorders>
              <w:top w:val="single" w:sz="4" w:space="0" w:color="auto"/>
            </w:tcBorders>
            <w:shd w:val="clear" w:color="auto" w:fill="FAFAFA"/>
            <w:vAlign w:val="center"/>
          </w:tcPr>
          <w:p w14:paraId="16CF252E" w14:textId="77777777" w:rsidR="006A1144" w:rsidRPr="003F1EB6" w:rsidRDefault="006A1144" w:rsidP="006A1144">
            <w:pPr>
              <w:ind w:right="-72"/>
              <w:jc w:val="right"/>
              <w:rPr>
                <w:rFonts w:eastAsia="Arial Unicode MS" w:cs="Arial"/>
                <w:sz w:val="18"/>
                <w:szCs w:val="18"/>
              </w:rPr>
            </w:pPr>
          </w:p>
        </w:tc>
        <w:tc>
          <w:tcPr>
            <w:tcW w:w="1120" w:type="dxa"/>
            <w:tcBorders>
              <w:top w:val="single" w:sz="4" w:space="0" w:color="auto"/>
            </w:tcBorders>
            <w:vAlign w:val="center"/>
          </w:tcPr>
          <w:p w14:paraId="23D2103B" w14:textId="77777777" w:rsidR="006A1144" w:rsidRPr="003F1EB6" w:rsidRDefault="006A1144" w:rsidP="006A1144">
            <w:pPr>
              <w:ind w:right="-72"/>
              <w:jc w:val="right"/>
              <w:rPr>
                <w:rFonts w:eastAsia="Arial Unicode MS" w:cs="Arial"/>
                <w:sz w:val="18"/>
                <w:szCs w:val="18"/>
              </w:rPr>
            </w:pPr>
          </w:p>
        </w:tc>
        <w:tc>
          <w:tcPr>
            <w:tcW w:w="1019" w:type="dxa"/>
            <w:gridSpan w:val="2"/>
            <w:tcBorders>
              <w:top w:val="single" w:sz="4" w:space="0" w:color="auto"/>
            </w:tcBorders>
            <w:shd w:val="clear" w:color="auto" w:fill="F8F8F8"/>
            <w:vAlign w:val="center"/>
          </w:tcPr>
          <w:p w14:paraId="4CC57BF4" w14:textId="77777777" w:rsidR="006A1144" w:rsidRPr="003F1EB6" w:rsidRDefault="006A1144" w:rsidP="006A1144">
            <w:pPr>
              <w:ind w:right="-72"/>
              <w:jc w:val="right"/>
              <w:rPr>
                <w:rFonts w:eastAsia="Times New Roman" w:cs="Arial"/>
                <w:sz w:val="18"/>
                <w:szCs w:val="18"/>
                <w:lang w:val="en-GB" w:eastAsia="en-GB"/>
              </w:rPr>
            </w:pPr>
          </w:p>
        </w:tc>
        <w:tc>
          <w:tcPr>
            <w:tcW w:w="1045" w:type="dxa"/>
            <w:tcBorders>
              <w:top w:val="single" w:sz="4" w:space="0" w:color="auto"/>
            </w:tcBorders>
            <w:shd w:val="clear" w:color="auto" w:fill="auto"/>
            <w:vAlign w:val="center"/>
          </w:tcPr>
          <w:p w14:paraId="4F311548" w14:textId="77777777" w:rsidR="006A1144" w:rsidRPr="003F1EB6" w:rsidRDefault="006A1144" w:rsidP="006A1144">
            <w:pPr>
              <w:ind w:right="-72"/>
              <w:jc w:val="right"/>
              <w:rPr>
                <w:rFonts w:eastAsia="Times New Roman" w:cs="Arial"/>
                <w:sz w:val="18"/>
                <w:szCs w:val="18"/>
                <w:lang w:val="en-GB" w:eastAsia="en-GB"/>
              </w:rPr>
            </w:pPr>
          </w:p>
        </w:tc>
        <w:tc>
          <w:tcPr>
            <w:tcW w:w="1107" w:type="dxa"/>
            <w:gridSpan w:val="2"/>
            <w:tcBorders>
              <w:top w:val="single" w:sz="4" w:space="0" w:color="auto"/>
            </w:tcBorders>
            <w:shd w:val="clear" w:color="auto" w:fill="FAFAFA"/>
          </w:tcPr>
          <w:p w14:paraId="290A5C99" w14:textId="77777777" w:rsidR="006A1144" w:rsidRPr="003F1EB6" w:rsidRDefault="006A1144" w:rsidP="006A1144">
            <w:pPr>
              <w:ind w:right="-72"/>
              <w:jc w:val="right"/>
              <w:rPr>
                <w:rFonts w:eastAsia="Times New Roman" w:cs="Arial"/>
                <w:sz w:val="18"/>
                <w:szCs w:val="18"/>
                <w:lang w:val="en-GB" w:eastAsia="en-GB"/>
              </w:rPr>
            </w:pPr>
          </w:p>
        </w:tc>
        <w:tc>
          <w:tcPr>
            <w:tcW w:w="1161" w:type="dxa"/>
            <w:tcBorders>
              <w:top w:val="single" w:sz="4" w:space="0" w:color="auto"/>
            </w:tcBorders>
          </w:tcPr>
          <w:p w14:paraId="0D8F3393" w14:textId="77777777" w:rsidR="006A1144" w:rsidRPr="003F1EB6" w:rsidRDefault="006A1144" w:rsidP="006A1144">
            <w:pPr>
              <w:ind w:right="-72"/>
              <w:jc w:val="right"/>
              <w:rPr>
                <w:rFonts w:eastAsia="Times New Roman" w:cs="Arial"/>
                <w:sz w:val="18"/>
                <w:szCs w:val="18"/>
                <w:lang w:val="en-GB" w:eastAsia="en-GB"/>
              </w:rPr>
            </w:pPr>
          </w:p>
        </w:tc>
        <w:tc>
          <w:tcPr>
            <w:tcW w:w="1053" w:type="dxa"/>
            <w:tcBorders>
              <w:top w:val="single" w:sz="4" w:space="0" w:color="auto"/>
            </w:tcBorders>
            <w:shd w:val="clear" w:color="auto" w:fill="FAFAFA"/>
            <w:vAlign w:val="center"/>
          </w:tcPr>
          <w:p w14:paraId="49BA47A6" w14:textId="77777777" w:rsidR="006A1144" w:rsidRPr="003F1EB6" w:rsidRDefault="006A1144" w:rsidP="006A1144">
            <w:pPr>
              <w:ind w:right="-72"/>
              <w:jc w:val="right"/>
              <w:rPr>
                <w:rFonts w:eastAsia="Times New Roman" w:cs="Arial"/>
                <w:sz w:val="18"/>
                <w:szCs w:val="18"/>
                <w:lang w:val="en-GB" w:eastAsia="en-GB"/>
              </w:rPr>
            </w:pPr>
          </w:p>
        </w:tc>
        <w:tc>
          <w:tcPr>
            <w:tcW w:w="1107" w:type="dxa"/>
            <w:tcBorders>
              <w:top w:val="single" w:sz="4" w:space="0" w:color="auto"/>
            </w:tcBorders>
            <w:vAlign w:val="center"/>
          </w:tcPr>
          <w:p w14:paraId="0A5B7C75" w14:textId="77777777" w:rsidR="006A1144" w:rsidRPr="003F1EB6" w:rsidRDefault="006A1144" w:rsidP="006A1144">
            <w:pPr>
              <w:ind w:right="-72"/>
              <w:jc w:val="right"/>
              <w:rPr>
                <w:rFonts w:eastAsia="Times New Roman" w:cs="Arial"/>
                <w:sz w:val="18"/>
                <w:szCs w:val="18"/>
                <w:lang w:val="en-GB" w:eastAsia="en-GB"/>
              </w:rPr>
            </w:pPr>
          </w:p>
        </w:tc>
        <w:tc>
          <w:tcPr>
            <w:tcW w:w="1107" w:type="dxa"/>
            <w:tcBorders>
              <w:top w:val="single" w:sz="4" w:space="0" w:color="auto"/>
            </w:tcBorders>
            <w:shd w:val="clear" w:color="auto" w:fill="FAFAFA"/>
            <w:vAlign w:val="center"/>
          </w:tcPr>
          <w:p w14:paraId="72C23D1D" w14:textId="77777777" w:rsidR="006A1144" w:rsidRPr="003F1EB6" w:rsidRDefault="006A1144" w:rsidP="006A1144">
            <w:pPr>
              <w:ind w:right="-72"/>
              <w:jc w:val="right"/>
              <w:rPr>
                <w:rFonts w:eastAsia="Times New Roman" w:cs="Arial"/>
                <w:sz w:val="18"/>
                <w:szCs w:val="18"/>
                <w:lang w:val="en-GB" w:eastAsia="en-GB"/>
              </w:rPr>
            </w:pPr>
          </w:p>
        </w:tc>
        <w:tc>
          <w:tcPr>
            <w:tcW w:w="1127" w:type="dxa"/>
            <w:tcBorders>
              <w:top w:val="single" w:sz="4" w:space="0" w:color="auto"/>
            </w:tcBorders>
            <w:vAlign w:val="center"/>
          </w:tcPr>
          <w:p w14:paraId="20AF6C9C" w14:textId="77777777" w:rsidR="006A1144" w:rsidRPr="003F1EB6" w:rsidRDefault="006A1144" w:rsidP="006A1144">
            <w:pPr>
              <w:ind w:right="-72"/>
              <w:jc w:val="right"/>
              <w:rPr>
                <w:rFonts w:eastAsia="Times New Roman" w:cs="Arial"/>
                <w:sz w:val="18"/>
                <w:szCs w:val="18"/>
                <w:lang w:val="en-GB" w:eastAsia="en-GB"/>
              </w:rPr>
            </w:pPr>
          </w:p>
        </w:tc>
      </w:tr>
      <w:tr w:rsidR="006A1144" w:rsidRPr="003F1EB6" w14:paraId="10E29198" w14:textId="77777777" w:rsidTr="0007195B">
        <w:trPr>
          <w:gridAfter w:val="1"/>
          <w:wAfter w:w="16" w:type="dxa"/>
          <w:trHeight w:val="68"/>
        </w:trPr>
        <w:tc>
          <w:tcPr>
            <w:tcW w:w="4499" w:type="dxa"/>
            <w:shd w:val="clear" w:color="auto" w:fill="auto"/>
            <w:vAlign w:val="center"/>
          </w:tcPr>
          <w:p w14:paraId="15DF2DFA" w14:textId="77777777" w:rsidR="006A1144" w:rsidRPr="003F1EB6" w:rsidRDefault="006A1144" w:rsidP="006A1144">
            <w:pPr>
              <w:ind w:left="-101"/>
              <w:jc w:val="left"/>
              <w:rPr>
                <w:rFonts w:eastAsia="Times New Roman" w:cs="Arial"/>
                <w:sz w:val="18"/>
                <w:szCs w:val="18"/>
                <w:lang w:val="en-GB" w:eastAsia="en-GB"/>
              </w:rPr>
            </w:pPr>
            <w:r w:rsidRPr="003F1EB6">
              <w:rPr>
                <w:rFonts w:eastAsia="Times New Roman" w:cs="Arial"/>
                <w:sz w:val="18"/>
                <w:szCs w:val="18"/>
                <w:lang w:val="en-GB" w:eastAsia="en-GB"/>
              </w:rPr>
              <w:t>Gross profit (loss)</w:t>
            </w:r>
          </w:p>
        </w:tc>
        <w:tc>
          <w:tcPr>
            <w:tcW w:w="1029" w:type="dxa"/>
            <w:shd w:val="clear" w:color="auto" w:fill="FAFAFA"/>
          </w:tcPr>
          <w:p w14:paraId="2DF37D01" w14:textId="1FE1E349" w:rsidR="006A1144" w:rsidRPr="003F1EB6" w:rsidRDefault="005829D8" w:rsidP="006A1144">
            <w:pPr>
              <w:ind w:right="-72"/>
              <w:jc w:val="right"/>
              <w:rPr>
                <w:rFonts w:cs="Arial"/>
                <w:sz w:val="18"/>
                <w:szCs w:val="18"/>
              </w:rPr>
            </w:pPr>
            <w:r w:rsidRPr="005829D8">
              <w:rPr>
                <w:rFonts w:cs="Arial"/>
                <w:sz w:val="18"/>
                <w:szCs w:val="18"/>
                <w:lang w:val="en-GB"/>
              </w:rPr>
              <w:t>1</w:t>
            </w:r>
            <w:r w:rsidR="008F0DD2" w:rsidRPr="003F1EB6">
              <w:rPr>
                <w:rFonts w:cs="Arial"/>
                <w:sz w:val="18"/>
                <w:szCs w:val="18"/>
              </w:rPr>
              <w:t>,</w:t>
            </w:r>
            <w:r w:rsidRPr="005829D8">
              <w:rPr>
                <w:rFonts w:cs="Arial"/>
                <w:sz w:val="18"/>
                <w:szCs w:val="18"/>
                <w:lang w:val="en-GB"/>
              </w:rPr>
              <w:t>660</w:t>
            </w:r>
            <w:r w:rsidR="008F0DD2" w:rsidRPr="003F1EB6">
              <w:rPr>
                <w:rFonts w:cs="Arial"/>
                <w:sz w:val="18"/>
                <w:szCs w:val="18"/>
              </w:rPr>
              <w:t>.</w:t>
            </w:r>
            <w:r w:rsidRPr="005829D8">
              <w:rPr>
                <w:rFonts w:cs="Arial"/>
                <w:sz w:val="18"/>
                <w:szCs w:val="18"/>
                <w:lang w:val="en-GB"/>
              </w:rPr>
              <w:t>0</w:t>
            </w:r>
          </w:p>
        </w:tc>
        <w:tc>
          <w:tcPr>
            <w:tcW w:w="1120" w:type="dxa"/>
          </w:tcPr>
          <w:p w14:paraId="710F5724" w14:textId="32489CAC" w:rsidR="006A1144" w:rsidRPr="003F1EB6" w:rsidRDefault="005829D8" w:rsidP="006A1144">
            <w:pPr>
              <w:ind w:right="-72"/>
              <w:jc w:val="right"/>
              <w:rPr>
                <w:rFonts w:cs="Arial"/>
                <w:sz w:val="18"/>
                <w:szCs w:val="18"/>
              </w:rPr>
            </w:pPr>
            <w:r w:rsidRPr="005829D8">
              <w:rPr>
                <w:rFonts w:cs="Arial"/>
                <w:sz w:val="18"/>
                <w:szCs w:val="18"/>
                <w:lang w:val="en-GB"/>
              </w:rPr>
              <w:t>407</w:t>
            </w:r>
            <w:r w:rsidR="006A1144" w:rsidRPr="003F1EB6">
              <w:rPr>
                <w:rFonts w:cs="Arial"/>
                <w:sz w:val="18"/>
                <w:szCs w:val="18"/>
              </w:rPr>
              <w:t>.</w:t>
            </w:r>
            <w:r w:rsidRPr="005829D8">
              <w:rPr>
                <w:rFonts w:cs="Arial"/>
                <w:sz w:val="18"/>
                <w:szCs w:val="18"/>
                <w:lang w:val="en-GB"/>
              </w:rPr>
              <w:t>5</w:t>
            </w:r>
          </w:p>
        </w:tc>
        <w:tc>
          <w:tcPr>
            <w:tcW w:w="1019" w:type="dxa"/>
            <w:gridSpan w:val="2"/>
            <w:shd w:val="clear" w:color="auto" w:fill="F8F8F8"/>
          </w:tcPr>
          <w:p w14:paraId="748F00BA" w14:textId="04008566" w:rsidR="006A1144" w:rsidRPr="003F1EB6" w:rsidRDefault="005829D8" w:rsidP="006A1144">
            <w:pPr>
              <w:ind w:right="-72"/>
              <w:jc w:val="right"/>
              <w:rPr>
                <w:rFonts w:cs="Arial"/>
                <w:sz w:val="18"/>
                <w:szCs w:val="18"/>
              </w:rPr>
            </w:pPr>
            <w:r w:rsidRPr="005829D8">
              <w:rPr>
                <w:rFonts w:cs="Arial"/>
                <w:sz w:val="18"/>
                <w:szCs w:val="18"/>
                <w:lang w:val="en-GB"/>
              </w:rPr>
              <w:t>81</w:t>
            </w:r>
            <w:r w:rsidR="00647D0B" w:rsidRPr="003F1EB6">
              <w:rPr>
                <w:rFonts w:cs="Arial"/>
                <w:sz w:val="18"/>
                <w:szCs w:val="18"/>
              </w:rPr>
              <w:t>.</w:t>
            </w:r>
            <w:r w:rsidRPr="005829D8">
              <w:rPr>
                <w:rFonts w:cs="Arial"/>
                <w:sz w:val="18"/>
                <w:szCs w:val="18"/>
                <w:lang w:val="en-GB"/>
              </w:rPr>
              <w:t>6</w:t>
            </w:r>
          </w:p>
        </w:tc>
        <w:tc>
          <w:tcPr>
            <w:tcW w:w="1045" w:type="dxa"/>
            <w:shd w:val="clear" w:color="auto" w:fill="auto"/>
          </w:tcPr>
          <w:p w14:paraId="2D1BDB21" w14:textId="2E26DCCA" w:rsidR="006A1144" w:rsidRPr="003F1EB6" w:rsidRDefault="005829D8" w:rsidP="006A1144">
            <w:pPr>
              <w:ind w:right="-72"/>
              <w:jc w:val="right"/>
              <w:rPr>
                <w:rFonts w:cs="Arial"/>
                <w:sz w:val="18"/>
                <w:szCs w:val="18"/>
              </w:rPr>
            </w:pPr>
            <w:r w:rsidRPr="005829D8">
              <w:rPr>
                <w:rFonts w:cs="Arial"/>
                <w:sz w:val="18"/>
                <w:szCs w:val="18"/>
                <w:lang w:val="en-GB"/>
              </w:rPr>
              <w:t>107</w:t>
            </w:r>
            <w:r w:rsidR="006A1144" w:rsidRPr="003F1EB6">
              <w:rPr>
                <w:rFonts w:cs="Arial"/>
                <w:sz w:val="18"/>
                <w:szCs w:val="18"/>
              </w:rPr>
              <w:t>.</w:t>
            </w:r>
            <w:r w:rsidRPr="005829D8">
              <w:rPr>
                <w:rFonts w:cs="Arial"/>
                <w:sz w:val="18"/>
                <w:szCs w:val="18"/>
                <w:lang w:val="en-GB"/>
              </w:rPr>
              <w:t>6</w:t>
            </w:r>
          </w:p>
        </w:tc>
        <w:tc>
          <w:tcPr>
            <w:tcW w:w="1107" w:type="dxa"/>
            <w:gridSpan w:val="2"/>
            <w:shd w:val="clear" w:color="auto" w:fill="FAFAFA"/>
          </w:tcPr>
          <w:p w14:paraId="20B248B2" w14:textId="75669FD6" w:rsidR="006A1144" w:rsidRPr="003F1EB6" w:rsidRDefault="00E81317" w:rsidP="006A1144">
            <w:pPr>
              <w:ind w:right="-72"/>
              <w:jc w:val="right"/>
              <w:rPr>
                <w:rFonts w:cs="Arial"/>
                <w:sz w:val="18"/>
                <w:szCs w:val="18"/>
              </w:rPr>
            </w:pPr>
            <w:r w:rsidRPr="003F1EB6">
              <w:rPr>
                <w:rFonts w:cs="Arial"/>
                <w:sz w:val="18"/>
                <w:szCs w:val="18"/>
              </w:rPr>
              <w:t>-</w:t>
            </w:r>
          </w:p>
        </w:tc>
        <w:tc>
          <w:tcPr>
            <w:tcW w:w="1161" w:type="dxa"/>
          </w:tcPr>
          <w:p w14:paraId="729BA7FB" w14:textId="77777777" w:rsidR="006A1144" w:rsidRPr="003F1EB6" w:rsidRDefault="006A1144" w:rsidP="006A1144">
            <w:pPr>
              <w:ind w:right="-72"/>
              <w:jc w:val="right"/>
              <w:rPr>
                <w:rFonts w:cs="Arial"/>
                <w:sz w:val="18"/>
                <w:szCs w:val="18"/>
              </w:rPr>
            </w:pPr>
            <w:r w:rsidRPr="003F1EB6">
              <w:rPr>
                <w:rFonts w:cs="Arial"/>
                <w:sz w:val="18"/>
                <w:szCs w:val="18"/>
              </w:rPr>
              <w:t>-</w:t>
            </w:r>
          </w:p>
        </w:tc>
        <w:tc>
          <w:tcPr>
            <w:tcW w:w="1053" w:type="dxa"/>
            <w:shd w:val="clear" w:color="auto" w:fill="FAFAFA"/>
          </w:tcPr>
          <w:p w14:paraId="588847C9" w14:textId="720612D7" w:rsidR="006A1144" w:rsidRPr="003F1EB6" w:rsidRDefault="00647D0B"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327</w:t>
            </w:r>
            <w:r w:rsidRPr="003F1EB6">
              <w:rPr>
                <w:rFonts w:cs="Arial"/>
                <w:sz w:val="18"/>
                <w:szCs w:val="18"/>
              </w:rPr>
              <w:t>.</w:t>
            </w:r>
            <w:r w:rsidR="005829D8" w:rsidRPr="005829D8">
              <w:rPr>
                <w:rFonts w:cs="Arial"/>
                <w:sz w:val="18"/>
                <w:szCs w:val="18"/>
                <w:lang w:val="en-GB"/>
              </w:rPr>
              <w:t>0</w:t>
            </w:r>
            <w:r w:rsidRPr="003F1EB6">
              <w:rPr>
                <w:rFonts w:cs="Arial"/>
                <w:sz w:val="18"/>
                <w:szCs w:val="18"/>
              </w:rPr>
              <w:t>)</w:t>
            </w:r>
          </w:p>
        </w:tc>
        <w:tc>
          <w:tcPr>
            <w:tcW w:w="1107" w:type="dxa"/>
          </w:tcPr>
          <w:p w14:paraId="7F36D0BE" w14:textId="2AFC5FCA"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196</w:t>
            </w:r>
            <w:r w:rsidRPr="003F1EB6">
              <w:rPr>
                <w:rFonts w:cs="Arial"/>
                <w:sz w:val="18"/>
                <w:szCs w:val="18"/>
              </w:rPr>
              <w:t>.</w:t>
            </w:r>
            <w:r w:rsidR="005829D8" w:rsidRPr="005829D8">
              <w:rPr>
                <w:rFonts w:cs="Arial"/>
                <w:sz w:val="18"/>
                <w:szCs w:val="18"/>
                <w:lang w:val="en-GB"/>
              </w:rPr>
              <w:t>6</w:t>
            </w:r>
            <w:r w:rsidRPr="003F1EB6">
              <w:rPr>
                <w:rFonts w:cs="Arial"/>
                <w:sz w:val="18"/>
                <w:szCs w:val="18"/>
              </w:rPr>
              <w:t>)</w:t>
            </w:r>
          </w:p>
        </w:tc>
        <w:tc>
          <w:tcPr>
            <w:tcW w:w="1107" w:type="dxa"/>
            <w:shd w:val="clear" w:color="auto" w:fill="FAFAFA"/>
          </w:tcPr>
          <w:p w14:paraId="74F30A59" w14:textId="189E1DD3" w:rsidR="006A1144" w:rsidRPr="003F1EB6" w:rsidRDefault="005829D8" w:rsidP="006A1144">
            <w:pPr>
              <w:ind w:right="-72"/>
              <w:jc w:val="right"/>
              <w:rPr>
                <w:rFonts w:cs="Arial"/>
                <w:sz w:val="18"/>
                <w:szCs w:val="18"/>
              </w:rPr>
            </w:pPr>
            <w:r w:rsidRPr="005829D8">
              <w:rPr>
                <w:rFonts w:cs="Arial"/>
                <w:sz w:val="18"/>
                <w:szCs w:val="18"/>
                <w:lang w:val="en-GB"/>
              </w:rPr>
              <w:t>1</w:t>
            </w:r>
            <w:r w:rsidR="00647D0B" w:rsidRPr="003F1EB6">
              <w:rPr>
                <w:rFonts w:cs="Arial"/>
                <w:sz w:val="18"/>
                <w:szCs w:val="18"/>
              </w:rPr>
              <w:t>,</w:t>
            </w:r>
            <w:r w:rsidRPr="005829D8">
              <w:rPr>
                <w:rFonts w:cs="Arial"/>
                <w:sz w:val="18"/>
                <w:szCs w:val="18"/>
                <w:lang w:val="en-GB"/>
              </w:rPr>
              <w:t>414</w:t>
            </w:r>
            <w:r w:rsidR="00647D0B" w:rsidRPr="003F1EB6">
              <w:rPr>
                <w:rFonts w:cs="Arial"/>
                <w:sz w:val="18"/>
                <w:szCs w:val="18"/>
              </w:rPr>
              <w:t>.</w:t>
            </w:r>
            <w:r w:rsidRPr="005829D8">
              <w:rPr>
                <w:rFonts w:cs="Arial"/>
                <w:sz w:val="18"/>
                <w:szCs w:val="18"/>
                <w:lang w:val="en-GB"/>
              </w:rPr>
              <w:t>6</w:t>
            </w:r>
          </w:p>
        </w:tc>
        <w:tc>
          <w:tcPr>
            <w:tcW w:w="1127" w:type="dxa"/>
          </w:tcPr>
          <w:p w14:paraId="2AE0E5F4" w14:textId="5DD16621" w:rsidR="006A1144" w:rsidRPr="003F1EB6" w:rsidRDefault="005829D8" w:rsidP="006A1144">
            <w:pPr>
              <w:ind w:right="-72"/>
              <w:jc w:val="right"/>
              <w:rPr>
                <w:rFonts w:cs="Arial"/>
                <w:sz w:val="18"/>
                <w:szCs w:val="18"/>
              </w:rPr>
            </w:pPr>
            <w:r w:rsidRPr="005829D8">
              <w:rPr>
                <w:rFonts w:cs="Arial"/>
                <w:sz w:val="18"/>
                <w:szCs w:val="18"/>
                <w:lang w:val="en-GB"/>
              </w:rPr>
              <w:t>318</w:t>
            </w:r>
            <w:r w:rsidR="006A1144" w:rsidRPr="003F1EB6">
              <w:rPr>
                <w:rFonts w:cs="Arial"/>
                <w:sz w:val="18"/>
                <w:szCs w:val="18"/>
              </w:rPr>
              <w:t>.</w:t>
            </w:r>
            <w:r w:rsidRPr="005829D8">
              <w:rPr>
                <w:rFonts w:cs="Arial"/>
                <w:sz w:val="18"/>
                <w:szCs w:val="18"/>
                <w:lang w:val="en-GB"/>
              </w:rPr>
              <w:t>5</w:t>
            </w:r>
          </w:p>
        </w:tc>
      </w:tr>
      <w:tr w:rsidR="006A1144" w:rsidRPr="003F1EB6" w14:paraId="537BC90A" w14:textId="77777777" w:rsidTr="0007195B">
        <w:trPr>
          <w:gridAfter w:val="1"/>
          <w:wAfter w:w="16" w:type="dxa"/>
        </w:trPr>
        <w:tc>
          <w:tcPr>
            <w:tcW w:w="4499" w:type="dxa"/>
            <w:shd w:val="clear" w:color="auto" w:fill="auto"/>
            <w:vAlign w:val="center"/>
          </w:tcPr>
          <w:p w14:paraId="5EF8206D" w14:textId="77777777" w:rsidR="006A1144" w:rsidRPr="003F1EB6" w:rsidRDefault="006A1144" w:rsidP="006A1144">
            <w:pPr>
              <w:ind w:left="-101"/>
              <w:jc w:val="left"/>
              <w:rPr>
                <w:rFonts w:eastAsia="Times New Roman" w:cs="Arial"/>
                <w:b/>
                <w:bCs/>
                <w:sz w:val="18"/>
                <w:szCs w:val="18"/>
                <w:lang w:val="en-GB" w:eastAsia="en-GB"/>
              </w:rPr>
            </w:pPr>
            <w:r w:rsidRPr="003F1EB6">
              <w:rPr>
                <w:rFonts w:eastAsia="Times New Roman" w:cs="Arial"/>
                <w:sz w:val="18"/>
                <w:szCs w:val="18"/>
                <w:lang w:val="en-GB" w:eastAsia="en-GB"/>
              </w:rPr>
              <w:t>Selling and administrative expenses</w:t>
            </w:r>
          </w:p>
        </w:tc>
        <w:tc>
          <w:tcPr>
            <w:tcW w:w="1029" w:type="dxa"/>
            <w:shd w:val="clear" w:color="auto" w:fill="FAFAFA"/>
          </w:tcPr>
          <w:p w14:paraId="7000D5E1" w14:textId="40F0D225" w:rsidR="006A1144" w:rsidRPr="003F1EB6" w:rsidRDefault="008F0DD2"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1</w:t>
            </w:r>
            <w:r w:rsidRPr="003F1EB6">
              <w:rPr>
                <w:rFonts w:cs="Arial"/>
                <w:sz w:val="18"/>
                <w:szCs w:val="18"/>
              </w:rPr>
              <w:t>,</w:t>
            </w:r>
            <w:r w:rsidR="005829D8" w:rsidRPr="005829D8">
              <w:rPr>
                <w:rFonts w:cs="Arial"/>
                <w:sz w:val="18"/>
                <w:szCs w:val="18"/>
                <w:lang w:val="en-GB"/>
              </w:rPr>
              <w:t>205</w:t>
            </w:r>
            <w:r w:rsidRPr="003F1EB6">
              <w:rPr>
                <w:rFonts w:cs="Arial"/>
                <w:sz w:val="18"/>
                <w:szCs w:val="18"/>
              </w:rPr>
              <w:t>.</w:t>
            </w:r>
            <w:r w:rsidR="005829D8" w:rsidRPr="005829D8">
              <w:rPr>
                <w:rFonts w:cs="Arial"/>
                <w:sz w:val="18"/>
                <w:szCs w:val="18"/>
                <w:lang w:val="en-GB"/>
              </w:rPr>
              <w:t>6</w:t>
            </w:r>
            <w:r w:rsidRPr="003F1EB6">
              <w:rPr>
                <w:rFonts w:cs="Arial"/>
                <w:sz w:val="18"/>
                <w:szCs w:val="18"/>
              </w:rPr>
              <w:t>)</w:t>
            </w:r>
          </w:p>
        </w:tc>
        <w:tc>
          <w:tcPr>
            <w:tcW w:w="1120" w:type="dxa"/>
          </w:tcPr>
          <w:p w14:paraId="6B1A023C" w14:textId="5ECCFDEA"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788</w:t>
            </w:r>
            <w:r w:rsidRPr="003F1EB6">
              <w:rPr>
                <w:rFonts w:cs="Arial"/>
                <w:sz w:val="18"/>
                <w:szCs w:val="18"/>
              </w:rPr>
              <w:t>.</w:t>
            </w:r>
            <w:r w:rsidR="005829D8" w:rsidRPr="005829D8">
              <w:rPr>
                <w:rFonts w:cs="Arial"/>
                <w:sz w:val="18"/>
                <w:szCs w:val="18"/>
                <w:lang w:val="en-GB"/>
              </w:rPr>
              <w:t>8</w:t>
            </w:r>
            <w:r w:rsidRPr="003F1EB6">
              <w:rPr>
                <w:rFonts w:cs="Arial"/>
                <w:sz w:val="18"/>
                <w:szCs w:val="18"/>
              </w:rPr>
              <w:t>)</w:t>
            </w:r>
          </w:p>
        </w:tc>
        <w:tc>
          <w:tcPr>
            <w:tcW w:w="1019" w:type="dxa"/>
            <w:gridSpan w:val="2"/>
            <w:shd w:val="clear" w:color="auto" w:fill="F8F8F8"/>
          </w:tcPr>
          <w:p w14:paraId="5FD4AE68" w14:textId="4F5C07A7" w:rsidR="006A1144" w:rsidRPr="003F1EB6" w:rsidRDefault="00647D0B"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319</w:t>
            </w:r>
            <w:r w:rsidRPr="003F1EB6">
              <w:rPr>
                <w:rFonts w:cs="Arial"/>
                <w:sz w:val="18"/>
                <w:szCs w:val="18"/>
              </w:rPr>
              <w:t>.</w:t>
            </w:r>
            <w:r w:rsidR="005829D8" w:rsidRPr="005829D8">
              <w:rPr>
                <w:rFonts w:cs="Arial"/>
                <w:sz w:val="18"/>
                <w:szCs w:val="18"/>
                <w:lang w:val="en-GB"/>
              </w:rPr>
              <w:t>5</w:t>
            </w:r>
            <w:r w:rsidRPr="003F1EB6">
              <w:rPr>
                <w:rFonts w:cs="Arial"/>
                <w:sz w:val="18"/>
                <w:szCs w:val="18"/>
              </w:rPr>
              <w:t>)</w:t>
            </w:r>
          </w:p>
        </w:tc>
        <w:tc>
          <w:tcPr>
            <w:tcW w:w="1045" w:type="dxa"/>
            <w:shd w:val="clear" w:color="auto" w:fill="auto"/>
          </w:tcPr>
          <w:p w14:paraId="7D33BA4C" w14:textId="23268552"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186</w:t>
            </w:r>
            <w:r w:rsidRPr="003F1EB6">
              <w:rPr>
                <w:rFonts w:cs="Arial"/>
                <w:sz w:val="18"/>
                <w:szCs w:val="18"/>
              </w:rPr>
              <w:t>.</w:t>
            </w:r>
            <w:r w:rsidR="005829D8" w:rsidRPr="005829D8">
              <w:rPr>
                <w:rFonts w:cs="Arial"/>
                <w:sz w:val="18"/>
                <w:szCs w:val="18"/>
                <w:lang w:val="en-GB"/>
              </w:rPr>
              <w:t>6</w:t>
            </w:r>
            <w:r w:rsidRPr="003F1EB6">
              <w:rPr>
                <w:rFonts w:cs="Arial"/>
                <w:sz w:val="18"/>
                <w:szCs w:val="18"/>
              </w:rPr>
              <w:t>)</w:t>
            </w:r>
          </w:p>
        </w:tc>
        <w:tc>
          <w:tcPr>
            <w:tcW w:w="1107" w:type="dxa"/>
            <w:gridSpan w:val="2"/>
            <w:shd w:val="clear" w:color="auto" w:fill="FAFAFA"/>
          </w:tcPr>
          <w:p w14:paraId="447EF2BD" w14:textId="399F612E" w:rsidR="006A1144" w:rsidRPr="003F1EB6" w:rsidRDefault="00E81317" w:rsidP="006A1144">
            <w:pPr>
              <w:ind w:right="-72"/>
              <w:jc w:val="right"/>
              <w:rPr>
                <w:rFonts w:cs="Arial"/>
                <w:sz w:val="18"/>
                <w:szCs w:val="18"/>
              </w:rPr>
            </w:pPr>
            <w:r w:rsidRPr="003F1EB6">
              <w:rPr>
                <w:rFonts w:cs="Arial"/>
                <w:sz w:val="18"/>
                <w:szCs w:val="18"/>
              </w:rPr>
              <w:t>-</w:t>
            </w:r>
          </w:p>
        </w:tc>
        <w:tc>
          <w:tcPr>
            <w:tcW w:w="1161" w:type="dxa"/>
          </w:tcPr>
          <w:p w14:paraId="553323B0" w14:textId="3B29BDA8"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1</w:t>
            </w:r>
            <w:r w:rsidRPr="003F1EB6">
              <w:rPr>
                <w:rFonts w:cs="Arial"/>
                <w:sz w:val="18"/>
                <w:szCs w:val="18"/>
              </w:rPr>
              <w:t>.</w:t>
            </w:r>
            <w:r w:rsidR="005829D8" w:rsidRPr="005829D8">
              <w:rPr>
                <w:rFonts w:cs="Arial"/>
                <w:sz w:val="18"/>
                <w:szCs w:val="18"/>
                <w:lang w:val="en-GB"/>
              </w:rPr>
              <w:t>0</w:t>
            </w:r>
            <w:r w:rsidRPr="003F1EB6">
              <w:rPr>
                <w:rFonts w:cs="Arial"/>
                <w:sz w:val="18"/>
                <w:szCs w:val="18"/>
              </w:rPr>
              <w:t>)</w:t>
            </w:r>
          </w:p>
        </w:tc>
        <w:tc>
          <w:tcPr>
            <w:tcW w:w="1053" w:type="dxa"/>
            <w:shd w:val="clear" w:color="auto" w:fill="FAFAFA"/>
          </w:tcPr>
          <w:p w14:paraId="25ECE76A" w14:textId="3649E883" w:rsidR="006A1144" w:rsidRPr="003F1EB6" w:rsidRDefault="005829D8" w:rsidP="006A1144">
            <w:pPr>
              <w:ind w:right="-72"/>
              <w:jc w:val="right"/>
              <w:rPr>
                <w:rFonts w:cs="Arial"/>
                <w:sz w:val="18"/>
                <w:szCs w:val="18"/>
              </w:rPr>
            </w:pPr>
            <w:r w:rsidRPr="005829D8">
              <w:rPr>
                <w:rFonts w:cs="Arial"/>
                <w:sz w:val="18"/>
                <w:szCs w:val="18"/>
                <w:lang w:val="en-GB"/>
              </w:rPr>
              <w:t>404</w:t>
            </w:r>
            <w:r w:rsidR="00647D0B" w:rsidRPr="003F1EB6">
              <w:rPr>
                <w:rFonts w:cs="Arial"/>
                <w:sz w:val="18"/>
                <w:szCs w:val="18"/>
              </w:rPr>
              <w:t>.</w:t>
            </w:r>
            <w:r w:rsidRPr="005829D8">
              <w:rPr>
                <w:rFonts w:cs="Arial"/>
                <w:sz w:val="18"/>
                <w:szCs w:val="18"/>
                <w:lang w:val="en-GB"/>
              </w:rPr>
              <w:t>0</w:t>
            </w:r>
          </w:p>
        </w:tc>
        <w:tc>
          <w:tcPr>
            <w:tcW w:w="1107" w:type="dxa"/>
          </w:tcPr>
          <w:p w14:paraId="0C768422" w14:textId="409209CE" w:rsidR="006A1144" w:rsidRPr="003F1EB6" w:rsidRDefault="005829D8" w:rsidP="006A1144">
            <w:pPr>
              <w:ind w:right="-72"/>
              <w:jc w:val="right"/>
              <w:rPr>
                <w:rFonts w:cs="Arial"/>
                <w:sz w:val="18"/>
                <w:szCs w:val="18"/>
              </w:rPr>
            </w:pPr>
            <w:r w:rsidRPr="005829D8">
              <w:rPr>
                <w:rFonts w:cs="Arial"/>
                <w:sz w:val="18"/>
                <w:szCs w:val="18"/>
                <w:lang w:val="en-GB"/>
              </w:rPr>
              <w:t>205</w:t>
            </w:r>
            <w:r w:rsidR="006A1144" w:rsidRPr="003F1EB6">
              <w:rPr>
                <w:rFonts w:cs="Arial"/>
                <w:sz w:val="18"/>
                <w:szCs w:val="18"/>
              </w:rPr>
              <w:t>.</w:t>
            </w:r>
            <w:r w:rsidRPr="005829D8">
              <w:rPr>
                <w:rFonts w:cs="Arial"/>
                <w:sz w:val="18"/>
                <w:szCs w:val="18"/>
                <w:lang w:val="en-GB"/>
              </w:rPr>
              <w:t>6</w:t>
            </w:r>
          </w:p>
        </w:tc>
        <w:tc>
          <w:tcPr>
            <w:tcW w:w="1107" w:type="dxa"/>
            <w:shd w:val="clear" w:color="auto" w:fill="FAFAFA"/>
          </w:tcPr>
          <w:p w14:paraId="39B7CFCA" w14:textId="4676DD0D" w:rsidR="006A1144" w:rsidRPr="003F1EB6" w:rsidRDefault="00647D0B"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1</w:t>
            </w:r>
            <w:r w:rsidRPr="003F1EB6">
              <w:rPr>
                <w:rFonts w:cs="Arial"/>
                <w:sz w:val="18"/>
                <w:szCs w:val="18"/>
              </w:rPr>
              <w:t>,</w:t>
            </w:r>
            <w:r w:rsidR="005829D8" w:rsidRPr="005829D8">
              <w:rPr>
                <w:rFonts w:cs="Arial"/>
                <w:sz w:val="18"/>
                <w:szCs w:val="18"/>
                <w:lang w:val="en-GB"/>
              </w:rPr>
              <w:t>121</w:t>
            </w:r>
            <w:r w:rsidRPr="003F1EB6">
              <w:rPr>
                <w:rFonts w:cs="Arial"/>
                <w:sz w:val="18"/>
                <w:szCs w:val="18"/>
              </w:rPr>
              <w:t>.</w:t>
            </w:r>
            <w:r w:rsidR="005829D8" w:rsidRPr="005829D8">
              <w:rPr>
                <w:rFonts w:cs="Arial"/>
                <w:sz w:val="18"/>
                <w:szCs w:val="18"/>
                <w:lang w:val="en-GB"/>
              </w:rPr>
              <w:t>1</w:t>
            </w:r>
            <w:r w:rsidRPr="003F1EB6">
              <w:rPr>
                <w:rFonts w:cs="Arial"/>
                <w:sz w:val="18"/>
                <w:szCs w:val="18"/>
              </w:rPr>
              <w:t>)</w:t>
            </w:r>
          </w:p>
        </w:tc>
        <w:tc>
          <w:tcPr>
            <w:tcW w:w="1127" w:type="dxa"/>
          </w:tcPr>
          <w:p w14:paraId="5BAB3E24" w14:textId="72585CA0"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770</w:t>
            </w:r>
            <w:r w:rsidRPr="003F1EB6">
              <w:rPr>
                <w:rFonts w:cs="Arial"/>
                <w:sz w:val="18"/>
                <w:szCs w:val="18"/>
              </w:rPr>
              <w:t>.</w:t>
            </w:r>
            <w:r w:rsidR="005829D8" w:rsidRPr="005829D8">
              <w:rPr>
                <w:rFonts w:cs="Arial"/>
                <w:sz w:val="18"/>
                <w:szCs w:val="18"/>
                <w:lang w:val="en-GB"/>
              </w:rPr>
              <w:t>8</w:t>
            </w:r>
            <w:r w:rsidRPr="003F1EB6">
              <w:rPr>
                <w:rFonts w:cs="Arial"/>
                <w:sz w:val="18"/>
                <w:szCs w:val="18"/>
              </w:rPr>
              <w:t>)</w:t>
            </w:r>
          </w:p>
        </w:tc>
      </w:tr>
      <w:tr w:rsidR="006A1144" w:rsidRPr="003F1EB6" w14:paraId="1E441578" w14:textId="77777777" w:rsidTr="0007195B">
        <w:trPr>
          <w:gridAfter w:val="1"/>
          <w:wAfter w:w="16" w:type="dxa"/>
        </w:trPr>
        <w:tc>
          <w:tcPr>
            <w:tcW w:w="4499" w:type="dxa"/>
            <w:shd w:val="clear" w:color="auto" w:fill="auto"/>
            <w:vAlign w:val="center"/>
          </w:tcPr>
          <w:p w14:paraId="4EDC55EE" w14:textId="77777777" w:rsidR="006A1144" w:rsidRPr="003F1EB6" w:rsidRDefault="006A1144" w:rsidP="006A1144">
            <w:pPr>
              <w:ind w:left="-101"/>
              <w:jc w:val="left"/>
              <w:rPr>
                <w:rFonts w:eastAsia="Times New Roman" w:cs="Arial"/>
                <w:sz w:val="18"/>
                <w:szCs w:val="18"/>
                <w:lang w:val="en-GB" w:eastAsia="en-GB"/>
              </w:rPr>
            </w:pPr>
            <w:r w:rsidRPr="003F1EB6">
              <w:rPr>
                <w:rFonts w:eastAsia="Times New Roman" w:cs="Arial"/>
                <w:sz w:val="18"/>
                <w:szCs w:val="18"/>
                <w:lang w:val="en-GB" w:eastAsia="en-GB"/>
              </w:rPr>
              <w:t>Profit (loss) before income tax expense</w:t>
            </w:r>
          </w:p>
        </w:tc>
        <w:tc>
          <w:tcPr>
            <w:tcW w:w="1029" w:type="dxa"/>
            <w:shd w:val="clear" w:color="auto" w:fill="FAFAFA"/>
          </w:tcPr>
          <w:p w14:paraId="75D9685E" w14:textId="10139176" w:rsidR="006A1144" w:rsidRPr="003F1EB6" w:rsidRDefault="005829D8" w:rsidP="006A1144">
            <w:pPr>
              <w:ind w:right="-72"/>
              <w:jc w:val="right"/>
              <w:rPr>
                <w:rFonts w:cs="Arial"/>
                <w:sz w:val="18"/>
                <w:szCs w:val="18"/>
              </w:rPr>
            </w:pPr>
            <w:r w:rsidRPr="005829D8">
              <w:rPr>
                <w:rFonts w:cs="Arial"/>
                <w:sz w:val="18"/>
                <w:szCs w:val="18"/>
                <w:lang w:val="en-GB"/>
              </w:rPr>
              <w:t>312</w:t>
            </w:r>
            <w:r w:rsidR="008F0DD2" w:rsidRPr="003F1EB6">
              <w:rPr>
                <w:rFonts w:cs="Arial"/>
                <w:sz w:val="18"/>
                <w:szCs w:val="18"/>
              </w:rPr>
              <w:t>.</w:t>
            </w:r>
            <w:r w:rsidRPr="005829D8">
              <w:rPr>
                <w:rFonts w:cs="Arial"/>
                <w:sz w:val="18"/>
                <w:szCs w:val="18"/>
                <w:lang w:val="en-GB"/>
              </w:rPr>
              <w:t>9</w:t>
            </w:r>
          </w:p>
        </w:tc>
        <w:tc>
          <w:tcPr>
            <w:tcW w:w="1120" w:type="dxa"/>
          </w:tcPr>
          <w:p w14:paraId="3085E758" w14:textId="5CA12753"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477</w:t>
            </w:r>
            <w:r w:rsidRPr="003F1EB6">
              <w:rPr>
                <w:rFonts w:cs="Arial"/>
                <w:sz w:val="18"/>
                <w:szCs w:val="18"/>
              </w:rPr>
              <w:t>.</w:t>
            </w:r>
            <w:r w:rsidR="005829D8" w:rsidRPr="005829D8">
              <w:rPr>
                <w:rFonts w:cs="Arial"/>
                <w:sz w:val="18"/>
                <w:szCs w:val="18"/>
                <w:lang w:val="en-GB"/>
              </w:rPr>
              <w:t>4</w:t>
            </w:r>
            <w:r w:rsidRPr="003F1EB6">
              <w:rPr>
                <w:rFonts w:cs="Arial"/>
                <w:sz w:val="18"/>
                <w:szCs w:val="18"/>
              </w:rPr>
              <w:t>)</w:t>
            </w:r>
          </w:p>
        </w:tc>
        <w:tc>
          <w:tcPr>
            <w:tcW w:w="1019" w:type="dxa"/>
            <w:gridSpan w:val="2"/>
            <w:shd w:val="clear" w:color="auto" w:fill="F8F8F8"/>
          </w:tcPr>
          <w:p w14:paraId="1C08E4ED" w14:textId="205A82A0" w:rsidR="006A1144" w:rsidRPr="003F1EB6" w:rsidRDefault="005829D8" w:rsidP="006A1144">
            <w:pPr>
              <w:ind w:right="-72"/>
              <w:jc w:val="right"/>
              <w:rPr>
                <w:rFonts w:cs="Arial"/>
                <w:sz w:val="18"/>
                <w:szCs w:val="18"/>
              </w:rPr>
            </w:pPr>
            <w:r w:rsidRPr="005829D8">
              <w:rPr>
                <w:rFonts w:cs="Arial"/>
                <w:sz w:val="18"/>
                <w:szCs w:val="18"/>
                <w:lang w:val="en-GB"/>
              </w:rPr>
              <w:t>1</w:t>
            </w:r>
            <w:r w:rsidR="00647D0B" w:rsidRPr="003F1EB6">
              <w:rPr>
                <w:rFonts w:cs="Arial"/>
                <w:sz w:val="18"/>
                <w:szCs w:val="18"/>
              </w:rPr>
              <w:t>,</w:t>
            </w:r>
            <w:r w:rsidRPr="005829D8">
              <w:rPr>
                <w:rFonts w:cs="Arial"/>
                <w:sz w:val="18"/>
                <w:szCs w:val="18"/>
                <w:lang w:val="en-GB"/>
              </w:rPr>
              <w:t>282</w:t>
            </w:r>
            <w:r w:rsidR="00647D0B" w:rsidRPr="003F1EB6">
              <w:rPr>
                <w:rFonts w:cs="Arial"/>
                <w:sz w:val="18"/>
                <w:szCs w:val="18"/>
              </w:rPr>
              <w:t>.</w:t>
            </w:r>
            <w:r w:rsidRPr="005829D8">
              <w:rPr>
                <w:rFonts w:cs="Arial"/>
                <w:sz w:val="18"/>
                <w:szCs w:val="18"/>
                <w:lang w:val="en-GB"/>
              </w:rPr>
              <w:t>8</w:t>
            </w:r>
          </w:p>
        </w:tc>
        <w:tc>
          <w:tcPr>
            <w:tcW w:w="1045" w:type="dxa"/>
            <w:shd w:val="clear" w:color="auto" w:fill="auto"/>
          </w:tcPr>
          <w:p w14:paraId="1C43164A" w14:textId="0200E0A6" w:rsidR="006A1144" w:rsidRPr="003F1EB6" w:rsidRDefault="005829D8" w:rsidP="006A1144">
            <w:pPr>
              <w:ind w:right="-72"/>
              <w:jc w:val="right"/>
              <w:rPr>
                <w:rFonts w:cs="Arial"/>
                <w:sz w:val="18"/>
                <w:szCs w:val="18"/>
              </w:rPr>
            </w:pPr>
            <w:r w:rsidRPr="005829D8">
              <w:rPr>
                <w:rFonts w:cs="Arial"/>
                <w:sz w:val="18"/>
                <w:szCs w:val="18"/>
                <w:lang w:val="en-GB"/>
              </w:rPr>
              <w:t>766</w:t>
            </w:r>
            <w:r w:rsidR="006A1144" w:rsidRPr="003F1EB6">
              <w:rPr>
                <w:rFonts w:cs="Arial"/>
                <w:sz w:val="18"/>
                <w:szCs w:val="18"/>
              </w:rPr>
              <w:t>.</w:t>
            </w:r>
            <w:r w:rsidRPr="005829D8">
              <w:rPr>
                <w:rFonts w:cs="Arial"/>
                <w:sz w:val="18"/>
                <w:szCs w:val="18"/>
                <w:lang w:val="en-GB"/>
              </w:rPr>
              <w:t>6</w:t>
            </w:r>
          </w:p>
        </w:tc>
        <w:tc>
          <w:tcPr>
            <w:tcW w:w="1107" w:type="dxa"/>
            <w:gridSpan w:val="2"/>
            <w:shd w:val="clear" w:color="auto" w:fill="FAFAFA"/>
          </w:tcPr>
          <w:p w14:paraId="54BAE594" w14:textId="05AD1986" w:rsidR="006A1144" w:rsidRPr="003F1EB6" w:rsidRDefault="00E81317" w:rsidP="006A1144">
            <w:pPr>
              <w:ind w:right="-72"/>
              <w:jc w:val="right"/>
              <w:rPr>
                <w:rFonts w:cs="Arial"/>
                <w:sz w:val="18"/>
                <w:szCs w:val="18"/>
              </w:rPr>
            </w:pPr>
            <w:r w:rsidRPr="003F1EB6">
              <w:rPr>
                <w:rFonts w:cs="Arial"/>
                <w:sz w:val="18"/>
                <w:szCs w:val="18"/>
              </w:rPr>
              <w:t>-</w:t>
            </w:r>
          </w:p>
        </w:tc>
        <w:tc>
          <w:tcPr>
            <w:tcW w:w="1161" w:type="dxa"/>
          </w:tcPr>
          <w:p w14:paraId="210650A9" w14:textId="3ED9AAFA"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1</w:t>
            </w:r>
            <w:r w:rsidRPr="003F1EB6">
              <w:rPr>
                <w:rFonts w:cs="Arial"/>
                <w:sz w:val="18"/>
                <w:szCs w:val="18"/>
              </w:rPr>
              <w:t>.</w:t>
            </w:r>
            <w:r w:rsidR="005829D8" w:rsidRPr="005829D8">
              <w:rPr>
                <w:rFonts w:cs="Arial"/>
                <w:sz w:val="18"/>
                <w:szCs w:val="18"/>
                <w:lang w:val="en-GB"/>
              </w:rPr>
              <w:t>1</w:t>
            </w:r>
            <w:r w:rsidRPr="003F1EB6">
              <w:rPr>
                <w:rFonts w:cs="Arial"/>
                <w:sz w:val="18"/>
                <w:szCs w:val="18"/>
              </w:rPr>
              <w:t>)</w:t>
            </w:r>
          </w:p>
        </w:tc>
        <w:tc>
          <w:tcPr>
            <w:tcW w:w="1053" w:type="dxa"/>
            <w:shd w:val="clear" w:color="auto" w:fill="FAFAFA"/>
          </w:tcPr>
          <w:p w14:paraId="0A511A78" w14:textId="24817ED4" w:rsidR="006A1144" w:rsidRPr="003F1EB6" w:rsidRDefault="00647D0B"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1</w:t>
            </w:r>
            <w:r w:rsidRPr="003F1EB6">
              <w:rPr>
                <w:rFonts w:cs="Arial"/>
                <w:sz w:val="18"/>
                <w:szCs w:val="18"/>
              </w:rPr>
              <w:t>,</w:t>
            </w:r>
            <w:r w:rsidR="005829D8" w:rsidRPr="005829D8">
              <w:rPr>
                <w:rFonts w:cs="Arial"/>
                <w:sz w:val="18"/>
                <w:szCs w:val="18"/>
                <w:lang w:val="en-GB"/>
              </w:rPr>
              <w:t>401</w:t>
            </w:r>
            <w:r w:rsidRPr="003F1EB6">
              <w:rPr>
                <w:rFonts w:cs="Arial"/>
                <w:sz w:val="18"/>
                <w:szCs w:val="18"/>
              </w:rPr>
              <w:t>.</w:t>
            </w:r>
            <w:r w:rsidR="005829D8" w:rsidRPr="005829D8">
              <w:rPr>
                <w:rFonts w:cs="Arial"/>
                <w:sz w:val="18"/>
                <w:szCs w:val="18"/>
                <w:lang w:val="en-GB"/>
              </w:rPr>
              <w:t>8</w:t>
            </w:r>
            <w:r w:rsidRPr="003F1EB6">
              <w:rPr>
                <w:rFonts w:cs="Arial"/>
                <w:sz w:val="18"/>
                <w:szCs w:val="18"/>
              </w:rPr>
              <w:t>)</w:t>
            </w:r>
          </w:p>
        </w:tc>
        <w:tc>
          <w:tcPr>
            <w:tcW w:w="1107" w:type="dxa"/>
          </w:tcPr>
          <w:p w14:paraId="64713479" w14:textId="5D69AFAC"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781</w:t>
            </w:r>
            <w:r w:rsidRPr="003F1EB6">
              <w:rPr>
                <w:rFonts w:cs="Arial"/>
                <w:sz w:val="18"/>
                <w:szCs w:val="18"/>
              </w:rPr>
              <w:t>.</w:t>
            </w:r>
            <w:r w:rsidR="005829D8" w:rsidRPr="005829D8">
              <w:rPr>
                <w:rFonts w:cs="Arial"/>
                <w:sz w:val="18"/>
                <w:szCs w:val="18"/>
                <w:lang w:val="en-GB"/>
              </w:rPr>
              <w:t>4</w:t>
            </w:r>
            <w:r w:rsidRPr="003F1EB6">
              <w:rPr>
                <w:rFonts w:cs="Arial"/>
                <w:sz w:val="18"/>
                <w:szCs w:val="18"/>
              </w:rPr>
              <w:t>)</w:t>
            </w:r>
          </w:p>
        </w:tc>
        <w:tc>
          <w:tcPr>
            <w:tcW w:w="1107" w:type="dxa"/>
            <w:shd w:val="clear" w:color="auto" w:fill="FAFAFA"/>
          </w:tcPr>
          <w:p w14:paraId="65F6FFB7" w14:textId="6A27B761" w:rsidR="006A1144" w:rsidRPr="003F1EB6" w:rsidRDefault="005829D8" w:rsidP="006A1144">
            <w:pPr>
              <w:ind w:right="-72"/>
              <w:jc w:val="right"/>
              <w:rPr>
                <w:rFonts w:cs="Arial"/>
                <w:sz w:val="18"/>
                <w:szCs w:val="18"/>
              </w:rPr>
            </w:pPr>
            <w:r w:rsidRPr="005829D8">
              <w:rPr>
                <w:rFonts w:cs="Arial"/>
                <w:sz w:val="18"/>
                <w:szCs w:val="18"/>
                <w:lang w:val="en-GB"/>
              </w:rPr>
              <w:t>193</w:t>
            </w:r>
            <w:r w:rsidR="00647D0B" w:rsidRPr="003F1EB6">
              <w:rPr>
                <w:rFonts w:cs="Arial"/>
                <w:sz w:val="18"/>
                <w:szCs w:val="18"/>
              </w:rPr>
              <w:t>.</w:t>
            </w:r>
            <w:r w:rsidRPr="005829D8">
              <w:rPr>
                <w:rFonts w:cs="Arial"/>
                <w:sz w:val="18"/>
                <w:szCs w:val="18"/>
                <w:lang w:val="en-GB"/>
              </w:rPr>
              <w:t>9</w:t>
            </w:r>
          </w:p>
        </w:tc>
        <w:tc>
          <w:tcPr>
            <w:tcW w:w="1127" w:type="dxa"/>
          </w:tcPr>
          <w:p w14:paraId="4FBCEFB0" w14:textId="397A1161"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493</w:t>
            </w:r>
            <w:r w:rsidRPr="003F1EB6">
              <w:rPr>
                <w:rFonts w:cs="Arial"/>
                <w:sz w:val="18"/>
                <w:szCs w:val="18"/>
              </w:rPr>
              <w:t>.</w:t>
            </w:r>
            <w:r w:rsidR="005829D8" w:rsidRPr="005829D8">
              <w:rPr>
                <w:rFonts w:cs="Arial"/>
                <w:sz w:val="18"/>
                <w:szCs w:val="18"/>
                <w:lang w:val="en-GB"/>
              </w:rPr>
              <w:t>3</w:t>
            </w:r>
            <w:r w:rsidRPr="003F1EB6">
              <w:rPr>
                <w:rFonts w:cs="Arial"/>
                <w:sz w:val="18"/>
                <w:szCs w:val="18"/>
              </w:rPr>
              <w:t>)</w:t>
            </w:r>
          </w:p>
        </w:tc>
      </w:tr>
      <w:tr w:rsidR="006A1144" w:rsidRPr="003F1EB6" w14:paraId="621CE50C" w14:textId="77777777" w:rsidTr="0007195B">
        <w:trPr>
          <w:gridAfter w:val="1"/>
          <w:wAfter w:w="16" w:type="dxa"/>
          <w:trHeight w:val="84"/>
        </w:trPr>
        <w:tc>
          <w:tcPr>
            <w:tcW w:w="4499" w:type="dxa"/>
            <w:shd w:val="clear" w:color="auto" w:fill="auto"/>
            <w:vAlign w:val="center"/>
          </w:tcPr>
          <w:p w14:paraId="34F870F7" w14:textId="77777777" w:rsidR="006A1144" w:rsidRPr="003F1EB6" w:rsidRDefault="006A1144" w:rsidP="006A1144">
            <w:pPr>
              <w:ind w:left="-101"/>
              <w:jc w:val="left"/>
              <w:rPr>
                <w:rFonts w:eastAsia="Times New Roman" w:cs="Arial"/>
                <w:sz w:val="18"/>
                <w:szCs w:val="18"/>
                <w:lang w:val="en-GB" w:eastAsia="en-GB"/>
              </w:rPr>
            </w:pPr>
            <w:r w:rsidRPr="003F1EB6">
              <w:rPr>
                <w:rFonts w:eastAsia="Times New Roman" w:cs="Arial"/>
                <w:sz w:val="18"/>
                <w:szCs w:val="18"/>
                <w:lang w:val="en-GB" w:eastAsia="en-GB"/>
              </w:rPr>
              <w:t>Income tax (expense) income</w:t>
            </w:r>
          </w:p>
        </w:tc>
        <w:tc>
          <w:tcPr>
            <w:tcW w:w="1029" w:type="dxa"/>
            <w:shd w:val="clear" w:color="auto" w:fill="FAFAFA"/>
          </w:tcPr>
          <w:p w14:paraId="3A127B70" w14:textId="5FD6ED15" w:rsidR="006A1144" w:rsidRPr="003F1EB6" w:rsidRDefault="008F0DD2"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105</w:t>
            </w:r>
            <w:r w:rsidRPr="003F1EB6">
              <w:rPr>
                <w:rFonts w:cs="Arial"/>
                <w:sz w:val="18"/>
                <w:szCs w:val="18"/>
              </w:rPr>
              <w:t>.</w:t>
            </w:r>
            <w:r w:rsidR="005829D8" w:rsidRPr="005829D8">
              <w:rPr>
                <w:rFonts w:cs="Arial"/>
                <w:sz w:val="18"/>
                <w:szCs w:val="18"/>
                <w:lang w:val="en-GB"/>
              </w:rPr>
              <w:t>0</w:t>
            </w:r>
            <w:r w:rsidRPr="003F1EB6">
              <w:rPr>
                <w:rFonts w:cs="Arial"/>
                <w:sz w:val="18"/>
                <w:szCs w:val="18"/>
              </w:rPr>
              <w:t>)</w:t>
            </w:r>
          </w:p>
        </w:tc>
        <w:tc>
          <w:tcPr>
            <w:tcW w:w="1120" w:type="dxa"/>
          </w:tcPr>
          <w:p w14:paraId="72164B01" w14:textId="784B9449"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12</w:t>
            </w:r>
            <w:r w:rsidRPr="003F1EB6">
              <w:rPr>
                <w:rFonts w:cs="Arial"/>
                <w:sz w:val="18"/>
                <w:szCs w:val="18"/>
              </w:rPr>
              <w:t>.</w:t>
            </w:r>
            <w:r w:rsidR="005829D8" w:rsidRPr="005829D8">
              <w:rPr>
                <w:rFonts w:cs="Arial"/>
                <w:sz w:val="18"/>
                <w:szCs w:val="18"/>
                <w:lang w:val="en-GB"/>
              </w:rPr>
              <w:t>4</w:t>
            </w:r>
            <w:r w:rsidRPr="003F1EB6">
              <w:rPr>
                <w:rFonts w:cs="Arial"/>
                <w:sz w:val="18"/>
                <w:szCs w:val="18"/>
              </w:rPr>
              <w:t>)</w:t>
            </w:r>
          </w:p>
        </w:tc>
        <w:tc>
          <w:tcPr>
            <w:tcW w:w="1019" w:type="dxa"/>
            <w:gridSpan w:val="2"/>
            <w:shd w:val="clear" w:color="auto" w:fill="F8F8F8"/>
          </w:tcPr>
          <w:p w14:paraId="5C4864F7" w14:textId="24BB158E" w:rsidR="006A1144" w:rsidRPr="003F1EB6" w:rsidRDefault="00647D0B"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8</w:t>
            </w:r>
            <w:r w:rsidRPr="003F1EB6">
              <w:rPr>
                <w:rFonts w:cs="Arial"/>
                <w:sz w:val="18"/>
                <w:szCs w:val="18"/>
              </w:rPr>
              <w:t>.</w:t>
            </w:r>
            <w:r w:rsidR="005829D8" w:rsidRPr="005829D8">
              <w:rPr>
                <w:rFonts w:cs="Arial"/>
                <w:sz w:val="18"/>
                <w:szCs w:val="18"/>
                <w:lang w:val="en-GB"/>
              </w:rPr>
              <w:t>7</w:t>
            </w:r>
            <w:r w:rsidRPr="003F1EB6">
              <w:rPr>
                <w:rFonts w:cs="Arial"/>
                <w:sz w:val="18"/>
                <w:szCs w:val="18"/>
              </w:rPr>
              <w:t>)</w:t>
            </w:r>
          </w:p>
        </w:tc>
        <w:tc>
          <w:tcPr>
            <w:tcW w:w="1045" w:type="dxa"/>
            <w:shd w:val="clear" w:color="auto" w:fill="auto"/>
          </w:tcPr>
          <w:p w14:paraId="60563E75" w14:textId="6F78AAB5"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29</w:t>
            </w:r>
            <w:r w:rsidRPr="003F1EB6">
              <w:rPr>
                <w:rFonts w:cs="Arial"/>
                <w:sz w:val="18"/>
                <w:szCs w:val="18"/>
              </w:rPr>
              <w:t>.</w:t>
            </w:r>
            <w:r w:rsidR="005829D8" w:rsidRPr="005829D8">
              <w:rPr>
                <w:rFonts w:cs="Arial"/>
                <w:sz w:val="18"/>
                <w:szCs w:val="18"/>
                <w:lang w:val="en-GB"/>
              </w:rPr>
              <w:t>7</w:t>
            </w:r>
            <w:r w:rsidRPr="003F1EB6">
              <w:rPr>
                <w:rFonts w:cs="Arial"/>
                <w:sz w:val="18"/>
                <w:szCs w:val="18"/>
              </w:rPr>
              <w:t>)</w:t>
            </w:r>
          </w:p>
        </w:tc>
        <w:tc>
          <w:tcPr>
            <w:tcW w:w="1107" w:type="dxa"/>
            <w:gridSpan w:val="2"/>
            <w:shd w:val="clear" w:color="auto" w:fill="FAFAFA"/>
          </w:tcPr>
          <w:p w14:paraId="67A6E977" w14:textId="78892B09" w:rsidR="006A1144" w:rsidRPr="003F1EB6" w:rsidRDefault="00E81317" w:rsidP="006A1144">
            <w:pPr>
              <w:ind w:right="-72"/>
              <w:jc w:val="right"/>
              <w:rPr>
                <w:rFonts w:cs="Arial"/>
                <w:sz w:val="18"/>
                <w:szCs w:val="18"/>
              </w:rPr>
            </w:pPr>
            <w:r w:rsidRPr="003F1EB6">
              <w:rPr>
                <w:rFonts w:cs="Arial"/>
                <w:sz w:val="18"/>
                <w:szCs w:val="18"/>
              </w:rPr>
              <w:t>-</w:t>
            </w:r>
          </w:p>
        </w:tc>
        <w:tc>
          <w:tcPr>
            <w:tcW w:w="1161" w:type="dxa"/>
          </w:tcPr>
          <w:p w14:paraId="095767B4" w14:textId="77777777" w:rsidR="006A1144" w:rsidRPr="003F1EB6" w:rsidRDefault="006A1144" w:rsidP="006A1144">
            <w:pPr>
              <w:ind w:right="-72"/>
              <w:jc w:val="right"/>
              <w:rPr>
                <w:rFonts w:cs="Arial"/>
                <w:sz w:val="18"/>
                <w:szCs w:val="18"/>
              </w:rPr>
            </w:pPr>
            <w:r w:rsidRPr="003F1EB6">
              <w:rPr>
                <w:rFonts w:cs="Arial"/>
                <w:sz w:val="18"/>
                <w:szCs w:val="18"/>
              </w:rPr>
              <w:t>-</w:t>
            </w:r>
          </w:p>
        </w:tc>
        <w:tc>
          <w:tcPr>
            <w:tcW w:w="1053" w:type="dxa"/>
            <w:shd w:val="clear" w:color="auto" w:fill="FAFAFA"/>
          </w:tcPr>
          <w:p w14:paraId="79322653" w14:textId="56C44078" w:rsidR="006A1144" w:rsidRPr="003F1EB6" w:rsidRDefault="005829D8" w:rsidP="006A1144">
            <w:pPr>
              <w:ind w:right="-72"/>
              <w:jc w:val="right"/>
              <w:rPr>
                <w:rFonts w:cs="Arial"/>
                <w:sz w:val="18"/>
                <w:szCs w:val="18"/>
              </w:rPr>
            </w:pPr>
            <w:r w:rsidRPr="005829D8">
              <w:rPr>
                <w:rFonts w:cs="Arial"/>
                <w:sz w:val="18"/>
                <w:szCs w:val="18"/>
                <w:lang w:val="en-GB"/>
              </w:rPr>
              <w:t>12</w:t>
            </w:r>
            <w:r w:rsidR="00647D0B" w:rsidRPr="003F1EB6">
              <w:rPr>
                <w:rFonts w:cs="Arial"/>
                <w:sz w:val="18"/>
                <w:szCs w:val="18"/>
              </w:rPr>
              <w:t>.</w:t>
            </w:r>
            <w:r w:rsidRPr="005829D8">
              <w:rPr>
                <w:rFonts w:cs="Arial"/>
                <w:sz w:val="18"/>
                <w:szCs w:val="18"/>
                <w:lang w:val="en-GB"/>
              </w:rPr>
              <w:t>7</w:t>
            </w:r>
          </w:p>
        </w:tc>
        <w:tc>
          <w:tcPr>
            <w:tcW w:w="1107" w:type="dxa"/>
          </w:tcPr>
          <w:p w14:paraId="13F5385D" w14:textId="1DE4D951"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2</w:t>
            </w:r>
            <w:r w:rsidRPr="003F1EB6">
              <w:rPr>
                <w:rFonts w:cs="Arial"/>
                <w:sz w:val="18"/>
                <w:szCs w:val="18"/>
              </w:rPr>
              <w:t>.</w:t>
            </w:r>
            <w:r w:rsidR="005829D8" w:rsidRPr="005829D8">
              <w:rPr>
                <w:rFonts w:cs="Arial"/>
                <w:sz w:val="18"/>
                <w:szCs w:val="18"/>
                <w:lang w:val="en-GB"/>
              </w:rPr>
              <w:t>1</w:t>
            </w:r>
            <w:r w:rsidRPr="003F1EB6">
              <w:rPr>
                <w:rFonts w:cs="Arial"/>
                <w:sz w:val="18"/>
                <w:szCs w:val="18"/>
              </w:rPr>
              <w:t>)</w:t>
            </w:r>
          </w:p>
        </w:tc>
        <w:tc>
          <w:tcPr>
            <w:tcW w:w="1107" w:type="dxa"/>
            <w:shd w:val="clear" w:color="auto" w:fill="FAFAFA"/>
          </w:tcPr>
          <w:p w14:paraId="41800527" w14:textId="56950228" w:rsidR="006A1144" w:rsidRPr="003F1EB6" w:rsidRDefault="00647D0B"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101</w:t>
            </w:r>
            <w:r w:rsidRPr="003F1EB6">
              <w:rPr>
                <w:rFonts w:cs="Arial"/>
                <w:sz w:val="18"/>
                <w:szCs w:val="18"/>
              </w:rPr>
              <w:t>.</w:t>
            </w:r>
            <w:r w:rsidR="005829D8" w:rsidRPr="005829D8">
              <w:rPr>
                <w:rFonts w:cs="Arial"/>
                <w:sz w:val="18"/>
                <w:szCs w:val="18"/>
                <w:lang w:val="en-GB"/>
              </w:rPr>
              <w:t>0</w:t>
            </w:r>
            <w:r w:rsidRPr="003F1EB6">
              <w:rPr>
                <w:rFonts w:cs="Arial"/>
                <w:sz w:val="18"/>
                <w:szCs w:val="18"/>
              </w:rPr>
              <w:t>)</w:t>
            </w:r>
          </w:p>
        </w:tc>
        <w:tc>
          <w:tcPr>
            <w:tcW w:w="1127" w:type="dxa"/>
          </w:tcPr>
          <w:p w14:paraId="675279F0" w14:textId="232FCD54"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44</w:t>
            </w:r>
            <w:r w:rsidRPr="003F1EB6">
              <w:rPr>
                <w:rFonts w:cs="Arial"/>
                <w:sz w:val="18"/>
                <w:szCs w:val="18"/>
              </w:rPr>
              <w:t>.</w:t>
            </w:r>
            <w:r w:rsidR="005829D8" w:rsidRPr="005829D8">
              <w:rPr>
                <w:rFonts w:cs="Arial"/>
                <w:sz w:val="18"/>
                <w:szCs w:val="18"/>
                <w:lang w:val="en-GB"/>
              </w:rPr>
              <w:t>2</w:t>
            </w:r>
            <w:r w:rsidRPr="003F1EB6">
              <w:rPr>
                <w:rFonts w:cs="Arial"/>
                <w:sz w:val="18"/>
                <w:szCs w:val="18"/>
              </w:rPr>
              <w:t>)</w:t>
            </w:r>
          </w:p>
        </w:tc>
      </w:tr>
      <w:tr w:rsidR="006A1144" w:rsidRPr="003F1EB6" w14:paraId="6F5559B6" w14:textId="77777777" w:rsidTr="0007195B">
        <w:trPr>
          <w:gridAfter w:val="1"/>
          <w:wAfter w:w="16" w:type="dxa"/>
        </w:trPr>
        <w:tc>
          <w:tcPr>
            <w:tcW w:w="4499" w:type="dxa"/>
            <w:shd w:val="clear" w:color="auto" w:fill="auto"/>
            <w:vAlign w:val="center"/>
          </w:tcPr>
          <w:p w14:paraId="098BD6AD" w14:textId="399B5F85" w:rsidR="006A1144" w:rsidRPr="003F1EB6" w:rsidRDefault="006A1144" w:rsidP="006A1144">
            <w:pPr>
              <w:ind w:left="-101"/>
              <w:jc w:val="left"/>
              <w:rPr>
                <w:rFonts w:eastAsia="Times New Roman" w:cs="Arial"/>
                <w:sz w:val="18"/>
                <w:szCs w:val="18"/>
                <w:lang w:val="en-GB" w:eastAsia="en-GB"/>
              </w:rPr>
            </w:pPr>
            <w:r w:rsidRPr="003F1EB6">
              <w:rPr>
                <w:rFonts w:eastAsia="Times New Roman" w:cs="Arial"/>
                <w:sz w:val="18"/>
                <w:szCs w:val="18"/>
                <w:lang w:val="en-GB" w:eastAsia="en-GB"/>
              </w:rPr>
              <w:t>Profit (loss) for the year</w:t>
            </w:r>
          </w:p>
        </w:tc>
        <w:tc>
          <w:tcPr>
            <w:tcW w:w="1029" w:type="dxa"/>
            <w:shd w:val="clear" w:color="auto" w:fill="FAFAFA"/>
          </w:tcPr>
          <w:p w14:paraId="54B7721B" w14:textId="5CCF7AA5" w:rsidR="006A1144" w:rsidRPr="003F1EB6" w:rsidRDefault="005829D8" w:rsidP="006A1144">
            <w:pPr>
              <w:ind w:right="-72"/>
              <w:jc w:val="right"/>
              <w:rPr>
                <w:rFonts w:cs="Arial"/>
                <w:sz w:val="18"/>
                <w:szCs w:val="18"/>
              </w:rPr>
            </w:pPr>
            <w:r w:rsidRPr="005829D8">
              <w:rPr>
                <w:rFonts w:cs="Arial"/>
                <w:sz w:val="18"/>
                <w:szCs w:val="18"/>
                <w:lang w:val="en-GB"/>
              </w:rPr>
              <w:t>207</w:t>
            </w:r>
            <w:r w:rsidR="008F0DD2" w:rsidRPr="003F1EB6">
              <w:rPr>
                <w:rFonts w:cs="Arial"/>
                <w:sz w:val="18"/>
                <w:szCs w:val="18"/>
              </w:rPr>
              <w:t>.</w:t>
            </w:r>
            <w:r w:rsidRPr="005829D8">
              <w:rPr>
                <w:rFonts w:cs="Arial"/>
                <w:sz w:val="18"/>
                <w:szCs w:val="18"/>
                <w:lang w:val="en-GB"/>
              </w:rPr>
              <w:t>9</w:t>
            </w:r>
          </w:p>
        </w:tc>
        <w:tc>
          <w:tcPr>
            <w:tcW w:w="1120" w:type="dxa"/>
          </w:tcPr>
          <w:p w14:paraId="1CA145AF" w14:textId="21538787"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489</w:t>
            </w:r>
            <w:r w:rsidRPr="003F1EB6">
              <w:rPr>
                <w:rFonts w:cs="Arial"/>
                <w:sz w:val="18"/>
                <w:szCs w:val="18"/>
              </w:rPr>
              <w:t>.</w:t>
            </w:r>
            <w:r w:rsidR="005829D8" w:rsidRPr="005829D8">
              <w:rPr>
                <w:rFonts w:cs="Arial"/>
                <w:sz w:val="18"/>
                <w:szCs w:val="18"/>
                <w:lang w:val="en-GB"/>
              </w:rPr>
              <w:t>8</w:t>
            </w:r>
            <w:r w:rsidRPr="003F1EB6">
              <w:rPr>
                <w:rFonts w:cs="Arial"/>
                <w:sz w:val="18"/>
                <w:szCs w:val="18"/>
              </w:rPr>
              <w:t>)</w:t>
            </w:r>
          </w:p>
        </w:tc>
        <w:tc>
          <w:tcPr>
            <w:tcW w:w="1019" w:type="dxa"/>
            <w:gridSpan w:val="2"/>
            <w:shd w:val="clear" w:color="auto" w:fill="F8F8F8"/>
          </w:tcPr>
          <w:p w14:paraId="71FB162D" w14:textId="40AC5509" w:rsidR="006A1144" w:rsidRPr="003F1EB6" w:rsidRDefault="005829D8" w:rsidP="006A1144">
            <w:pPr>
              <w:ind w:right="-72"/>
              <w:jc w:val="right"/>
              <w:rPr>
                <w:rFonts w:cs="Arial"/>
                <w:sz w:val="18"/>
                <w:szCs w:val="18"/>
              </w:rPr>
            </w:pPr>
            <w:r w:rsidRPr="005829D8">
              <w:rPr>
                <w:rFonts w:cs="Arial"/>
                <w:sz w:val="18"/>
                <w:szCs w:val="18"/>
                <w:lang w:val="en-GB"/>
              </w:rPr>
              <w:t>1</w:t>
            </w:r>
            <w:r w:rsidR="00647D0B" w:rsidRPr="003F1EB6">
              <w:rPr>
                <w:rFonts w:cs="Arial"/>
                <w:sz w:val="18"/>
                <w:szCs w:val="18"/>
              </w:rPr>
              <w:t>,</w:t>
            </w:r>
            <w:r w:rsidRPr="005829D8">
              <w:rPr>
                <w:rFonts w:cs="Arial"/>
                <w:sz w:val="18"/>
                <w:szCs w:val="18"/>
                <w:lang w:val="en-GB"/>
              </w:rPr>
              <w:t>274</w:t>
            </w:r>
            <w:r w:rsidR="00647D0B" w:rsidRPr="003F1EB6">
              <w:rPr>
                <w:rFonts w:cs="Arial"/>
                <w:sz w:val="18"/>
                <w:szCs w:val="18"/>
              </w:rPr>
              <w:t>.</w:t>
            </w:r>
            <w:r w:rsidRPr="005829D8">
              <w:rPr>
                <w:rFonts w:cs="Arial"/>
                <w:sz w:val="18"/>
                <w:szCs w:val="18"/>
                <w:lang w:val="en-GB"/>
              </w:rPr>
              <w:t>1</w:t>
            </w:r>
          </w:p>
        </w:tc>
        <w:tc>
          <w:tcPr>
            <w:tcW w:w="1045" w:type="dxa"/>
            <w:shd w:val="clear" w:color="auto" w:fill="auto"/>
          </w:tcPr>
          <w:p w14:paraId="488EA0C0" w14:textId="68CAA80E" w:rsidR="006A1144" w:rsidRPr="003F1EB6" w:rsidRDefault="005829D8" w:rsidP="006A1144">
            <w:pPr>
              <w:ind w:right="-72"/>
              <w:jc w:val="right"/>
              <w:rPr>
                <w:rFonts w:cs="Arial"/>
                <w:sz w:val="18"/>
                <w:szCs w:val="18"/>
              </w:rPr>
            </w:pPr>
            <w:r w:rsidRPr="005829D8">
              <w:rPr>
                <w:rFonts w:cs="Arial"/>
                <w:sz w:val="18"/>
                <w:szCs w:val="18"/>
                <w:lang w:val="en-GB"/>
              </w:rPr>
              <w:t>736</w:t>
            </w:r>
            <w:r w:rsidR="006A1144" w:rsidRPr="003F1EB6">
              <w:rPr>
                <w:rFonts w:cs="Arial"/>
                <w:sz w:val="18"/>
                <w:szCs w:val="18"/>
              </w:rPr>
              <w:t>.</w:t>
            </w:r>
            <w:r w:rsidRPr="005829D8">
              <w:rPr>
                <w:rFonts w:cs="Arial"/>
                <w:sz w:val="18"/>
                <w:szCs w:val="18"/>
                <w:lang w:val="en-GB"/>
              </w:rPr>
              <w:t>9</w:t>
            </w:r>
          </w:p>
        </w:tc>
        <w:tc>
          <w:tcPr>
            <w:tcW w:w="1107" w:type="dxa"/>
            <w:gridSpan w:val="2"/>
            <w:shd w:val="clear" w:color="auto" w:fill="FAFAFA"/>
          </w:tcPr>
          <w:p w14:paraId="22B9CEE0" w14:textId="2AE0FC81" w:rsidR="006A1144" w:rsidRPr="003F1EB6" w:rsidRDefault="00E81317" w:rsidP="006A1144">
            <w:pPr>
              <w:ind w:right="-72"/>
              <w:jc w:val="right"/>
              <w:rPr>
                <w:rFonts w:cs="Arial"/>
                <w:sz w:val="18"/>
                <w:szCs w:val="18"/>
              </w:rPr>
            </w:pPr>
            <w:r w:rsidRPr="003F1EB6">
              <w:rPr>
                <w:rFonts w:cs="Arial"/>
                <w:sz w:val="18"/>
                <w:szCs w:val="18"/>
              </w:rPr>
              <w:t>-</w:t>
            </w:r>
          </w:p>
        </w:tc>
        <w:tc>
          <w:tcPr>
            <w:tcW w:w="1161" w:type="dxa"/>
          </w:tcPr>
          <w:p w14:paraId="4D423B25" w14:textId="35A57F0D"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1</w:t>
            </w:r>
            <w:r w:rsidRPr="003F1EB6">
              <w:rPr>
                <w:rFonts w:cs="Arial"/>
                <w:sz w:val="18"/>
                <w:szCs w:val="18"/>
              </w:rPr>
              <w:t>.</w:t>
            </w:r>
            <w:r w:rsidR="005829D8" w:rsidRPr="005829D8">
              <w:rPr>
                <w:rFonts w:cs="Arial"/>
                <w:sz w:val="18"/>
                <w:szCs w:val="18"/>
                <w:lang w:val="en-GB"/>
              </w:rPr>
              <w:t>1</w:t>
            </w:r>
            <w:r w:rsidRPr="003F1EB6">
              <w:rPr>
                <w:rFonts w:cs="Arial"/>
                <w:sz w:val="18"/>
                <w:szCs w:val="18"/>
              </w:rPr>
              <w:t>)</w:t>
            </w:r>
          </w:p>
        </w:tc>
        <w:tc>
          <w:tcPr>
            <w:tcW w:w="1053" w:type="dxa"/>
            <w:shd w:val="clear" w:color="auto" w:fill="FAFAFA"/>
          </w:tcPr>
          <w:p w14:paraId="00E3D722" w14:textId="661A5779" w:rsidR="006A1144" w:rsidRPr="003F1EB6" w:rsidRDefault="00647D0B"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1</w:t>
            </w:r>
            <w:r w:rsidRPr="003F1EB6">
              <w:rPr>
                <w:rFonts w:cs="Arial"/>
                <w:sz w:val="18"/>
                <w:szCs w:val="18"/>
              </w:rPr>
              <w:t>,</w:t>
            </w:r>
            <w:r w:rsidR="005829D8" w:rsidRPr="005829D8">
              <w:rPr>
                <w:rFonts w:cs="Arial"/>
                <w:sz w:val="18"/>
                <w:szCs w:val="18"/>
                <w:lang w:val="en-GB"/>
              </w:rPr>
              <w:t>389</w:t>
            </w:r>
            <w:r w:rsidRPr="003F1EB6">
              <w:rPr>
                <w:rFonts w:cs="Arial"/>
                <w:sz w:val="18"/>
                <w:szCs w:val="18"/>
              </w:rPr>
              <w:t>.</w:t>
            </w:r>
            <w:r w:rsidR="005829D8" w:rsidRPr="005829D8">
              <w:rPr>
                <w:rFonts w:cs="Arial"/>
                <w:sz w:val="18"/>
                <w:szCs w:val="18"/>
                <w:lang w:val="en-GB"/>
              </w:rPr>
              <w:t>1</w:t>
            </w:r>
            <w:r w:rsidRPr="003F1EB6">
              <w:rPr>
                <w:rFonts w:cs="Arial"/>
                <w:sz w:val="18"/>
                <w:szCs w:val="18"/>
              </w:rPr>
              <w:t>)</w:t>
            </w:r>
          </w:p>
        </w:tc>
        <w:tc>
          <w:tcPr>
            <w:tcW w:w="1107" w:type="dxa"/>
          </w:tcPr>
          <w:p w14:paraId="3FC0DAEA" w14:textId="40ED82D2"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783</w:t>
            </w:r>
            <w:r w:rsidRPr="003F1EB6">
              <w:rPr>
                <w:rFonts w:cs="Arial"/>
                <w:sz w:val="18"/>
                <w:szCs w:val="18"/>
              </w:rPr>
              <w:t>.</w:t>
            </w:r>
            <w:r w:rsidR="005829D8" w:rsidRPr="005829D8">
              <w:rPr>
                <w:rFonts w:cs="Arial"/>
                <w:sz w:val="18"/>
                <w:szCs w:val="18"/>
                <w:lang w:val="en-GB"/>
              </w:rPr>
              <w:t>5</w:t>
            </w:r>
            <w:r w:rsidRPr="003F1EB6">
              <w:rPr>
                <w:rFonts w:cs="Arial"/>
                <w:sz w:val="18"/>
                <w:szCs w:val="18"/>
              </w:rPr>
              <w:t>)</w:t>
            </w:r>
          </w:p>
        </w:tc>
        <w:tc>
          <w:tcPr>
            <w:tcW w:w="1107" w:type="dxa"/>
            <w:shd w:val="clear" w:color="auto" w:fill="FAFAFA"/>
          </w:tcPr>
          <w:p w14:paraId="649B1940" w14:textId="7D4E3C9F" w:rsidR="006A1144" w:rsidRPr="003F1EB6" w:rsidRDefault="005829D8" w:rsidP="006A1144">
            <w:pPr>
              <w:ind w:right="-72"/>
              <w:jc w:val="right"/>
              <w:rPr>
                <w:rFonts w:cs="Arial"/>
                <w:sz w:val="18"/>
                <w:szCs w:val="18"/>
              </w:rPr>
            </w:pPr>
            <w:r w:rsidRPr="005829D8">
              <w:rPr>
                <w:rFonts w:cs="Arial"/>
                <w:sz w:val="18"/>
                <w:szCs w:val="18"/>
                <w:lang w:val="en-GB"/>
              </w:rPr>
              <w:t>92</w:t>
            </w:r>
            <w:r w:rsidR="00647D0B" w:rsidRPr="003F1EB6">
              <w:rPr>
                <w:rFonts w:cs="Arial"/>
                <w:sz w:val="18"/>
                <w:szCs w:val="18"/>
              </w:rPr>
              <w:t>.</w:t>
            </w:r>
            <w:r w:rsidRPr="005829D8">
              <w:rPr>
                <w:rFonts w:cs="Arial"/>
                <w:sz w:val="18"/>
                <w:szCs w:val="18"/>
                <w:lang w:val="en-GB"/>
              </w:rPr>
              <w:t>9</w:t>
            </w:r>
          </w:p>
        </w:tc>
        <w:tc>
          <w:tcPr>
            <w:tcW w:w="1127" w:type="dxa"/>
          </w:tcPr>
          <w:p w14:paraId="2D24942D" w14:textId="4539C6F2"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537</w:t>
            </w:r>
            <w:r w:rsidRPr="003F1EB6">
              <w:rPr>
                <w:rFonts w:cs="Arial"/>
                <w:sz w:val="18"/>
                <w:szCs w:val="18"/>
              </w:rPr>
              <w:t>.</w:t>
            </w:r>
            <w:r w:rsidR="005829D8" w:rsidRPr="005829D8">
              <w:rPr>
                <w:rFonts w:cs="Arial"/>
                <w:sz w:val="18"/>
                <w:szCs w:val="18"/>
                <w:lang w:val="en-GB"/>
              </w:rPr>
              <w:t>5</w:t>
            </w:r>
            <w:r w:rsidRPr="003F1EB6">
              <w:rPr>
                <w:rFonts w:cs="Arial"/>
                <w:sz w:val="18"/>
                <w:szCs w:val="18"/>
              </w:rPr>
              <w:t>)</w:t>
            </w:r>
          </w:p>
        </w:tc>
      </w:tr>
      <w:tr w:rsidR="006A1144" w:rsidRPr="003F1EB6" w14:paraId="5AE37DD0" w14:textId="77777777" w:rsidTr="00E35556">
        <w:trPr>
          <w:gridAfter w:val="1"/>
          <w:wAfter w:w="16" w:type="dxa"/>
        </w:trPr>
        <w:tc>
          <w:tcPr>
            <w:tcW w:w="4499" w:type="dxa"/>
            <w:shd w:val="clear" w:color="auto" w:fill="auto"/>
            <w:vAlign w:val="center"/>
          </w:tcPr>
          <w:p w14:paraId="12336B44" w14:textId="77777777" w:rsidR="006A1144" w:rsidRPr="003F1EB6" w:rsidRDefault="006A1144" w:rsidP="006A1144">
            <w:pPr>
              <w:ind w:left="-101"/>
              <w:jc w:val="left"/>
              <w:rPr>
                <w:rFonts w:eastAsia="Times New Roman" w:cs="Arial"/>
                <w:sz w:val="18"/>
                <w:szCs w:val="18"/>
                <w:lang w:val="en-GB" w:eastAsia="en-GB"/>
              </w:rPr>
            </w:pPr>
          </w:p>
        </w:tc>
        <w:tc>
          <w:tcPr>
            <w:tcW w:w="1029" w:type="dxa"/>
            <w:shd w:val="clear" w:color="auto" w:fill="FAFAFA"/>
            <w:vAlign w:val="center"/>
          </w:tcPr>
          <w:p w14:paraId="59A6DC0E" w14:textId="77777777" w:rsidR="006A1144" w:rsidRPr="003F1EB6" w:rsidRDefault="006A1144" w:rsidP="006A1144">
            <w:pPr>
              <w:ind w:right="-72"/>
              <w:jc w:val="right"/>
              <w:rPr>
                <w:rFonts w:eastAsia="Arial Unicode MS" w:cs="Arial"/>
                <w:sz w:val="18"/>
                <w:szCs w:val="18"/>
              </w:rPr>
            </w:pPr>
          </w:p>
        </w:tc>
        <w:tc>
          <w:tcPr>
            <w:tcW w:w="1120" w:type="dxa"/>
            <w:vAlign w:val="center"/>
          </w:tcPr>
          <w:p w14:paraId="7154E272" w14:textId="77777777" w:rsidR="006A1144" w:rsidRPr="003F1EB6" w:rsidRDefault="006A1144" w:rsidP="006A1144">
            <w:pPr>
              <w:ind w:right="-72"/>
              <w:jc w:val="right"/>
              <w:rPr>
                <w:rFonts w:eastAsia="Arial Unicode MS" w:cs="Arial"/>
                <w:sz w:val="18"/>
                <w:szCs w:val="18"/>
              </w:rPr>
            </w:pPr>
          </w:p>
        </w:tc>
        <w:tc>
          <w:tcPr>
            <w:tcW w:w="1019" w:type="dxa"/>
            <w:gridSpan w:val="2"/>
            <w:shd w:val="clear" w:color="auto" w:fill="F8F8F8"/>
            <w:vAlign w:val="center"/>
          </w:tcPr>
          <w:p w14:paraId="608015B1" w14:textId="77777777" w:rsidR="006A1144" w:rsidRPr="003F1EB6" w:rsidRDefault="006A1144" w:rsidP="006A1144">
            <w:pPr>
              <w:ind w:right="-72"/>
              <w:jc w:val="right"/>
              <w:rPr>
                <w:rFonts w:eastAsia="Times New Roman" w:cs="Arial"/>
                <w:sz w:val="18"/>
                <w:szCs w:val="18"/>
                <w:lang w:val="en-GB" w:eastAsia="en-GB"/>
              </w:rPr>
            </w:pPr>
          </w:p>
        </w:tc>
        <w:tc>
          <w:tcPr>
            <w:tcW w:w="1045" w:type="dxa"/>
            <w:shd w:val="clear" w:color="auto" w:fill="auto"/>
            <w:vAlign w:val="center"/>
          </w:tcPr>
          <w:p w14:paraId="2CCCFEE5" w14:textId="77777777" w:rsidR="006A1144" w:rsidRPr="003F1EB6" w:rsidRDefault="006A1144" w:rsidP="006A1144">
            <w:pPr>
              <w:ind w:right="-72"/>
              <w:jc w:val="right"/>
              <w:rPr>
                <w:rFonts w:eastAsia="Times New Roman" w:cs="Arial"/>
                <w:sz w:val="18"/>
                <w:szCs w:val="18"/>
                <w:lang w:val="en-GB" w:eastAsia="en-GB"/>
              </w:rPr>
            </w:pPr>
          </w:p>
        </w:tc>
        <w:tc>
          <w:tcPr>
            <w:tcW w:w="1107" w:type="dxa"/>
            <w:gridSpan w:val="2"/>
            <w:shd w:val="clear" w:color="auto" w:fill="FAFAFA"/>
          </w:tcPr>
          <w:p w14:paraId="4F5B57A1" w14:textId="77777777" w:rsidR="006A1144" w:rsidRPr="003F1EB6" w:rsidRDefault="006A1144" w:rsidP="006A1144">
            <w:pPr>
              <w:ind w:right="-72"/>
              <w:jc w:val="right"/>
              <w:rPr>
                <w:rFonts w:eastAsia="Times New Roman" w:cs="Arial"/>
                <w:sz w:val="18"/>
                <w:szCs w:val="18"/>
                <w:lang w:val="en-GB" w:eastAsia="en-GB"/>
              </w:rPr>
            </w:pPr>
          </w:p>
        </w:tc>
        <w:tc>
          <w:tcPr>
            <w:tcW w:w="1161" w:type="dxa"/>
          </w:tcPr>
          <w:p w14:paraId="7E3D9D6B" w14:textId="77777777" w:rsidR="006A1144" w:rsidRPr="003F1EB6" w:rsidRDefault="006A1144" w:rsidP="006A1144">
            <w:pPr>
              <w:ind w:right="-72"/>
              <w:jc w:val="right"/>
              <w:rPr>
                <w:rFonts w:eastAsia="Times New Roman" w:cs="Arial"/>
                <w:sz w:val="18"/>
                <w:szCs w:val="18"/>
                <w:lang w:val="en-GB" w:eastAsia="en-GB"/>
              </w:rPr>
            </w:pPr>
          </w:p>
        </w:tc>
        <w:tc>
          <w:tcPr>
            <w:tcW w:w="1053" w:type="dxa"/>
            <w:shd w:val="clear" w:color="auto" w:fill="FAFAFA"/>
            <w:vAlign w:val="center"/>
          </w:tcPr>
          <w:p w14:paraId="1CCCFB39" w14:textId="77777777" w:rsidR="006A1144" w:rsidRPr="003F1EB6" w:rsidRDefault="006A1144" w:rsidP="006A1144">
            <w:pPr>
              <w:ind w:right="-72"/>
              <w:jc w:val="right"/>
              <w:rPr>
                <w:rFonts w:eastAsia="Times New Roman" w:cs="Arial"/>
                <w:sz w:val="18"/>
                <w:szCs w:val="18"/>
                <w:lang w:val="en-GB" w:eastAsia="en-GB"/>
              </w:rPr>
            </w:pPr>
          </w:p>
        </w:tc>
        <w:tc>
          <w:tcPr>
            <w:tcW w:w="1107" w:type="dxa"/>
            <w:vAlign w:val="center"/>
          </w:tcPr>
          <w:p w14:paraId="7ECE7C2A" w14:textId="77777777" w:rsidR="006A1144" w:rsidRPr="003F1EB6" w:rsidRDefault="006A1144" w:rsidP="006A1144">
            <w:pPr>
              <w:ind w:right="-72"/>
              <w:jc w:val="right"/>
              <w:rPr>
                <w:rFonts w:eastAsia="Times New Roman" w:cs="Arial"/>
                <w:sz w:val="18"/>
                <w:szCs w:val="18"/>
                <w:lang w:val="en-GB" w:eastAsia="en-GB"/>
              </w:rPr>
            </w:pPr>
          </w:p>
        </w:tc>
        <w:tc>
          <w:tcPr>
            <w:tcW w:w="1107" w:type="dxa"/>
            <w:shd w:val="clear" w:color="auto" w:fill="FAFAFA"/>
            <w:vAlign w:val="center"/>
          </w:tcPr>
          <w:p w14:paraId="527E5BE1" w14:textId="77777777" w:rsidR="006A1144" w:rsidRPr="003F1EB6" w:rsidRDefault="006A1144" w:rsidP="006A1144">
            <w:pPr>
              <w:ind w:right="-72"/>
              <w:jc w:val="right"/>
              <w:rPr>
                <w:rFonts w:eastAsia="Times New Roman" w:cs="Arial"/>
                <w:sz w:val="18"/>
                <w:szCs w:val="18"/>
                <w:lang w:val="en-GB" w:eastAsia="en-GB"/>
              </w:rPr>
            </w:pPr>
          </w:p>
        </w:tc>
        <w:tc>
          <w:tcPr>
            <w:tcW w:w="1127" w:type="dxa"/>
            <w:vAlign w:val="center"/>
          </w:tcPr>
          <w:p w14:paraId="5497B40F" w14:textId="77777777" w:rsidR="006A1144" w:rsidRPr="003F1EB6" w:rsidRDefault="006A1144" w:rsidP="006A1144">
            <w:pPr>
              <w:ind w:right="-72"/>
              <w:jc w:val="right"/>
              <w:rPr>
                <w:rFonts w:eastAsia="Times New Roman" w:cs="Arial"/>
                <w:sz w:val="18"/>
                <w:szCs w:val="18"/>
                <w:lang w:val="en-GB" w:eastAsia="en-GB"/>
              </w:rPr>
            </w:pPr>
          </w:p>
        </w:tc>
      </w:tr>
      <w:tr w:rsidR="006A1144" w:rsidRPr="003F1EB6" w14:paraId="4C0104D4" w14:textId="77777777" w:rsidTr="00E35556">
        <w:trPr>
          <w:gridAfter w:val="1"/>
          <w:wAfter w:w="16" w:type="dxa"/>
        </w:trPr>
        <w:tc>
          <w:tcPr>
            <w:tcW w:w="4499" w:type="dxa"/>
            <w:shd w:val="clear" w:color="auto" w:fill="auto"/>
            <w:vAlign w:val="center"/>
          </w:tcPr>
          <w:p w14:paraId="645E70A6" w14:textId="7B1ECA84" w:rsidR="006A1144" w:rsidRPr="003F1EB6" w:rsidRDefault="006A1144" w:rsidP="006A1144">
            <w:pPr>
              <w:ind w:left="-101"/>
              <w:jc w:val="left"/>
              <w:rPr>
                <w:rFonts w:eastAsia="Times New Roman" w:cs="Arial"/>
                <w:b/>
                <w:bCs/>
                <w:sz w:val="18"/>
                <w:szCs w:val="18"/>
                <w:lang w:val="en-GB" w:eastAsia="en-GB"/>
              </w:rPr>
            </w:pPr>
          </w:p>
        </w:tc>
        <w:tc>
          <w:tcPr>
            <w:tcW w:w="1029" w:type="dxa"/>
            <w:shd w:val="clear" w:color="auto" w:fill="FAFAFA"/>
            <w:vAlign w:val="center"/>
          </w:tcPr>
          <w:p w14:paraId="16147337" w14:textId="77777777" w:rsidR="006A1144" w:rsidRPr="003F1EB6" w:rsidRDefault="006A1144" w:rsidP="006A1144">
            <w:pPr>
              <w:ind w:right="-72"/>
              <w:jc w:val="right"/>
              <w:rPr>
                <w:rFonts w:eastAsia="Arial Unicode MS" w:cs="Arial"/>
                <w:sz w:val="18"/>
                <w:szCs w:val="18"/>
                <w:lang w:val="en-GB"/>
              </w:rPr>
            </w:pPr>
          </w:p>
        </w:tc>
        <w:tc>
          <w:tcPr>
            <w:tcW w:w="1120" w:type="dxa"/>
            <w:vAlign w:val="center"/>
          </w:tcPr>
          <w:p w14:paraId="2994AF77" w14:textId="77777777" w:rsidR="006A1144" w:rsidRPr="003F1EB6" w:rsidRDefault="006A1144" w:rsidP="006A1144">
            <w:pPr>
              <w:ind w:right="-72"/>
              <w:jc w:val="right"/>
              <w:rPr>
                <w:rFonts w:eastAsia="Arial Unicode MS" w:cs="Arial"/>
                <w:sz w:val="18"/>
                <w:szCs w:val="18"/>
                <w:lang w:val="en-GB"/>
              </w:rPr>
            </w:pPr>
          </w:p>
        </w:tc>
        <w:tc>
          <w:tcPr>
            <w:tcW w:w="1019" w:type="dxa"/>
            <w:gridSpan w:val="2"/>
            <w:shd w:val="clear" w:color="auto" w:fill="F8F8F8"/>
            <w:vAlign w:val="center"/>
          </w:tcPr>
          <w:p w14:paraId="481C41B2" w14:textId="77777777" w:rsidR="006A1144" w:rsidRPr="003F1EB6" w:rsidRDefault="006A1144" w:rsidP="006A1144">
            <w:pPr>
              <w:ind w:right="-72"/>
              <w:jc w:val="right"/>
              <w:rPr>
                <w:rFonts w:eastAsia="Times New Roman" w:cs="Arial"/>
                <w:sz w:val="18"/>
                <w:szCs w:val="18"/>
                <w:lang w:val="en-GB" w:eastAsia="en-GB"/>
              </w:rPr>
            </w:pPr>
          </w:p>
        </w:tc>
        <w:tc>
          <w:tcPr>
            <w:tcW w:w="1045" w:type="dxa"/>
            <w:shd w:val="clear" w:color="auto" w:fill="auto"/>
            <w:vAlign w:val="center"/>
          </w:tcPr>
          <w:p w14:paraId="7F111EDB" w14:textId="77777777" w:rsidR="006A1144" w:rsidRPr="003F1EB6" w:rsidRDefault="006A1144" w:rsidP="006A1144">
            <w:pPr>
              <w:ind w:right="-72"/>
              <w:jc w:val="right"/>
              <w:rPr>
                <w:rFonts w:eastAsia="Times New Roman" w:cs="Arial"/>
                <w:sz w:val="18"/>
                <w:szCs w:val="18"/>
                <w:lang w:val="en-GB" w:eastAsia="en-GB"/>
              </w:rPr>
            </w:pPr>
          </w:p>
        </w:tc>
        <w:tc>
          <w:tcPr>
            <w:tcW w:w="1107" w:type="dxa"/>
            <w:gridSpan w:val="2"/>
            <w:shd w:val="clear" w:color="auto" w:fill="FAFAFA"/>
          </w:tcPr>
          <w:p w14:paraId="4ED9A58E" w14:textId="77777777" w:rsidR="006A1144" w:rsidRPr="003F1EB6" w:rsidRDefault="006A1144" w:rsidP="006A1144">
            <w:pPr>
              <w:ind w:right="-72"/>
              <w:jc w:val="right"/>
              <w:rPr>
                <w:rFonts w:eastAsia="Times New Roman" w:cs="Arial"/>
                <w:sz w:val="18"/>
                <w:szCs w:val="18"/>
                <w:lang w:val="en-GB" w:eastAsia="en-GB"/>
              </w:rPr>
            </w:pPr>
          </w:p>
        </w:tc>
        <w:tc>
          <w:tcPr>
            <w:tcW w:w="1161" w:type="dxa"/>
            <w:shd w:val="clear" w:color="auto" w:fill="auto"/>
          </w:tcPr>
          <w:p w14:paraId="0EB104F1" w14:textId="77777777" w:rsidR="006A1144" w:rsidRPr="003F1EB6" w:rsidRDefault="006A1144" w:rsidP="006A1144">
            <w:pPr>
              <w:ind w:right="-72"/>
              <w:jc w:val="right"/>
              <w:rPr>
                <w:rFonts w:eastAsia="Times New Roman" w:cs="Arial"/>
                <w:sz w:val="18"/>
                <w:szCs w:val="18"/>
                <w:lang w:val="en-GB" w:eastAsia="en-GB"/>
              </w:rPr>
            </w:pPr>
          </w:p>
        </w:tc>
        <w:tc>
          <w:tcPr>
            <w:tcW w:w="1053" w:type="dxa"/>
            <w:shd w:val="clear" w:color="auto" w:fill="FAFAFA"/>
            <w:vAlign w:val="center"/>
          </w:tcPr>
          <w:p w14:paraId="3817488D" w14:textId="77777777" w:rsidR="006A1144" w:rsidRPr="003F1EB6" w:rsidRDefault="006A1144" w:rsidP="006A1144">
            <w:pPr>
              <w:ind w:right="-72"/>
              <w:jc w:val="right"/>
              <w:rPr>
                <w:rFonts w:eastAsia="Times New Roman" w:cs="Arial"/>
                <w:sz w:val="18"/>
                <w:szCs w:val="18"/>
                <w:lang w:val="en-GB" w:eastAsia="en-GB"/>
              </w:rPr>
            </w:pPr>
          </w:p>
        </w:tc>
        <w:tc>
          <w:tcPr>
            <w:tcW w:w="1107" w:type="dxa"/>
            <w:vAlign w:val="center"/>
          </w:tcPr>
          <w:p w14:paraId="70470922" w14:textId="77777777" w:rsidR="006A1144" w:rsidRPr="003F1EB6" w:rsidRDefault="006A1144" w:rsidP="006A1144">
            <w:pPr>
              <w:ind w:right="-72"/>
              <w:jc w:val="right"/>
              <w:rPr>
                <w:rFonts w:eastAsia="Times New Roman" w:cs="Arial"/>
                <w:sz w:val="18"/>
                <w:szCs w:val="18"/>
                <w:lang w:val="en-GB" w:eastAsia="en-GB"/>
              </w:rPr>
            </w:pPr>
          </w:p>
        </w:tc>
        <w:tc>
          <w:tcPr>
            <w:tcW w:w="1107" w:type="dxa"/>
            <w:shd w:val="clear" w:color="auto" w:fill="FAFAFA"/>
            <w:vAlign w:val="center"/>
          </w:tcPr>
          <w:p w14:paraId="70365B3A" w14:textId="77777777" w:rsidR="006A1144" w:rsidRPr="003F1EB6" w:rsidRDefault="006A1144" w:rsidP="006A1144">
            <w:pPr>
              <w:ind w:right="-72"/>
              <w:jc w:val="right"/>
              <w:rPr>
                <w:rFonts w:eastAsia="Times New Roman" w:cs="Arial"/>
                <w:sz w:val="18"/>
                <w:szCs w:val="18"/>
                <w:lang w:val="en-GB" w:eastAsia="en-GB"/>
              </w:rPr>
            </w:pPr>
          </w:p>
        </w:tc>
        <w:tc>
          <w:tcPr>
            <w:tcW w:w="1127" w:type="dxa"/>
            <w:vAlign w:val="center"/>
          </w:tcPr>
          <w:p w14:paraId="7056C644" w14:textId="77777777" w:rsidR="006A1144" w:rsidRPr="003F1EB6" w:rsidRDefault="006A1144" w:rsidP="006A1144">
            <w:pPr>
              <w:ind w:right="-72"/>
              <w:jc w:val="right"/>
              <w:rPr>
                <w:rFonts w:eastAsia="Times New Roman" w:cs="Arial"/>
                <w:sz w:val="18"/>
                <w:szCs w:val="18"/>
                <w:lang w:val="en-GB" w:eastAsia="en-GB"/>
              </w:rPr>
            </w:pPr>
          </w:p>
        </w:tc>
      </w:tr>
      <w:tr w:rsidR="003B19B5" w:rsidRPr="003F1EB6" w14:paraId="4B5EFF32" w14:textId="77777777" w:rsidTr="00E35556">
        <w:trPr>
          <w:gridAfter w:val="1"/>
          <w:wAfter w:w="16" w:type="dxa"/>
        </w:trPr>
        <w:tc>
          <w:tcPr>
            <w:tcW w:w="4499" w:type="dxa"/>
            <w:shd w:val="clear" w:color="auto" w:fill="auto"/>
            <w:vAlign w:val="center"/>
          </w:tcPr>
          <w:p w14:paraId="0BF939A4" w14:textId="7C8C8C33" w:rsidR="003B19B5" w:rsidRPr="003F1EB6" w:rsidRDefault="003B19B5" w:rsidP="006A1144">
            <w:pPr>
              <w:ind w:left="-101"/>
              <w:jc w:val="left"/>
              <w:rPr>
                <w:rFonts w:eastAsia="Times New Roman" w:cs="Arial"/>
                <w:sz w:val="18"/>
                <w:szCs w:val="18"/>
                <w:cs/>
                <w:lang w:eastAsia="en-GB"/>
              </w:rPr>
            </w:pPr>
            <w:r w:rsidRPr="003F1EB6">
              <w:rPr>
                <w:rFonts w:eastAsia="Times New Roman" w:cs="Arial"/>
                <w:sz w:val="18"/>
                <w:szCs w:val="18"/>
                <w:lang w:eastAsia="en-GB"/>
              </w:rPr>
              <w:t>Non-current asset held</w:t>
            </w:r>
            <w:r w:rsidR="002B7758" w:rsidRPr="003F1EB6">
              <w:rPr>
                <w:rFonts w:eastAsia="Times New Roman" w:cs="Arial"/>
                <w:sz w:val="18"/>
                <w:szCs w:val="18"/>
                <w:lang w:eastAsia="en-GB"/>
              </w:rPr>
              <w:t>-</w:t>
            </w:r>
            <w:r w:rsidRPr="003F1EB6">
              <w:rPr>
                <w:rFonts w:eastAsia="Times New Roman" w:cs="Arial"/>
                <w:sz w:val="18"/>
                <w:szCs w:val="18"/>
                <w:lang w:eastAsia="en-GB"/>
              </w:rPr>
              <w:t>for</w:t>
            </w:r>
            <w:r w:rsidR="002B7758" w:rsidRPr="003F1EB6">
              <w:rPr>
                <w:rFonts w:eastAsia="Times New Roman" w:cs="Arial"/>
                <w:sz w:val="18"/>
                <w:szCs w:val="18"/>
                <w:lang w:eastAsia="en-GB"/>
              </w:rPr>
              <w:t>-</w:t>
            </w:r>
            <w:r w:rsidRPr="003F1EB6">
              <w:rPr>
                <w:rFonts w:eastAsia="Times New Roman" w:cs="Arial"/>
                <w:sz w:val="18"/>
                <w:szCs w:val="18"/>
                <w:lang w:eastAsia="en-GB"/>
              </w:rPr>
              <w:t>sale</w:t>
            </w:r>
            <w:r w:rsidR="002B7758" w:rsidRPr="003F1EB6">
              <w:rPr>
                <w:rFonts w:eastAsia="Times New Roman" w:cs="Arial"/>
                <w:sz w:val="18"/>
                <w:szCs w:val="18"/>
                <w:lang w:eastAsia="en-GB"/>
              </w:rPr>
              <w:t>s</w:t>
            </w:r>
          </w:p>
        </w:tc>
        <w:tc>
          <w:tcPr>
            <w:tcW w:w="1029" w:type="dxa"/>
            <w:shd w:val="clear" w:color="auto" w:fill="FAFAFA"/>
            <w:vAlign w:val="center"/>
          </w:tcPr>
          <w:p w14:paraId="7324FD40" w14:textId="7D478454" w:rsidR="003B19B5" w:rsidRPr="003F1EB6" w:rsidRDefault="003B19B5" w:rsidP="006A1144">
            <w:pPr>
              <w:ind w:right="-72"/>
              <w:jc w:val="right"/>
              <w:rPr>
                <w:rFonts w:eastAsia="Arial Unicode MS" w:cs="Arial"/>
                <w:sz w:val="18"/>
                <w:szCs w:val="18"/>
                <w:lang w:val="en-GB"/>
              </w:rPr>
            </w:pPr>
            <w:r w:rsidRPr="003F1EB6">
              <w:rPr>
                <w:rFonts w:eastAsia="Arial Unicode MS" w:cs="Arial"/>
                <w:sz w:val="18"/>
                <w:szCs w:val="18"/>
                <w:lang w:val="en-GB"/>
              </w:rPr>
              <w:t>-</w:t>
            </w:r>
          </w:p>
        </w:tc>
        <w:tc>
          <w:tcPr>
            <w:tcW w:w="1120" w:type="dxa"/>
            <w:vAlign w:val="center"/>
          </w:tcPr>
          <w:p w14:paraId="6D1474B0" w14:textId="2FAB71DE" w:rsidR="003B19B5" w:rsidRPr="003F1EB6" w:rsidRDefault="003B19B5" w:rsidP="006A1144">
            <w:pPr>
              <w:ind w:right="-72"/>
              <w:jc w:val="right"/>
              <w:rPr>
                <w:rFonts w:eastAsia="Arial Unicode MS" w:cs="Arial"/>
                <w:sz w:val="18"/>
                <w:szCs w:val="18"/>
                <w:lang w:val="en-GB"/>
              </w:rPr>
            </w:pPr>
            <w:r w:rsidRPr="003F1EB6">
              <w:rPr>
                <w:rFonts w:eastAsia="Arial Unicode MS" w:cs="Arial"/>
                <w:sz w:val="18"/>
                <w:szCs w:val="18"/>
                <w:lang w:val="en-GB"/>
              </w:rPr>
              <w:t>-</w:t>
            </w:r>
          </w:p>
        </w:tc>
        <w:tc>
          <w:tcPr>
            <w:tcW w:w="1019" w:type="dxa"/>
            <w:gridSpan w:val="2"/>
            <w:shd w:val="clear" w:color="auto" w:fill="F8F8F8"/>
            <w:vAlign w:val="center"/>
          </w:tcPr>
          <w:p w14:paraId="44CD6844" w14:textId="60427A5B" w:rsidR="003B19B5" w:rsidRPr="003F1EB6" w:rsidRDefault="005829D8" w:rsidP="006A1144">
            <w:pPr>
              <w:ind w:right="-72"/>
              <w:jc w:val="right"/>
              <w:rPr>
                <w:rFonts w:eastAsia="Times New Roman" w:cs="Arial"/>
                <w:sz w:val="18"/>
                <w:szCs w:val="18"/>
                <w:lang w:val="en-GB" w:eastAsia="en-GB"/>
              </w:rPr>
            </w:pPr>
            <w:r w:rsidRPr="005829D8">
              <w:rPr>
                <w:rFonts w:eastAsia="Times New Roman" w:cs="Arial"/>
                <w:sz w:val="18"/>
                <w:szCs w:val="18"/>
                <w:lang w:val="en-GB" w:eastAsia="en-GB"/>
              </w:rPr>
              <w:t>1</w:t>
            </w:r>
            <w:r w:rsidR="00647D0B" w:rsidRPr="003F1EB6">
              <w:rPr>
                <w:rFonts w:eastAsia="Times New Roman" w:cs="Arial"/>
                <w:sz w:val="18"/>
                <w:szCs w:val="18"/>
                <w:lang w:val="en-GB" w:eastAsia="en-GB"/>
              </w:rPr>
              <w:t>,</w:t>
            </w:r>
            <w:r w:rsidRPr="005829D8">
              <w:rPr>
                <w:rFonts w:eastAsia="Times New Roman" w:cs="Arial"/>
                <w:sz w:val="18"/>
                <w:szCs w:val="18"/>
                <w:lang w:val="en-GB" w:eastAsia="en-GB"/>
              </w:rPr>
              <w:t>010</w:t>
            </w:r>
            <w:r w:rsidR="00647D0B" w:rsidRPr="003F1EB6">
              <w:rPr>
                <w:rFonts w:eastAsia="Times New Roman" w:cs="Arial"/>
                <w:sz w:val="18"/>
                <w:szCs w:val="18"/>
                <w:lang w:val="en-GB" w:eastAsia="en-GB"/>
              </w:rPr>
              <w:t>.</w:t>
            </w:r>
            <w:r w:rsidRPr="005829D8">
              <w:rPr>
                <w:rFonts w:eastAsia="Times New Roman" w:cs="Arial"/>
                <w:sz w:val="18"/>
                <w:szCs w:val="18"/>
                <w:lang w:val="en-GB" w:eastAsia="en-GB"/>
              </w:rPr>
              <w:t>8</w:t>
            </w:r>
          </w:p>
        </w:tc>
        <w:tc>
          <w:tcPr>
            <w:tcW w:w="1045" w:type="dxa"/>
            <w:shd w:val="clear" w:color="auto" w:fill="auto"/>
            <w:vAlign w:val="center"/>
          </w:tcPr>
          <w:p w14:paraId="1725DAF0" w14:textId="213FED1D" w:rsidR="003B19B5" w:rsidRPr="003F1EB6" w:rsidRDefault="00647D0B" w:rsidP="006A1144">
            <w:pPr>
              <w:ind w:right="-72"/>
              <w:jc w:val="right"/>
              <w:rPr>
                <w:rFonts w:eastAsia="Times New Roman" w:cs="Arial"/>
                <w:sz w:val="18"/>
                <w:szCs w:val="18"/>
                <w:lang w:val="en-GB" w:eastAsia="en-GB"/>
              </w:rPr>
            </w:pPr>
            <w:r w:rsidRPr="003F1EB6">
              <w:rPr>
                <w:rFonts w:eastAsia="Times New Roman" w:cs="Arial"/>
                <w:sz w:val="18"/>
                <w:szCs w:val="18"/>
                <w:lang w:val="en-GB" w:eastAsia="en-GB"/>
              </w:rPr>
              <w:t>-</w:t>
            </w:r>
          </w:p>
        </w:tc>
        <w:tc>
          <w:tcPr>
            <w:tcW w:w="1107" w:type="dxa"/>
            <w:gridSpan w:val="2"/>
            <w:shd w:val="clear" w:color="auto" w:fill="FAFAFA"/>
          </w:tcPr>
          <w:p w14:paraId="224CE1B0" w14:textId="261B938F" w:rsidR="003B19B5" w:rsidRPr="003F1EB6" w:rsidRDefault="00647D0B" w:rsidP="006A1144">
            <w:pPr>
              <w:ind w:right="-72"/>
              <w:jc w:val="right"/>
              <w:rPr>
                <w:rFonts w:eastAsia="Times New Roman" w:cs="Arial"/>
                <w:sz w:val="18"/>
                <w:szCs w:val="18"/>
                <w:lang w:val="en-GB" w:eastAsia="en-GB"/>
              </w:rPr>
            </w:pPr>
            <w:r w:rsidRPr="003F1EB6">
              <w:rPr>
                <w:rFonts w:eastAsia="Times New Roman" w:cs="Arial"/>
                <w:sz w:val="18"/>
                <w:szCs w:val="18"/>
                <w:lang w:val="en-GB" w:eastAsia="en-GB"/>
              </w:rPr>
              <w:t>-</w:t>
            </w:r>
          </w:p>
        </w:tc>
        <w:tc>
          <w:tcPr>
            <w:tcW w:w="1161" w:type="dxa"/>
            <w:shd w:val="clear" w:color="auto" w:fill="auto"/>
          </w:tcPr>
          <w:p w14:paraId="7A7ACEC3" w14:textId="5C2BC183" w:rsidR="003B19B5" w:rsidRPr="003F1EB6" w:rsidRDefault="00647D0B" w:rsidP="006A1144">
            <w:pPr>
              <w:ind w:right="-72"/>
              <w:jc w:val="right"/>
              <w:rPr>
                <w:rFonts w:eastAsia="Times New Roman" w:cs="Arial"/>
                <w:sz w:val="18"/>
                <w:szCs w:val="18"/>
                <w:lang w:val="en-GB" w:eastAsia="en-GB"/>
              </w:rPr>
            </w:pPr>
            <w:r w:rsidRPr="003F1EB6">
              <w:rPr>
                <w:rFonts w:eastAsia="Times New Roman" w:cs="Arial"/>
                <w:sz w:val="18"/>
                <w:szCs w:val="18"/>
                <w:lang w:val="en-GB" w:eastAsia="en-GB"/>
              </w:rPr>
              <w:t>-</w:t>
            </w:r>
          </w:p>
        </w:tc>
        <w:tc>
          <w:tcPr>
            <w:tcW w:w="1053" w:type="dxa"/>
            <w:shd w:val="clear" w:color="auto" w:fill="FAFAFA"/>
            <w:vAlign w:val="center"/>
          </w:tcPr>
          <w:p w14:paraId="545B0706" w14:textId="3ABE7F72" w:rsidR="003B19B5" w:rsidRPr="003F1EB6" w:rsidRDefault="00647D0B" w:rsidP="006A1144">
            <w:pPr>
              <w:ind w:right="-72"/>
              <w:jc w:val="right"/>
              <w:rPr>
                <w:rFonts w:eastAsia="Times New Roman" w:cs="Arial"/>
                <w:sz w:val="18"/>
                <w:szCs w:val="18"/>
                <w:lang w:val="en-GB" w:eastAsia="en-GB"/>
              </w:rPr>
            </w:pPr>
            <w:r w:rsidRPr="003F1EB6">
              <w:rPr>
                <w:rFonts w:eastAsia="Times New Roman" w:cs="Arial"/>
                <w:sz w:val="18"/>
                <w:szCs w:val="18"/>
                <w:lang w:val="en-GB" w:eastAsia="en-GB"/>
              </w:rPr>
              <w:t>-</w:t>
            </w:r>
          </w:p>
        </w:tc>
        <w:tc>
          <w:tcPr>
            <w:tcW w:w="1107" w:type="dxa"/>
            <w:vAlign w:val="center"/>
          </w:tcPr>
          <w:p w14:paraId="43295882" w14:textId="15ABB188" w:rsidR="003B19B5" w:rsidRPr="003F1EB6" w:rsidRDefault="00647D0B" w:rsidP="006A1144">
            <w:pPr>
              <w:ind w:right="-72"/>
              <w:jc w:val="right"/>
              <w:rPr>
                <w:rFonts w:eastAsia="Times New Roman" w:cs="Arial"/>
                <w:sz w:val="18"/>
                <w:szCs w:val="18"/>
                <w:lang w:val="en-GB" w:eastAsia="en-GB"/>
              </w:rPr>
            </w:pPr>
            <w:r w:rsidRPr="003F1EB6">
              <w:rPr>
                <w:rFonts w:eastAsia="Times New Roman" w:cs="Arial"/>
                <w:sz w:val="18"/>
                <w:szCs w:val="18"/>
                <w:lang w:val="en-GB" w:eastAsia="en-GB"/>
              </w:rPr>
              <w:t>-</w:t>
            </w:r>
          </w:p>
        </w:tc>
        <w:tc>
          <w:tcPr>
            <w:tcW w:w="1107" w:type="dxa"/>
            <w:shd w:val="clear" w:color="auto" w:fill="FAFAFA"/>
            <w:vAlign w:val="center"/>
          </w:tcPr>
          <w:p w14:paraId="24353936" w14:textId="13D8786F" w:rsidR="003B19B5" w:rsidRPr="003F1EB6" w:rsidRDefault="005829D8" w:rsidP="006A1144">
            <w:pPr>
              <w:ind w:right="-72"/>
              <w:jc w:val="right"/>
              <w:rPr>
                <w:rFonts w:eastAsia="Times New Roman" w:cs="Arial"/>
                <w:sz w:val="18"/>
                <w:szCs w:val="18"/>
                <w:lang w:val="en-GB" w:eastAsia="en-GB"/>
              </w:rPr>
            </w:pPr>
            <w:r w:rsidRPr="005829D8">
              <w:rPr>
                <w:rFonts w:eastAsia="Times New Roman" w:cs="Arial"/>
                <w:sz w:val="18"/>
                <w:szCs w:val="18"/>
                <w:lang w:val="en-GB" w:eastAsia="en-GB"/>
              </w:rPr>
              <w:t>1</w:t>
            </w:r>
            <w:r w:rsidR="00647D0B" w:rsidRPr="003F1EB6">
              <w:rPr>
                <w:rFonts w:eastAsia="Times New Roman" w:cs="Arial"/>
                <w:sz w:val="18"/>
                <w:szCs w:val="18"/>
                <w:lang w:val="en-GB" w:eastAsia="en-GB"/>
              </w:rPr>
              <w:t>,</w:t>
            </w:r>
            <w:r w:rsidRPr="005829D8">
              <w:rPr>
                <w:rFonts w:eastAsia="Times New Roman" w:cs="Arial"/>
                <w:sz w:val="18"/>
                <w:szCs w:val="18"/>
                <w:lang w:val="en-GB" w:eastAsia="en-GB"/>
              </w:rPr>
              <w:t>010</w:t>
            </w:r>
            <w:r w:rsidR="00647D0B" w:rsidRPr="003F1EB6">
              <w:rPr>
                <w:rFonts w:eastAsia="Times New Roman" w:cs="Arial"/>
                <w:sz w:val="18"/>
                <w:szCs w:val="18"/>
                <w:lang w:val="en-GB" w:eastAsia="en-GB"/>
              </w:rPr>
              <w:t>.</w:t>
            </w:r>
            <w:r w:rsidRPr="005829D8">
              <w:rPr>
                <w:rFonts w:eastAsia="Times New Roman" w:cs="Arial"/>
                <w:sz w:val="18"/>
                <w:szCs w:val="18"/>
                <w:lang w:val="en-GB" w:eastAsia="en-GB"/>
              </w:rPr>
              <w:t>8</w:t>
            </w:r>
          </w:p>
        </w:tc>
        <w:tc>
          <w:tcPr>
            <w:tcW w:w="1127" w:type="dxa"/>
            <w:vAlign w:val="center"/>
          </w:tcPr>
          <w:p w14:paraId="28E0991F" w14:textId="3CAED6E9" w:rsidR="003B19B5" w:rsidRPr="003F1EB6" w:rsidRDefault="00647D0B" w:rsidP="006A1144">
            <w:pPr>
              <w:ind w:right="-72"/>
              <w:jc w:val="right"/>
              <w:rPr>
                <w:rFonts w:eastAsia="Times New Roman" w:cs="Arial"/>
                <w:sz w:val="18"/>
                <w:szCs w:val="18"/>
                <w:lang w:val="en-GB" w:eastAsia="en-GB"/>
              </w:rPr>
            </w:pPr>
            <w:r w:rsidRPr="003F1EB6">
              <w:rPr>
                <w:rFonts w:eastAsia="Times New Roman" w:cs="Arial"/>
                <w:sz w:val="18"/>
                <w:szCs w:val="18"/>
                <w:lang w:val="en-GB" w:eastAsia="en-GB"/>
              </w:rPr>
              <w:t>-</w:t>
            </w:r>
          </w:p>
        </w:tc>
      </w:tr>
      <w:tr w:rsidR="006A1144" w:rsidRPr="003F1EB6" w14:paraId="4240E3A8" w14:textId="77777777" w:rsidTr="0007195B">
        <w:trPr>
          <w:gridAfter w:val="1"/>
          <w:wAfter w:w="16" w:type="dxa"/>
        </w:trPr>
        <w:tc>
          <w:tcPr>
            <w:tcW w:w="4499" w:type="dxa"/>
            <w:shd w:val="clear" w:color="auto" w:fill="auto"/>
            <w:vAlign w:val="center"/>
          </w:tcPr>
          <w:p w14:paraId="5E232908" w14:textId="77777777" w:rsidR="006A1144" w:rsidRPr="003F1EB6" w:rsidRDefault="006A1144" w:rsidP="006A1144">
            <w:pPr>
              <w:ind w:left="-101"/>
              <w:jc w:val="left"/>
              <w:rPr>
                <w:rFonts w:eastAsia="Times New Roman" w:cs="Arial"/>
                <w:sz w:val="18"/>
                <w:szCs w:val="18"/>
                <w:lang w:val="en-GB" w:eastAsia="en-GB"/>
              </w:rPr>
            </w:pPr>
            <w:r w:rsidRPr="003F1EB6">
              <w:rPr>
                <w:rFonts w:eastAsia="Times New Roman" w:cs="Arial"/>
                <w:sz w:val="18"/>
                <w:szCs w:val="18"/>
                <w:lang w:val="en-GB" w:eastAsia="en-GB"/>
              </w:rPr>
              <w:t>Investment property, net</w:t>
            </w:r>
          </w:p>
        </w:tc>
        <w:tc>
          <w:tcPr>
            <w:tcW w:w="1029" w:type="dxa"/>
            <w:shd w:val="clear" w:color="auto" w:fill="FAFAFA"/>
          </w:tcPr>
          <w:p w14:paraId="05EA06F4" w14:textId="7C9F75A5" w:rsidR="006A1144" w:rsidRPr="003F1EB6" w:rsidRDefault="005829D8" w:rsidP="006A1144">
            <w:pPr>
              <w:ind w:right="-72"/>
              <w:jc w:val="right"/>
              <w:rPr>
                <w:rFonts w:cs="Arial"/>
                <w:sz w:val="18"/>
                <w:szCs w:val="18"/>
              </w:rPr>
            </w:pPr>
            <w:r w:rsidRPr="005829D8">
              <w:rPr>
                <w:rFonts w:cs="Arial"/>
                <w:sz w:val="18"/>
                <w:szCs w:val="18"/>
                <w:lang w:val="en-GB"/>
              </w:rPr>
              <w:t>15</w:t>
            </w:r>
            <w:r w:rsidR="003B19B5" w:rsidRPr="003F1EB6">
              <w:rPr>
                <w:rFonts w:cs="Arial"/>
                <w:sz w:val="18"/>
                <w:szCs w:val="18"/>
              </w:rPr>
              <w:t>.</w:t>
            </w:r>
            <w:r w:rsidRPr="005829D8">
              <w:rPr>
                <w:rFonts w:cs="Arial"/>
                <w:sz w:val="18"/>
                <w:szCs w:val="18"/>
                <w:lang w:val="en-GB"/>
              </w:rPr>
              <w:t>6</w:t>
            </w:r>
          </w:p>
        </w:tc>
        <w:tc>
          <w:tcPr>
            <w:tcW w:w="1120" w:type="dxa"/>
          </w:tcPr>
          <w:p w14:paraId="7E197975" w14:textId="77777777" w:rsidR="006A1144" w:rsidRPr="003F1EB6" w:rsidRDefault="006A1144" w:rsidP="006A1144">
            <w:pPr>
              <w:ind w:right="-72"/>
              <w:jc w:val="right"/>
              <w:rPr>
                <w:rFonts w:cs="Arial"/>
                <w:sz w:val="18"/>
                <w:szCs w:val="18"/>
              </w:rPr>
            </w:pPr>
            <w:r w:rsidRPr="003F1EB6">
              <w:rPr>
                <w:rFonts w:cs="Arial"/>
                <w:sz w:val="18"/>
                <w:szCs w:val="18"/>
              </w:rPr>
              <w:t>-</w:t>
            </w:r>
          </w:p>
        </w:tc>
        <w:tc>
          <w:tcPr>
            <w:tcW w:w="1019" w:type="dxa"/>
            <w:gridSpan w:val="2"/>
            <w:shd w:val="clear" w:color="auto" w:fill="F8F8F8"/>
          </w:tcPr>
          <w:p w14:paraId="32556DE6" w14:textId="598C023B" w:rsidR="006A1144" w:rsidRPr="003F1EB6" w:rsidRDefault="005829D8" w:rsidP="006A1144">
            <w:pPr>
              <w:ind w:right="-72"/>
              <w:jc w:val="right"/>
              <w:rPr>
                <w:rFonts w:cs="Arial"/>
                <w:sz w:val="18"/>
                <w:szCs w:val="18"/>
              </w:rPr>
            </w:pPr>
            <w:r w:rsidRPr="005829D8">
              <w:rPr>
                <w:rFonts w:cs="Arial"/>
                <w:sz w:val="18"/>
                <w:szCs w:val="18"/>
                <w:lang w:val="en-GB"/>
              </w:rPr>
              <w:t>120</w:t>
            </w:r>
            <w:r w:rsidR="00647D0B" w:rsidRPr="003F1EB6">
              <w:rPr>
                <w:rFonts w:cs="Arial"/>
                <w:sz w:val="18"/>
                <w:szCs w:val="18"/>
              </w:rPr>
              <w:t>.</w:t>
            </w:r>
            <w:r w:rsidRPr="005829D8">
              <w:rPr>
                <w:rFonts w:cs="Arial"/>
                <w:sz w:val="18"/>
                <w:szCs w:val="18"/>
                <w:lang w:val="en-GB"/>
              </w:rPr>
              <w:t>9</w:t>
            </w:r>
          </w:p>
        </w:tc>
        <w:tc>
          <w:tcPr>
            <w:tcW w:w="1045" w:type="dxa"/>
            <w:shd w:val="clear" w:color="auto" w:fill="auto"/>
          </w:tcPr>
          <w:p w14:paraId="1265D5B7" w14:textId="5F1C642E" w:rsidR="006A1144" w:rsidRPr="003F1EB6" w:rsidRDefault="005829D8" w:rsidP="006A1144">
            <w:pPr>
              <w:ind w:right="-72"/>
              <w:jc w:val="right"/>
              <w:rPr>
                <w:rFonts w:cs="Arial"/>
                <w:sz w:val="18"/>
                <w:szCs w:val="18"/>
              </w:rPr>
            </w:pPr>
            <w:r w:rsidRPr="005829D8">
              <w:rPr>
                <w:rFonts w:cs="Arial"/>
                <w:sz w:val="18"/>
                <w:szCs w:val="18"/>
                <w:lang w:val="en-GB"/>
              </w:rPr>
              <w:t>1</w:t>
            </w:r>
            <w:r w:rsidR="006A1144" w:rsidRPr="003F1EB6">
              <w:rPr>
                <w:rFonts w:cs="Arial"/>
                <w:sz w:val="18"/>
                <w:szCs w:val="18"/>
              </w:rPr>
              <w:t>,</w:t>
            </w:r>
            <w:r w:rsidRPr="005829D8">
              <w:rPr>
                <w:rFonts w:cs="Arial"/>
                <w:sz w:val="18"/>
                <w:szCs w:val="18"/>
                <w:lang w:val="en-GB"/>
              </w:rPr>
              <w:t>155</w:t>
            </w:r>
            <w:r w:rsidR="006A1144" w:rsidRPr="003F1EB6">
              <w:rPr>
                <w:rFonts w:cs="Arial"/>
                <w:sz w:val="18"/>
                <w:szCs w:val="18"/>
              </w:rPr>
              <w:t>.</w:t>
            </w:r>
            <w:r w:rsidRPr="005829D8">
              <w:rPr>
                <w:rFonts w:cs="Arial"/>
                <w:sz w:val="18"/>
                <w:szCs w:val="18"/>
                <w:lang w:val="en-GB"/>
              </w:rPr>
              <w:t>1</w:t>
            </w:r>
          </w:p>
        </w:tc>
        <w:tc>
          <w:tcPr>
            <w:tcW w:w="1107" w:type="dxa"/>
            <w:gridSpan w:val="2"/>
            <w:shd w:val="clear" w:color="auto" w:fill="FAFAFA"/>
          </w:tcPr>
          <w:p w14:paraId="67C49A0E" w14:textId="0AF8AB7F" w:rsidR="006A1144" w:rsidRPr="003F1EB6" w:rsidRDefault="00647D0B" w:rsidP="006A1144">
            <w:pPr>
              <w:ind w:right="-72"/>
              <w:jc w:val="right"/>
              <w:rPr>
                <w:rFonts w:cs="Arial"/>
                <w:sz w:val="18"/>
                <w:szCs w:val="18"/>
              </w:rPr>
            </w:pPr>
            <w:r w:rsidRPr="003F1EB6">
              <w:rPr>
                <w:rFonts w:cs="Arial"/>
                <w:sz w:val="18"/>
                <w:szCs w:val="18"/>
              </w:rPr>
              <w:t>-</w:t>
            </w:r>
          </w:p>
        </w:tc>
        <w:tc>
          <w:tcPr>
            <w:tcW w:w="1161" w:type="dxa"/>
            <w:shd w:val="clear" w:color="auto" w:fill="auto"/>
          </w:tcPr>
          <w:p w14:paraId="7C56FD59" w14:textId="77777777" w:rsidR="006A1144" w:rsidRPr="003F1EB6" w:rsidRDefault="006A1144" w:rsidP="006A1144">
            <w:pPr>
              <w:ind w:right="-72"/>
              <w:jc w:val="right"/>
              <w:rPr>
                <w:rFonts w:cs="Arial"/>
                <w:sz w:val="18"/>
                <w:szCs w:val="18"/>
              </w:rPr>
            </w:pPr>
            <w:r w:rsidRPr="003F1EB6">
              <w:rPr>
                <w:rFonts w:cs="Arial"/>
                <w:sz w:val="18"/>
                <w:szCs w:val="18"/>
              </w:rPr>
              <w:t>-</w:t>
            </w:r>
          </w:p>
        </w:tc>
        <w:tc>
          <w:tcPr>
            <w:tcW w:w="1053" w:type="dxa"/>
            <w:shd w:val="clear" w:color="auto" w:fill="FAFAFA"/>
          </w:tcPr>
          <w:p w14:paraId="30423F9C" w14:textId="392C14F4" w:rsidR="006A1144" w:rsidRPr="003F1EB6" w:rsidRDefault="00647D0B" w:rsidP="006A1144">
            <w:pPr>
              <w:ind w:right="-72"/>
              <w:jc w:val="right"/>
              <w:rPr>
                <w:rFonts w:cs="Arial"/>
                <w:sz w:val="18"/>
                <w:szCs w:val="18"/>
              </w:rPr>
            </w:pPr>
            <w:r w:rsidRPr="003F1EB6">
              <w:rPr>
                <w:rFonts w:cs="Arial"/>
                <w:sz w:val="18"/>
                <w:szCs w:val="18"/>
              </w:rPr>
              <w:t>-</w:t>
            </w:r>
          </w:p>
        </w:tc>
        <w:tc>
          <w:tcPr>
            <w:tcW w:w="1107" w:type="dxa"/>
          </w:tcPr>
          <w:p w14:paraId="788F1C4F" w14:textId="77777777" w:rsidR="006A1144" w:rsidRPr="003F1EB6" w:rsidRDefault="006A1144" w:rsidP="006A1144">
            <w:pPr>
              <w:ind w:right="-72"/>
              <w:jc w:val="right"/>
              <w:rPr>
                <w:rFonts w:cs="Arial"/>
                <w:sz w:val="18"/>
                <w:szCs w:val="18"/>
              </w:rPr>
            </w:pPr>
            <w:r w:rsidRPr="003F1EB6">
              <w:rPr>
                <w:rFonts w:cs="Arial"/>
                <w:sz w:val="18"/>
                <w:szCs w:val="18"/>
              </w:rPr>
              <w:t>-</w:t>
            </w:r>
          </w:p>
        </w:tc>
        <w:tc>
          <w:tcPr>
            <w:tcW w:w="1107" w:type="dxa"/>
            <w:shd w:val="clear" w:color="auto" w:fill="FAFAFA"/>
          </w:tcPr>
          <w:p w14:paraId="253DFE55" w14:textId="6F4468C5" w:rsidR="006A1144" w:rsidRPr="003F1EB6" w:rsidRDefault="005829D8" w:rsidP="006A1144">
            <w:pPr>
              <w:ind w:right="-72"/>
              <w:jc w:val="right"/>
              <w:rPr>
                <w:rFonts w:cs="Arial"/>
                <w:sz w:val="18"/>
                <w:szCs w:val="18"/>
              </w:rPr>
            </w:pPr>
            <w:r w:rsidRPr="005829D8">
              <w:rPr>
                <w:rFonts w:cs="Arial"/>
                <w:sz w:val="18"/>
                <w:szCs w:val="18"/>
                <w:lang w:val="en-GB"/>
              </w:rPr>
              <w:t>136</w:t>
            </w:r>
            <w:r w:rsidR="00647D0B" w:rsidRPr="003F1EB6">
              <w:rPr>
                <w:rFonts w:cs="Arial"/>
                <w:sz w:val="18"/>
                <w:szCs w:val="18"/>
              </w:rPr>
              <w:t>.</w:t>
            </w:r>
            <w:r w:rsidRPr="005829D8">
              <w:rPr>
                <w:rFonts w:cs="Arial"/>
                <w:sz w:val="18"/>
                <w:szCs w:val="18"/>
                <w:lang w:val="en-GB"/>
              </w:rPr>
              <w:t>5</w:t>
            </w:r>
          </w:p>
        </w:tc>
        <w:tc>
          <w:tcPr>
            <w:tcW w:w="1127" w:type="dxa"/>
          </w:tcPr>
          <w:p w14:paraId="5652D1A1" w14:textId="57AF96BB" w:rsidR="006A1144" w:rsidRPr="003F1EB6" w:rsidRDefault="005829D8" w:rsidP="006A1144">
            <w:pPr>
              <w:ind w:right="-72"/>
              <w:jc w:val="right"/>
              <w:rPr>
                <w:rFonts w:cs="Arial"/>
                <w:sz w:val="18"/>
                <w:szCs w:val="18"/>
              </w:rPr>
            </w:pPr>
            <w:r w:rsidRPr="005829D8">
              <w:rPr>
                <w:rFonts w:cs="Arial"/>
                <w:sz w:val="18"/>
                <w:szCs w:val="18"/>
                <w:lang w:val="en-GB"/>
              </w:rPr>
              <w:t>1</w:t>
            </w:r>
            <w:r w:rsidR="006A1144" w:rsidRPr="003F1EB6">
              <w:rPr>
                <w:rFonts w:cs="Arial"/>
                <w:sz w:val="18"/>
                <w:szCs w:val="18"/>
              </w:rPr>
              <w:t>,</w:t>
            </w:r>
            <w:r w:rsidRPr="005829D8">
              <w:rPr>
                <w:rFonts w:cs="Arial"/>
                <w:sz w:val="18"/>
                <w:szCs w:val="18"/>
                <w:lang w:val="en-GB"/>
              </w:rPr>
              <w:t>155</w:t>
            </w:r>
            <w:r w:rsidR="006A1144" w:rsidRPr="003F1EB6">
              <w:rPr>
                <w:rFonts w:cs="Arial"/>
                <w:sz w:val="18"/>
                <w:szCs w:val="18"/>
              </w:rPr>
              <w:t>.</w:t>
            </w:r>
            <w:r w:rsidRPr="005829D8">
              <w:rPr>
                <w:rFonts w:cs="Arial"/>
                <w:sz w:val="18"/>
                <w:szCs w:val="18"/>
                <w:lang w:val="en-GB"/>
              </w:rPr>
              <w:t>1</w:t>
            </w:r>
          </w:p>
        </w:tc>
      </w:tr>
      <w:tr w:rsidR="006A1144" w:rsidRPr="003F1EB6" w14:paraId="6FD48C8C" w14:textId="77777777" w:rsidTr="0007195B">
        <w:trPr>
          <w:gridAfter w:val="1"/>
          <w:wAfter w:w="16" w:type="dxa"/>
        </w:trPr>
        <w:tc>
          <w:tcPr>
            <w:tcW w:w="4499" w:type="dxa"/>
            <w:shd w:val="clear" w:color="auto" w:fill="auto"/>
            <w:vAlign w:val="center"/>
          </w:tcPr>
          <w:p w14:paraId="4E6A7986" w14:textId="77777777" w:rsidR="006A1144" w:rsidRPr="003F1EB6" w:rsidRDefault="006A1144" w:rsidP="006A1144">
            <w:pPr>
              <w:ind w:left="-101"/>
              <w:jc w:val="left"/>
              <w:rPr>
                <w:rFonts w:eastAsia="Times New Roman" w:cs="Arial"/>
                <w:b/>
                <w:bCs/>
                <w:sz w:val="18"/>
                <w:szCs w:val="18"/>
                <w:lang w:eastAsia="en-GB"/>
              </w:rPr>
            </w:pPr>
            <w:r w:rsidRPr="003F1EB6">
              <w:rPr>
                <w:rFonts w:eastAsia="Times New Roman" w:cs="Arial"/>
                <w:spacing w:val="-4"/>
                <w:sz w:val="18"/>
                <w:szCs w:val="18"/>
                <w:lang w:val="en-GB" w:eastAsia="en-GB"/>
              </w:rPr>
              <w:t>Property, plant and equipment, net</w:t>
            </w:r>
          </w:p>
        </w:tc>
        <w:tc>
          <w:tcPr>
            <w:tcW w:w="1029" w:type="dxa"/>
            <w:shd w:val="clear" w:color="auto" w:fill="FAFAFA"/>
          </w:tcPr>
          <w:p w14:paraId="65C4ED2F" w14:textId="71388003" w:rsidR="006A1144" w:rsidRPr="003F1EB6" w:rsidRDefault="005829D8" w:rsidP="006A1144">
            <w:pPr>
              <w:ind w:right="-72"/>
              <w:jc w:val="right"/>
              <w:rPr>
                <w:rFonts w:cs="Arial"/>
                <w:sz w:val="18"/>
                <w:szCs w:val="18"/>
              </w:rPr>
            </w:pPr>
            <w:r w:rsidRPr="005829D8">
              <w:rPr>
                <w:rFonts w:cs="Arial"/>
                <w:sz w:val="18"/>
                <w:szCs w:val="18"/>
                <w:lang w:val="en-GB"/>
              </w:rPr>
              <w:t>7</w:t>
            </w:r>
            <w:r w:rsidR="003B19B5" w:rsidRPr="003F1EB6">
              <w:rPr>
                <w:rFonts w:cs="Arial"/>
                <w:sz w:val="18"/>
                <w:szCs w:val="18"/>
              </w:rPr>
              <w:t>,</w:t>
            </w:r>
            <w:r w:rsidRPr="005829D8">
              <w:rPr>
                <w:rFonts w:cs="Arial"/>
                <w:sz w:val="18"/>
                <w:szCs w:val="18"/>
                <w:lang w:val="en-GB"/>
              </w:rPr>
              <w:t>617</w:t>
            </w:r>
            <w:r w:rsidR="003B19B5" w:rsidRPr="003F1EB6">
              <w:rPr>
                <w:rFonts w:cs="Arial"/>
                <w:sz w:val="18"/>
                <w:szCs w:val="18"/>
              </w:rPr>
              <w:t>.</w:t>
            </w:r>
            <w:r w:rsidRPr="005829D8">
              <w:rPr>
                <w:rFonts w:cs="Arial"/>
                <w:sz w:val="18"/>
                <w:szCs w:val="18"/>
                <w:lang w:val="en-GB"/>
              </w:rPr>
              <w:t>3</w:t>
            </w:r>
          </w:p>
        </w:tc>
        <w:tc>
          <w:tcPr>
            <w:tcW w:w="1120" w:type="dxa"/>
          </w:tcPr>
          <w:p w14:paraId="4ECC064E" w14:textId="0A2A0FB1" w:rsidR="006A1144" w:rsidRPr="003F1EB6" w:rsidRDefault="005829D8" w:rsidP="006A1144">
            <w:pPr>
              <w:ind w:right="-72"/>
              <w:jc w:val="right"/>
              <w:rPr>
                <w:rFonts w:cs="Arial"/>
                <w:sz w:val="18"/>
                <w:szCs w:val="18"/>
              </w:rPr>
            </w:pPr>
            <w:r w:rsidRPr="005829D8">
              <w:rPr>
                <w:rFonts w:cs="Arial"/>
                <w:sz w:val="18"/>
                <w:szCs w:val="18"/>
                <w:lang w:val="en-GB"/>
              </w:rPr>
              <w:t>7</w:t>
            </w:r>
            <w:r w:rsidR="006A1144" w:rsidRPr="003F1EB6">
              <w:rPr>
                <w:rFonts w:cs="Arial"/>
                <w:sz w:val="18"/>
                <w:szCs w:val="18"/>
              </w:rPr>
              <w:t>,</w:t>
            </w:r>
            <w:r w:rsidRPr="005829D8">
              <w:rPr>
                <w:rFonts w:cs="Arial"/>
                <w:sz w:val="18"/>
                <w:szCs w:val="18"/>
                <w:lang w:val="en-GB"/>
              </w:rPr>
              <w:t>437</w:t>
            </w:r>
            <w:r w:rsidR="006A1144" w:rsidRPr="003F1EB6">
              <w:rPr>
                <w:rFonts w:cs="Arial"/>
                <w:sz w:val="18"/>
                <w:szCs w:val="18"/>
              </w:rPr>
              <w:t>.</w:t>
            </w:r>
            <w:r w:rsidRPr="005829D8">
              <w:rPr>
                <w:rFonts w:cs="Arial"/>
                <w:sz w:val="18"/>
                <w:szCs w:val="18"/>
                <w:lang w:val="en-GB"/>
              </w:rPr>
              <w:t>0</w:t>
            </w:r>
          </w:p>
        </w:tc>
        <w:tc>
          <w:tcPr>
            <w:tcW w:w="1019" w:type="dxa"/>
            <w:gridSpan w:val="2"/>
            <w:shd w:val="clear" w:color="auto" w:fill="F8F8F8"/>
          </w:tcPr>
          <w:p w14:paraId="041ABD33" w14:textId="02301280" w:rsidR="006A1144" w:rsidRPr="003F1EB6" w:rsidRDefault="005829D8" w:rsidP="006A1144">
            <w:pPr>
              <w:ind w:right="-72"/>
              <w:jc w:val="right"/>
              <w:rPr>
                <w:rFonts w:cs="Arial"/>
                <w:sz w:val="18"/>
                <w:szCs w:val="18"/>
              </w:rPr>
            </w:pPr>
            <w:r w:rsidRPr="005829D8">
              <w:rPr>
                <w:rFonts w:cs="Arial"/>
                <w:sz w:val="18"/>
                <w:szCs w:val="18"/>
                <w:lang w:val="en-GB"/>
              </w:rPr>
              <w:t>3</w:t>
            </w:r>
            <w:r w:rsidR="00647D0B" w:rsidRPr="003F1EB6">
              <w:rPr>
                <w:rFonts w:cs="Arial"/>
                <w:sz w:val="18"/>
                <w:szCs w:val="18"/>
              </w:rPr>
              <w:t>,</w:t>
            </w:r>
            <w:r w:rsidRPr="005829D8">
              <w:rPr>
                <w:rFonts w:cs="Arial"/>
                <w:sz w:val="18"/>
                <w:szCs w:val="18"/>
                <w:lang w:val="en-GB"/>
              </w:rPr>
              <w:t>441</w:t>
            </w:r>
            <w:r w:rsidR="00647D0B" w:rsidRPr="003F1EB6">
              <w:rPr>
                <w:rFonts w:cs="Arial"/>
                <w:sz w:val="18"/>
                <w:szCs w:val="18"/>
              </w:rPr>
              <w:t>.</w:t>
            </w:r>
            <w:r w:rsidRPr="005829D8">
              <w:rPr>
                <w:rFonts w:cs="Arial"/>
                <w:sz w:val="18"/>
                <w:szCs w:val="18"/>
                <w:lang w:val="en-GB"/>
              </w:rPr>
              <w:t>4</w:t>
            </w:r>
          </w:p>
        </w:tc>
        <w:tc>
          <w:tcPr>
            <w:tcW w:w="1045" w:type="dxa"/>
            <w:shd w:val="clear" w:color="auto" w:fill="auto"/>
          </w:tcPr>
          <w:p w14:paraId="10D8FF5C" w14:textId="110418D2" w:rsidR="006A1144" w:rsidRPr="003F1EB6" w:rsidRDefault="005829D8" w:rsidP="006A1144">
            <w:pPr>
              <w:ind w:right="-72"/>
              <w:jc w:val="right"/>
              <w:rPr>
                <w:rFonts w:cs="Arial"/>
                <w:sz w:val="18"/>
                <w:szCs w:val="18"/>
              </w:rPr>
            </w:pPr>
            <w:r w:rsidRPr="005829D8">
              <w:rPr>
                <w:rFonts w:cs="Arial"/>
                <w:sz w:val="18"/>
                <w:szCs w:val="18"/>
                <w:lang w:val="en-GB"/>
              </w:rPr>
              <w:t>3</w:t>
            </w:r>
            <w:r w:rsidR="006A1144" w:rsidRPr="003F1EB6">
              <w:rPr>
                <w:rFonts w:cs="Arial"/>
                <w:sz w:val="18"/>
                <w:szCs w:val="18"/>
              </w:rPr>
              <w:t>,</w:t>
            </w:r>
            <w:r w:rsidRPr="005829D8">
              <w:rPr>
                <w:rFonts w:cs="Arial"/>
                <w:sz w:val="18"/>
                <w:szCs w:val="18"/>
                <w:lang w:val="en-GB"/>
              </w:rPr>
              <w:t>550</w:t>
            </w:r>
            <w:r w:rsidR="006A1144" w:rsidRPr="003F1EB6">
              <w:rPr>
                <w:rFonts w:cs="Arial"/>
                <w:sz w:val="18"/>
                <w:szCs w:val="18"/>
              </w:rPr>
              <w:t>.</w:t>
            </w:r>
            <w:r w:rsidRPr="005829D8">
              <w:rPr>
                <w:rFonts w:cs="Arial"/>
                <w:sz w:val="18"/>
                <w:szCs w:val="18"/>
                <w:lang w:val="en-GB"/>
              </w:rPr>
              <w:t>4</w:t>
            </w:r>
          </w:p>
        </w:tc>
        <w:tc>
          <w:tcPr>
            <w:tcW w:w="1107" w:type="dxa"/>
            <w:gridSpan w:val="2"/>
            <w:shd w:val="clear" w:color="auto" w:fill="FAFAFA"/>
          </w:tcPr>
          <w:p w14:paraId="6FC917E1" w14:textId="00D7D2C0" w:rsidR="006A1144" w:rsidRPr="003F1EB6" w:rsidRDefault="00647D0B" w:rsidP="006A1144">
            <w:pPr>
              <w:ind w:right="-72"/>
              <w:jc w:val="right"/>
              <w:rPr>
                <w:rFonts w:cs="Arial"/>
                <w:sz w:val="18"/>
                <w:szCs w:val="18"/>
              </w:rPr>
            </w:pPr>
            <w:r w:rsidRPr="003F1EB6">
              <w:rPr>
                <w:rFonts w:cs="Arial"/>
                <w:sz w:val="18"/>
                <w:szCs w:val="18"/>
              </w:rPr>
              <w:t>-</w:t>
            </w:r>
          </w:p>
        </w:tc>
        <w:tc>
          <w:tcPr>
            <w:tcW w:w="1161" w:type="dxa"/>
            <w:shd w:val="clear" w:color="auto" w:fill="auto"/>
          </w:tcPr>
          <w:p w14:paraId="10A5FA11" w14:textId="78C5AFF8" w:rsidR="006A1144" w:rsidRPr="003F1EB6" w:rsidRDefault="005829D8" w:rsidP="006A1144">
            <w:pPr>
              <w:ind w:right="-72"/>
              <w:jc w:val="right"/>
              <w:rPr>
                <w:rFonts w:cs="Arial"/>
                <w:sz w:val="18"/>
                <w:szCs w:val="18"/>
              </w:rPr>
            </w:pPr>
            <w:r w:rsidRPr="005829D8">
              <w:rPr>
                <w:rFonts w:cs="Arial"/>
                <w:sz w:val="18"/>
                <w:szCs w:val="18"/>
                <w:lang w:val="en-GB"/>
              </w:rPr>
              <w:t>0</w:t>
            </w:r>
            <w:r w:rsidR="006A1144" w:rsidRPr="003F1EB6">
              <w:rPr>
                <w:rFonts w:cs="Arial"/>
                <w:sz w:val="18"/>
                <w:szCs w:val="18"/>
              </w:rPr>
              <w:t>.</w:t>
            </w:r>
            <w:r w:rsidRPr="005829D8">
              <w:rPr>
                <w:rFonts w:cs="Arial"/>
                <w:sz w:val="18"/>
                <w:szCs w:val="18"/>
                <w:lang w:val="en-GB"/>
              </w:rPr>
              <w:t>2</w:t>
            </w:r>
          </w:p>
        </w:tc>
        <w:tc>
          <w:tcPr>
            <w:tcW w:w="1053" w:type="dxa"/>
            <w:shd w:val="clear" w:color="auto" w:fill="FAFAFA"/>
          </w:tcPr>
          <w:p w14:paraId="4A77243C" w14:textId="6B2C94A1" w:rsidR="006A1144" w:rsidRPr="003F1EB6" w:rsidRDefault="00647D0B" w:rsidP="006A1144">
            <w:pPr>
              <w:ind w:right="-72"/>
              <w:jc w:val="right"/>
              <w:rPr>
                <w:rFonts w:cs="Arial"/>
                <w:sz w:val="18"/>
                <w:szCs w:val="18"/>
              </w:rPr>
            </w:pPr>
            <w:r w:rsidRPr="003F1EB6">
              <w:rPr>
                <w:rFonts w:cs="Arial"/>
                <w:sz w:val="18"/>
                <w:szCs w:val="18"/>
              </w:rPr>
              <w:t>-</w:t>
            </w:r>
          </w:p>
        </w:tc>
        <w:tc>
          <w:tcPr>
            <w:tcW w:w="1107" w:type="dxa"/>
          </w:tcPr>
          <w:p w14:paraId="57B5E544" w14:textId="77777777" w:rsidR="006A1144" w:rsidRPr="003F1EB6" w:rsidRDefault="006A1144" w:rsidP="006A1144">
            <w:pPr>
              <w:ind w:right="-72"/>
              <w:jc w:val="right"/>
              <w:rPr>
                <w:rFonts w:cs="Arial"/>
                <w:sz w:val="18"/>
                <w:szCs w:val="18"/>
              </w:rPr>
            </w:pPr>
            <w:r w:rsidRPr="003F1EB6">
              <w:rPr>
                <w:rFonts w:cs="Arial"/>
                <w:sz w:val="18"/>
                <w:szCs w:val="18"/>
              </w:rPr>
              <w:t>-</w:t>
            </w:r>
          </w:p>
        </w:tc>
        <w:tc>
          <w:tcPr>
            <w:tcW w:w="1107" w:type="dxa"/>
            <w:shd w:val="clear" w:color="auto" w:fill="FAFAFA"/>
          </w:tcPr>
          <w:p w14:paraId="782948E0" w14:textId="3BA6B2AA" w:rsidR="006A1144" w:rsidRPr="003F1EB6" w:rsidRDefault="005829D8" w:rsidP="006A1144">
            <w:pPr>
              <w:ind w:right="-72"/>
              <w:jc w:val="right"/>
              <w:rPr>
                <w:rFonts w:cs="Arial"/>
                <w:sz w:val="18"/>
                <w:szCs w:val="18"/>
              </w:rPr>
            </w:pPr>
            <w:r w:rsidRPr="005829D8">
              <w:rPr>
                <w:rFonts w:cs="Arial"/>
                <w:sz w:val="18"/>
                <w:szCs w:val="18"/>
                <w:lang w:val="en-GB"/>
              </w:rPr>
              <w:t>11</w:t>
            </w:r>
            <w:r w:rsidR="00647D0B" w:rsidRPr="003F1EB6">
              <w:rPr>
                <w:rFonts w:cs="Arial"/>
                <w:sz w:val="18"/>
                <w:szCs w:val="18"/>
              </w:rPr>
              <w:t>,</w:t>
            </w:r>
            <w:r w:rsidRPr="005829D8">
              <w:rPr>
                <w:rFonts w:cs="Arial"/>
                <w:sz w:val="18"/>
                <w:szCs w:val="18"/>
                <w:lang w:val="en-GB"/>
              </w:rPr>
              <w:t>058</w:t>
            </w:r>
            <w:r w:rsidR="00647D0B" w:rsidRPr="003F1EB6">
              <w:rPr>
                <w:rFonts w:cs="Arial"/>
                <w:sz w:val="18"/>
                <w:szCs w:val="18"/>
              </w:rPr>
              <w:t>.</w:t>
            </w:r>
            <w:r w:rsidRPr="005829D8">
              <w:rPr>
                <w:rFonts w:cs="Arial"/>
                <w:sz w:val="18"/>
                <w:szCs w:val="18"/>
                <w:lang w:val="en-GB"/>
              </w:rPr>
              <w:t>7</w:t>
            </w:r>
          </w:p>
        </w:tc>
        <w:tc>
          <w:tcPr>
            <w:tcW w:w="1127" w:type="dxa"/>
          </w:tcPr>
          <w:p w14:paraId="62DDBE25" w14:textId="58A2A031" w:rsidR="006A1144" w:rsidRPr="003F1EB6" w:rsidRDefault="005829D8" w:rsidP="006A1144">
            <w:pPr>
              <w:ind w:right="-72"/>
              <w:jc w:val="right"/>
              <w:rPr>
                <w:rFonts w:cs="Arial"/>
                <w:sz w:val="18"/>
                <w:szCs w:val="18"/>
              </w:rPr>
            </w:pPr>
            <w:r w:rsidRPr="005829D8">
              <w:rPr>
                <w:rFonts w:cs="Arial"/>
                <w:sz w:val="18"/>
                <w:szCs w:val="18"/>
                <w:lang w:val="en-GB"/>
              </w:rPr>
              <w:t>10</w:t>
            </w:r>
            <w:r w:rsidR="006A1144" w:rsidRPr="003F1EB6">
              <w:rPr>
                <w:rFonts w:cs="Arial"/>
                <w:sz w:val="18"/>
                <w:szCs w:val="18"/>
              </w:rPr>
              <w:t>,</w:t>
            </w:r>
            <w:r w:rsidRPr="005829D8">
              <w:rPr>
                <w:rFonts w:cs="Arial"/>
                <w:sz w:val="18"/>
                <w:szCs w:val="18"/>
                <w:lang w:val="en-GB"/>
              </w:rPr>
              <w:t>987</w:t>
            </w:r>
            <w:r w:rsidR="006A1144" w:rsidRPr="003F1EB6">
              <w:rPr>
                <w:rFonts w:cs="Arial"/>
                <w:sz w:val="18"/>
                <w:szCs w:val="18"/>
              </w:rPr>
              <w:t>.</w:t>
            </w:r>
            <w:r w:rsidRPr="005829D8">
              <w:rPr>
                <w:rFonts w:cs="Arial"/>
                <w:sz w:val="18"/>
                <w:szCs w:val="18"/>
                <w:lang w:val="en-GB"/>
              </w:rPr>
              <w:t>6</w:t>
            </w:r>
          </w:p>
        </w:tc>
      </w:tr>
      <w:tr w:rsidR="006A1144" w:rsidRPr="003F1EB6" w14:paraId="01CD0B65" w14:textId="77777777" w:rsidTr="0007195B">
        <w:trPr>
          <w:gridAfter w:val="1"/>
          <w:wAfter w:w="16" w:type="dxa"/>
        </w:trPr>
        <w:tc>
          <w:tcPr>
            <w:tcW w:w="4499" w:type="dxa"/>
            <w:shd w:val="clear" w:color="auto" w:fill="auto"/>
            <w:vAlign w:val="center"/>
          </w:tcPr>
          <w:p w14:paraId="4820C168" w14:textId="77777777" w:rsidR="006A1144" w:rsidRPr="003F1EB6" w:rsidRDefault="006A1144" w:rsidP="006A1144">
            <w:pPr>
              <w:ind w:left="-101"/>
              <w:jc w:val="left"/>
              <w:rPr>
                <w:rFonts w:eastAsia="Times New Roman" w:cs="Arial"/>
                <w:sz w:val="18"/>
                <w:szCs w:val="18"/>
                <w:lang w:val="en-GB" w:eastAsia="en-GB"/>
              </w:rPr>
            </w:pPr>
            <w:r w:rsidRPr="003F1EB6">
              <w:rPr>
                <w:rFonts w:eastAsia="Times New Roman" w:cs="Arial"/>
                <w:sz w:val="18"/>
                <w:szCs w:val="18"/>
                <w:lang w:val="en-GB" w:eastAsia="en-GB"/>
              </w:rPr>
              <w:t>Goodwill</w:t>
            </w:r>
          </w:p>
        </w:tc>
        <w:tc>
          <w:tcPr>
            <w:tcW w:w="1029" w:type="dxa"/>
            <w:shd w:val="clear" w:color="auto" w:fill="FAFAFA"/>
          </w:tcPr>
          <w:p w14:paraId="2BA89803" w14:textId="2129EB6D" w:rsidR="006A1144" w:rsidRPr="003F1EB6" w:rsidRDefault="005829D8" w:rsidP="006A1144">
            <w:pPr>
              <w:ind w:right="-72"/>
              <w:jc w:val="right"/>
              <w:rPr>
                <w:rFonts w:cs="Arial"/>
                <w:sz w:val="18"/>
                <w:szCs w:val="18"/>
              </w:rPr>
            </w:pPr>
            <w:r w:rsidRPr="005829D8">
              <w:rPr>
                <w:rFonts w:cs="Arial"/>
                <w:sz w:val="18"/>
                <w:szCs w:val="18"/>
                <w:lang w:val="en-GB"/>
              </w:rPr>
              <w:t>1</w:t>
            </w:r>
            <w:r w:rsidR="003B19B5" w:rsidRPr="003F1EB6">
              <w:rPr>
                <w:rFonts w:cs="Arial"/>
                <w:sz w:val="18"/>
                <w:szCs w:val="18"/>
              </w:rPr>
              <w:t>,</w:t>
            </w:r>
            <w:r w:rsidRPr="005829D8">
              <w:rPr>
                <w:rFonts w:cs="Arial"/>
                <w:sz w:val="18"/>
                <w:szCs w:val="18"/>
                <w:lang w:val="en-GB"/>
              </w:rPr>
              <w:t>824</w:t>
            </w:r>
            <w:r w:rsidR="003B19B5" w:rsidRPr="003F1EB6">
              <w:rPr>
                <w:rFonts w:cs="Arial"/>
                <w:sz w:val="18"/>
                <w:szCs w:val="18"/>
              </w:rPr>
              <w:t>.</w:t>
            </w:r>
            <w:r w:rsidRPr="005829D8">
              <w:rPr>
                <w:rFonts w:cs="Arial"/>
                <w:sz w:val="18"/>
                <w:szCs w:val="18"/>
                <w:lang w:val="en-GB"/>
              </w:rPr>
              <w:t>0</w:t>
            </w:r>
          </w:p>
        </w:tc>
        <w:tc>
          <w:tcPr>
            <w:tcW w:w="1120" w:type="dxa"/>
          </w:tcPr>
          <w:p w14:paraId="7DDC6DC6" w14:textId="16296944" w:rsidR="006A1144" w:rsidRPr="003F1EB6" w:rsidRDefault="005829D8" w:rsidP="006A1144">
            <w:pPr>
              <w:ind w:right="-72"/>
              <w:jc w:val="right"/>
              <w:rPr>
                <w:rFonts w:cs="Arial"/>
                <w:sz w:val="18"/>
                <w:szCs w:val="18"/>
              </w:rPr>
            </w:pPr>
            <w:r w:rsidRPr="005829D8">
              <w:rPr>
                <w:rFonts w:cs="Arial"/>
                <w:sz w:val="18"/>
                <w:szCs w:val="18"/>
                <w:lang w:val="en-GB"/>
              </w:rPr>
              <w:t>1</w:t>
            </w:r>
            <w:r w:rsidR="006A1144" w:rsidRPr="003F1EB6">
              <w:rPr>
                <w:rFonts w:cs="Arial"/>
                <w:sz w:val="18"/>
                <w:szCs w:val="18"/>
              </w:rPr>
              <w:t>,</w:t>
            </w:r>
            <w:r w:rsidRPr="005829D8">
              <w:rPr>
                <w:rFonts w:cs="Arial"/>
                <w:sz w:val="18"/>
                <w:szCs w:val="18"/>
                <w:lang w:val="en-GB"/>
              </w:rPr>
              <w:t>824</w:t>
            </w:r>
            <w:r w:rsidR="006A1144" w:rsidRPr="003F1EB6">
              <w:rPr>
                <w:rFonts w:cs="Arial"/>
                <w:sz w:val="18"/>
                <w:szCs w:val="18"/>
              </w:rPr>
              <w:t>.</w:t>
            </w:r>
            <w:r w:rsidRPr="005829D8">
              <w:rPr>
                <w:rFonts w:cs="Arial"/>
                <w:sz w:val="18"/>
                <w:szCs w:val="18"/>
                <w:lang w:val="en-GB"/>
              </w:rPr>
              <w:t>0</w:t>
            </w:r>
          </w:p>
        </w:tc>
        <w:tc>
          <w:tcPr>
            <w:tcW w:w="1019" w:type="dxa"/>
            <w:gridSpan w:val="2"/>
            <w:shd w:val="clear" w:color="auto" w:fill="F8F8F8"/>
          </w:tcPr>
          <w:p w14:paraId="0C6C3819" w14:textId="22BD1DDB" w:rsidR="006A1144" w:rsidRPr="003F1EB6" w:rsidRDefault="00647D0B" w:rsidP="006A1144">
            <w:pPr>
              <w:ind w:right="-72"/>
              <w:jc w:val="right"/>
              <w:rPr>
                <w:rFonts w:cs="Arial"/>
                <w:sz w:val="18"/>
                <w:szCs w:val="18"/>
              </w:rPr>
            </w:pPr>
            <w:r w:rsidRPr="003F1EB6">
              <w:rPr>
                <w:rFonts w:cs="Arial"/>
                <w:sz w:val="18"/>
                <w:szCs w:val="18"/>
              </w:rPr>
              <w:t>-</w:t>
            </w:r>
          </w:p>
        </w:tc>
        <w:tc>
          <w:tcPr>
            <w:tcW w:w="1045" w:type="dxa"/>
            <w:shd w:val="clear" w:color="auto" w:fill="auto"/>
          </w:tcPr>
          <w:p w14:paraId="2EB0D19A" w14:textId="77777777" w:rsidR="006A1144" w:rsidRPr="003F1EB6" w:rsidRDefault="006A1144" w:rsidP="006A1144">
            <w:pPr>
              <w:ind w:right="-72"/>
              <w:jc w:val="right"/>
              <w:rPr>
                <w:rFonts w:cs="Arial"/>
                <w:sz w:val="18"/>
                <w:szCs w:val="18"/>
              </w:rPr>
            </w:pPr>
            <w:r w:rsidRPr="003F1EB6">
              <w:rPr>
                <w:rFonts w:cs="Arial"/>
                <w:sz w:val="18"/>
                <w:szCs w:val="18"/>
              </w:rPr>
              <w:t>-</w:t>
            </w:r>
          </w:p>
        </w:tc>
        <w:tc>
          <w:tcPr>
            <w:tcW w:w="1107" w:type="dxa"/>
            <w:gridSpan w:val="2"/>
            <w:shd w:val="clear" w:color="auto" w:fill="FAFAFA"/>
          </w:tcPr>
          <w:p w14:paraId="5065D577" w14:textId="72BCB849" w:rsidR="006A1144" w:rsidRPr="003F1EB6" w:rsidRDefault="00647D0B" w:rsidP="006A1144">
            <w:pPr>
              <w:ind w:right="-72"/>
              <w:jc w:val="right"/>
              <w:rPr>
                <w:rFonts w:cs="Arial"/>
                <w:sz w:val="18"/>
                <w:szCs w:val="18"/>
              </w:rPr>
            </w:pPr>
            <w:r w:rsidRPr="003F1EB6">
              <w:rPr>
                <w:rFonts w:cs="Arial"/>
                <w:sz w:val="18"/>
                <w:szCs w:val="18"/>
              </w:rPr>
              <w:t>-</w:t>
            </w:r>
          </w:p>
        </w:tc>
        <w:tc>
          <w:tcPr>
            <w:tcW w:w="1161" w:type="dxa"/>
            <w:shd w:val="clear" w:color="auto" w:fill="auto"/>
          </w:tcPr>
          <w:p w14:paraId="6DBB0BDF" w14:textId="77777777" w:rsidR="006A1144" w:rsidRPr="003F1EB6" w:rsidRDefault="006A1144" w:rsidP="006A1144">
            <w:pPr>
              <w:ind w:right="-72"/>
              <w:jc w:val="right"/>
              <w:rPr>
                <w:rFonts w:cs="Arial"/>
                <w:sz w:val="18"/>
                <w:szCs w:val="18"/>
              </w:rPr>
            </w:pPr>
            <w:r w:rsidRPr="003F1EB6">
              <w:rPr>
                <w:rFonts w:cs="Arial"/>
                <w:sz w:val="18"/>
                <w:szCs w:val="18"/>
              </w:rPr>
              <w:t>-</w:t>
            </w:r>
          </w:p>
        </w:tc>
        <w:tc>
          <w:tcPr>
            <w:tcW w:w="1053" w:type="dxa"/>
            <w:shd w:val="clear" w:color="auto" w:fill="FAFAFA"/>
          </w:tcPr>
          <w:p w14:paraId="3BC35B74" w14:textId="284EC2FA" w:rsidR="006A1144" w:rsidRPr="003F1EB6" w:rsidRDefault="00647D0B" w:rsidP="006A1144">
            <w:pPr>
              <w:ind w:right="-72"/>
              <w:jc w:val="right"/>
              <w:rPr>
                <w:rFonts w:cs="Arial"/>
                <w:sz w:val="18"/>
                <w:szCs w:val="18"/>
              </w:rPr>
            </w:pPr>
            <w:r w:rsidRPr="003F1EB6">
              <w:rPr>
                <w:rFonts w:cs="Arial"/>
                <w:sz w:val="18"/>
                <w:szCs w:val="18"/>
              </w:rPr>
              <w:t>-</w:t>
            </w:r>
          </w:p>
        </w:tc>
        <w:tc>
          <w:tcPr>
            <w:tcW w:w="1107" w:type="dxa"/>
          </w:tcPr>
          <w:p w14:paraId="50984B47" w14:textId="77777777" w:rsidR="006A1144" w:rsidRPr="003F1EB6" w:rsidRDefault="006A1144" w:rsidP="006A1144">
            <w:pPr>
              <w:ind w:right="-72"/>
              <w:jc w:val="right"/>
              <w:rPr>
                <w:rFonts w:cs="Arial"/>
                <w:sz w:val="18"/>
                <w:szCs w:val="18"/>
              </w:rPr>
            </w:pPr>
            <w:r w:rsidRPr="003F1EB6">
              <w:rPr>
                <w:rFonts w:cs="Arial"/>
                <w:sz w:val="18"/>
                <w:szCs w:val="18"/>
              </w:rPr>
              <w:t>-</w:t>
            </w:r>
          </w:p>
        </w:tc>
        <w:tc>
          <w:tcPr>
            <w:tcW w:w="1107" w:type="dxa"/>
            <w:shd w:val="clear" w:color="auto" w:fill="FAFAFA"/>
          </w:tcPr>
          <w:p w14:paraId="7D8CD056" w14:textId="29BAAA92" w:rsidR="006A1144" w:rsidRPr="003F1EB6" w:rsidRDefault="005829D8" w:rsidP="006A1144">
            <w:pPr>
              <w:ind w:right="-72"/>
              <w:jc w:val="right"/>
              <w:rPr>
                <w:rFonts w:cs="Arial"/>
                <w:sz w:val="18"/>
                <w:szCs w:val="18"/>
              </w:rPr>
            </w:pPr>
            <w:r w:rsidRPr="005829D8">
              <w:rPr>
                <w:rFonts w:cs="Arial"/>
                <w:sz w:val="18"/>
                <w:szCs w:val="18"/>
                <w:lang w:val="en-GB"/>
              </w:rPr>
              <w:t>1</w:t>
            </w:r>
            <w:r w:rsidR="00647D0B" w:rsidRPr="003F1EB6">
              <w:rPr>
                <w:rFonts w:cs="Arial"/>
                <w:sz w:val="18"/>
                <w:szCs w:val="18"/>
              </w:rPr>
              <w:t>,</w:t>
            </w:r>
            <w:r w:rsidRPr="005829D8">
              <w:rPr>
                <w:rFonts w:cs="Arial"/>
                <w:sz w:val="18"/>
                <w:szCs w:val="18"/>
                <w:lang w:val="en-GB"/>
              </w:rPr>
              <w:t>824</w:t>
            </w:r>
            <w:r w:rsidR="00647D0B" w:rsidRPr="003F1EB6">
              <w:rPr>
                <w:rFonts w:cs="Arial"/>
                <w:sz w:val="18"/>
                <w:szCs w:val="18"/>
              </w:rPr>
              <w:t>.</w:t>
            </w:r>
            <w:r w:rsidRPr="005829D8">
              <w:rPr>
                <w:rFonts w:cs="Arial"/>
                <w:sz w:val="18"/>
                <w:szCs w:val="18"/>
                <w:lang w:val="en-GB"/>
              </w:rPr>
              <w:t>0</w:t>
            </w:r>
          </w:p>
        </w:tc>
        <w:tc>
          <w:tcPr>
            <w:tcW w:w="1127" w:type="dxa"/>
          </w:tcPr>
          <w:p w14:paraId="1E216283" w14:textId="079C13DD" w:rsidR="006A1144" w:rsidRPr="003F1EB6" w:rsidRDefault="005829D8" w:rsidP="006A1144">
            <w:pPr>
              <w:ind w:right="-72"/>
              <w:jc w:val="right"/>
              <w:rPr>
                <w:rFonts w:cs="Arial"/>
                <w:sz w:val="18"/>
                <w:szCs w:val="18"/>
              </w:rPr>
            </w:pPr>
            <w:r w:rsidRPr="005829D8">
              <w:rPr>
                <w:rFonts w:cs="Arial"/>
                <w:sz w:val="18"/>
                <w:szCs w:val="18"/>
                <w:lang w:val="en-GB"/>
              </w:rPr>
              <w:t>1</w:t>
            </w:r>
            <w:r w:rsidR="006A1144" w:rsidRPr="003F1EB6">
              <w:rPr>
                <w:rFonts w:cs="Arial"/>
                <w:sz w:val="18"/>
                <w:szCs w:val="18"/>
              </w:rPr>
              <w:t>,</w:t>
            </w:r>
            <w:r w:rsidRPr="005829D8">
              <w:rPr>
                <w:rFonts w:cs="Arial"/>
                <w:sz w:val="18"/>
                <w:szCs w:val="18"/>
                <w:lang w:val="en-GB"/>
              </w:rPr>
              <w:t>824</w:t>
            </w:r>
            <w:r w:rsidR="006A1144" w:rsidRPr="003F1EB6">
              <w:rPr>
                <w:rFonts w:cs="Arial"/>
                <w:sz w:val="18"/>
                <w:szCs w:val="18"/>
              </w:rPr>
              <w:t>.</w:t>
            </w:r>
            <w:r w:rsidRPr="005829D8">
              <w:rPr>
                <w:rFonts w:cs="Arial"/>
                <w:sz w:val="18"/>
                <w:szCs w:val="18"/>
                <w:lang w:val="en-GB"/>
              </w:rPr>
              <w:t>0</w:t>
            </w:r>
          </w:p>
        </w:tc>
      </w:tr>
      <w:tr w:rsidR="006A1144" w:rsidRPr="003F1EB6" w14:paraId="231AAFF0" w14:textId="77777777" w:rsidTr="0007195B">
        <w:trPr>
          <w:gridAfter w:val="1"/>
          <w:wAfter w:w="16" w:type="dxa"/>
        </w:trPr>
        <w:tc>
          <w:tcPr>
            <w:tcW w:w="4499" w:type="dxa"/>
            <w:shd w:val="clear" w:color="auto" w:fill="auto"/>
            <w:vAlign w:val="center"/>
          </w:tcPr>
          <w:p w14:paraId="323ABFF7" w14:textId="77777777" w:rsidR="006A1144" w:rsidRPr="003F1EB6" w:rsidRDefault="006A1144" w:rsidP="006A1144">
            <w:pPr>
              <w:ind w:left="-101"/>
              <w:jc w:val="left"/>
              <w:rPr>
                <w:rFonts w:eastAsia="Times New Roman" w:cs="Arial"/>
                <w:sz w:val="18"/>
                <w:szCs w:val="18"/>
                <w:lang w:val="en-GB" w:eastAsia="en-GB"/>
              </w:rPr>
            </w:pPr>
            <w:r w:rsidRPr="003F1EB6">
              <w:rPr>
                <w:rFonts w:eastAsia="Times New Roman" w:cs="Arial"/>
                <w:sz w:val="18"/>
                <w:szCs w:val="18"/>
                <w:lang w:val="en-GB" w:eastAsia="en-GB"/>
              </w:rPr>
              <w:t>Total assets</w:t>
            </w:r>
          </w:p>
        </w:tc>
        <w:tc>
          <w:tcPr>
            <w:tcW w:w="1029" w:type="dxa"/>
            <w:shd w:val="clear" w:color="auto" w:fill="FAFAFA"/>
          </w:tcPr>
          <w:p w14:paraId="12E328E6" w14:textId="26B1F62C" w:rsidR="006A1144" w:rsidRPr="003F1EB6" w:rsidRDefault="005829D8" w:rsidP="006A1144">
            <w:pPr>
              <w:ind w:right="-72"/>
              <w:jc w:val="right"/>
              <w:rPr>
                <w:rFonts w:cs="Arial"/>
                <w:sz w:val="18"/>
                <w:szCs w:val="18"/>
              </w:rPr>
            </w:pPr>
            <w:r w:rsidRPr="005829D8">
              <w:rPr>
                <w:rFonts w:cs="Arial"/>
                <w:sz w:val="18"/>
                <w:szCs w:val="18"/>
                <w:lang w:val="en-GB"/>
              </w:rPr>
              <w:t>12</w:t>
            </w:r>
            <w:r w:rsidR="003B19B5" w:rsidRPr="003F1EB6">
              <w:rPr>
                <w:rFonts w:cs="Arial"/>
                <w:sz w:val="18"/>
                <w:szCs w:val="18"/>
              </w:rPr>
              <w:t>,</w:t>
            </w:r>
            <w:r w:rsidRPr="005829D8">
              <w:rPr>
                <w:rFonts w:cs="Arial"/>
                <w:sz w:val="18"/>
                <w:szCs w:val="18"/>
                <w:lang w:val="en-GB"/>
              </w:rPr>
              <w:t>382</w:t>
            </w:r>
            <w:r w:rsidR="003B19B5" w:rsidRPr="003F1EB6">
              <w:rPr>
                <w:rFonts w:cs="Arial"/>
                <w:sz w:val="18"/>
                <w:szCs w:val="18"/>
              </w:rPr>
              <w:t>.</w:t>
            </w:r>
            <w:r w:rsidRPr="005829D8">
              <w:rPr>
                <w:rFonts w:cs="Arial"/>
                <w:sz w:val="18"/>
                <w:szCs w:val="18"/>
                <w:lang w:val="en-GB"/>
              </w:rPr>
              <w:t>4</w:t>
            </w:r>
          </w:p>
        </w:tc>
        <w:tc>
          <w:tcPr>
            <w:tcW w:w="1120" w:type="dxa"/>
          </w:tcPr>
          <w:p w14:paraId="2FA4B295" w14:textId="183C3E97" w:rsidR="006A1144" w:rsidRPr="003F1EB6" w:rsidRDefault="005829D8" w:rsidP="006A1144">
            <w:pPr>
              <w:ind w:right="-72"/>
              <w:jc w:val="right"/>
              <w:rPr>
                <w:rFonts w:cs="Arial"/>
                <w:sz w:val="18"/>
                <w:szCs w:val="18"/>
              </w:rPr>
            </w:pPr>
            <w:r w:rsidRPr="005829D8">
              <w:rPr>
                <w:rFonts w:cs="Arial"/>
                <w:sz w:val="18"/>
                <w:szCs w:val="18"/>
                <w:lang w:val="en-GB"/>
              </w:rPr>
              <w:t>10</w:t>
            </w:r>
            <w:r w:rsidR="006A1144" w:rsidRPr="003F1EB6">
              <w:rPr>
                <w:rFonts w:cs="Arial"/>
                <w:sz w:val="18"/>
                <w:szCs w:val="18"/>
              </w:rPr>
              <w:t>,</w:t>
            </w:r>
            <w:r w:rsidRPr="005829D8">
              <w:rPr>
                <w:rFonts w:cs="Arial"/>
                <w:sz w:val="18"/>
                <w:szCs w:val="18"/>
                <w:lang w:val="en-GB"/>
              </w:rPr>
              <w:t>675</w:t>
            </w:r>
            <w:r w:rsidR="006A1144" w:rsidRPr="003F1EB6">
              <w:rPr>
                <w:rFonts w:cs="Arial"/>
                <w:sz w:val="18"/>
                <w:szCs w:val="18"/>
              </w:rPr>
              <w:t>.</w:t>
            </w:r>
            <w:r w:rsidRPr="005829D8">
              <w:rPr>
                <w:rFonts w:cs="Arial"/>
                <w:sz w:val="18"/>
                <w:szCs w:val="18"/>
                <w:lang w:val="en-GB"/>
              </w:rPr>
              <w:t>5</w:t>
            </w:r>
          </w:p>
        </w:tc>
        <w:tc>
          <w:tcPr>
            <w:tcW w:w="1019" w:type="dxa"/>
            <w:gridSpan w:val="2"/>
            <w:shd w:val="clear" w:color="auto" w:fill="F8F8F8"/>
          </w:tcPr>
          <w:p w14:paraId="5C63CC5A" w14:textId="78FB1ABA" w:rsidR="006A1144" w:rsidRPr="003F1EB6" w:rsidRDefault="005829D8" w:rsidP="006A1144">
            <w:pPr>
              <w:ind w:right="-72"/>
              <w:jc w:val="right"/>
              <w:rPr>
                <w:rFonts w:cs="Arial"/>
                <w:sz w:val="18"/>
                <w:szCs w:val="18"/>
              </w:rPr>
            </w:pPr>
            <w:r w:rsidRPr="005829D8">
              <w:rPr>
                <w:rFonts w:cs="Arial"/>
                <w:sz w:val="18"/>
                <w:szCs w:val="18"/>
                <w:lang w:val="en-GB"/>
              </w:rPr>
              <w:t>11</w:t>
            </w:r>
            <w:r w:rsidR="00647D0B" w:rsidRPr="003F1EB6">
              <w:rPr>
                <w:rFonts w:cs="Arial"/>
                <w:sz w:val="18"/>
                <w:szCs w:val="18"/>
              </w:rPr>
              <w:t>,</w:t>
            </w:r>
            <w:r w:rsidRPr="005829D8">
              <w:rPr>
                <w:rFonts w:cs="Arial"/>
                <w:sz w:val="18"/>
                <w:szCs w:val="18"/>
                <w:lang w:val="en-GB"/>
              </w:rPr>
              <w:t>732</w:t>
            </w:r>
            <w:r w:rsidR="00647D0B" w:rsidRPr="003F1EB6">
              <w:rPr>
                <w:rFonts w:cs="Arial"/>
                <w:sz w:val="18"/>
                <w:szCs w:val="18"/>
              </w:rPr>
              <w:t>.</w:t>
            </w:r>
            <w:r w:rsidRPr="005829D8">
              <w:rPr>
                <w:rFonts w:cs="Arial"/>
                <w:sz w:val="18"/>
                <w:szCs w:val="18"/>
                <w:lang w:val="en-GB"/>
              </w:rPr>
              <w:t>6</w:t>
            </w:r>
          </w:p>
        </w:tc>
        <w:tc>
          <w:tcPr>
            <w:tcW w:w="1045" w:type="dxa"/>
            <w:shd w:val="clear" w:color="auto" w:fill="auto"/>
          </w:tcPr>
          <w:p w14:paraId="7BA38ACF" w14:textId="159BC4E0" w:rsidR="006A1144" w:rsidRPr="003F1EB6" w:rsidRDefault="005829D8" w:rsidP="006A1144">
            <w:pPr>
              <w:ind w:right="-72"/>
              <w:jc w:val="right"/>
              <w:rPr>
                <w:rFonts w:cs="Arial"/>
                <w:sz w:val="18"/>
                <w:szCs w:val="18"/>
              </w:rPr>
            </w:pPr>
            <w:r w:rsidRPr="005829D8">
              <w:rPr>
                <w:rFonts w:cs="Arial"/>
                <w:sz w:val="18"/>
                <w:szCs w:val="18"/>
                <w:lang w:val="en-GB"/>
              </w:rPr>
              <w:t>10</w:t>
            </w:r>
            <w:r w:rsidR="006A1144" w:rsidRPr="003F1EB6">
              <w:rPr>
                <w:rFonts w:cs="Arial"/>
                <w:sz w:val="18"/>
                <w:szCs w:val="18"/>
              </w:rPr>
              <w:t>,</w:t>
            </w:r>
            <w:r w:rsidRPr="005829D8">
              <w:rPr>
                <w:rFonts w:cs="Arial"/>
                <w:sz w:val="18"/>
                <w:szCs w:val="18"/>
                <w:lang w:val="en-GB"/>
              </w:rPr>
              <w:t>779</w:t>
            </w:r>
            <w:r w:rsidR="006A1144" w:rsidRPr="003F1EB6">
              <w:rPr>
                <w:rFonts w:cs="Arial"/>
                <w:sz w:val="18"/>
                <w:szCs w:val="18"/>
              </w:rPr>
              <w:t>.</w:t>
            </w:r>
            <w:r w:rsidRPr="005829D8">
              <w:rPr>
                <w:rFonts w:cs="Arial"/>
                <w:sz w:val="18"/>
                <w:szCs w:val="18"/>
                <w:lang w:val="en-GB"/>
              </w:rPr>
              <w:t>9</w:t>
            </w:r>
          </w:p>
        </w:tc>
        <w:tc>
          <w:tcPr>
            <w:tcW w:w="1107" w:type="dxa"/>
            <w:gridSpan w:val="2"/>
            <w:shd w:val="clear" w:color="auto" w:fill="FAFAFA"/>
          </w:tcPr>
          <w:p w14:paraId="4C11198A" w14:textId="4CF6ACA0" w:rsidR="006A1144" w:rsidRPr="003F1EB6" w:rsidRDefault="00647D0B" w:rsidP="006A1144">
            <w:pPr>
              <w:ind w:right="-72"/>
              <w:jc w:val="right"/>
              <w:rPr>
                <w:rFonts w:cs="Arial"/>
                <w:sz w:val="18"/>
                <w:szCs w:val="18"/>
              </w:rPr>
            </w:pPr>
            <w:r w:rsidRPr="003F1EB6">
              <w:rPr>
                <w:rFonts w:cs="Arial"/>
                <w:sz w:val="18"/>
                <w:szCs w:val="18"/>
              </w:rPr>
              <w:t>-</w:t>
            </w:r>
          </w:p>
        </w:tc>
        <w:tc>
          <w:tcPr>
            <w:tcW w:w="1161" w:type="dxa"/>
            <w:shd w:val="clear" w:color="auto" w:fill="auto"/>
          </w:tcPr>
          <w:p w14:paraId="470DA42A" w14:textId="08271C0F" w:rsidR="006A1144" w:rsidRPr="003F1EB6" w:rsidRDefault="005829D8" w:rsidP="006A1144">
            <w:pPr>
              <w:ind w:right="-72"/>
              <w:jc w:val="right"/>
              <w:rPr>
                <w:rFonts w:cs="Arial"/>
                <w:sz w:val="18"/>
                <w:szCs w:val="18"/>
              </w:rPr>
            </w:pPr>
            <w:r w:rsidRPr="005829D8">
              <w:rPr>
                <w:rFonts w:cs="Arial"/>
                <w:sz w:val="18"/>
                <w:szCs w:val="18"/>
                <w:lang w:val="en-GB"/>
              </w:rPr>
              <w:t>10</w:t>
            </w:r>
            <w:r w:rsidR="006A1144" w:rsidRPr="003F1EB6">
              <w:rPr>
                <w:rFonts w:cs="Arial"/>
                <w:sz w:val="18"/>
                <w:szCs w:val="18"/>
              </w:rPr>
              <w:t>.</w:t>
            </w:r>
            <w:r w:rsidRPr="005829D8">
              <w:rPr>
                <w:rFonts w:cs="Arial"/>
                <w:sz w:val="18"/>
                <w:szCs w:val="18"/>
                <w:lang w:val="en-GB"/>
              </w:rPr>
              <w:t>1</w:t>
            </w:r>
          </w:p>
        </w:tc>
        <w:tc>
          <w:tcPr>
            <w:tcW w:w="1053" w:type="dxa"/>
            <w:shd w:val="clear" w:color="auto" w:fill="FAFAFA"/>
          </w:tcPr>
          <w:p w14:paraId="715FC1B6" w14:textId="4D4956EB" w:rsidR="006A1144" w:rsidRPr="003F1EB6" w:rsidRDefault="00647D0B"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6</w:t>
            </w:r>
            <w:r w:rsidRPr="003F1EB6">
              <w:rPr>
                <w:rFonts w:cs="Arial"/>
                <w:sz w:val="18"/>
                <w:szCs w:val="18"/>
              </w:rPr>
              <w:t>,</w:t>
            </w:r>
            <w:r w:rsidR="005829D8" w:rsidRPr="005829D8">
              <w:rPr>
                <w:rFonts w:cs="Arial"/>
                <w:sz w:val="18"/>
                <w:szCs w:val="18"/>
                <w:lang w:val="en-GB"/>
              </w:rPr>
              <w:t>699</w:t>
            </w:r>
            <w:r w:rsidRPr="003F1EB6">
              <w:rPr>
                <w:rFonts w:cs="Arial"/>
                <w:sz w:val="18"/>
                <w:szCs w:val="18"/>
              </w:rPr>
              <w:t>.</w:t>
            </w:r>
            <w:r w:rsidR="005829D8" w:rsidRPr="005829D8">
              <w:rPr>
                <w:rFonts w:cs="Arial"/>
                <w:sz w:val="18"/>
                <w:szCs w:val="18"/>
                <w:lang w:val="en-GB"/>
              </w:rPr>
              <w:t>6</w:t>
            </w:r>
            <w:r w:rsidRPr="003F1EB6">
              <w:rPr>
                <w:rFonts w:cs="Arial"/>
                <w:sz w:val="18"/>
                <w:szCs w:val="18"/>
              </w:rPr>
              <w:t>)</w:t>
            </w:r>
          </w:p>
        </w:tc>
        <w:tc>
          <w:tcPr>
            <w:tcW w:w="1107" w:type="dxa"/>
          </w:tcPr>
          <w:p w14:paraId="019756E3" w14:textId="77BB357D" w:rsidR="006A1144" w:rsidRPr="003F1EB6" w:rsidRDefault="006A1144" w:rsidP="006A1144">
            <w:pPr>
              <w:ind w:right="-72"/>
              <w:jc w:val="right"/>
              <w:rPr>
                <w:rFonts w:cs="Arial"/>
                <w:sz w:val="18"/>
                <w:szCs w:val="18"/>
              </w:rPr>
            </w:pPr>
            <w:r w:rsidRPr="003F1EB6">
              <w:rPr>
                <w:rFonts w:cs="Arial"/>
                <w:sz w:val="18"/>
                <w:szCs w:val="18"/>
              </w:rPr>
              <w:t>(</w:t>
            </w:r>
            <w:r w:rsidR="005829D8" w:rsidRPr="005829D8">
              <w:rPr>
                <w:rFonts w:cs="Arial"/>
                <w:sz w:val="18"/>
                <w:szCs w:val="18"/>
                <w:lang w:val="en-GB"/>
              </w:rPr>
              <w:t>6</w:t>
            </w:r>
            <w:r w:rsidRPr="003F1EB6">
              <w:rPr>
                <w:rFonts w:cs="Arial"/>
                <w:sz w:val="18"/>
                <w:szCs w:val="18"/>
              </w:rPr>
              <w:t>,</w:t>
            </w:r>
            <w:r w:rsidR="005829D8" w:rsidRPr="005829D8">
              <w:rPr>
                <w:rFonts w:cs="Arial"/>
                <w:sz w:val="18"/>
                <w:szCs w:val="18"/>
                <w:lang w:val="en-GB"/>
              </w:rPr>
              <w:t>050</w:t>
            </w:r>
            <w:r w:rsidRPr="003F1EB6">
              <w:rPr>
                <w:rFonts w:cs="Arial"/>
                <w:sz w:val="18"/>
                <w:szCs w:val="18"/>
              </w:rPr>
              <w:t>.</w:t>
            </w:r>
            <w:r w:rsidR="005829D8" w:rsidRPr="005829D8">
              <w:rPr>
                <w:rFonts w:cs="Arial"/>
                <w:sz w:val="18"/>
                <w:szCs w:val="18"/>
                <w:lang w:val="en-GB"/>
              </w:rPr>
              <w:t>4</w:t>
            </w:r>
            <w:r w:rsidRPr="003F1EB6">
              <w:rPr>
                <w:rFonts w:cs="Arial"/>
                <w:sz w:val="18"/>
                <w:szCs w:val="18"/>
              </w:rPr>
              <w:t>)</w:t>
            </w:r>
          </w:p>
        </w:tc>
        <w:tc>
          <w:tcPr>
            <w:tcW w:w="1107" w:type="dxa"/>
            <w:shd w:val="clear" w:color="auto" w:fill="FAFAFA"/>
          </w:tcPr>
          <w:p w14:paraId="25ECE801" w14:textId="219265A9" w:rsidR="006A1144" w:rsidRPr="003F1EB6" w:rsidRDefault="005829D8" w:rsidP="006A1144">
            <w:pPr>
              <w:ind w:right="-72"/>
              <w:jc w:val="right"/>
              <w:rPr>
                <w:rFonts w:cs="Arial"/>
                <w:sz w:val="18"/>
                <w:szCs w:val="18"/>
              </w:rPr>
            </w:pPr>
            <w:r w:rsidRPr="005829D8">
              <w:rPr>
                <w:rFonts w:cs="Arial"/>
                <w:sz w:val="18"/>
                <w:szCs w:val="18"/>
                <w:lang w:val="en-GB"/>
              </w:rPr>
              <w:t>17</w:t>
            </w:r>
            <w:r w:rsidR="00647D0B" w:rsidRPr="003F1EB6">
              <w:rPr>
                <w:rFonts w:cs="Arial"/>
                <w:sz w:val="18"/>
                <w:szCs w:val="18"/>
              </w:rPr>
              <w:t>,</w:t>
            </w:r>
            <w:r w:rsidRPr="005829D8">
              <w:rPr>
                <w:rFonts w:cs="Arial"/>
                <w:sz w:val="18"/>
                <w:szCs w:val="18"/>
                <w:lang w:val="en-GB"/>
              </w:rPr>
              <w:t>415</w:t>
            </w:r>
            <w:r w:rsidR="00647D0B" w:rsidRPr="003F1EB6">
              <w:rPr>
                <w:rFonts w:cs="Arial"/>
                <w:sz w:val="18"/>
                <w:szCs w:val="18"/>
              </w:rPr>
              <w:t>.</w:t>
            </w:r>
            <w:r w:rsidRPr="005829D8">
              <w:rPr>
                <w:rFonts w:cs="Arial"/>
                <w:sz w:val="18"/>
                <w:szCs w:val="18"/>
                <w:lang w:val="en-GB"/>
              </w:rPr>
              <w:t>4</w:t>
            </w:r>
          </w:p>
        </w:tc>
        <w:tc>
          <w:tcPr>
            <w:tcW w:w="1127" w:type="dxa"/>
          </w:tcPr>
          <w:p w14:paraId="0C8D4848" w14:textId="09A2F060" w:rsidR="006A1144" w:rsidRPr="003F1EB6" w:rsidRDefault="005829D8" w:rsidP="006A1144">
            <w:pPr>
              <w:ind w:right="-72"/>
              <w:jc w:val="right"/>
              <w:rPr>
                <w:rFonts w:cs="Arial"/>
                <w:sz w:val="18"/>
                <w:szCs w:val="18"/>
              </w:rPr>
            </w:pPr>
            <w:r w:rsidRPr="005829D8">
              <w:rPr>
                <w:rFonts w:cs="Arial"/>
                <w:sz w:val="18"/>
                <w:szCs w:val="18"/>
                <w:lang w:val="en-GB"/>
              </w:rPr>
              <w:t>15</w:t>
            </w:r>
            <w:r w:rsidR="006A1144" w:rsidRPr="003F1EB6">
              <w:rPr>
                <w:rFonts w:cs="Arial"/>
                <w:sz w:val="18"/>
                <w:szCs w:val="18"/>
              </w:rPr>
              <w:t>,</w:t>
            </w:r>
            <w:r w:rsidRPr="005829D8">
              <w:rPr>
                <w:rFonts w:cs="Arial"/>
                <w:sz w:val="18"/>
                <w:szCs w:val="18"/>
                <w:lang w:val="en-GB"/>
              </w:rPr>
              <w:t>415</w:t>
            </w:r>
            <w:r w:rsidR="006A1144" w:rsidRPr="003F1EB6">
              <w:rPr>
                <w:rFonts w:cs="Arial"/>
                <w:sz w:val="18"/>
                <w:szCs w:val="18"/>
              </w:rPr>
              <w:t>.</w:t>
            </w:r>
            <w:r w:rsidRPr="005829D8">
              <w:rPr>
                <w:rFonts w:cs="Arial"/>
                <w:sz w:val="18"/>
                <w:szCs w:val="18"/>
                <w:lang w:val="en-GB"/>
              </w:rPr>
              <w:t>1</w:t>
            </w:r>
          </w:p>
        </w:tc>
      </w:tr>
    </w:tbl>
    <w:p w14:paraId="51DC47BE" w14:textId="77777777" w:rsidR="00214AC1" w:rsidRPr="003F1EB6" w:rsidRDefault="00214AC1" w:rsidP="00214AC1">
      <w:pPr>
        <w:tabs>
          <w:tab w:val="left" w:pos="720"/>
          <w:tab w:val="left" w:pos="9889"/>
        </w:tabs>
        <w:rPr>
          <w:rFonts w:cs="Arial"/>
        </w:rPr>
      </w:pPr>
    </w:p>
    <w:p w14:paraId="0AB9130A" w14:textId="77777777" w:rsidR="00B877A6" w:rsidRPr="003F1EB6" w:rsidRDefault="00B877A6" w:rsidP="00B877A6">
      <w:pPr>
        <w:tabs>
          <w:tab w:val="left" w:pos="720"/>
          <w:tab w:val="left" w:pos="9889"/>
        </w:tabs>
        <w:rPr>
          <w:rFonts w:cs="Arial"/>
        </w:rPr>
      </w:pPr>
    </w:p>
    <w:p w14:paraId="791C1BAE" w14:textId="77777777" w:rsidR="00B877A6" w:rsidRPr="003F1EB6" w:rsidRDefault="00B877A6" w:rsidP="00DB0A2B">
      <w:pPr>
        <w:framePr w:w="15156" w:wrap="auto" w:hAnchor="text"/>
        <w:tabs>
          <w:tab w:val="left" w:pos="3323"/>
        </w:tabs>
        <w:rPr>
          <w:rFonts w:cs="Arial"/>
        </w:rPr>
        <w:sectPr w:rsidR="00B877A6" w:rsidRPr="003F1EB6" w:rsidSect="009433E0">
          <w:pgSz w:w="16834" w:h="11909" w:orient="landscape" w:code="9"/>
          <w:pgMar w:top="1440" w:right="720" w:bottom="720" w:left="720" w:header="720" w:footer="576" w:gutter="0"/>
          <w:cols w:space="720"/>
          <w:docGrid w:linePitch="272"/>
        </w:sectPr>
      </w:pPr>
    </w:p>
    <w:p w14:paraId="465ED321" w14:textId="77777777" w:rsidR="002B5E92" w:rsidRPr="003F1EB6" w:rsidRDefault="002B5E92" w:rsidP="00B877A6">
      <w:pPr>
        <w:tabs>
          <w:tab w:val="left" w:pos="540"/>
        </w:tabs>
        <w:rPr>
          <w:rFonts w:cs="Arial"/>
          <w:b/>
          <w:bCs/>
        </w:rPr>
      </w:pPr>
    </w:p>
    <w:p w14:paraId="3ED668A3" w14:textId="77777777" w:rsidR="0007195B" w:rsidRPr="003F1EB6" w:rsidRDefault="0007195B" w:rsidP="00B877A6">
      <w:pPr>
        <w:tabs>
          <w:tab w:val="left" w:pos="540"/>
        </w:tabs>
        <w:rPr>
          <w:rFonts w:cs="Arial"/>
          <w:b/>
          <w:bCs/>
          <w:cs/>
        </w:rPr>
      </w:pPr>
    </w:p>
    <w:tbl>
      <w:tblPr>
        <w:tblW w:w="0" w:type="auto"/>
        <w:tblInd w:w="108" w:type="dxa"/>
        <w:shd w:val="clear" w:color="auto" w:fill="44546A"/>
        <w:tblLook w:val="04A0" w:firstRow="1" w:lastRow="0" w:firstColumn="1" w:lastColumn="0" w:noHBand="0" w:noVBand="1"/>
      </w:tblPr>
      <w:tblGrid>
        <w:gridCol w:w="9464"/>
      </w:tblGrid>
      <w:tr w:rsidR="004A0E3C" w:rsidRPr="003F1EB6" w14:paraId="39BEF833" w14:textId="77777777" w:rsidTr="005E4642">
        <w:trPr>
          <w:trHeight w:val="386"/>
        </w:trPr>
        <w:tc>
          <w:tcPr>
            <w:tcW w:w="9464" w:type="dxa"/>
            <w:shd w:val="clear" w:color="auto" w:fill="FFA543"/>
            <w:vAlign w:val="center"/>
          </w:tcPr>
          <w:p w14:paraId="42791247" w14:textId="74A2FF4F" w:rsidR="004A0E3C" w:rsidRPr="003F1EB6" w:rsidRDefault="005829D8" w:rsidP="00337C38">
            <w:pPr>
              <w:ind w:left="432" w:hanging="432"/>
              <w:rPr>
                <w:rFonts w:eastAsia="Arial Unicode MS" w:cs="Arial"/>
                <w:b/>
                <w:bCs/>
                <w:color w:val="FFFFFF"/>
                <w:cs/>
                <w:lang w:val="en-GB"/>
              </w:rPr>
            </w:pPr>
            <w:bookmarkStart w:id="21" w:name="_Hlk32000653"/>
            <w:r w:rsidRPr="005829D8">
              <w:rPr>
                <w:rFonts w:eastAsia="Arial Unicode MS" w:cs="Arial"/>
                <w:b/>
                <w:bCs/>
                <w:color w:val="FFFFFF"/>
                <w:lang w:val="en-GB"/>
              </w:rPr>
              <w:t>10</w:t>
            </w:r>
            <w:r w:rsidR="004A0E3C" w:rsidRPr="003F1EB6">
              <w:rPr>
                <w:rFonts w:eastAsia="Arial Unicode MS" w:cs="Arial"/>
                <w:b/>
                <w:bCs/>
                <w:color w:val="FFFFFF"/>
                <w:lang w:val="en-GB"/>
              </w:rPr>
              <w:tab/>
              <w:t>Cash and cash equivalents</w:t>
            </w:r>
          </w:p>
        </w:tc>
      </w:tr>
      <w:bookmarkEnd w:id="21"/>
    </w:tbl>
    <w:p w14:paraId="6E447E29" w14:textId="77777777" w:rsidR="00AB669E" w:rsidRPr="003F1EB6" w:rsidRDefault="00AB669E" w:rsidP="0007195B">
      <w:pPr>
        <w:tabs>
          <w:tab w:val="left" w:pos="900"/>
        </w:tabs>
        <w:jc w:val="thaiDistribute"/>
        <w:rPr>
          <w:rFonts w:cs="Arial"/>
          <w:sz w:val="18"/>
          <w:szCs w:val="18"/>
          <w:lang w:val="en-AU"/>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D8330D" w:rsidRPr="003F1EB6" w14:paraId="498750B0" w14:textId="77777777" w:rsidTr="0007195B">
        <w:tc>
          <w:tcPr>
            <w:tcW w:w="3715" w:type="dxa"/>
            <w:shd w:val="clear" w:color="auto" w:fill="FFFFFF"/>
          </w:tcPr>
          <w:p w14:paraId="54A8EF97" w14:textId="77777777" w:rsidR="00D8330D" w:rsidRPr="003F1EB6" w:rsidRDefault="00D8330D" w:rsidP="002B5E92">
            <w:pPr>
              <w:ind w:left="-105"/>
              <w:rPr>
                <w:rFonts w:cs="Arial"/>
                <w:b/>
                <w:bCs/>
                <w:lang w:val="en-AU"/>
              </w:rPr>
            </w:pPr>
          </w:p>
        </w:tc>
        <w:tc>
          <w:tcPr>
            <w:tcW w:w="2880" w:type="dxa"/>
            <w:gridSpan w:val="2"/>
            <w:tcBorders>
              <w:top w:val="single" w:sz="4" w:space="0" w:color="auto"/>
              <w:bottom w:val="single" w:sz="4" w:space="0" w:color="auto"/>
            </w:tcBorders>
            <w:shd w:val="clear" w:color="auto" w:fill="FFFFFF"/>
            <w:hideMark/>
          </w:tcPr>
          <w:p w14:paraId="6FFC6811" w14:textId="77777777" w:rsidR="00D8330D" w:rsidRPr="003F1EB6" w:rsidRDefault="00D8330D" w:rsidP="002B5E92">
            <w:pPr>
              <w:ind w:left="-40" w:right="-72"/>
              <w:jc w:val="center"/>
              <w:rPr>
                <w:rFonts w:cs="Arial"/>
                <w:b/>
                <w:bCs/>
              </w:rPr>
            </w:pPr>
            <w:r w:rsidRPr="003F1EB6">
              <w:rPr>
                <w:rFonts w:cs="Arial"/>
                <w:b/>
                <w:bCs/>
              </w:rPr>
              <w:t>Consolidated</w:t>
            </w:r>
          </w:p>
          <w:p w14:paraId="413149D0" w14:textId="77777777" w:rsidR="00D8330D" w:rsidRPr="003F1EB6" w:rsidRDefault="00D8330D" w:rsidP="002B5E92">
            <w:pPr>
              <w:ind w:left="-40" w:right="-72"/>
              <w:jc w:val="center"/>
              <w:rPr>
                <w:rFonts w:cs="Arial"/>
                <w:b/>
                <w:bCs/>
              </w:rPr>
            </w:pPr>
            <w:r w:rsidRPr="003F1EB6">
              <w:rPr>
                <w:rFonts w:cs="Arial"/>
                <w:b/>
                <w:bCs/>
              </w:rPr>
              <w:t>financial statements</w:t>
            </w:r>
          </w:p>
        </w:tc>
        <w:tc>
          <w:tcPr>
            <w:tcW w:w="2880" w:type="dxa"/>
            <w:gridSpan w:val="2"/>
            <w:tcBorders>
              <w:top w:val="single" w:sz="4" w:space="0" w:color="auto"/>
              <w:bottom w:val="single" w:sz="4" w:space="0" w:color="auto"/>
            </w:tcBorders>
            <w:shd w:val="clear" w:color="auto" w:fill="FFFFFF"/>
            <w:hideMark/>
          </w:tcPr>
          <w:p w14:paraId="1AE9914C" w14:textId="77777777" w:rsidR="00D8330D" w:rsidRPr="003F1EB6" w:rsidRDefault="00D8330D" w:rsidP="002B5E92">
            <w:pPr>
              <w:ind w:left="-40" w:right="-20"/>
              <w:jc w:val="center"/>
              <w:rPr>
                <w:rFonts w:cs="Arial"/>
                <w:b/>
                <w:bCs/>
              </w:rPr>
            </w:pPr>
            <w:r w:rsidRPr="003F1EB6">
              <w:rPr>
                <w:rFonts w:cs="Arial"/>
                <w:b/>
                <w:bCs/>
              </w:rPr>
              <w:t>Separate</w:t>
            </w:r>
          </w:p>
          <w:p w14:paraId="0D77D732" w14:textId="77777777" w:rsidR="00D8330D" w:rsidRPr="003F1EB6" w:rsidRDefault="00D8330D" w:rsidP="002B5E92">
            <w:pPr>
              <w:ind w:left="-40" w:right="-72"/>
              <w:jc w:val="center"/>
              <w:rPr>
                <w:rFonts w:cs="Arial"/>
                <w:b/>
                <w:bCs/>
              </w:rPr>
            </w:pPr>
            <w:r w:rsidRPr="003F1EB6">
              <w:rPr>
                <w:rFonts w:cs="Arial"/>
                <w:b/>
                <w:bCs/>
              </w:rPr>
              <w:t>financial statements</w:t>
            </w:r>
          </w:p>
        </w:tc>
      </w:tr>
      <w:tr w:rsidR="006A1144" w:rsidRPr="003F1EB6" w14:paraId="3FE34C9A" w14:textId="77777777" w:rsidTr="0007195B">
        <w:tc>
          <w:tcPr>
            <w:tcW w:w="3715" w:type="dxa"/>
            <w:shd w:val="clear" w:color="auto" w:fill="FFFFFF"/>
          </w:tcPr>
          <w:p w14:paraId="672F3A44" w14:textId="77777777" w:rsidR="006A1144" w:rsidRPr="003F1EB6" w:rsidRDefault="006A1144" w:rsidP="006A1144">
            <w:pPr>
              <w:ind w:left="-105"/>
              <w:rPr>
                <w:rFonts w:cs="Arial"/>
                <w:b/>
                <w:bCs/>
              </w:rPr>
            </w:pPr>
          </w:p>
        </w:tc>
        <w:tc>
          <w:tcPr>
            <w:tcW w:w="1440" w:type="dxa"/>
            <w:tcBorders>
              <w:top w:val="single" w:sz="4" w:space="0" w:color="auto"/>
            </w:tcBorders>
            <w:shd w:val="clear" w:color="auto" w:fill="FFFFFF"/>
            <w:hideMark/>
          </w:tcPr>
          <w:p w14:paraId="19DB23BD" w14:textId="792D4842" w:rsidR="006A1144" w:rsidRPr="003F1EB6" w:rsidRDefault="005829D8" w:rsidP="006A1144">
            <w:pPr>
              <w:ind w:left="-40" w:right="-72"/>
              <w:jc w:val="right"/>
              <w:rPr>
                <w:rFonts w:cs="Arial"/>
                <w:b/>
                <w:bCs/>
              </w:rPr>
            </w:pPr>
            <w:r w:rsidRPr="005829D8">
              <w:rPr>
                <w:rFonts w:cs="Arial"/>
                <w:b/>
                <w:bCs/>
                <w:lang w:val="en-GB"/>
              </w:rPr>
              <w:t>2021</w:t>
            </w:r>
          </w:p>
        </w:tc>
        <w:tc>
          <w:tcPr>
            <w:tcW w:w="1440" w:type="dxa"/>
            <w:tcBorders>
              <w:top w:val="single" w:sz="4" w:space="0" w:color="auto"/>
            </w:tcBorders>
            <w:shd w:val="clear" w:color="auto" w:fill="FFFFFF"/>
            <w:hideMark/>
          </w:tcPr>
          <w:p w14:paraId="06F6C5C2" w14:textId="14C7AB76" w:rsidR="006A1144" w:rsidRPr="003F1EB6" w:rsidRDefault="005829D8" w:rsidP="006A1144">
            <w:pPr>
              <w:ind w:left="-40" w:right="-72"/>
              <w:jc w:val="right"/>
              <w:rPr>
                <w:rFonts w:cs="Arial"/>
                <w:b/>
                <w:bCs/>
              </w:rPr>
            </w:pPr>
            <w:r w:rsidRPr="005829D8">
              <w:rPr>
                <w:rFonts w:cs="Arial"/>
                <w:b/>
                <w:bCs/>
                <w:lang w:val="en-GB"/>
              </w:rPr>
              <w:t>2020</w:t>
            </w:r>
          </w:p>
        </w:tc>
        <w:tc>
          <w:tcPr>
            <w:tcW w:w="1440" w:type="dxa"/>
            <w:tcBorders>
              <w:top w:val="single" w:sz="4" w:space="0" w:color="auto"/>
            </w:tcBorders>
            <w:shd w:val="clear" w:color="auto" w:fill="FFFFFF"/>
            <w:hideMark/>
          </w:tcPr>
          <w:p w14:paraId="440D4A84" w14:textId="39C86E19" w:rsidR="006A1144" w:rsidRPr="003F1EB6" w:rsidRDefault="005829D8" w:rsidP="006A1144">
            <w:pPr>
              <w:ind w:left="-40" w:right="-72"/>
              <w:jc w:val="right"/>
              <w:rPr>
                <w:rFonts w:cs="Arial"/>
                <w:b/>
                <w:bCs/>
              </w:rPr>
            </w:pPr>
            <w:r w:rsidRPr="005829D8">
              <w:rPr>
                <w:rFonts w:cs="Arial"/>
                <w:b/>
                <w:bCs/>
                <w:lang w:val="en-GB"/>
              </w:rPr>
              <w:t>2021</w:t>
            </w:r>
          </w:p>
        </w:tc>
        <w:tc>
          <w:tcPr>
            <w:tcW w:w="1440" w:type="dxa"/>
            <w:tcBorders>
              <w:top w:val="single" w:sz="4" w:space="0" w:color="auto"/>
            </w:tcBorders>
            <w:shd w:val="clear" w:color="auto" w:fill="FFFFFF"/>
            <w:hideMark/>
          </w:tcPr>
          <w:p w14:paraId="4CF075C8" w14:textId="481AC55C" w:rsidR="006A1144" w:rsidRPr="003F1EB6" w:rsidRDefault="005829D8" w:rsidP="006A1144">
            <w:pPr>
              <w:ind w:left="-40" w:right="-72"/>
              <w:jc w:val="right"/>
              <w:rPr>
                <w:rFonts w:cs="Arial"/>
                <w:b/>
                <w:bCs/>
              </w:rPr>
            </w:pPr>
            <w:r w:rsidRPr="005829D8">
              <w:rPr>
                <w:rFonts w:cs="Arial"/>
                <w:b/>
                <w:bCs/>
                <w:lang w:val="en-GB"/>
              </w:rPr>
              <w:t>2020</w:t>
            </w:r>
          </w:p>
        </w:tc>
      </w:tr>
      <w:tr w:rsidR="006A1144" w:rsidRPr="003F1EB6" w14:paraId="684AF01D" w14:textId="77777777" w:rsidTr="002E3C8A">
        <w:tc>
          <w:tcPr>
            <w:tcW w:w="3715" w:type="dxa"/>
            <w:shd w:val="clear" w:color="auto" w:fill="FFFFFF"/>
          </w:tcPr>
          <w:p w14:paraId="0DFE8CB6" w14:textId="77777777" w:rsidR="006A1144" w:rsidRPr="003F1EB6" w:rsidRDefault="006A1144" w:rsidP="006A1144">
            <w:pPr>
              <w:ind w:left="-105"/>
              <w:rPr>
                <w:rFonts w:cs="Arial"/>
                <w:b/>
                <w:bCs/>
              </w:rPr>
            </w:pPr>
          </w:p>
        </w:tc>
        <w:tc>
          <w:tcPr>
            <w:tcW w:w="1440" w:type="dxa"/>
            <w:tcBorders>
              <w:bottom w:val="single" w:sz="4" w:space="0" w:color="auto"/>
            </w:tcBorders>
            <w:shd w:val="clear" w:color="auto" w:fill="FFFFFF"/>
            <w:hideMark/>
          </w:tcPr>
          <w:p w14:paraId="7968D0A5" w14:textId="77777777" w:rsidR="006A1144" w:rsidRPr="003F1EB6" w:rsidRDefault="006A1144" w:rsidP="006A1144">
            <w:pPr>
              <w:ind w:left="-40" w:right="-72"/>
              <w:jc w:val="right"/>
              <w:rPr>
                <w:rFonts w:cs="Arial"/>
                <w:b/>
                <w:bCs/>
              </w:rPr>
            </w:pPr>
            <w:r w:rsidRPr="003F1EB6">
              <w:rPr>
                <w:rFonts w:cs="Arial"/>
                <w:b/>
                <w:bCs/>
              </w:rPr>
              <w:t>Thousand Baht</w:t>
            </w:r>
          </w:p>
        </w:tc>
        <w:tc>
          <w:tcPr>
            <w:tcW w:w="1440" w:type="dxa"/>
            <w:tcBorders>
              <w:bottom w:val="single" w:sz="4" w:space="0" w:color="auto"/>
            </w:tcBorders>
            <w:shd w:val="clear" w:color="auto" w:fill="FFFFFF"/>
            <w:hideMark/>
          </w:tcPr>
          <w:p w14:paraId="4519426D" w14:textId="77777777" w:rsidR="006A1144" w:rsidRPr="003F1EB6" w:rsidRDefault="006A1144" w:rsidP="006A1144">
            <w:pPr>
              <w:ind w:left="-40" w:right="-72"/>
              <w:jc w:val="right"/>
              <w:rPr>
                <w:rFonts w:cs="Arial"/>
                <w:b/>
                <w:bCs/>
              </w:rPr>
            </w:pPr>
            <w:r w:rsidRPr="003F1EB6">
              <w:rPr>
                <w:rFonts w:cs="Arial"/>
                <w:b/>
                <w:bCs/>
              </w:rPr>
              <w:t>Thousand</w:t>
            </w:r>
          </w:p>
          <w:p w14:paraId="75162C6E" w14:textId="77777777" w:rsidR="006A1144" w:rsidRPr="003F1EB6" w:rsidRDefault="006A1144" w:rsidP="006A1144">
            <w:pPr>
              <w:ind w:left="-40" w:right="-72"/>
              <w:jc w:val="right"/>
              <w:rPr>
                <w:rFonts w:cs="Arial"/>
                <w:b/>
                <w:bCs/>
              </w:rPr>
            </w:pPr>
            <w:r w:rsidRPr="003F1EB6">
              <w:rPr>
                <w:rFonts w:cs="Arial"/>
                <w:b/>
                <w:bCs/>
              </w:rPr>
              <w:t>Baht</w:t>
            </w:r>
          </w:p>
        </w:tc>
        <w:tc>
          <w:tcPr>
            <w:tcW w:w="1440" w:type="dxa"/>
            <w:tcBorders>
              <w:bottom w:val="single" w:sz="4" w:space="0" w:color="auto"/>
            </w:tcBorders>
            <w:shd w:val="clear" w:color="auto" w:fill="FFFFFF"/>
            <w:hideMark/>
          </w:tcPr>
          <w:p w14:paraId="6EB37A2F" w14:textId="77777777" w:rsidR="006A1144" w:rsidRPr="003F1EB6" w:rsidRDefault="006A1144" w:rsidP="006A1144">
            <w:pPr>
              <w:ind w:left="-40" w:right="-72"/>
              <w:jc w:val="right"/>
              <w:rPr>
                <w:rFonts w:cs="Arial"/>
                <w:b/>
                <w:bCs/>
              </w:rPr>
            </w:pPr>
            <w:r w:rsidRPr="003F1EB6">
              <w:rPr>
                <w:rFonts w:cs="Arial"/>
                <w:b/>
                <w:bCs/>
              </w:rPr>
              <w:t>Thousand</w:t>
            </w:r>
          </w:p>
          <w:p w14:paraId="76635196" w14:textId="77777777" w:rsidR="006A1144" w:rsidRPr="003F1EB6" w:rsidRDefault="006A1144" w:rsidP="006A1144">
            <w:pPr>
              <w:ind w:left="-40" w:right="-72"/>
              <w:jc w:val="right"/>
              <w:rPr>
                <w:rFonts w:cs="Arial"/>
                <w:b/>
                <w:bCs/>
              </w:rPr>
            </w:pPr>
            <w:r w:rsidRPr="003F1EB6">
              <w:rPr>
                <w:rFonts w:cs="Arial"/>
                <w:b/>
                <w:bCs/>
              </w:rPr>
              <w:t>Baht</w:t>
            </w:r>
          </w:p>
        </w:tc>
        <w:tc>
          <w:tcPr>
            <w:tcW w:w="1440" w:type="dxa"/>
            <w:tcBorders>
              <w:bottom w:val="single" w:sz="4" w:space="0" w:color="auto"/>
            </w:tcBorders>
            <w:shd w:val="clear" w:color="auto" w:fill="FFFFFF"/>
            <w:hideMark/>
          </w:tcPr>
          <w:p w14:paraId="5B3DD2B7" w14:textId="77777777" w:rsidR="006A1144" w:rsidRPr="003F1EB6" w:rsidRDefault="006A1144" w:rsidP="006A1144">
            <w:pPr>
              <w:ind w:left="-40" w:right="-72"/>
              <w:jc w:val="right"/>
              <w:rPr>
                <w:rFonts w:cs="Arial"/>
                <w:b/>
                <w:bCs/>
              </w:rPr>
            </w:pPr>
            <w:r w:rsidRPr="003F1EB6">
              <w:rPr>
                <w:rFonts w:cs="Arial"/>
                <w:b/>
                <w:bCs/>
              </w:rPr>
              <w:t>Thousand</w:t>
            </w:r>
          </w:p>
          <w:p w14:paraId="6DC98D9F" w14:textId="77777777" w:rsidR="006A1144" w:rsidRPr="003F1EB6" w:rsidRDefault="006A1144" w:rsidP="006A1144">
            <w:pPr>
              <w:ind w:left="-40" w:right="-72"/>
              <w:jc w:val="right"/>
              <w:rPr>
                <w:rFonts w:cs="Arial"/>
                <w:b/>
                <w:bCs/>
              </w:rPr>
            </w:pPr>
            <w:r w:rsidRPr="003F1EB6">
              <w:rPr>
                <w:rFonts w:cs="Arial"/>
                <w:b/>
                <w:bCs/>
              </w:rPr>
              <w:t>Baht</w:t>
            </w:r>
          </w:p>
        </w:tc>
      </w:tr>
      <w:tr w:rsidR="006A1144" w:rsidRPr="003F1EB6" w14:paraId="5C9A86B6" w14:textId="77777777" w:rsidTr="002E3C8A">
        <w:tc>
          <w:tcPr>
            <w:tcW w:w="3715" w:type="dxa"/>
            <w:hideMark/>
          </w:tcPr>
          <w:p w14:paraId="1DEA8358" w14:textId="77777777" w:rsidR="006A1144" w:rsidRPr="003F1EB6" w:rsidRDefault="006A1144" w:rsidP="006A1144">
            <w:pPr>
              <w:ind w:left="-105"/>
              <w:rPr>
                <w:rFonts w:cs="Arial"/>
              </w:rPr>
            </w:pPr>
          </w:p>
        </w:tc>
        <w:tc>
          <w:tcPr>
            <w:tcW w:w="1440" w:type="dxa"/>
            <w:tcBorders>
              <w:top w:val="single" w:sz="4" w:space="0" w:color="auto"/>
            </w:tcBorders>
            <w:shd w:val="clear" w:color="auto" w:fill="FAFAFA"/>
          </w:tcPr>
          <w:p w14:paraId="48BD95A5" w14:textId="77777777" w:rsidR="006A1144" w:rsidRPr="003F1EB6" w:rsidRDefault="006A1144" w:rsidP="006A1144">
            <w:pPr>
              <w:ind w:left="-40" w:right="-72"/>
              <w:jc w:val="right"/>
              <w:rPr>
                <w:rFonts w:cs="Arial"/>
                <w:b/>
                <w:bCs/>
              </w:rPr>
            </w:pPr>
          </w:p>
        </w:tc>
        <w:tc>
          <w:tcPr>
            <w:tcW w:w="1440" w:type="dxa"/>
            <w:tcBorders>
              <w:top w:val="single" w:sz="4" w:space="0" w:color="auto"/>
            </w:tcBorders>
          </w:tcPr>
          <w:p w14:paraId="2C22AA24" w14:textId="77777777" w:rsidR="006A1144" w:rsidRPr="003F1EB6" w:rsidRDefault="006A1144" w:rsidP="006A1144">
            <w:pPr>
              <w:ind w:left="-40" w:right="-72"/>
              <w:jc w:val="right"/>
              <w:rPr>
                <w:rFonts w:cs="Arial"/>
                <w:b/>
                <w:bCs/>
              </w:rPr>
            </w:pPr>
          </w:p>
        </w:tc>
        <w:tc>
          <w:tcPr>
            <w:tcW w:w="1440" w:type="dxa"/>
            <w:tcBorders>
              <w:top w:val="single" w:sz="4" w:space="0" w:color="auto"/>
            </w:tcBorders>
            <w:shd w:val="clear" w:color="auto" w:fill="FAFAFA"/>
          </w:tcPr>
          <w:p w14:paraId="48E600B1" w14:textId="77777777" w:rsidR="006A1144" w:rsidRPr="003F1EB6" w:rsidRDefault="006A1144" w:rsidP="006A1144">
            <w:pPr>
              <w:ind w:left="-40" w:right="-72"/>
              <w:jc w:val="right"/>
              <w:rPr>
                <w:rFonts w:cs="Arial"/>
                <w:b/>
                <w:bCs/>
              </w:rPr>
            </w:pPr>
          </w:p>
        </w:tc>
        <w:tc>
          <w:tcPr>
            <w:tcW w:w="1440" w:type="dxa"/>
            <w:tcBorders>
              <w:top w:val="single" w:sz="4" w:space="0" w:color="auto"/>
            </w:tcBorders>
          </w:tcPr>
          <w:p w14:paraId="3AB5696E" w14:textId="77777777" w:rsidR="006A1144" w:rsidRPr="003F1EB6" w:rsidRDefault="006A1144" w:rsidP="006A1144">
            <w:pPr>
              <w:ind w:left="-40" w:right="-72"/>
              <w:jc w:val="right"/>
              <w:rPr>
                <w:rFonts w:cs="Arial"/>
                <w:b/>
                <w:bCs/>
              </w:rPr>
            </w:pPr>
          </w:p>
        </w:tc>
      </w:tr>
      <w:tr w:rsidR="006A1144" w:rsidRPr="003F1EB6" w14:paraId="5513EEE6" w14:textId="77777777" w:rsidTr="002E3C8A">
        <w:tc>
          <w:tcPr>
            <w:tcW w:w="3715" w:type="dxa"/>
          </w:tcPr>
          <w:p w14:paraId="2F2EE795" w14:textId="77777777" w:rsidR="006A1144" w:rsidRPr="003F1EB6" w:rsidRDefault="006A1144" w:rsidP="006A1144">
            <w:pPr>
              <w:tabs>
                <w:tab w:val="left" w:pos="1426"/>
              </w:tabs>
              <w:ind w:left="-105"/>
              <w:jc w:val="left"/>
              <w:rPr>
                <w:rFonts w:cs="Arial"/>
              </w:rPr>
            </w:pPr>
            <w:r w:rsidRPr="003F1EB6">
              <w:rPr>
                <w:rFonts w:cs="Arial"/>
              </w:rPr>
              <w:t xml:space="preserve">Cash at bank and on hand </w:t>
            </w:r>
          </w:p>
        </w:tc>
        <w:tc>
          <w:tcPr>
            <w:tcW w:w="1440" w:type="dxa"/>
            <w:shd w:val="clear" w:color="auto" w:fill="FAFAFA"/>
          </w:tcPr>
          <w:p w14:paraId="35771573" w14:textId="1E6C9097" w:rsidR="006A1144" w:rsidRPr="003F1EB6" w:rsidRDefault="005829D8" w:rsidP="006A1144">
            <w:pPr>
              <w:pStyle w:val="Heading1"/>
              <w:spacing w:line="240" w:lineRule="auto"/>
              <w:ind w:right="-72" w:firstLine="456"/>
              <w:jc w:val="right"/>
              <w:rPr>
                <w:rFonts w:ascii="Arial" w:hAnsi="Arial" w:cs="Arial"/>
                <w:sz w:val="20"/>
                <w:szCs w:val="20"/>
                <w:lang w:val="en-US" w:eastAsia="en-US"/>
              </w:rPr>
            </w:pPr>
            <w:r w:rsidRPr="005829D8">
              <w:rPr>
                <w:rFonts w:ascii="Arial" w:hAnsi="Arial" w:cs="Arial"/>
                <w:sz w:val="20"/>
                <w:szCs w:val="20"/>
                <w:lang w:val="en-GB" w:eastAsia="en-US"/>
              </w:rPr>
              <w:t>486</w:t>
            </w:r>
            <w:r w:rsidR="004E12C9" w:rsidRPr="003F1EB6">
              <w:rPr>
                <w:rFonts w:ascii="Arial" w:hAnsi="Arial" w:cs="Arial"/>
                <w:sz w:val="20"/>
                <w:szCs w:val="20"/>
                <w:lang w:val="en-US" w:eastAsia="en-US"/>
              </w:rPr>
              <w:t>,</w:t>
            </w:r>
            <w:r w:rsidRPr="005829D8">
              <w:rPr>
                <w:rFonts w:ascii="Arial" w:hAnsi="Arial" w:cs="Arial"/>
                <w:sz w:val="20"/>
                <w:szCs w:val="20"/>
                <w:lang w:val="en-GB" w:eastAsia="en-US"/>
              </w:rPr>
              <w:t>641</w:t>
            </w:r>
          </w:p>
        </w:tc>
        <w:tc>
          <w:tcPr>
            <w:tcW w:w="1440" w:type="dxa"/>
          </w:tcPr>
          <w:p w14:paraId="347E99D8" w14:textId="1B9F36BB" w:rsidR="006A1144" w:rsidRPr="003F1EB6" w:rsidRDefault="005829D8" w:rsidP="006A1144">
            <w:pPr>
              <w:pStyle w:val="Heading1"/>
              <w:spacing w:line="240" w:lineRule="auto"/>
              <w:ind w:right="-72" w:firstLine="456"/>
              <w:jc w:val="right"/>
              <w:rPr>
                <w:rFonts w:ascii="Arial" w:hAnsi="Arial" w:cs="Arial"/>
                <w:sz w:val="20"/>
                <w:szCs w:val="20"/>
                <w:lang w:val="en-US" w:eastAsia="en-US"/>
              </w:rPr>
            </w:pPr>
            <w:r w:rsidRPr="005829D8">
              <w:rPr>
                <w:rFonts w:ascii="Arial" w:hAnsi="Arial" w:cs="Arial"/>
                <w:sz w:val="20"/>
                <w:szCs w:val="20"/>
                <w:lang w:val="en-GB" w:eastAsia="en-US"/>
              </w:rPr>
              <w:t>176</w:t>
            </w:r>
            <w:r w:rsidR="006A1144" w:rsidRPr="003F1EB6">
              <w:rPr>
                <w:rFonts w:ascii="Arial" w:hAnsi="Arial" w:cs="Arial"/>
                <w:sz w:val="20"/>
                <w:szCs w:val="20"/>
                <w:lang w:val="en-GB" w:eastAsia="en-US"/>
              </w:rPr>
              <w:t>,</w:t>
            </w:r>
            <w:r w:rsidRPr="005829D8">
              <w:rPr>
                <w:rFonts w:ascii="Arial" w:hAnsi="Arial" w:cs="Arial"/>
                <w:sz w:val="20"/>
                <w:szCs w:val="20"/>
                <w:lang w:val="en-GB" w:eastAsia="en-US"/>
              </w:rPr>
              <w:t>319</w:t>
            </w:r>
          </w:p>
        </w:tc>
        <w:tc>
          <w:tcPr>
            <w:tcW w:w="1440" w:type="dxa"/>
            <w:shd w:val="clear" w:color="auto" w:fill="FAFAFA"/>
          </w:tcPr>
          <w:p w14:paraId="77E0CEBA" w14:textId="71EC3A5F" w:rsidR="006A1144" w:rsidRPr="003F1EB6" w:rsidRDefault="005829D8" w:rsidP="006A1144">
            <w:pPr>
              <w:ind w:left="-40" w:right="-72"/>
              <w:jc w:val="right"/>
              <w:rPr>
                <w:rFonts w:cs="Arial"/>
              </w:rPr>
            </w:pPr>
            <w:r w:rsidRPr="005829D8">
              <w:rPr>
                <w:rFonts w:cs="Arial"/>
                <w:lang w:val="en-GB"/>
              </w:rPr>
              <w:t>164</w:t>
            </w:r>
            <w:r w:rsidR="004E12C9" w:rsidRPr="003F1EB6">
              <w:rPr>
                <w:rFonts w:cs="Arial"/>
              </w:rPr>
              <w:t>,</w:t>
            </w:r>
            <w:r w:rsidRPr="005829D8">
              <w:rPr>
                <w:rFonts w:cs="Arial"/>
                <w:lang w:val="en-GB"/>
              </w:rPr>
              <w:t>044</w:t>
            </w:r>
          </w:p>
        </w:tc>
        <w:tc>
          <w:tcPr>
            <w:tcW w:w="1440" w:type="dxa"/>
          </w:tcPr>
          <w:p w14:paraId="0667BEEB" w14:textId="0B5C7061" w:rsidR="006A1144" w:rsidRPr="003F1EB6" w:rsidRDefault="005829D8" w:rsidP="006A1144">
            <w:pPr>
              <w:ind w:left="-40" w:right="-72"/>
              <w:jc w:val="right"/>
              <w:rPr>
                <w:rFonts w:cs="Arial"/>
                <w:b/>
                <w:bCs/>
              </w:rPr>
            </w:pPr>
            <w:r w:rsidRPr="005829D8">
              <w:rPr>
                <w:rFonts w:cs="Arial"/>
                <w:lang w:val="en-GB"/>
              </w:rPr>
              <w:t>20</w:t>
            </w:r>
            <w:r w:rsidR="006A1144" w:rsidRPr="003F1EB6">
              <w:rPr>
                <w:rFonts w:cs="Arial"/>
                <w:lang w:val="en-GB"/>
              </w:rPr>
              <w:t>,</w:t>
            </w:r>
            <w:r w:rsidRPr="005829D8">
              <w:rPr>
                <w:rFonts w:cs="Arial"/>
                <w:lang w:val="en-GB"/>
              </w:rPr>
              <w:t>859</w:t>
            </w:r>
          </w:p>
        </w:tc>
      </w:tr>
      <w:tr w:rsidR="006A1144" w:rsidRPr="003F1EB6" w14:paraId="3E69695E" w14:textId="77777777" w:rsidTr="002E3C8A">
        <w:tc>
          <w:tcPr>
            <w:tcW w:w="3715" w:type="dxa"/>
          </w:tcPr>
          <w:p w14:paraId="78C0C9DD" w14:textId="77777777" w:rsidR="006A1144" w:rsidRPr="003F1EB6" w:rsidRDefault="006A1144" w:rsidP="006A1144">
            <w:pPr>
              <w:tabs>
                <w:tab w:val="left" w:pos="1426"/>
              </w:tabs>
              <w:ind w:left="-105"/>
              <w:jc w:val="left"/>
              <w:rPr>
                <w:rFonts w:cs="Arial"/>
              </w:rPr>
            </w:pPr>
            <w:r w:rsidRPr="003F1EB6">
              <w:rPr>
                <w:rFonts w:cs="Arial"/>
              </w:rPr>
              <w:t>Short-term bank deposits</w:t>
            </w:r>
          </w:p>
        </w:tc>
        <w:tc>
          <w:tcPr>
            <w:tcW w:w="1440" w:type="dxa"/>
            <w:shd w:val="clear" w:color="auto" w:fill="FAFAFA"/>
          </w:tcPr>
          <w:p w14:paraId="170D1B19" w14:textId="682CB782" w:rsidR="006A1144" w:rsidRPr="003F1EB6" w:rsidRDefault="005829D8" w:rsidP="006A1144">
            <w:pPr>
              <w:pStyle w:val="Heading1"/>
              <w:spacing w:line="240" w:lineRule="auto"/>
              <w:ind w:right="-72" w:firstLine="456"/>
              <w:jc w:val="right"/>
              <w:rPr>
                <w:rFonts w:ascii="Arial" w:hAnsi="Arial" w:cs="Arial"/>
                <w:sz w:val="20"/>
                <w:szCs w:val="20"/>
                <w:lang w:val="en-GB" w:eastAsia="en-US"/>
              </w:rPr>
            </w:pPr>
            <w:r w:rsidRPr="005829D8">
              <w:rPr>
                <w:rFonts w:ascii="Arial" w:hAnsi="Arial" w:cs="Arial"/>
                <w:sz w:val="20"/>
                <w:szCs w:val="20"/>
                <w:lang w:val="en-GB" w:eastAsia="en-US"/>
              </w:rPr>
              <w:t>2</w:t>
            </w:r>
            <w:r w:rsidR="00A37CDD" w:rsidRPr="003F1EB6">
              <w:rPr>
                <w:rFonts w:ascii="Arial" w:hAnsi="Arial" w:cs="Arial"/>
                <w:sz w:val="20"/>
                <w:szCs w:val="25"/>
                <w:lang w:val="en-US" w:eastAsia="en-US"/>
              </w:rPr>
              <w:t>,</w:t>
            </w:r>
            <w:r w:rsidRPr="005829D8">
              <w:rPr>
                <w:rFonts w:ascii="Arial" w:hAnsi="Arial" w:cs="Arial"/>
                <w:sz w:val="20"/>
                <w:szCs w:val="20"/>
                <w:lang w:val="en-GB" w:eastAsia="en-US"/>
              </w:rPr>
              <w:t>007</w:t>
            </w:r>
          </w:p>
        </w:tc>
        <w:tc>
          <w:tcPr>
            <w:tcW w:w="1440" w:type="dxa"/>
          </w:tcPr>
          <w:p w14:paraId="6CD552A4" w14:textId="77777777" w:rsidR="006A1144" w:rsidRPr="003F1EB6" w:rsidRDefault="006A1144" w:rsidP="006A1144">
            <w:pPr>
              <w:pStyle w:val="Heading1"/>
              <w:spacing w:line="240" w:lineRule="auto"/>
              <w:ind w:right="-72" w:firstLine="456"/>
              <w:jc w:val="right"/>
              <w:rPr>
                <w:rFonts w:ascii="Arial" w:hAnsi="Arial" w:cs="Arial"/>
                <w:sz w:val="20"/>
                <w:szCs w:val="20"/>
                <w:lang w:val="en-GB" w:eastAsia="en-US"/>
              </w:rPr>
            </w:pPr>
            <w:r w:rsidRPr="003F1EB6">
              <w:rPr>
                <w:rFonts w:ascii="Arial" w:hAnsi="Arial" w:cs="Arial"/>
                <w:sz w:val="20"/>
                <w:szCs w:val="20"/>
                <w:lang w:val="en-GB" w:eastAsia="en-US"/>
              </w:rPr>
              <w:t>-</w:t>
            </w:r>
          </w:p>
        </w:tc>
        <w:tc>
          <w:tcPr>
            <w:tcW w:w="1440" w:type="dxa"/>
            <w:shd w:val="clear" w:color="auto" w:fill="FAFAFA"/>
          </w:tcPr>
          <w:p w14:paraId="4ED03F22" w14:textId="5F3AC667" w:rsidR="006A1144" w:rsidRPr="003F1EB6" w:rsidRDefault="004E12C9" w:rsidP="006A1144">
            <w:pPr>
              <w:ind w:left="-40" w:right="-72"/>
              <w:jc w:val="right"/>
              <w:rPr>
                <w:rFonts w:cs="Arial"/>
                <w:lang w:val="en-GB"/>
              </w:rPr>
            </w:pPr>
            <w:r w:rsidRPr="003F1EB6">
              <w:rPr>
                <w:rFonts w:cs="Arial"/>
                <w:lang w:val="en-GB"/>
              </w:rPr>
              <w:t>-</w:t>
            </w:r>
          </w:p>
        </w:tc>
        <w:tc>
          <w:tcPr>
            <w:tcW w:w="1440" w:type="dxa"/>
          </w:tcPr>
          <w:p w14:paraId="2612E860" w14:textId="77777777" w:rsidR="006A1144" w:rsidRPr="003F1EB6" w:rsidRDefault="006A1144" w:rsidP="006A1144">
            <w:pPr>
              <w:ind w:left="-40" w:right="-72"/>
              <w:jc w:val="right"/>
              <w:rPr>
                <w:rFonts w:cs="Arial"/>
                <w:lang w:val="en-GB"/>
              </w:rPr>
            </w:pPr>
            <w:r w:rsidRPr="003F1EB6">
              <w:rPr>
                <w:rFonts w:cs="Arial"/>
                <w:lang w:val="en-GB"/>
              </w:rPr>
              <w:t>-</w:t>
            </w:r>
          </w:p>
        </w:tc>
      </w:tr>
      <w:tr w:rsidR="006A1144" w:rsidRPr="003F1EB6" w14:paraId="4A72B5BD" w14:textId="77777777" w:rsidTr="00A320EF">
        <w:tc>
          <w:tcPr>
            <w:tcW w:w="3715" w:type="dxa"/>
          </w:tcPr>
          <w:p w14:paraId="6CFC015B" w14:textId="77777777" w:rsidR="006A1144" w:rsidRPr="003F1EB6" w:rsidRDefault="006A1144" w:rsidP="006A1144">
            <w:pPr>
              <w:tabs>
                <w:tab w:val="left" w:pos="1426"/>
              </w:tabs>
              <w:ind w:left="-105"/>
              <w:rPr>
                <w:rFonts w:cs="Arial"/>
              </w:rPr>
            </w:pPr>
          </w:p>
        </w:tc>
        <w:tc>
          <w:tcPr>
            <w:tcW w:w="1440" w:type="dxa"/>
            <w:tcBorders>
              <w:top w:val="single" w:sz="4" w:space="0" w:color="auto"/>
            </w:tcBorders>
            <w:shd w:val="clear" w:color="auto" w:fill="FAFAFA"/>
          </w:tcPr>
          <w:p w14:paraId="1ACCE178" w14:textId="77777777" w:rsidR="006A1144" w:rsidRPr="003F1EB6" w:rsidRDefault="006A1144" w:rsidP="006A1144">
            <w:pPr>
              <w:ind w:left="-40" w:right="-72"/>
              <w:jc w:val="right"/>
              <w:rPr>
                <w:rFonts w:cs="Arial"/>
                <w:b/>
                <w:bCs/>
              </w:rPr>
            </w:pPr>
          </w:p>
        </w:tc>
        <w:tc>
          <w:tcPr>
            <w:tcW w:w="1440" w:type="dxa"/>
            <w:tcBorders>
              <w:top w:val="single" w:sz="4" w:space="0" w:color="auto"/>
            </w:tcBorders>
          </w:tcPr>
          <w:p w14:paraId="40F2712A" w14:textId="77777777" w:rsidR="006A1144" w:rsidRPr="003F1EB6" w:rsidRDefault="006A1144" w:rsidP="006A1144">
            <w:pPr>
              <w:ind w:left="-40" w:right="-72"/>
              <w:jc w:val="right"/>
              <w:rPr>
                <w:rFonts w:cs="Arial"/>
                <w:b/>
                <w:bCs/>
              </w:rPr>
            </w:pPr>
          </w:p>
        </w:tc>
        <w:tc>
          <w:tcPr>
            <w:tcW w:w="1440" w:type="dxa"/>
            <w:tcBorders>
              <w:top w:val="single" w:sz="4" w:space="0" w:color="auto"/>
            </w:tcBorders>
            <w:shd w:val="clear" w:color="auto" w:fill="FAFAFA"/>
          </w:tcPr>
          <w:p w14:paraId="2FEC376B" w14:textId="77777777" w:rsidR="006A1144" w:rsidRPr="003F1EB6" w:rsidRDefault="006A1144" w:rsidP="006A1144">
            <w:pPr>
              <w:ind w:left="-40" w:right="-72"/>
              <w:jc w:val="right"/>
              <w:rPr>
                <w:rFonts w:cs="Arial"/>
                <w:b/>
                <w:bCs/>
              </w:rPr>
            </w:pPr>
          </w:p>
        </w:tc>
        <w:tc>
          <w:tcPr>
            <w:tcW w:w="1440" w:type="dxa"/>
            <w:tcBorders>
              <w:top w:val="single" w:sz="4" w:space="0" w:color="auto"/>
            </w:tcBorders>
          </w:tcPr>
          <w:p w14:paraId="1416D193" w14:textId="77777777" w:rsidR="006A1144" w:rsidRPr="003F1EB6" w:rsidRDefault="006A1144" w:rsidP="006A1144">
            <w:pPr>
              <w:ind w:left="-40" w:right="-72"/>
              <w:jc w:val="right"/>
              <w:rPr>
                <w:rFonts w:cs="Arial"/>
                <w:b/>
                <w:bCs/>
              </w:rPr>
            </w:pPr>
          </w:p>
        </w:tc>
      </w:tr>
      <w:tr w:rsidR="006A1144" w:rsidRPr="003F1EB6" w14:paraId="0F5019CC" w14:textId="77777777" w:rsidTr="00A320EF">
        <w:tc>
          <w:tcPr>
            <w:tcW w:w="3715" w:type="dxa"/>
          </w:tcPr>
          <w:p w14:paraId="2DB2FC7C" w14:textId="77777777" w:rsidR="006A1144" w:rsidRPr="003F1EB6" w:rsidRDefault="006A1144" w:rsidP="006A1144">
            <w:pPr>
              <w:tabs>
                <w:tab w:val="left" w:pos="1426"/>
              </w:tabs>
              <w:ind w:left="-105"/>
              <w:rPr>
                <w:rFonts w:cs="Arial"/>
                <w:b/>
                <w:bCs/>
              </w:rPr>
            </w:pPr>
            <w:r w:rsidRPr="003F1EB6">
              <w:rPr>
                <w:rFonts w:cs="Arial"/>
                <w:b/>
                <w:bCs/>
              </w:rPr>
              <w:t>Total</w:t>
            </w:r>
          </w:p>
        </w:tc>
        <w:tc>
          <w:tcPr>
            <w:tcW w:w="1440" w:type="dxa"/>
            <w:tcBorders>
              <w:bottom w:val="single" w:sz="4" w:space="0" w:color="auto"/>
            </w:tcBorders>
            <w:shd w:val="clear" w:color="auto" w:fill="FAFAFA"/>
          </w:tcPr>
          <w:p w14:paraId="468CFF4E" w14:textId="04818850" w:rsidR="006A1144" w:rsidRPr="003F1EB6" w:rsidRDefault="005829D8" w:rsidP="006A1144">
            <w:pPr>
              <w:ind w:left="-40" w:right="-72"/>
              <w:jc w:val="right"/>
              <w:rPr>
                <w:rFonts w:cs="Arial"/>
              </w:rPr>
            </w:pPr>
            <w:r w:rsidRPr="005829D8">
              <w:rPr>
                <w:rFonts w:cs="Arial"/>
                <w:lang w:val="en-GB"/>
              </w:rPr>
              <w:t>488</w:t>
            </w:r>
            <w:r w:rsidR="004E12C9" w:rsidRPr="003F1EB6">
              <w:rPr>
                <w:rFonts w:cs="Arial"/>
              </w:rPr>
              <w:t>,</w:t>
            </w:r>
            <w:r w:rsidRPr="005829D8">
              <w:rPr>
                <w:rFonts w:cs="Arial"/>
                <w:lang w:val="en-GB"/>
              </w:rPr>
              <w:t>648</w:t>
            </w:r>
          </w:p>
        </w:tc>
        <w:tc>
          <w:tcPr>
            <w:tcW w:w="1440" w:type="dxa"/>
            <w:tcBorders>
              <w:bottom w:val="single" w:sz="4" w:space="0" w:color="auto"/>
            </w:tcBorders>
          </w:tcPr>
          <w:p w14:paraId="2A2B4082" w14:textId="376A2EFA" w:rsidR="006A1144" w:rsidRPr="003F1EB6" w:rsidRDefault="005829D8" w:rsidP="006A1144">
            <w:pPr>
              <w:ind w:left="-40" w:right="-72"/>
              <w:jc w:val="right"/>
              <w:rPr>
                <w:rFonts w:cs="Arial"/>
                <w:b/>
                <w:bCs/>
              </w:rPr>
            </w:pPr>
            <w:r w:rsidRPr="005829D8">
              <w:rPr>
                <w:rFonts w:cs="Arial"/>
                <w:lang w:val="en-GB"/>
              </w:rPr>
              <w:t>176</w:t>
            </w:r>
            <w:r w:rsidR="006A1144" w:rsidRPr="003F1EB6">
              <w:rPr>
                <w:rFonts w:cs="Arial"/>
                <w:lang w:val="en-GB"/>
              </w:rPr>
              <w:t>,</w:t>
            </w:r>
            <w:r w:rsidRPr="005829D8">
              <w:rPr>
                <w:rFonts w:cs="Arial"/>
                <w:lang w:val="en-GB"/>
              </w:rPr>
              <w:t>319</w:t>
            </w:r>
          </w:p>
        </w:tc>
        <w:tc>
          <w:tcPr>
            <w:tcW w:w="1440" w:type="dxa"/>
            <w:tcBorders>
              <w:bottom w:val="single" w:sz="4" w:space="0" w:color="auto"/>
            </w:tcBorders>
            <w:shd w:val="clear" w:color="auto" w:fill="FAFAFA"/>
          </w:tcPr>
          <w:p w14:paraId="585687A7" w14:textId="0E4C16A2" w:rsidR="006A1144" w:rsidRPr="003F1EB6" w:rsidRDefault="005829D8" w:rsidP="006A1144">
            <w:pPr>
              <w:ind w:left="-40" w:right="-72"/>
              <w:jc w:val="right"/>
              <w:rPr>
                <w:rFonts w:cs="Arial"/>
              </w:rPr>
            </w:pPr>
            <w:r w:rsidRPr="005829D8">
              <w:rPr>
                <w:rFonts w:cs="Arial"/>
                <w:lang w:val="en-GB"/>
              </w:rPr>
              <w:t>164</w:t>
            </w:r>
            <w:r w:rsidR="004E12C9" w:rsidRPr="003F1EB6">
              <w:rPr>
                <w:rFonts w:cs="Arial"/>
              </w:rPr>
              <w:t>,</w:t>
            </w:r>
            <w:r w:rsidRPr="005829D8">
              <w:rPr>
                <w:rFonts w:cs="Arial"/>
                <w:lang w:val="en-GB"/>
              </w:rPr>
              <w:t>044</w:t>
            </w:r>
          </w:p>
        </w:tc>
        <w:tc>
          <w:tcPr>
            <w:tcW w:w="1440" w:type="dxa"/>
            <w:tcBorders>
              <w:bottom w:val="single" w:sz="4" w:space="0" w:color="auto"/>
            </w:tcBorders>
          </w:tcPr>
          <w:p w14:paraId="0A9EF600" w14:textId="28854267" w:rsidR="006A1144" w:rsidRPr="003F1EB6" w:rsidRDefault="005829D8" w:rsidP="006A1144">
            <w:pPr>
              <w:ind w:left="-40" w:right="-72"/>
              <w:jc w:val="right"/>
              <w:rPr>
                <w:rFonts w:cs="Arial"/>
                <w:b/>
                <w:bCs/>
              </w:rPr>
            </w:pPr>
            <w:r w:rsidRPr="005829D8">
              <w:rPr>
                <w:rFonts w:cs="Arial"/>
                <w:lang w:val="en-GB"/>
              </w:rPr>
              <w:t>20</w:t>
            </w:r>
            <w:r w:rsidR="006A1144" w:rsidRPr="003F1EB6">
              <w:rPr>
                <w:rFonts w:cs="Arial"/>
                <w:lang w:val="en-GB"/>
              </w:rPr>
              <w:t>,</w:t>
            </w:r>
            <w:r w:rsidRPr="005829D8">
              <w:rPr>
                <w:rFonts w:cs="Arial"/>
                <w:lang w:val="en-GB"/>
              </w:rPr>
              <w:t>859</w:t>
            </w:r>
          </w:p>
        </w:tc>
      </w:tr>
    </w:tbl>
    <w:p w14:paraId="0EFA58A4" w14:textId="05712722" w:rsidR="00AB669E" w:rsidRPr="003F1EB6" w:rsidRDefault="00AB669E" w:rsidP="002D1505">
      <w:pPr>
        <w:tabs>
          <w:tab w:val="left" w:pos="540"/>
        </w:tabs>
        <w:rPr>
          <w:rFonts w:cs="Arial"/>
          <w:b/>
          <w:bCs/>
        </w:rPr>
      </w:pPr>
    </w:p>
    <w:p w14:paraId="60F6FA0C" w14:textId="77777777" w:rsidR="0040725B" w:rsidRPr="003F1EB6" w:rsidRDefault="0040725B" w:rsidP="002D1505">
      <w:pPr>
        <w:tabs>
          <w:tab w:val="left" w:pos="540"/>
        </w:tabs>
        <w:rPr>
          <w:rFonts w:cs="Arial"/>
          <w:b/>
          <w:bCs/>
        </w:rPr>
      </w:pPr>
    </w:p>
    <w:tbl>
      <w:tblPr>
        <w:tblW w:w="9461" w:type="dxa"/>
        <w:tblInd w:w="108" w:type="dxa"/>
        <w:shd w:val="clear" w:color="auto" w:fill="FFA543"/>
        <w:tblLook w:val="04A0" w:firstRow="1" w:lastRow="0" w:firstColumn="1" w:lastColumn="0" w:noHBand="0" w:noVBand="1"/>
      </w:tblPr>
      <w:tblGrid>
        <w:gridCol w:w="9461"/>
      </w:tblGrid>
      <w:tr w:rsidR="0040725B" w:rsidRPr="003F1EB6" w14:paraId="4054EC1F" w14:textId="77777777" w:rsidTr="007F0292">
        <w:trPr>
          <w:trHeight w:val="386"/>
        </w:trPr>
        <w:tc>
          <w:tcPr>
            <w:tcW w:w="9461" w:type="dxa"/>
            <w:shd w:val="clear" w:color="auto" w:fill="FFA543"/>
            <w:vAlign w:val="center"/>
          </w:tcPr>
          <w:p w14:paraId="6887E479" w14:textId="63A699A9" w:rsidR="0040725B" w:rsidRPr="003F1EB6" w:rsidRDefault="005829D8" w:rsidP="007F0292">
            <w:pPr>
              <w:tabs>
                <w:tab w:val="left" w:pos="432"/>
              </w:tabs>
              <w:ind w:left="504" w:hanging="504"/>
              <w:jc w:val="left"/>
              <w:rPr>
                <w:rFonts w:eastAsia="Cordia New" w:cs="Arial"/>
                <w:b/>
                <w:bCs/>
                <w:color w:val="FFFFFF"/>
                <w:cs/>
              </w:rPr>
            </w:pPr>
            <w:r w:rsidRPr="005829D8">
              <w:rPr>
                <w:rFonts w:eastAsia="Cordia New" w:cs="Arial"/>
                <w:b/>
                <w:color w:val="FFFFFF"/>
                <w:lang w:val="en-GB"/>
              </w:rPr>
              <w:t>11</w:t>
            </w:r>
            <w:r w:rsidR="0040725B" w:rsidRPr="003F1EB6">
              <w:rPr>
                <w:rFonts w:eastAsia="Cordia New" w:cs="Arial"/>
                <w:b/>
                <w:color w:val="FFFFFF"/>
              </w:rPr>
              <w:tab/>
              <w:t>Non-current assets held-for-sale</w:t>
            </w:r>
          </w:p>
        </w:tc>
      </w:tr>
    </w:tbl>
    <w:p w14:paraId="14F325E6" w14:textId="77777777" w:rsidR="0040725B" w:rsidRPr="003F1EB6" w:rsidRDefault="0040725B" w:rsidP="0040725B">
      <w:pPr>
        <w:tabs>
          <w:tab w:val="left" w:pos="1134"/>
        </w:tabs>
        <w:rPr>
          <w:rFonts w:eastAsia="Arial Unicode MS" w:cs="Arial"/>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0725B" w:rsidRPr="003F1EB6" w14:paraId="2420EF80" w14:textId="77777777" w:rsidTr="003B5547">
        <w:tc>
          <w:tcPr>
            <w:tcW w:w="3701" w:type="dxa"/>
            <w:vAlign w:val="bottom"/>
          </w:tcPr>
          <w:p w14:paraId="4F01AAB7" w14:textId="77777777" w:rsidR="0040725B" w:rsidRPr="003F1EB6" w:rsidRDefault="0040725B" w:rsidP="007F0292">
            <w:pPr>
              <w:ind w:left="-101"/>
              <w:jc w:val="left"/>
              <w:rPr>
                <w:rFonts w:cs="Arial"/>
                <w:shd w:val="clear" w:color="auto" w:fill="FFFFFF"/>
              </w:rPr>
            </w:pPr>
          </w:p>
        </w:tc>
        <w:tc>
          <w:tcPr>
            <w:tcW w:w="2880" w:type="dxa"/>
            <w:gridSpan w:val="2"/>
            <w:tcBorders>
              <w:top w:val="single" w:sz="4" w:space="0" w:color="auto"/>
              <w:bottom w:val="single" w:sz="4" w:space="0" w:color="auto"/>
            </w:tcBorders>
            <w:vAlign w:val="bottom"/>
          </w:tcPr>
          <w:p w14:paraId="0DFF173C" w14:textId="65F1D218" w:rsidR="0040725B" w:rsidRPr="003F1EB6" w:rsidRDefault="0040725B" w:rsidP="007F0292">
            <w:pPr>
              <w:tabs>
                <w:tab w:val="left" w:pos="1134"/>
                <w:tab w:val="left" w:pos="1276"/>
                <w:tab w:val="center" w:pos="3402"/>
                <w:tab w:val="center" w:pos="4536"/>
                <w:tab w:val="center" w:pos="5670"/>
                <w:tab w:val="center" w:pos="6804"/>
                <w:tab w:val="right" w:pos="7655"/>
              </w:tabs>
              <w:ind w:right="-72"/>
              <w:jc w:val="center"/>
              <w:rPr>
                <w:rFonts w:cs="Arial"/>
                <w:b/>
                <w:bCs/>
              </w:rPr>
            </w:pPr>
            <w:r w:rsidRPr="003F1EB6">
              <w:rPr>
                <w:rFonts w:cs="Arial"/>
                <w:b/>
                <w:bCs/>
              </w:rPr>
              <w:t>Consolidated</w:t>
            </w:r>
            <w:r w:rsidRPr="003F1EB6">
              <w:rPr>
                <w:rFonts w:cs="Arial"/>
                <w:b/>
              </w:rPr>
              <w:br/>
              <w:t xml:space="preserve">financial </w:t>
            </w:r>
            <w:r w:rsidR="00F40AEC" w:rsidRPr="003F1EB6">
              <w:rPr>
                <w:rFonts w:cs="Arial"/>
                <w:b/>
              </w:rPr>
              <w:t>statements</w:t>
            </w:r>
          </w:p>
        </w:tc>
        <w:tc>
          <w:tcPr>
            <w:tcW w:w="2880" w:type="dxa"/>
            <w:gridSpan w:val="2"/>
            <w:tcBorders>
              <w:top w:val="single" w:sz="4" w:space="0" w:color="auto"/>
              <w:bottom w:val="single" w:sz="4" w:space="0" w:color="auto"/>
            </w:tcBorders>
            <w:vAlign w:val="bottom"/>
          </w:tcPr>
          <w:p w14:paraId="0E2B09BA" w14:textId="0915C062" w:rsidR="0040725B" w:rsidRPr="003F1EB6" w:rsidRDefault="0040725B" w:rsidP="007F0292">
            <w:pPr>
              <w:tabs>
                <w:tab w:val="left" w:pos="1134"/>
                <w:tab w:val="left" w:pos="1276"/>
                <w:tab w:val="center" w:pos="3402"/>
                <w:tab w:val="center" w:pos="4536"/>
                <w:tab w:val="center" w:pos="5670"/>
                <w:tab w:val="center" w:pos="6804"/>
                <w:tab w:val="right" w:pos="7655"/>
              </w:tabs>
              <w:ind w:right="-72"/>
              <w:jc w:val="center"/>
              <w:rPr>
                <w:rFonts w:cs="Arial"/>
                <w:b/>
                <w:bCs/>
              </w:rPr>
            </w:pPr>
            <w:r w:rsidRPr="003F1EB6">
              <w:rPr>
                <w:rFonts w:cs="Arial"/>
                <w:b/>
                <w:bCs/>
              </w:rPr>
              <w:t>Separate</w:t>
            </w:r>
            <w:r w:rsidRPr="003F1EB6">
              <w:rPr>
                <w:rFonts w:cs="Arial"/>
                <w:b/>
              </w:rPr>
              <w:br/>
              <w:t xml:space="preserve">financial </w:t>
            </w:r>
            <w:r w:rsidR="00F40AEC" w:rsidRPr="003F1EB6">
              <w:rPr>
                <w:rFonts w:cs="Arial"/>
                <w:b/>
              </w:rPr>
              <w:t>statements</w:t>
            </w:r>
          </w:p>
        </w:tc>
      </w:tr>
      <w:tr w:rsidR="0040725B" w:rsidRPr="003F1EB6" w14:paraId="0A3A198D" w14:textId="77777777" w:rsidTr="003B5547">
        <w:tc>
          <w:tcPr>
            <w:tcW w:w="3701" w:type="dxa"/>
            <w:vAlign w:val="bottom"/>
          </w:tcPr>
          <w:p w14:paraId="2B780753" w14:textId="77777777" w:rsidR="0040725B" w:rsidRPr="003F1EB6" w:rsidRDefault="0040725B" w:rsidP="007F0292">
            <w:pPr>
              <w:ind w:left="-101"/>
              <w:jc w:val="left"/>
              <w:rPr>
                <w:rFonts w:cs="Arial"/>
                <w:shd w:val="clear" w:color="auto" w:fill="FFFFFF"/>
              </w:rPr>
            </w:pPr>
          </w:p>
        </w:tc>
        <w:tc>
          <w:tcPr>
            <w:tcW w:w="1440" w:type="dxa"/>
            <w:vAlign w:val="bottom"/>
          </w:tcPr>
          <w:p w14:paraId="36BDBAB1" w14:textId="31ACCBF0" w:rsidR="0040725B" w:rsidRPr="003F1EB6" w:rsidRDefault="005829D8" w:rsidP="007F0292">
            <w:pPr>
              <w:ind w:right="-72"/>
              <w:jc w:val="right"/>
              <w:rPr>
                <w:rFonts w:cs="Arial"/>
                <w:b/>
                <w:bCs/>
                <w:lang w:val="en-GB"/>
              </w:rPr>
            </w:pPr>
            <w:r w:rsidRPr="005829D8">
              <w:rPr>
                <w:rFonts w:cs="Arial"/>
                <w:b/>
                <w:bCs/>
                <w:lang w:val="en-GB"/>
              </w:rPr>
              <w:t>2021</w:t>
            </w:r>
          </w:p>
        </w:tc>
        <w:tc>
          <w:tcPr>
            <w:tcW w:w="1440" w:type="dxa"/>
            <w:vAlign w:val="bottom"/>
          </w:tcPr>
          <w:p w14:paraId="27AFF357" w14:textId="7E53DB2E" w:rsidR="0040725B" w:rsidRPr="003F1EB6" w:rsidRDefault="005829D8" w:rsidP="007F0292">
            <w:pPr>
              <w:ind w:right="-72"/>
              <w:jc w:val="right"/>
              <w:rPr>
                <w:rFonts w:cs="Arial"/>
                <w:b/>
                <w:bCs/>
                <w:lang w:val="en-GB"/>
              </w:rPr>
            </w:pPr>
            <w:r w:rsidRPr="005829D8">
              <w:rPr>
                <w:rFonts w:cs="Arial"/>
                <w:b/>
                <w:bCs/>
                <w:lang w:val="en-GB"/>
              </w:rPr>
              <w:t>2020</w:t>
            </w:r>
          </w:p>
        </w:tc>
        <w:tc>
          <w:tcPr>
            <w:tcW w:w="1440" w:type="dxa"/>
            <w:vAlign w:val="bottom"/>
          </w:tcPr>
          <w:p w14:paraId="24171EAF" w14:textId="2DF0581F" w:rsidR="0040725B" w:rsidRPr="003F1EB6" w:rsidRDefault="005829D8" w:rsidP="007F0292">
            <w:pPr>
              <w:ind w:right="-72"/>
              <w:jc w:val="right"/>
              <w:rPr>
                <w:rFonts w:cs="Arial"/>
                <w:b/>
                <w:bCs/>
                <w:lang w:val="en-GB"/>
              </w:rPr>
            </w:pPr>
            <w:r w:rsidRPr="005829D8">
              <w:rPr>
                <w:rFonts w:cs="Arial"/>
                <w:b/>
                <w:bCs/>
                <w:lang w:val="en-GB"/>
              </w:rPr>
              <w:t>2021</w:t>
            </w:r>
          </w:p>
        </w:tc>
        <w:tc>
          <w:tcPr>
            <w:tcW w:w="1440" w:type="dxa"/>
            <w:vAlign w:val="bottom"/>
          </w:tcPr>
          <w:p w14:paraId="2600DD64" w14:textId="12F734F9" w:rsidR="0040725B" w:rsidRPr="003F1EB6" w:rsidRDefault="005829D8" w:rsidP="007F0292">
            <w:pPr>
              <w:ind w:right="-72"/>
              <w:jc w:val="right"/>
              <w:rPr>
                <w:rFonts w:cs="Arial"/>
                <w:b/>
                <w:bCs/>
                <w:lang w:val="en-GB"/>
              </w:rPr>
            </w:pPr>
            <w:r w:rsidRPr="005829D8">
              <w:rPr>
                <w:rFonts w:cs="Arial"/>
                <w:b/>
                <w:bCs/>
                <w:lang w:val="en-GB"/>
              </w:rPr>
              <w:t>2020</w:t>
            </w:r>
          </w:p>
        </w:tc>
      </w:tr>
      <w:tr w:rsidR="0040725B" w:rsidRPr="003F1EB6" w14:paraId="51AE5857" w14:textId="77777777" w:rsidTr="003B5547">
        <w:tc>
          <w:tcPr>
            <w:tcW w:w="3701" w:type="dxa"/>
            <w:vAlign w:val="bottom"/>
          </w:tcPr>
          <w:p w14:paraId="71F2EFFD" w14:textId="77777777" w:rsidR="0040725B" w:rsidRPr="003F1EB6" w:rsidRDefault="0040725B" w:rsidP="007F0292">
            <w:pPr>
              <w:ind w:left="-101"/>
              <w:jc w:val="left"/>
              <w:rPr>
                <w:rFonts w:cs="Arial"/>
                <w:shd w:val="clear" w:color="auto" w:fill="FFFFFF"/>
              </w:rPr>
            </w:pPr>
          </w:p>
        </w:tc>
        <w:tc>
          <w:tcPr>
            <w:tcW w:w="1440" w:type="dxa"/>
            <w:vAlign w:val="bottom"/>
          </w:tcPr>
          <w:p w14:paraId="0FEDBED7" w14:textId="77777777" w:rsidR="0040725B" w:rsidRPr="003F1EB6" w:rsidRDefault="0040725B" w:rsidP="007F0292">
            <w:pPr>
              <w:ind w:right="-72"/>
              <w:jc w:val="right"/>
              <w:rPr>
                <w:rFonts w:cs="Arial"/>
                <w:b/>
                <w:bCs/>
                <w:lang w:val="en-GB"/>
              </w:rPr>
            </w:pPr>
            <w:r w:rsidRPr="003F1EB6">
              <w:rPr>
                <w:rFonts w:cs="Arial"/>
                <w:b/>
                <w:bCs/>
              </w:rPr>
              <w:t>Thousand</w:t>
            </w:r>
          </w:p>
        </w:tc>
        <w:tc>
          <w:tcPr>
            <w:tcW w:w="1440" w:type="dxa"/>
            <w:vAlign w:val="bottom"/>
          </w:tcPr>
          <w:p w14:paraId="2EBEF062" w14:textId="77777777" w:rsidR="0040725B" w:rsidRPr="003F1EB6" w:rsidRDefault="0040725B" w:rsidP="007F0292">
            <w:pPr>
              <w:suppressAutoHyphens/>
              <w:ind w:right="-72"/>
              <w:jc w:val="right"/>
              <w:rPr>
                <w:rFonts w:cs="Arial"/>
                <w:b/>
                <w:bCs/>
                <w:lang w:val="en-GB"/>
              </w:rPr>
            </w:pPr>
            <w:r w:rsidRPr="003F1EB6">
              <w:rPr>
                <w:rFonts w:cs="Arial"/>
                <w:b/>
                <w:bCs/>
              </w:rPr>
              <w:t>Thousand</w:t>
            </w:r>
          </w:p>
        </w:tc>
        <w:tc>
          <w:tcPr>
            <w:tcW w:w="1440" w:type="dxa"/>
            <w:vAlign w:val="bottom"/>
          </w:tcPr>
          <w:p w14:paraId="6E18B4DE" w14:textId="77777777" w:rsidR="0040725B" w:rsidRPr="003F1EB6" w:rsidRDefault="0040725B" w:rsidP="007F0292">
            <w:pPr>
              <w:suppressAutoHyphens/>
              <w:ind w:right="-72"/>
              <w:jc w:val="right"/>
              <w:rPr>
                <w:rFonts w:cs="Arial"/>
                <w:b/>
                <w:bCs/>
                <w:lang w:val="en-GB"/>
              </w:rPr>
            </w:pPr>
            <w:r w:rsidRPr="003F1EB6">
              <w:rPr>
                <w:rFonts w:cs="Arial"/>
                <w:b/>
                <w:bCs/>
              </w:rPr>
              <w:t>Thousand</w:t>
            </w:r>
          </w:p>
        </w:tc>
        <w:tc>
          <w:tcPr>
            <w:tcW w:w="1440" w:type="dxa"/>
            <w:vAlign w:val="bottom"/>
          </w:tcPr>
          <w:p w14:paraId="44DF9D9D" w14:textId="77777777" w:rsidR="0040725B" w:rsidRPr="003F1EB6" w:rsidRDefault="0040725B" w:rsidP="007F0292">
            <w:pPr>
              <w:suppressAutoHyphens/>
              <w:ind w:right="-72"/>
              <w:jc w:val="right"/>
              <w:rPr>
                <w:rFonts w:cs="Arial"/>
                <w:b/>
                <w:bCs/>
                <w:lang w:val="en-GB"/>
              </w:rPr>
            </w:pPr>
            <w:r w:rsidRPr="003F1EB6">
              <w:rPr>
                <w:rFonts w:cs="Arial"/>
                <w:b/>
                <w:bCs/>
              </w:rPr>
              <w:t>Thousand</w:t>
            </w:r>
          </w:p>
        </w:tc>
      </w:tr>
      <w:tr w:rsidR="0040725B" w:rsidRPr="003F1EB6" w14:paraId="5C4C9AD9" w14:textId="77777777" w:rsidTr="003B5547">
        <w:tc>
          <w:tcPr>
            <w:tcW w:w="3701" w:type="dxa"/>
            <w:vAlign w:val="bottom"/>
          </w:tcPr>
          <w:p w14:paraId="287FE650" w14:textId="77777777" w:rsidR="0040725B" w:rsidRPr="003F1EB6" w:rsidRDefault="0040725B" w:rsidP="007F0292">
            <w:pPr>
              <w:ind w:left="-101"/>
              <w:jc w:val="left"/>
              <w:rPr>
                <w:rFonts w:cs="Arial"/>
              </w:rPr>
            </w:pPr>
          </w:p>
        </w:tc>
        <w:tc>
          <w:tcPr>
            <w:tcW w:w="1440" w:type="dxa"/>
            <w:tcBorders>
              <w:bottom w:val="single" w:sz="4" w:space="0" w:color="auto"/>
            </w:tcBorders>
            <w:vAlign w:val="bottom"/>
          </w:tcPr>
          <w:p w14:paraId="4DB34355" w14:textId="77777777" w:rsidR="0040725B" w:rsidRPr="003F1EB6" w:rsidRDefault="0040725B" w:rsidP="007F0292">
            <w:pPr>
              <w:ind w:right="-72"/>
              <w:jc w:val="right"/>
              <w:rPr>
                <w:rFonts w:cs="Arial"/>
                <w:b/>
                <w:bCs/>
              </w:rPr>
            </w:pPr>
            <w:r w:rsidRPr="003F1EB6">
              <w:rPr>
                <w:rFonts w:cs="Arial"/>
                <w:b/>
                <w:bCs/>
              </w:rPr>
              <w:t>Baht</w:t>
            </w:r>
          </w:p>
        </w:tc>
        <w:tc>
          <w:tcPr>
            <w:tcW w:w="1440" w:type="dxa"/>
            <w:tcBorders>
              <w:bottom w:val="single" w:sz="4" w:space="0" w:color="auto"/>
            </w:tcBorders>
            <w:vAlign w:val="bottom"/>
          </w:tcPr>
          <w:p w14:paraId="712AFD86" w14:textId="77777777" w:rsidR="0040725B" w:rsidRPr="003F1EB6" w:rsidRDefault="0040725B" w:rsidP="007F0292">
            <w:pPr>
              <w:ind w:right="-72"/>
              <w:jc w:val="right"/>
              <w:rPr>
                <w:rFonts w:cs="Arial"/>
                <w:b/>
                <w:bCs/>
              </w:rPr>
            </w:pPr>
            <w:r w:rsidRPr="003F1EB6">
              <w:rPr>
                <w:rFonts w:cs="Arial"/>
                <w:b/>
                <w:bCs/>
              </w:rPr>
              <w:t>Baht</w:t>
            </w:r>
          </w:p>
        </w:tc>
        <w:tc>
          <w:tcPr>
            <w:tcW w:w="1440" w:type="dxa"/>
            <w:tcBorders>
              <w:bottom w:val="single" w:sz="4" w:space="0" w:color="auto"/>
            </w:tcBorders>
            <w:vAlign w:val="bottom"/>
          </w:tcPr>
          <w:p w14:paraId="194D023B" w14:textId="77777777" w:rsidR="0040725B" w:rsidRPr="003F1EB6" w:rsidRDefault="0040725B" w:rsidP="007F0292">
            <w:pPr>
              <w:ind w:right="-72"/>
              <w:jc w:val="right"/>
              <w:rPr>
                <w:rFonts w:cs="Arial"/>
                <w:b/>
                <w:bCs/>
              </w:rPr>
            </w:pPr>
            <w:r w:rsidRPr="003F1EB6">
              <w:rPr>
                <w:rFonts w:cs="Arial"/>
                <w:b/>
                <w:bCs/>
              </w:rPr>
              <w:t>Baht</w:t>
            </w:r>
          </w:p>
        </w:tc>
        <w:tc>
          <w:tcPr>
            <w:tcW w:w="1440" w:type="dxa"/>
            <w:tcBorders>
              <w:bottom w:val="single" w:sz="4" w:space="0" w:color="auto"/>
            </w:tcBorders>
            <w:vAlign w:val="bottom"/>
          </w:tcPr>
          <w:p w14:paraId="3A5B5159" w14:textId="77777777" w:rsidR="0040725B" w:rsidRPr="003F1EB6" w:rsidRDefault="0040725B" w:rsidP="007F0292">
            <w:pPr>
              <w:ind w:right="-72"/>
              <w:jc w:val="right"/>
              <w:rPr>
                <w:rFonts w:cs="Arial"/>
                <w:b/>
                <w:bCs/>
              </w:rPr>
            </w:pPr>
            <w:r w:rsidRPr="003F1EB6">
              <w:rPr>
                <w:rFonts w:cs="Arial"/>
                <w:b/>
                <w:bCs/>
              </w:rPr>
              <w:t>Baht</w:t>
            </w:r>
          </w:p>
        </w:tc>
      </w:tr>
      <w:tr w:rsidR="0040725B" w:rsidRPr="003F1EB6" w14:paraId="7DCBD92F" w14:textId="77777777" w:rsidTr="003B5547">
        <w:tc>
          <w:tcPr>
            <w:tcW w:w="3701" w:type="dxa"/>
            <w:vAlign w:val="bottom"/>
          </w:tcPr>
          <w:p w14:paraId="01DD56AB" w14:textId="77777777" w:rsidR="0040725B" w:rsidRPr="003F1EB6" w:rsidRDefault="0040725B" w:rsidP="007F0292">
            <w:pPr>
              <w:ind w:left="-101"/>
              <w:jc w:val="left"/>
              <w:rPr>
                <w:rFonts w:cs="Arial"/>
                <w:b/>
                <w:bCs/>
              </w:rPr>
            </w:pPr>
          </w:p>
        </w:tc>
        <w:tc>
          <w:tcPr>
            <w:tcW w:w="1440" w:type="dxa"/>
            <w:tcBorders>
              <w:top w:val="single" w:sz="4" w:space="0" w:color="auto"/>
            </w:tcBorders>
            <w:shd w:val="clear" w:color="auto" w:fill="FAFAFA"/>
            <w:vAlign w:val="bottom"/>
          </w:tcPr>
          <w:p w14:paraId="23529DD0" w14:textId="77777777" w:rsidR="0040725B" w:rsidRPr="003F1EB6" w:rsidRDefault="0040725B" w:rsidP="007F0292">
            <w:pPr>
              <w:ind w:right="-72"/>
              <w:jc w:val="right"/>
              <w:rPr>
                <w:rFonts w:cs="Arial"/>
                <w:b/>
                <w:bCs/>
              </w:rPr>
            </w:pPr>
          </w:p>
        </w:tc>
        <w:tc>
          <w:tcPr>
            <w:tcW w:w="1440" w:type="dxa"/>
            <w:tcBorders>
              <w:top w:val="single" w:sz="4" w:space="0" w:color="auto"/>
            </w:tcBorders>
            <w:vAlign w:val="bottom"/>
          </w:tcPr>
          <w:p w14:paraId="337CF72D" w14:textId="77777777" w:rsidR="0040725B" w:rsidRPr="003F1EB6" w:rsidRDefault="0040725B" w:rsidP="007F0292">
            <w:pPr>
              <w:ind w:right="-72"/>
              <w:jc w:val="right"/>
              <w:rPr>
                <w:rFonts w:cs="Arial"/>
                <w:b/>
                <w:bCs/>
              </w:rPr>
            </w:pPr>
          </w:p>
        </w:tc>
        <w:tc>
          <w:tcPr>
            <w:tcW w:w="1440" w:type="dxa"/>
            <w:tcBorders>
              <w:top w:val="single" w:sz="4" w:space="0" w:color="auto"/>
            </w:tcBorders>
            <w:shd w:val="clear" w:color="auto" w:fill="FAFAFA"/>
            <w:vAlign w:val="bottom"/>
          </w:tcPr>
          <w:p w14:paraId="5C23562F" w14:textId="77777777" w:rsidR="0040725B" w:rsidRPr="003F1EB6" w:rsidRDefault="0040725B" w:rsidP="007F0292">
            <w:pPr>
              <w:ind w:right="-72"/>
              <w:jc w:val="right"/>
              <w:rPr>
                <w:rFonts w:cs="Arial"/>
                <w:b/>
                <w:bCs/>
              </w:rPr>
            </w:pPr>
          </w:p>
        </w:tc>
        <w:tc>
          <w:tcPr>
            <w:tcW w:w="1440" w:type="dxa"/>
            <w:tcBorders>
              <w:top w:val="single" w:sz="4" w:space="0" w:color="auto"/>
            </w:tcBorders>
            <w:vAlign w:val="bottom"/>
          </w:tcPr>
          <w:p w14:paraId="52AE24EF" w14:textId="77777777" w:rsidR="0040725B" w:rsidRPr="003F1EB6" w:rsidRDefault="0040725B" w:rsidP="007F0292">
            <w:pPr>
              <w:ind w:right="-72"/>
              <w:jc w:val="right"/>
              <w:rPr>
                <w:rFonts w:cs="Arial"/>
                <w:b/>
                <w:bCs/>
              </w:rPr>
            </w:pPr>
          </w:p>
        </w:tc>
      </w:tr>
      <w:tr w:rsidR="003B5547" w:rsidRPr="003F1EB6" w14:paraId="38A67D87" w14:textId="77777777" w:rsidTr="003F1EB6">
        <w:tc>
          <w:tcPr>
            <w:tcW w:w="3701" w:type="dxa"/>
            <w:vAlign w:val="bottom"/>
          </w:tcPr>
          <w:p w14:paraId="1057E3A7" w14:textId="39EC9802" w:rsidR="003B5547" w:rsidRPr="003F1EB6" w:rsidRDefault="003B5547" w:rsidP="003B5547">
            <w:pPr>
              <w:tabs>
                <w:tab w:val="left" w:pos="1134"/>
                <w:tab w:val="left" w:pos="1276"/>
                <w:tab w:val="center" w:pos="3402"/>
                <w:tab w:val="center" w:pos="4536"/>
                <w:tab w:val="center" w:pos="5670"/>
                <w:tab w:val="center" w:pos="6804"/>
                <w:tab w:val="right" w:pos="7655"/>
              </w:tabs>
              <w:ind w:left="-101"/>
              <w:jc w:val="left"/>
              <w:rPr>
                <w:rFonts w:cs="Arial"/>
              </w:rPr>
            </w:pPr>
            <w:r w:rsidRPr="003F1EB6">
              <w:rPr>
                <w:rFonts w:cs="Arial"/>
              </w:rPr>
              <w:t xml:space="preserve">Investment property (Note </w:t>
            </w:r>
            <w:r w:rsidR="005829D8" w:rsidRPr="005829D8">
              <w:rPr>
                <w:rFonts w:cs="Arial"/>
                <w:lang w:val="en-GB"/>
              </w:rPr>
              <w:t>17</w:t>
            </w:r>
            <w:r w:rsidRPr="003F1EB6">
              <w:rPr>
                <w:rFonts w:cs="Arial"/>
              </w:rPr>
              <w:t>)</w:t>
            </w:r>
          </w:p>
        </w:tc>
        <w:tc>
          <w:tcPr>
            <w:tcW w:w="1440" w:type="dxa"/>
            <w:shd w:val="clear" w:color="auto" w:fill="FAFAFA"/>
          </w:tcPr>
          <w:p w14:paraId="16C52FA6" w14:textId="138EBAB1" w:rsidR="003B5547" w:rsidRPr="003F1EB6" w:rsidRDefault="005829D8" w:rsidP="003B5547">
            <w:pPr>
              <w:pStyle w:val="Heading1"/>
              <w:tabs>
                <w:tab w:val="left" w:pos="720"/>
              </w:tabs>
              <w:spacing w:line="240" w:lineRule="auto"/>
              <w:ind w:right="-72" w:firstLine="5"/>
              <w:jc w:val="right"/>
              <w:rPr>
                <w:rFonts w:ascii="Arial" w:hAnsi="Arial" w:cs="Arial"/>
                <w:sz w:val="20"/>
                <w:szCs w:val="20"/>
                <w:lang w:val="en-GB"/>
              </w:rPr>
            </w:pPr>
            <w:r w:rsidRPr="005829D8">
              <w:rPr>
                <w:rFonts w:ascii="Arial" w:hAnsi="Arial" w:cs="Arial"/>
                <w:sz w:val="20"/>
                <w:szCs w:val="20"/>
                <w:lang w:val="en-GB"/>
              </w:rPr>
              <w:t>1</w:t>
            </w:r>
            <w:r w:rsidR="003B5547" w:rsidRPr="003F1EB6">
              <w:rPr>
                <w:rFonts w:ascii="Arial" w:hAnsi="Arial" w:cs="Arial"/>
                <w:sz w:val="20"/>
                <w:szCs w:val="20"/>
                <w:lang w:val="en-GB"/>
              </w:rPr>
              <w:t>,</w:t>
            </w:r>
            <w:r w:rsidRPr="005829D8">
              <w:rPr>
                <w:rFonts w:ascii="Arial" w:hAnsi="Arial" w:cs="Arial"/>
                <w:sz w:val="20"/>
                <w:szCs w:val="20"/>
                <w:lang w:val="en-GB"/>
              </w:rPr>
              <w:t>009</w:t>
            </w:r>
            <w:r w:rsidR="003B5547" w:rsidRPr="003F1EB6">
              <w:rPr>
                <w:rFonts w:ascii="Arial" w:hAnsi="Arial" w:cs="Arial"/>
                <w:sz w:val="20"/>
                <w:szCs w:val="20"/>
                <w:lang w:val="en-GB"/>
              </w:rPr>
              <w:t>,</w:t>
            </w:r>
            <w:r w:rsidRPr="005829D8">
              <w:rPr>
                <w:rFonts w:ascii="Arial" w:hAnsi="Arial" w:cs="Arial"/>
                <w:sz w:val="20"/>
                <w:szCs w:val="20"/>
                <w:lang w:val="en-GB"/>
              </w:rPr>
              <w:t>666</w:t>
            </w:r>
          </w:p>
        </w:tc>
        <w:tc>
          <w:tcPr>
            <w:tcW w:w="1440" w:type="dxa"/>
            <w:vAlign w:val="bottom"/>
          </w:tcPr>
          <w:p w14:paraId="25C1ACB4" w14:textId="66216CEF" w:rsidR="003B5547" w:rsidRPr="003F1EB6" w:rsidRDefault="003B5547" w:rsidP="003B5547">
            <w:pPr>
              <w:pStyle w:val="Heading1"/>
              <w:tabs>
                <w:tab w:val="left" w:pos="720"/>
              </w:tabs>
              <w:spacing w:line="240" w:lineRule="auto"/>
              <w:ind w:right="-72" w:firstLine="5"/>
              <w:jc w:val="right"/>
              <w:rPr>
                <w:rFonts w:ascii="Arial" w:hAnsi="Arial" w:cs="Arial"/>
                <w:sz w:val="20"/>
                <w:szCs w:val="20"/>
                <w:lang w:val="en-GB"/>
              </w:rPr>
            </w:pPr>
            <w:r w:rsidRPr="003F1EB6">
              <w:rPr>
                <w:rFonts w:ascii="Arial" w:hAnsi="Arial" w:cs="Arial"/>
                <w:sz w:val="20"/>
                <w:szCs w:val="20"/>
              </w:rPr>
              <w:t>-</w:t>
            </w:r>
          </w:p>
        </w:tc>
        <w:tc>
          <w:tcPr>
            <w:tcW w:w="1440" w:type="dxa"/>
            <w:shd w:val="clear" w:color="auto" w:fill="FAFAFA"/>
            <w:vAlign w:val="bottom"/>
          </w:tcPr>
          <w:p w14:paraId="120B2E1D" w14:textId="2B5CF606" w:rsidR="003B5547" w:rsidRPr="003F1EB6" w:rsidRDefault="003B5547" w:rsidP="003B5547">
            <w:pPr>
              <w:pStyle w:val="Heading1"/>
              <w:tabs>
                <w:tab w:val="left" w:pos="720"/>
              </w:tabs>
              <w:spacing w:line="240" w:lineRule="auto"/>
              <w:ind w:right="-72" w:firstLine="5"/>
              <w:jc w:val="right"/>
              <w:rPr>
                <w:rFonts w:ascii="Arial" w:hAnsi="Arial" w:cs="Arial"/>
                <w:sz w:val="20"/>
                <w:szCs w:val="20"/>
                <w:lang w:val="en-GB"/>
              </w:rPr>
            </w:pPr>
            <w:r w:rsidRPr="003F1EB6">
              <w:rPr>
                <w:rFonts w:ascii="Arial" w:hAnsi="Arial" w:cs="Arial"/>
                <w:sz w:val="20"/>
                <w:szCs w:val="20"/>
                <w:lang w:val="en-GB"/>
              </w:rPr>
              <w:t>-</w:t>
            </w:r>
          </w:p>
        </w:tc>
        <w:tc>
          <w:tcPr>
            <w:tcW w:w="1440" w:type="dxa"/>
            <w:vAlign w:val="bottom"/>
          </w:tcPr>
          <w:p w14:paraId="51F4D544" w14:textId="28571EEB" w:rsidR="003B5547" w:rsidRPr="003F1EB6" w:rsidRDefault="003B5547" w:rsidP="003B5547">
            <w:pPr>
              <w:pStyle w:val="Heading1"/>
              <w:tabs>
                <w:tab w:val="left" w:pos="720"/>
              </w:tabs>
              <w:spacing w:line="240" w:lineRule="auto"/>
              <w:ind w:right="-72" w:firstLine="5"/>
              <w:jc w:val="right"/>
              <w:rPr>
                <w:rFonts w:ascii="Arial" w:hAnsi="Arial" w:cs="Arial"/>
                <w:sz w:val="20"/>
                <w:szCs w:val="20"/>
                <w:lang w:val="en-GB"/>
              </w:rPr>
            </w:pPr>
            <w:r w:rsidRPr="003F1EB6">
              <w:rPr>
                <w:rFonts w:ascii="Arial" w:hAnsi="Arial" w:cs="Arial"/>
                <w:sz w:val="20"/>
                <w:szCs w:val="20"/>
              </w:rPr>
              <w:t>-</w:t>
            </w:r>
          </w:p>
        </w:tc>
      </w:tr>
      <w:tr w:rsidR="003B5547" w:rsidRPr="003F1EB6" w14:paraId="57E2994F" w14:textId="77777777" w:rsidTr="003B5547">
        <w:tc>
          <w:tcPr>
            <w:tcW w:w="3701" w:type="dxa"/>
            <w:vAlign w:val="bottom"/>
          </w:tcPr>
          <w:p w14:paraId="41F9025A" w14:textId="6B649D8E" w:rsidR="003B5547" w:rsidRPr="003F1EB6" w:rsidRDefault="003B5547" w:rsidP="003B5547">
            <w:pPr>
              <w:tabs>
                <w:tab w:val="left" w:pos="318"/>
                <w:tab w:val="left" w:pos="1276"/>
                <w:tab w:val="center" w:pos="3402"/>
                <w:tab w:val="center" w:pos="4536"/>
                <w:tab w:val="center" w:pos="5670"/>
                <w:tab w:val="center" w:pos="6804"/>
                <w:tab w:val="right" w:pos="7655"/>
              </w:tabs>
              <w:ind w:left="-101"/>
              <w:jc w:val="left"/>
              <w:rPr>
                <w:rFonts w:cs="Arial"/>
              </w:rPr>
            </w:pPr>
            <w:r w:rsidRPr="003F1EB6">
              <w:rPr>
                <w:rFonts w:cs="Arial"/>
              </w:rPr>
              <w:t xml:space="preserve">Property, </w:t>
            </w:r>
            <w:proofErr w:type="gramStart"/>
            <w:r w:rsidRPr="003F1EB6">
              <w:rPr>
                <w:rFonts w:cs="Arial"/>
              </w:rPr>
              <w:t>plant</w:t>
            </w:r>
            <w:proofErr w:type="gramEnd"/>
            <w:r w:rsidRPr="003F1EB6">
              <w:rPr>
                <w:rFonts w:cs="Arial"/>
              </w:rPr>
              <w:t xml:space="preserve"> and equipment (Note </w:t>
            </w:r>
            <w:r w:rsidR="005829D8" w:rsidRPr="005829D8">
              <w:rPr>
                <w:rFonts w:cs="Arial"/>
                <w:lang w:val="en-GB"/>
              </w:rPr>
              <w:t>18</w:t>
            </w:r>
            <w:r w:rsidRPr="003F1EB6">
              <w:rPr>
                <w:rFonts w:cs="Arial"/>
              </w:rPr>
              <w:t>)</w:t>
            </w:r>
          </w:p>
        </w:tc>
        <w:tc>
          <w:tcPr>
            <w:tcW w:w="1440" w:type="dxa"/>
            <w:shd w:val="clear" w:color="auto" w:fill="FAFAFA"/>
            <w:vAlign w:val="bottom"/>
          </w:tcPr>
          <w:p w14:paraId="08DC1E53" w14:textId="7AD51182" w:rsidR="003B5547" w:rsidRPr="003F1EB6" w:rsidRDefault="005829D8" w:rsidP="003B5547">
            <w:pPr>
              <w:pStyle w:val="Heading1"/>
              <w:tabs>
                <w:tab w:val="left" w:pos="720"/>
              </w:tabs>
              <w:spacing w:line="240" w:lineRule="auto"/>
              <w:ind w:right="-72" w:firstLine="5"/>
              <w:jc w:val="right"/>
              <w:rPr>
                <w:rFonts w:ascii="Arial" w:hAnsi="Arial" w:cs="Arial"/>
                <w:sz w:val="20"/>
                <w:szCs w:val="20"/>
                <w:lang w:val="en-GB"/>
              </w:rPr>
            </w:pPr>
            <w:r w:rsidRPr="005829D8">
              <w:rPr>
                <w:rFonts w:ascii="Arial" w:hAnsi="Arial" w:cs="Arial"/>
                <w:sz w:val="20"/>
                <w:szCs w:val="20"/>
                <w:lang w:val="en-GB"/>
              </w:rPr>
              <w:t>1</w:t>
            </w:r>
            <w:r w:rsidR="003B5547" w:rsidRPr="003F1EB6">
              <w:rPr>
                <w:rFonts w:ascii="Arial" w:hAnsi="Arial" w:cs="Arial"/>
                <w:sz w:val="20"/>
                <w:szCs w:val="20"/>
                <w:lang w:val="en-GB"/>
              </w:rPr>
              <w:t>,</w:t>
            </w:r>
            <w:r w:rsidRPr="005829D8">
              <w:rPr>
                <w:rFonts w:ascii="Arial" w:hAnsi="Arial" w:cs="Arial"/>
                <w:sz w:val="20"/>
                <w:szCs w:val="20"/>
                <w:lang w:val="en-GB"/>
              </w:rPr>
              <w:t>088</w:t>
            </w:r>
          </w:p>
        </w:tc>
        <w:tc>
          <w:tcPr>
            <w:tcW w:w="1440" w:type="dxa"/>
            <w:vAlign w:val="bottom"/>
          </w:tcPr>
          <w:p w14:paraId="7F8411A4" w14:textId="6546BF04" w:rsidR="003B5547" w:rsidRPr="003F1EB6" w:rsidRDefault="003B5547" w:rsidP="003B5547">
            <w:pPr>
              <w:pStyle w:val="Heading1"/>
              <w:tabs>
                <w:tab w:val="left" w:pos="720"/>
              </w:tabs>
              <w:spacing w:line="240" w:lineRule="auto"/>
              <w:ind w:right="-72" w:firstLine="5"/>
              <w:jc w:val="right"/>
              <w:rPr>
                <w:rFonts w:ascii="Arial" w:hAnsi="Arial" w:cs="Arial"/>
                <w:sz w:val="20"/>
                <w:szCs w:val="20"/>
                <w:lang w:val="en-GB"/>
              </w:rPr>
            </w:pPr>
            <w:r w:rsidRPr="003F1EB6">
              <w:rPr>
                <w:rFonts w:ascii="Arial" w:hAnsi="Arial" w:cs="Arial"/>
                <w:sz w:val="20"/>
                <w:szCs w:val="20"/>
              </w:rPr>
              <w:t>-</w:t>
            </w:r>
          </w:p>
        </w:tc>
        <w:tc>
          <w:tcPr>
            <w:tcW w:w="1440" w:type="dxa"/>
            <w:shd w:val="clear" w:color="auto" w:fill="FAFAFA"/>
            <w:vAlign w:val="bottom"/>
          </w:tcPr>
          <w:p w14:paraId="08A5C953" w14:textId="661AE26E" w:rsidR="003B5547" w:rsidRPr="003F1EB6" w:rsidRDefault="003B5547" w:rsidP="003B5547">
            <w:pPr>
              <w:pStyle w:val="Heading1"/>
              <w:tabs>
                <w:tab w:val="left" w:pos="720"/>
              </w:tabs>
              <w:spacing w:line="240" w:lineRule="auto"/>
              <w:ind w:right="-72" w:firstLine="5"/>
              <w:jc w:val="right"/>
              <w:rPr>
                <w:rFonts w:ascii="Arial" w:hAnsi="Arial" w:cs="Arial"/>
                <w:sz w:val="20"/>
                <w:szCs w:val="20"/>
                <w:lang w:val="en-GB"/>
              </w:rPr>
            </w:pPr>
            <w:r w:rsidRPr="003F1EB6">
              <w:rPr>
                <w:rFonts w:ascii="Arial" w:hAnsi="Arial" w:cs="Arial"/>
                <w:sz w:val="20"/>
                <w:szCs w:val="20"/>
                <w:lang w:val="en-GB"/>
              </w:rPr>
              <w:t>-</w:t>
            </w:r>
          </w:p>
        </w:tc>
        <w:tc>
          <w:tcPr>
            <w:tcW w:w="1440" w:type="dxa"/>
            <w:vAlign w:val="bottom"/>
          </w:tcPr>
          <w:p w14:paraId="5B293BA9" w14:textId="306D77F8" w:rsidR="003B5547" w:rsidRPr="003F1EB6" w:rsidRDefault="003B5547" w:rsidP="003B5547">
            <w:pPr>
              <w:pStyle w:val="Heading1"/>
              <w:tabs>
                <w:tab w:val="left" w:pos="720"/>
              </w:tabs>
              <w:spacing w:line="240" w:lineRule="auto"/>
              <w:ind w:right="-72" w:firstLine="5"/>
              <w:jc w:val="right"/>
              <w:rPr>
                <w:rFonts w:ascii="Arial" w:hAnsi="Arial" w:cs="Arial"/>
                <w:sz w:val="20"/>
                <w:szCs w:val="20"/>
                <w:lang w:val="en-GB"/>
              </w:rPr>
            </w:pPr>
            <w:r w:rsidRPr="003F1EB6">
              <w:rPr>
                <w:rFonts w:ascii="Arial" w:hAnsi="Arial" w:cs="Arial"/>
                <w:sz w:val="20"/>
                <w:szCs w:val="20"/>
              </w:rPr>
              <w:t>-</w:t>
            </w:r>
          </w:p>
        </w:tc>
      </w:tr>
      <w:tr w:rsidR="003B5547" w:rsidRPr="003F1EB6" w14:paraId="09839842" w14:textId="77777777" w:rsidTr="003B5547">
        <w:tc>
          <w:tcPr>
            <w:tcW w:w="3701" w:type="dxa"/>
            <w:vAlign w:val="bottom"/>
          </w:tcPr>
          <w:p w14:paraId="485A2A54" w14:textId="77777777" w:rsidR="003B5547" w:rsidRPr="003F1EB6" w:rsidRDefault="003B5547" w:rsidP="003B5547">
            <w:pPr>
              <w:tabs>
                <w:tab w:val="left" w:pos="318"/>
                <w:tab w:val="left" w:pos="1276"/>
                <w:tab w:val="center" w:pos="3402"/>
                <w:tab w:val="center" w:pos="4536"/>
                <w:tab w:val="center" w:pos="5670"/>
                <w:tab w:val="center" w:pos="6804"/>
                <w:tab w:val="right" w:pos="7655"/>
              </w:tabs>
              <w:ind w:left="-101"/>
              <w:jc w:val="left"/>
              <w:rPr>
                <w:rFonts w:cs="Arial"/>
              </w:rPr>
            </w:pPr>
          </w:p>
        </w:tc>
        <w:tc>
          <w:tcPr>
            <w:tcW w:w="1440" w:type="dxa"/>
            <w:tcBorders>
              <w:top w:val="single" w:sz="4" w:space="0" w:color="auto"/>
            </w:tcBorders>
            <w:shd w:val="clear" w:color="auto" w:fill="FAFAFA"/>
            <w:vAlign w:val="bottom"/>
          </w:tcPr>
          <w:p w14:paraId="4616A40B" w14:textId="77777777" w:rsidR="003B5547" w:rsidRPr="003F1EB6" w:rsidRDefault="003B5547" w:rsidP="003B5547">
            <w:pPr>
              <w:pStyle w:val="Heading1"/>
              <w:tabs>
                <w:tab w:val="left" w:pos="720"/>
              </w:tabs>
              <w:spacing w:line="240" w:lineRule="auto"/>
              <w:ind w:right="-72" w:firstLine="5"/>
              <w:jc w:val="right"/>
              <w:rPr>
                <w:rFonts w:ascii="Arial" w:hAnsi="Arial" w:cs="Arial"/>
                <w:sz w:val="20"/>
                <w:szCs w:val="20"/>
              </w:rPr>
            </w:pPr>
          </w:p>
        </w:tc>
        <w:tc>
          <w:tcPr>
            <w:tcW w:w="1440" w:type="dxa"/>
            <w:tcBorders>
              <w:top w:val="single" w:sz="4" w:space="0" w:color="auto"/>
            </w:tcBorders>
            <w:vAlign w:val="bottom"/>
          </w:tcPr>
          <w:p w14:paraId="6DA0176E" w14:textId="77777777" w:rsidR="003B5547" w:rsidRPr="003F1EB6" w:rsidRDefault="003B5547" w:rsidP="003B5547">
            <w:pPr>
              <w:pStyle w:val="Heading1"/>
              <w:tabs>
                <w:tab w:val="left" w:pos="720"/>
              </w:tabs>
              <w:spacing w:line="240" w:lineRule="auto"/>
              <w:ind w:right="-72" w:firstLine="5"/>
              <w:jc w:val="right"/>
              <w:rPr>
                <w:rFonts w:ascii="Arial" w:hAnsi="Arial" w:cs="Arial"/>
                <w:sz w:val="20"/>
                <w:szCs w:val="20"/>
              </w:rPr>
            </w:pPr>
          </w:p>
        </w:tc>
        <w:tc>
          <w:tcPr>
            <w:tcW w:w="1440" w:type="dxa"/>
            <w:tcBorders>
              <w:top w:val="single" w:sz="4" w:space="0" w:color="auto"/>
            </w:tcBorders>
            <w:shd w:val="clear" w:color="auto" w:fill="FAFAFA"/>
            <w:vAlign w:val="bottom"/>
          </w:tcPr>
          <w:p w14:paraId="31AFC435" w14:textId="77777777" w:rsidR="003B5547" w:rsidRPr="003F1EB6" w:rsidRDefault="003B5547" w:rsidP="003B5547">
            <w:pPr>
              <w:pStyle w:val="Heading1"/>
              <w:tabs>
                <w:tab w:val="left" w:pos="720"/>
              </w:tabs>
              <w:spacing w:line="240" w:lineRule="auto"/>
              <w:ind w:right="-72" w:firstLine="5"/>
              <w:jc w:val="right"/>
              <w:rPr>
                <w:rFonts w:ascii="Arial" w:hAnsi="Arial" w:cs="Arial"/>
                <w:sz w:val="20"/>
                <w:szCs w:val="20"/>
              </w:rPr>
            </w:pPr>
          </w:p>
        </w:tc>
        <w:tc>
          <w:tcPr>
            <w:tcW w:w="1440" w:type="dxa"/>
            <w:tcBorders>
              <w:top w:val="single" w:sz="4" w:space="0" w:color="auto"/>
            </w:tcBorders>
            <w:vAlign w:val="bottom"/>
          </w:tcPr>
          <w:p w14:paraId="3F06F8CD" w14:textId="77777777" w:rsidR="003B5547" w:rsidRPr="003F1EB6" w:rsidRDefault="003B5547" w:rsidP="003B5547">
            <w:pPr>
              <w:pStyle w:val="Heading1"/>
              <w:tabs>
                <w:tab w:val="left" w:pos="720"/>
              </w:tabs>
              <w:spacing w:line="240" w:lineRule="auto"/>
              <w:ind w:right="-72" w:firstLine="5"/>
              <w:jc w:val="right"/>
              <w:rPr>
                <w:rFonts w:ascii="Arial" w:hAnsi="Arial" w:cs="Arial"/>
                <w:sz w:val="20"/>
                <w:szCs w:val="20"/>
              </w:rPr>
            </w:pPr>
          </w:p>
        </w:tc>
      </w:tr>
      <w:tr w:rsidR="003B5547" w:rsidRPr="003F1EB6" w14:paraId="7116C4D5" w14:textId="77777777" w:rsidTr="003B5547">
        <w:tc>
          <w:tcPr>
            <w:tcW w:w="3701" w:type="dxa"/>
            <w:vAlign w:val="bottom"/>
          </w:tcPr>
          <w:p w14:paraId="1874CFE8" w14:textId="77777777" w:rsidR="003B5547" w:rsidRPr="003F1EB6" w:rsidRDefault="003B5547" w:rsidP="003B5547">
            <w:pPr>
              <w:tabs>
                <w:tab w:val="left" w:pos="318"/>
                <w:tab w:val="left" w:pos="1276"/>
                <w:tab w:val="center" w:pos="3402"/>
                <w:tab w:val="center" w:pos="4536"/>
                <w:tab w:val="center" w:pos="5670"/>
                <w:tab w:val="center" w:pos="6804"/>
                <w:tab w:val="right" w:pos="7655"/>
              </w:tabs>
              <w:ind w:left="-101"/>
              <w:jc w:val="left"/>
              <w:rPr>
                <w:rFonts w:cs="Arial"/>
              </w:rPr>
            </w:pPr>
            <w:r w:rsidRPr="003F1EB6">
              <w:rPr>
                <w:rFonts w:cs="Arial"/>
                <w:shd w:val="clear" w:color="auto" w:fill="FFFFFF"/>
              </w:rPr>
              <w:t>Total assets</w:t>
            </w:r>
          </w:p>
        </w:tc>
        <w:tc>
          <w:tcPr>
            <w:tcW w:w="1440" w:type="dxa"/>
            <w:tcBorders>
              <w:bottom w:val="single" w:sz="4" w:space="0" w:color="auto"/>
            </w:tcBorders>
            <w:shd w:val="clear" w:color="auto" w:fill="FAFAFA"/>
            <w:vAlign w:val="bottom"/>
          </w:tcPr>
          <w:p w14:paraId="5458A609" w14:textId="6EEAF07A" w:rsidR="003B5547" w:rsidRPr="003F1EB6" w:rsidRDefault="005829D8" w:rsidP="003B5547">
            <w:pPr>
              <w:ind w:right="-72"/>
              <w:jc w:val="right"/>
              <w:rPr>
                <w:rFonts w:cs="Arial"/>
              </w:rPr>
            </w:pPr>
            <w:r w:rsidRPr="005829D8">
              <w:rPr>
                <w:rFonts w:cs="Arial"/>
                <w:lang w:val="en-GB"/>
              </w:rPr>
              <w:t>1</w:t>
            </w:r>
            <w:r w:rsidR="003B5547" w:rsidRPr="003F1EB6">
              <w:rPr>
                <w:rFonts w:cs="Arial"/>
              </w:rPr>
              <w:t>,</w:t>
            </w:r>
            <w:r w:rsidRPr="005829D8">
              <w:rPr>
                <w:rFonts w:cs="Arial"/>
                <w:lang w:val="en-GB"/>
              </w:rPr>
              <w:t>010</w:t>
            </w:r>
            <w:r w:rsidR="003B5547" w:rsidRPr="003F1EB6">
              <w:rPr>
                <w:rFonts w:cs="Arial"/>
              </w:rPr>
              <w:t>,</w:t>
            </w:r>
            <w:r w:rsidRPr="005829D8">
              <w:rPr>
                <w:rFonts w:cs="Arial"/>
                <w:lang w:val="en-GB"/>
              </w:rPr>
              <w:t>754</w:t>
            </w:r>
          </w:p>
        </w:tc>
        <w:tc>
          <w:tcPr>
            <w:tcW w:w="1440" w:type="dxa"/>
            <w:tcBorders>
              <w:bottom w:val="single" w:sz="4" w:space="0" w:color="auto"/>
            </w:tcBorders>
            <w:vAlign w:val="bottom"/>
          </w:tcPr>
          <w:p w14:paraId="67E68E4B" w14:textId="77777777" w:rsidR="003B5547" w:rsidRPr="003F1EB6" w:rsidRDefault="003B5547" w:rsidP="003B5547">
            <w:pPr>
              <w:ind w:right="-72"/>
              <w:jc w:val="right"/>
              <w:rPr>
                <w:rFonts w:cs="Arial"/>
              </w:rPr>
            </w:pPr>
            <w:r w:rsidRPr="003F1EB6">
              <w:rPr>
                <w:rFonts w:cs="Arial"/>
              </w:rPr>
              <w:t>-</w:t>
            </w:r>
          </w:p>
        </w:tc>
        <w:tc>
          <w:tcPr>
            <w:tcW w:w="1440" w:type="dxa"/>
            <w:tcBorders>
              <w:bottom w:val="single" w:sz="4" w:space="0" w:color="auto"/>
            </w:tcBorders>
            <w:shd w:val="clear" w:color="auto" w:fill="FAFAFA"/>
            <w:vAlign w:val="bottom"/>
          </w:tcPr>
          <w:p w14:paraId="12EDCA16" w14:textId="77777777" w:rsidR="003B5547" w:rsidRPr="003F1EB6" w:rsidRDefault="003B5547" w:rsidP="003B5547">
            <w:pPr>
              <w:ind w:right="-72"/>
              <w:jc w:val="right"/>
              <w:rPr>
                <w:rFonts w:cs="Arial"/>
              </w:rPr>
            </w:pPr>
            <w:r w:rsidRPr="003F1EB6">
              <w:rPr>
                <w:rFonts w:cs="Arial"/>
              </w:rPr>
              <w:t>-</w:t>
            </w:r>
          </w:p>
        </w:tc>
        <w:tc>
          <w:tcPr>
            <w:tcW w:w="1440" w:type="dxa"/>
            <w:tcBorders>
              <w:bottom w:val="single" w:sz="4" w:space="0" w:color="auto"/>
            </w:tcBorders>
            <w:vAlign w:val="bottom"/>
          </w:tcPr>
          <w:p w14:paraId="476E649D" w14:textId="77777777" w:rsidR="003B5547" w:rsidRPr="003F1EB6" w:rsidRDefault="003B5547" w:rsidP="003B5547">
            <w:pPr>
              <w:ind w:right="-72"/>
              <w:jc w:val="right"/>
              <w:rPr>
                <w:rFonts w:cs="Arial"/>
              </w:rPr>
            </w:pPr>
            <w:r w:rsidRPr="003F1EB6">
              <w:rPr>
                <w:rFonts w:cs="Arial"/>
              </w:rPr>
              <w:t>-</w:t>
            </w:r>
          </w:p>
        </w:tc>
      </w:tr>
    </w:tbl>
    <w:p w14:paraId="118A0B81" w14:textId="77777777" w:rsidR="0040725B" w:rsidRPr="003F1EB6" w:rsidRDefault="0040725B" w:rsidP="0040725B">
      <w:pPr>
        <w:tabs>
          <w:tab w:val="left" w:pos="1134"/>
        </w:tabs>
        <w:rPr>
          <w:rFonts w:eastAsia="Arial Unicode MS" w:cs="Arial"/>
        </w:rPr>
      </w:pPr>
    </w:p>
    <w:p w14:paraId="77E80B88" w14:textId="4C9593B4" w:rsidR="0040725B" w:rsidRPr="003F1EB6" w:rsidRDefault="0040725B" w:rsidP="0040725B">
      <w:pPr>
        <w:pStyle w:val="BodyTextIndent"/>
        <w:ind w:left="0" w:hanging="7"/>
        <w:rPr>
          <w:rFonts w:ascii="Arial" w:hAnsi="Arial" w:cs="Arial"/>
          <w:sz w:val="20"/>
          <w:szCs w:val="20"/>
          <w:lang w:val="en-US"/>
        </w:rPr>
      </w:pPr>
      <w:r w:rsidRPr="003F1EB6">
        <w:rPr>
          <w:rFonts w:ascii="Arial" w:hAnsi="Arial" w:cs="Arial"/>
          <w:spacing w:val="-4"/>
          <w:sz w:val="20"/>
          <w:szCs w:val="20"/>
          <w:lang w:val="en-US"/>
        </w:rPr>
        <w:t xml:space="preserve">As </w:t>
      </w:r>
      <w:proofErr w:type="gramStart"/>
      <w:r w:rsidRPr="003F1EB6">
        <w:rPr>
          <w:rFonts w:ascii="Arial" w:hAnsi="Arial" w:cs="Arial"/>
          <w:spacing w:val="-4"/>
          <w:sz w:val="20"/>
          <w:szCs w:val="20"/>
          <w:lang w:val="en-US"/>
        </w:rPr>
        <w:t>at</w:t>
      </w:r>
      <w:proofErr w:type="gramEnd"/>
      <w:r w:rsidRPr="003F1EB6">
        <w:rPr>
          <w:rFonts w:ascii="Arial" w:hAnsi="Arial" w:cs="Arial"/>
          <w:spacing w:val="-4"/>
          <w:sz w:val="20"/>
          <w:szCs w:val="20"/>
          <w:lang w:val="en-US"/>
        </w:rPr>
        <w:t xml:space="preserve"> </w:t>
      </w:r>
      <w:r w:rsidR="005829D8" w:rsidRPr="005829D8">
        <w:rPr>
          <w:rFonts w:ascii="Arial" w:hAnsi="Arial" w:cs="Arial"/>
          <w:spacing w:val="-4"/>
          <w:sz w:val="20"/>
          <w:szCs w:val="20"/>
        </w:rPr>
        <w:t>31</w:t>
      </w:r>
      <w:r w:rsidRPr="003F1EB6">
        <w:rPr>
          <w:rFonts w:ascii="Arial" w:hAnsi="Arial" w:cs="Arial"/>
          <w:spacing w:val="-4"/>
          <w:sz w:val="20"/>
          <w:szCs w:val="20"/>
          <w:lang w:val="en-US"/>
        </w:rPr>
        <w:t xml:space="preserve"> December </w:t>
      </w:r>
      <w:r w:rsidR="005829D8" w:rsidRPr="005829D8">
        <w:rPr>
          <w:rFonts w:ascii="Arial" w:hAnsi="Arial" w:cs="Arial"/>
          <w:spacing w:val="-4"/>
          <w:sz w:val="20"/>
          <w:szCs w:val="20"/>
        </w:rPr>
        <w:t>2021</w:t>
      </w:r>
      <w:r w:rsidRPr="003F1EB6">
        <w:rPr>
          <w:rFonts w:ascii="Arial" w:hAnsi="Arial" w:cs="Arial"/>
          <w:spacing w:val="-4"/>
          <w:sz w:val="20"/>
          <w:szCs w:val="20"/>
          <w:lang w:val="en-US"/>
        </w:rPr>
        <w:t xml:space="preserve">, the Group’s lands and buildings of net book value of Baht </w:t>
      </w:r>
      <w:r w:rsidR="005829D8" w:rsidRPr="005829D8">
        <w:rPr>
          <w:rFonts w:ascii="Arial" w:hAnsi="Arial" w:cs="Arial"/>
          <w:spacing w:val="-4"/>
          <w:sz w:val="20"/>
          <w:szCs w:val="20"/>
        </w:rPr>
        <w:t>1</w:t>
      </w:r>
      <w:r w:rsidR="004F4F1A" w:rsidRPr="003F1EB6">
        <w:rPr>
          <w:rFonts w:ascii="Arial" w:hAnsi="Arial" w:cs="Arial"/>
          <w:spacing w:val="-4"/>
          <w:sz w:val="20"/>
          <w:szCs w:val="20"/>
          <w:lang w:val="en-US"/>
        </w:rPr>
        <w:t>,</w:t>
      </w:r>
      <w:r w:rsidR="005829D8" w:rsidRPr="005829D8">
        <w:rPr>
          <w:rFonts w:ascii="Arial" w:hAnsi="Arial" w:cs="Arial"/>
          <w:spacing w:val="-4"/>
          <w:sz w:val="20"/>
          <w:szCs w:val="20"/>
        </w:rPr>
        <w:t>010</w:t>
      </w:r>
      <w:r w:rsidR="004F4F1A" w:rsidRPr="003F1EB6">
        <w:rPr>
          <w:rFonts w:ascii="Arial" w:hAnsi="Arial" w:cs="Arial"/>
          <w:spacing w:val="-4"/>
          <w:sz w:val="20"/>
          <w:szCs w:val="20"/>
          <w:lang w:val="en-US"/>
        </w:rPr>
        <w:t>.</w:t>
      </w:r>
      <w:r w:rsidR="005829D8" w:rsidRPr="005829D8">
        <w:rPr>
          <w:rFonts w:ascii="Arial" w:hAnsi="Arial" w:cs="Arial"/>
          <w:spacing w:val="-4"/>
          <w:sz w:val="20"/>
          <w:szCs w:val="20"/>
        </w:rPr>
        <w:t>8</w:t>
      </w:r>
      <w:r w:rsidR="00AB2A82" w:rsidRPr="003F1EB6">
        <w:rPr>
          <w:rFonts w:ascii="Arial" w:hAnsi="Arial" w:cs="Arial"/>
          <w:spacing w:val="-4"/>
          <w:sz w:val="20"/>
          <w:szCs w:val="20"/>
          <w:lang w:val="en-US"/>
        </w:rPr>
        <w:t xml:space="preserve"> </w:t>
      </w:r>
      <w:r w:rsidRPr="003F1EB6">
        <w:rPr>
          <w:rFonts w:ascii="Arial" w:hAnsi="Arial" w:cs="Arial"/>
          <w:spacing w:val="-4"/>
          <w:sz w:val="20"/>
          <w:szCs w:val="20"/>
          <w:lang w:val="en-US"/>
        </w:rPr>
        <w:t>million</w:t>
      </w:r>
      <w:r w:rsidR="009E7CBF" w:rsidRPr="003F1EB6">
        <w:rPr>
          <w:rFonts w:ascii="Arial" w:hAnsi="Arial" w:cs="Arial"/>
          <w:spacing w:val="-4"/>
          <w:sz w:val="20"/>
          <w:szCs w:val="20"/>
          <w:lang w:val="en-US"/>
        </w:rPr>
        <w:t xml:space="preserve"> </w:t>
      </w:r>
      <w:r w:rsidRPr="003F1EB6">
        <w:rPr>
          <w:rFonts w:ascii="Arial" w:hAnsi="Arial" w:cs="Arial"/>
          <w:spacing w:val="-4"/>
          <w:sz w:val="20"/>
          <w:szCs w:val="20"/>
          <w:lang w:val="en-US"/>
        </w:rPr>
        <w:t>(</w:t>
      </w:r>
      <w:r w:rsidR="005829D8" w:rsidRPr="005829D8">
        <w:rPr>
          <w:rFonts w:ascii="Arial" w:hAnsi="Arial" w:cs="Arial"/>
          <w:spacing w:val="-4"/>
          <w:sz w:val="20"/>
          <w:szCs w:val="20"/>
        </w:rPr>
        <w:t>2020</w:t>
      </w:r>
      <w:r w:rsidR="009E7CBF" w:rsidRPr="003F1EB6">
        <w:rPr>
          <w:rFonts w:ascii="Arial" w:hAnsi="Arial" w:cs="Arial"/>
          <w:spacing w:val="-4"/>
          <w:sz w:val="20"/>
          <w:szCs w:val="20"/>
          <w:lang w:val="en-US"/>
        </w:rPr>
        <w:t>:</w:t>
      </w:r>
      <w:r w:rsidR="00587D2F" w:rsidRPr="003F1EB6">
        <w:rPr>
          <w:rFonts w:ascii="Arial" w:hAnsi="Arial" w:cs="Arial"/>
          <w:spacing w:val="-4"/>
          <w:sz w:val="20"/>
          <w:szCs w:val="20"/>
          <w:lang w:val="en-US"/>
        </w:rPr>
        <w:t xml:space="preserve"> Baht</w:t>
      </w:r>
      <w:r w:rsidR="00587D2F" w:rsidRPr="003F1EB6">
        <w:rPr>
          <w:rFonts w:ascii="Arial" w:hAnsi="Arial" w:cs="Arial"/>
          <w:sz w:val="20"/>
          <w:szCs w:val="20"/>
          <w:lang w:val="en-US"/>
        </w:rPr>
        <w:t xml:space="preserve"> </w:t>
      </w:r>
      <w:r w:rsidR="005829D8" w:rsidRPr="005829D8">
        <w:rPr>
          <w:rFonts w:ascii="Arial" w:hAnsi="Arial" w:cs="Arial"/>
          <w:sz w:val="20"/>
          <w:szCs w:val="25"/>
        </w:rPr>
        <w:t>1</w:t>
      </w:r>
      <w:r w:rsidR="00587D2F" w:rsidRPr="003F1EB6">
        <w:rPr>
          <w:rFonts w:ascii="Arial" w:hAnsi="Arial" w:cs="Arial"/>
          <w:sz w:val="20"/>
          <w:szCs w:val="25"/>
        </w:rPr>
        <w:t>,</w:t>
      </w:r>
      <w:r w:rsidR="005829D8" w:rsidRPr="005829D8">
        <w:rPr>
          <w:rFonts w:ascii="Arial" w:hAnsi="Arial" w:cs="Arial"/>
          <w:sz w:val="20"/>
          <w:szCs w:val="25"/>
        </w:rPr>
        <w:t>092</w:t>
      </w:r>
      <w:r w:rsidR="00587D2F" w:rsidRPr="003F1EB6">
        <w:rPr>
          <w:rFonts w:ascii="Arial" w:hAnsi="Arial" w:cs="Arial"/>
          <w:sz w:val="20"/>
          <w:szCs w:val="25"/>
        </w:rPr>
        <w:t>.</w:t>
      </w:r>
      <w:r w:rsidR="005829D8" w:rsidRPr="005829D8">
        <w:rPr>
          <w:rFonts w:ascii="Arial" w:hAnsi="Arial" w:cs="Arial"/>
          <w:sz w:val="20"/>
          <w:szCs w:val="25"/>
        </w:rPr>
        <w:t>3</w:t>
      </w:r>
      <w:r w:rsidR="00587D2F" w:rsidRPr="003F1EB6">
        <w:rPr>
          <w:rFonts w:ascii="Arial" w:hAnsi="Arial" w:cs="Arial"/>
          <w:sz w:val="20"/>
          <w:szCs w:val="25"/>
        </w:rPr>
        <w:t xml:space="preserve"> million</w:t>
      </w:r>
      <w:r w:rsidRPr="003F1EB6">
        <w:rPr>
          <w:rFonts w:ascii="Arial" w:hAnsi="Arial" w:cs="Arial"/>
          <w:sz w:val="20"/>
          <w:szCs w:val="20"/>
          <w:lang w:val="en-US"/>
        </w:rPr>
        <w:t xml:space="preserve">) has been pledged as securities for borrowing facilities from a financial institution (Note </w:t>
      </w:r>
      <w:r w:rsidR="005829D8" w:rsidRPr="005829D8">
        <w:rPr>
          <w:rFonts w:ascii="Arial" w:hAnsi="Arial" w:cs="Arial"/>
          <w:sz w:val="20"/>
          <w:szCs w:val="20"/>
        </w:rPr>
        <w:t>23</w:t>
      </w:r>
      <w:r w:rsidRPr="003F1EB6">
        <w:rPr>
          <w:rFonts w:ascii="Arial" w:hAnsi="Arial" w:cs="Arial"/>
          <w:sz w:val="20"/>
          <w:szCs w:val="20"/>
          <w:lang w:val="en-US"/>
        </w:rPr>
        <w:t>).</w:t>
      </w:r>
    </w:p>
    <w:p w14:paraId="1C0F5F0A" w14:textId="77777777" w:rsidR="0040725B" w:rsidRPr="00FD0C0E" w:rsidRDefault="0040725B" w:rsidP="0040725B">
      <w:pPr>
        <w:ind w:right="129"/>
        <w:rPr>
          <w:rFonts w:eastAsia="Arial Unicode MS" w:cs="Arial"/>
          <w:spacing w:val="-2"/>
          <w:highlight w:val="lightGray"/>
        </w:rPr>
      </w:pPr>
    </w:p>
    <w:p w14:paraId="14BDB536" w14:textId="08E7991A" w:rsidR="0040725B" w:rsidRDefault="0040725B" w:rsidP="0040725B">
      <w:pPr>
        <w:pStyle w:val="BodyTextIndent"/>
        <w:ind w:left="0" w:hanging="7"/>
        <w:rPr>
          <w:rFonts w:ascii="Arial" w:hAnsi="Arial" w:cs="Arial"/>
          <w:sz w:val="20"/>
          <w:szCs w:val="20"/>
          <w:lang w:val="en-US"/>
        </w:rPr>
      </w:pPr>
      <w:r w:rsidRPr="00FD0C0E">
        <w:rPr>
          <w:rFonts w:ascii="Arial" w:hAnsi="Arial" w:cs="Arial"/>
          <w:spacing w:val="-2"/>
          <w:sz w:val="20"/>
          <w:szCs w:val="20"/>
          <w:lang w:val="en-US"/>
        </w:rPr>
        <w:t xml:space="preserve">On </w:t>
      </w:r>
      <w:r w:rsidR="005829D8" w:rsidRPr="00FD0C0E">
        <w:rPr>
          <w:rFonts w:ascii="Arial" w:hAnsi="Arial" w:cs="Arial"/>
          <w:spacing w:val="-2"/>
          <w:sz w:val="20"/>
          <w:szCs w:val="20"/>
        </w:rPr>
        <w:t>17</w:t>
      </w:r>
      <w:r w:rsidRPr="00FD0C0E">
        <w:rPr>
          <w:rFonts w:ascii="Arial" w:hAnsi="Arial" w:cs="Arial"/>
          <w:spacing w:val="-2"/>
          <w:sz w:val="20"/>
          <w:szCs w:val="20"/>
          <w:cs/>
          <w:lang w:val="en-US"/>
        </w:rPr>
        <w:t xml:space="preserve"> </w:t>
      </w:r>
      <w:r w:rsidRPr="00FD0C0E">
        <w:rPr>
          <w:rFonts w:ascii="Arial" w:hAnsi="Arial" w:cs="Arial"/>
          <w:spacing w:val="-2"/>
          <w:sz w:val="20"/>
          <w:szCs w:val="20"/>
          <w:lang w:val="en-US"/>
        </w:rPr>
        <w:t xml:space="preserve">March </w:t>
      </w:r>
      <w:r w:rsidR="005829D8" w:rsidRPr="00FD0C0E">
        <w:rPr>
          <w:rFonts w:ascii="Arial" w:hAnsi="Arial" w:cs="Arial"/>
          <w:spacing w:val="-2"/>
          <w:sz w:val="20"/>
          <w:szCs w:val="20"/>
        </w:rPr>
        <w:t>2021</w:t>
      </w:r>
      <w:r w:rsidRPr="00FD0C0E">
        <w:rPr>
          <w:rFonts w:ascii="Arial" w:hAnsi="Arial" w:cs="Arial"/>
          <w:spacing w:val="-2"/>
          <w:sz w:val="20"/>
          <w:szCs w:val="20"/>
          <w:lang w:val="en-US"/>
        </w:rPr>
        <w:t>, at the Company’s Board of Directors’ Meeting No.</w:t>
      </w:r>
      <w:r w:rsidR="005829D8" w:rsidRPr="00FD0C0E">
        <w:rPr>
          <w:rFonts w:ascii="Arial" w:hAnsi="Arial" w:cs="Arial"/>
          <w:spacing w:val="-2"/>
          <w:sz w:val="20"/>
          <w:szCs w:val="20"/>
        </w:rPr>
        <w:t>3</w:t>
      </w:r>
      <w:r w:rsidRPr="00FD0C0E">
        <w:rPr>
          <w:rFonts w:ascii="Arial" w:hAnsi="Arial" w:cs="Arial"/>
          <w:spacing w:val="-2"/>
          <w:sz w:val="20"/>
          <w:szCs w:val="20"/>
          <w:cs/>
          <w:lang w:val="en-US"/>
        </w:rPr>
        <w:t>/</w:t>
      </w:r>
      <w:r w:rsidR="005829D8" w:rsidRPr="00FD0C0E">
        <w:rPr>
          <w:rFonts w:ascii="Arial" w:hAnsi="Arial" w:cs="Arial"/>
          <w:spacing w:val="-2"/>
          <w:sz w:val="20"/>
          <w:szCs w:val="20"/>
        </w:rPr>
        <w:t>2021</w:t>
      </w:r>
      <w:r w:rsidRPr="00FD0C0E">
        <w:rPr>
          <w:rFonts w:ascii="Arial" w:hAnsi="Arial" w:cs="Arial"/>
          <w:spacing w:val="-2"/>
          <w:sz w:val="20"/>
          <w:szCs w:val="20"/>
          <w:lang w:val="en-US"/>
        </w:rPr>
        <w:t xml:space="preserve">, the Company approved to dispose land and office building for rent of a subsidiary to a trust with investment objectives in office leasehold real estate. This transaction had been approved from Trust Unitholders’ Meeting on </w:t>
      </w:r>
      <w:r w:rsidR="005829D8" w:rsidRPr="00FD0C0E">
        <w:rPr>
          <w:rFonts w:ascii="Arial" w:hAnsi="Arial" w:cs="Arial"/>
          <w:spacing w:val="-2"/>
          <w:sz w:val="20"/>
          <w:szCs w:val="20"/>
        </w:rPr>
        <w:t>27</w:t>
      </w:r>
      <w:r w:rsidRPr="00FD0C0E">
        <w:rPr>
          <w:rFonts w:ascii="Arial" w:hAnsi="Arial" w:cs="Arial"/>
          <w:spacing w:val="-2"/>
          <w:sz w:val="20"/>
          <w:szCs w:val="20"/>
          <w:cs/>
          <w:lang w:val="en-US"/>
        </w:rPr>
        <w:t xml:space="preserve"> </w:t>
      </w:r>
      <w:r w:rsidRPr="00FD0C0E">
        <w:rPr>
          <w:rFonts w:ascii="Arial" w:hAnsi="Arial" w:cs="Arial"/>
          <w:spacing w:val="-2"/>
          <w:sz w:val="20"/>
          <w:szCs w:val="20"/>
          <w:lang w:val="en-US"/>
        </w:rPr>
        <w:t xml:space="preserve">April </w:t>
      </w:r>
      <w:r w:rsidR="005829D8" w:rsidRPr="00FD0C0E">
        <w:rPr>
          <w:rFonts w:ascii="Arial" w:hAnsi="Arial" w:cs="Arial"/>
          <w:spacing w:val="-2"/>
          <w:sz w:val="20"/>
          <w:szCs w:val="20"/>
        </w:rPr>
        <w:t>202</w:t>
      </w:r>
      <w:r w:rsidR="005829D8" w:rsidRPr="00FD0C0E">
        <w:rPr>
          <w:rFonts w:ascii="Arial" w:hAnsi="Arial" w:cs="Arial"/>
          <w:spacing w:val="-2"/>
          <w:sz w:val="20"/>
          <w:szCs w:val="25"/>
        </w:rPr>
        <w:t>1</w:t>
      </w:r>
      <w:r w:rsidRPr="00FD0C0E">
        <w:rPr>
          <w:rFonts w:ascii="Arial" w:hAnsi="Arial" w:cs="Arial"/>
          <w:spacing w:val="-2"/>
          <w:sz w:val="20"/>
          <w:szCs w:val="20"/>
          <w:cs/>
          <w:lang w:val="en-US"/>
        </w:rPr>
        <w:t xml:space="preserve">. </w:t>
      </w:r>
      <w:r w:rsidRPr="00FD0C0E">
        <w:rPr>
          <w:rFonts w:ascii="Arial" w:hAnsi="Arial" w:cs="Arial"/>
          <w:spacing w:val="-2"/>
          <w:sz w:val="20"/>
          <w:szCs w:val="20"/>
          <w:lang w:val="en-US"/>
        </w:rPr>
        <w:t xml:space="preserve">Consequently, the Group classified land and building as non-current assets held-for-sale </w:t>
      </w:r>
      <w:r w:rsidR="00F40AEC" w:rsidRPr="00FD0C0E">
        <w:rPr>
          <w:rFonts w:ascii="Arial" w:hAnsi="Arial" w:cs="Arial"/>
          <w:spacing w:val="-2"/>
          <w:sz w:val="20"/>
          <w:szCs w:val="20"/>
          <w:lang w:val="en-US"/>
        </w:rPr>
        <w:t>during the</w:t>
      </w:r>
      <w:r w:rsidR="00F40AEC" w:rsidRPr="003F1EB6">
        <w:rPr>
          <w:rFonts w:ascii="Arial" w:hAnsi="Arial" w:cs="Arial"/>
          <w:sz w:val="20"/>
          <w:szCs w:val="20"/>
          <w:lang w:val="en-US"/>
        </w:rPr>
        <w:t xml:space="preserve"> year</w:t>
      </w:r>
      <w:r w:rsidRPr="003F1EB6">
        <w:rPr>
          <w:rFonts w:ascii="Arial" w:hAnsi="Arial" w:cs="Arial"/>
          <w:sz w:val="20"/>
          <w:szCs w:val="20"/>
          <w:lang w:val="en-US"/>
        </w:rPr>
        <w:t>.</w:t>
      </w:r>
    </w:p>
    <w:p w14:paraId="40FB8A40" w14:textId="5ACBF4BA" w:rsidR="0040725B" w:rsidRPr="003F1EB6" w:rsidRDefault="0040725B" w:rsidP="002D1505">
      <w:pPr>
        <w:tabs>
          <w:tab w:val="left" w:pos="540"/>
        </w:tabs>
        <w:rPr>
          <w:rFonts w:cs="Arial"/>
          <w:b/>
          <w:bCs/>
        </w:rPr>
      </w:pPr>
    </w:p>
    <w:p w14:paraId="71E3AF61" w14:textId="1FC43466" w:rsidR="0040725B" w:rsidRDefault="00FD0C0E" w:rsidP="002D1505">
      <w:pPr>
        <w:tabs>
          <w:tab w:val="left" w:pos="540"/>
        </w:tabs>
        <w:rPr>
          <w:rFonts w:cs="Arial"/>
          <w:b/>
          <w:bCs/>
        </w:rPr>
      </w:pPr>
      <w:r>
        <w:rPr>
          <w:rFonts w:cs="Arial"/>
          <w:b/>
          <w:bCs/>
        </w:rPr>
        <w:br w:type="page"/>
      </w:r>
    </w:p>
    <w:p w14:paraId="451AE480" w14:textId="77777777" w:rsidR="00FD0C0E" w:rsidRPr="003F1EB6" w:rsidRDefault="00FD0C0E" w:rsidP="002D1505">
      <w:pPr>
        <w:tabs>
          <w:tab w:val="left" w:pos="540"/>
        </w:tabs>
        <w:rPr>
          <w:rFonts w:cs="Arial"/>
          <w:b/>
          <w:bCs/>
        </w:rPr>
      </w:pPr>
    </w:p>
    <w:tbl>
      <w:tblPr>
        <w:tblW w:w="9461" w:type="dxa"/>
        <w:tblInd w:w="108" w:type="dxa"/>
        <w:shd w:val="clear" w:color="auto" w:fill="44546A"/>
        <w:tblLayout w:type="fixed"/>
        <w:tblLook w:val="04A0" w:firstRow="1" w:lastRow="0" w:firstColumn="1" w:lastColumn="0" w:noHBand="0" w:noVBand="1"/>
      </w:tblPr>
      <w:tblGrid>
        <w:gridCol w:w="9461"/>
      </w:tblGrid>
      <w:tr w:rsidR="00491D11" w:rsidRPr="003F1EB6" w14:paraId="3E09A97E" w14:textId="77777777" w:rsidTr="00491D11">
        <w:trPr>
          <w:trHeight w:val="386"/>
        </w:trPr>
        <w:tc>
          <w:tcPr>
            <w:tcW w:w="9461" w:type="dxa"/>
            <w:shd w:val="clear" w:color="auto" w:fill="FFA543"/>
            <w:vAlign w:val="center"/>
          </w:tcPr>
          <w:p w14:paraId="35274187" w14:textId="38B53A23" w:rsidR="00491D11" w:rsidRPr="003F1EB6" w:rsidRDefault="005829D8" w:rsidP="00C470DF">
            <w:pPr>
              <w:ind w:left="432" w:hanging="392"/>
              <w:rPr>
                <w:rFonts w:eastAsia="Arial Unicode MS" w:cs="Arial"/>
                <w:b/>
                <w:bCs/>
                <w:color w:val="FFFFFF"/>
                <w:cs/>
                <w:lang w:val="en-GB"/>
              </w:rPr>
            </w:pPr>
            <w:bookmarkStart w:id="22" w:name="_Hlk32004444"/>
            <w:r w:rsidRPr="005829D8">
              <w:rPr>
                <w:rFonts w:eastAsia="Arial Unicode MS" w:cs="Arial"/>
                <w:b/>
                <w:bCs/>
                <w:color w:val="FFFFFF"/>
                <w:lang w:val="en-GB"/>
              </w:rPr>
              <w:t>12</w:t>
            </w:r>
            <w:r w:rsidR="00491D11" w:rsidRPr="003F1EB6">
              <w:rPr>
                <w:rFonts w:eastAsia="Arial Unicode MS" w:cs="Arial"/>
                <w:b/>
                <w:bCs/>
                <w:color w:val="FFFFFF"/>
                <w:lang w:val="en-GB"/>
              </w:rPr>
              <w:tab/>
            </w:r>
            <w:bookmarkEnd w:id="22"/>
            <w:r w:rsidR="0040725B" w:rsidRPr="003F1EB6">
              <w:rPr>
                <w:rFonts w:eastAsia="Cordia New" w:cs="Arial"/>
                <w:b/>
                <w:color w:val="FFFFFF"/>
              </w:rPr>
              <w:t>Trade receivables</w:t>
            </w:r>
            <w:r w:rsidR="0040725B" w:rsidRPr="003F1EB6">
              <w:rPr>
                <w:rFonts w:eastAsia="Cordia New" w:cs="Arial"/>
                <w:b/>
                <w:color w:val="FFFFFF"/>
                <w:lang w:val="en-GB"/>
              </w:rPr>
              <w:t xml:space="preserve">, </w:t>
            </w:r>
            <w:r w:rsidR="0040725B" w:rsidRPr="003F1EB6">
              <w:rPr>
                <w:rFonts w:eastAsia="Cordia New" w:cs="Arial"/>
                <w:b/>
                <w:color w:val="FFFFFF"/>
              </w:rPr>
              <w:t>other receivables and prepayments, net</w:t>
            </w:r>
          </w:p>
        </w:tc>
      </w:tr>
    </w:tbl>
    <w:p w14:paraId="13B80B43" w14:textId="77777777" w:rsidR="00491D11" w:rsidRPr="003F1EB6" w:rsidRDefault="00491D11" w:rsidP="001D47E8">
      <w:pPr>
        <w:rPr>
          <w:rFonts w:cs="Arial"/>
          <w:lang w:val="en"/>
        </w:rPr>
      </w:pPr>
    </w:p>
    <w:p w14:paraId="1694BD91" w14:textId="56065989" w:rsidR="00A328FA" w:rsidRPr="003F1EB6" w:rsidRDefault="005829D8" w:rsidP="00E13B6B">
      <w:pPr>
        <w:keepNext/>
        <w:keepLines/>
        <w:ind w:left="540" w:hanging="540"/>
        <w:jc w:val="left"/>
        <w:outlineLvl w:val="1"/>
        <w:rPr>
          <w:rFonts w:eastAsia="Arial Unicode MS" w:cs="Arial"/>
          <w:bCs/>
          <w:color w:val="CF4A02"/>
          <w:lang w:val="en-GB"/>
        </w:rPr>
      </w:pPr>
      <w:bookmarkStart w:id="23" w:name="_Toc48681860"/>
      <w:r w:rsidRPr="005829D8">
        <w:rPr>
          <w:rFonts w:eastAsia="Arial Unicode MS" w:cs="Arial"/>
          <w:b/>
          <w:color w:val="CF4A02"/>
          <w:lang w:val="en-GB"/>
        </w:rPr>
        <w:t>12</w:t>
      </w:r>
      <w:r w:rsidR="00A328FA" w:rsidRPr="003F1EB6">
        <w:rPr>
          <w:rFonts w:eastAsia="Arial Unicode MS" w:cs="Arial"/>
          <w:b/>
          <w:color w:val="CF4A02"/>
          <w:lang w:val="en-GB"/>
        </w:rPr>
        <w:t>.</w:t>
      </w:r>
      <w:r w:rsidRPr="005829D8">
        <w:rPr>
          <w:rFonts w:eastAsia="Arial Unicode MS" w:cs="Arial"/>
          <w:b/>
          <w:color w:val="CF4A02"/>
          <w:lang w:val="en-GB"/>
        </w:rPr>
        <w:t>1</w:t>
      </w:r>
      <w:r w:rsidR="00A328FA" w:rsidRPr="003F1EB6">
        <w:rPr>
          <w:rFonts w:eastAsia="Arial Unicode MS" w:cs="Arial"/>
          <w:bCs/>
          <w:color w:val="CF4A02"/>
          <w:lang w:val="en-GB"/>
        </w:rPr>
        <w:t xml:space="preserve"> </w:t>
      </w:r>
      <w:r w:rsidR="00A328FA" w:rsidRPr="003F1EB6">
        <w:rPr>
          <w:rFonts w:eastAsia="Arial Unicode MS" w:cs="Arial"/>
          <w:bCs/>
          <w:color w:val="CF4A02"/>
          <w:cs/>
          <w:lang w:val="en-GB"/>
        </w:rPr>
        <w:tab/>
      </w:r>
      <w:bookmarkEnd w:id="23"/>
      <w:r w:rsidR="00A328FA" w:rsidRPr="003F1EB6">
        <w:rPr>
          <w:rFonts w:eastAsia="Arial Unicode MS" w:cs="Arial"/>
          <w:bCs/>
          <w:color w:val="CF4A02"/>
          <w:lang w:val="en-GB"/>
        </w:rPr>
        <w:t>Trade and others receivable</w:t>
      </w:r>
    </w:p>
    <w:p w14:paraId="63392E4D" w14:textId="77777777" w:rsidR="00A328FA" w:rsidRPr="003F1EB6" w:rsidRDefault="00A328FA" w:rsidP="001D47E8">
      <w:pPr>
        <w:rPr>
          <w:rFonts w:cs="Arial"/>
          <w:lang w:val="en"/>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91D11" w:rsidRPr="003F1EB6" w14:paraId="6A84EAC7" w14:textId="77777777" w:rsidTr="003B5547">
        <w:tc>
          <w:tcPr>
            <w:tcW w:w="3701" w:type="dxa"/>
            <w:shd w:val="clear" w:color="auto" w:fill="FFFFFF"/>
          </w:tcPr>
          <w:p w14:paraId="23B23CE1" w14:textId="77777777" w:rsidR="00491D11" w:rsidRPr="003F1EB6" w:rsidRDefault="00491D11" w:rsidP="001118F2">
            <w:pPr>
              <w:ind w:left="424"/>
              <w:rPr>
                <w:rFonts w:cs="Arial"/>
                <w:b/>
                <w:bCs/>
              </w:rPr>
            </w:pPr>
          </w:p>
        </w:tc>
        <w:tc>
          <w:tcPr>
            <w:tcW w:w="2880" w:type="dxa"/>
            <w:gridSpan w:val="2"/>
            <w:tcBorders>
              <w:top w:val="single" w:sz="4" w:space="0" w:color="auto"/>
              <w:bottom w:val="single" w:sz="4" w:space="0" w:color="auto"/>
            </w:tcBorders>
            <w:shd w:val="clear" w:color="auto" w:fill="FFFFFF"/>
            <w:hideMark/>
          </w:tcPr>
          <w:p w14:paraId="07D655B7" w14:textId="77777777" w:rsidR="00491D11" w:rsidRPr="003F1EB6" w:rsidRDefault="00491D11" w:rsidP="00491D11">
            <w:pPr>
              <w:ind w:left="-40" w:right="-72"/>
              <w:jc w:val="center"/>
              <w:rPr>
                <w:rFonts w:cs="Arial"/>
                <w:b/>
                <w:bCs/>
              </w:rPr>
            </w:pPr>
            <w:r w:rsidRPr="003F1EB6">
              <w:rPr>
                <w:rFonts w:cs="Arial"/>
                <w:b/>
                <w:bCs/>
              </w:rPr>
              <w:t>Consolidated</w:t>
            </w:r>
          </w:p>
          <w:p w14:paraId="44A2F604" w14:textId="77777777" w:rsidR="00491D11" w:rsidRPr="003F1EB6" w:rsidRDefault="00491D11" w:rsidP="00491D11">
            <w:pPr>
              <w:ind w:left="-40" w:right="-72"/>
              <w:jc w:val="center"/>
              <w:rPr>
                <w:rFonts w:cs="Arial"/>
                <w:b/>
                <w:bCs/>
              </w:rPr>
            </w:pPr>
            <w:r w:rsidRPr="003F1EB6">
              <w:rPr>
                <w:rFonts w:cs="Arial"/>
                <w:b/>
                <w:bCs/>
              </w:rPr>
              <w:t>financial statements</w:t>
            </w:r>
          </w:p>
        </w:tc>
        <w:tc>
          <w:tcPr>
            <w:tcW w:w="2880" w:type="dxa"/>
            <w:gridSpan w:val="2"/>
            <w:tcBorders>
              <w:top w:val="single" w:sz="4" w:space="0" w:color="auto"/>
              <w:bottom w:val="single" w:sz="4" w:space="0" w:color="auto"/>
            </w:tcBorders>
            <w:shd w:val="clear" w:color="auto" w:fill="FFFFFF"/>
            <w:hideMark/>
          </w:tcPr>
          <w:p w14:paraId="3AC4DB8F" w14:textId="77777777" w:rsidR="00491D11" w:rsidRPr="003F1EB6" w:rsidRDefault="00491D11" w:rsidP="00491D11">
            <w:pPr>
              <w:ind w:left="-40" w:right="-72"/>
              <w:jc w:val="center"/>
              <w:rPr>
                <w:rFonts w:cs="Arial"/>
                <w:b/>
                <w:bCs/>
              </w:rPr>
            </w:pPr>
            <w:r w:rsidRPr="003F1EB6">
              <w:rPr>
                <w:rFonts w:cs="Arial"/>
                <w:b/>
                <w:bCs/>
              </w:rPr>
              <w:t>Separate</w:t>
            </w:r>
          </w:p>
          <w:p w14:paraId="2D27CA34" w14:textId="77777777" w:rsidR="00491D11" w:rsidRPr="003F1EB6" w:rsidRDefault="00491D11" w:rsidP="00491D11">
            <w:pPr>
              <w:ind w:left="-40" w:right="-72"/>
              <w:jc w:val="center"/>
              <w:rPr>
                <w:rFonts w:cs="Arial"/>
                <w:b/>
                <w:bCs/>
              </w:rPr>
            </w:pPr>
            <w:r w:rsidRPr="003F1EB6">
              <w:rPr>
                <w:rFonts w:cs="Arial"/>
                <w:b/>
                <w:bCs/>
              </w:rPr>
              <w:t>financial statements</w:t>
            </w:r>
          </w:p>
        </w:tc>
      </w:tr>
      <w:tr w:rsidR="006A1144" w:rsidRPr="003F1EB6" w14:paraId="5633A6E5" w14:textId="77777777" w:rsidTr="003B5547">
        <w:tc>
          <w:tcPr>
            <w:tcW w:w="3701" w:type="dxa"/>
            <w:shd w:val="clear" w:color="auto" w:fill="FFFFFF"/>
          </w:tcPr>
          <w:p w14:paraId="082FD5D9" w14:textId="77777777" w:rsidR="006A1144" w:rsidRPr="003F1EB6" w:rsidRDefault="006A1144" w:rsidP="006A1144">
            <w:pPr>
              <w:ind w:left="424"/>
              <w:rPr>
                <w:rFonts w:cs="Arial"/>
                <w:b/>
                <w:bCs/>
              </w:rPr>
            </w:pPr>
          </w:p>
        </w:tc>
        <w:tc>
          <w:tcPr>
            <w:tcW w:w="1440" w:type="dxa"/>
            <w:tcBorders>
              <w:top w:val="single" w:sz="4" w:space="0" w:color="auto"/>
            </w:tcBorders>
            <w:shd w:val="clear" w:color="auto" w:fill="FFFFFF"/>
            <w:hideMark/>
          </w:tcPr>
          <w:p w14:paraId="2E2B9B7B" w14:textId="386FF54C" w:rsidR="006A1144" w:rsidRPr="003F1EB6" w:rsidRDefault="005829D8" w:rsidP="003B5547">
            <w:pPr>
              <w:ind w:right="-72"/>
              <w:jc w:val="right"/>
              <w:rPr>
                <w:rFonts w:cs="Arial"/>
                <w:b/>
                <w:bCs/>
              </w:rPr>
            </w:pPr>
            <w:r w:rsidRPr="005829D8">
              <w:rPr>
                <w:rFonts w:cs="Arial"/>
                <w:b/>
                <w:bCs/>
                <w:lang w:val="en-GB"/>
              </w:rPr>
              <w:t>2021</w:t>
            </w:r>
          </w:p>
        </w:tc>
        <w:tc>
          <w:tcPr>
            <w:tcW w:w="1440" w:type="dxa"/>
            <w:tcBorders>
              <w:top w:val="single" w:sz="4" w:space="0" w:color="auto"/>
            </w:tcBorders>
            <w:shd w:val="clear" w:color="auto" w:fill="FFFFFF"/>
            <w:hideMark/>
          </w:tcPr>
          <w:p w14:paraId="59F8999F" w14:textId="424207B8" w:rsidR="006A1144" w:rsidRPr="003F1EB6" w:rsidRDefault="005829D8" w:rsidP="003B5547">
            <w:pPr>
              <w:ind w:right="-72"/>
              <w:jc w:val="right"/>
              <w:rPr>
                <w:rFonts w:cs="Arial"/>
                <w:b/>
                <w:bCs/>
              </w:rPr>
            </w:pPr>
            <w:r w:rsidRPr="005829D8">
              <w:rPr>
                <w:rFonts w:cs="Arial"/>
                <w:b/>
                <w:bCs/>
                <w:lang w:val="en-GB"/>
              </w:rPr>
              <w:t>2020</w:t>
            </w:r>
          </w:p>
        </w:tc>
        <w:tc>
          <w:tcPr>
            <w:tcW w:w="1440" w:type="dxa"/>
            <w:tcBorders>
              <w:top w:val="single" w:sz="4" w:space="0" w:color="auto"/>
            </w:tcBorders>
            <w:shd w:val="clear" w:color="auto" w:fill="FFFFFF"/>
            <w:hideMark/>
          </w:tcPr>
          <w:p w14:paraId="312A3DBB" w14:textId="4FF7937E" w:rsidR="006A1144" w:rsidRPr="003F1EB6" w:rsidRDefault="005829D8" w:rsidP="003B5547">
            <w:pPr>
              <w:ind w:right="-72"/>
              <w:jc w:val="right"/>
              <w:rPr>
                <w:rFonts w:cs="Arial"/>
                <w:b/>
                <w:bCs/>
              </w:rPr>
            </w:pPr>
            <w:r w:rsidRPr="005829D8">
              <w:rPr>
                <w:rFonts w:cs="Arial"/>
                <w:b/>
                <w:bCs/>
                <w:lang w:val="en-GB"/>
              </w:rPr>
              <w:t>2021</w:t>
            </w:r>
          </w:p>
        </w:tc>
        <w:tc>
          <w:tcPr>
            <w:tcW w:w="1440" w:type="dxa"/>
            <w:tcBorders>
              <w:top w:val="single" w:sz="4" w:space="0" w:color="auto"/>
            </w:tcBorders>
            <w:shd w:val="clear" w:color="auto" w:fill="FFFFFF"/>
            <w:hideMark/>
          </w:tcPr>
          <w:p w14:paraId="3C8F0806" w14:textId="3FBDD58D" w:rsidR="006A1144" w:rsidRPr="003F1EB6" w:rsidRDefault="005829D8" w:rsidP="003B5547">
            <w:pPr>
              <w:ind w:right="-72"/>
              <w:jc w:val="right"/>
              <w:rPr>
                <w:rFonts w:cs="Arial"/>
                <w:b/>
                <w:bCs/>
              </w:rPr>
            </w:pPr>
            <w:r w:rsidRPr="005829D8">
              <w:rPr>
                <w:rFonts w:cs="Arial"/>
                <w:b/>
                <w:bCs/>
                <w:lang w:val="en-GB"/>
              </w:rPr>
              <w:t>2020</w:t>
            </w:r>
          </w:p>
        </w:tc>
      </w:tr>
      <w:tr w:rsidR="006A1144" w:rsidRPr="003F1EB6" w14:paraId="1FC43E6B" w14:textId="77777777" w:rsidTr="003B5547">
        <w:tc>
          <w:tcPr>
            <w:tcW w:w="3701" w:type="dxa"/>
            <w:shd w:val="clear" w:color="auto" w:fill="FFFFFF"/>
          </w:tcPr>
          <w:p w14:paraId="16967B6E" w14:textId="77777777" w:rsidR="006A1144" w:rsidRPr="003F1EB6" w:rsidRDefault="006A1144" w:rsidP="006A1144">
            <w:pPr>
              <w:ind w:left="424"/>
              <w:rPr>
                <w:rFonts w:cs="Arial"/>
                <w:b/>
                <w:bCs/>
              </w:rPr>
            </w:pPr>
          </w:p>
        </w:tc>
        <w:tc>
          <w:tcPr>
            <w:tcW w:w="1440" w:type="dxa"/>
            <w:tcBorders>
              <w:bottom w:val="single" w:sz="4" w:space="0" w:color="auto"/>
            </w:tcBorders>
            <w:shd w:val="clear" w:color="auto" w:fill="FFFFFF"/>
            <w:hideMark/>
          </w:tcPr>
          <w:p w14:paraId="2609F571" w14:textId="487FE4D6" w:rsidR="006A1144" w:rsidRPr="003F1EB6" w:rsidRDefault="00F40AEC" w:rsidP="003B5547">
            <w:pPr>
              <w:ind w:right="-72"/>
              <w:jc w:val="right"/>
              <w:rPr>
                <w:rFonts w:cs="Arial"/>
                <w:b/>
                <w:bCs/>
              </w:rPr>
            </w:pPr>
            <w:r w:rsidRPr="003F1EB6">
              <w:rPr>
                <w:rFonts w:cs="Arial"/>
                <w:b/>
                <w:bCs/>
              </w:rPr>
              <w:t xml:space="preserve">Thousand </w:t>
            </w:r>
            <w:r w:rsidR="006A1144" w:rsidRPr="003F1EB6">
              <w:rPr>
                <w:rFonts w:cs="Arial"/>
                <w:b/>
                <w:bCs/>
              </w:rPr>
              <w:t>Baht</w:t>
            </w:r>
          </w:p>
        </w:tc>
        <w:tc>
          <w:tcPr>
            <w:tcW w:w="1440" w:type="dxa"/>
            <w:tcBorders>
              <w:bottom w:val="single" w:sz="4" w:space="0" w:color="auto"/>
            </w:tcBorders>
            <w:shd w:val="clear" w:color="auto" w:fill="FFFFFF"/>
            <w:hideMark/>
          </w:tcPr>
          <w:p w14:paraId="6719B8A7" w14:textId="54576318" w:rsidR="006A1144" w:rsidRPr="003F1EB6" w:rsidRDefault="00F40AEC" w:rsidP="003B5547">
            <w:pPr>
              <w:ind w:right="-72"/>
              <w:jc w:val="right"/>
              <w:rPr>
                <w:rFonts w:cs="Arial"/>
                <w:b/>
                <w:bCs/>
              </w:rPr>
            </w:pPr>
            <w:r w:rsidRPr="003F1EB6">
              <w:rPr>
                <w:rFonts w:cs="Arial"/>
                <w:b/>
                <w:bCs/>
              </w:rPr>
              <w:t xml:space="preserve">Thousand </w:t>
            </w:r>
            <w:r w:rsidR="006A1144" w:rsidRPr="003F1EB6">
              <w:rPr>
                <w:rFonts w:cs="Arial"/>
                <w:b/>
                <w:bCs/>
              </w:rPr>
              <w:t>Baht</w:t>
            </w:r>
          </w:p>
        </w:tc>
        <w:tc>
          <w:tcPr>
            <w:tcW w:w="1440" w:type="dxa"/>
            <w:tcBorders>
              <w:bottom w:val="single" w:sz="4" w:space="0" w:color="auto"/>
            </w:tcBorders>
            <w:shd w:val="clear" w:color="auto" w:fill="FFFFFF"/>
            <w:hideMark/>
          </w:tcPr>
          <w:p w14:paraId="60CDDF3E" w14:textId="7D0B89FA" w:rsidR="006A1144" w:rsidRPr="003F1EB6" w:rsidRDefault="00F40AEC" w:rsidP="003B5547">
            <w:pPr>
              <w:ind w:right="-72"/>
              <w:jc w:val="right"/>
              <w:rPr>
                <w:rFonts w:cs="Arial"/>
                <w:b/>
                <w:bCs/>
              </w:rPr>
            </w:pPr>
            <w:r w:rsidRPr="003F1EB6">
              <w:rPr>
                <w:rFonts w:cs="Arial"/>
                <w:b/>
                <w:bCs/>
              </w:rPr>
              <w:t xml:space="preserve">Thousand </w:t>
            </w:r>
            <w:r w:rsidR="006A1144" w:rsidRPr="003F1EB6">
              <w:rPr>
                <w:rFonts w:cs="Arial"/>
                <w:b/>
                <w:bCs/>
              </w:rPr>
              <w:t>Baht</w:t>
            </w:r>
          </w:p>
        </w:tc>
        <w:tc>
          <w:tcPr>
            <w:tcW w:w="1440" w:type="dxa"/>
            <w:tcBorders>
              <w:bottom w:val="single" w:sz="4" w:space="0" w:color="auto"/>
            </w:tcBorders>
            <w:shd w:val="clear" w:color="auto" w:fill="FFFFFF"/>
            <w:hideMark/>
          </w:tcPr>
          <w:p w14:paraId="54FA4209" w14:textId="62718D3C" w:rsidR="006A1144" w:rsidRPr="003F1EB6" w:rsidRDefault="00F40AEC" w:rsidP="003B5547">
            <w:pPr>
              <w:ind w:right="-72"/>
              <w:jc w:val="right"/>
              <w:rPr>
                <w:rFonts w:cs="Arial"/>
                <w:b/>
                <w:bCs/>
              </w:rPr>
            </w:pPr>
            <w:r w:rsidRPr="003F1EB6">
              <w:rPr>
                <w:rFonts w:cs="Arial"/>
                <w:b/>
                <w:bCs/>
              </w:rPr>
              <w:t xml:space="preserve">Thousand </w:t>
            </w:r>
            <w:r w:rsidR="006A1144" w:rsidRPr="003F1EB6">
              <w:rPr>
                <w:rFonts w:cs="Arial"/>
                <w:b/>
                <w:bCs/>
              </w:rPr>
              <w:t>Baht</w:t>
            </w:r>
          </w:p>
        </w:tc>
      </w:tr>
      <w:tr w:rsidR="006A1144" w:rsidRPr="003F1EB6" w14:paraId="79E793A8" w14:textId="77777777" w:rsidTr="003B5547">
        <w:tc>
          <w:tcPr>
            <w:tcW w:w="3701" w:type="dxa"/>
            <w:hideMark/>
          </w:tcPr>
          <w:p w14:paraId="469B5EF8" w14:textId="77777777" w:rsidR="006A1144" w:rsidRPr="003F1EB6" w:rsidRDefault="006A1144" w:rsidP="006A1144">
            <w:pPr>
              <w:ind w:left="424"/>
              <w:rPr>
                <w:rFonts w:cs="Arial"/>
              </w:rPr>
            </w:pPr>
          </w:p>
        </w:tc>
        <w:tc>
          <w:tcPr>
            <w:tcW w:w="1440" w:type="dxa"/>
            <w:tcBorders>
              <w:top w:val="single" w:sz="4" w:space="0" w:color="auto"/>
            </w:tcBorders>
            <w:shd w:val="clear" w:color="auto" w:fill="FAFAFA"/>
          </w:tcPr>
          <w:p w14:paraId="5197309A" w14:textId="77777777" w:rsidR="006A1144" w:rsidRPr="003F1EB6" w:rsidRDefault="006A1144" w:rsidP="003B5547">
            <w:pPr>
              <w:ind w:right="-72"/>
              <w:jc w:val="right"/>
              <w:rPr>
                <w:rFonts w:cs="Arial"/>
                <w:b/>
                <w:bCs/>
              </w:rPr>
            </w:pPr>
          </w:p>
        </w:tc>
        <w:tc>
          <w:tcPr>
            <w:tcW w:w="1440" w:type="dxa"/>
            <w:tcBorders>
              <w:top w:val="single" w:sz="4" w:space="0" w:color="auto"/>
            </w:tcBorders>
          </w:tcPr>
          <w:p w14:paraId="30305BFD" w14:textId="77777777" w:rsidR="006A1144" w:rsidRPr="003F1EB6" w:rsidRDefault="006A1144" w:rsidP="003B5547">
            <w:pPr>
              <w:ind w:right="-72"/>
              <w:jc w:val="right"/>
              <w:rPr>
                <w:rFonts w:cs="Arial"/>
                <w:b/>
                <w:bCs/>
              </w:rPr>
            </w:pPr>
          </w:p>
        </w:tc>
        <w:tc>
          <w:tcPr>
            <w:tcW w:w="1440" w:type="dxa"/>
            <w:tcBorders>
              <w:top w:val="single" w:sz="4" w:space="0" w:color="auto"/>
            </w:tcBorders>
            <w:shd w:val="clear" w:color="auto" w:fill="FAFAFA"/>
          </w:tcPr>
          <w:p w14:paraId="4A45BCCB" w14:textId="77777777" w:rsidR="006A1144" w:rsidRPr="003F1EB6" w:rsidRDefault="006A1144" w:rsidP="003B5547">
            <w:pPr>
              <w:ind w:right="-72"/>
              <w:jc w:val="right"/>
              <w:rPr>
                <w:rFonts w:cs="Arial"/>
                <w:b/>
                <w:bCs/>
              </w:rPr>
            </w:pPr>
          </w:p>
        </w:tc>
        <w:tc>
          <w:tcPr>
            <w:tcW w:w="1440" w:type="dxa"/>
            <w:tcBorders>
              <w:top w:val="single" w:sz="4" w:space="0" w:color="auto"/>
            </w:tcBorders>
          </w:tcPr>
          <w:p w14:paraId="7068A750" w14:textId="77777777" w:rsidR="006A1144" w:rsidRPr="003F1EB6" w:rsidRDefault="006A1144" w:rsidP="003B5547">
            <w:pPr>
              <w:ind w:right="-72"/>
              <w:jc w:val="right"/>
              <w:rPr>
                <w:rFonts w:cs="Arial"/>
                <w:b/>
                <w:bCs/>
              </w:rPr>
            </w:pPr>
          </w:p>
        </w:tc>
      </w:tr>
      <w:tr w:rsidR="006A1144" w:rsidRPr="003F1EB6" w14:paraId="1360F790" w14:textId="77777777" w:rsidTr="003B5547">
        <w:tc>
          <w:tcPr>
            <w:tcW w:w="3701" w:type="dxa"/>
          </w:tcPr>
          <w:p w14:paraId="44188DF1" w14:textId="77777777" w:rsidR="006A1144" w:rsidRPr="003F1EB6" w:rsidRDefault="006A1144" w:rsidP="006A1144">
            <w:pPr>
              <w:tabs>
                <w:tab w:val="left" w:pos="1426"/>
              </w:tabs>
              <w:ind w:left="424"/>
              <w:jc w:val="left"/>
              <w:rPr>
                <w:rFonts w:cs="Arial"/>
                <w:b/>
                <w:bCs/>
              </w:rPr>
            </w:pPr>
            <w:r w:rsidRPr="003F1EB6">
              <w:rPr>
                <w:rFonts w:cs="Arial"/>
              </w:rPr>
              <w:t>Trade receivables - third parties</w:t>
            </w:r>
          </w:p>
        </w:tc>
        <w:tc>
          <w:tcPr>
            <w:tcW w:w="1440" w:type="dxa"/>
            <w:shd w:val="clear" w:color="auto" w:fill="FAFAFA"/>
          </w:tcPr>
          <w:p w14:paraId="7D0A1E67" w14:textId="1FA2A66A" w:rsidR="006A1144" w:rsidRPr="003F1EB6" w:rsidRDefault="005829D8" w:rsidP="003B5547">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943</w:t>
            </w:r>
            <w:r w:rsidR="002B7758" w:rsidRPr="003F1EB6">
              <w:rPr>
                <w:rFonts w:ascii="Arial" w:hAnsi="Arial" w:cs="Arial"/>
                <w:sz w:val="20"/>
                <w:szCs w:val="20"/>
                <w:lang w:val="en-GB" w:eastAsia="en-US"/>
              </w:rPr>
              <w:t>,</w:t>
            </w:r>
            <w:r w:rsidRPr="005829D8">
              <w:rPr>
                <w:rFonts w:ascii="Arial" w:hAnsi="Arial" w:cs="Arial"/>
                <w:sz w:val="20"/>
                <w:szCs w:val="20"/>
                <w:lang w:val="en-GB" w:eastAsia="en-US"/>
              </w:rPr>
              <w:t>458</w:t>
            </w:r>
          </w:p>
        </w:tc>
        <w:tc>
          <w:tcPr>
            <w:tcW w:w="1440" w:type="dxa"/>
          </w:tcPr>
          <w:p w14:paraId="083D5D0B" w14:textId="5531F87A" w:rsidR="006A1144" w:rsidRPr="003F1EB6" w:rsidRDefault="005829D8" w:rsidP="003B5547">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244</w:t>
            </w:r>
            <w:r w:rsidR="006A1144" w:rsidRPr="003F1EB6">
              <w:rPr>
                <w:rFonts w:ascii="Arial" w:hAnsi="Arial" w:cs="Arial"/>
                <w:sz w:val="20"/>
                <w:szCs w:val="20"/>
                <w:lang w:val="en-GB" w:eastAsia="en-US"/>
              </w:rPr>
              <w:t>,</w:t>
            </w:r>
            <w:r w:rsidRPr="005829D8">
              <w:rPr>
                <w:rFonts w:ascii="Arial" w:hAnsi="Arial" w:cs="Arial"/>
                <w:sz w:val="20"/>
                <w:szCs w:val="20"/>
                <w:lang w:val="en-GB" w:eastAsia="en-US"/>
              </w:rPr>
              <w:t>443</w:t>
            </w:r>
          </w:p>
        </w:tc>
        <w:tc>
          <w:tcPr>
            <w:tcW w:w="1440" w:type="dxa"/>
            <w:shd w:val="clear" w:color="auto" w:fill="FAFAFA"/>
          </w:tcPr>
          <w:p w14:paraId="352719C8" w14:textId="7C8F9731" w:rsidR="006A1144" w:rsidRPr="003F1EB6" w:rsidRDefault="005829D8" w:rsidP="003B5547">
            <w:pPr>
              <w:pStyle w:val="Heading1"/>
              <w:spacing w:line="240" w:lineRule="auto"/>
              <w:ind w:right="-72" w:firstLine="0"/>
              <w:jc w:val="right"/>
              <w:rPr>
                <w:rFonts w:ascii="Arial" w:hAnsi="Arial" w:cs="Arial"/>
                <w:sz w:val="20"/>
                <w:szCs w:val="20"/>
                <w:lang w:val="en-US" w:eastAsia="en-US"/>
              </w:rPr>
            </w:pPr>
            <w:r w:rsidRPr="005829D8">
              <w:rPr>
                <w:rFonts w:ascii="Arial" w:hAnsi="Arial" w:cs="Arial"/>
                <w:sz w:val="20"/>
                <w:szCs w:val="20"/>
                <w:lang w:val="en-GB" w:eastAsia="en-US"/>
              </w:rPr>
              <w:t>506</w:t>
            </w:r>
            <w:r w:rsidR="001918BE" w:rsidRPr="003F1EB6">
              <w:rPr>
                <w:rFonts w:ascii="Arial" w:hAnsi="Arial" w:cs="Arial"/>
                <w:sz w:val="20"/>
                <w:szCs w:val="20"/>
                <w:lang w:val="en-US" w:eastAsia="en-US"/>
              </w:rPr>
              <w:t>,</w:t>
            </w:r>
            <w:r w:rsidRPr="005829D8">
              <w:rPr>
                <w:rFonts w:ascii="Arial" w:hAnsi="Arial" w:cs="Arial"/>
                <w:sz w:val="20"/>
                <w:szCs w:val="20"/>
                <w:lang w:val="en-GB" w:eastAsia="en-US"/>
              </w:rPr>
              <w:t>956</w:t>
            </w:r>
          </w:p>
        </w:tc>
        <w:tc>
          <w:tcPr>
            <w:tcW w:w="1440" w:type="dxa"/>
          </w:tcPr>
          <w:p w14:paraId="3814DCA2" w14:textId="6E6902BB" w:rsidR="006A1144" w:rsidRPr="003F1EB6" w:rsidRDefault="005829D8" w:rsidP="003B5547">
            <w:pPr>
              <w:pStyle w:val="Heading1"/>
              <w:spacing w:line="240" w:lineRule="auto"/>
              <w:ind w:right="-72" w:firstLine="0"/>
              <w:jc w:val="right"/>
              <w:rPr>
                <w:rFonts w:ascii="Arial" w:hAnsi="Arial" w:cs="Arial"/>
                <w:sz w:val="20"/>
                <w:szCs w:val="20"/>
                <w:lang w:val="en-US" w:eastAsia="en-US"/>
              </w:rPr>
            </w:pPr>
            <w:r w:rsidRPr="005829D8">
              <w:rPr>
                <w:rFonts w:ascii="Arial" w:hAnsi="Arial" w:cs="Arial"/>
                <w:sz w:val="20"/>
                <w:szCs w:val="20"/>
                <w:lang w:val="en-GB" w:eastAsia="en-US"/>
              </w:rPr>
              <w:t>42</w:t>
            </w:r>
            <w:r w:rsidR="006A1144" w:rsidRPr="003F1EB6">
              <w:rPr>
                <w:rFonts w:ascii="Arial" w:hAnsi="Arial" w:cs="Arial"/>
                <w:sz w:val="20"/>
                <w:szCs w:val="20"/>
                <w:lang w:val="en-US" w:eastAsia="en-US"/>
              </w:rPr>
              <w:t>,</w:t>
            </w:r>
            <w:r w:rsidRPr="005829D8">
              <w:rPr>
                <w:rFonts w:ascii="Arial" w:hAnsi="Arial" w:cs="Arial"/>
                <w:sz w:val="20"/>
                <w:szCs w:val="20"/>
                <w:lang w:val="en-GB" w:eastAsia="en-US"/>
              </w:rPr>
              <w:t>079</w:t>
            </w:r>
          </w:p>
        </w:tc>
      </w:tr>
      <w:tr w:rsidR="006A1144" w:rsidRPr="003F1EB6" w14:paraId="660C5A9C" w14:textId="77777777" w:rsidTr="003B5547">
        <w:tc>
          <w:tcPr>
            <w:tcW w:w="3701" w:type="dxa"/>
          </w:tcPr>
          <w:p w14:paraId="0A061872" w14:textId="77777777" w:rsidR="006A1144" w:rsidRPr="003F1EB6" w:rsidRDefault="006A1144" w:rsidP="006A1144">
            <w:pPr>
              <w:ind w:left="424"/>
              <w:jc w:val="left"/>
              <w:rPr>
                <w:rFonts w:cs="Arial"/>
              </w:rPr>
            </w:pPr>
            <w:r w:rsidRPr="003F1EB6">
              <w:rPr>
                <w:rFonts w:cs="Arial"/>
              </w:rPr>
              <w:t xml:space="preserve">Trade receivables - related parties </w:t>
            </w:r>
          </w:p>
          <w:p w14:paraId="26E48BAE" w14:textId="1D128980" w:rsidR="006A1144" w:rsidRPr="003F1EB6" w:rsidRDefault="006A1144" w:rsidP="006A1144">
            <w:pPr>
              <w:ind w:left="424"/>
              <w:jc w:val="left"/>
              <w:rPr>
                <w:rFonts w:cs="Arial"/>
              </w:rPr>
            </w:pPr>
            <w:r w:rsidRPr="003F1EB6">
              <w:rPr>
                <w:rFonts w:cs="Arial"/>
              </w:rPr>
              <w:t xml:space="preserve">   (Note </w:t>
            </w:r>
            <w:r w:rsidR="005829D8" w:rsidRPr="005829D8">
              <w:rPr>
                <w:rFonts w:cs="Arial"/>
                <w:lang w:val="en-GB"/>
              </w:rPr>
              <w:t>34</w:t>
            </w:r>
            <w:r w:rsidR="002B7758" w:rsidRPr="003F1EB6">
              <w:rPr>
                <w:rFonts w:cs="Arial"/>
              </w:rPr>
              <w:t xml:space="preserve"> b</w:t>
            </w:r>
            <w:r w:rsidRPr="003F1EB6">
              <w:rPr>
                <w:rFonts w:cs="Arial"/>
              </w:rPr>
              <w:t>)</w:t>
            </w:r>
          </w:p>
        </w:tc>
        <w:tc>
          <w:tcPr>
            <w:tcW w:w="1440" w:type="dxa"/>
            <w:shd w:val="clear" w:color="auto" w:fill="FAFAFA"/>
            <w:vAlign w:val="bottom"/>
          </w:tcPr>
          <w:p w14:paraId="28CF69E1" w14:textId="72ADAD6F" w:rsidR="006A1144" w:rsidRPr="003F1EB6" w:rsidRDefault="005829D8" w:rsidP="003B5547">
            <w:pPr>
              <w:ind w:right="-72"/>
              <w:jc w:val="right"/>
              <w:rPr>
                <w:rFonts w:cs="Arial"/>
              </w:rPr>
            </w:pPr>
            <w:r w:rsidRPr="005829D8">
              <w:rPr>
                <w:rFonts w:cs="Arial"/>
                <w:lang w:val="en-GB"/>
              </w:rPr>
              <w:t>232</w:t>
            </w:r>
          </w:p>
        </w:tc>
        <w:tc>
          <w:tcPr>
            <w:tcW w:w="1440" w:type="dxa"/>
            <w:vAlign w:val="bottom"/>
          </w:tcPr>
          <w:p w14:paraId="381DA425" w14:textId="6CA5C20E" w:rsidR="006A1144" w:rsidRPr="003F1EB6" w:rsidRDefault="005829D8" w:rsidP="003B5547">
            <w:pPr>
              <w:ind w:right="-72"/>
              <w:jc w:val="right"/>
              <w:rPr>
                <w:rFonts w:cs="Arial"/>
              </w:rPr>
            </w:pPr>
            <w:r w:rsidRPr="005829D8">
              <w:rPr>
                <w:rFonts w:cs="Arial"/>
                <w:lang w:val="en-GB"/>
              </w:rPr>
              <w:t>240</w:t>
            </w:r>
          </w:p>
        </w:tc>
        <w:tc>
          <w:tcPr>
            <w:tcW w:w="1440" w:type="dxa"/>
            <w:shd w:val="clear" w:color="auto" w:fill="FAFAFA"/>
            <w:vAlign w:val="bottom"/>
          </w:tcPr>
          <w:p w14:paraId="642EFD40" w14:textId="400FA6FC" w:rsidR="006A1144" w:rsidRPr="003F1EB6" w:rsidRDefault="005829D8" w:rsidP="003B5547">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17</w:t>
            </w:r>
            <w:r w:rsidR="002B7758" w:rsidRPr="003F1EB6">
              <w:rPr>
                <w:rFonts w:ascii="Arial" w:hAnsi="Arial" w:cs="Arial"/>
                <w:sz w:val="20"/>
                <w:szCs w:val="20"/>
                <w:lang w:val="en-GB" w:eastAsia="en-US"/>
              </w:rPr>
              <w:t>,</w:t>
            </w:r>
            <w:r w:rsidRPr="005829D8">
              <w:rPr>
                <w:rFonts w:ascii="Arial" w:hAnsi="Arial" w:cs="Arial"/>
                <w:sz w:val="20"/>
                <w:szCs w:val="20"/>
                <w:lang w:val="en-GB" w:eastAsia="en-US"/>
              </w:rPr>
              <w:t>195</w:t>
            </w:r>
          </w:p>
        </w:tc>
        <w:tc>
          <w:tcPr>
            <w:tcW w:w="1440" w:type="dxa"/>
            <w:vAlign w:val="bottom"/>
          </w:tcPr>
          <w:p w14:paraId="79B669F8" w14:textId="1952D2CE" w:rsidR="006A1144" w:rsidRPr="003F1EB6" w:rsidRDefault="005829D8" w:rsidP="003B5547">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5</w:t>
            </w:r>
            <w:r w:rsidR="006A1144" w:rsidRPr="003F1EB6">
              <w:rPr>
                <w:rFonts w:ascii="Arial" w:hAnsi="Arial" w:cs="Arial"/>
                <w:sz w:val="20"/>
                <w:szCs w:val="20"/>
                <w:lang w:val="en-GB" w:eastAsia="en-US"/>
              </w:rPr>
              <w:t>,</w:t>
            </w:r>
            <w:r w:rsidRPr="005829D8">
              <w:rPr>
                <w:rFonts w:ascii="Arial" w:hAnsi="Arial" w:cs="Arial"/>
                <w:sz w:val="20"/>
                <w:szCs w:val="20"/>
                <w:lang w:val="en-GB" w:eastAsia="en-US"/>
              </w:rPr>
              <w:t>626</w:t>
            </w:r>
          </w:p>
        </w:tc>
      </w:tr>
      <w:tr w:rsidR="006A1144" w:rsidRPr="003F1EB6" w14:paraId="4E6B603D" w14:textId="77777777" w:rsidTr="003B5547">
        <w:tc>
          <w:tcPr>
            <w:tcW w:w="3701" w:type="dxa"/>
          </w:tcPr>
          <w:p w14:paraId="02FCF4E8" w14:textId="77777777" w:rsidR="006A1144" w:rsidRPr="003F1EB6" w:rsidRDefault="006A1144" w:rsidP="006A1144">
            <w:pPr>
              <w:ind w:left="424"/>
              <w:jc w:val="left"/>
              <w:rPr>
                <w:rFonts w:cs="Arial"/>
              </w:rPr>
            </w:pPr>
            <w:r w:rsidRPr="003F1EB6">
              <w:rPr>
                <w:rFonts w:cs="Arial"/>
              </w:rPr>
              <w:t>Accrued income, net</w:t>
            </w:r>
          </w:p>
        </w:tc>
        <w:tc>
          <w:tcPr>
            <w:tcW w:w="1440" w:type="dxa"/>
            <w:shd w:val="clear" w:color="auto" w:fill="FAFAFA"/>
          </w:tcPr>
          <w:p w14:paraId="3D4C20C7" w14:textId="48085E73" w:rsidR="006A1144" w:rsidRPr="003F1EB6" w:rsidRDefault="005829D8" w:rsidP="003B5547">
            <w:pPr>
              <w:ind w:right="-72"/>
              <w:jc w:val="right"/>
              <w:rPr>
                <w:rFonts w:cs="Arial"/>
              </w:rPr>
            </w:pPr>
            <w:r w:rsidRPr="005829D8">
              <w:rPr>
                <w:rFonts w:cs="Arial"/>
                <w:lang w:val="en-GB"/>
              </w:rPr>
              <w:t>61</w:t>
            </w:r>
            <w:r w:rsidR="002B7758" w:rsidRPr="003F1EB6">
              <w:rPr>
                <w:rFonts w:cs="Arial"/>
              </w:rPr>
              <w:t>,</w:t>
            </w:r>
            <w:r w:rsidRPr="005829D8">
              <w:rPr>
                <w:rFonts w:cs="Arial"/>
                <w:lang w:val="en-GB"/>
              </w:rPr>
              <w:t>665</w:t>
            </w:r>
          </w:p>
        </w:tc>
        <w:tc>
          <w:tcPr>
            <w:tcW w:w="1440" w:type="dxa"/>
          </w:tcPr>
          <w:p w14:paraId="2C924A7D" w14:textId="1A9CEE63" w:rsidR="006A1144" w:rsidRPr="003F1EB6" w:rsidRDefault="005829D8" w:rsidP="003B5547">
            <w:pPr>
              <w:ind w:right="-72"/>
              <w:jc w:val="right"/>
              <w:rPr>
                <w:rFonts w:cs="Arial"/>
              </w:rPr>
            </w:pPr>
            <w:r w:rsidRPr="005829D8">
              <w:rPr>
                <w:rFonts w:cs="Arial"/>
                <w:lang w:val="en-GB"/>
              </w:rPr>
              <w:t>16</w:t>
            </w:r>
            <w:r w:rsidR="006A1144" w:rsidRPr="003F1EB6">
              <w:rPr>
                <w:rFonts w:cs="Arial"/>
                <w:lang w:val="en-GB"/>
              </w:rPr>
              <w:t>,</w:t>
            </w:r>
            <w:r w:rsidRPr="005829D8">
              <w:rPr>
                <w:rFonts w:cs="Arial"/>
                <w:lang w:val="en-GB"/>
              </w:rPr>
              <w:t>647</w:t>
            </w:r>
          </w:p>
        </w:tc>
        <w:tc>
          <w:tcPr>
            <w:tcW w:w="1440" w:type="dxa"/>
            <w:shd w:val="clear" w:color="auto" w:fill="FAFAFA"/>
          </w:tcPr>
          <w:p w14:paraId="03405FE0" w14:textId="13430BC0" w:rsidR="006A1144" w:rsidRPr="003F1EB6" w:rsidRDefault="005829D8" w:rsidP="003B5547">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18</w:t>
            </w:r>
            <w:r w:rsidR="001918BE" w:rsidRPr="003F1EB6">
              <w:rPr>
                <w:rFonts w:ascii="Arial" w:hAnsi="Arial" w:cs="Arial"/>
                <w:sz w:val="20"/>
                <w:szCs w:val="20"/>
                <w:lang w:val="en-GB" w:eastAsia="en-US"/>
              </w:rPr>
              <w:t>,</w:t>
            </w:r>
            <w:r w:rsidRPr="005829D8">
              <w:rPr>
                <w:rFonts w:ascii="Arial" w:hAnsi="Arial" w:cs="Arial"/>
                <w:sz w:val="20"/>
                <w:szCs w:val="20"/>
                <w:lang w:val="en-GB" w:eastAsia="en-US"/>
              </w:rPr>
              <w:t>167</w:t>
            </w:r>
          </w:p>
        </w:tc>
        <w:tc>
          <w:tcPr>
            <w:tcW w:w="1440" w:type="dxa"/>
          </w:tcPr>
          <w:p w14:paraId="57AACC45" w14:textId="74B9BC6C" w:rsidR="006A1144" w:rsidRPr="003F1EB6" w:rsidRDefault="005829D8" w:rsidP="003B5547">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1</w:t>
            </w:r>
            <w:r w:rsidR="006A1144" w:rsidRPr="003F1EB6">
              <w:rPr>
                <w:rFonts w:ascii="Arial" w:hAnsi="Arial" w:cs="Arial"/>
                <w:sz w:val="20"/>
                <w:szCs w:val="20"/>
                <w:lang w:val="en-GB" w:eastAsia="en-US"/>
              </w:rPr>
              <w:t>,</w:t>
            </w:r>
            <w:r w:rsidRPr="005829D8">
              <w:rPr>
                <w:rFonts w:ascii="Arial" w:hAnsi="Arial" w:cs="Arial"/>
                <w:sz w:val="20"/>
                <w:szCs w:val="20"/>
                <w:lang w:val="en-GB" w:eastAsia="en-US"/>
              </w:rPr>
              <w:t>480</w:t>
            </w:r>
          </w:p>
        </w:tc>
      </w:tr>
      <w:tr w:rsidR="00AB2A82" w:rsidRPr="003F1EB6" w14:paraId="3BD8FA9B" w14:textId="77777777" w:rsidTr="003B5547">
        <w:tc>
          <w:tcPr>
            <w:tcW w:w="3701" w:type="dxa"/>
            <w:vAlign w:val="bottom"/>
          </w:tcPr>
          <w:p w14:paraId="0D1C843F" w14:textId="28C5DC53" w:rsidR="00AB2A82" w:rsidRPr="003F1EB6" w:rsidRDefault="00AB2A82" w:rsidP="00AB2A82">
            <w:pPr>
              <w:ind w:left="424"/>
              <w:jc w:val="left"/>
              <w:rPr>
                <w:rFonts w:cs="Arial"/>
              </w:rPr>
            </w:pPr>
            <w:proofErr w:type="gramStart"/>
            <w:r w:rsidRPr="003F1EB6">
              <w:rPr>
                <w:rFonts w:cs="Arial"/>
                <w:u w:val="single"/>
              </w:rPr>
              <w:t>Less</w:t>
            </w:r>
            <w:r w:rsidRPr="003F1EB6">
              <w:rPr>
                <w:rFonts w:cs="Arial"/>
              </w:rPr>
              <w:t xml:space="preserve"> </w:t>
            </w:r>
            <w:r w:rsidR="00CE0C0F" w:rsidRPr="003F1EB6">
              <w:rPr>
                <w:rFonts w:cs="Arial"/>
              </w:rPr>
              <w:t xml:space="preserve"> </w:t>
            </w:r>
            <w:r w:rsidRPr="003F1EB6">
              <w:rPr>
                <w:rFonts w:cs="Arial"/>
              </w:rPr>
              <w:t>allowance</w:t>
            </w:r>
            <w:proofErr w:type="gramEnd"/>
            <w:r w:rsidR="008E78A8">
              <w:rPr>
                <w:rFonts w:cs="Arial"/>
              </w:rPr>
              <w:t xml:space="preserve"> for expected</w:t>
            </w:r>
            <w:r w:rsidRPr="003F1EB6">
              <w:rPr>
                <w:rFonts w:cs="Arial"/>
              </w:rPr>
              <w:t xml:space="preserve"> </w:t>
            </w:r>
          </w:p>
        </w:tc>
        <w:tc>
          <w:tcPr>
            <w:tcW w:w="1440" w:type="dxa"/>
            <w:shd w:val="clear" w:color="auto" w:fill="FAFAFA"/>
            <w:vAlign w:val="bottom"/>
          </w:tcPr>
          <w:p w14:paraId="1A0A0F39" w14:textId="29FCA461" w:rsidR="00AB2A82" w:rsidRPr="003F1EB6" w:rsidRDefault="00AB2A82" w:rsidP="003B5547">
            <w:pPr>
              <w:ind w:right="-72"/>
              <w:jc w:val="right"/>
              <w:rPr>
                <w:rFonts w:cs="Arial"/>
              </w:rPr>
            </w:pPr>
          </w:p>
        </w:tc>
        <w:tc>
          <w:tcPr>
            <w:tcW w:w="1440" w:type="dxa"/>
            <w:vAlign w:val="bottom"/>
          </w:tcPr>
          <w:p w14:paraId="0EF6C93D" w14:textId="009D34BB" w:rsidR="00AB2A82" w:rsidRPr="003F1EB6" w:rsidRDefault="00AB2A82" w:rsidP="003B5547">
            <w:pPr>
              <w:ind w:right="-72"/>
              <w:jc w:val="right"/>
              <w:rPr>
                <w:rFonts w:cs="Arial"/>
                <w:lang w:val="en-GB"/>
              </w:rPr>
            </w:pPr>
          </w:p>
        </w:tc>
        <w:tc>
          <w:tcPr>
            <w:tcW w:w="1440" w:type="dxa"/>
            <w:shd w:val="clear" w:color="auto" w:fill="FAFAFA"/>
          </w:tcPr>
          <w:p w14:paraId="2C92E03C" w14:textId="0B380ED2" w:rsidR="00AB2A82" w:rsidRPr="003F1EB6" w:rsidRDefault="00AB2A82" w:rsidP="003B5547">
            <w:pPr>
              <w:pStyle w:val="Heading1"/>
              <w:spacing w:line="240" w:lineRule="auto"/>
              <w:ind w:right="-72" w:firstLine="0"/>
              <w:jc w:val="right"/>
              <w:rPr>
                <w:rFonts w:ascii="Arial" w:hAnsi="Arial" w:cs="Arial"/>
                <w:sz w:val="20"/>
                <w:szCs w:val="20"/>
                <w:lang w:val="en-GB" w:eastAsia="en-US"/>
              </w:rPr>
            </w:pPr>
          </w:p>
        </w:tc>
        <w:tc>
          <w:tcPr>
            <w:tcW w:w="1440" w:type="dxa"/>
          </w:tcPr>
          <w:p w14:paraId="19B124AF" w14:textId="56295894" w:rsidR="00AB2A82" w:rsidRPr="003F1EB6" w:rsidRDefault="00AB2A82" w:rsidP="003B5547">
            <w:pPr>
              <w:pStyle w:val="Heading1"/>
              <w:spacing w:line="240" w:lineRule="auto"/>
              <w:ind w:right="-72" w:firstLine="0"/>
              <w:jc w:val="right"/>
              <w:rPr>
                <w:rFonts w:ascii="Arial" w:hAnsi="Arial" w:cs="Arial"/>
                <w:sz w:val="20"/>
                <w:szCs w:val="20"/>
                <w:lang w:val="en-GB" w:eastAsia="en-US"/>
              </w:rPr>
            </w:pPr>
          </w:p>
        </w:tc>
      </w:tr>
      <w:tr w:rsidR="008E78A8" w:rsidRPr="003F1EB6" w14:paraId="604E08D2" w14:textId="77777777" w:rsidTr="003B5547">
        <w:tc>
          <w:tcPr>
            <w:tcW w:w="3701" w:type="dxa"/>
            <w:vAlign w:val="bottom"/>
          </w:tcPr>
          <w:p w14:paraId="39737EA2" w14:textId="4BE65A0B" w:rsidR="008E78A8" w:rsidRPr="003F1EB6" w:rsidRDefault="008E78A8" w:rsidP="008E78A8">
            <w:pPr>
              <w:ind w:left="424"/>
              <w:jc w:val="left"/>
              <w:rPr>
                <w:rFonts w:cs="Arial"/>
                <w:u w:val="single"/>
              </w:rPr>
            </w:pPr>
            <w:r w:rsidRPr="008E78A8">
              <w:rPr>
                <w:rFonts w:cs="Arial"/>
              </w:rPr>
              <w:t xml:space="preserve">   </w:t>
            </w:r>
            <w:r>
              <w:rPr>
                <w:rFonts w:cs="Arial"/>
              </w:rPr>
              <w:t xml:space="preserve">credit losses </w:t>
            </w:r>
            <w:r w:rsidRPr="003F1EB6">
              <w:rPr>
                <w:rFonts w:cs="Arial"/>
              </w:rPr>
              <w:t xml:space="preserve">(Note </w:t>
            </w:r>
            <w:r w:rsidRPr="005829D8">
              <w:rPr>
                <w:rFonts w:cs="Arial"/>
                <w:lang w:val="en-GB"/>
              </w:rPr>
              <w:t>6</w:t>
            </w:r>
            <w:r w:rsidRPr="003F1EB6">
              <w:rPr>
                <w:rFonts w:cs="Arial"/>
              </w:rPr>
              <w:t>.</w:t>
            </w:r>
            <w:r w:rsidRPr="005829D8">
              <w:rPr>
                <w:rFonts w:cs="Arial"/>
                <w:lang w:val="en-GB"/>
              </w:rPr>
              <w:t>1</w:t>
            </w:r>
            <w:r w:rsidRPr="003F1EB6">
              <w:rPr>
                <w:rFonts w:cs="Arial"/>
              </w:rPr>
              <w:t>.</w:t>
            </w:r>
            <w:r w:rsidRPr="005829D8">
              <w:rPr>
                <w:rFonts w:cs="Arial"/>
                <w:lang w:val="en-GB"/>
              </w:rPr>
              <w:t>2</w:t>
            </w:r>
            <w:r w:rsidRPr="003F1EB6">
              <w:rPr>
                <w:rFonts w:cs="Arial"/>
              </w:rPr>
              <w:t>)</w:t>
            </w:r>
          </w:p>
        </w:tc>
        <w:tc>
          <w:tcPr>
            <w:tcW w:w="1440" w:type="dxa"/>
            <w:shd w:val="clear" w:color="auto" w:fill="FAFAFA"/>
            <w:vAlign w:val="bottom"/>
          </w:tcPr>
          <w:p w14:paraId="1ECDE532" w14:textId="3675FBB1" w:rsidR="008E78A8" w:rsidRPr="003F1EB6" w:rsidRDefault="008E78A8" w:rsidP="008E78A8">
            <w:pPr>
              <w:ind w:right="-72"/>
              <w:jc w:val="right"/>
              <w:rPr>
                <w:rFonts w:cs="Arial"/>
              </w:rPr>
            </w:pPr>
            <w:r w:rsidRPr="003F1EB6">
              <w:rPr>
                <w:rFonts w:cs="Arial"/>
              </w:rPr>
              <w:t>(</w:t>
            </w:r>
            <w:r w:rsidRPr="005829D8">
              <w:rPr>
                <w:rFonts w:cs="Arial"/>
                <w:lang w:val="en-GB"/>
              </w:rPr>
              <w:t>16</w:t>
            </w:r>
            <w:r w:rsidRPr="003F1EB6">
              <w:rPr>
                <w:rFonts w:cs="Arial"/>
              </w:rPr>
              <w:t>,</w:t>
            </w:r>
            <w:r w:rsidRPr="005829D8">
              <w:rPr>
                <w:rFonts w:cs="Arial"/>
                <w:lang w:val="en-GB"/>
              </w:rPr>
              <w:t>658</w:t>
            </w:r>
            <w:r w:rsidRPr="003F1EB6">
              <w:rPr>
                <w:rFonts w:cs="Arial"/>
              </w:rPr>
              <w:t>)</w:t>
            </w:r>
          </w:p>
        </w:tc>
        <w:tc>
          <w:tcPr>
            <w:tcW w:w="1440" w:type="dxa"/>
            <w:vAlign w:val="bottom"/>
          </w:tcPr>
          <w:p w14:paraId="5BDE688F" w14:textId="674580E7" w:rsidR="008E78A8" w:rsidRPr="003F1EB6" w:rsidRDefault="008E78A8" w:rsidP="008E78A8">
            <w:pPr>
              <w:ind w:right="-72"/>
              <w:jc w:val="right"/>
              <w:rPr>
                <w:rFonts w:cs="Arial"/>
                <w:lang w:val="en-GB"/>
              </w:rPr>
            </w:pPr>
            <w:r w:rsidRPr="003F1EB6">
              <w:rPr>
                <w:rFonts w:cs="Arial"/>
                <w:lang w:val="en-GB"/>
              </w:rPr>
              <w:t>(</w:t>
            </w:r>
            <w:r w:rsidRPr="005829D8">
              <w:rPr>
                <w:rFonts w:cs="Arial"/>
                <w:lang w:val="en-GB"/>
              </w:rPr>
              <w:t>12</w:t>
            </w:r>
            <w:r w:rsidRPr="003F1EB6">
              <w:rPr>
                <w:rFonts w:cs="Arial"/>
                <w:lang w:val="en-GB"/>
              </w:rPr>
              <w:t>,</w:t>
            </w:r>
            <w:r w:rsidRPr="005829D8">
              <w:rPr>
                <w:rFonts w:cs="Arial"/>
                <w:lang w:val="en-GB"/>
              </w:rPr>
              <w:t>010</w:t>
            </w:r>
            <w:r w:rsidRPr="003F1EB6">
              <w:rPr>
                <w:rFonts w:cs="Arial"/>
                <w:lang w:val="en-GB"/>
              </w:rPr>
              <w:t>)</w:t>
            </w:r>
          </w:p>
        </w:tc>
        <w:tc>
          <w:tcPr>
            <w:tcW w:w="1440" w:type="dxa"/>
            <w:shd w:val="clear" w:color="auto" w:fill="FAFAFA"/>
          </w:tcPr>
          <w:p w14:paraId="7E5E1508" w14:textId="706F0252"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3F1EB6">
              <w:rPr>
                <w:rFonts w:ascii="Arial" w:hAnsi="Arial" w:cs="Arial"/>
                <w:sz w:val="20"/>
                <w:szCs w:val="20"/>
                <w:lang w:val="en-GB" w:eastAsia="en-US"/>
              </w:rPr>
              <w:t>(</w:t>
            </w:r>
            <w:r w:rsidRPr="005829D8">
              <w:rPr>
                <w:rFonts w:ascii="Arial" w:hAnsi="Arial" w:cs="Arial"/>
                <w:sz w:val="20"/>
                <w:szCs w:val="20"/>
                <w:lang w:val="en-GB" w:eastAsia="en-US"/>
              </w:rPr>
              <w:t>6</w:t>
            </w:r>
            <w:r w:rsidRPr="003F1EB6">
              <w:rPr>
                <w:rFonts w:ascii="Arial" w:hAnsi="Arial" w:cs="Arial"/>
                <w:sz w:val="20"/>
                <w:szCs w:val="20"/>
                <w:lang w:val="en-GB" w:eastAsia="en-US"/>
              </w:rPr>
              <w:t>,</w:t>
            </w:r>
            <w:r w:rsidRPr="005829D8">
              <w:rPr>
                <w:rFonts w:ascii="Arial" w:hAnsi="Arial" w:cs="Arial"/>
                <w:sz w:val="20"/>
                <w:szCs w:val="20"/>
                <w:lang w:val="en-GB" w:eastAsia="en-US"/>
              </w:rPr>
              <w:t>827</w:t>
            </w:r>
            <w:r w:rsidRPr="003F1EB6">
              <w:rPr>
                <w:rFonts w:ascii="Arial" w:hAnsi="Arial" w:cs="Arial"/>
                <w:sz w:val="20"/>
                <w:szCs w:val="20"/>
                <w:lang w:val="en-GB" w:eastAsia="en-US"/>
              </w:rPr>
              <w:t>)</w:t>
            </w:r>
          </w:p>
        </w:tc>
        <w:tc>
          <w:tcPr>
            <w:tcW w:w="1440" w:type="dxa"/>
          </w:tcPr>
          <w:p w14:paraId="7A59C100" w14:textId="6DB8ECE9"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3F1EB6">
              <w:rPr>
                <w:rFonts w:ascii="Arial" w:hAnsi="Arial" w:cs="Arial"/>
                <w:sz w:val="20"/>
                <w:szCs w:val="20"/>
                <w:lang w:val="en-GB" w:eastAsia="en-US"/>
              </w:rPr>
              <w:t>(</w:t>
            </w:r>
            <w:r w:rsidRPr="005829D8">
              <w:rPr>
                <w:rFonts w:ascii="Arial" w:hAnsi="Arial" w:cs="Arial"/>
                <w:sz w:val="20"/>
                <w:szCs w:val="20"/>
                <w:lang w:val="en-GB" w:eastAsia="en-US"/>
              </w:rPr>
              <w:t>5</w:t>
            </w:r>
            <w:r w:rsidRPr="003F1EB6">
              <w:rPr>
                <w:rFonts w:ascii="Arial" w:hAnsi="Arial" w:cs="Arial"/>
                <w:sz w:val="20"/>
                <w:szCs w:val="20"/>
                <w:lang w:val="en-GB" w:eastAsia="en-US"/>
              </w:rPr>
              <w:t>,</w:t>
            </w:r>
            <w:r w:rsidRPr="005829D8">
              <w:rPr>
                <w:rFonts w:ascii="Arial" w:hAnsi="Arial" w:cs="Arial"/>
                <w:sz w:val="20"/>
                <w:szCs w:val="20"/>
                <w:lang w:val="en-GB" w:eastAsia="en-US"/>
              </w:rPr>
              <w:t>188</w:t>
            </w:r>
            <w:r w:rsidRPr="003F1EB6">
              <w:rPr>
                <w:rFonts w:ascii="Arial" w:hAnsi="Arial" w:cs="Arial"/>
                <w:sz w:val="20"/>
                <w:szCs w:val="20"/>
                <w:lang w:val="en-GB" w:eastAsia="en-US"/>
              </w:rPr>
              <w:t>)</w:t>
            </w:r>
          </w:p>
        </w:tc>
      </w:tr>
      <w:tr w:rsidR="008E78A8" w:rsidRPr="003F1EB6" w14:paraId="069091F7" w14:textId="77777777" w:rsidTr="003B5547">
        <w:tc>
          <w:tcPr>
            <w:tcW w:w="3701" w:type="dxa"/>
          </w:tcPr>
          <w:p w14:paraId="4127CA04" w14:textId="77777777" w:rsidR="008E78A8" w:rsidRPr="003F1EB6" w:rsidRDefault="008E78A8" w:rsidP="008E78A8">
            <w:pPr>
              <w:ind w:left="424"/>
              <w:jc w:val="left"/>
              <w:rPr>
                <w:rFonts w:cs="Arial"/>
              </w:rPr>
            </w:pPr>
          </w:p>
        </w:tc>
        <w:tc>
          <w:tcPr>
            <w:tcW w:w="1440" w:type="dxa"/>
            <w:tcBorders>
              <w:top w:val="single" w:sz="4" w:space="0" w:color="auto"/>
            </w:tcBorders>
            <w:shd w:val="clear" w:color="auto" w:fill="FAFAFA"/>
          </w:tcPr>
          <w:p w14:paraId="2E7DD991" w14:textId="77777777" w:rsidR="008E78A8" w:rsidRPr="003F1EB6" w:rsidRDefault="008E78A8" w:rsidP="008E78A8">
            <w:pPr>
              <w:ind w:right="-72"/>
              <w:jc w:val="right"/>
              <w:rPr>
                <w:rFonts w:cs="Arial"/>
              </w:rPr>
            </w:pPr>
          </w:p>
        </w:tc>
        <w:tc>
          <w:tcPr>
            <w:tcW w:w="1440" w:type="dxa"/>
            <w:tcBorders>
              <w:top w:val="single" w:sz="4" w:space="0" w:color="auto"/>
            </w:tcBorders>
          </w:tcPr>
          <w:p w14:paraId="2D10488C" w14:textId="77777777" w:rsidR="008E78A8" w:rsidRPr="003F1EB6" w:rsidRDefault="008E78A8" w:rsidP="008E78A8">
            <w:pPr>
              <w:ind w:right="-72"/>
              <w:jc w:val="right"/>
              <w:rPr>
                <w:rFonts w:cs="Arial"/>
              </w:rPr>
            </w:pPr>
          </w:p>
        </w:tc>
        <w:tc>
          <w:tcPr>
            <w:tcW w:w="1440" w:type="dxa"/>
            <w:tcBorders>
              <w:top w:val="single" w:sz="4" w:space="0" w:color="auto"/>
            </w:tcBorders>
            <w:shd w:val="clear" w:color="auto" w:fill="FAFAFA"/>
          </w:tcPr>
          <w:p w14:paraId="64BBF787" w14:textId="77777777" w:rsidR="008E78A8" w:rsidRPr="003F1EB6" w:rsidRDefault="008E78A8" w:rsidP="008E78A8">
            <w:pPr>
              <w:ind w:right="-72"/>
              <w:jc w:val="right"/>
              <w:rPr>
                <w:rFonts w:cs="Arial"/>
              </w:rPr>
            </w:pPr>
          </w:p>
        </w:tc>
        <w:tc>
          <w:tcPr>
            <w:tcW w:w="1440" w:type="dxa"/>
            <w:tcBorders>
              <w:top w:val="single" w:sz="4" w:space="0" w:color="auto"/>
            </w:tcBorders>
          </w:tcPr>
          <w:p w14:paraId="1A13D9A0" w14:textId="77777777" w:rsidR="008E78A8" w:rsidRPr="003F1EB6" w:rsidRDefault="008E78A8" w:rsidP="008E78A8">
            <w:pPr>
              <w:ind w:right="-72"/>
              <w:jc w:val="right"/>
              <w:rPr>
                <w:rFonts w:cs="Arial"/>
              </w:rPr>
            </w:pPr>
          </w:p>
        </w:tc>
      </w:tr>
      <w:tr w:rsidR="008E78A8" w:rsidRPr="003F1EB6" w14:paraId="508BD365" w14:textId="77777777" w:rsidTr="003B5547">
        <w:tc>
          <w:tcPr>
            <w:tcW w:w="3701" w:type="dxa"/>
          </w:tcPr>
          <w:p w14:paraId="733C651A" w14:textId="77777777" w:rsidR="008E78A8" w:rsidRPr="00F96E7D" w:rsidRDefault="008E78A8" w:rsidP="008E78A8">
            <w:pPr>
              <w:ind w:left="424"/>
              <w:jc w:val="left"/>
              <w:rPr>
                <w:rFonts w:cs="Arial"/>
                <w:highlight w:val="lightGray"/>
              </w:rPr>
            </w:pPr>
            <w:r w:rsidRPr="003F1EB6">
              <w:rPr>
                <w:rFonts w:cs="Arial"/>
              </w:rPr>
              <w:t>Trade receivables, net</w:t>
            </w:r>
          </w:p>
        </w:tc>
        <w:tc>
          <w:tcPr>
            <w:tcW w:w="1440" w:type="dxa"/>
            <w:tcBorders>
              <w:bottom w:val="single" w:sz="4" w:space="0" w:color="auto"/>
            </w:tcBorders>
            <w:shd w:val="clear" w:color="auto" w:fill="FAFAFA"/>
          </w:tcPr>
          <w:p w14:paraId="6EFF955F" w14:textId="52993088" w:rsidR="008E78A8" w:rsidRPr="003F1EB6" w:rsidRDefault="008E78A8" w:rsidP="008E78A8">
            <w:pPr>
              <w:ind w:right="-72"/>
              <w:jc w:val="right"/>
              <w:rPr>
                <w:rFonts w:cs="Arial"/>
              </w:rPr>
            </w:pPr>
            <w:r w:rsidRPr="005829D8">
              <w:rPr>
                <w:rFonts w:cs="Arial"/>
                <w:lang w:val="en-GB"/>
              </w:rPr>
              <w:t>988</w:t>
            </w:r>
            <w:r w:rsidRPr="003F1EB6">
              <w:rPr>
                <w:rFonts w:cs="Arial"/>
              </w:rPr>
              <w:t>,</w:t>
            </w:r>
            <w:r w:rsidRPr="005829D8">
              <w:rPr>
                <w:rFonts w:cs="Arial"/>
                <w:lang w:val="en-GB"/>
              </w:rPr>
              <w:t>697</w:t>
            </w:r>
          </w:p>
        </w:tc>
        <w:tc>
          <w:tcPr>
            <w:tcW w:w="1440" w:type="dxa"/>
            <w:tcBorders>
              <w:bottom w:val="single" w:sz="4" w:space="0" w:color="auto"/>
            </w:tcBorders>
          </w:tcPr>
          <w:p w14:paraId="5E125253" w14:textId="2ACEDCF6" w:rsidR="008E78A8" w:rsidRPr="003F1EB6" w:rsidRDefault="008E78A8" w:rsidP="008E78A8">
            <w:pPr>
              <w:ind w:right="-72"/>
              <w:jc w:val="right"/>
              <w:rPr>
                <w:rFonts w:cs="Arial"/>
              </w:rPr>
            </w:pPr>
            <w:r w:rsidRPr="005829D8">
              <w:rPr>
                <w:rFonts w:cs="Arial"/>
                <w:lang w:val="en-GB"/>
              </w:rPr>
              <w:t>249</w:t>
            </w:r>
            <w:r w:rsidRPr="003F1EB6">
              <w:rPr>
                <w:rFonts w:cs="Arial"/>
                <w:lang w:val="en-GB"/>
              </w:rPr>
              <w:t>,</w:t>
            </w:r>
            <w:r w:rsidRPr="005829D8">
              <w:rPr>
                <w:rFonts w:cs="Arial"/>
                <w:lang w:val="en-GB"/>
              </w:rPr>
              <w:t>320</w:t>
            </w:r>
          </w:p>
        </w:tc>
        <w:tc>
          <w:tcPr>
            <w:tcW w:w="1440" w:type="dxa"/>
            <w:tcBorders>
              <w:bottom w:val="single" w:sz="4" w:space="0" w:color="auto"/>
            </w:tcBorders>
            <w:shd w:val="clear" w:color="auto" w:fill="FAFAFA"/>
          </w:tcPr>
          <w:p w14:paraId="7FED1AE2" w14:textId="53C67536" w:rsidR="008E78A8" w:rsidRPr="003F1EB6" w:rsidRDefault="008E78A8" w:rsidP="008E78A8">
            <w:pPr>
              <w:pStyle w:val="Heading1"/>
              <w:spacing w:line="240" w:lineRule="auto"/>
              <w:ind w:right="-72" w:firstLine="0"/>
              <w:jc w:val="right"/>
              <w:rPr>
                <w:rFonts w:ascii="Arial" w:hAnsi="Arial" w:cs="Arial"/>
                <w:sz w:val="20"/>
                <w:szCs w:val="20"/>
                <w:lang w:val="en-US" w:eastAsia="en-US"/>
              </w:rPr>
            </w:pPr>
            <w:r w:rsidRPr="005829D8">
              <w:rPr>
                <w:rFonts w:ascii="Arial" w:hAnsi="Arial" w:cs="Arial"/>
                <w:sz w:val="20"/>
                <w:szCs w:val="20"/>
                <w:lang w:val="en-GB" w:eastAsia="en-US"/>
              </w:rPr>
              <w:t>535</w:t>
            </w:r>
            <w:r w:rsidRPr="003F1EB6">
              <w:rPr>
                <w:rFonts w:ascii="Arial" w:hAnsi="Arial" w:cs="Arial"/>
                <w:sz w:val="20"/>
                <w:szCs w:val="20"/>
                <w:lang w:val="en-US" w:eastAsia="en-US"/>
              </w:rPr>
              <w:t>,</w:t>
            </w:r>
            <w:r w:rsidRPr="005829D8">
              <w:rPr>
                <w:rFonts w:ascii="Arial" w:hAnsi="Arial" w:cs="Arial"/>
                <w:sz w:val="20"/>
                <w:szCs w:val="20"/>
                <w:lang w:val="en-GB" w:eastAsia="en-US"/>
              </w:rPr>
              <w:t>491</w:t>
            </w:r>
          </w:p>
        </w:tc>
        <w:tc>
          <w:tcPr>
            <w:tcW w:w="1440" w:type="dxa"/>
            <w:tcBorders>
              <w:bottom w:val="single" w:sz="4" w:space="0" w:color="auto"/>
            </w:tcBorders>
          </w:tcPr>
          <w:p w14:paraId="462D3D0C" w14:textId="68A0B3AE" w:rsidR="008E78A8" w:rsidRPr="003F1EB6" w:rsidRDefault="008E78A8" w:rsidP="008E78A8">
            <w:pPr>
              <w:pStyle w:val="Heading1"/>
              <w:spacing w:line="240" w:lineRule="auto"/>
              <w:ind w:right="-72" w:firstLine="0"/>
              <w:jc w:val="right"/>
              <w:rPr>
                <w:rFonts w:ascii="Arial" w:hAnsi="Arial" w:cs="Arial"/>
                <w:sz w:val="20"/>
                <w:szCs w:val="20"/>
                <w:lang w:val="en-US" w:eastAsia="en-US"/>
              </w:rPr>
            </w:pPr>
            <w:r w:rsidRPr="005829D8">
              <w:rPr>
                <w:rFonts w:ascii="Arial" w:hAnsi="Arial" w:cs="Arial"/>
                <w:sz w:val="20"/>
                <w:szCs w:val="20"/>
                <w:lang w:val="en-GB" w:eastAsia="en-US"/>
              </w:rPr>
              <w:t>43</w:t>
            </w:r>
            <w:r w:rsidRPr="003F1EB6">
              <w:rPr>
                <w:rFonts w:ascii="Arial" w:hAnsi="Arial" w:cs="Arial"/>
                <w:sz w:val="20"/>
                <w:szCs w:val="20"/>
                <w:lang w:val="en-US" w:eastAsia="en-US"/>
              </w:rPr>
              <w:t>,</w:t>
            </w:r>
            <w:r w:rsidRPr="005829D8">
              <w:rPr>
                <w:rFonts w:ascii="Arial" w:hAnsi="Arial" w:cs="Arial"/>
                <w:sz w:val="20"/>
                <w:szCs w:val="20"/>
                <w:lang w:val="en-GB" w:eastAsia="en-US"/>
              </w:rPr>
              <w:t>997</w:t>
            </w:r>
          </w:p>
        </w:tc>
      </w:tr>
      <w:tr w:rsidR="008E78A8" w:rsidRPr="003F1EB6" w14:paraId="5995CB0E" w14:textId="77777777" w:rsidTr="003B5547">
        <w:tc>
          <w:tcPr>
            <w:tcW w:w="3701" w:type="dxa"/>
          </w:tcPr>
          <w:p w14:paraId="1F39A1F6" w14:textId="77777777" w:rsidR="008E78A8" w:rsidRPr="00F96E7D" w:rsidRDefault="008E78A8" w:rsidP="008E78A8">
            <w:pPr>
              <w:ind w:left="424"/>
              <w:jc w:val="left"/>
              <w:rPr>
                <w:rFonts w:cs="Arial"/>
                <w:highlight w:val="lightGray"/>
              </w:rPr>
            </w:pPr>
          </w:p>
        </w:tc>
        <w:tc>
          <w:tcPr>
            <w:tcW w:w="1440" w:type="dxa"/>
            <w:tcBorders>
              <w:top w:val="single" w:sz="4" w:space="0" w:color="auto"/>
            </w:tcBorders>
            <w:shd w:val="clear" w:color="auto" w:fill="FAFAFA"/>
          </w:tcPr>
          <w:p w14:paraId="01070CCC" w14:textId="77777777" w:rsidR="008E78A8" w:rsidRPr="003F1EB6" w:rsidRDefault="008E78A8" w:rsidP="008E78A8">
            <w:pPr>
              <w:ind w:right="-72"/>
              <w:jc w:val="right"/>
              <w:rPr>
                <w:rFonts w:cs="Arial"/>
              </w:rPr>
            </w:pPr>
          </w:p>
        </w:tc>
        <w:tc>
          <w:tcPr>
            <w:tcW w:w="1440" w:type="dxa"/>
            <w:tcBorders>
              <w:top w:val="single" w:sz="4" w:space="0" w:color="auto"/>
            </w:tcBorders>
          </w:tcPr>
          <w:p w14:paraId="0682AAF4" w14:textId="77777777" w:rsidR="008E78A8" w:rsidRPr="003F1EB6" w:rsidRDefault="008E78A8" w:rsidP="008E78A8">
            <w:pPr>
              <w:ind w:right="-72"/>
              <w:jc w:val="right"/>
              <w:rPr>
                <w:rFonts w:cs="Arial"/>
              </w:rPr>
            </w:pPr>
          </w:p>
        </w:tc>
        <w:tc>
          <w:tcPr>
            <w:tcW w:w="1440" w:type="dxa"/>
            <w:tcBorders>
              <w:top w:val="single" w:sz="4" w:space="0" w:color="auto"/>
            </w:tcBorders>
            <w:shd w:val="clear" w:color="auto" w:fill="FAFAFA"/>
          </w:tcPr>
          <w:p w14:paraId="5DE518FF" w14:textId="77777777" w:rsidR="008E78A8" w:rsidRPr="003F1EB6" w:rsidRDefault="008E78A8" w:rsidP="008E78A8">
            <w:pPr>
              <w:ind w:right="-72"/>
              <w:jc w:val="right"/>
              <w:rPr>
                <w:rFonts w:cs="Arial"/>
              </w:rPr>
            </w:pPr>
          </w:p>
        </w:tc>
        <w:tc>
          <w:tcPr>
            <w:tcW w:w="1440" w:type="dxa"/>
            <w:tcBorders>
              <w:top w:val="single" w:sz="4" w:space="0" w:color="auto"/>
            </w:tcBorders>
          </w:tcPr>
          <w:p w14:paraId="38FCE97A" w14:textId="77777777" w:rsidR="008E78A8" w:rsidRPr="003F1EB6" w:rsidRDefault="008E78A8" w:rsidP="008E78A8">
            <w:pPr>
              <w:ind w:right="-72"/>
              <w:jc w:val="right"/>
              <w:rPr>
                <w:rFonts w:cs="Arial"/>
              </w:rPr>
            </w:pPr>
          </w:p>
        </w:tc>
      </w:tr>
      <w:tr w:rsidR="008E78A8" w:rsidRPr="003F1EB6" w14:paraId="41C8D348" w14:textId="77777777" w:rsidTr="003B5547">
        <w:tc>
          <w:tcPr>
            <w:tcW w:w="3701" w:type="dxa"/>
          </w:tcPr>
          <w:p w14:paraId="629BBAD7" w14:textId="77777777" w:rsidR="008E78A8" w:rsidRPr="003F1EB6" w:rsidRDefault="008E78A8" w:rsidP="008E78A8">
            <w:pPr>
              <w:ind w:left="424"/>
              <w:jc w:val="left"/>
              <w:rPr>
                <w:rFonts w:cs="Arial"/>
              </w:rPr>
            </w:pPr>
          </w:p>
        </w:tc>
        <w:tc>
          <w:tcPr>
            <w:tcW w:w="1440" w:type="dxa"/>
            <w:shd w:val="clear" w:color="auto" w:fill="FAFAFA"/>
          </w:tcPr>
          <w:p w14:paraId="0B5BB362" w14:textId="77777777" w:rsidR="008E78A8" w:rsidRPr="003F1EB6" w:rsidRDefault="008E78A8" w:rsidP="008E78A8">
            <w:pPr>
              <w:ind w:right="-72"/>
              <w:jc w:val="right"/>
              <w:rPr>
                <w:rFonts w:cs="Arial"/>
              </w:rPr>
            </w:pPr>
          </w:p>
        </w:tc>
        <w:tc>
          <w:tcPr>
            <w:tcW w:w="1440" w:type="dxa"/>
          </w:tcPr>
          <w:p w14:paraId="57FD71F2" w14:textId="77777777" w:rsidR="008E78A8" w:rsidRPr="003F1EB6" w:rsidRDefault="008E78A8" w:rsidP="008E78A8">
            <w:pPr>
              <w:ind w:right="-72"/>
              <w:jc w:val="right"/>
              <w:rPr>
                <w:rFonts w:cs="Arial"/>
              </w:rPr>
            </w:pPr>
          </w:p>
        </w:tc>
        <w:tc>
          <w:tcPr>
            <w:tcW w:w="1440" w:type="dxa"/>
            <w:shd w:val="clear" w:color="auto" w:fill="FAFAFA"/>
          </w:tcPr>
          <w:p w14:paraId="3109255C" w14:textId="77777777" w:rsidR="008E78A8" w:rsidRPr="003F1EB6" w:rsidRDefault="008E78A8" w:rsidP="008E78A8">
            <w:pPr>
              <w:ind w:right="-72"/>
              <w:jc w:val="right"/>
              <w:rPr>
                <w:rFonts w:cs="Arial"/>
              </w:rPr>
            </w:pPr>
          </w:p>
        </w:tc>
        <w:tc>
          <w:tcPr>
            <w:tcW w:w="1440" w:type="dxa"/>
          </w:tcPr>
          <w:p w14:paraId="46EB0919" w14:textId="77777777" w:rsidR="008E78A8" w:rsidRPr="003F1EB6" w:rsidRDefault="008E78A8" w:rsidP="008E78A8">
            <w:pPr>
              <w:ind w:right="-72"/>
              <w:jc w:val="right"/>
              <w:rPr>
                <w:rFonts w:cs="Arial"/>
              </w:rPr>
            </w:pPr>
          </w:p>
        </w:tc>
      </w:tr>
      <w:tr w:rsidR="008E78A8" w:rsidRPr="003F1EB6" w14:paraId="62D9DE5C" w14:textId="77777777" w:rsidTr="003B5547">
        <w:tc>
          <w:tcPr>
            <w:tcW w:w="3701" w:type="dxa"/>
          </w:tcPr>
          <w:p w14:paraId="505E4AC5" w14:textId="77777777" w:rsidR="008E78A8" w:rsidRPr="003F1EB6" w:rsidRDefault="008E78A8" w:rsidP="008E78A8">
            <w:pPr>
              <w:ind w:left="424"/>
              <w:jc w:val="left"/>
              <w:rPr>
                <w:rFonts w:cs="Arial"/>
              </w:rPr>
            </w:pPr>
            <w:r w:rsidRPr="003F1EB6">
              <w:rPr>
                <w:rFonts w:cs="Arial"/>
              </w:rPr>
              <w:t>Prepaid expenses</w:t>
            </w:r>
          </w:p>
        </w:tc>
        <w:tc>
          <w:tcPr>
            <w:tcW w:w="1440" w:type="dxa"/>
            <w:shd w:val="clear" w:color="auto" w:fill="FAFAFA"/>
          </w:tcPr>
          <w:p w14:paraId="4C674AB2" w14:textId="1B26B52F"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30</w:t>
            </w:r>
            <w:r w:rsidRPr="003F1EB6">
              <w:rPr>
                <w:rFonts w:ascii="Arial" w:hAnsi="Arial" w:cs="Arial"/>
                <w:sz w:val="20"/>
                <w:szCs w:val="20"/>
                <w:lang w:val="en-GB" w:eastAsia="en-US"/>
              </w:rPr>
              <w:t>,</w:t>
            </w:r>
            <w:r w:rsidRPr="005829D8">
              <w:rPr>
                <w:rFonts w:ascii="Arial" w:hAnsi="Arial" w:cs="Arial"/>
                <w:sz w:val="20"/>
                <w:szCs w:val="20"/>
                <w:lang w:val="en-GB" w:eastAsia="en-US"/>
              </w:rPr>
              <w:t>549</w:t>
            </w:r>
          </w:p>
        </w:tc>
        <w:tc>
          <w:tcPr>
            <w:tcW w:w="1440" w:type="dxa"/>
          </w:tcPr>
          <w:p w14:paraId="31A9746B" w14:textId="517E21AA"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20</w:t>
            </w:r>
            <w:r w:rsidRPr="003F1EB6">
              <w:rPr>
                <w:rFonts w:ascii="Arial" w:hAnsi="Arial" w:cs="Arial"/>
                <w:sz w:val="20"/>
                <w:szCs w:val="20"/>
                <w:lang w:val="en-GB" w:eastAsia="en-US"/>
              </w:rPr>
              <w:t>,</w:t>
            </w:r>
            <w:r w:rsidRPr="005829D8">
              <w:rPr>
                <w:rFonts w:ascii="Arial" w:hAnsi="Arial" w:cs="Arial"/>
                <w:sz w:val="20"/>
                <w:szCs w:val="20"/>
                <w:lang w:val="en-GB" w:eastAsia="en-US"/>
              </w:rPr>
              <w:t>828</w:t>
            </w:r>
          </w:p>
        </w:tc>
        <w:tc>
          <w:tcPr>
            <w:tcW w:w="1440" w:type="dxa"/>
            <w:shd w:val="clear" w:color="auto" w:fill="FAFAFA"/>
          </w:tcPr>
          <w:p w14:paraId="4CE3F9F9" w14:textId="5221F7E4"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6</w:t>
            </w:r>
            <w:r w:rsidRPr="003F1EB6">
              <w:rPr>
                <w:rFonts w:ascii="Arial" w:hAnsi="Arial" w:cs="Arial"/>
                <w:sz w:val="20"/>
                <w:szCs w:val="20"/>
                <w:lang w:val="en-GB" w:eastAsia="en-US"/>
              </w:rPr>
              <w:t>,</w:t>
            </w:r>
            <w:r w:rsidRPr="005829D8">
              <w:rPr>
                <w:rFonts w:ascii="Arial" w:hAnsi="Arial" w:cs="Arial"/>
                <w:sz w:val="20"/>
                <w:szCs w:val="20"/>
                <w:lang w:val="en-GB" w:eastAsia="en-US"/>
              </w:rPr>
              <w:t>952</w:t>
            </w:r>
          </w:p>
        </w:tc>
        <w:tc>
          <w:tcPr>
            <w:tcW w:w="1440" w:type="dxa"/>
          </w:tcPr>
          <w:p w14:paraId="60F99BC6" w14:textId="4F3A9065"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3</w:t>
            </w:r>
            <w:r w:rsidRPr="003F1EB6">
              <w:rPr>
                <w:rFonts w:ascii="Arial" w:hAnsi="Arial" w:cs="Arial"/>
                <w:sz w:val="20"/>
                <w:szCs w:val="20"/>
                <w:lang w:val="en-GB" w:eastAsia="en-US"/>
              </w:rPr>
              <w:t>,</w:t>
            </w:r>
            <w:r w:rsidRPr="005829D8">
              <w:rPr>
                <w:rFonts w:ascii="Arial" w:hAnsi="Arial" w:cs="Arial"/>
                <w:sz w:val="20"/>
                <w:szCs w:val="20"/>
                <w:lang w:val="en-GB" w:eastAsia="en-US"/>
              </w:rPr>
              <w:t>589</w:t>
            </w:r>
          </w:p>
        </w:tc>
      </w:tr>
      <w:tr w:rsidR="008E78A8" w:rsidRPr="003F1EB6" w14:paraId="62D9DA6C" w14:textId="77777777" w:rsidTr="003B5547">
        <w:tc>
          <w:tcPr>
            <w:tcW w:w="3701" w:type="dxa"/>
          </w:tcPr>
          <w:p w14:paraId="5B344AAF" w14:textId="77777777" w:rsidR="008E78A8" w:rsidRPr="003F1EB6" w:rsidRDefault="008E78A8" w:rsidP="008E78A8">
            <w:pPr>
              <w:ind w:left="424"/>
              <w:jc w:val="left"/>
              <w:rPr>
                <w:rFonts w:cs="Arial"/>
                <w:cs/>
                <w:lang w:val="en-GB"/>
              </w:rPr>
            </w:pPr>
            <w:r w:rsidRPr="003F1EB6">
              <w:rPr>
                <w:rFonts w:cs="Arial"/>
              </w:rPr>
              <w:t>Advance expenses</w:t>
            </w:r>
          </w:p>
        </w:tc>
        <w:tc>
          <w:tcPr>
            <w:tcW w:w="1440" w:type="dxa"/>
            <w:shd w:val="clear" w:color="auto" w:fill="FAFAFA"/>
          </w:tcPr>
          <w:p w14:paraId="0021FE8F" w14:textId="7EED38D5"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5</w:t>
            </w:r>
            <w:r w:rsidRPr="003F1EB6">
              <w:rPr>
                <w:rFonts w:ascii="Arial" w:hAnsi="Arial" w:cs="Arial"/>
                <w:sz w:val="20"/>
                <w:szCs w:val="20"/>
                <w:lang w:val="en-GB" w:eastAsia="en-US"/>
              </w:rPr>
              <w:t>,</w:t>
            </w:r>
            <w:r w:rsidRPr="005829D8">
              <w:rPr>
                <w:rFonts w:ascii="Arial" w:hAnsi="Arial" w:cs="Arial"/>
                <w:sz w:val="20"/>
                <w:szCs w:val="20"/>
                <w:lang w:val="en-GB" w:eastAsia="en-US"/>
              </w:rPr>
              <w:t>059</w:t>
            </w:r>
          </w:p>
        </w:tc>
        <w:tc>
          <w:tcPr>
            <w:tcW w:w="1440" w:type="dxa"/>
          </w:tcPr>
          <w:p w14:paraId="332F6567" w14:textId="2CBE1FF4"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2</w:t>
            </w:r>
            <w:r w:rsidRPr="003F1EB6">
              <w:rPr>
                <w:rFonts w:ascii="Arial" w:hAnsi="Arial" w:cs="Arial"/>
                <w:sz w:val="20"/>
                <w:szCs w:val="20"/>
                <w:lang w:val="en-GB" w:eastAsia="en-US"/>
              </w:rPr>
              <w:t>,</w:t>
            </w:r>
            <w:r w:rsidRPr="005829D8">
              <w:rPr>
                <w:rFonts w:ascii="Arial" w:hAnsi="Arial" w:cs="Arial"/>
                <w:sz w:val="20"/>
                <w:szCs w:val="20"/>
                <w:lang w:val="en-GB" w:eastAsia="en-US"/>
              </w:rPr>
              <w:t>007</w:t>
            </w:r>
          </w:p>
        </w:tc>
        <w:tc>
          <w:tcPr>
            <w:tcW w:w="1440" w:type="dxa"/>
            <w:shd w:val="clear" w:color="auto" w:fill="FAFAFA"/>
          </w:tcPr>
          <w:p w14:paraId="3C51F5C3" w14:textId="6C71AD79"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2</w:t>
            </w:r>
            <w:r w:rsidRPr="003F1EB6">
              <w:rPr>
                <w:rFonts w:ascii="Arial" w:hAnsi="Arial" w:cs="Arial"/>
                <w:sz w:val="20"/>
                <w:szCs w:val="20"/>
                <w:lang w:val="en-GB" w:eastAsia="en-US"/>
              </w:rPr>
              <w:t>,</w:t>
            </w:r>
            <w:r w:rsidRPr="005829D8">
              <w:rPr>
                <w:rFonts w:ascii="Arial" w:hAnsi="Arial" w:cs="Arial"/>
                <w:sz w:val="20"/>
                <w:szCs w:val="20"/>
                <w:lang w:val="en-GB" w:eastAsia="en-US"/>
              </w:rPr>
              <w:t>575</w:t>
            </w:r>
          </w:p>
        </w:tc>
        <w:tc>
          <w:tcPr>
            <w:tcW w:w="1440" w:type="dxa"/>
          </w:tcPr>
          <w:p w14:paraId="2F4E1DCC" w14:textId="35437570"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327</w:t>
            </w:r>
          </w:p>
        </w:tc>
      </w:tr>
      <w:tr w:rsidR="008E78A8" w:rsidRPr="003F1EB6" w14:paraId="0966AB39" w14:textId="77777777" w:rsidTr="003B5547">
        <w:tc>
          <w:tcPr>
            <w:tcW w:w="3701" w:type="dxa"/>
          </w:tcPr>
          <w:p w14:paraId="31189309" w14:textId="1183AB50" w:rsidR="008E78A8" w:rsidRPr="003F1EB6" w:rsidRDefault="008E78A8" w:rsidP="008E78A8">
            <w:pPr>
              <w:ind w:left="424"/>
              <w:jc w:val="left"/>
              <w:rPr>
                <w:rFonts w:cs="Arial"/>
              </w:rPr>
            </w:pPr>
            <w:r w:rsidRPr="003F1EB6">
              <w:rPr>
                <w:rFonts w:cs="Arial"/>
              </w:rPr>
              <w:t>Advances for goods and service -</w:t>
            </w:r>
          </w:p>
          <w:p w14:paraId="307A319E" w14:textId="1B988285" w:rsidR="008E78A8" w:rsidRPr="003F1EB6" w:rsidRDefault="008E78A8" w:rsidP="008E78A8">
            <w:pPr>
              <w:ind w:left="424"/>
              <w:jc w:val="left"/>
              <w:rPr>
                <w:rFonts w:cs="Arial"/>
              </w:rPr>
            </w:pPr>
            <w:r w:rsidRPr="003F1EB6">
              <w:rPr>
                <w:rFonts w:cs="Arial"/>
              </w:rPr>
              <w:t xml:space="preserve">   Vaccine    </w:t>
            </w:r>
          </w:p>
        </w:tc>
        <w:tc>
          <w:tcPr>
            <w:tcW w:w="1440" w:type="dxa"/>
            <w:shd w:val="clear" w:color="auto" w:fill="FAFAFA"/>
          </w:tcPr>
          <w:p w14:paraId="46C46F0A" w14:textId="77777777" w:rsidR="008E78A8" w:rsidRPr="003F1EB6" w:rsidRDefault="008E78A8" w:rsidP="008E78A8">
            <w:pPr>
              <w:pStyle w:val="Heading1"/>
              <w:spacing w:line="240" w:lineRule="auto"/>
              <w:ind w:right="-72" w:firstLine="0"/>
              <w:jc w:val="right"/>
              <w:rPr>
                <w:rFonts w:ascii="Arial" w:hAnsi="Arial" w:cs="Arial"/>
                <w:sz w:val="20"/>
                <w:szCs w:val="20"/>
                <w:lang w:val="en-GB" w:eastAsia="en-US"/>
              </w:rPr>
            </w:pPr>
          </w:p>
          <w:p w14:paraId="5ACE4B3F" w14:textId="0ECB9309"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631</w:t>
            </w:r>
            <w:r w:rsidRPr="003F1EB6">
              <w:rPr>
                <w:rFonts w:ascii="Arial" w:hAnsi="Arial" w:cs="Arial"/>
                <w:sz w:val="20"/>
                <w:szCs w:val="20"/>
                <w:lang w:val="en-GB" w:eastAsia="en-US"/>
              </w:rPr>
              <w:t>,</w:t>
            </w:r>
            <w:r w:rsidRPr="005829D8">
              <w:rPr>
                <w:rFonts w:ascii="Arial" w:hAnsi="Arial" w:cs="Arial"/>
                <w:sz w:val="20"/>
                <w:szCs w:val="20"/>
                <w:lang w:val="en-GB" w:eastAsia="en-US"/>
              </w:rPr>
              <w:t>655</w:t>
            </w:r>
          </w:p>
        </w:tc>
        <w:tc>
          <w:tcPr>
            <w:tcW w:w="1440" w:type="dxa"/>
          </w:tcPr>
          <w:p w14:paraId="77A270A9" w14:textId="77777777" w:rsidR="008E78A8" w:rsidRPr="003F1EB6" w:rsidRDefault="008E78A8" w:rsidP="008E78A8">
            <w:pPr>
              <w:pStyle w:val="Heading1"/>
              <w:spacing w:line="240" w:lineRule="auto"/>
              <w:ind w:right="-72" w:firstLine="0"/>
              <w:jc w:val="right"/>
              <w:rPr>
                <w:rFonts w:ascii="Arial" w:hAnsi="Arial" w:cs="Arial"/>
                <w:sz w:val="20"/>
                <w:szCs w:val="20"/>
                <w:lang w:val="en-GB" w:eastAsia="en-US"/>
              </w:rPr>
            </w:pPr>
          </w:p>
          <w:p w14:paraId="3729895A" w14:textId="78E4ABDF"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3F1EB6">
              <w:rPr>
                <w:rFonts w:ascii="Arial" w:hAnsi="Arial" w:cs="Arial"/>
                <w:sz w:val="20"/>
                <w:szCs w:val="20"/>
                <w:lang w:val="en-GB" w:eastAsia="en-US"/>
              </w:rPr>
              <w:t>-</w:t>
            </w:r>
          </w:p>
        </w:tc>
        <w:tc>
          <w:tcPr>
            <w:tcW w:w="1440" w:type="dxa"/>
            <w:shd w:val="clear" w:color="auto" w:fill="FAFAFA"/>
          </w:tcPr>
          <w:p w14:paraId="12C16029" w14:textId="77777777" w:rsidR="008E78A8" w:rsidRPr="003F1EB6" w:rsidRDefault="008E78A8" w:rsidP="008E78A8">
            <w:pPr>
              <w:pStyle w:val="Heading1"/>
              <w:spacing w:line="240" w:lineRule="auto"/>
              <w:ind w:right="-72" w:firstLine="0"/>
              <w:jc w:val="right"/>
              <w:rPr>
                <w:rFonts w:ascii="Arial" w:hAnsi="Arial" w:cs="Arial"/>
                <w:sz w:val="20"/>
                <w:szCs w:val="20"/>
                <w:lang w:val="en-GB" w:eastAsia="en-US"/>
              </w:rPr>
            </w:pPr>
          </w:p>
          <w:p w14:paraId="4F8716E3" w14:textId="1C802696"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243</w:t>
            </w:r>
            <w:r w:rsidRPr="003F1EB6">
              <w:rPr>
                <w:rFonts w:ascii="Arial" w:hAnsi="Arial" w:cs="Arial"/>
                <w:sz w:val="20"/>
                <w:szCs w:val="20"/>
                <w:lang w:val="en-GB" w:eastAsia="en-US"/>
              </w:rPr>
              <w:t>,</w:t>
            </w:r>
            <w:r w:rsidRPr="005829D8">
              <w:rPr>
                <w:rFonts w:ascii="Arial" w:hAnsi="Arial" w:cs="Arial"/>
                <w:sz w:val="20"/>
                <w:szCs w:val="20"/>
                <w:lang w:val="en-GB" w:eastAsia="en-US"/>
              </w:rPr>
              <w:t>054</w:t>
            </w:r>
          </w:p>
        </w:tc>
        <w:tc>
          <w:tcPr>
            <w:tcW w:w="1440" w:type="dxa"/>
          </w:tcPr>
          <w:p w14:paraId="5CA37011" w14:textId="77777777" w:rsidR="008E78A8" w:rsidRPr="003F1EB6" w:rsidRDefault="008E78A8" w:rsidP="008E78A8">
            <w:pPr>
              <w:pStyle w:val="Heading1"/>
              <w:spacing w:line="240" w:lineRule="auto"/>
              <w:ind w:right="-72" w:firstLine="0"/>
              <w:jc w:val="right"/>
              <w:rPr>
                <w:rFonts w:ascii="Arial" w:hAnsi="Arial" w:cs="Arial"/>
                <w:sz w:val="20"/>
                <w:szCs w:val="20"/>
                <w:lang w:val="en-GB" w:eastAsia="en-US"/>
              </w:rPr>
            </w:pPr>
          </w:p>
          <w:p w14:paraId="0C85F077" w14:textId="1F92C52F"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3F1EB6">
              <w:rPr>
                <w:rFonts w:ascii="Arial" w:hAnsi="Arial" w:cs="Arial"/>
                <w:sz w:val="20"/>
                <w:szCs w:val="20"/>
                <w:lang w:val="en-GB" w:eastAsia="en-US"/>
              </w:rPr>
              <w:t>-</w:t>
            </w:r>
          </w:p>
        </w:tc>
      </w:tr>
      <w:tr w:rsidR="008E78A8" w:rsidRPr="003F1EB6" w14:paraId="1DAEAD4D" w14:textId="77777777" w:rsidTr="003B5547">
        <w:tc>
          <w:tcPr>
            <w:tcW w:w="3701" w:type="dxa"/>
          </w:tcPr>
          <w:p w14:paraId="5A9D4DBB" w14:textId="77777777" w:rsidR="008E78A8" w:rsidRPr="003F1EB6" w:rsidRDefault="008E78A8" w:rsidP="008E78A8">
            <w:pPr>
              <w:ind w:left="424"/>
              <w:jc w:val="left"/>
              <w:rPr>
                <w:rFonts w:cs="Arial"/>
                <w:cs/>
              </w:rPr>
            </w:pPr>
            <w:proofErr w:type="gramStart"/>
            <w:r w:rsidRPr="003F1EB6">
              <w:rPr>
                <w:rFonts w:cs="Arial"/>
              </w:rPr>
              <w:t>Shares</w:t>
            </w:r>
            <w:proofErr w:type="gramEnd"/>
            <w:r w:rsidRPr="003F1EB6">
              <w:rPr>
                <w:rFonts w:cs="Arial"/>
              </w:rPr>
              <w:t xml:space="preserve"> subscription receivable </w:t>
            </w:r>
          </w:p>
        </w:tc>
        <w:tc>
          <w:tcPr>
            <w:tcW w:w="1440" w:type="dxa"/>
            <w:shd w:val="clear" w:color="auto" w:fill="FAFAFA"/>
          </w:tcPr>
          <w:p w14:paraId="5FBBD95F" w14:textId="5765A68B"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3F1EB6">
              <w:rPr>
                <w:rFonts w:ascii="Arial" w:hAnsi="Arial" w:cs="Arial"/>
                <w:sz w:val="20"/>
                <w:szCs w:val="20"/>
                <w:lang w:val="en-GB" w:eastAsia="en-US"/>
              </w:rPr>
              <w:t>-</w:t>
            </w:r>
          </w:p>
        </w:tc>
        <w:tc>
          <w:tcPr>
            <w:tcW w:w="1440" w:type="dxa"/>
          </w:tcPr>
          <w:p w14:paraId="448EF491" w14:textId="1E155948"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60</w:t>
            </w:r>
            <w:r w:rsidRPr="003F1EB6">
              <w:rPr>
                <w:rFonts w:ascii="Arial" w:hAnsi="Arial" w:cs="Arial"/>
                <w:sz w:val="20"/>
                <w:szCs w:val="20"/>
                <w:lang w:val="en-GB" w:eastAsia="en-US"/>
              </w:rPr>
              <w:t>,</w:t>
            </w:r>
            <w:r w:rsidRPr="005829D8">
              <w:rPr>
                <w:rFonts w:ascii="Arial" w:hAnsi="Arial" w:cs="Arial"/>
                <w:sz w:val="20"/>
                <w:szCs w:val="20"/>
                <w:lang w:val="en-GB" w:eastAsia="en-US"/>
              </w:rPr>
              <w:t>000</w:t>
            </w:r>
          </w:p>
        </w:tc>
        <w:tc>
          <w:tcPr>
            <w:tcW w:w="1440" w:type="dxa"/>
            <w:shd w:val="clear" w:color="auto" w:fill="FAFAFA"/>
          </w:tcPr>
          <w:p w14:paraId="3B493D76" w14:textId="0BA2C281"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3F1EB6">
              <w:rPr>
                <w:rFonts w:ascii="Arial" w:hAnsi="Arial" w:cs="Arial"/>
                <w:sz w:val="20"/>
                <w:szCs w:val="20"/>
                <w:lang w:val="en-GB" w:eastAsia="en-US"/>
              </w:rPr>
              <w:t>-</w:t>
            </w:r>
          </w:p>
        </w:tc>
        <w:tc>
          <w:tcPr>
            <w:tcW w:w="1440" w:type="dxa"/>
          </w:tcPr>
          <w:p w14:paraId="03C7A918" w14:textId="77777777"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3F1EB6">
              <w:rPr>
                <w:rFonts w:ascii="Arial" w:hAnsi="Arial" w:cs="Arial"/>
                <w:sz w:val="20"/>
                <w:szCs w:val="20"/>
                <w:lang w:val="en-GB" w:eastAsia="en-US"/>
              </w:rPr>
              <w:t>-</w:t>
            </w:r>
          </w:p>
        </w:tc>
      </w:tr>
      <w:tr w:rsidR="008E78A8" w:rsidRPr="003F1EB6" w14:paraId="689DEE18" w14:textId="77777777" w:rsidTr="003B5547">
        <w:tc>
          <w:tcPr>
            <w:tcW w:w="3701" w:type="dxa"/>
          </w:tcPr>
          <w:p w14:paraId="513B238F" w14:textId="77777777" w:rsidR="008E78A8" w:rsidRPr="003F1EB6" w:rsidRDefault="008E78A8" w:rsidP="008E78A8">
            <w:pPr>
              <w:ind w:left="424"/>
              <w:jc w:val="left"/>
              <w:rPr>
                <w:rFonts w:cs="Arial"/>
                <w:lang w:val="en-GB"/>
              </w:rPr>
            </w:pPr>
            <w:r w:rsidRPr="003F1EB6">
              <w:rPr>
                <w:rFonts w:cs="Arial"/>
              </w:rPr>
              <w:t>Other</w:t>
            </w:r>
            <w:r w:rsidRPr="003F1EB6">
              <w:rPr>
                <w:rFonts w:cs="Arial"/>
                <w:cs/>
              </w:rPr>
              <w:t xml:space="preserve"> </w:t>
            </w:r>
            <w:r w:rsidRPr="003F1EB6">
              <w:rPr>
                <w:rFonts w:cs="Arial"/>
                <w:lang w:val="en-GB"/>
              </w:rPr>
              <w:t>receivable - related parties</w:t>
            </w:r>
          </w:p>
        </w:tc>
        <w:tc>
          <w:tcPr>
            <w:tcW w:w="1440" w:type="dxa"/>
            <w:shd w:val="clear" w:color="auto" w:fill="FAFAFA"/>
          </w:tcPr>
          <w:p w14:paraId="64D014D1" w14:textId="48C5B8BE" w:rsidR="008E78A8" w:rsidRPr="003F1EB6" w:rsidRDefault="008E78A8" w:rsidP="008E78A8">
            <w:pPr>
              <w:pStyle w:val="Heading1"/>
              <w:spacing w:line="240" w:lineRule="auto"/>
              <w:ind w:right="-72" w:firstLine="0"/>
              <w:jc w:val="right"/>
              <w:rPr>
                <w:rFonts w:ascii="Arial" w:hAnsi="Arial" w:cs="Arial"/>
                <w:sz w:val="20"/>
                <w:szCs w:val="20"/>
                <w:lang w:val="en-GB" w:eastAsia="en-US"/>
              </w:rPr>
            </w:pPr>
          </w:p>
        </w:tc>
        <w:tc>
          <w:tcPr>
            <w:tcW w:w="1440" w:type="dxa"/>
          </w:tcPr>
          <w:p w14:paraId="1DBB7709" w14:textId="4860E889" w:rsidR="008E78A8" w:rsidRPr="003F1EB6" w:rsidRDefault="008E78A8" w:rsidP="008E78A8">
            <w:pPr>
              <w:pStyle w:val="Heading1"/>
              <w:spacing w:line="240" w:lineRule="auto"/>
              <w:ind w:right="-72" w:firstLine="0"/>
              <w:jc w:val="right"/>
              <w:rPr>
                <w:rFonts w:ascii="Arial" w:hAnsi="Arial" w:cs="Arial"/>
                <w:sz w:val="20"/>
                <w:szCs w:val="20"/>
                <w:lang w:val="en-GB" w:eastAsia="en-US"/>
              </w:rPr>
            </w:pPr>
          </w:p>
        </w:tc>
        <w:tc>
          <w:tcPr>
            <w:tcW w:w="1440" w:type="dxa"/>
            <w:shd w:val="clear" w:color="auto" w:fill="FAFAFA"/>
          </w:tcPr>
          <w:p w14:paraId="3BD25755" w14:textId="4A876CAC" w:rsidR="008E78A8" w:rsidRPr="003F1EB6" w:rsidRDefault="008E78A8" w:rsidP="008E78A8">
            <w:pPr>
              <w:pStyle w:val="Heading1"/>
              <w:spacing w:line="240" w:lineRule="auto"/>
              <w:ind w:right="-72" w:firstLine="0"/>
              <w:jc w:val="right"/>
              <w:rPr>
                <w:rFonts w:ascii="Arial" w:hAnsi="Arial" w:cs="Arial"/>
                <w:sz w:val="20"/>
                <w:szCs w:val="20"/>
                <w:lang w:val="en-GB" w:eastAsia="en-US"/>
              </w:rPr>
            </w:pPr>
          </w:p>
        </w:tc>
        <w:tc>
          <w:tcPr>
            <w:tcW w:w="1440" w:type="dxa"/>
          </w:tcPr>
          <w:p w14:paraId="0F6D2129" w14:textId="39D564C3" w:rsidR="008E78A8" w:rsidRPr="003F1EB6" w:rsidRDefault="008E78A8" w:rsidP="008E78A8">
            <w:pPr>
              <w:pStyle w:val="Heading1"/>
              <w:spacing w:line="240" w:lineRule="auto"/>
              <w:ind w:right="-72" w:firstLine="0"/>
              <w:jc w:val="right"/>
              <w:rPr>
                <w:rFonts w:ascii="Arial" w:hAnsi="Arial" w:cs="Arial"/>
                <w:sz w:val="20"/>
                <w:szCs w:val="20"/>
                <w:lang w:val="en-GB" w:eastAsia="en-US"/>
              </w:rPr>
            </w:pPr>
          </w:p>
        </w:tc>
      </w:tr>
      <w:tr w:rsidR="008E78A8" w:rsidRPr="003F1EB6" w14:paraId="34FCBD8A" w14:textId="77777777" w:rsidTr="003B5547">
        <w:tc>
          <w:tcPr>
            <w:tcW w:w="3701" w:type="dxa"/>
          </w:tcPr>
          <w:p w14:paraId="69F6BD7D" w14:textId="22067E9F" w:rsidR="008E78A8" w:rsidRPr="003F1EB6" w:rsidRDefault="008E78A8" w:rsidP="008E78A8">
            <w:pPr>
              <w:ind w:left="424"/>
              <w:jc w:val="left"/>
              <w:rPr>
                <w:rFonts w:cs="Arial"/>
              </w:rPr>
            </w:pPr>
            <w:r w:rsidRPr="003F1EB6">
              <w:rPr>
                <w:rFonts w:cs="Arial"/>
              </w:rPr>
              <w:t xml:space="preserve">   (Note </w:t>
            </w:r>
            <w:r w:rsidRPr="005829D8">
              <w:rPr>
                <w:rFonts w:cs="Arial"/>
                <w:lang w:val="en-GB"/>
              </w:rPr>
              <w:t>34</w:t>
            </w:r>
            <w:r w:rsidRPr="003F1EB6">
              <w:rPr>
                <w:rFonts w:cs="Arial"/>
              </w:rPr>
              <w:t xml:space="preserve"> b)</w:t>
            </w:r>
          </w:p>
        </w:tc>
        <w:tc>
          <w:tcPr>
            <w:tcW w:w="1440" w:type="dxa"/>
            <w:shd w:val="clear" w:color="auto" w:fill="FAFAFA"/>
          </w:tcPr>
          <w:p w14:paraId="39D05481" w14:textId="3520DD35"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1</w:t>
            </w:r>
            <w:r w:rsidRPr="003F1EB6">
              <w:rPr>
                <w:rFonts w:ascii="Arial" w:hAnsi="Arial" w:cs="Arial"/>
                <w:sz w:val="20"/>
                <w:szCs w:val="20"/>
                <w:lang w:val="en-GB" w:eastAsia="en-US"/>
              </w:rPr>
              <w:t>,</w:t>
            </w:r>
            <w:r w:rsidRPr="005829D8">
              <w:rPr>
                <w:rFonts w:ascii="Arial" w:hAnsi="Arial" w:cs="Arial"/>
                <w:sz w:val="20"/>
                <w:szCs w:val="20"/>
                <w:lang w:val="en-GB" w:eastAsia="en-US"/>
              </w:rPr>
              <w:t>914</w:t>
            </w:r>
          </w:p>
        </w:tc>
        <w:tc>
          <w:tcPr>
            <w:tcW w:w="1440" w:type="dxa"/>
          </w:tcPr>
          <w:p w14:paraId="0846A884" w14:textId="063B29CD"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2</w:t>
            </w:r>
            <w:r w:rsidRPr="003F1EB6">
              <w:rPr>
                <w:rFonts w:ascii="Arial" w:hAnsi="Arial" w:cs="Arial"/>
                <w:sz w:val="20"/>
                <w:szCs w:val="20"/>
                <w:lang w:val="en-GB" w:eastAsia="en-US"/>
              </w:rPr>
              <w:t>,</w:t>
            </w:r>
            <w:r w:rsidRPr="005829D8">
              <w:rPr>
                <w:rFonts w:ascii="Arial" w:hAnsi="Arial" w:cs="Arial"/>
                <w:sz w:val="20"/>
                <w:szCs w:val="20"/>
                <w:lang w:val="en-GB" w:eastAsia="en-US"/>
              </w:rPr>
              <w:t>823</w:t>
            </w:r>
          </w:p>
        </w:tc>
        <w:tc>
          <w:tcPr>
            <w:tcW w:w="1440" w:type="dxa"/>
            <w:shd w:val="clear" w:color="auto" w:fill="FAFAFA"/>
          </w:tcPr>
          <w:p w14:paraId="19BB86A7" w14:textId="145089FA"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3F1EB6">
              <w:rPr>
                <w:rFonts w:ascii="Arial" w:hAnsi="Arial" w:cs="Arial"/>
                <w:sz w:val="20"/>
                <w:szCs w:val="20"/>
                <w:lang w:val="en-GB" w:eastAsia="en-US"/>
              </w:rPr>
              <w:t>-</w:t>
            </w:r>
          </w:p>
        </w:tc>
        <w:tc>
          <w:tcPr>
            <w:tcW w:w="1440" w:type="dxa"/>
          </w:tcPr>
          <w:p w14:paraId="4A297F12" w14:textId="70C9FAFB"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3F1EB6">
              <w:rPr>
                <w:rFonts w:ascii="Arial" w:hAnsi="Arial" w:cs="Arial"/>
                <w:sz w:val="20"/>
                <w:szCs w:val="20"/>
                <w:lang w:val="en-GB" w:eastAsia="en-US"/>
              </w:rPr>
              <w:t>-</w:t>
            </w:r>
          </w:p>
        </w:tc>
      </w:tr>
      <w:tr w:rsidR="008E78A8" w:rsidRPr="003F1EB6" w14:paraId="57B4C17E" w14:textId="77777777" w:rsidTr="003B5547">
        <w:tc>
          <w:tcPr>
            <w:tcW w:w="3701" w:type="dxa"/>
          </w:tcPr>
          <w:p w14:paraId="0DC40482" w14:textId="77777777" w:rsidR="008E78A8" w:rsidRPr="003F1EB6" w:rsidRDefault="008E78A8" w:rsidP="008E78A8">
            <w:pPr>
              <w:ind w:left="424"/>
              <w:jc w:val="left"/>
              <w:rPr>
                <w:rFonts w:cs="Arial"/>
              </w:rPr>
            </w:pPr>
            <w:r w:rsidRPr="003F1EB6">
              <w:rPr>
                <w:rFonts w:cs="Arial"/>
              </w:rPr>
              <w:t>Other receivables - third parties</w:t>
            </w:r>
          </w:p>
        </w:tc>
        <w:tc>
          <w:tcPr>
            <w:tcW w:w="1440" w:type="dxa"/>
            <w:tcBorders>
              <w:bottom w:val="single" w:sz="4" w:space="0" w:color="auto"/>
            </w:tcBorders>
            <w:shd w:val="clear" w:color="auto" w:fill="FAFAFA"/>
            <w:vAlign w:val="bottom"/>
          </w:tcPr>
          <w:p w14:paraId="33EDB762" w14:textId="125265D1" w:rsidR="008E78A8" w:rsidRPr="003F1EB6" w:rsidRDefault="008E78A8" w:rsidP="008E78A8">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US" w:eastAsia="en-US"/>
              </w:rPr>
            </w:pPr>
            <w:r w:rsidRPr="005829D8">
              <w:rPr>
                <w:rFonts w:ascii="Arial" w:hAnsi="Arial" w:cs="Arial"/>
                <w:sz w:val="20"/>
                <w:szCs w:val="20"/>
                <w:lang w:val="en-GB" w:eastAsia="en-US"/>
              </w:rPr>
              <w:t>22</w:t>
            </w:r>
            <w:r w:rsidRPr="003F1EB6">
              <w:rPr>
                <w:rFonts w:ascii="Arial" w:hAnsi="Arial" w:cs="Arial"/>
                <w:sz w:val="20"/>
                <w:szCs w:val="20"/>
                <w:lang w:val="en-US" w:eastAsia="en-US"/>
              </w:rPr>
              <w:t>,</w:t>
            </w:r>
            <w:r w:rsidRPr="005829D8">
              <w:rPr>
                <w:rFonts w:ascii="Arial" w:hAnsi="Arial" w:cs="Arial"/>
                <w:sz w:val="20"/>
                <w:szCs w:val="20"/>
                <w:lang w:val="en-GB" w:eastAsia="en-US"/>
              </w:rPr>
              <w:t>820</w:t>
            </w:r>
          </w:p>
        </w:tc>
        <w:tc>
          <w:tcPr>
            <w:tcW w:w="1440" w:type="dxa"/>
            <w:tcBorders>
              <w:bottom w:val="single" w:sz="4" w:space="0" w:color="auto"/>
            </w:tcBorders>
            <w:vAlign w:val="bottom"/>
          </w:tcPr>
          <w:p w14:paraId="41A1015E" w14:textId="64DEEC94" w:rsidR="008E78A8" w:rsidRPr="003F1EB6" w:rsidRDefault="008E78A8" w:rsidP="008E78A8">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US" w:eastAsia="en-US"/>
              </w:rPr>
            </w:pPr>
            <w:r w:rsidRPr="005829D8">
              <w:rPr>
                <w:rFonts w:ascii="Arial" w:hAnsi="Arial" w:cs="Arial"/>
                <w:sz w:val="20"/>
                <w:szCs w:val="20"/>
                <w:lang w:val="en-GB" w:eastAsia="en-US"/>
              </w:rPr>
              <w:t>7</w:t>
            </w:r>
            <w:r w:rsidRPr="003F1EB6">
              <w:rPr>
                <w:rFonts w:ascii="Arial" w:hAnsi="Arial" w:cs="Arial"/>
                <w:sz w:val="20"/>
                <w:szCs w:val="20"/>
                <w:lang w:val="en-US" w:eastAsia="en-US"/>
              </w:rPr>
              <w:t>,</w:t>
            </w:r>
            <w:r w:rsidRPr="005829D8">
              <w:rPr>
                <w:rFonts w:ascii="Arial" w:hAnsi="Arial" w:cs="Arial"/>
                <w:sz w:val="20"/>
                <w:szCs w:val="20"/>
                <w:lang w:val="en-GB" w:eastAsia="en-US"/>
              </w:rPr>
              <w:t>859</w:t>
            </w:r>
          </w:p>
        </w:tc>
        <w:tc>
          <w:tcPr>
            <w:tcW w:w="1440" w:type="dxa"/>
            <w:tcBorders>
              <w:bottom w:val="single" w:sz="4" w:space="0" w:color="auto"/>
            </w:tcBorders>
            <w:shd w:val="clear" w:color="auto" w:fill="FAFAFA"/>
            <w:vAlign w:val="bottom"/>
          </w:tcPr>
          <w:p w14:paraId="58BE5A06" w14:textId="6AEF948F" w:rsidR="008E78A8" w:rsidRPr="003F1EB6" w:rsidRDefault="008E78A8" w:rsidP="008E78A8">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US" w:eastAsia="en-US"/>
              </w:rPr>
            </w:pPr>
            <w:r w:rsidRPr="005829D8">
              <w:rPr>
                <w:rFonts w:ascii="Arial" w:hAnsi="Arial" w:cs="Arial"/>
                <w:sz w:val="20"/>
                <w:szCs w:val="20"/>
                <w:lang w:val="en-GB" w:eastAsia="en-US"/>
              </w:rPr>
              <w:t>4</w:t>
            </w:r>
            <w:r w:rsidRPr="003F1EB6">
              <w:rPr>
                <w:rFonts w:ascii="Arial" w:hAnsi="Arial" w:cs="Arial"/>
                <w:sz w:val="20"/>
                <w:szCs w:val="20"/>
                <w:lang w:val="en-US" w:eastAsia="en-US"/>
              </w:rPr>
              <w:t>,</w:t>
            </w:r>
            <w:r w:rsidRPr="005829D8">
              <w:rPr>
                <w:rFonts w:ascii="Arial" w:hAnsi="Arial" w:cs="Arial"/>
                <w:sz w:val="20"/>
                <w:szCs w:val="20"/>
                <w:lang w:val="en-GB" w:eastAsia="en-US"/>
              </w:rPr>
              <w:t>665</w:t>
            </w:r>
          </w:p>
        </w:tc>
        <w:tc>
          <w:tcPr>
            <w:tcW w:w="1440" w:type="dxa"/>
            <w:tcBorders>
              <w:bottom w:val="single" w:sz="4" w:space="0" w:color="auto"/>
            </w:tcBorders>
            <w:vAlign w:val="bottom"/>
          </w:tcPr>
          <w:p w14:paraId="19908115" w14:textId="542877C6" w:rsidR="008E78A8" w:rsidRPr="003F1EB6" w:rsidRDefault="008E78A8" w:rsidP="008E78A8">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US" w:eastAsia="en-US"/>
              </w:rPr>
            </w:pPr>
            <w:r w:rsidRPr="005829D8">
              <w:rPr>
                <w:rFonts w:ascii="Arial" w:hAnsi="Arial" w:cs="Arial"/>
                <w:sz w:val="20"/>
                <w:szCs w:val="20"/>
                <w:lang w:val="en-GB" w:eastAsia="en-US"/>
              </w:rPr>
              <w:t>1</w:t>
            </w:r>
            <w:r w:rsidRPr="003F1EB6">
              <w:rPr>
                <w:rFonts w:ascii="Arial" w:hAnsi="Arial" w:cs="Arial"/>
                <w:sz w:val="20"/>
                <w:szCs w:val="20"/>
                <w:lang w:val="en-US" w:eastAsia="en-US"/>
              </w:rPr>
              <w:t>,</w:t>
            </w:r>
            <w:r w:rsidRPr="005829D8">
              <w:rPr>
                <w:rFonts w:ascii="Arial" w:hAnsi="Arial" w:cs="Arial"/>
                <w:sz w:val="20"/>
                <w:szCs w:val="20"/>
                <w:lang w:val="en-GB" w:eastAsia="en-US"/>
              </w:rPr>
              <w:t>600</w:t>
            </w:r>
          </w:p>
        </w:tc>
      </w:tr>
      <w:tr w:rsidR="008E78A8" w:rsidRPr="003F1EB6" w14:paraId="44C7D85C" w14:textId="77777777" w:rsidTr="003B5547">
        <w:tc>
          <w:tcPr>
            <w:tcW w:w="3701" w:type="dxa"/>
          </w:tcPr>
          <w:p w14:paraId="4C6FE7D3" w14:textId="77777777" w:rsidR="008E78A8" w:rsidRPr="00F96E7D" w:rsidRDefault="008E78A8" w:rsidP="008E78A8">
            <w:pPr>
              <w:ind w:left="424"/>
              <w:rPr>
                <w:rFonts w:cs="Arial"/>
                <w:highlight w:val="lightGray"/>
              </w:rPr>
            </w:pPr>
          </w:p>
        </w:tc>
        <w:tc>
          <w:tcPr>
            <w:tcW w:w="1440" w:type="dxa"/>
            <w:tcBorders>
              <w:top w:val="single" w:sz="4" w:space="0" w:color="auto"/>
            </w:tcBorders>
            <w:shd w:val="clear" w:color="auto" w:fill="FAFAFA"/>
          </w:tcPr>
          <w:p w14:paraId="7C1D5673" w14:textId="77777777" w:rsidR="008E78A8" w:rsidRPr="003F1EB6" w:rsidRDefault="008E78A8" w:rsidP="008E78A8">
            <w:pPr>
              <w:ind w:right="-72"/>
              <w:jc w:val="right"/>
              <w:rPr>
                <w:rFonts w:cs="Arial"/>
              </w:rPr>
            </w:pPr>
          </w:p>
        </w:tc>
        <w:tc>
          <w:tcPr>
            <w:tcW w:w="1440" w:type="dxa"/>
            <w:tcBorders>
              <w:top w:val="single" w:sz="4" w:space="0" w:color="auto"/>
            </w:tcBorders>
          </w:tcPr>
          <w:p w14:paraId="0C8A80F4" w14:textId="77777777" w:rsidR="008E78A8" w:rsidRPr="003F1EB6" w:rsidRDefault="008E78A8" w:rsidP="008E78A8">
            <w:pPr>
              <w:ind w:right="-72"/>
              <w:jc w:val="right"/>
              <w:rPr>
                <w:rFonts w:cs="Arial"/>
              </w:rPr>
            </w:pPr>
          </w:p>
        </w:tc>
        <w:tc>
          <w:tcPr>
            <w:tcW w:w="1440" w:type="dxa"/>
            <w:tcBorders>
              <w:top w:val="single" w:sz="4" w:space="0" w:color="auto"/>
            </w:tcBorders>
            <w:shd w:val="clear" w:color="auto" w:fill="FAFAFA"/>
          </w:tcPr>
          <w:p w14:paraId="3881B7D4" w14:textId="77777777" w:rsidR="008E78A8" w:rsidRPr="003F1EB6" w:rsidRDefault="008E78A8" w:rsidP="008E78A8">
            <w:pPr>
              <w:ind w:right="-72"/>
              <w:jc w:val="right"/>
              <w:rPr>
                <w:rFonts w:cs="Arial"/>
              </w:rPr>
            </w:pPr>
          </w:p>
        </w:tc>
        <w:tc>
          <w:tcPr>
            <w:tcW w:w="1440" w:type="dxa"/>
            <w:tcBorders>
              <w:top w:val="single" w:sz="4" w:space="0" w:color="auto"/>
            </w:tcBorders>
          </w:tcPr>
          <w:p w14:paraId="637619C7" w14:textId="77777777" w:rsidR="008E78A8" w:rsidRPr="003F1EB6" w:rsidRDefault="008E78A8" w:rsidP="008E78A8">
            <w:pPr>
              <w:ind w:right="-72"/>
              <w:jc w:val="right"/>
              <w:rPr>
                <w:rFonts w:cs="Arial"/>
              </w:rPr>
            </w:pPr>
          </w:p>
        </w:tc>
      </w:tr>
      <w:tr w:rsidR="008E78A8" w:rsidRPr="003F1EB6" w14:paraId="2A0B4B74" w14:textId="77777777" w:rsidTr="003B5547">
        <w:tc>
          <w:tcPr>
            <w:tcW w:w="3701" w:type="dxa"/>
          </w:tcPr>
          <w:p w14:paraId="41C41EEF" w14:textId="77777777" w:rsidR="008E78A8" w:rsidRPr="00F96E7D" w:rsidRDefault="008E78A8" w:rsidP="008E78A8">
            <w:pPr>
              <w:ind w:left="424"/>
              <w:rPr>
                <w:rFonts w:cs="Arial"/>
                <w:highlight w:val="lightGray"/>
              </w:rPr>
            </w:pPr>
          </w:p>
        </w:tc>
        <w:tc>
          <w:tcPr>
            <w:tcW w:w="1440" w:type="dxa"/>
            <w:tcBorders>
              <w:bottom w:val="single" w:sz="4" w:space="0" w:color="auto"/>
            </w:tcBorders>
            <w:shd w:val="clear" w:color="auto" w:fill="FAFAFA"/>
          </w:tcPr>
          <w:p w14:paraId="1BE384AD" w14:textId="07F3C2E9"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1</w:t>
            </w:r>
            <w:r w:rsidRPr="003F1EB6">
              <w:rPr>
                <w:rFonts w:ascii="Arial" w:hAnsi="Arial" w:cs="Arial"/>
                <w:sz w:val="20"/>
                <w:szCs w:val="20"/>
                <w:lang w:val="en-GB" w:eastAsia="en-US"/>
              </w:rPr>
              <w:t>,</w:t>
            </w:r>
            <w:r w:rsidRPr="005829D8">
              <w:rPr>
                <w:rFonts w:ascii="Arial" w:hAnsi="Arial" w:cs="Arial"/>
                <w:sz w:val="20"/>
                <w:szCs w:val="20"/>
                <w:lang w:val="en-GB" w:eastAsia="en-US"/>
              </w:rPr>
              <w:t>680</w:t>
            </w:r>
            <w:r w:rsidRPr="003F1EB6">
              <w:rPr>
                <w:rFonts w:ascii="Arial" w:hAnsi="Arial" w:cs="Arial"/>
                <w:sz w:val="20"/>
                <w:szCs w:val="20"/>
                <w:lang w:val="en-GB" w:eastAsia="en-US"/>
              </w:rPr>
              <w:t>,</w:t>
            </w:r>
            <w:r w:rsidRPr="005829D8">
              <w:rPr>
                <w:rFonts w:ascii="Arial" w:hAnsi="Arial" w:cs="Arial"/>
                <w:sz w:val="20"/>
                <w:szCs w:val="20"/>
                <w:lang w:val="en-GB" w:eastAsia="en-US"/>
              </w:rPr>
              <w:t>694</w:t>
            </w:r>
          </w:p>
        </w:tc>
        <w:tc>
          <w:tcPr>
            <w:tcW w:w="1440" w:type="dxa"/>
            <w:tcBorders>
              <w:bottom w:val="single" w:sz="4" w:space="0" w:color="auto"/>
            </w:tcBorders>
          </w:tcPr>
          <w:p w14:paraId="0265B020" w14:textId="51E37576"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342</w:t>
            </w:r>
            <w:r w:rsidRPr="003F1EB6">
              <w:rPr>
                <w:rFonts w:ascii="Arial" w:hAnsi="Arial" w:cs="Arial"/>
                <w:sz w:val="20"/>
                <w:szCs w:val="20"/>
                <w:lang w:val="en-GB" w:eastAsia="en-US"/>
              </w:rPr>
              <w:t>,</w:t>
            </w:r>
            <w:r w:rsidRPr="005829D8">
              <w:rPr>
                <w:rFonts w:ascii="Arial" w:hAnsi="Arial" w:cs="Arial"/>
                <w:sz w:val="20"/>
                <w:szCs w:val="20"/>
                <w:lang w:val="en-GB" w:eastAsia="en-US"/>
              </w:rPr>
              <w:t>837</w:t>
            </w:r>
          </w:p>
        </w:tc>
        <w:tc>
          <w:tcPr>
            <w:tcW w:w="1440" w:type="dxa"/>
            <w:tcBorders>
              <w:bottom w:val="single" w:sz="4" w:space="0" w:color="auto"/>
            </w:tcBorders>
            <w:shd w:val="clear" w:color="auto" w:fill="FAFAFA"/>
          </w:tcPr>
          <w:p w14:paraId="122275D9" w14:textId="016ED7EB"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792</w:t>
            </w:r>
            <w:r w:rsidRPr="003F1EB6">
              <w:rPr>
                <w:rFonts w:ascii="Arial" w:hAnsi="Arial" w:cs="Arial"/>
                <w:sz w:val="20"/>
                <w:szCs w:val="20"/>
                <w:lang w:val="en-GB" w:eastAsia="en-US"/>
              </w:rPr>
              <w:t>,</w:t>
            </w:r>
            <w:r w:rsidRPr="005829D8">
              <w:rPr>
                <w:rFonts w:ascii="Arial" w:hAnsi="Arial" w:cs="Arial"/>
                <w:sz w:val="20"/>
                <w:szCs w:val="20"/>
                <w:lang w:val="en-GB" w:eastAsia="en-US"/>
              </w:rPr>
              <w:t>737</w:t>
            </w:r>
          </w:p>
        </w:tc>
        <w:tc>
          <w:tcPr>
            <w:tcW w:w="1440" w:type="dxa"/>
            <w:tcBorders>
              <w:bottom w:val="single" w:sz="4" w:space="0" w:color="auto"/>
            </w:tcBorders>
          </w:tcPr>
          <w:p w14:paraId="4F0FBE7B" w14:textId="754FB04C" w:rsidR="008E78A8" w:rsidRPr="003F1EB6" w:rsidRDefault="008E78A8" w:rsidP="008E78A8">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49</w:t>
            </w:r>
            <w:r w:rsidRPr="003F1EB6">
              <w:rPr>
                <w:rFonts w:ascii="Arial" w:hAnsi="Arial" w:cs="Arial"/>
                <w:sz w:val="20"/>
                <w:szCs w:val="20"/>
                <w:lang w:val="en-GB" w:eastAsia="en-US"/>
              </w:rPr>
              <w:t>,</w:t>
            </w:r>
            <w:r w:rsidRPr="005829D8">
              <w:rPr>
                <w:rFonts w:ascii="Arial" w:hAnsi="Arial" w:cs="Arial"/>
                <w:sz w:val="20"/>
                <w:szCs w:val="20"/>
                <w:lang w:val="en-GB" w:eastAsia="en-US"/>
              </w:rPr>
              <w:t>513</w:t>
            </w:r>
          </w:p>
        </w:tc>
      </w:tr>
    </w:tbl>
    <w:p w14:paraId="0E5A61A8" w14:textId="77777777" w:rsidR="00491D11" w:rsidRPr="003F1EB6" w:rsidRDefault="00491D11" w:rsidP="001D47E8">
      <w:pPr>
        <w:rPr>
          <w:rFonts w:cs="Arial"/>
          <w:lang w:val="en"/>
        </w:rPr>
      </w:pPr>
    </w:p>
    <w:p w14:paraId="3C612C91" w14:textId="30DD6C6A" w:rsidR="00A328FA" w:rsidRPr="003F1EB6" w:rsidRDefault="005829D8" w:rsidP="00FD0C0E">
      <w:pPr>
        <w:keepNext/>
        <w:keepLines/>
        <w:ind w:left="540" w:hanging="540"/>
        <w:jc w:val="left"/>
        <w:outlineLvl w:val="1"/>
        <w:rPr>
          <w:rFonts w:eastAsia="Arial Unicode MS" w:cs="Arial"/>
          <w:bCs/>
          <w:color w:val="CF4A02"/>
          <w:lang w:val="en-GB"/>
        </w:rPr>
      </w:pPr>
      <w:r w:rsidRPr="005829D8">
        <w:rPr>
          <w:rFonts w:eastAsia="Arial Unicode MS" w:cs="Arial"/>
          <w:b/>
          <w:color w:val="CF4A02"/>
          <w:lang w:val="en-GB"/>
        </w:rPr>
        <w:t>12</w:t>
      </w:r>
      <w:r w:rsidR="00A328FA" w:rsidRPr="003F1EB6">
        <w:rPr>
          <w:rFonts w:eastAsia="Arial Unicode MS" w:cs="Arial"/>
          <w:b/>
          <w:color w:val="CF4A02"/>
          <w:lang w:val="en-GB"/>
        </w:rPr>
        <w:t>.</w:t>
      </w:r>
      <w:r w:rsidRPr="005829D8">
        <w:rPr>
          <w:rFonts w:eastAsia="Arial Unicode MS" w:cs="Arial"/>
          <w:b/>
          <w:color w:val="CF4A02"/>
          <w:lang w:val="en-GB"/>
        </w:rPr>
        <w:t>2</w:t>
      </w:r>
      <w:r w:rsidR="00A328FA" w:rsidRPr="003F1EB6">
        <w:rPr>
          <w:rFonts w:eastAsia="Arial Unicode MS" w:cs="Arial"/>
          <w:bCs/>
          <w:color w:val="CF4A02"/>
          <w:lang w:val="en-GB"/>
        </w:rPr>
        <w:t xml:space="preserve"> </w:t>
      </w:r>
      <w:r w:rsidR="00A328FA" w:rsidRPr="003F1EB6">
        <w:rPr>
          <w:rFonts w:eastAsia="Arial Unicode MS" w:cs="Arial"/>
          <w:bCs/>
          <w:color w:val="CF4A02"/>
          <w:cs/>
          <w:lang w:val="en-GB"/>
        </w:rPr>
        <w:tab/>
      </w:r>
      <w:r w:rsidR="00A328FA" w:rsidRPr="003F1EB6">
        <w:rPr>
          <w:rFonts w:eastAsia="Arial Unicode MS" w:cs="Arial"/>
          <w:bCs/>
          <w:color w:val="CF4A02"/>
          <w:lang w:val="en-GB"/>
        </w:rPr>
        <w:t xml:space="preserve">Impairments of trade receivables </w:t>
      </w:r>
      <w:r w:rsidR="007D4148" w:rsidRPr="003F1EB6">
        <w:rPr>
          <w:rFonts w:eastAsia="Arial Unicode MS" w:cs="Arial"/>
          <w:bCs/>
          <w:color w:val="CF4A02"/>
          <w:lang w:val="en-GB"/>
        </w:rPr>
        <w:t xml:space="preserve">and </w:t>
      </w:r>
      <w:r w:rsidR="002E7589" w:rsidRPr="003F1EB6">
        <w:rPr>
          <w:rFonts w:eastAsia="Arial Unicode MS" w:cs="Arial"/>
          <w:bCs/>
          <w:color w:val="CF4A02"/>
          <w:lang w:val="en-GB"/>
        </w:rPr>
        <w:t>financial assets</w:t>
      </w:r>
    </w:p>
    <w:p w14:paraId="76F79BE7" w14:textId="77777777" w:rsidR="00A328FA" w:rsidRPr="003F1EB6" w:rsidRDefault="00A328FA" w:rsidP="0007195B">
      <w:pPr>
        <w:keepNext/>
        <w:keepLines/>
        <w:tabs>
          <w:tab w:val="left" w:pos="567"/>
        </w:tabs>
        <w:ind w:left="540"/>
        <w:jc w:val="left"/>
        <w:outlineLvl w:val="1"/>
        <w:rPr>
          <w:rFonts w:eastAsia="Arial Unicode MS" w:cs="Arial"/>
          <w:bCs/>
          <w:color w:val="CF4A02"/>
          <w:lang w:val="en-GB"/>
        </w:rPr>
      </w:pPr>
    </w:p>
    <w:p w14:paraId="1424D5F8" w14:textId="279036B7" w:rsidR="00A328FA" w:rsidRPr="003F1EB6" w:rsidRDefault="00A328FA" w:rsidP="0007195B">
      <w:pPr>
        <w:ind w:left="540"/>
        <w:rPr>
          <w:rFonts w:eastAsia="Times New Roman" w:cs="Arial"/>
          <w:lang w:val="en-GB"/>
        </w:rPr>
      </w:pPr>
      <w:r w:rsidRPr="003F1EB6">
        <w:rPr>
          <w:rFonts w:eastAsia="Times New Roman" w:cs="Arial"/>
        </w:rPr>
        <w:t xml:space="preserve">Information about the impairment of trade and </w:t>
      </w:r>
      <w:r w:rsidR="002E7589" w:rsidRPr="003F1EB6">
        <w:rPr>
          <w:rFonts w:eastAsia="Times New Roman" w:cs="Arial"/>
        </w:rPr>
        <w:t>financial assets</w:t>
      </w:r>
      <w:r w:rsidRPr="003F1EB6">
        <w:rPr>
          <w:rFonts w:eastAsia="Times New Roman" w:cs="Arial"/>
        </w:rPr>
        <w:t xml:space="preserve"> is disclosed in note </w:t>
      </w:r>
      <w:r w:rsidR="005829D8" w:rsidRPr="005829D8">
        <w:rPr>
          <w:rFonts w:eastAsia="Times New Roman" w:cs="Arial"/>
          <w:lang w:val="en-GB"/>
        </w:rPr>
        <w:t>6</w:t>
      </w:r>
      <w:r w:rsidRPr="003F1EB6">
        <w:rPr>
          <w:rFonts w:eastAsia="Times New Roman" w:cs="Arial"/>
        </w:rPr>
        <w:t>.</w:t>
      </w:r>
      <w:r w:rsidR="005829D8" w:rsidRPr="005829D8">
        <w:rPr>
          <w:rFonts w:eastAsia="Times New Roman" w:cs="Arial"/>
          <w:lang w:val="en-GB"/>
        </w:rPr>
        <w:t>1</w:t>
      </w:r>
      <w:r w:rsidR="009C0C77" w:rsidRPr="003F1EB6">
        <w:rPr>
          <w:rFonts w:eastAsia="Times New Roman" w:cs="Arial"/>
        </w:rPr>
        <w:t>.</w:t>
      </w:r>
      <w:r w:rsidR="005829D8" w:rsidRPr="005829D8">
        <w:rPr>
          <w:rFonts w:eastAsia="Times New Roman" w:cs="Arial"/>
          <w:lang w:val="en-GB"/>
        </w:rPr>
        <w:t>2</w:t>
      </w:r>
      <w:r w:rsidR="004F4F1A" w:rsidRPr="003F1EB6">
        <w:rPr>
          <w:rFonts w:eastAsia="Times New Roman" w:cs="Arial"/>
        </w:rPr>
        <w:t xml:space="preserve"> </w:t>
      </w:r>
      <w:r w:rsidR="004F4F1A" w:rsidRPr="003F1EB6">
        <w:rPr>
          <w:rFonts w:eastAsia="Times New Roman" w:cs="Arial"/>
          <w:lang w:val="en-GB"/>
        </w:rPr>
        <w:t>b</w:t>
      </w:r>
      <w:r w:rsidRPr="003F1EB6">
        <w:rPr>
          <w:rFonts w:eastAsia="Times New Roman" w:cs="Arial"/>
        </w:rPr>
        <w:t>).</w:t>
      </w:r>
    </w:p>
    <w:p w14:paraId="5A231A55" w14:textId="77777777" w:rsidR="00C70A92" w:rsidRPr="003F1EB6" w:rsidRDefault="00A328FA" w:rsidP="0007195B">
      <w:pPr>
        <w:rPr>
          <w:rFonts w:cs="Arial"/>
        </w:rPr>
      </w:pPr>
      <w:bookmarkStart w:id="24" w:name="_Hlk32169081"/>
      <w:r w:rsidRPr="003F1EB6">
        <w:rPr>
          <w:rFonts w:cs="Arial"/>
        </w:rPr>
        <w:br w:type="page"/>
      </w:r>
    </w:p>
    <w:p w14:paraId="0FB60965" w14:textId="77777777" w:rsidR="001118F2" w:rsidRPr="003F1EB6" w:rsidRDefault="001118F2" w:rsidP="001118F2">
      <w:pPr>
        <w:rPr>
          <w:rFonts w:cs="Arial"/>
        </w:rPr>
      </w:pPr>
    </w:p>
    <w:tbl>
      <w:tblPr>
        <w:tblW w:w="9498" w:type="dxa"/>
        <w:tblInd w:w="108" w:type="dxa"/>
        <w:shd w:val="clear" w:color="auto" w:fill="FFA543"/>
        <w:tblLook w:val="04A0" w:firstRow="1" w:lastRow="0" w:firstColumn="1" w:lastColumn="0" w:noHBand="0" w:noVBand="1"/>
      </w:tblPr>
      <w:tblGrid>
        <w:gridCol w:w="9498"/>
      </w:tblGrid>
      <w:tr w:rsidR="00C70A92" w:rsidRPr="003F1EB6" w14:paraId="09F2F65D" w14:textId="77777777" w:rsidTr="00E13B6B">
        <w:trPr>
          <w:trHeight w:val="380"/>
        </w:trPr>
        <w:tc>
          <w:tcPr>
            <w:tcW w:w="9498" w:type="dxa"/>
            <w:shd w:val="clear" w:color="auto" w:fill="FFA543"/>
            <w:vAlign w:val="center"/>
            <w:hideMark/>
          </w:tcPr>
          <w:p w14:paraId="55932B5A" w14:textId="327EB145" w:rsidR="00C70A92" w:rsidRPr="003F1EB6" w:rsidRDefault="005829D8" w:rsidP="00C70A92">
            <w:pPr>
              <w:ind w:left="432" w:hanging="392"/>
              <w:rPr>
                <w:rFonts w:cs="Arial"/>
              </w:rPr>
            </w:pPr>
            <w:bookmarkStart w:id="25" w:name="_Toc48736074"/>
            <w:r w:rsidRPr="005829D8">
              <w:rPr>
                <w:rFonts w:eastAsia="Arial Unicode MS" w:cs="Arial"/>
                <w:b/>
                <w:bCs/>
                <w:color w:val="FFFFFF"/>
                <w:lang w:val="en-GB"/>
              </w:rPr>
              <w:t>13</w:t>
            </w:r>
            <w:r w:rsidR="00C70A92" w:rsidRPr="003F1EB6">
              <w:rPr>
                <w:rFonts w:eastAsia="Arial Unicode MS" w:cs="Arial"/>
                <w:b/>
                <w:bCs/>
                <w:color w:val="FFFFFF"/>
                <w:lang w:val="en-GB"/>
              </w:rPr>
              <w:tab/>
              <w:t>Financial assets</w:t>
            </w:r>
            <w:bookmarkEnd w:id="25"/>
            <w:r w:rsidR="00C70A92" w:rsidRPr="003F1EB6">
              <w:rPr>
                <w:rFonts w:cs="Arial"/>
              </w:rPr>
              <w:t xml:space="preserve"> </w:t>
            </w:r>
            <w:r w:rsidR="00A328FA" w:rsidRPr="003F1EB6">
              <w:rPr>
                <w:rFonts w:eastAsia="Arial Unicode MS" w:cs="Arial"/>
                <w:b/>
                <w:bCs/>
                <w:color w:val="FFFFFF"/>
                <w:lang w:val="en-GB"/>
              </w:rPr>
              <w:t>and liabilities</w:t>
            </w:r>
          </w:p>
        </w:tc>
      </w:tr>
    </w:tbl>
    <w:p w14:paraId="48E1F905" w14:textId="77777777" w:rsidR="00C70A92" w:rsidRPr="003F1EB6" w:rsidRDefault="00C70A92" w:rsidP="00C70A92">
      <w:pPr>
        <w:jc w:val="thaiDistribute"/>
        <w:rPr>
          <w:rFonts w:cs="Arial"/>
        </w:rPr>
      </w:pPr>
    </w:p>
    <w:p w14:paraId="201B073D" w14:textId="1408FBB9" w:rsidR="00D64585" w:rsidRPr="003F1EB6" w:rsidRDefault="00E251F6" w:rsidP="00D64585">
      <w:pPr>
        <w:jc w:val="thaiDistribute"/>
        <w:rPr>
          <w:rFonts w:cs="Arial"/>
          <w:spacing w:val="-4"/>
        </w:rPr>
      </w:pPr>
      <w:r w:rsidRPr="003F1EB6">
        <w:rPr>
          <w:rFonts w:cs="Arial"/>
          <w:spacing w:val="-4"/>
        </w:rPr>
        <w:t xml:space="preserve">The </w:t>
      </w:r>
      <w:r w:rsidR="00D64585" w:rsidRPr="003F1EB6">
        <w:rPr>
          <w:rFonts w:cs="Arial"/>
          <w:spacing w:val="-4"/>
        </w:rPr>
        <w:t>Group’s financial assets and financial liabilities are as follows:</w:t>
      </w:r>
    </w:p>
    <w:p w14:paraId="47F18182" w14:textId="77777777" w:rsidR="00D64585" w:rsidRPr="003F1EB6" w:rsidRDefault="00D64585" w:rsidP="00D64585">
      <w:pPr>
        <w:jc w:val="thaiDistribute"/>
        <w:rPr>
          <w:rFonts w:cs="Arial"/>
        </w:rPr>
      </w:pPr>
    </w:p>
    <w:tbl>
      <w:tblPr>
        <w:tblW w:w="9590" w:type="dxa"/>
        <w:tblLayout w:type="fixed"/>
        <w:tblLook w:val="04A0" w:firstRow="1" w:lastRow="0" w:firstColumn="1" w:lastColumn="0" w:noHBand="0" w:noVBand="1"/>
      </w:tblPr>
      <w:tblGrid>
        <w:gridCol w:w="4428"/>
        <w:gridCol w:w="1290"/>
        <w:gridCol w:w="1291"/>
        <w:gridCol w:w="1290"/>
        <w:gridCol w:w="1291"/>
      </w:tblGrid>
      <w:tr w:rsidR="00616FE2" w:rsidRPr="003F1EB6" w14:paraId="121D9454" w14:textId="5E94945A" w:rsidTr="00FD0C0E">
        <w:tc>
          <w:tcPr>
            <w:tcW w:w="4428" w:type="dxa"/>
          </w:tcPr>
          <w:p w14:paraId="1702239B" w14:textId="77777777" w:rsidR="00616FE2" w:rsidRPr="003F1EB6" w:rsidRDefault="00616FE2" w:rsidP="001118F2">
            <w:pPr>
              <w:rPr>
                <w:rFonts w:cs="Arial"/>
                <w:sz w:val="18"/>
                <w:szCs w:val="18"/>
              </w:rPr>
            </w:pPr>
          </w:p>
        </w:tc>
        <w:tc>
          <w:tcPr>
            <w:tcW w:w="2581" w:type="dxa"/>
            <w:gridSpan w:val="2"/>
            <w:tcBorders>
              <w:top w:val="single" w:sz="4" w:space="0" w:color="auto"/>
              <w:left w:val="nil"/>
              <w:bottom w:val="single" w:sz="4" w:space="0" w:color="auto"/>
              <w:right w:val="nil"/>
            </w:tcBorders>
            <w:hideMark/>
          </w:tcPr>
          <w:p w14:paraId="3B06F2D0" w14:textId="77777777" w:rsidR="00E13B6B" w:rsidRPr="003F1EB6" w:rsidRDefault="00616FE2" w:rsidP="001118F2">
            <w:pPr>
              <w:jc w:val="center"/>
              <w:rPr>
                <w:rFonts w:cs="Arial"/>
                <w:b/>
                <w:bCs/>
                <w:sz w:val="18"/>
                <w:szCs w:val="18"/>
              </w:rPr>
            </w:pPr>
            <w:r w:rsidRPr="003F1EB6">
              <w:rPr>
                <w:rFonts w:cs="Arial"/>
                <w:b/>
                <w:bCs/>
                <w:sz w:val="18"/>
                <w:szCs w:val="18"/>
              </w:rPr>
              <w:t xml:space="preserve">Consolidated </w:t>
            </w:r>
          </w:p>
          <w:p w14:paraId="7770C878" w14:textId="6105EAA0" w:rsidR="00616FE2" w:rsidRPr="003F1EB6" w:rsidRDefault="00616FE2" w:rsidP="001118F2">
            <w:pPr>
              <w:jc w:val="center"/>
              <w:rPr>
                <w:rFonts w:cs="Arial"/>
                <w:b/>
                <w:bCs/>
                <w:sz w:val="18"/>
                <w:szCs w:val="18"/>
              </w:rPr>
            </w:pPr>
            <w:r w:rsidRPr="003F1EB6">
              <w:rPr>
                <w:rFonts w:cs="Arial"/>
                <w:b/>
                <w:bCs/>
                <w:sz w:val="18"/>
                <w:szCs w:val="18"/>
              </w:rPr>
              <w:t>financial statements</w:t>
            </w:r>
          </w:p>
        </w:tc>
        <w:tc>
          <w:tcPr>
            <w:tcW w:w="2581" w:type="dxa"/>
            <w:gridSpan w:val="2"/>
            <w:tcBorders>
              <w:top w:val="single" w:sz="4" w:space="0" w:color="auto"/>
              <w:left w:val="nil"/>
              <w:bottom w:val="single" w:sz="4" w:space="0" w:color="auto"/>
              <w:right w:val="nil"/>
            </w:tcBorders>
          </w:tcPr>
          <w:p w14:paraId="7A420B22" w14:textId="77777777" w:rsidR="00E13B6B" w:rsidRPr="003F1EB6" w:rsidRDefault="00616FE2" w:rsidP="001118F2">
            <w:pPr>
              <w:jc w:val="center"/>
              <w:rPr>
                <w:rFonts w:cs="Arial"/>
                <w:b/>
                <w:bCs/>
                <w:sz w:val="18"/>
                <w:szCs w:val="18"/>
              </w:rPr>
            </w:pPr>
            <w:proofErr w:type="spellStart"/>
            <w:r w:rsidRPr="003F1EB6">
              <w:rPr>
                <w:rFonts w:cs="Arial"/>
                <w:b/>
                <w:bCs/>
                <w:sz w:val="18"/>
                <w:szCs w:val="18"/>
              </w:rPr>
              <w:t>Seperate</w:t>
            </w:r>
            <w:proofErr w:type="spellEnd"/>
            <w:r w:rsidRPr="003F1EB6">
              <w:rPr>
                <w:rFonts w:cs="Arial"/>
                <w:b/>
                <w:bCs/>
                <w:sz w:val="18"/>
                <w:szCs w:val="18"/>
              </w:rPr>
              <w:t xml:space="preserve"> </w:t>
            </w:r>
          </w:p>
          <w:p w14:paraId="050C16B8" w14:textId="5B1CC86E" w:rsidR="00616FE2" w:rsidRPr="003F1EB6" w:rsidRDefault="00616FE2" w:rsidP="001118F2">
            <w:pPr>
              <w:jc w:val="center"/>
              <w:rPr>
                <w:rFonts w:cs="Arial"/>
                <w:b/>
                <w:bCs/>
                <w:sz w:val="18"/>
                <w:szCs w:val="18"/>
              </w:rPr>
            </w:pPr>
            <w:r w:rsidRPr="003F1EB6">
              <w:rPr>
                <w:rFonts w:cs="Arial"/>
                <w:b/>
                <w:bCs/>
                <w:sz w:val="18"/>
                <w:szCs w:val="18"/>
              </w:rPr>
              <w:t>financial statements</w:t>
            </w:r>
          </w:p>
        </w:tc>
      </w:tr>
      <w:tr w:rsidR="00942BE4" w:rsidRPr="003F1EB6" w14:paraId="70360468" w14:textId="06DBCDF0" w:rsidTr="00FD0C0E">
        <w:tc>
          <w:tcPr>
            <w:tcW w:w="4428" w:type="dxa"/>
            <w:hideMark/>
          </w:tcPr>
          <w:p w14:paraId="2BB39718" w14:textId="77777777" w:rsidR="00942BE4" w:rsidRPr="003F1EB6" w:rsidRDefault="00942BE4" w:rsidP="00942BE4">
            <w:pPr>
              <w:rPr>
                <w:rFonts w:cs="Arial"/>
                <w:b/>
                <w:bCs/>
                <w:sz w:val="18"/>
                <w:szCs w:val="18"/>
              </w:rPr>
            </w:pPr>
          </w:p>
        </w:tc>
        <w:tc>
          <w:tcPr>
            <w:tcW w:w="1290" w:type="dxa"/>
            <w:tcBorders>
              <w:top w:val="nil"/>
              <w:left w:val="nil"/>
              <w:bottom w:val="single" w:sz="4" w:space="0" w:color="auto"/>
              <w:right w:val="nil"/>
            </w:tcBorders>
            <w:hideMark/>
          </w:tcPr>
          <w:p w14:paraId="07D29335" w14:textId="6CB93F54" w:rsidR="00942BE4" w:rsidRPr="003F1EB6" w:rsidRDefault="005829D8" w:rsidP="00942BE4">
            <w:pPr>
              <w:ind w:right="-72"/>
              <w:jc w:val="right"/>
              <w:rPr>
                <w:rFonts w:eastAsia="Arial" w:cs="Arial"/>
                <w:b/>
                <w:bCs/>
                <w:sz w:val="18"/>
                <w:szCs w:val="18"/>
                <w:lang w:val="en-GB" w:eastAsia="en-GB"/>
              </w:rPr>
            </w:pPr>
            <w:r w:rsidRPr="005829D8">
              <w:rPr>
                <w:rFonts w:eastAsia="Arial" w:cs="Arial"/>
                <w:b/>
                <w:bCs/>
                <w:sz w:val="18"/>
                <w:szCs w:val="18"/>
                <w:lang w:val="en-GB" w:eastAsia="en-GB"/>
              </w:rPr>
              <w:t>2021</w:t>
            </w:r>
          </w:p>
          <w:p w14:paraId="34660450" w14:textId="77777777" w:rsidR="00942BE4" w:rsidRPr="003F1EB6" w:rsidRDefault="00942BE4" w:rsidP="00942BE4">
            <w:pPr>
              <w:ind w:right="-72"/>
              <w:jc w:val="right"/>
              <w:rPr>
                <w:rFonts w:eastAsia="Arial" w:cs="Arial"/>
                <w:b/>
                <w:bCs/>
                <w:sz w:val="18"/>
                <w:szCs w:val="18"/>
                <w:lang w:eastAsia="en-GB"/>
              </w:rPr>
            </w:pPr>
            <w:r w:rsidRPr="003F1EB6">
              <w:rPr>
                <w:rFonts w:eastAsia="Arial" w:cs="Arial"/>
                <w:b/>
                <w:bCs/>
                <w:sz w:val="18"/>
                <w:szCs w:val="18"/>
                <w:lang w:eastAsia="en-GB"/>
              </w:rPr>
              <w:t xml:space="preserve">Thousand </w:t>
            </w:r>
          </w:p>
          <w:p w14:paraId="23B84684" w14:textId="48C04369" w:rsidR="00942BE4" w:rsidRPr="003F1EB6" w:rsidRDefault="00942BE4" w:rsidP="00942BE4">
            <w:pPr>
              <w:ind w:right="-72"/>
              <w:jc w:val="right"/>
              <w:rPr>
                <w:rFonts w:cs="Arial"/>
                <w:b/>
                <w:bCs/>
                <w:sz w:val="18"/>
                <w:szCs w:val="18"/>
              </w:rPr>
            </w:pPr>
            <w:r w:rsidRPr="003F1EB6">
              <w:rPr>
                <w:rFonts w:eastAsia="Arial" w:cs="Arial"/>
                <w:b/>
                <w:bCs/>
                <w:sz w:val="18"/>
                <w:szCs w:val="18"/>
                <w:lang w:eastAsia="en-GB"/>
              </w:rPr>
              <w:t>Baht</w:t>
            </w:r>
          </w:p>
        </w:tc>
        <w:tc>
          <w:tcPr>
            <w:tcW w:w="1291" w:type="dxa"/>
            <w:tcBorders>
              <w:top w:val="nil"/>
              <w:left w:val="nil"/>
              <w:bottom w:val="single" w:sz="4" w:space="0" w:color="auto"/>
              <w:right w:val="nil"/>
            </w:tcBorders>
            <w:hideMark/>
          </w:tcPr>
          <w:p w14:paraId="3DF38A2E" w14:textId="53382A3E" w:rsidR="00942BE4" w:rsidRPr="003F1EB6" w:rsidRDefault="005829D8" w:rsidP="00942BE4">
            <w:pPr>
              <w:ind w:right="-72"/>
              <w:jc w:val="right"/>
              <w:rPr>
                <w:rFonts w:eastAsia="Arial" w:cs="Arial"/>
                <w:b/>
                <w:bCs/>
                <w:sz w:val="18"/>
                <w:szCs w:val="18"/>
                <w:lang w:val="en-GB" w:eastAsia="en-GB"/>
              </w:rPr>
            </w:pPr>
            <w:r w:rsidRPr="005829D8">
              <w:rPr>
                <w:rFonts w:eastAsia="Arial" w:cs="Arial"/>
                <w:b/>
                <w:bCs/>
                <w:sz w:val="18"/>
                <w:szCs w:val="18"/>
                <w:lang w:val="en-GB" w:eastAsia="en-GB"/>
              </w:rPr>
              <w:t>2020</w:t>
            </w:r>
          </w:p>
          <w:p w14:paraId="6F7604C6" w14:textId="4308D5D6" w:rsidR="00942BE4" w:rsidRPr="003F1EB6" w:rsidRDefault="00942BE4" w:rsidP="00942BE4">
            <w:pPr>
              <w:ind w:right="-72"/>
              <w:jc w:val="right"/>
              <w:rPr>
                <w:rFonts w:cs="Arial"/>
                <w:b/>
                <w:bCs/>
                <w:sz w:val="18"/>
                <w:szCs w:val="18"/>
              </w:rPr>
            </w:pPr>
            <w:r w:rsidRPr="003F1EB6">
              <w:rPr>
                <w:rFonts w:eastAsia="Arial" w:cs="Arial"/>
                <w:b/>
                <w:bCs/>
                <w:sz w:val="18"/>
                <w:szCs w:val="18"/>
                <w:lang w:eastAsia="en-GB"/>
              </w:rPr>
              <w:t>Thousand Baht</w:t>
            </w:r>
          </w:p>
        </w:tc>
        <w:tc>
          <w:tcPr>
            <w:tcW w:w="1290" w:type="dxa"/>
            <w:tcBorders>
              <w:top w:val="nil"/>
              <w:left w:val="nil"/>
              <w:bottom w:val="single" w:sz="4" w:space="0" w:color="auto"/>
              <w:right w:val="nil"/>
            </w:tcBorders>
            <w:hideMark/>
          </w:tcPr>
          <w:p w14:paraId="3672CE38" w14:textId="24247130" w:rsidR="00942BE4" w:rsidRPr="003F1EB6" w:rsidRDefault="005829D8" w:rsidP="00942BE4">
            <w:pPr>
              <w:ind w:right="-72"/>
              <w:jc w:val="right"/>
              <w:rPr>
                <w:rFonts w:eastAsia="Arial" w:cs="Arial"/>
                <w:b/>
                <w:bCs/>
                <w:sz w:val="18"/>
                <w:szCs w:val="18"/>
                <w:lang w:val="en-GB" w:eastAsia="en-GB"/>
              </w:rPr>
            </w:pPr>
            <w:r w:rsidRPr="005829D8">
              <w:rPr>
                <w:rFonts w:eastAsia="Arial" w:cs="Arial"/>
                <w:b/>
                <w:bCs/>
                <w:sz w:val="18"/>
                <w:szCs w:val="18"/>
                <w:lang w:val="en-GB" w:eastAsia="en-GB"/>
              </w:rPr>
              <w:t>2021</w:t>
            </w:r>
          </w:p>
          <w:p w14:paraId="6D5DF95B" w14:textId="77777777" w:rsidR="00942BE4" w:rsidRPr="003F1EB6" w:rsidRDefault="00942BE4" w:rsidP="00942BE4">
            <w:pPr>
              <w:ind w:right="-72"/>
              <w:jc w:val="right"/>
              <w:rPr>
                <w:rFonts w:eastAsia="Arial" w:cs="Arial"/>
                <w:b/>
                <w:bCs/>
                <w:sz w:val="18"/>
                <w:szCs w:val="18"/>
                <w:lang w:eastAsia="en-GB"/>
              </w:rPr>
            </w:pPr>
            <w:r w:rsidRPr="003F1EB6">
              <w:rPr>
                <w:rFonts w:eastAsia="Arial" w:cs="Arial"/>
                <w:b/>
                <w:bCs/>
                <w:sz w:val="18"/>
                <w:szCs w:val="18"/>
                <w:lang w:eastAsia="en-GB"/>
              </w:rPr>
              <w:t xml:space="preserve">Thousand </w:t>
            </w:r>
          </w:p>
          <w:p w14:paraId="1DA2236E" w14:textId="49340F0B" w:rsidR="00942BE4" w:rsidRPr="003F1EB6" w:rsidRDefault="00942BE4" w:rsidP="00942BE4">
            <w:pPr>
              <w:ind w:right="-72"/>
              <w:jc w:val="right"/>
              <w:rPr>
                <w:rFonts w:cs="Arial"/>
                <w:b/>
                <w:bCs/>
                <w:sz w:val="18"/>
                <w:szCs w:val="18"/>
              </w:rPr>
            </w:pPr>
            <w:r w:rsidRPr="003F1EB6">
              <w:rPr>
                <w:rFonts w:eastAsia="Arial" w:cs="Arial"/>
                <w:b/>
                <w:bCs/>
                <w:sz w:val="18"/>
                <w:szCs w:val="18"/>
                <w:lang w:eastAsia="en-GB"/>
              </w:rPr>
              <w:t>Baht</w:t>
            </w:r>
          </w:p>
        </w:tc>
        <w:tc>
          <w:tcPr>
            <w:tcW w:w="1291" w:type="dxa"/>
            <w:tcBorders>
              <w:top w:val="nil"/>
              <w:left w:val="nil"/>
              <w:bottom w:val="single" w:sz="4" w:space="0" w:color="auto"/>
              <w:right w:val="nil"/>
            </w:tcBorders>
          </w:tcPr>
          <w:p w14:paraId="6D3203EB" w14:textId="158FD809" w:rsidR="00942BE4" w:rsidRPr="003F1EB6" w:rsidRDefault="005829D8" w:rsidP="00942BE4">
            <w:pPr>
              <w:ind w:right="-72"/>
              <w:jc w:val="right"/>
              <w:rPr>
                <w:rFonts w:eastAsia="Arial" w:cs="Arial"/>
                <w:b/>
                <w:bCs/>
                <w:sz w:val="18"/>
                <w:szCs w:val="18"/>
                <w:lang w:val="en-GB" w:eastAsia="en-GB"/>
              </w:rPr>
            </w:pPr>
            <w:r w:rsidRPr="005829D8">
              <w:rPr>
                <w:rFonts w:eastAsia="Arial" w:cs="Arial"/>
                <w:b/>
                <w:bCs/>
                <w:sz w:val="18"/>
                <w:szCs w:val="18"/>
                <w:lang w:val="en-GB" w:eastAsia="en-GB"/>
              </w:rPr>
              <w:t>2020</w:t>
            </w:r>
          </w:p>
          <w:p w14:paraId="39782FBA" w14:textId="32CD2FEE" w:rsidR="00942BE4" w:rsidRPr="003F1EB6" w:rsidRDefault="00942BE4" w:rsidP="00942BE4">
            <w:pPr>
              <w:ind w:right="-72"/>
              <w:jc w:val="right"/>
              <w:rPr>
                <w:rFonts w:cs="Arial"/>
                <w:b/>
                <w:bCs/>
                <w:sz w:val="18"/>
                <w:szCs w:val="18"/>
              </w:rPr>
            </w:pPr>
            <w:r w:rsidRPr="003F1EB6">
              <w:rPr>
                <w:rFonts w:eastAsia="Arial" w:cs="Arial"/>
                <w:b/>
                <w:bCs/>
                <w:sz w:val="18"/>
                <w:szCs w:val="18"/>
                <w:lang w:eastAsia="en-GB"/>
              </w:rPr>
              <w:t>Thousand Baht</w:t>
            </w:r>
          </w:p>
        </w:tc>
      </w:tr>
      <w:tr w:rsidR="00616FE2" w:rsidRPr="003F1EB6" w14:paraId="0AFDB5C1" w14:textId="52CBCD9B" w:rsidTr="00FD0C0E">
        <w:tc>
          <w:tcPr>
            <w:tcW w:w="4428" w:type="dxa"/>
          </w:tcPr>
          <w:p w14:paraId="6353F4A1" w14:textId="77777777" w:rsidR="00616FE2" w:rsidRPr="003F1EB6" w:rsidRDefault="00616FE2" w:rsidP="001118F2">
            <w:pPr>
              <w:rPr>
                <w:rFonts w:cs="Arial"/>
                <w:b/>
                <w:bCs/>
                <w:sz w:val="18"/>
                <w:szCs w:val="18"/>
              </w:rPr>
            </w:pPr>
          </w:p>
        </w:tc>
        <w:tc>
          <w:tcPr>
            <w:tcW w:w="1290" w:type="dxa"/>
            <w:tcBorders>
              <w:top w:val="single" w:sz="4" w:space="0" w:color="auto"/>
              <w:left w:val="nil"/>
              <w:right w:val="nil"/>
            </w:tcBorders>
            <w:shd w:val="clear" w:color="auto" w:fill="FAFAFA"/>
          </w:tcPr>
          <w:p w14:paraId="26DC9F3A" w14:textId="77777777" w:rsidR="00616FE2" w:rsidRPr="003F1EB6" w:rsidRDefault="00616FE2" w:rsidP="001118F2">
            <w:pPr>
              <w:ind w:right="-72"/>
              <w:jc w:val="right"/>
              <w:rPr>
                <w:rFonts w:cs="Arial"/>
                <w:b/>
                <w:bCs/>
                <w:sz w:val="18"/>
                <w:szCs w:val="18"/>
              </w:rPr>
            </w:pPr>
          </w:p>
        </w:tc>
        <w:tc>
          <w:tcPr>
            <w:tcW w:w="1291" w:type="dxa"/>
            <w:tcBorders>
              <w:top w:val="single" w:sz="4" w:space="0" w:color="auto"/>
              <w:left w:val="nil"/>
              <w:right w:val="nil"/>
            </w:tcBorders>
            <w:shd w:val="clear" w:color="auto" w:fill="auto"/>
          </w:tcPr>
          <w:p w14:paraId="78D54CA2" w14:textId="77777777" w:rsidR="00616FE2" w:rsidRPr="003F1EB6" w:rsidRDefault="00616FE2" w:rsidP="001118F2">
            <w:pPr>
              <w:ind w:right="-72"/>
              <w:jc w:val="right"/>
              <w:rPr>
                <w:rFonts w:cs="Arial"/>
                <w:b/>
                <w:bCs/>
                <w:sz w:val="18"/>
                <w:szCs w:val="18"/>
              </w:rPr>
            </w:pPr>
          </w:p>
        </w:tc>
        <w:tc>
          <w:tcPr>
            <w:tcW w:w="1290" w:type="dxa"/>
            <w:tcBorders>
              <w:top w:val="single" w:sz="4" w:space="0" w:color="auto"/>
              <w:left w:val="nil"/>
              <w:right w:val="nil"/>
            </w:tcBorders>
            <w:shd w:val="clear" w:color="auto" w:fill="FAFAFA"/>
          </w:tcPr>
          <w:p w14:paraId="29E9D784" w14:textId="77777777" w:rsidR="00616FE2" w:rsidRPr="003F1EB6" w:rsidRDefault="00616FE2" w:rsidP="001118F2">
            <w:pPr>
              <w:ind w:right="-72"/>
              <w:jc w:val="right"/>
              <w:rPr>
                <w:rFonts w:cs="Arial"/>
                <w:b/>
                <w:bCs/>
                <w:sz w:val="18"/>
                <w:szCs w:val="18"/>
              </w:rPr>
            </w:pPr>
          </w:p>
        </w:tc>
        <w:tc>
          <w:tcPr>
            <w:tcW w:w="1291" w:type="dxa"/>
            <w:tcBorders>
              <w:top w:val="single" w:sz="4" w:space="0" w:color="auto"/>
              <w:left w:val="nil"/>
              <w:right w:val="nil"/>
            </w:tcBorders>
            <w:shd w:val="clear" w:color="auto" w:fill="auto"/>
          </w:tcPr>
          <w:p w14:paraId="6F9BA7BF" w14:textId="77777777" w:rsidR="00616FE2" w:rsidRPr="003F1EB6" w:rsidRDefault="00616FE2" w:rsidP="001118F2">
            <w:pPr>
              <w:ind w:right="-72"/>
              <w:jc w:val="right"/>
              <w:rPr>
                <w:rFonts w:cs="Arial"/>
                <w:b/>
                <w:bCs/>
                <w:sz w:val="18"/>
                <w:szCs w:val="18"/>
              </w:rPr>
            </w:pPr>
          </w:p>
        </w:tc>
      </w:tr>
      <w:tr w:rsidR="00616FE2" w:rsidRPr="003F1EB6" w14:paraId="28563FBC" w14:textId="417F2E91" w:rsidTr="00FD0C0E">
        <w:trPr>
          <w:trHeight w:val="60"/>
        </w:trPr>
        <w:tc>
          <w:tcPr>
            <w:tcW w:w="4428" w:type="dxa"/>
            <w:hideMark/>
          </w:tcPr>
          <w:p w14:paraId="42325593" w14:textId="10D00ACE" w:rsidR="00616FE2" w:rsidRPr="003F1EB6" w:rsidRDefault="00616FE2" w:rsidP="001118F2">
            <w:pPr>
              <w:rPr>
                <w:rFonts w:cs="Arial"/>
                <w:sz w:val="18"/>
                <w:szCs w:val="18"/>
              </w:rPr>
            </w:pPr>
            <w:r w:rsidRPr="003F1EB6">
              <w:rPr>
                <w:rFonts w:cs="Arial"/>
                <w:b/>
                <w:bCs/>
                <w:sz w:val="18"/>
                <w:szCs w:val="18"/>
              </w:rPr>
              <w:t>Financial assets</w:t>
            </w:r>
          </w:p>
        </w:tc>
        <w:tc>
          <w:tcPr>
            <w:tcW w:w="1290" w:type="dxa"/>
            <w:tcBorders>
              <w:left w:val="nil"/>
              <w:bottom w:val="nil"/>
              <w:right w:val="nil"/>
            </w:tcBorders>
            <w:shd w:val="clear" w:color="auto" w:fill="FAFAFA"/>
            <w:hideMark/>
          </w:tcPr>
          <w:p w14:paraId="2009C58A" w14:textId="77777777" w:rsidR="00616FE2" w:rsidRPr="003F1EB6" w:rsidRDefault="00616FE2" w:rsidP="0007195B">
            <w:pPr>
              <w:ind w:right="-72"/>
              <w:jc w:val="right"/>
              <w:rPr>
                <w:rFonts w:cs="Arial"/>
                <w:sz w:val="18"/>
                <w:szCs w:val="18"/>
              </w:rPr>
            </w:pPr>
          </w:p>
        </w:tc>
        <w:tc>
          <w:tcPr>
            <w:tcW w:w="1291" w:type="dxa"/>
            <w:tcBorders>
              <w:left w:val="nil"/>
              <w:bottom w:val="nil"/>
              <w:right w:val="nil"/>
            </w:tcBorders>
            <w:shd w:val="clear" w:color="auto" w:fill="auto"/>
            <w:hideMark/>
          </w:tcPr>
          <w:p w14:paraId="31EC1082" w14:textId="77777777" w:rsidR="00616FE2" w:rsidRPr="003F1EB6" w:rsidRDefault="00616FE2" w:rsidP="0007195B">
            <w:pPr>
              <w:ind w:right="-72"/>
              <w:jc w:val="right"/>
              <w:rPr>
                <w:rFonts w:cs="Arial"/>
                <w:sz w:val="18"/>
                <w:szCs w:val="18"/>
              </w:rPr>
            </w:pPr>
            <w:r w:rsidRPr="003F1EB6">
              <w:rPr>
                <w:rFonts w:cs="Arial"/>
                <w:sz w:val="18"/>
                <w:szCs w:val="18"/>
              </w:rPr>
              <w:t xml:space="preserve"> </w:t>
            </w:r>
          </w:p>
        </w:tc>
        <w:tc>
          <w:tcPr>
            <w:tcW w:w="1290" w:type="dxa"/>
            <w:tcBorders>
              <w:left w:val="nil"/>
              <w:bottom w:val="nil"/>
              <w:right w:val="nil"/>
            </w:tcBorders>
            <w:shd w:val="clear" w:color="auto" w:fill="FAFAFA"/>
            <w:hideMark/>
          </w:tcPr>
          <w:p w14:paraId="484208BE" w14:textId="77777777" w:rsidR="00616FE2" w:rsidRPr="003F1EB6" w:rsidRDefault="00616FE2" w:rsidP="0007195B">
            <w:pPr>
              <w:ind w:right="-72"/>
              <w:jc w:val="right"/>
              <w:rPr>
                <w:rFonts w:cs="Arial"/>
                <w:sz w:val="18"/>
                <w:szCs w:val="18"/>
              </w:rPr>
            </w:pPr>
            <w:r w:rsidRPr="003F1EB6">
              <w:rPr>
                <w:rFonts w:cs="Arial"/>
                <w:sz w:val="18"/>
                <w:szCs w:val="18"/>
              </w:rPr>
              <w:t xml:space="preserve"> </w:t>
            </w:r>
          </w:p>
        </w:tc>
        <w:tc>
          <w:tcPr>
            <w:tcW w:w="1291" w:type="dxa"/>
            <w:tcBorders>
              <w:left w:val="nil"/>
              <w:bottom w:val="nil"/>
              <w:right w:val="nil"/>
            </w:tcBorders>
            <w:shd w:val="clear" w:color="auto" w:fill="auto"/>
          </w:tcPr>
          <w:p w14:paraId="472A44F8" w14:textId="77777777" w:rsidR="00616FE2" w:rsidRPr="003F1EB6" w:rsidRDefault="00616FE2" w:rsidP="0007195B">
            <w:pPr>
              <w:ind w:right="-72"/>
              <w:jc w:val="right"/>
              <w:rPr>
                <w:rFonts w:cs="Arial"/>
                <w:sz w:val="18"/>
                <w:szCs w:val="18"/>
              </w:rPr>
            </w:pPr>
          </w:p>
        </w:tc>
      </w:tr>
      <w:tr w:rsidR="00616FE2" w:rsidRPr="003F1EB6" w14:paraId="48AFB834" w14:textId="77777777" w:rsidTr="00FD0C0E">
        <w:trPr>
          <w:trHeight w:val="60"/>
        </w:trPr>
        <w:tc>
          <w:tcPr>
            <w:tcW w:w="4428" w:type="dxa"/>
          </w:tcPr>
          <w:p w14:paraId="5329C81C" w14:textId="17CFB819" w:rsidR="00616FE2" w:rsidRPr="003F1EB6" w:rsidRDefault="00616FE2" w:rsidP="001118F2">
            <w:pPr>
              <w:rPr>
                <w:rFonts w:cs="Arial"/>
                <w:b/>
                <w:bCs/>
                <w:sz w:val="18"/>
                <w:szCs w:val="18"/>
              </w:rPr>
            </w:pPr>
            <w:r w:rsidRPr="003F1EB6">
              <w:rPr>
                <w:rFonts w:cs="Arial"/>
                <w:sz w:val="18"/>
                <w:szCs w:val="18"/>
              </w:rPr>
              <w:t xml:space="preserve">Financial assets at </w:t>
            </w:r>
            <w:proofErr w:type="spellStart"/>
            <w:r w:rsidRPr="003F1EB6">
              <w:rPr>
                <w:rFonts w:cs="Arial"/>
                <w:sz w:val="18"/>
                <w:szCs w:val="18"/>
              </w:rPr>
              <w:t>amortised</w:t>
            </w:r>
            <w:proofErr w:type="spellEnd"/>
            <w:r w:rsidRPr="003F1EB6">
              <w:rPr>
                <w:rFonts w:cs="Arial"/>
                <w:sz w:val="18"/>
                <w:szCs w:val="18"/>
              </w:rPr>
              <w:t xml:space="preserve"> cost</w:t>
            </w:r>
          </w:p>
        </w:tc>
        <w:tc>
          <w:tcPr>
            <w:tcW w:w="1290" w:type="dxa"/>
            <w:tcBorders>
              <w:left w:val="nil"/>
              <w:bottom w:val="nil"/>
              <w:right w:val="nil"/>
            </w:tcBorders>
            <w:shd w:val="clear" w:color="auto" w:fill="FAFAFA"/>
          </w:tcPr>
          <w:p w14:paraId="04EEC925" w14:textId="77777777" w:rsidR="00616FE2" w:rsidRPr="003F1EB6" w:rsidRDefault="00616FE2" w:rsidP="0007195B">
            <w:pPr>
              <w:ind w:right="-72"/>
              <w:jc w:val="right"/>
              <w:rPr>
                <w:rFonts w:cs="Arial"/>
                <w:sz w:val="18"/>
                <w:szCs w:val="18"/>
              </w:rPr>
            </w:pPr>
          </w:p>
        </w:tc>
        <w:tc>
          <w:tcPr>
            <w:tcW w:w="1291" w:type="dxa"/>
            <w:tcBorders>
              <w:left w:val="nil"/>
              <w:bottom w:val="nil"/>
              <w:right w:val="nil"/>
            </w:tcBorders>
            <w:shd w:val="clear" w:color="auto" w:fill="auto"/>
          </w:tcPr>
          <w:p w14:paraId="57A7444A" w14:textId="77777777" w:rsidR="00616FE2" w:rsidRPr="003F1EB6" w:rsidRDefault="00616FE2" w:rsidP="0007195B">
            <w:pPr>
              <w:ind w:right="-72"/>
              <w:jc w:val="right"/>
              <w:rPr>
                <w:rFonts w:cs="Arial"/>
                <w:sz w:val="18"/>
                <w:szCs w:val="18"/>
              </w:rPr>
            </w:pPr>
          </w:p>
        </w:tc>
        <w:tc>
          <w:tcPr>
            <w:tcW w:w="1290" w:type="dxa"/>
            <w:tcBorders>
              <w:left w:val="nil"/>
              <w:bottom w:val="nil"/>
              <w:right w:val="nil"/>
            </w:tcBorders>
            <w:shd w:val="clear" w:color="auto" w:fill="FAFAFA"/>
          </w:tcPr>
          <w:p w14:paraId="46F3BF65" w14:textId="77777777" w:rsidR="00616FE2" w:rsidRPr="003F1EB6" w:rsidRDefault="00616FE2" w:rsidP="0007195B">
            <w:pPr>
              <w:ind w:right="-72"/>
              <w:jc w:val="right"/>
              <w:rPr>
                <w:rFonts w:cs="Arial"/>
                <w:sz w:val="18"/>
                <w:szCs w:val="18"/>
              </w:rPr>
            </w:pPr>
          </w:p>
        </w:tc>
        <w:tc>
          <w:tcPr>
            <w:tcW w:w="1291" w:type="dxa"/>
            <w:tcBorders>
              <w:left w:val="nil"/>
              <w:bottom w:val="nil"/>
              <w:right w:val="nil"/>
            </w:tcBorders>
            <w:shd w:val="clear" w:color="auto" w:fill="auto"/>
          </w:tcPr>
          <w:p w14:paraId="100270D8" w14:textId="77777777" w:rsidR="00616FE2" w:rsidRPr="003F1EB6" w:rsidRDefault="00616FE2" w:rsidP="0007195B">
            <w:pPr>
              <w:ind w:right="-72"/>
              <w:jc w:val="right"/>
              <w:rPr>
                <w:rFonts w:cs="Arial"/>
                <w:sz w:val="18"/>
                <w:szCs w:val="18"/>
              </w:rPr>
            </w:pPr>
          </w:p>
        </w:tc>
      </w:tr>
      <w:tr w:rsidR="00616FE2" w:rsidRPr="003F1EB6" w14:paraId="0997BC86" w14:textId="3BA4C532" w:rsidTr="00FD0C0E">
        <w:tc>
          <w:tcPr>
            <w:tcW w:w="4428" w:type="dxa"/>
            <w:vAlign w:val="bottom"/>
          </w:tcPr>
          <w:p w14:paraId="0FD7D98E" w14:textId="7942B0F9" w:rsidR="00616FE2" w:rsidRPr="003F1EB6" w:rsidRDefault="005E3FC2" w:rsidP="00616FE2">
            <w:pPr>
              <w:rPr>
                <w:rFonts w:cs="Arial"/>
                <w:sz w:val="18"/>
                <w:szCs w:val="18"/>
              </w:rPr>
            </w:pPr>
            <w:r w:rsidRPr="003F1EB6">
              <w:rPr>
                <w:rFonts w:cs="Arial"/>
                <w:sz w:val="18"/>
                <w:szCs w:val="18"/>
              </w:rPr>
              <w:t xml:space="preserve">   </w:t>
            </w:r>
            <w:r w:rsidR="00616FE2" w:rsidRPr="003F1EB6">
              <w:rPr>
                <w:rFonts w:cs="Arial"/>
                <w:sz w:val="18"/>
                <w:szCs w:val="18"/>
              </w:rPr>
              <w:t>Cash and cash equivalents</w:t>
            </w:r>
          </w:p>
        </w:tc>
        <w:tc>
          <w:tcPr>
            <w:tcW w:w="1290" w:type="dxa"/>
            <w:shd w:val="clear" w:color="auto" w:fill="FAFAFA"/>
          </w:tcPr>
          <w:p w14:paraId="66C1D049" w14:textId="53558AEB" w:rsidR="00616FE2" w:rsidRPr="003F1EB6" w:rsidRDefault="005829D8" w:rsidP="00616FE2">
            <w:pPr>
              <w:ind w:right="-72"/>
              <w:jc w:val="right"/>
              <w:rPr>
                <w:rFonts w:cs="Arial"/>
                <w:sz w:val="18"/>
                <w:szCs w:val="18"/>
              </w:rPr>
            </w:pPr>
            <w:r w:rsidRPr="005829D8">
              <w:rPr>
                <w:rFonts w:cs="Arial"/>
                <w:sz w:val="18"/>
                <w:szCs w:val="18"/>
                <w:lang w:val="en-GB"/>
              </w:rPr>
              <w:t>488</w:t>
            </w:r>
            <w:r w:rsidR="004F4F1A" w:rsidRPr="003F1EB6">
              <w:rPr>
                <w:rFonts w:cs="Arial"/>
                <w:sz w:val="18"/>
                <w:szCs w:val="18"/>
              </w:rPr>
              <w:t>,</w:t>
            </w:r>
            <w:r w:rsidRPr="005829D8">
              <w:rPr>
                <w:rFonts w:cs="Arial"/>
                <w:sz w:val="18"/>
                <w:szCs w:val="18"/>
                <w:lang w:val="en-GB"/>
              </w:rPr>
              <w:t>648</w:t>
            </w:r>
          </w:p>
        </w:tc>
        <w:tc>
          <w:tcPr>
            <w:tcW w:w="1291" w:type="dxa"/>
            <w:shd w:val="clear" w:color="auto" w:fill="auto"/>
          </w:tcPr>
          <w:p w14:paraId="34606719" w14:textId="4FE3CF4F" w:rsidR="00616FE2" w:rsidRPr="003F1EB6" w:rsidRDefault="005829D8" w:rsidP="00616FE2">
            <w:pPr>
              <w:ind w:right="-72"/>
              <w:jc w:val="right"/>
              <w:rPr>
                <w:rFonts w:cs="Arial"/>
                <w:sz w:val="18"/>
                <w:szCs w:val="18"/>
              </w:rPr>
            </w:pPr>
            <w:r w:rsidRPr="005829D8">
              <w:rPr>
                <w:rFonts w:cs="Arial"/>
                <w:sz w:val="18"/>
                <w:szCs w:val="18"/>
                <w:lang w:val="en-GB"/>
              </w:rPr>
              <w:t>176</w:t>
            </w:r>
            <w:r w:rsidR="00616FE2" w:rsidRPr="003F1EB6">
              <w:rPr>
                <w:rFonts w:cs="Arial"/>
                <w:sz w:val="18"/>
                <w:szCs w:val="18"/>
              </w:rPr>
              <w:t>,</w:t>
            </w:r>
            <w:r w:rsidRPr="005829D8">
              <w:rPr>
                <w:rFonts w:cs="Arial"/>
                <w:sz w:val="18"/>
                <w:szCs w:val="18"/>
                <w:lang w:val="en-GB"/>
              </w:rPr>
              <w:t>319</w:t>
            </w:r>
          </w:p>
        </w:tc>
        <w:tc>
          <w:tcPr>
            <w:tcW w:w="1290" w:type="dxa"/>
            <w:shd w:val="clear" w:color="auto" w:fill="FAFAFA"/>
          </w:tcPr>
          <w:p w14:paraId="715FF71B" w14:textId="434E9C18" w:rsidR="00616FE2" w:rsidRPr="003F1EB6" w:rsidRDefault="005829D8" w:rsidP="00616FE2">
            <w:pPr>
              <w:ind w:right="-72"/>
              <w:jc w:val="right"/>
              <w:rPr>
                <w:rFonts w:cs="Arial"/>
                <w:sz w:val="18"/>
                <w:szCs w:val="18"/>
              </w:rPr>
            </w:pPr>
            <w:r w:rsidRPr="005829D8">
              <w:rPr>
                <w:rFonts w:cs="Arial"/>
                <w:sz w:val="18"/>
                <w:szCs w:val="18"/>
                <w:lang w:val="en-GB"/>
              </w:rPr>
              <w:t>164</w:t>
            </w:r>
            <w:r w:rsidR="004F4F1A" w:rsidRPr="003F1EB6">
              <w:rPr>
                <w:rFonts w:cs="Arial"/>
                <w:sz w:val="18"/>
                <w:szCs w:val="18"/>
              </w:rPr>
              <w:t>,</w:t>
            </w:r>
            <w:r w:rsidRPr="005829D8">
              <w:rPr>
                <w:rFonts w:cs="Arial"/>
                <w:sz w:val="18"/>
                <w:szCs w:val="18"/>
                <w:lang w:val="en-GB"/>
              </w:rPr>
              <w:t>044</w:t>
            </w:r>
          </w:p>
        </w:tc>
        <w:tc>
          <w:tcPr>
            <w:tcW w:w="1291" w:type="dxa"/>
            <w:shd w:val="clear" w:color="auto" w:fill="auto"/>
          </w:tcPr>
          <w:p w14:paraId="3B2DE69B" w14:textId="7BB2AB38" w:rsidR="00616FE2" w:rsidRPr="003F1EB6" w:rsidRDefault="005829D8" w:rsidP="00616FE2">
            <w:pPr>
              <w:ind w:right="-72"/>
              <w:jc w:val="right"/>
              <w:rPr>
                <w:rFonts w:cs="Arial"/>
                <w:sz w:val="18"/>
                <w:szCs w:val="18"/>
              </w:rPr>
            </w:pPr>
            <w:r w:rsidRPr="005829D8">
              <w:rPr>
                <w:rFonts w:cs="Arial"/>
                <w:sz w:val="18"/>
                <w:szCs w:val="18"/>
                <w:lang w:val="en-GB"/>
              </w:rPr>
              <w:t>20</w:t>
            </w:r>
            <w:r w:rsidR="00616FE2" w:rsidRPr="003F1EB6">
              <w:rPr>
                <w:rFonts w:cs="Arial"/>
                <w:sz w:val="18"/>
                <w:szCs w:val="18"/>
              </w:rPr>
              <w:t>,</w:t>
            </w:r>
            <w:r w:rsidRPr="005829D8">
              <w:rPr>
                <w:rFonts w:cs="Arial"/>
                <w:sz w:val="18"/>
                <w:szCs w:val="18"/>
                <w:lang w:val="en-GB"/>
              </w:rPr>
              <w:t>859</w:t>
            </w:r>
          </w:p>
        </w:tc>
      </w:tr>
      <w:tr w:rsidR="00616FE2" w:rsidRPr="003F1EB6" w14:paraId="6833E887" w14:textId="5F2573D0" w:rsidTr="00FD0C0E">
        <w:tc>
          <w:tcPr>
            <w:tcW w:w="4428" w:type="dxa"/>
            <w:vAlign w:val="bottom"/>
          </w:tcPr>
          <w:p w14:paraId="19DD8086" w14:textId="5CD5F8C7" w:rsidR="00616FE2" w:rsidRPr="003F1EB6" w:rsidRDefault="005E3FC2" w:rsidP="00616FE2">
            <w:pPr>
              <w:rPr>
                <w:rFonts w:cs="Arial"/>
                <w:sz w:val="18"/>
                <w:szCs w:val="18"/>
              </w:rPr>
            </w:pPr>
            <w:r w:rsidRPr="003F1EB6">
              <w:rPr>
                <w:rFonts w:cs="Arial"/>
                <w:sz w:val="18"/>
                <w:szCs w:val="18"/>
              </w:rPr>
              <w:t xml:space="preserve">   </w:t>
            </w:r>
            <w:r w:rsidR="00616FE2" w:rsidRPr="003F1EB6">
              <w:rPr>
                <w:rFonts w:cs="Arial"/>
                <w:sz w:val="18"/>
                <w:szCs w:val="18"/>
              </w:rPr>
              <w:t>Short-term fixed deposits</w:t>
            </w:r>
          </w:p>
        </w:tc>
        <w:tc>
          <w:tcPr>
            <w:tcW w:w="1290" w:type="dxa"/>
            <w:shd w:val="clear" w:color="auto" w:fill="FAFAFA"/>
          </w:tcPr>
          <w:p w14:paraId="61986740" w14:textId="626CB5C1" w:rsidR="00616FE2" w:rsidRPr="003F1EB6" w:rsidRDefault="005829D8" w:rsidP="00616FE2">
            <w:pPr>
              <w:ind w:right="-72"/>
              <w:jc w:val="right"/>
              <w:rPr>
                <w:rFonts w:cs="Arial"/>
                <w:sz w:val="18"/>
                <w:szCs w:val="18"/>
              </w:rPr>
            </w:pPr>
            <w:r w:rsidRPr="005829D8">
              <w:rPr>
                <w:rFonts w:cs="Arial"/>
                <w:sz w:val="18"/>
                <w:szCs w:val="18"/>
                <w:lang w:val="en-GB"/>
              </w:rPr>
              <w:t>1</w:t>
            </w:r>
            <w:r w:rsidR="004F4F1A" w:rsidRPr="003F1EB6">
              <w:rPr>
                <w:rFonts w:cs="Arial"/>
                <w:sz w:val="18"/>
                <w:szCs w:val="18"/>
              </w:rPr>
              <w:t>,</w:t>
            </w:r>
            <w:r w:rsidRPr="005829D8">
              <w:rPr>
                <w:rFonts w:cs="Arial"/>
                <w:sz w:val="18"/>
                <w:szCs w:val="18"/>
                <w:lang w:val="en-GB"/>
              </w:rPr>
              <w:t>405</w:t>
            </w:r>
          </w:p>
        </w:tc>
        <w:tc>
          <w:tcPr>
            <w:tcW w:w="1291" w:type="dxa"/>
            <w:shd w:val="clear" w:color="auto" w:fill="auto"/>
          </w:tcPr>
          <w:p w14:paraId="2EBDE289" w14:textId="2B267CA3" w:rsidR="00616FE2" w:rsidRPr="003F1EB6" w:rsidRDefault="005829D8" w:rsidP="00616FE2">
            <w:pPr>
              <w:ind w:right="-72"/>
              <w:jc w:val="right"/>
              <w:rPr>
                <w:rFonts w:cs="Arial"/>
                <w:sz w:val="18"/>
                <w:szCs w:val="18"/>
              </w:rPr>
            </w:pPr>
            <w:r w:rsidRPr="005829D8">
              <w:rPr>
                <w:rFonts w:cs="Arial"/>
                <w:sz w:val="18"/>
                <w:szCs w:val="18"/>
                <w:lang w:val="en-GB"/>
              </w:rPr>
              <w:t>1</w:t>
            </w:r>
            <w:r w:rsidR="00616FE2" w:rsidRPr="003F1EB6">
              <w:rPr>
                <w:rFonts w:cs="Arial"/>
                <w:sz w:val="18"/>
                <w:szCs w:val="18"/>
              </w:rPr>
              <w:t>,</w:t>
            </w:r>
            <w:r w:rsidRPr="005829D8">
              <w:rPr>
                <w:rFonts w:cs="Arial"/>
                <w:sz w:val="18"/>
                <w:szCs w:val="18"/>
                <w:lang w:val="en-GB"/>
              </w:rPr>
              <w:t>388</w:t>
            </w:r>
          </w:p>
        </w:tc>
        <w:tc>
          <w:tcPr>
            <w:tcW w:w="1290" w:type="dxa"/>
            <w:shd w:val="clear" w:color="auto" w:fill="FAFAFA"/>
          </w:tcPr>
          <w:p w14:paraId="45A864E8" w14:textId="18B2447E" w:rsidR="00616FE2" w:rsidRPr="003F1EB6" w:rsidRDefault="004F4F1A" w:rsidP="00616FE2">
            <w:pPr>
              <w:ind w:right="-72"/>
              <w:jc w:val="right"/>
              <w:rPr>
                <w:rFonts w:cs="Arial"/>
                <w:sz w:val="18"/>
                <w:szCs w:val="18"/>
              </w:rPr>
            </w:pPr>
            <w:r w:rsidRPr="003F1EB6">
              <w:rPr>
                <w:rFonts w:cs="Arial"/>
                <w:sz w:val="18"/>
                <w:szCs w:val="18"/>
              </w:rPr>
              <w:t>-</w:t>
            </w:r>
          </w:p>
        </w:tc>
        <w:tc>
          <w:tcPr>
            <w:tcW w:w="1291" w:type="dxa"/>
            <w:shd w:val="clear" w:color="auto" w:fill="auto"/>
          </w:tcPr>
          <w:p w14:paraId="3AD8E49B" w14:textId="01F3575D" w:rsidR="00616FE2" w:rsidRPr="003F1EB6" w:rsidRDefault="00616FE2" w:rsidP="00616FE2">
            <w:pPr>
              <w:ind w:right="-72"/>
              <w:jc w:val="right"/>
              <w:rPr>
                <w:rFonts w:cs="Arial"/>
                <w:sz w:val="18"/>
                <w:szCs w:val="18"/>
              </w:rPr>
            </w:pPr>
            <w:r w:rsidRPr="003F1EB6">
              <w:rPr>
                <w:rFonts w:cs="Arial"/>
                <w:sz w:val="18"/>
                <w:szCs w:val="18"/>
              </w:rPr>
              <w:t>-</w:t>
            </w:r>
          </w:p>
        </w:tc>
      </w:tr>
      <w:tr w:rsidR="00616FE2" w:rsidRPr="003F1EB6" w14:paraId="38326BAE" w14:textId="2DC6D352" w:rsidTr="00FD0C0E">
        <w:tc>
          <w:tcPr>
            <w:tcW w:w="4428" w:type="dxa"/>
            <w:vAlign w:val="bottom"/>
          </w:tcPr>
          <w:p w14:paraId="2A6C717D" w14:textId="50039C42" w:rsidR="00616FE2" w:rsidRPr="003F1EB6" w:rsidRDefault="005E3FC2" w:rsidP="00616FE2">
            <w:pPr>
              <w:rPr>
                <w:rFonts w:cs="Arial"/>
                <w:sz w:val="18"/>
                <w:szCs w:val="18"/>
              </w:rPr>
            </w:pPr>
            <w:r w:rsidRPr="003F1EB6">
              <w:rPr>
                <w:rFonts w:cs="Arial"/>
                <w:sz w:val="18"/>
                <w:szCs w:val="18"/>
              </w:rPr>
              <w:t xml:space="preserve">   </w:t>
            </w:r>
            <w:r w:rsidR="00616FE2" w:rsidRPr="003F1EB6">
              <w:rPr>
                <w:rFonts w:cs="Arial"/>
                <w:sz w:val="18"/>
                <w:szCs w:val="18"/>
              </w:rPr>
              <w:t>Restricted deposits at financial institutions - current</w:t>
            </w:r>
          </w:p>
        </w:tc>
        <w:tc>
          <w:tcPr>
            <w:tcW w:w="1290" w:type="dxa"/>
            <w:shd w:val="clear" w:color="auto" w:fill="FAFAFA"/>
          </w:tcPr>
          <w:p w14:paraId="1D4A9836" w14:textId="24B01F5C" w:rsidR="00616FE2" w:rsidRPr="003F1EB6" w:rsidRDefault="005829D8" w:rsidP="00616FE2">
            <w:pPr>
              <w:ind w:right="-72"/>
              <w:jc w:val="right"/>
              <w:rPr>
                <w:rFonts w:cs="Arial"/>
                <w:sz w:val="18"/>
                <w:szCs w:val="18"/>
              </w:rPr>
            </w:pPr>
            <w:r w:rsidRPr="005829D8">
              <w:rPr>
                <w:rFonts w:cs="Arial"/>
                <w:sz w:val="18"/>
                <w:szCs w:val="18"/>
                <w:lang w:val="en-GB"/>
              </w:rPr>
              <w:t>360</w:t>
            </w:r>
          </w:p>
        </w:tc>
        <w:tc>
          <w:tcPr>
            <w:tcW w:w="1291" w:type="dxa"/>
            <w:shd w:val="clear" w:color="auto" w:fill="auto"/>
          </w:tcPr>
          <w:p w14:paraId="51BE1440" w14:textId="40E78CB1" w:rsidR="00616FE2" w:rsidRPr="003F1EB6" w:rsidRDefault="005829D8" w:rsidP="00616FE2">
            <w:pPr>
              <w:ind w:right="-72"/>
              <w:jc w:val="right"/>
              <w:rPr>
                <w:rFonts w:cs="Arial"/>
                <w:sz w:val="18"/>
                <w:szCs w:val="18"/>
              </w:rPr>
            </w:pPr>
            <w:r w:rsidRPr="005829D8">
              <w:rPr>
                <w:rFonts w:cs="Arial"/>
                <w:sz w:val="18"/>
                <w:szCs w:val="18"/>
                <w:lang w:val="en-GB"/>
              </w:rPr>
              <w:t>5</w:t>
            </w:r>
            <w:r w:rsidR="00616FE2" w:rsidRPr="003F1EB6">
              <w:rPr>
                <w:rFonts w:cs="Arial"/>
                <w:sz w:val="18"/>
                <w:szCs w:val="18"/>
              </w:rPr>
              <w:t>,</w:t>
            </w:r>
            <w:r w:rsidRPr="005829D8">
              <w:rPr>
                <w:rFonts w:cs="Arial"/>
                <w:sz w:val="18"/>
                <w:szCs w:val="18"/>
                <w:lang w:val="en-GB"/>
              </w:rPr>
              <w:t>000</w:t>
            </w:r>
          </w:p>
        </w:tc>
        <w:tc>
          <w:tcPr>
            <w:tcW w:w="1290" w:type="dxa"/>
            <w:shd w:val="clear" w:color="auto" w:fill="FAFAFA"/>
          </w:tcPr>
          <w:p w14:paraId="041BC3C7" w14:textId="09FA5ED5" w:rsidR="00616FE2" w:rsidRPr="003F1EB6" w:rsidRDefault="004F4F1A" w:rsidP="00616FE2">
            <w:pPr>
              <w:ind w:right="-72"/>
              <w:jc w:val="right"/>
              <w:rPr>
                <w:rFonts w:cs="Arial"/>
                <w:sz w:val="18"/>
                <w:szCs w:val="18"/>
              </w:rPr>
            </w:pPr>
            <w:r w:rsidRPr="003F1EB6">
              <w:rPr>
                <w:rFonts w:cs="Arial"/>
                <w:sz w:val="18"/>
                <w:szCs w:val="18"/>
              </w:rPr>
              <w:t>-</w:t>
            </w:r>
          </w:p>
        </w:tc>
        <w:tc>
          <w:tcPr>
            <w:tcW w:w="1291" w:type="dxa"/>
            <w:shd w:val="clear" w:color="auto" w:fill="auto"/>
          </w:tcPr>
          <w:p w14:paraId="3FA5AF6E" w14:textId="2CB203C9" w:rsidR="00616FE2" w:rsidRPr="003F1EB6" w:rsidRDefault="005829D8" w:rsidP="00616FE2">
            <w:pPr>
              <w:ind w:right="-72"/>
              <w:jc w:val="right"/>
              <w:rPr>
                <w:rFonts w:cs="Arial"/>
                <w:sz w:val="18"/>
                <w:szCs w:val="18"/>
              </w:rPr>
            </w:pPr>
            <w:r w:rsidRPr="005829D8">
              <w:rPr>
                <w:rFonts w:cs="Arial"/>
                <w:sz w:val="18"/>
                <w:szCs w:val="18"/>
                <w:lang w:val="en-GB"/>
              </w:rPr>
              <w:t>5</w:t>
            </w:r>
            <w:r w:rsidR="00616FE2" w:rsidRPr="003F1EB6">
              <w:rPr>
                <w:rFonts w:cs="Arial"/>
                <w:sz w:val="18"/>
                <w:szCs w:val="18"/>
              </w:rPr>
              <w:t>,</w:t>
            </w:r>
            <w:r w:rsidRPr="005829D8">
              <w:rPr>
                <w:rFonts w:cs="Arial"/>
                <w:sz w:val="18"/>
                <w:szCs w:val="18"/>
                <w:lang w:val="en-GB"/>
              </w:rPr>
              <w:t>000</w:t>
            </w:r>
          </w:p>
        </w:tc>
      </w:tr>
      <w:tr w:rsidR="00616FE2" w:rsidRPr="003F1EB6" w14:paraId="3C3E11B8" w14:textId="5247E31B" w:rsidTr="00FD0C0E">
        <w:tc>
          <w:tcPr>
            <w:tcW w:w="4428" w:type="dxa"/>
            <w:vAlign w:val="bottom"/>
          </w:tcPr>
          <w:p w14:paraId="0159C982" w14:textId="2292A35C" w:rsidR="00616FE2" w:rsidRPr="003F1EB6" w:rsidRDefault="005E3FC2" w:rsidP="00616FE2">
            <w:pPr>
              <w:rPr>
                <w:rFonts w:cs="Arial"/>
                <w:sz w:val="18"/>
                <w:szCs w:val="18"/>
              </w:rPr>
            </w:pPr>
            <w:r w:rsidRPr="003F1EB6">
              <w:rPr>
                <w:rFonts w:cs="Arial"/>
                <w:sz w:val="18"/>
                <w:szCs w:val="18"/>
              </w:rPr>
              <w:t xml:space="preserve">   </w:t>
            </w:r>
            <w:r w:rsidR="002E61DB" w:rsidRPr="003F1EB6">
              <w:rPr>
                <w:rFonts w:cs="Arial"/>
                <w:sz w:val="18"/>
                <w:szCs w:val="18"/>
              </w:rPr>
              <w:t>Trade receivables, other receivables</w:t>
            </w:r>
          </w:p>
        </w:tc>
        <w:tc>
          <w:tcPr>
            <w:tcW w:w="1290" w:type="dxa"/>
            <w:shd w:val="clear" w:color="auto" w:fill="FAFAFA"/>
          </w:tcPr>
          <w:p w14:paraId="6C9424CA" w14:textId="77777777" w:rsidR="00616FE2" w:rsidRPr="003F1EB6" w:rsidRDefault="00616FE2" w:rsidP="00616FE2">
            <w:pPr>
              <w:ind w:right="-72"/>
              <w:jc w:val="right"/>
              <w:rPr>
                <w:rFonts w:cs="Arial"/>
                <w:sz w:val="18"/>
                <w:szCs w:val="18"/>
              </w:rPr>
            </w:pPr>
          </w:p>
        </w:tc>
        <w:tc>
          <w:tcPr>
            <w:tcW w:w="1291" w:type="dxa"/>
            <w:shd w:val="clear" w:color="auto" w:fill="auto"/>
          </w:tcPr>
          <w:p w14:paraId="0A544BCE" w14:textId="4D9359B8" w:rsidR="00616FE2" w:rsidRPr="003F1EB6" w:rsidRDefault="00616FE2" w:rsidP="00616FE2">
            <w:pPr>
              <w:ind w:right="-72"/>
              <w:jc w:val="right"/>
              <w:rPr>
                <w:rFonts w:cs="Arial"/>
                <w:sz w:val="18"/>
                <w:szCs w:val="18"/>
              </w:rPr>
            </w:pPr>
          </w:p>
        </w:tc>
        <w:tc>
          <w:tcPr>
            <w:tcW w:w="1290" w:type="dxa"/>
            <w:shd w:val="clear" w:color="auto" w:fill="FAFAFA"/>
          </w:tcPr>
          <w:p w14:paraId="5EECC493" w14:textId="5F9737DB" w:rsidR="00616FE2" w:rsidRPr="003F1EB6" w:rsidRDefault="00616FE2" w:rsidP="00616FE2">
            <w:pPr>
              <w:ind w:right="-72"/>
              <w:jc w:val="right"/>
              <w:rPr>
                <w:rFonts w:cs="Arial"/>
                <w:sz w:val="18"/>
                <w:szCs w:val="18"/>
              </w:rPr>
            </w:pPr>
          </w:p>
        </w:tc>
        <w:tc>
          <w:tcPr>
            <w:tcW w:w="1291" w:type="dxa"/>
            <w:shd w:val="clear" w:color="auto" w:fill="auto"/>
          </w:tcPr>
          <w:p w14:paraId="2AE05BFA" w14:textId="0C84613F" w:rsidR="00616FE2" w:rsidRPr="003F1EB6" w:rsidRDefault="00616FE2" w:rsidP="00616FE2">
            <w:pPr>
              <w:ind w:right="-72"/>
              <w:jc w:val="right"/>
              <w:rPr>
                <w:rFonts w:cs="Arial"/>
                <w:sz w:val="18"/>
                <w:szCs w:val="18"/>
              </w:rPr>
            </w:pPr>
          </w:p>
        </w:tc>
      </w:tr>
      <w:tr w:rsidR="002E61DB" w:rsidRPr="003F1EB6" w14:paraId="61CD8312" w14:textId="77777777" w:rsidTr="00FD0C0E">
        <w:tc>
          <w:tcPr>
            <w:tcW w:w="4428" w:type="dxa"/>
            <w:vAlign w:val="bottom"/>
          </w:tcPr>
          <w:p w14:paraId="0D0FF598" w14:textId="27049362" w:rsidR="002E61DB" w:rsidRPr="003F1EB6" w:rsidRDefault="002E61DB" w:rsidP="002E61DB">
            <w:pPr>
              <w:rPr>
                <w:rFonts w:cs="Arial"/>
                <w:sz w:val="18"/>
                <w:szCs w:val="18"/>
              </w:rPr>
            </w:pPr>
            <w:r w:rsidRPr="003F1EB6">
              <w:rPr>
                <w:rFonts w:cs="Arial"/>
                <w:sz w:val="18"/>
                <w:szCs w:val="18"/>
              </w:rPr>
              <w:t xml:space="preserve"> </w:t>
            </w:r>
            <w:r w:rsidR="005E3FC2" w:rsidRPr="003F1EB6">
              <w:rPr>
                <w:rFonts w:cs="Arial"/>
                <w:sz w:val="18"/>
                <w:szCs w:val="18"/>
              </w:rPr>
              <w:t xml:space="preserve">   </w:t>
            </w:r>
            <w:r w:rsidRPr="003F1EB6">
              <w:rPr>
                <w:rFonts w:cs="Arial"/>
                <w:sz w:val="18"/>
                <w:szCs w:val="18"/>
              </w:rPr>
              <w:t xml:space="preserve">  and prepayments, net</w:t>
            </w:r>
          </w:p>
        </w:tc>
        <w:tc>
          <w:tcPr>
            <w:tcW w:w="1290" w:type="dxa"/>
            <w:shd w:val="clear" w:color="auto" w:fill="FAFAFA"/>
          </w:tcPr>
          <w:p w14:paraId="384D74CD" w14:textId="4E125B54" w:rsidR="002E61DB" w:rsidRPr="003F1EB6" w:rsidRDefault="005829D8" w:rsidP="002E61DB">
            <w:pPr>
              <w:ind w:right="-72"/>
              <w:jc w:val="right"/>
              <w:rPr>
                <w:rFonts w:cs="Arial"/>
                <w:sz w:val="18"/>
                <w:szCs w:val="18"/>
              </w:rPr>
            </w:pPr>
            <w:r w:rsidRPr="005829D8">
              <w:rPr>
                <w:rFonts w:cs="Arial"/>
                <w:sz w:val="18"/>
                <w:szCs w:val="18"/>
                <w:lang w:val="en-GB"/>
              </w:rPr>
              <w:t>1</w:t>
            </w:r>
            <w:r w:rsidR="004F4F1A" w:rsidRPr="003F1EB6">
              <w:rPr>
                <w:rFonts w:cs="Arial"/>
                <w:sz w:val="18"/>
                <w:szCs w:val="18"/>
              </w:rPr>
              <w:t>,</w:t>
            </w:r>
            <w:r w:rsidRPr="005829D8">
              <w:rPr>
                <w:rFonts w:cs="Arial"/>
                <w:sz w:val="18"/>
                <w:szCs w:val="18"/>
                <w:lang w:val="en-GB"/>
              </w:rPr>
              <w:t>645</w:t>
            </w:r>
            <w:r w:rsidR="004F4F1A" w:rsidRPr="003F1EB6">
              <w:rPr>
                <w:rFonts w:cs="Arial"/>
                <w:sz w:val="18"/>
                <w:szCs w:val="18"/>
              </w:rPr>
              <w:t>,</w:t>
            </w:r>
            <w:r w:rsidRPr="005829D8">
              <w:rPr>
                <w:rFonts w:cs="Arial"/>
                <w:sz w:val="18"/>
                <w:szCs w:val="18"/>
                <w:lang w:val="en-GB"/>
              </w:rPr>
              <w:t>086</w:t>
            </w:r>
          </w:p>
        </w:tc>
        <w:tc>
          <w:tcPr>
            <w:tcW w:w="1291" w:type="dxa"/>
            <w:shd w:val="clear" w:color="auto" w:fill="auto"/>
          </w:tcPr>
          <w:p w14:paraId="0E86B93D" w14:textId="4308DE5C" w:rsidR="002E61DB" w:rsidRPr="003F1EB6" w:rsidRDefault="005829D8" w:rsidP="002E61DB">
            <w:pPr>
              <w:ind w:right="-72"/>
              <w:jc w:val="right"/>
              <w:rPr>
                <w:rFonts w:cs="Arial"/>
                <w:sz w:val="18"/>
                <w:szCs w:val="18"/>
              </w:rPr>
            </w:pPr>
            <w:r w:rsidRPr="005829D8">
              <w:rPr>
                <w:rFonts w:cs="Arial"/>
                <w:sz w:val="18"/>
                <w:szCs w:val="18"/>
                <w:lang w:val="en-GB"/>
              </w:rPr>
              <w:t>320</w:t>
            </w:r>
            <w:r w:rsidR="002E61DB" w:rsidRPr="003F1EB6">
              <w:rPr>
                <w:rFonts w:cs="Arial"/>
                <w:sz w:val="18"/>
                <w:szCs w:val="18"/>
              </w:rPr>
              <w:t>,</w:t>
            </w:r>
            <w:r w:rsidRPr="005829D8">
              <w:rPr>
                <w:rFonts w:cs="Arial"/>
                <w:sz w:val="18"/>
                <w:szCs w:val="18"/>
                <w:lang w:val="en-GB"/>
              </w:rPr>
              <w:t>002</w:t>
            </w:r>
          </w:p>
        </w:tc>
        <w:tc>
          <w:tcPr>
            <w:tcW w:w="1290" w:type="dxa"/>
            <w:shd w:val="clear" w:color="auto" w:fill="FAFAFA"/>
          </w:tcPr>
          <w:p w14:paraId="617D07B0" w14:textId="78349BDE" w:rsidR="002E61DB" w:rsidRPr="003F1EB6" w:rsidRDefault="005829D8" w:rsidP="002E61DB">
            <w:pPr>
              <w:ind w:right="-72"/>
              <w:jc w:val="right"/>
              <w:rPr>
                <w:rFonts w:cs="Arial"/>
                <w:sz w:val="18"/>
                <w:szCs w:val="18"/>
              </w:rPr>
            </w:pPr>
            <w:r w:rsidRPr="005829D8">
              <w:rPr>
                <w:rFonts w:cs="Arial"/>
                <w:sz w:val="18"/>
                <w:szCs w:val="18"/>
                <w:lang w:val="en-GB"/>
              </w:rPr>
              <w:t>783</w:t>
            </w:r>
            <w:r w:rsidR="004F4F1A" w:rsidRPr="003F1EB6">
              <w:rPr>
                <w:rFonts w:cs="Arial"/>
                <w:sz w:val="18"/>
                <w:szCs w:val="18"/>
              </w:rPr>
              <w:t>,</w:t>
            </w:r>
            <w:r w:rsidRPr="005829D8">
              <w:rPr>
                <w:rFonts w:cs="Arial"/>
                <w:sz w:val="18"/>
                <w:szCs w:val="18"/>
                <w:lang w:val="en-GB"/>
              </w:rPr>
              <w:t>210</w:t>
            </w:r>
          </w:p>
        </w:tc>
        <w:tc>
          <w:tcPr>
            <w:tcW w:w="1291" w:type="dxa"/>
            <w:shd w:val="clear" w:color="auto" w:fill="auto"/>
          </w:tcPr>
          <w:p w14:paraId="149CE36D" w14:textId="3A0FF193" w:rsidR="002E61DB" w:rsidRPr="003F1EB6" w:rsidRDefault="005829D8" w:rsidP="002E61DB">
            <w:pPr>
              <w:ind w:right="-72"/>
              <w:jc w:val="right"/>
              <w:rPr>
                <w:rFonts w:cs="Arial"/>
                <w:sz w:val="18"/>
                <w:szCs w:val="18"/>
              </w:rPr>
            </w:pPr>
            <w:r w:rsidRPr="005829D8">
              <w:rPr>
                <w:rFonts w:cs="Arial"/>
                <w:sz w:val="18"/>
                <w:szCs w:val="18"/>
                <w:lang w:val="en-GB"/>
              </w:rPr>
              <w:t>45</w:t>
            </w:r>
            <w:r w:rsidR="002E61DB" w:rsidRPr="003F1EB6">
              <w:rPr>
                <w:rFonts w:cs="Arial"/>
                <w:sz w:val="18"/>
                <w:szCs w:val="18"/>
              </w:rPr>
              <w:t>,</w:t>
            </w:r>
            <w:r w:rsidRPr="005829D8">
              <w:rPr>
                <w:rFonts w:cs="Arial"/>
                <w:sz w:val="18"/>
                <w:szCs w:val="18"/>
                <w:lang w:val="en-GB"/>
              </w:rPr>
              <w:t>597</w:t>
            </w:r>
          </w:p>
        </w:tc>
      </w:tr>
      <w:tr w:rsidR="002E61DB" w:rsidRPr="003F1EB6" w14:paraId="30BD4E24" w14:textId="77777777" w:rsidTr="00FD0C0E">
        <w:tc>
          <w:tcPr>
            <w:tcW w:w="4428" w:type="dxa"/>
            <w:vAlign w:val="bottom"/>
          </w:tcPr>
          <w:p w14:paraId="34980783" w14:textId="4259CC1D"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 xml:space="preserve">Current portion of receivables under </w:t>
            </w:r>
          </w:p>
        </w:tc>
        <w:tc>
          <w:tcPr>
            <w:tcW w:w="1290" w:type="dxa"/>
            <w:shd w:val="clear" w:color="auto" w:fill="FAFAFA"/>
          </w:tcPr>
          <w:p w14:paraId="4765000F" w14:textId="77777777" w:rsidR="002E61DB" w:rsidRPr="003F1EB6" w:rsidRDefault="002E61DB" w:rsidP="002E61DB">
            <w:pPr>
              <w:ind w:right="-72"/>
              <w:jc w:val="right"/>
              <w:rPr>
                <w:rFonts w:cs="Arial"/>
                <w:sz w:val="18"/>
                <w:szCs w:val="18"/>
              </w:rPr>
            </w:pPr>
          </w:p>
        </w:tc>
        <w:tc>
          <w:tcPr>
            <w:tcW w:w="1291" w:type="dxa"/>
            <w:shd w:val="clear" w:color="auto" w:fill="auto"/>
          </w:tcPr>
          <w:p w14:paraId="08C026A1" w14:textId="77777777" w:rsidR="002E61DB" w:rsidRPr="003F1EB6" w:rsidRDefault="002E61DB" w:rsidP="002E61DB">
            <w:pPr>
              <w:ind w:right="-72"/>
              <w:jc w:val="right"/>
              <w:rPr>
                <w:rFonts w:cs="Arial"/>
                <w:sz w:val="18"/>
                <w:szCs w:val="18"/>
              </w:rPr>
            </w:pPr>
          </w:p>
        </w:tc>
        <w:tc>
          <w:tcPr>
            <w:tcW w:w="1290" w:type="dxa"/>
            <w:shd w:val="clear" w:color="auto" w:fill="FAFAFA"/>
          </w:tcPr>
          <w:p w14:paraId="4E96A689" w14:textId="77777777" w:rsidR="002E61DB" w:rsidRPr="003F1EB6" w:rsidRDefault="002E61DB" w:rsidP="002E61DB">
            <w:pPr>
              <w:ind w:right="-72"/>
              <w:jc w:val="right"/>
              <w:rPr>
                <w:rFonts w:cs="Arial"/>
                <w:sz w:val="18"/>
                <w:szCs w:val="18"/>
              </w:rPr>
            </w:pPr>
          </w:p>
        </w:tc>
        <w:tc>
          <w:tcPr>
            <w:tcW w:w="1291" w:type="dxa"/>
            <w:shd w:val="clear" w:color="auto" w:fill="auto"/>
          </w:tcPr>
          <w:p w14:paraId="047FAA84" w14:textId="77777777" w:rsidR="002E61DB" w:rsidRPr="003F1EB6" w:rsidRDefault="002E61DB" w:rsidP="002E61DB">
            <w:pPr>
              <w:ind w:right="-72"/>
              <w:jc w:val="right"/>
              <w:rPr>
                <w:rFonts w:cs="Arial"/>
                <w:sz w:val="18"/>
                <w:szCs w:val="18"/>
              </w:rPr>
            </w:pPr>
          </w:p>
        </w:tc>
      </w:tr>
      <w:tr w:rsidR="002E61DB" w:rsidRPr="003F1EB6" w14:paraId="74C4833E" w14:textId="77777777" w:rsidTr="00FD0C0E">
        <w:tc>
          <w:tcPr>
            <w:tcW w:w="4428" w:type="dxa"/>
            <w:vAlign w:val="bottom"/>
          </w:tcPr>
          <w:p w14:paraId="23D35DDD" w14:textId="1A6587BB" w:rsidR="002E61DB" w:rsidRPr="003F1EB6" w:rsidRDefault="002E61DB" w:rsidP="002E61DB">
            <w:pPr>
              <w:rPr>
                <w:rFonts w:cs="Arial"/>
                <w:sz w:val="18"/>
                <w:szCs w:val="18"/>
              </w:rPr>
            </w:pPr>
            <w:r w:rsidRPr="003F1EB6">
              <w:rPr>
                <w:rFonts w:cs="Arial"/>
                <w:sz w:val="18"/>
                <w:szCs w:val="18"/>
              </w:rPr>
              <w:t xml:space="preserve">  </w:t>
            </w:r>
            <w:r w:rsidR="005E3FC2" w:rsidRPr="003F1EB6">
              <w:rPr>
                <w:rFonts w:cs="Arial"/>
                <w:sz w:val="18"/>
                <w:szCs w:val="18"/>
              </w:rPr>
              <w:t xml:space="preserve">   </w:t>
            </w:r>
            <w:r w:rsidRPr="003F1EB6">
              <w:rPr>
                <w:rFonts w:cs="Arial"/>
                <w:sz w:val="18"/>
                <w:szCs w:val="18"/>
              </w:rPr>
              <w:t xml:space="preserve"> finance lease, net</w:t>
            </w:r>
          </w:p>
        </w:tc>
        <w:tc>
          <w:tcPr>
            <w:tcW w:w="1290" w:type="dxa"/>
            <w:shd w:val="clear" w:color="auto" w:fill="FAFAFA"/>
          </w:tcPr>
          <w:p w14:paraId="7EC4A027" w14:textId="3F6D9B83" w:rsidR="002E61DB" w:rsidRPr="003F1EB6" w:rsidRDefault="00A01647" w:rsidP="002E61DB">
            <w:pPr>
              <w:ind w:right="-72"/>
              <w:jc w:val="right"/>
              <w:rPr>
                <w:rFonts w:cs="Arial"/>
                <w:sz w:val="18"/>
                <w:szCs w:val="18"/>
              </w:rPr>
            </w:pPr>
            <w:r w:rsidRPr="003F1EB6">
              <w:rPr>
                <w:rFonts w:cs="Arial"/>
                <w:sz w:val="18"/>
                <w:szCs w:val="18"/>
              </w:rPr>
              <w:t>-</w:t>
            </w:r>
          </w:p>
        </w:tc>
        <w:tc>
          <w:tcPr>
            <w:tcW w:w="1291" w:type="dxa"/>
            <w:shd w:val="clear" w:color="auto" w:fill="auto"/>
          </w:tcPr>
          <w:p w14:paraId="5840F333" w14:textId="56845D5A" w:rsidR="002E61DB" w:rsidRPr="003F1EB6" w:rsidRDefault="002E61DB" w:rsidP="002E61DB">
            <w:pPr>
              <w:ind w:right="-72"/>
              <w:jc w:val="right"/>
              <w:rPr>
                <w:rFonts w:cs="Arial"/>
                <w:sz w:val="18"/>
                <w:szCs w:val="18"/>
              </w:rPr>
            </w:pPr>
            <w:r w:rsidRPr="003F1EB6">
              <w:rPr>
                <w:rFonts w:cs="Arial"/>
                <w:sz w:val="18"/>
                <w:szCs w:val="18"/>
              </w:rPr>
              <w:t>-</w:t>
            </w:r>
          </w:p>
        </w:tc>
        <w:tc>
          <w:tcPr>
            <w:tcW w:w="1290" w:type="dxa"/>
            <w:shd w:val="clear" w:color="auto" w:fill="FAFAFA"/>
          </w:tcPr>
          <w:p w14:paraId="4EBECF42" w14:textId="1EF6EF51" w:rsidR="002E61DB" w:rsidRPr="003F1EB6" w:rsidRDefault="005829D8" w:rsidP="002E61DB">
            <w:pPr>
              <w:ind w:right="-72"/>
              <w:jc w:val="right"/>
              <w:rPr>
                <w:rFonts w:cs="Arial"/>
                <w:sz w:val="18"/>
                <w:szCs w:val="18"/>
              </w:rPr>
            </w:pPr>
            <w:r w:rsidRPr="005829D8">
              <w:rPr>
                <w:rFonts w:cs="Arial"/>
                <w:sz w:val="18"/>
                <w:szCs w:val="18"/>
                <w:lang w:val="en-GB"/>
              </w:rPr>
              <w:t>1</w:t>
            </w:r>
            <w:r w:rsidR="004F4F1A" w:rsidRPr="003F1EB6">
              <w:rPr>
                <w:rFonts w:cs="Arial"/>
                <w:sz w:val="18"/>
                <w:szCs w:val="18"/>
              </w:rPr>
              <w:t>,</w:t>
            </w:r>
            <w:r w:rsidRPr="005829D8">
              <w:rPr>
                <w:rFonts w:cs="Arial"/>
                <w:sz w:val="18"/>
                <w:szCs w:val="18"/>
                <w:lang w:val="en-GB"/>
              </w:rPr>
              <w:t>731</w:t>
            </w:r>
          </w:p>
        </w:tc>
        <w:tc>
          <w:tcPr>
            <w:tcW w:w="1291" w:type="dxa"/>
            <w:shd w:val="clear" w:color="auto" w:fill="auto"/>
          </w:tcPr>
          <w:p w14:paraId="0921E7C1" w14:textId="13C663A7" w:rsidR="002E61DB" w:rsidRPr="003F1EB6" w:rsidRDefault="005829D8" w:rsidP="002E61DB">
            <w:pPr>
              <w:ind w:right="-72"/>
              <w:jc w:val="right"/>
              <w:rPr>
                <w:rFonts w:cs="Arial"/>
                <w:sz w:val="18"/>
                <w:szCs w:val="18"/>
              </w:rPr>
            </w:pPr>
            <w:r w:rsidRPr="005829D8">
              <w:rPr>
                <w:rFonts w:cs="Arial"/>
                <w:sz w:val="18"/>
                <w:szCs w:val="18"/>
                <w:lang w:val="en-GB"/>
              </w:rPr>
              <w:t>1</w:t>
            </w:r>
            <w:r w:rsidR="002E61DB" w:rsidRPr="003F1EB6">
              <w:rPr>
                <w:rFonts w:cs="Arial"/>
                <w:sz w:val="18"/>
                <w:szCs w:val="18"/>
              </w:rPr>
              <w:t>,</w:t>
            </w:r>
            <w:r w:rsidRPr="005829D8">
              <w:rPr>
                <w:rFonts w:cs="Arial"/>
                <w:sz w:val="18"/>
                <w:szCs w:val="18"/>
                <w:lang w:val="en-GB"/>
              </w:rPr>
              <w:t>670</w:t>
            </w:r>
          </w:p>
        </w:tc>
      </w:tr>
      <w:tr w:rsidR="002E61DB" w:rsidRPr="003F1EB6" w14:paraId="2C307FB7" w14:textId="77777777" w:rsidTr="00FD0C0E">
        <w:tc>
          <w:tcPr>
            <w:tcW w:w="4428" w:type="dxa"/>
            <w:vAlign w:val="bottom"/>
          </w:tcPr>
          <w:p w14:paraId="58AED14F" w14:textId="651992B4"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Short-term loans to subsidiaries</w:t>
            </w:r>
          </w:p>
        </w:tc>
        <w:tc>
          <w:tcPr>
            <w:tcW w:w="1290" w:type="dxa"/>
            <w:shd w:val="clear" w:color="auto" w:fill="FAFAFA"/>
          </w:tcPr>
          <w:p w14:paraId="45A0B0DF" w14:textId="28940B90" w:rsidR="002E61DB" w:rsidRPr="003F1EB6" w:rsidRDefault="004F4F1A" w:rsidP="002E61DB">
            <w:pPr>
              <w:ind w:right="-72"/>
              <w:jc w:val="right"/>
              <w:rPr>
                <w:rFonts w:cs="Arial"/>
                <w:sz w:val="18"/>
                <w:szCs w:val="18"/>
              </w:rPr>
            </w:pPr>
            <w:r w:rsidRPr="003F1EB6">
              <w:rPr>
                <w:rFonts w:cs="Arial"/>
                <w:sz w:val="18"/>
                <w:szCs w:val="18"/>
              </w:rPr>
              <w:t>-</w:t>
            </w:r>
          </w:p>
        </w:tc>
        <w:tc>
          <w:tcPr>
            <w:tcW w:w="1291" w:type="dxa"/>
            <w:shd w:val="clear" w:color="auto" w:fill="auto"/>
          </w:tcPr>
          <w:p w14:paraId="40AE2770" w14:textId="3BAED4D9" w:rsidR="002E61DB" w:rsidRPr="003F1EB6" w:rsidRDefault="002E61DB" w:rsidP="002E61DB">
            <w:pPr>
              <w:ind w:right="-72"/>
              <w:jc w:val="right"/>
              <w:rPr>
                <w:rFonts w:cs="Arial"/>
                <w:sz w:val="18"/>
                <w:szCs w:val="18"/>
              </w:rPr>
            </w:pPr>
            <w:r w:rsidRPr="003F1EB6">
              <w:rPr>
                <w:rFonts w:cs="Arial"/>
                <w:sz w:val="18"/>
                <w:szCs w:val="18"/>
              </w:rPr>
              <w:t>-</w:t>
            </w:r>
          </w:p>
        </w:tc>
        <w:tc>
          <w:tcPr>
            <w:tcW w:w="1290" w:type="dxa"/>
            <w:shd w:val="clear" w:color="auto" w:fill="FAFAFA"/>
          </w:tcPr>
          <w:p w14:paraId="742BD803" w14:textId="3E8EA4E5" w:rsidR="002E61DB" w:rsidRPr="003F1EB6" w:rsidRDefault="004F4F1A" w:rsidP="002E61DB">
            <w:pPr>
              <w:ind w:right="-72"/>
              <w:jc w:val="right"/>
              <w:rPr>
                <w:rFonts w:cs="Arial"/>
                <w:sz w:val="18"/>
                <w:szCs w:val="18"/>
              </w:rPr>
            </w:pPr>
            <w:r w:rsidRPr="003F1EB6">
              <w:rPr>
                <w:rFonts w:cs="Arial"/>
                <w:sz w:val="18"/>
                <w:szCs w:val="18"/>
              </w:rPr>
              <w:t>-</w:t>
            </w:r>
          </w:p>
        </w:tc>
        <w:tc>
          <w:tcPr>
            <w:tcW w:w="1291" w:type="dxa"/>
            <w:shd w:val="clear" w:color="auto" w:fill="auto"/>
          </w:tcPr>
          <w:p w14:paraId="510AF39C" w14:textId="49471547" w:rsidR="002E61DB" w:rsidRPr="003F1EB6" w:rsidRDefault="005829D8" w:rsidP="002E61DB">
            <w:pPr>
              <w:ind w:right="-72"/>
              <w:jc w:val="right"/>
              <w:rPr>
                <w:rFonts w:cs="Arial"/>
                <w:sz w:val="18"/>
                <w:szCs w:val="18"/>
              </w:rPr>
            </w:pPr>
            <w:r w:rsidRPr="005829D8">
              <w:rPr>
                <w:rFonts w:cs="Arial"/>
                <w:sz w:val="18"/>
                <w:szCs w:val="18"/>
                <w:lang w:val="en-GB"/>
              </w:rPr>
              <w:t>10</w:t>
            </w:r>
          </w:p>
        </w:tc>
      </w:tr>
      <w:tr w:rsidR="002E61DB" w:rsidRPr="003F1EB6" w14:paraId="1DCCDECE" w14:textId="7C353F23" w:rsidTr="00FD0C0E">
        <w:tc>
          <w:tcPr>
            <w:tcW w:w="4428" w:type="dxa"/>
            <w:vAlign w:val="bottom"/>
          </w:tcPr>
          <w:p w14:paraId="343AA346" w14:textId="04E137EC"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Other current assets</w:t>
            </w:r>
          </w:p>
        </w:tc>
        <w:tc>
          <w:tcPr>
            <w:tcW w:w="1290" w:type="dxa"/>
            <w:shd w:val="clear" w:color="auto" w:fill="FAFAFA"/>
          </w:tcPr>
          <w:p w14:paraId="48968FB1" w14:textId="6BC226AD" w:rsidR="002E61DB" w:rsidRPr="003F1EB6" w:rsidRDefault="005829D8" w:rsidP="002E61DB">
            <w:pPr>
              <w:ind w:right="-72"/>
              <w:jc w:val="right"/>
              <w:rPr>
                <w:rFonts w:cs="Arial"/>
                <w:sz w:val="18"/>
                <w:szCs w:val="18"/>
              </w:rPr>
            </w:pPr>
            <w:r w:rsidRPr="005829D8">
              <w:rPr>
                <w:rFonts w:cs="Arial"/>
                <w:sz w:val="18"/>
                <w:szCs w:val="18"/>
                <w:lang w:val="en-GB"/>
              </w:rPr>
              <w:t>12</w:t>
            </w:r>
            <w:r w:rsidR="006542EF" w:rsidRPr="003F1EB6">
              <w:rPr>
                <w:rFonts w:cs="Arial"/>
                <w:sz w:val="18"/>
                <w:szCs w:val="18"/>
              </w:rPr>
              <w:t>,</w:t>
            </w:r>
            <w:r w:rsidRPr="005829D8">
              <w:rPr>
                <w:rFonts w:cs="Arial"/>
                <w:sz w:val="18"/>
                <w:szCs w:val="18"/>
                <w:lang w:val="en-GB"/>
              </w:rPr>
              <w:t>017</w:t>
            </w:r>
          </w:p>
        </w:tc>
        <w:tc>
          <w:tcPr>
            <w:tcW w:w="1291" w:type="dxa"/>
            <w:shd w:val="clear" w:color="auto" w:fill="auto"/>
          </w:tcPr>
          <w:p w14:paraId="53135C48" w14:textId="4D48C153" w:rsidR="002E61DB" w:rsidRPr="003F1EB6" w:rsidRDefault="005829D8" w:rsidP="002E61DB">
            <w:pPr>
              <w:ind w:right="-72"/>
              <w:jc w:val="right"/>
              <w:rPr>
                <w:rFonts w:cs="Arial"/>
                <w:sz w:val="18"/>
                <w:szCs w:val="18"/>
              </w:rPr>
            </w:pPr>
            <w:r w:rsidRPr="005829D8">
              <w:rPr>
                <w:rFonts w:cs="Arial"/>
                <w:sz w:val="18"/>
                <w:szCs w:val="18"/>
                <w:lang w:val="en-GB"/>
              </w:rPr>
              <w:t>16</w:t>
            </w:r>
            <w:r w:rsidR="002E61DB" w:rsidRPr="003F1EB6">
              <w:rPr>
                <w:rFonts w:cs="Arial"/>
                <w:sz w:val="18"/>
                <w:szCs w:val="18"/>
              </w:rPr>
              <w:t>,</w:t>
            </w:r>
            <w:r w:rsidRPr="005829D8">
              <w:rPr>
                <w:rFonts w:cs="Arial"/>
                <w:sz w:val="18"/>
                <w:szCs w:val="18"/>
                <w:lang w:val="en-GB"/>
              </w:rPr>
              <w:t>169</w:t>
            </w:r>
          </w:p>
        </w:tc>
        <w:tc>
          <w:tcPr>
            <w:tcW w:w="1290" w:type="dxa"/>
            <w:shd w:val="clear" w:color="auto" w:fill="FAFAFA"/>
          </w:tcPr>
          <w:p w14:paraId="28C80DF9" w14:textId="1B082B17" w:rsidR="002E61DB" w:rsidRPr="003F1EB6" w:rsidRDefault="005829D8" w:rsidP="002E61DB">
            <w:pPr>
              <w:ind w:right="-72"/>
              <w:jc w:val="right"/>
              <w:rPr>
                <w:rFonts w:cs="Arial"/>
                <w:sz w:val="18"/>
                <w:szCs w:val="18"/>
                <w:cs/>
              </w:rPr>
            </w:pPr>
            <w:r w:rsidRPr="005829D8">
              <w:rPr>
                <w:rFonts w:cs="Arial"/>
                <w:sz w:val="18"/>
                <w:szCs w:val="18"/>
                <w:lang w:val="en-GB"/>
              </w:rPr>
              <w:t>2</w:t>
            </w:r>
            <w:r w:rsidR="006542EF" w:rsidRPr="003F1EB6">
              <w:rPr>
                <w:rFonts w:cs="Arial"/>
                <w:sz w:val="18"/>
                <w:szCs w:val="18"/>
              </w:rPr>
              <w:t>,</w:t>
            </w:r>
            <w:r w:rsidRPr="005829D8">
              <w:rPr>
                <w:rFonts w:cs="Arial"/>
                <w:sz w:val="18"/>
                <w:szCs w:val="18"/>
                <w:lang w:val="en-GB"/>
              </w:rPr>
              <w:t>892</w:t>
            </w:r>
          </w:p>
        </w:tc>
        <w:tc>
          <w:tcPr>
            <w:tcW w:w="1291" w:type="dxa"/>
            <w:shd w:val="clear" w:color="auto" w:fill="auto"/>
          </w:tcPr>
          <w:p w14:paraId="21C42032" w14:textId="4D7EBD23" w:rsidR="002E61DB" w:rsidRPr="003F1EB6" w:rsidRDefault="005829D8" w:rsidP="002E61DB">
            <w:pPr>
              <w:ind w:right="-72"/>
              <w:jc w:val="right"/>
              <w:rPr>
                <w:rFonts w:cs="Arial"/>
                <w:sz w:val="18"/>
                <w:szCs w:val="18"/>
              </w:rPr>
            </w:pPr>
            <w:r w:rsidRPr="005829D8">
              <w:rPr>
                <w:rFonts w:cs="Arial"/>
                <w:sz w:val="18"/>
                <w:szCs w:val="18"/>
                <w:lang w:val="en-GB"/>
              </w:rPr>
              <w:t>4</w:t>
            </w:r>
            <w:r w:rsidR="002E61DB" w:rsidRPr="003F1EB6">
              <w:rPr>
                <w:rFonts w:cs="Arial"/>
                <w:sz w:val="18"/>
                <w:szCs w:val="18"/>
              </w:rPr>
              <w:t>,</w:t>
            </w:r>
            <w:r w:rsidRPr="005829D8">
              <w:rPr>
                <w:rFonts w:cs="Arial"/>
                <w:sz w:val="18"/>
                <w:szCs w:val="18"/>
                <w:lang w:val="en-GB"/>
              </w:rPr>
              <w:t>281</w:t>
            </w:r>
          </w:p>
        </w:tc>
      </w:tr>
      <w:tr w:rsidR="002E61DB" w:rsidRPr="003F1EB6" w14:paraId="19BEE32E" w14:textId="77777777" w:rsidTr="00FD0C0E">
        <w:tc>
          <w:tcPr>
            <w:tcW w:w="4428" w:type="dxa"/>
          </w:tcPr>
          <w:p w14:paraId="36400474" w14:textId="498EEFD2"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Restricted deposits at financial institutions</w:t>
            </w:r>
          </w:p>
        </w:tc>
        <w:tc>
          <w:tcPr>
            <w:tcW w:w="1290" w:type="dxa"/>
            <w:shd w:val="clear" w:color="auto" w:fill="FAFAFA"/>
          </w:tcPr>
          <w:p w14:paraId="50F7ADA8" w14:textId="0B30EEB4" w:rsidR="002E61DB" w:rsidRPr="003F1EB6" w:rsidRDefault="005829D8" w:rsidP="002E61DB">
            <w:pPr>
              <w:ind w:right="-72"/>
              <w:jc w:val="right"/>
              <w:rPr>
                <w:rFonts w:cs="Arial"/>
                <w:sz w:val="18"/>
                <w:szCs w:val="18"/>
              </w:rPr>
            </w:pPr>
            <w:r w:rsidRPr="005829D8">
              <w:rPr>
                <w:rFonts w:cs="Arial"/>
                <w:sz w:val="18"/>
                <w:szCs w:val="18"/>
                <w:lang w:val="en-GB"/>
              </w:rPr>
              <w:t>2</w:t>
            </w:r>
            <w:r w:rsidR="004F4F1A" w:rsidRPr="003F1EB6">
              <w:rPr>
                <w:rFonts w:cs="Arial"/>
                <w:sz w:val="18"/>
                <w:szCs w:val="18"/>
              </w:rPr>
              <w:t>,</w:t>
            </w:r>
            <w:r w:rsidRPr="005829D8">
              <w:rPr>
                <w:rFonts w:cs="Arial"/>
                <w:sz w:val="18"/>
                <w:szCs w:val="18"/>
                <w:lang w:val="en-GB"/>
              </w:rPr>
              <w:t>804</w:t>
            </w:r>
          </w:p>
        </w:tc>
        <w:tc>
          <w:tcPr>
            <w:tcW w:w="1291" w:type="dxa"/>
            <w:shd w:val="clear" w:color="auto" w:fill="auto"/>
          </w:tcPr>
          <w:p w14:paraId="48CDE5DD" w14:textId="58ECBD0D" w:rsidR="002E61DB" w:rsidRPr="003F1EB6" w:rsidRDefault="005829D8" w:rsidP="002E61DB">
            <w:pPr>
              <w:ind w:right="-72"/>
              <w:jc w:val="right"/>
              <w:rPr>
                <w:rFonts w:cs="Arial"/>
                <w:sz w:val="18"/>
                <w:szCs w:val="18"/>
              </w:rPr>
            </w:pPr>
            <w:r w:rsidRPr="005829D8">
              <w:rPr>
                <w:rFonts w:cs="Arial"/>
                <w:sz w:val="18"/>
                <w:szCs w:val="18"/>
                <w:lang w:val="en-GB"/>
              </w:rPr>
              <w:t>2</w:t>
            </w:r>
            <w:r w:rsidR="002E61DB" w:rsidRPr="003F1EB6">
              <w:rPr>
                <w:rFonts w:cs="Arial"/>
                <w:sz w:val="18"/>
                <w:szCs w:val="18"/>
              </w:rPr>
              <w:t>,</w:t>
            </w:r>
            <w:r w:rsidRPr="005829D8">
              <w:rPr>
                <w:rFonts w:cs="Arial"/>
                <w:sz w:val="18"/>
                <w:szCs w:val="18"/>
                <w:lang w:val="en-GB"/>
              </w:rPr>
              <w:t>803</w:t>
            </w:r>
          </w:p>
        </w:tc>
        <w:tc>
          <w:tcPr>
            <w:tcW w:w="1290" w:type="dxa"/>
            <w:shd w:val="clear" w:color="auto" w:fill="FAFAFA"/>
          </w:tcPr>
          <w:p w14:paraId="1DF83557" w14:textId="0AD80AB5" w:rsidR="002E61DB" w:rsidRPr="003F1EB6" w:rsidRDefault="004F4F1A" w:rsidP="002E61DB">
            <w:pPr>
              <w:ind w:right="-72"/>
              <w:jc w:val="right"/>
              <w:rPr>
                <w:rFonts w:cs="Arial"/>
                <w:sz w:val="18"/>
                <w:szCs w:val="18"/>
              </w:rPr>
            </w:pPr>
            <w:r w:rsidRPr="003F1EB6">
              <w:rPr>
                <w:rFonts w:cs="Arial"/>
                <w:sz w:val="18"/>
                <w:szCs w:val="18"/>
              </w:rPr>
              <w:t>-</w:t>
            </w:r>
          </w:p>
        </w:tc>
        <w:tc>
          <w:tcPr>
            <w:tcW w:w="1291" w:type="dxa"/>
            <w:shd w:val="clear" w:color="auto" w:fill="auto"/>
          </w:tcPr>
          <w:p w14:paraId="56230D37" w14:textId="4C1672B8" w:rsidR="002E61DB" w:rsidRPr="003F1EB6" w:rsidRDefault="002E61DB" w:rsidP="002E61DB">
            <w:pPr>
              <w:ind w:right="-72"/>
              <w:jc w:val="right"/>
              <w:rPr>
                <w:rFonts w:cs="Arial"/>
                <w:sz w:val="18"/>
                <w:szCs w:val="18"/>
              </w:rPr>
            </w:pPr>
            <w:r w:rsidRPr="003F1EB6">
              <w:rPr>
                <w:rFonts w:cs="Arial"/>
                <w:sz w:val="18"/>
                <w:szCs w:val="18"/>
              </w:rPr>
              <w:t>-</w:t>
            </w:r>
          </w:p>
        </w:tc>
      </w:tr>
      <w:tr w:rsidR="002E61DB" w:rsidRPr="003F1EB6" w14:paraId="5190285C" w14:textId="77777777" w:rsidTr="00FD0C0E">
        <w:tc>
          <w:tcPr>
            <w:tcW w:w="4428" w:type="dxa"/>
          </w:tcPr>
          <w:p w14:paraId="71526500" w14:textId="5DE29C77"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Receivables under lease agreement, net</w:t>
            </w:r>
          </w:p>
        </w:tc>
        <w:tc>
          <w:tcPr>
            <w:tcW w:w="1290" w:type="dxa"/>
            <w:shd w:val="clear" w:color="auto" w:fill="FAFAFA"/>
          </w:tcPr>
          <w:p w14:paraId="00F997F5" w14:textId="5694259B" w:rsidR="002E61DB" w:rsidRPr="003F1EB6" w:rsidRDefault="004F4F1A" w:rsidP="002E61DB">
            <w:pPr>
              <w:ind w:right="-72"/>
              <w:jc w:val="right"/>
              <w:rPr>
                <w:rFonts w:cs="Arial"/>
                <w:sz w:val="18"/>
                <w:szCs w:val="18"/>
              </w:rPr>
            </w:pPr>
            <w:r w:rsidRPr="003F1EB6">
              <w:rPr>
                <w:rFonts w:cs="Arial"/>
                <w:sz w:val="18"/>
                <w:szCs w:val="18"/>
              </w:rPr>
              <w:t>-</w:t>
            </w:r>
          </w:p>
        </w:tc>
        <w:tc>
          <w:tcPr>
            <w:tcW w:w="1291" w:type="dxa"/>
            <w:shd w:val="clear" w:color="auto" w:fill="auto"/>
          </w:tcPr>
          <w:p w14:paraId="0247354D" w14:textId="1D4E9D2E" w:rsidR="002E61DB" w:rsidRPr="003F1EB6" w:rsidRDefault="002E61DB" w:rsidP="002E61DB">
            <w:pPr>
              <w:ind w:right="-72"/>
              <w:jc w:val="right"/>
              <w:rPr>
                <w:rFonts w:cs="Arial"/>
                <w:sz w:val="18"/>
                <w:szCs w:val="18"/>
              </w:rPr>
            </w:pPr>
            <w:r w:rsidRPr="003F1EB6">
              <w:rPr>
                <w:rFonts w:cs="Arial"/>
                <w:sz w:val="18"/>
                <w:szCs w:val="18"/>
              </w:rPr>
              <w:t>-</w:t>
            </w:r>
          </w:p>
        </w:tc>
        <w:tc>
          <w:tcPr>
            <w:tcW w:w="1290" w:type="dxa"/>
            <w:shd w:val="clear" w:color="auto" w:fill="FAFAFA"/>
          </w:tcPr>
          <w:p w14:paraId="00D46D4C" w14:textId="487C555C" w:rsidR="002E61DB" w:rsidRPr="003F1EB6" w:rsidRDefault="005829D8" w:rsidP="002E61DB">
            <w:pPr>
              <w:ind w:right="-72"/>
              <w:jc w:val="right"/>
              <w:rPr>
                <w:rFonts w:cs="Arial"/>
                <w:sz w:val="18"/>
                <w:szCs w:val="18"/>
              </w:rPr>
            </w:pPr>
            <w:r w:rsidRPr="005829D8">
              <w:rPr>
                <w:rFonts w:cs="Arial"/>
                <w:sz w:val="18"/>
                <w:szCs w:val="18"/>
                <w:lang w:val="en-GB"/>
              </w:rPr>
              <w:t>3</w:t>
            </w:r>
            <w:r w:rsidR="004F4F1A" w:rsidRPr="003F1EB6">
              <w:rPr>
                <w:rFonts w:cs="Arial"/>
                <w:sz w:val="18"/>
                <w:szCs w:val="18"/>
              </w:rPr>
              <w:t>,</w:t>
            </w:r>
            <w:r w:rsidRPr="005829D8">
              <w:rPr>
                <w:rFonts w:cs="Arial"/>
                <w:sz w:val="18"/>
                <w:szCs w:val="18"/>
                <w:lang w:val="en-GB"/>
              </w:rPr>
              <w:t>342</w:t>
            </w:r>
          </w:p>
        </w:tc>
        <w:tc>
          <w:tcPr>
            <w:tcW w:w="1291" w:type="dxa"/>
            <w:shd w:val="clear" w:color="auto" w:fill="auto"/>
          </w:tcPr>
          <w:p w14:paraId="70719C90" w14:textId="07411D1E" w:rsidR="002E61DB" w:rsidRPr="003F1EB6" w:rsidRDefault="005829D8" w:rsidP="002E61DB">
            <w:pPr>
              <w:ind w:right="-72"/>
              <w:jc w:val="right"/>
              <w:rPr>
                <w:rFonts w:cs="Arial"/>
                <w:sz w:val="18"/>
                <w:szCs w:val="18"/>
              </w:rPr>
            </w:pPr>
            <w:r w:rsidRPr="005829D8">
              <w:rPr>
                <w:rFonts w:cs="Arial"/>
                <w:sz w:val="18"/>
                <w:szCs w:val="18"/>
                <w:lang w:val="en-GB"/>
              </w:rPr>
              <w:t>5</w:t>
            </w:r>
            <w:r w:rsidR="002E61DB" w:rsidRPr="003F1EB6">
              <w:rPr>
                <w:rFonts w:cs="Arial"/>
                <w:sz w:val="18"/>
                <w:szCs w:val="18"/>
              </w:rPr>
              <w:t>,</w:t>
            </w:r>
            <w:r w:rsidRPr="005829D8">
              <w:rPr>
                <w:rFonts w:cs="Arial"/>
                <w:sz w:val="18"/>
                <w:szCs w:val="18"/>
                <w:lang w:val="en-GB"/>
              </w:rPr>
              <w:t>074</w:t>
            </w:r>
          </w:p>
        </w:tc>
      </w:tr>
      <w:tr w:rsidR="002E61DB" w:rsidRPr="003F1EB6" w14:paraId="2DC46140" w14:textId="77777777" w:rsidTr="00FD0C0E">
        <w:tc>
          <w:tcPr>
            <w:tcW w:w="4428" w:type="dxa"/>
          </w:tcPr>
          <w:p w14:paraId="2667F8DE" w14:textId="59608565"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Long-term loans to subsidiaries</w:t>
            </w:r>
          </w:p>
        </w:tc>
        <w:tc>
          <w:tcPr>
            <w:tcW w:w="1290" w:type="dxa"/>
            <w:shd w:val="clear" w:color="auto" w:fill="FAFAFA"/>
          </w:tcPr>
          <w:p w14:paraId="7DC3113F" w14:textId="0C73885F" w:rsidR="002E61DB" w:rsidRPr="003F1EB6" w:rsidRDefault="004F4F1A" w:rsidP="002E61DB">
            <w:pPr>
              <w:ind w:right="-72"/>
              <w:jc w:val="right"/>
              <w:rPr>
                <w:rFonts w:cs="Arial"/>
                <w:sz w:val="18"/>
                <w:szCs w:val="18"/>
              </w:rPr>
            </w:pPr>
            <w:r w:rsidRPr="003F1EB6">
              <w:rPr>
                <w:rFonts w:cs="Arial"/>
                <w:sz w:val="18"/>
                <w:szCs w:val="18"/>
              </w:rPr>
              <w:t>-</w:t>
            </w:r>
          </w:p>
        </w:tc>
        <w:tc>
          <w:tcPr>
            <w:tcW w:w="1291" w:type="dxa"/>
            <w:shd w:val="clear" w:color="auto" w:fill="auto"/>
          </w:tcPr>
          <w:p w14:paraId="3F798B5B" w14:textId="6BF0B604" w:rsidR="002E61DB" w:rsidRPr="003F1EB6" w:rsidRDefault="002E61DB" w:rsidP="002E61DB">
            <w:pPr>
              <w:ind w:right="-72"/>
              <w:jc w:val="right"/>
              <w:rPr>
                <w:rFonts w:cs="Arial"/>
                <w:sz w:val="18"/>
                <w:szCs w:val="18"/>
              </w:rPr>
            </w:pPr>
            <w:r w:rsidRPr="003F1EB6">
              <w:rPr>
                <w:rFonts w:cs="Arial"/>
                <w:sz w:val="18"/>
                <w:szCs w:val="18"/>
              </w:rPr>
              <w:t>-</w:t>
            </w:r>
          </w:p>
        </w:tc>
        <w:tc>
          <w:tcPr>
            <w:tcW w:w="1290" w:type="dxa"/>
            <w:shd w:val="clear" w:color="auto" w:fill="FAFAFA"/>
          </w:tcPr>
          <w:p w14:paraId="34E40A6F" w14:textId="3E1CE805" w:rsidR="002E61DB" w:rsidRPr="003F1EB6" w:rsidRDefault="005829D8" w:rsidP="002E61DB">
            <w:pPr>
              <w:ind w:right="-72"/>
              <w:jc w:val="right"/>
              <w:rPr>
                <w:rFonts w:cs="Arial"/>
                <w:sz w:val="18"/>
                <w:szCs w:val="18"/>
              </w:rPr>
            </w:pPr>
            <w:r w:rsidRPr="005829D8">
              <w:rPr>
                <w:rFonts w:cs="Arial"/>
                <w:sz w:val="18"/>
                <w:szCs w:val="18"/>
                <w:lang w:val="en-GB"/>
              </w:rPr>
              <w:t>2</w:t>
            </w:r>
            <w:r w:rsidR="004F4F1A" w:rsidRPr="003F1EB6">
              <w:rPr>
                <w:rFonts w:cs="Arial"/>
                <w:sz w:val="18"/>
                <w:szCs w:val="18"/>
              </w:rPr>
              <w:t>,</w:t>
            </w:r>
            <w:r w:rsidRPr="005829D8">
              <w:rPr>
                <w:rFonts w:cs="Arial"/>
                <w:sz w:val="18"/>
                <w:szCs w:val="18"/>
                <w:lang w:val="en-GB"/>
              </w:rPr>
              <w:t>821</w:t>
            </w:r>
            <w:r w:rsidR="004F4F1A" w:rsidRPr="003F1EB6">
              <w:rPr>
                <w:rFonts w:cs="Arial"/>
                <w:sz w:val="18"/>
                <w:szCs w:val="18"/>
              </w:rPr>
              <w:t>,</w:t>
            </w:r>
            <w:r w:rsidRPr="005829D8">
              <w:rPr>
                <w:rFonts w:cs="Arial"/>
                <w:sz w:val="18"/>
                <w:szCs w:val="18"/>
                <w:lang w:val="en-GB"/>
              </w:rPr>
              <w:t>573</w:t>
            </w:r>
          </w:p>
        </w:tc>
        <w:tc>
          <w:tcPr>
            <w:tcW w:w="1291" w:type="dxa"/>
            <w:shd w:val="clear" w:color="auto" w:fill="auto"/>
          </w:tcPr>
          <w:p w14:paraId="2B711F24" w14:textId="59CFA2B1" w:rsidR="002E61DB" w:rsidRPr="003F1EB6" w:rsidRDefault="005829D8" w:rsidP="002E61DB">
            <w:pPr>
              <w:ind w:right="-72"/>
              <w:jc w:val="right"/>
              <w:rPr>
                <w:rFonts w:cs="Arial"/>
                <w:sz w:val="18"/>
                <w:szCs w:val="18"/>
              </w:rPr>
            </w:pPr>
            <w:r w:rsidRPr="005829D8">
              <w:rPr>
                <w:rFonts w:cs="Arial"/>
                <w:sz w:val="18"/>
                <w:szCs w:val="18"/>
                <w:lang w:val="en-GB"/>
              </w:rPr>
              <w:t>2</w:t>
            </w:r>
            <w:r w:rsidR="002E61DB" w:rsidRPr="003F1EB6">
              <w:rPr>
                <w:rFonts w:cs="Arial"/>
                <w:sz w:val="18"/>
                <w:szCs w:val="18"/>
              </w:rPr>
              <w:t>,</w:t>
            </w:r>
            <w:r w:rsidRPr="005829D8">
              <w:rPr>
                <w:rFonts w:cs="Arial"/>
                <w:sz w:val="18"/>
                <w:szCs w:val="18"/>
                <w:lang w:val="en-GB"/>
              </w:rPr>
              <w:t>629</w:t>
            </w:r>
            <w:r w:rsidR="002E61DB" w:rsidRPr="003F1EB6">
              <w:rPr>
                <w:rFonts w:cs="Arial"/>
                <w:sz w:val="18"/>
                <w:szCs w:val="18"/>
              </w:rPr>
              <w:t>,</w:t>
            </w:r>
            <w:r w:rsidRPr="005829D8">
              <w:rPr>
                <w:rFonts w:cs="Arial"/>
                <w:sz w:val="18"/>
                <w:szCs w:val="18"/>
                <w:lang w:val="en-GB"/>
              </w:rPr>
              <w:t>296</w:t>
            </w:r>
          </w:p>
        </w:tc>
      </w:tr>
      <w:tr w:rsidR="002E61DB" w:rsidRPr="003F1EB6" w14:paraId="42893B70" w14:textId="77777777" w:rsidTr="00FD0C0E">
        <w:tc>
          <w:tcPr>
            <w:tcW w:w="4428" w:type="dxa"/>
          </w:tcPr>
          <w:p w14:paraId="12EC919F" w14:textId="7F9D3659"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Other non-current assets</w:t>
            </w:r>
          </w:p>
        </w:tc>
        <w:tc>
          <w:tcPr>
            <w:tcW w:w="1290" w:type="dxa"/>
            <w:shd w:val="clear" w:color="auto" w:fill="FAFAFA"/>
          </w:tcPr>
          <w:p w14:paraId="189B47B9" w14:textId="42291ADE" w:rsidR="002E61DB" w:rsidRPr="003F1EB6" w:rsidRDefault="005829D8" w:rsidP="002E61DB">
            <w:pPr>
              <w:ind w:right="-72"/>
              <w:jc w:val="right"/>
              <w:rPr>
                <w:rFonts w:cs="Arial"/>
                <w:sz w:val="18"/>
                <w:szCs w:val="18"/>
              </w:rPr>
            </w:pPr>
            <w:r w:rsidRPr="005829D8">
              <w:rPr>
                <w:rFonts w:cs="Arial"/>
                <w:sz w:val="18"/>
                <w:szCs w:val="18"/>
                <w:lang w:val="en-GB"/>
              </w:rPr>
              <w:t>62</w:t>
            </w:r>
            <w:r w:rsidR="004F4F1A" w:rsidRPr="003F1EB6">
              <w:rPr>
                <w:rFonts w:cs="Arial"/>
                <w:sz w:val="18"/>
                <w:szCs w:val="18"/>
              </w:rPr>
              <w:t>,</w:t>
            </w:r>
            <w:r w:rsidRPr="005829D8">
              <w:rPr>
                <w:rFonts w:cs="Arial"/>
                <w:sz w:val="18"/>
                <w:szCs w:val="18"/>
                <w:lang w:val="en-GB"/>
              </w:rPr>
              <w:t>623</w:t>
            </w:r>
          </w:p>
        </w:tc>
        <w:tc>
          <w:tcPr>
            <w:tcW w:w="1291" w:type="dxa"/>
            <w:shd w:val="clear" w:color="auto" w:fill="auto"/>
          </w:tcPr>
          <w:p w14:paraId="181B3836" w14:textId="7D4BC83B" w:rsidR="002E61DB" w:rsidRPr="003F1EB6" w:rsidRDefault="005829D8" w:rsidP="002E61DB">
            <w:pPr>
              <w:ind w:right="-72"/>
              <w:jc w:val="right"/>
              <w:rPr>
                <w:rFonts w:cs="Arial"/>
                <w:sz w:val="18"/>
                <w:szCs w:val="18"/>
              </w:rPr>
            </w:pPr>
            <w:r w:rsidRPr="005829D8">
              <w:rPr>
                <w:rFonts w:cs="Arial"/>
                <w:sz w:val="18"/>
                <w:szCs w:val="18"/>
                <w:lang w:val="en-GB"/>
              </w:rPr>
              <w:t>39</w:t>
            </w:r>
            <w:r w:rsidR="002E61DB" w:rsidRPr="003F1EB6">
              <w:rPr>
                <w:rFonts w:cs="Arial"/>
                <w:sz w:val="18"/>
                <w:szCs w:val="18"/>
              </w:rPr>
              <w:t>,</w:t>
            </w:r>
            <w:r w:rsidRPr="005829D8">
              <w:rPr>
                <w:rFonts w:cs="Arial"/>
                <w:sz w:val="18"/>
                <w:szCs w:val="18"/>
                <w:lang w:val="en-GB"/>
              </w:rPr>
              <w:t>550</w:t>
            </w:r>
          </w:p>
        </w:tc>
        <w:tc>
          <w:tcPr>
            <w:tcW w:w="1290" w:type="dxa"/>
            <w:shd w:val="clear" w:color="auto" w:fill="FAFAFA"/>
          </w:tcPr>
          <w:p w14:paraId="67482557" w14:textId="019E362D" w:rsidR="002E61DB" w:rsidRPr="003F1EB6" w:rsidRDefault="005829D8" w:rsidP="002E61DB">
            <w:pPr>
              <w:ind w:right="-72"/>
              <w:jc w:val="right"/>
              <w:rPr>
                <w:rFonts w:cs="Arial"/>
                <w:sz w:val="18"/>
                <w:szCs w:val="18"/>
              </w:rPr>
            </w:pPr>
            <w:r w:rsidRPr="005829D8">
              <w:rPr>
                <w:rFonts w:cs="Arial"/>
                <w:sz w:val="18"/>
                <w:szCs w:val="18"/>
                <w:lang w:val="en-GB"/>
              </w:rPr>
              <w:t>6</w:t>
            </w:r>
            <w:r w:rsidR="004F4F1A" w:rsidRPr="003F1EB6">
              <w:rPr>
                <w:rFonts w:cs="Arial"/>
                <w:sz w:val="18"/>
                <w:szCs w:val="18"/>
              </w:rPr>
              <w:t>,</w:t>
            </w:r>
            <w:r w:rsidRPr="005829D8">
              <w:rPr>
                <w:rFonts w:cs="Arial"/>
                <w:sz w:val="18"/>
                <w:szCs w:val="18"/>
                <w:lang w:val="en-GB"/>
              </w:rPr>
              <w:t>353</w:t>
            </w:r>
          </w:p>
        </w:tc>
        <w:tc>
          <w:tcPr>
            <w:tcW w:w="1291" w:type="dxa"/>
            <w:shd w:val="clear" w:color="auto" w:fill="auto"/>
          </w:tcPr>
          <w:p w14:paraId="55CD5D83" w14:textId="26E685CB" w:rsidR="002E61DB" w:rsidRPr="003F1EB6" w:rsidRDefault="005829D8" w:rsidP="002E61DB">
            <w:pPr>
              <w:ind w:right="-72"/>
              <w:jc w:val="right"/>
              <w:rPr>
                <w:rFonts w:cs="Arial"/>
                <w:sz w:val="18"/>
                <w:szCs w:val="18"/>
              </w:rPr>
            </w:pPr>
            <w:r w:rsidRPr="005829D8">
              <w:rPr>
                <w:rFonts w:cs="Arial"/>
                <w:sz w:val="18"/>
                <w:szCs w:val="18"/>
                <w:lang w:val="en-GB"/>
              </w:rPr>
              <w:t>4</w:t>
            </w:r>
            <w:r w:rsidR="002E61DB" w:rsidRPr="003F1EB6">
              <w:rPr>
                <w:rFonts w:cs="Arial"/>
                <w:sz w:val="18"/>
                <w:szCs w:val="18"/>
              </w:rPr>
              <w:t>,</w:t>
            </w:r>
            <w:r w:rsidRPr="005829D8">
              <w:rPr>
                <w:rFonts w:cs="Arial"/>
                <w:sz w:val="18"/>
                <w:szCs w:val="18"/>
                <w:lang w:val="en-GB"/>
              </w:rPr>
              <w:t>385</w:t>
            </w:r>
          </w:p>
        </w:tc>
      </w:tr>
      <w:tr w:rsidR="002E61DB" w:rsidRPr="003F1EB6" w14:paraId="3CA683FA" w14:textId="7C13E904" w:rsidTr="00FD0C0E">
        <w:tc>
          <w:tcPr>
            <w:tcW w:w="4428" w:type="dxa"/>
            <w:vAlign w:val="bottom"/>
          </w:tcPr>
          <w:p w14:paraId="578C340A" w14:textId="44E81FCB" w:rsidR="002E61DB" w:rsidRPr="003F1EB6" w:rsidRDefault="002E61DB" w:rsidP="002E61DB">
            <w:pPr>
              <w:rPr>
                <w:rFonts w:cs="Arial"/>
                <w:sz w:val="18"/>
                <w:szCs w:val="18"/>
              </w:rPr>
            </w:pPr>
            <w:r w:rsidRPr="003F1EB6">
              <w:rPr>
                <w:rFonts w:cs="Arial"/>
                <w:sz w:val="18"/>
                <w:szCs w:val="18"/>
              </w:rPr>
              <w:t>Financial assets measured at fair value</w:t>
            </w:r>
          </w:p>
        </w:tc>
        <w:tc>
          <w:tcPr>
            <w:tcW w:w="1290" w:type="dxa"/>
            <w:shd w:val="clear" w:color="auto" w:fill="FAFAFA"/>
          </w:tcPr>
          <w:p w14:paraId="38B54E1B" w14:textId="77777777" w:rsidR="002E61DB" w:rsidRPr="003F1EB6" w:rsidRDefault="002E61DB" w:rsidP="002E61DB">
            <w:pPr>
              <w:ind w:right="-72"/>
              <w:jc w:val="right"/>
              <w:rPr>
                <w:rFonts w:cs="Arial"/>
                <w:sz w:val="18"/>
                <w:szCs w:val="18"/>
              </w:rPr>
            </w:pPr>
          </w:p>
        </w:tc>
        <w:tc>
          <w:tcPr>
            <w:tcW w:w="1291" w:type="dxa"/>
            <w:shd w:val="clear" w:color="auto" w:fill="auto"/>
          </w:tcPr>
          <w:p w14:paraId="1E823FEC" w14:textId="77777777" w:rsidR="002E61DB" w:rsidRPr="003F1EB6" w:rsidRDefault="002E61DB" w:rsidP="002E61DB">
            <w:pPr>
              <w:ind w:right="-72"/>
              <w:jc w:val="right"/>
              <w:rPr>
                <w:rFonts w:cs="Arial"/>
                <w:sz w:val="18"/>
                <w:szCs w:val="18"/>
              </w:rPr>
            </w:pPr>
          </w:p>
        </w:tc>
        <w:tc>
          <w:tcPr>
            <w:tcW w:w="1290" w:type="dxa"/>
            <w:shd w:val="clear" w:color="auto" w:fill="FAFAFA"/>
          </w:tcPr>
          <w:p w14:paraId="05DAF99C" w14:textId="77777777" w:rsidR="002E61DB" w:rsidRPr="003F1EB6" w:rsidRDefault="002E61DB" w:rsidP="002E61DB">
            <w:pPr>
              <w:ind w:right="-72"/>
              <w:jc w:val="right"/>
              <w:rPr>
                <w:rFonts w:cs="Arial"/>
                <w:sz w:val="18"/>
                <w:szCs w:val="18"/>
              </w:rPr>
            </w:pPr>
          </w:p>
        </w:tc>
        <w:tc>
          <w:tcPr>
            <w:tcW w:w="1291" w:type="dxa"/>
            <w:shd w:val="clear" w:color="auto" w:fill="auto"/>
          </w:tcPr>
          <w:p w14:paraId="22DF29E7" w14:textId="77777777" w:rsidR="002E61DB" w:rsidRPr="003F1EB6" w:rsidRDefault="002E61DB" w:rsidP="002E61DB">
            <w:pPr>
              <w:ind w:right="-72"/>
              <w:jc w:val="right"/>
              <w:rPr>
                <w:rFonts w:cs="Arial"/>
                <w:sz w:val="18"/>
                <w:szCs w:val="18"/>
              </w:rPr>
            </w:pPr>
          </w:p>
        </w:tc>
      </w:tr>
      <w:tr w:rsidR="002E61DB" w:rsidRPr="003F1EB6" w14:paraId="2A84CCA4" w14:textId="665748AD" w:rsidTr="00FD0C0E">
        <w:tc>
          <w:tcPr>
            <w:tcW w:w="4428" w:type="dxa"/>
            <w:vAlign w:val="bottom"/>
          </w:tcPr>
          <w:p w14:paraId="5B21F166" w14:textId="0F59C12C" w:rsidR="002E61DB" w:rsidRPr="003F1EB6" w:rsidRDefault="002E61DB" w:rsidP="002E61DB">
            <w:pPr>
              <w:rPr>
                <w:rFonts w:cs="Arial"/>
                <w:b/>
                <w:bCs/>
                <w:sz w:val="18"/>
                <w:szCs w:val="18"/>
              </w:rPr>
            </w:pPr>
            <w:r w:rsidRPr="003F1EB6">
              <w:rPr>
                <w:rFonts w:cs="Arial"/>
                <w:sz w:val="18"/>
                <w:szCs w:val="18"/>
              </w:rPr>
              <w:t xml:space="preserve">   through profit or loss - current</w:t>
            </w:r>
          </w:p>
        </w:tc>
        <w:tc>
          <w:tcPr>
            <w:tcW w:w="1290" w:type="dxa"/>
            <w:shd w:val="clear" w:color="auto" w:fill="FAFAFA"/>
          </w:tcPr>
          <w:p w14:paraId="4036BF41" w14:textId="5CC60D06" w:rsidR="002E61DB" w:rsidRPr="003F1EB6" w:rsidRDefault="005829D8" w:rsidP="002E61DB">
            <w:pPr>
              <w:ind w:right="-72"/>
              <w:jc w:val="right"/>
              <w:rPr>
                <w:rFonts w:cs="Arial"/>
                <w:sz w:val="18"/>
                <w:szCs w:val="18"/>
              </w:rPr>
            </w:pPr>
            <w:r w:rsidRPr="005829D8">
              <w:rPr>
                <w:rFonts w:cs="Arial"/>
                <w:sz w:val="18"/>
                <w:szCs w:val="18"/>
                <w:lang w:val="en-GB"/>
              </w:rPr>
              <w:t>400</w:t>
            </w:r>
            <w:r w:rsidR="004F4F1A" w:rsidRPr="003F1EB6">
              <w:rPr>
                <w:rFonts w:cs="Arial"/>
                <w:sz w:val="18"/>
                <w:szCs w:val="18"/>
              </w:rPr>
              <w:t>,</w:t>
            </w:r>
            <w:r w:rsidRPr="005829D8">
              <w:rPr>
                <w:rFonts w:cs="Arial"/>
                <w:sz w:val="18"/>
                <w:szCs w:val="18"/>
                <w:lang w:val="en-GB"/>
              </w:rPr>
              <w:t>466</w:t>
            </w:r>
          </w:p>
        </w:tc>
        <w:tc>
          <w:tcPr>
            <w:tcW w:w="1291" w:type="dxa"/>
            <w:shd w:val="clear" w:color="auto" w:fill="auto"/>
          </w:tcPr>
          <w:p w14:paraId="0F53FB5B" w14:textId="7B275B88" w:rsidR="002E61DB" w:rsidRPr="003F1EB6" w:rsidRDefault="005829D8" w:rsidP="002E61DB">
            <w:pPr>
              <w:ind w:right="-72"/>
              <w:jc w:val="right"/>
              <w:rPr>
                <w:rFonts w:cs="Arial"/>
                <w:sz w:val="18"/>
                <w:szCs w:val="18"/>
              </w:rPr>
            </w:pPr>
            <w:r w:rsidRPr="005829D8">
              <w:rPr>
                <w:rFonts w:cs="Arial"/>
                <w:sz w:val="18"/>
                <w:szCs w:val="18"/>
                <w:lang w:val="en-GB"/>
              </w:rPr>
              <w:t>34</w:t>
            </w:r>
            <w:r w:rsidR="002E61DB" w:rsidRPr="003F1EB6">
              <w:rPr>
                <w:rFonts w:cs="Arial"/>
                <w:sz w:val="18"/>
                <w:szCs w:val="18"/>
              </w:rPr>
              <w:t>,</w:t>
            </w:r>
            <w:r w:rsidRPr="005829D8">
              <w:rPr>
                <w:rFonts w:cs="Arial"/>
                <w:sz w:val="18"/>
                <w:szCs w:val="18"/>
                <w:lang w:val="en-GB"/>
              </w:rPr>
              <w:t>007</w:t>
            </w:r>
          </w:p>
        </w:tc>
        <w:tc>
          <w:tcPr>
            <w:tcW w:w="1290" w:type="dxa"/>
            <w:shd w:val="clear" w:color="auto" w:fill="FAFAFA"/>
          </w:tcPr>
          <w:p w14:paraId="23DE8443" w14:textId="58A57410" w:rsidR="002E61DB" w:rsidRPr="003F1EB6" w:rsidRDefault="005829D8" w:rsidP="002E61DB">
            <w:pPr>
              <w:ind w:right="-72"/>
              <w:jc w:val="right"/>
              <w:rPr>
                <w:rFonts w:cs="Arial"/>
                <w:sz w:val="18"/>
                <w:szCs w:val="18"/>
              </w:rPr>
            </w:pPr>
            <w:r w:rsidRPr="005829D8">
              <w:rPr>
                <w:rFonts w:cs="Arial"/>
                <w:sz w:val="18"/>
                <w:szCs w:val="18"/>
                <w:lang w:val="en-GB"/>
              </w:rPr>
              <w:t>400</w:t>
            </w:r>
            <w:r w:rsidR="004F4F1A" w:rsidRPr="003F1EB6">
              <w:rPr>
                <w:rFonts w:cs="Arial"/>
                <w:sz w:val="18"/>
                <w:szCs w:val="18"/>
              </w:rPr>
              <w:t>,</w:t>
            </w:r>
            <w:r w:rsidRPr="005829D8">
              <w:rPr>
                <w:rFonts w:cs="Arial"/>
                <w:sz w:val="18"/>
                <w:szCs w:val="18"/>
                <w:lang w:val="en-GB"/>
              </w:rPr>
              <w:t>458</w:t>
            </w:r>
          </w:p>
        </w:tc>
        <w:tc>
          <w:tcPr>
            <w:tcW w:w="1291" w:type="dxa"/>
            <w:shd w:val="clear" w:color="auto" w:fill="auto"/>
          </w:tcPr>
          <w:p w14:paraId="3D8BF2CF" w14:textId="042A9A94" w:rsidR="002E61DB" w:rsidRPr="003F1EB6" w:rsidRDefault="005829D8" w:rsidP="002E61DB">
            <w:pPr>
              <w:ind w:right="-72"/>
              <w:jc w:val="right"/>
              <w:rPr>
                <w:rFonts w:cs="Arial"/>
                <w:sz w:val="18"/>
                <w:szCs w:val="18"/>
              </w:rPr>
            </w:pPr>
            <w:r w:rsidRPr="005829D8">
              <w:rPr>
                <w:rFonts w:cs="Arial"/>
                <w:sz w:val="18"/>
                <w:szCs w:val="18"/>
                <w:lang w:val="en-GB"/>
              </w:rPr>
              <w:t>18</w:t>
            </w:r>
            <w:r w:rsidR="002E61DB" w:rsidRPr="003F1EB6">
              <w:rPr>
                <w:rFonts w:cs="Arial"/>
                <w:sz w:val="18"/>
                <w:szCs w:val="18"/>
              </w:rPr>
              <w:t>,</w:t>
            </w:r>
            <w:r w:rsidRPr="005829D8">
              <w:rPr>
                <w:rFonts w:cs="Arial"/>
                <w:sz w:val="18"/>
                <w:szCs w:val="18"/>
                <w:lang w:val="en-GB"/>
              </w:rPr>
              <w:t>000</w:t>
            </w:r>
          </w:p>
        </w:tc>
      </w:tr>
      <w:tr w:rsidR="002E61DB" w:rsidRPr="003F1EB6" w14:paraId="0EC014C3" w14:textId="0CD7A031" w:rsidTr="00FD0C0E">
        <w:tc>
          <w:tcPr>
            <w:tcW w:w="4428" w:type="dxa"/>
          </w:tcPr>
          <w:p w14:paraId="2FDBECF4" w14:textId="77777777" w:rsidR="002E61DB" w:rsidRPr="003F1EB6" w:rsidRDefault="002E61DB" w:rsidP="002E61DB">
            <w:pPr>
              <w:rPr>
                <w:rFonts w:cs="Arial"/>
                <w:sz w:val="18"/>
                <w:szCs w:val="18"/>
              </w:rPr>
            </w:pPr>
            <w:r w:rsidRPr="003F1EB6">
              <w:rPr>
                <w:rFonts w:cs="Arial"/>
                <w:sz w:val="18"/>
                <w:szCs w:val="18"/>
              </w:rPr>
              <w:t>Financial assets measured at fair value</w:t>
            </w:r>
          </w:p>
        </w:tc>
        <w:tc>
          <w:tcPr>
            <w:tcW w:w="1290" w:type="dxa"/>
            <w:shd w:val="clear" w:color="auto" w:fill="FAFAFA"/>
          </w:tcPr>
          <w:p w14:paraId="231E1506" w14:textId="77777777" w:rsidR="002E61DB" w:rsidRPr="003F1EB6" w:rsidRDefault="002E61DB" w:rsidP="002E61DB">
            <w:pPr>
              <w:ind w:right="-72"/>
              <w:jc w:val="right"/>
              <w:rPr>
                <w:rFonts w:cs="Arial"/>
                <w:sz w:val="18"/>
                <w:szCs w:val="18"/>
              </w:rPr>
            </w:pPr>
          </w:p>
        </w:tc>
        <w:tc>
          <w:tcPr>
            <w:tcW w:w="1291" w:type="dxa"/>
            <w:shd w:val="clear" w:color="auto" w:fill="auto"/>
          </w:tcPr>
          <w:p w14:paraId="54194C7D" w14:textId="77777777" w:rsidR="002E61DB" w:rsidRPr="003F1EB6" w:rsidRDefault="002E61DB" w:rsidP="002E61DB">
            <w:pPr>
              <w:ind w:right="-72"/>
              <w:jc w:val="right"/>
              <w:rPr>
                <w:rFonts w:cs="Arial"/>
                <w:sz w:val="18"/>
                <w:szCs w:val="18"/>
              </w:rPr>
            </w:pPr>
          </w:p>
        </w:tc>
        <w:tc>
          <w:tcPr>
            <w:tcW w:w="1290" w:type="dxa"/>
            <w:shd w:val="clear" w:color="auto" w:fill="FAFAFA"/>
          </w:tcPr>
          <w:p w14:paraId="699831EC" w14:textId="77777777" w:rsidR="002E61DB" w:rsidRPr="003F1EB6" w:rsidRDefault="002E61DB" w:rsidP="002E61DB">
            <w:pPr>
              <w:ind w:right="-72"/>
              <w:jc w:val="right"/>
              <w:rPr>
                <w:rFonts w:cs="Arial"/>
                <w:sz w:val="18"/>
                <w:szCs w:val="18"/>
              </w:rPr>
            </w:pPr>
          </w:p>
        </w:tc>
        <w:tc>
          <w:tcPr>
            <w:tcW w:w="1291" w:type="dxa"/>
            <w:shd w:val="clear" w:color="auto" w:fill="auto"/>
          </w:tcPr>
          <w:p w14:paraId="472941AE" w14:textId="77777777" w:rsidR="002E61DB" w:rsidRPr="003F1EB6" w:rsidRDefault="002E61DB" w:rsidP="002E61DB">
            <w:pPr>
              <w:ind w:right="-72"/>
              <w:jc w:val="right"/>
              <w:rPr>
                <w:rFonts w:cs="Arial"/>
                <w:sz w:val="18"/>
                <w:szCs w:val="18"/>
              </w:rPr>
            </w:pPr>
          </w:p>
        </w:tc>
      </w:tr>
      <w:tr w:rsidR="002E61DB" w:rsidRPr="003F1EB6" w14:paraId="7BF519C7" w14:textId="14C98DCD" w:rsidTr="00FD0C0E">
        <w:tc>
          <w:tcPr>
            <w:tcW w:w="4428" w:type="dxa"/>
          </w:tcPr>
          <w:p w14:paraId="79E93123" w14:textId="77777777" w:rsidR="002E61DB" w:rsidRPr="003F1EB6" w:rsidRDefault="002E61DB" w:rsidP="002E61DB">
            <w:pPr>
              <w:rPr>
                <w:rFonts w:cs="Arial"/>
                <w:sz w:val="18"/>
                <w:szCs w:val="18"/>
              </w:rPr>
            </w:pPr>
            <w:r w:rsidRPr="003F1EB6">
              <w:rPr>
                <w:rFonts w:cs="Arial"/>
                <w:sz w:val="18"/>
                <w:szCs w:val="18"/>
              </w:rPr>
              <w:t xml:space="preserve">   through profit or loss</w:t>
            </w:r>
          </w:p>
        </w:tc>
        <w:tc>
          <w:tcPr>
            <w:tcW w:w="1290" w:type="dxa"/>
            <w:shd w:val="clear" w:color="auto" w:fill="FAFAFA"/>
          </w:tcPr>
          <w:p w14:paraId="020F03AE" w14:textId="153C128D" w:rsidR="002E61DB" w:rsidRPr="003F1EB6" w:rsidRDefault="005829D8" w:rsidP="002E61DB">
            <w:pPr>
              <w:ind w:right="-72"/>
              <w:jc w:val="right"/>
              <w:rPr>
                <w:rFonts w:cs="Arial"/>
                <w:sz w:val="18"/>
                <w:szCs w:val="18"/>
              </w:rPr>
            </w:pPr>
            <w:r w:rsidRPr="005829D8">
              <w:rPr>
                <w:rFonts w:cs="Arial"/>
                <w:sz w:val="18"/>
                <w:szCs w:val="18"/>
                <w:lang w:val="en-GB"/>
              </w:rPr>
              <w:t>330</w:t>
            </w:r>
          </w:p>
        </w:tc>
        <w:tc>
          <w:tcPr>
            <w:tcW w:w="1291" w:type="dxa"/>
            <w:shd w:val="clear" w:color="auto" w:fill="auto"/>
          </w:tcPr>
          <w:p w14:paraId="150CD659" w14:textId="72ECD81E" w:rsidR="002E61DB" w:rsidRPr="003F1EB6" w:rsidRDefault="005829D8" w:rsidP="002E61DB">
            <w:pPr>
              <w:ind w:right="-72"/>
              <w:jc w:val="right"/>
              <w:rPr>
                <w:rFonts w:cs="Arial"/>
                <w:sz w:val="18"/>
                <w:szCs w:val="18"/>
              </w:rPr>
            </w:pPr>
            <w:r w:rsidRPr="005829D8">
              <w:rPr>
                <w:rFonts w:cs="Arial"/>
                <w:sz w:val="18"/>
                <w:szCs w:val="18"/>
                <w:lang w:val="en-GB"/>
              </w:rPr>
              <w:t>330</w:t>
            </w:r>
          </w:p>
        </w:tc>
        <w:tc>
          <w:tcPr>
            <w:tcW w:w="1290" w:type="dxa"/>
            <w:shd w:val="clear" w:color="auto" w:fill="FAFAFA"/>
          </w:tcPr>
          <w:p w14:paraId="2887C74A" w14:textId="0D4D6B18" w:rsidR="002E61DB" w:rsidRPr="003F1EB6" w:rsidRDefault="005829D8" w:rsidP="002E61DB">
            <w:pPr>
              <w:ind w:right="-72"/>
              <w:jc w:val="right"/>
              <w:rPr>
                <w:rFonts w:cs="Arial"/>
                <w:sz w:val="18"/>
                <w:szCs w:val="18"/>
              </w:rPr>
            </w:pPr>
            <w:r w:rsidRPr="005829D8">
              <w:rPr>
                <w:rFonts w:cs="Arial"/>
                <w:sz w:val="18"/>
                <w:szCs w:val="18"/>
                <w:lang w:val="en-GB"/>
              </w:rPr>
              <w:t>330</w:t>
            </w:r>
          </w:p>
        </w:tc>
        <w:tc>
          <w:tcPr>
            <w:tcW w:w="1291" w:type="dxa"/>
            <w:shd w:val="clear" w:color="auto" w:fill="auto"/>
          </w:tcPr>
          <w:p w14:paraId="13519FEE" w14:textId="6665AF7B" w:rsidR="002E61DB" w:rsidRPr="003F1EB6" w:rsidRDefault="005829D8" w:rsidP="002E61DB">
            <w:pPr>
              <w:ind w:right="-72"/>
              <w:jc w:val="right"/>
              <w:rPr>
                <w:rFonts w:cs="Arial"/>
                <w:sz w:val="18"/>
                <w:szCs w:val="18"/>
              </w:rPr>
            </w:pPr>
            <w:r w:rsidRPr="005829D8">
              <w:rPr>
                <w:rFonts w:cs="Arial"/>
                <w:sz w:val="18"/>
                <w:szCs w:val="18"/>
                <w:lang w:val="en-GB"/>
              </w:rPr>
              <w:t>330</w:t>
            </w:r>
          </w:p>
        </w:tc>
      </w:tr>
      <w:tr w:rsidR="002E61DB" w:rsidRPr="003F1EB6" w14:paraId="6B41CABB" w14:textId="7AF34EC2" w:rsidTr="00FD0C0E">
        <w:tc>
          <w:tcPr>
            <w:tcW w:w="4428" w:type="dxa"/>
          </w:tcPr>
          <w:p w14:paraId="3551FEB6" w14:textId="77777777" w:rsidR="002E61DB" w:rsidRPr="003F1EB6" w:rsidRDefault="002E61DB" w:rsidP="002E61DB">
            <w:pPr>
              <w:rPr>
                <w:rFonts w:cs="Arial"/>
                <w:sz w:val="18"/>
                <w:szCs w:val="18"/>
              </w:rPr>
            </w:pPr>
          </w:p>
        </w:tc>
        <w:tc>
          <w:tcPr>
            <w:tcW w:w="1290" w:type="dxa"/>
            <w:shd w:val="clear" w:color="auto" w:fill="FAFAFA"/>
          </w:tcPr>
          <w:p w14:paraId="25A56F53" w14:textId="77777777" w:rsidR="002E61DB" w:rsidRPr="003F1EB6" w:rsidRDefault="002E61DB" w:rsidP="002E61DB">
            <w:pPr>
              <w:ind w:right="-72"/>
              <w:jc w:val="right"/>
              <w:rPr>
                <w:rFonts w:cs="Arial"/>
                <w:sz w:val="18"/>
                <w:szCs w:val="18"/>
              </w:rPr>
            </w:pPr>
          </w:p>
        </w:tc>
        <w:tc>
          <w:tcPr>
            <w:tcW w:w="1291" w:type="dxa"/>
            <w:shd w:val="clear" w:color="auto" w:fill="auto"/>
          </w:tcPr>
          <w:p w14:paraId="56AC8982" w14:textId="77777777" w:rsidR="002E61DB" w:rsidRPr="003F1EB6" w:rsidRDefault="002E61DB" w:rsidP="002E61DB">
            <w:pPr>
              <w:ind w:right="-72"/>
              <w:jc w:val="right"/>
              <w:rPr>
                <w:rFonts w:cs="Arial"/>
                <w:sz w:val="18"/>
                <w:szCs w:val="18"/>
              </w:rPr>
            </w:pPr>
          </w:p>
        </w:tc>
        <w:tc>
          <w:tcPr>
            <w:tcW w:w="1290" w:type="dxa"/>
            <w:shd w:val="clear" w:color="auto" w:fill="FAFAFA"/>
          </w:tcPr>
          <w:p w14:paraId="34242F92" w14:textId="77777777" w:rsidR="002E61DB" w:rsidRPr="003F1EB6" w:rsidRDefault="002E61DB" w:rsidP="002E61DB">
            <w:pPr>
              <w:ind w:right="-72"/>
              <w:jc w:val="right"/>
              <w:rPr>
                <w:rFonts w:cs="Arial"/>
                <w:sz w:val="18"/>
                <w:szCs w:val="18"/>
              </w:rPr>
            </w:pPr>
          </w:p>
        </w:tc>
        <w:tc>
          <w:tcPr>
            <w:tcW w:w="1291" w:type="dxa"/>
            <w:shd w:val="clear" w:color="auto" w:fill="auto"/>
          </w:tcPr>
          <w:p w14:paraId="6321605C" w14:textId="77777777" w:rsidR="002E61DB" w:rsidRPr="003F1EB6" w:rsidRDefault="002E61DB" w:rsidP="002E61DB">
            <w:pPr>
              <w:ind w:right="-72"/>
              <w:jc w:val="right"/>
              <w:rPr>
                <w:rFonts w:cs="Arial"/>
                <w:sz w:val="18"/>
                <w:szCs w:val="18"/>
              </w:rPr>
            </w:pPr>
          </w:p>
        </w:tc>
      </w:tr>
      <w:tr w:rsidR="002E61DB" w:rsidRPr="003F1EB6" w14:paraId="2B9FD03D" w14:textId="127A9B3E" w:rsidTr="00FD0C0E">
        <w:tc>
          <w:tcPr>
            <w:tcW w:w="4428" w:type="dxa"/>
          </w:tcPr>
          <w:p w14:paraId="560B47D7" w14:textId="5BA5649B" w:rsidR="002E61DB" w:rsidRPr="003F1EB6" w:rsidRDefault="002E61DB" w:rsidP="002E61DB">
            <w:pPr>
              <w:rPr>
                <w:rFonts w:cs="Arial"/>
                <w:b/>
                <w:bCs/>
                <w:sz w:val="18"/>
                <w:szCs w:val="18"/>
              </w:rPr>
            </w:pPr>
            <w:r w:rsidRPr="003F1EB6">
              <w:rPr>
                <w:rFonts w:cs="Arial"/>
                <w:b/>
                <w:bCs/>
                <w:sz w:val="18"/>
                <w:szCs w:val="18"/>
              </w:rPr>
              <w:t>Financial liabilities</w:t>
            </w:r>
          </w:p>
        </w:tc>
        <w:tc>
          <w:tcPr>
            <w:tcW w:w="1290" w:type="dxa"/>
            <w:shd w:val="clear" w:color="auto" w:fill="FAFAFA"/>
          </w:tcPr>
          <w:p w14:paraId="09CFF021" w14:textId="77777777" w:rsidR="002E61DB" w:rsidRPr="003F1EB6" w:rsidRDefault="002E61DB" w:rsidP="002E61DB">
            <w:pPr>
              <w:ind w:right="-72"/>
              <w:jc w:val="right"/>
              <w:rPr>
                <w:rFonts w:cs="Arial"/>
                <w:sz w:val="18"/>
                <w:szCs w:val="18"/>
              </w:rPr>
            </w:pPr>
          </w:p>
        </w:tc>
        <w:tc>
          <w:tcPr>
            <w:tcW w:w="1291" w:type="dxa"/>
            <w:shd w:val="clear" w:color="auto" w:fill="auto"/>
          </w:tcPr>
          <w:p w14:paraId="093BE07B" w14:textId="77777777" w:rsidR="002E61DB" w:rsidRPr="003F1EB6" w:rsidRDefault="002E61DB" w:rsidP="002E61DB">
            <w:pPr>
              <w:ind w:right="-72"/>
              <w:jc w:val="right"/>
              <w:rPr>
                <w:rFonts w:cs="Arial"/>
                <w:sz w:val="18"/>
                <w:szCs w:val="18"/>
              </w:rPr>
            </w:pPr>
          </w:p>
        </w:tc>
        <w:tc>
          <w:tcPr>
            <w:tcW w:w="1290" w:type="dxa"/>
            <w:shd w:val="clear" w:color="auto" w:fill="FAFAFA"/>
          </w:tcPr>
          <w:p w14:paraId="591F94E4" w14:textId="77777777" w:rsidR="002E61DB" w:rsidRPr="003F1EB6" w:rsidRDefault="002E61DB" w:rsidP="002E61DB">
            <w:pPr>
              <w:ind w:right="-72"/>
              <w:jc w:val="right"/>
              <w:rPr>
                <w:rFonts w:cs="Arial"/>
                <w:sz w:val="18"/>
                <w:szCs w:val="18"/>
              </w:rPr>
            </w:pPr>
          </w:p>
        </w:tc>
        <w:tc>
          <w:tcPr>
            <w:tcW w:w="1291" w:type="dxa"/>
            <w:shd w:val="clear" w:color="auto" w:fill="auto"/>
          </w:tcPr>
          <w:p w14:paraId="04A249A2" w14:textId="77777777" w:rsidR="002E61DB" w:rsidRPr="003F1EB6" w:rsidRDefault="002E61DB" w:rsidP="002E61DB">
            <w:pPr>
              <w:ind w:right="-72"/>
              <w:jc w:val="right"/>
              <w:rPr>
                <w:rFonts w:cs="Arial"/>
                <w:sz w:val="18"/>
                <w:szCs w:val="18"/>
              </w:rPr>
            </w:pPr>
          </w:p>
        </w:tc>
      </w:tr>
      <w:tr w:rsidR="002E61DB" w:rsidRPr="003F1EB6" w14:paraId="060D3C3A" w14:textId="77777777" w:rsidTr="00FD0C0E">
        <w:tc>
          <w:tcPr>
            <w:tcW w:w="4428" w:type="dxa"/>
          </w:tcPr>
          <w:p w14:paraId="11B8BC12" w14:textId="371F1E4A" w:rsidR="002E61DB" w:rsidRPr="003F1EB6" w:rsidRDefault="00BD605D" w:rsidP="002E61DB">
            <w:pPr>
              <w:rPr>
                <w:rFonts w:cs="Arial"/>
                <w:sz w:val="18"/>
                <w:szCs w:val="18"/>
              </w:rPr>
            </w:pPr>
            <w:r w:rsidRPr="003F1EB6">
              <w:rPr>
                <w:rFonts w:cs="Arial"/>
                <w:sz w:val="18"/>
                <w:szCs w:val="18"/>
              </w:rPr>
              <w:t>Financial l</w:t>
            </w:r>
            <w:r w:rsidR="002E61DB" w:rsidRPr="003F1EB6">
              <w:rPr>
                <w:rFonts w:cs="Arial"/>
                <w:sz w:val="18"/>
                <w:szCs w:val="18"/>
              </w:rPr>
              <w:t xml:space="preserve">iabilities at </w:t>
            </w:r>
            <w:proofErr w:type="spellStart"/>
            <w:r w:rsidR="002E61DB" w:rsidRPr="003F1EB6">
              <w:rPr>
                <w:rFonts w:cs="Arial"/>
                <w:sz w:val="18"/>
                <w:szCs w:val="18"/>
              </w:rPr>
              <w:t>amortised</w:t>
            </w:r>
            <w:proofErr w:type="spellEnd"/>
            <w:r w:rsidR="002E61DB" w:rsidRPr="003F1EB6">
              <w:rPr>
                <w:rFonts w:cs="Arial"/>
                <w:sz w:val="18"/>
                <w:szCs w:val="18"/>
              </w:rPr>
              <w:t xml:space="preserve"> cost</w:t>
            </w:r>
          </w:p>
        </w:tc>
        <w:tc>
          <w:tcPr>
            <w:tcW w:w="1290" w:type="dxa"/>
            <w:shd w:val="clear" w:color="auto" w:fill="FAFAFA"/>
          </w:tcPr>
          <w:p w14:paraId="7713B828" w14:textId="77777777" w:rsidR="002E61DB" w:rsidRPr="003F1EB6" w:rsidRDefault="002E61DB" w:rsidP="002E61DB">
            <w:pPr>
              <w:ind w:right="-72"/>
              <w:jc w:val="right"/>
              <w:rPr>
                <w:rFonts w:cs="Arial"/>
                <w:sz w:val="18"/>
                <w:szCs w:val="18"/>
              </w:rPr>
            </w:pPr>
          </w:p>
        </w:tc>
        <w:tc>
          <w:tcPr>
            <w:tcW w:w="1291" w:type="dxa"/>
            <w:shd w:val="clear" w:color="auto" w:fill="auto"/>
          </w:tcPr>
          <w:p w14:paraId="4A8CCA85" w14:textId="77777777" w:rsidR="002E61DB" w:rsidRPr="003F1EB6" w:rsidRDefault="002E61DB" w:rsidP="002E61DB">
            <w:pPr>
              <w:ind w:right="-72"/>
              <w:jc w:val="right"/>
              <w:rPr>
                <w:rFonts w:cs="Arial"/>
                <w:sz w:val="18"/>
                <w:szCs w:val="18"/>
              </w:rPr>
            </w:pPr>
          </w:p>
        </w:tc>
        <w:tc>
          <w:tcPr>
            <w:tcW w:w="1290" w:type="dxa"/>
            <w:shd w:val="clear" w:color="auto" w:fill="FAFAFA"/>
          </w:tcPr>
          <w:p w14:paraId="1642310D" w14:textId="77777777" w:rsidR="002E61DB" w:rsidRPr="003F1EB6" w:rsidRDefault="002E61DB" w:rsidP="002E61DB">
            <w:pPr>
              <w:ind w:right="-72"/>
              <w:jc w:val="right"/>
              <w:rPr>
                <w:rFonts w:cs="Arial"/>
                <w:sz w:val="18"/>
                <w:szCs w:val="18"/>
              </w:rPr>
            </w:pPr>
          </w:p>
        </w:tc>
        <w:tc>
          <w:tcPr>
            <w:tcW w:w="1291" w:type="dxa"/>
            <w:shd w:val="clear" w:color="auto" w:fill="auto"/>
          </w:tcPr>
          <w:p w14:paraId="0460864F" w14:textId="77777777" w:rsidR="002E61DB" w:rsidRPr="003F1EB6" w:rsidRDefault="002E61DB" w:rsidP="002E61DB">
            <w:pPr>
              <w:ind w:right="-72"/>
              <w:jc w:val="right"/>
              <w:rPr>
                <w:rFonts w:cs="Arial"/>
                <w:sz w:val="18"/>
                <w:szCs w:val="18"/>
              </w:rPr>
            </w:pPr>
          </w:p>
        </w:tc>
      </w:tr>
      <w:tr w:rsidR="002E61DB" w:rsidRPr="003F1EB6" w14:paraId="7738B4DC" w14:textId="60EF707D" w:rsidTr="00FD0C0E">
        <w:tc>
          <w:tcPr>
            <w:tcW w:w="4428" w:type="dxa"/>
            <w:vAlign w:val="bottom"/>
          </w:tcPr>
          <w:p w14:paraId="2D046CBC" w14:textId="2122ECD4"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Trade and other payables</w:t>
            </w:r>
          </w:p>
        </w:tc>
        <w:tc>
          <w:tcPr>
            <w:tcW w:w="1290" w:type="dxa"/>
            <w:shd w:val="clear" w:color="auto" w:fill="FAFAFA"/>
          </w:tcPr>
          <w:p w14:paraId="1DCC2118" w14:textId="1AA8ADDA" w:rsidR="002E61DB" w:rsidRPr="003F1EB6" w:rsidRDefault="005829D8" w:rsidP="002E61DB">
            <w:pPr>
              <w:ind w:right="-72"/>
              <w:jc w:val="right"/>
              <w:rPr>
                <w:rFonts w:cs="Arial"/>
                <w:sz w:val="18"/>
                <w:szCs w:val="18"/>
              </w:rPr>
            </w:pPr>
            <w:r w:rsidRPr="005829D8">
              <w:rPr>
                <w:rFonts w:cs="Arial"/>
                <w:sz w:val="18"/>
                <w:szCs w:val="18"/>
                <w:lang w:val="en-GB"/>
              </w:rPr>
              <w:t>729</w:t>
            </w:r>
            <w:r w:rsidR="004F4F1A" w:rsidRPr="003F1EB6">
              <w:rPr>
                <w:rFonts w:cs="Arial"/>
                <w:sz w:val="18"/>
                <w:szCs w:val="18"/>
              </w:rPr>
              <w:t>,</w:t>
            </w:r>
            <w:r w:rsidRPr="005829D8">
              <w:rPr>
                <w:rFonts w:cs="Arial"/>
                <w:sz w:val="18"/>
                <w:szCs w:val="18"/>
                <w:lang w:val="en-GB"/>
              </w:rPr>
              <w:t>769</w:t>
            </w:r>
          </w:p>
        </w:tc>
        <w:tc>
          <w:tcPr>
            <w:tcW w:w="1291" w:type="dxa"/>
            <w:shd w:val="clear" w:color="auto" w:fill="auto"/>
          </w:tcPr>
          <w:p w14:paraId="3B1E636C" w14:textId="41FD794B" w:rsidR="002E61DB" w:rsidRPr="003F1EB6" w:rsidRDefault="005829D8" w:rsidP="002E61DB">
            <w:pPr>
              <w:ind w:right="-72"/>
              <w:jc w:val="right"/>
              <w:rPr>
                <w:rFonts w:cs="Arial"/>
                <w:sz w:val="18"/>
                <w:szCs w:val="18"/>
              </w:rPr>
            </w:pPr>
            <w:r w:rsidRPr="005829D8">
              <w:rPr>
                <w:rFonts w:cs="Arial"/>
                <w:sz w:val="18"/>
                <w:szCs w:val="18"/>
                <w:lang w:val="en-GB"/>
              </w:rPr>
              <w:t>921</w:t>
            </w:r>
            <w:r w:rsidR="002E61DB" w:rsidRPr="003F1EB6">
              <w:rPr>
                <w:rFonts w:cs="Arial"/>
                <w:sz w:val="18"/>
                <w:szCs w:val="18"/>
              </w:rPr>
              <w:t>,</w:t>
            </w:r>
            <w:r w:rsidRPr="005829D8">
              <w:rPr>
                <w:rFonts w:cs="Arial"/>
                <w:sz w:val="18"/>
                <w:szCs w:val="18"/>
                <w:lang w:val="en-GB"/>
              </w:rPr>
              <w:t>420</w:t>
            </w:r>
          </w:p>
        </w:tc>
        <w:tc>
          <w:tcPr>
            <w:tcW w:w="1290" w:type="dxa"/>
            <w:shd w:val="clear" w:color="auto" w:fill="FAFAFA"/>
          </w:tcPr>
          <w:p w14:paraId="17D8E793" w14:textId="4B89BDD5" w:rsidR="002E61DB" w:rsidRPr="003F1EB6" w:rsidRDefault="005829D8" w:rsidP="002E61DB">
            <w:pPr>
              <w:ind w:right="-72"/>
              <w:jc w:val="right"/>
              <w:rPr>
                <w:rFonts w:cs="Arial"/>
                <w:sz w:val="18"/>
                <w:szCs w:val="18"/>
              </w:rPr>
            </w:pPr>
            <w:r w:rsidRPr="005829D8">
              <w:rPr>
                <w:rFonts w:cs="Arial"/>
                <w:sz w:val="18"/>
                <w:szCs w:val="18"/>
                <w:lang w:val="en-GB"/>
              </w:rPr>
              <w:t>200</w:t>
            </w:r>
            <w:r w:rsidR="004F4F1A" w:rsidRPr="003F1EB6">
              <w:rPr>
                <w:rFonts w:cs="Arial"/>
                <w:sz w:val="18"/>
                <w:szCs w:val="18"/>
              </w:rPr>
              <w:t>,</w:t>
            </w:r>
            <w:r w:rsidRPr="005829D8">
              <w:rPr>
                <w:rFonts w:cs="Arial"/>
                <w:sz w:val="18"/>
                <w:szCs w:val="18"/>
                <w:lang w:val="en-GB"/>
              </w:rPr>
              <w:t>505</w:t>
            </w:r>
          </w:p>
        </w:tc>
        <w:tc>
          <w:tcPr>
            <w:tcW w:w="1291" w:type="dxa"/>
            <w:shd w:val="clear" w:color="auto" w:fill="auto"/>
          </w:tcPr>
          <w:p w14:paraId="5CBB64CB" w14:textId="332DAB28" w:rsidR="002E61DB" w:rsidRPr="003F1EB6" w:rsidRDefault="005829D8" w:rsidP="002E61DB">
            <w:pPr>
              <w:ind w:right="-72"/>
              <w:jc w:val="right"/>
              <w:rPr>
                <w:rFonts w:cs="Arial"/>
                <w:sz w:val="18"/>
                <w:szCs w:val="18"/>
              </w:rPr>
            </w:pPr>
            <w:r w:rsidRPr="005829D8">
              <w:rPr>
                <w:rFonts w:cs="Arial"/>
                <w:sz w:val="18"/>
                <w:szCs w:val="18"/>
                <w:lang w:val="en-GB"/>
              </w:rPr>
              <w:t>100</w:t>
            </w:r>
            <w:r w:rsidR="002E61DB" w:rsidRPr="003F1EB6">
              <w:rPr>
                <w:rFonts w:cs="Arial"/>
                <w:sz w:val="18"/>
                <w:szCs w:val="18"/>
              </w:rPr>
              <w:t>,</w:t>
            </w:r>
            <w:r w:rsidRPr="005829D8">
              <w:rPr>
                <w:rFonts w:cs="Arial"/>
                <w:sz w:val="18"/>
                <w:szCs w:val="18"/>
                <w:lang w:val="en-GB"/>
              </w:rPr>
              <w:t>270</w:t>
            </w:r>
          </w:p>
        </w:tc>
      </w:tr>
      <w:tr w:rsidR="002E61DB" w:rsidRPr="003F1EB6" w14:paraId="4D09A800" w14:textId="1C16A37A" w:rsidTr="00FD0C0E">
        <w:tc>
          <w:tcPr>
            <w:tcW w:w="4428" w:type="dxa"/>
            <w:vAlign w:val="bottom"/>
          </w:tcPr>
          <w:p w14:paraId="557F608B" w14:textId="2F1F65B7"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Short-term borrowings from related parties</w:t>
            </w:r>
          </w:p>
        </w:tc>
        <w:tc>
          <w:tcPr>
            <w:tcW w:w="1290" w:type="dxa"/>
            <w:shd w:val="clear" w:color="auto" w:fill="FAFAFA"/>
          </w:tcPr>
          <w:p w14:paraId="12A7A1D2" w14:textId="44387897" w:rsidR="002E61DB" w:rsidRPr="003F1EB6" w:rsidRDefault="005829D8" w:rsidP="002E61DB">
            <w:pPr>
              <w:ind w:right="-72"/>
              <w:jc w:val="right"/>
              <w:rPr>
                <w:rFonts w:cs="Arial"/>
                <w:sz w:val="18"/>
                <w:szCs w:val="18"/>
              </w:rPr>
            </w:pPr>
            <w:r w:rsidRPr="005829D8">
              <w:rPr>
                <w:rFonts w:cs="Arial"/>
                <w:sz w:val="18"/>
                <w:szCs w:val="18"/>
                <w:lang w:val="en-GB"/>
              </w:rPr>
              <w:t>287</w:t>
            </w:r>
            <w:r w:rsidR="004F4F1A" w:rsidRPr="003F1EB6">
              <w:rPr>
                <w:rFonts w:cs="Arial"/>
                <w:sz w:val="18"/>
                <w:szCs w:val="18"/>
              </w:rPr>
              <w:t>,</w:t>
            </w:r>
            <w:r w:rsidRPr="005829D8">
              <w:rPr>
                <w:rFonts w:cs="Arial"/>
                <w:sz w:val="18"/>
                <w:szCs w:val="18"/>
                <w:lang w:val="en-GB"/>
              </w:rPr>
              <w:t>271</w:t>
            </w:r>
          </w:p>
        </w:tc>
        <w:tc>
          <w:tcPr>
            <w:tcW w:w="1291" w:type="dxa"/>
            <w:shd w:val="clear" w:color="auto" w:fill="auto"/>
          </w:tcPr>
          <w:p w14:paraId="43F7A94A" w14:textId="3CB95A83" w:rsidR="002E61DB" w:rsidRPr="003F1EB6" w:rsidRDefault="005829D8" w:rsidP="002E61DB">
            <w:pPr>
              <w:ind w:right="-72"/>
              <w:jc w:val="right"/>
              <w:rPr>
                <w:rFonts w:cs="Arial"/>
                <w:sz w:val="18"/>
                <w:szCs w:val="18"/>
              </w:rPr>
            </w:pPr>
            <w:r w:rsidRPr="005829D8">
              <w:rPr>
                <w:rFonts w:cs="Arial"/>
                <w:sz w:val="18"/>
                <w:szCs w:val="18"/>
                <w:lang w:val="en-GB"/>
              </w:rPr>
              <w:t>298</w:t>
            </w:r>
            <w:r w:rsidR="002E61DB" w:rsidRPr="003F1EB6">
              <w:rPr>
                <w:rFonts w:cs="Arial"/>
                <w:sz w:val="18"/>
                <w:szCs w:val="18"/>
              </w:rPr>
              <w:t>,</w:t>
            </w:r>
            <w:r w:rsidRPr="005829D8">
              <w:rPr>
                <w:rFonts w:cs="Arial"/>
                <w:sz w:val="18"/>
                <w:szCs w:val="18"/>
                <w:lang w:val="en-GB"/>
              </w:rPr>
              <w:t>258</w:t>
            </w:r>
          </w:p>
        </w:tc>
        <w:tc>
          <w:tcPr>
            <w:tcW w:w="1290" w:type="dxa"/>
            <w:shd w:val="clear" w:color="auto" w:fill="FAFAFA"/>
          </w:tcPr>
          <w:p w14:paraId="0F2657F9" w14:textId="7BB4663B" w:rsidR="002E61DB" w:rsidRPr="003F1EB6" w:rsidRDefault="005829D8" w:rsidP="002E61DB">
            <w:pPr>
              <w:ind w:right="-72"/>
              <w:jc w:val="right"/>
              <w:rPr>
                <w:rFonts w:cs="Arial"/>
                <w:sz w:val="18"/>
                <w:szCs w:val="18"/>
              </w:rPr>
            </w:pPr>
            <w:r w:rsidRPr="005829D8">
              <w:rPr>
                <w:rFonts w:cs="Arial"/>
                <w:sz w:val="18"/>
                <w:szCs w:val="18"/>
                <w:lang w:val="en-GB"/>
              </w:rPr>
              <w:t>520</w:t>
            </w:r>
            <w:r w:rsidR="004F4F1A" w:rsidRPr="003F1EB6">
              <w:rPr>
                <w:rFonts w:cs="Arial"/>
                <w:sz w:val="18"/>
                <w:szCs w:val="18"/>
              </w:rPr>
              <w:t>,</w:t>
            </w:r>
            <w:r w:rsidRPr="005829D8">
              <w:rPr>
                <w:rFonts w:cs="Arial"/>
                <w:sz w:val="18"/>
                <w:szCs w:val="18"/>
                <w:lang w:val="en-GB"/>
              </w:rPr>
              <w:t>132</w:t>
            </w:r>
          </w:p>
        </w:tc>
        <w:tc>
          <w:tcPr>
            <w:tcW w:w="1291" w:type="dxa"/>
            <w:shd w:val="clear" w:color="auto" w:fill="auto"/>
          </w:tcPr>
          <w:p w14:paraId="2B8A5018" w14:textId="201BD750" w:rsidR="002E61DB" w:rsidRPr="003F1EB6" w:rsidRDefault="005829D8" w:rsidP="002E61DB">
            <w:pPr>
              <w:ind w:right="-72"/>
              <w:jc w:val="right"/>
              <w:rPr>
                <w:rFonts w:cs="Arial"/>
                <w:sz w:val="18"/>
                <w:szCs w:val="18"/>
              </w:rPr>
            </w:pPr>
            <w:r w:rsidRPr="005829D8">
              <w:rPr>
                <w:rFonts w:cs="Arial"/>
                <w:sz w:val="18"/>
                <w:szCs w:val="18"/>
                <w:lang w:val="en-GB"/>
              </w:rPr>
              <w:t>482</w:t>
            </w:r>
            <w:r w:rsidR="002E61DB" w:rsidRPr="003F1EB6">
              <w:rPr>
                <w:rFonts w:cs="Arial"/>
                <w:sz w:val="18"/>
                <w:szCs w:val="18"/>
              </w:rPr>
              <w:t>,</w:t>
            </w:r>
            <w:r w:rsidRPr="005829D8">
              <w:rPr>
                <w:rFonts w:cs="Arial"/>
                <w:sz w:val="18"/>
                <w:szCs w:val="18"/>
                <w:lang w:val="en-GB"/>
              </w:rPr>
              <w:t>382</w:t>
            </w:r>
          </w:p>
        </w:tc>
      </w:tr>
      <w:tr w:rsidR="002E61DB" w:rsidRPr="003F1EB6" w14:paraId="2DC33BF2" w14:textId="742F7B36" w:rsidTr="00FD0C0E">
        <w:tc>
          <w:tcPr>
            <w:tcW w:w="4428" w:type="dxa"/>
            <w:vAlign w:val="bottom"/>
          </w:tcPr>
          <w:p w14:paraId="067ED8DA" w14:textId="25A6D69F"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Current portion of lease liabilities</w:t>
            </w:r>
          </w:p>
        </w:tc>
        <w:tc>
          <w:tcPr>
            <w:tcW w:w="1290" w:type="dxa"/>
            <w:shd w:val="clear" w:color="auto" w:fill="FAFAFA"/>
          </w:tcPr>
          <w:p w14:paraId="4B51D64C" w14:textId="4B8AEAE3" w:rsidR="002E61DB" w:rsidRPr="003F1EB6" w:rsidRDefault="005829D8" w:rsidP="002E61DB">
            <w:pPr>
              <w:ind w:right="-72"/>
              <w:jc w:val="right"/>
              <w:rPr>
                <w:rFonts w:cs="Arial"/>
                <w:sz w:val="18"/>
                <w:szCs w:val="18"/>
              </w:rPr>
            </w:pPr>
            <w:r w:rsidRPr="005829D8">
              <w:rPr>
                <w:rFonts w:cs="Arial"/>
                <w:sz w:val="18"/>
                <w:szCs w:val="18"/>
                <w:lang w:val="en-GB"/>
              </w:rPr>
              <w:t>84</w:t>
            </w:r>
            <w:r w:rsidR="004F4F1A" w:rsidRPr="003F1EB6">
              <w:rPr>
                <w:rFonts w:cs="Arial"/>
                <w:sz w:val="18"/>
                <w:szCs w:val="18"/>
              </w:rPr>
              <w:t>,</w:t>
            </w:r>
            <w:r w:rsidRPr="005829D8">
              <w:rPr>
                <w:rFonts w:cs="Arial"/>
                <w:sz w:val="18"/>
                <w:szCs w:val="18"/>
                <w:lang w:val="en-GB"/>
              </w:rPr>
              <w:t>471</w:t>
            </w:r>
          </w:p>
        </w:tc>
        <w:tc>
          <w:tcPr>
            <w:tcW w:w="1291" w:type="dxa"/>
            <w:shd w:val="clear" w:color="auto" w:fill="auto"/>
          </w:tcPr>
          <w:p w14:paraId="1D96F6CE" w14:textId="74B81486" w:rsidR="002E61DB" w:rsidRPr="003F1EB6" w:rsidRDefault="005829D8" w:rsidP="002E61DB">
            <w:pPr>
              <w:ind w:right="-72"/>
              <w:jc w:val="right"/>
              <w:rPr>
                <w:rFonts w:cs="Arial"/>
                <w:sz w:val="18"/>
                <w:szCs w:val="18"/>
              </w:rPr>
            </w:pPr>
            <w:r w:rsidRPr="005829D8">
              <w:rPr>
                <w:rFonts w:cs="Arial"/>
                <w:sz w:val="18"/>
                <w:szCs w:val="18"/>
                <w:lang w:val="en-GB"/>
              </w:rPr>
              <w:t>68</w:t>
            </w:r>
            <w:r w:rsidR="002E61DB" w:rsidRPr="003F1EB6">
              <w:rPr>
                <w:rFonts w:cs="Arial"/>
                <w:sz w:val="18"/>
                <w:szCs w:val="18"/>
              </w:rPr>
              <w:t>,</w:t>
            </w:r>
            <w:r w:rsidRPr="005829D8">
              <w:rPr>
                <w:rFonts w:cs="Arial"/>
                <w:sz w:val="18"/>
                <w:szCs w:val="18"/>
                <w:lang w:val="en-GB"/>
              </w:rPr>
              <w:t>709</w:t>
            </w:r>
          </w:p>
        </w:tc>
        <w:tc>
          <w:tcPr>
            <w:tcW w:w="1290" w:type="dxa"/>
            <w:shd w:val="clear" w:color="auto" w:fill="FAFAFA"/>
          </w:tcPr>
          <w:p w14:paraId="43870478" w14:textId="562BEB36" w:rsidR="002E61DB" w:rsidRPr="003F1EB6" w:rsidRDefault="005829D8" w:rsidP="002E61DB">
            <w:pPr>
              <w:ind w:right="-72"/>
              <w:jc w:val="right"/>
              <w:rPr>
                <w:rFonts w:cs="Arial"/>
                <w:sz w:val="18"/>
                <w:szCs w:val="18"/>
              </w:rPr>
            </w:pPr>
            <w:r w:rsidRPr="005829D8">
              <w:rPr>
                <w:rFonts w:cs="Arial"/>
                <w:sz w:val="18"/>
                <w:szCs w:val="18"/>
                <w:lang w:val="en-GB"/>
              </w:rPr>
              <w:t>34</w:t>
            </w:r>
            <w:r w:rsidR="004F4F1A" w:rsidRPr="003F1EB6">
              <w:rPr>
                <w:rFonts w:cs="Arial"/>
                <w:sz w:val="18"/>
                <w:szCs w:val="18"/>
              </w:rPr>
              <w:t>,</w:t>
            </w:r>
            <w:r w:rsidRPr="005829D8">
              <w:rPr>
                <w:rFonts w:cs="Arial"/>
                <w:sz w:val="18"/>
                <w:szCs w:val="18"/>
                <w:lang w:val="en-GB"/>
              </w:rPr>
              <w:t>594</w:t>
            </w:r>
          </w:p>
        </w:tc>
        <w:tc>
          <w:tcPr>
            <w:tcW w:w="1291" w:type="dxa"/>
            <w:shd w:val="clear" w:color="auto" w:fill="auto"/>
          </w:tcPr>
          <w:p w14:paraId="5C96C64B" w14:textId="606921FA" w:rsidR="002E61DB" w:rsidRPr="003F1EB6" w:rsidRDefault="005829D8" w:rsidP="002E61DB">
            <w:pPr>
              <w:ind w:right="-72"/>
              <w:jc w:val="right"/>
              <w:rPr>
                <w:rFonts w:cs="Arial"/>
                <w:sz w:val="18"/>
                <w:szCs w:val="18"/>
              </w:rPr>
            </w:pPr>
            <w:r w:rsidRPr="005829D8">
              <w:rPr>
                <w:rFonts w:cs="Arial"/>
                <w:sz w:val="18"/>
                <w:szCs w:val="18"/>
                <w:lang w:val="en-GB"/>
              </w:rPr>
              <w:t>29</w:t>
            </w:r>
            <w:r w:rsidR="002E61DB" w:rsidRPr="003F1EB6">
              <w:rPr>
                <w:rFonts w:cs="Arial"/>
                <w:sz w:val="18"/>
                <w:szCs w:val="18"/>
              </w:rPr>
              <w:t>,</w:t>
            </w:r>
            <w:r w:rsidRPr="005829D8">
              <w:rPr>
                <w:rFonts w:cs="Arial"/>
                <w:sz w:val="18"/>
                <w:szCs w:val="18"/>
                <w:lang w:val="en-GB"/>
              </w:rPr>
              <w:t>295</w:t>
            </w:r>
          </w:p>
        </w:tc>
      </w:tr>
      <w:tr w:rsidR="002E61DB" w:rsidRPr="003F1EB6" w14:paraId="559F699B" w14:textId="1F4218DE" w:rsidTr="00FD0C0E">
        <w:tc>
          <w:tcPr>
            <w:tcW w:w="4428" w:type="dxa"/>
            <w:vAlign w:val="bottom"/>
          </w:tcPr>
          <w:p w14:paraId="35DF9047" w14:textId="002F3182" w:rsidR="002E61DB" w:rsidRPr="003F1EB6" w:rsidRDefault="005E3FC2" w:rsidP="002E61DB">
            <w:pPr>
              <w:rPr>
                <w:rFonts w:cs="Arial"/>
                <w:sz w:val="18"/>
                <w:szCs w:val="18"/>
              </w:rPr>
            </w:pPr>
            <w:r w:rsidRPr="003F1EB6">
              <w:rPr>
                <w:rFonts w:cs="Arial"/>
                <w:spacing w:val="-4"/>
                <w:sz w:val="18"/>
                <w:szCs w:val="18"/>
                <w:lang w:val="en-GB"/>
              </w:rPr>
              <w:t xml:space="preserve">   </w:t>
            </w:r>
            <w:r w:rsidR="002E61DB" w:rsidRPr="003F1EB6">
              <w:rPr>
                <w:rFonts w:cs="Arial"/>
                <w:spacing w:val="-4"/>
                <w:sz w:val="18"/>
                <w:szCs w:val="18"/>
                <w:lang w:val="en-GB"/>
              </w:rPr>
              <w:t>Current portion of long-term borrowings</w:t>
            </w:r>
          </w:p>
        </w:tc>
        <w:tc>
          <w:tcPr>
            <w:tcW w:w="1290" w:type="dxa"/>
            <w:shd w:val="clear" w:color="auto" w:fill="FAFAFA"/>
          </w:tcPr>
          <w:p w14:paraId="5CAEB3B5" w14:textId="77777777" w:rsidR="002E61DB" w:rsidRPr="003F1EB6" w:rsidRDefault="002E61DB" w:rsidP="002E61DB">
            <w:pPr>
              <w:ind w:right="-72"/>
              <w:jc w:val="right"/>
              <w:rPr>
                <w:rFonts w:cs="Arial"/>
                <w:sz w:val="18"/>
                <w:szCs w:val="18"/>
              </w:rPr>
            </w:pPr>
          </w:p>
        </w:tc>
        <w:tc>
          <w:tcPr>
            <w:tcW w:w="1291" w:type="dxa"/>
            <w:shd w:val="clear" w:color="auto" w:fill="auto"/>
          </w:tcPr>
          <w:p w14:paraId="3530FE45" w14:textId="77777777" w:rsidR="002E61DB" w:rsidRPr="003F1EB6" w:rsidRDefault="002E61DB" w:rsidP="002E61DB">
            <w:pPr>
              <w:ind w:right="-72"/>
              <w:jc w:val="right"/>
              <w:rPr>
                <w:rFonts w:cs="Arial"/>
                <w:sz w:val="18"/>
                <w:szCs w:val="18"/>
              </w:rPr>
            </w:pPr>
          </w:p>
        </w:tc>
        <w:tc>
          <w:tcPr>
            <w:tcW w:w="1290" w:type="dxa"/>
            <w:shd w:val="clear" w:color="auto" w:fill="FAFAFA"/>
          </w:tcPr>
          <w:p w14:paraId="33977CE7" w14:textId="77777777" w:rsidR="002E61DB" w:rsidRPr="003F1EB6" w:rsidRDefault="002E61DB" w:rsidP="002E61DB">
            <w:pPr>
              <w:ind w:right="-72"/>
              <w:jc w:val="right"/>
              <w:rPr>
                <w:rFonts w:cs="Arial"/>
                <w:sz w:val="18"/>
                <w:szCs w:val="18"/>
              </w:rPr>
            </w:pPr>
          </w:p>
        </w:tc>
        <w:tc>
          <w:tcPr>
            <w:tcW w:w="1291" w:type="dxa"/>
            <w:shd w:val="clear" w:color="auto" w:fill="auto"/>
          </w:tcPr>
          <w:p w14:paraId="45C0CC86" w14:textId="77777777" w:rsidR="002E61DB" w:rsidRPr="003F1EB6" w:rsidRDefault="002E61DB" w:rsidP="002E61DB">
            <w:pPr>
              <w:ind w:right="-72"/>
              <w:jc w:val="right"/>
              <w:rPr>
                <w:rFonts w:cs="Arial"/>
                <w:sz w:val="18"/>
                <w:szCs w:val="18"/>
              </w:rPr>
            </w:pPr>
          </w:p>
        </w:tc>
      </w:tr>
      <w:tr w:rsidR="002E61DB" w:rsidRPr="003F1EB6" w14:paraId="633E3142" w14:textId="1072FC49" w:rsidTr="00FD0C0E">
        <w:tc>
          <w:tcPr>
            <w:tcW w:w="4428" w:type="dxa"/>
            <w:vAlign w:val="bottom"/>
          </w:tcPr>
          <w:p w14:paraId="5FA34848" w14:textId="387F1C21" w:rsidR="002E61DB" w:rsidRPr="003F1EB6" w:rsidRDefault="002E61DB" w:rsidP="002E61DB">
            <w:pPr>
              <w:rPr>
                <w:rFonts w:cs="Arial"/>
                <w:spacing w:val="-4"/>
                <w:sz w:val="18"/>
                <w:szCs w:val="18"/>
                <w:lang w:val="en-GB"/>
              </w:rPr>
            </w:pPr>
            <w:r w:rsidRPr="003F1EB6">
              <w:rPr>
                <w:rFonts w:cs="Arial"/>
                <w:spacing w:val="-4"/>
                <w:sz w:val="18"/>
                <w:szCs w:val="18"/>
              </w:rPr>
              <w:t xml:space="preserve">  </w:t>
            </w:r>
            <w:r w:rsidR="005E3FC2" w:rsidRPr="003F1EB6">
              <w:rPr>
                <w:rFonts w:cs="Arial"/>
                <w:spacing w:val="-4"/>
                <w:sz w:val="18"/>
                <w:szCs w:val="18"/>
              </w:rPr>
              <w:t xml:space="preserve">   </w:t>
            </w:r>
            <w:r w:rsidRPr="003F1EB6">
              <w:rPr>
                <w:rFonts w:cs="Arial"/>
                <w:spacing w:val="-4"/>
                <w:sz w:val="18"/>
                <w:szCs w:val="18"/>
              </w:rPr>
              <w:t xml:space="preserve"> </w:t>
            </w:r>
            <w:r w:rsidRPr="003F1EB6">
              <w:rPr>
                <w:rFonts w:cs="Arial"/>
                <w:spacing w:val="-4"/>
                <w:sz w:val="18"/>
                <w:szCs w:val="18"/>
                <w:lang w:val="en-GB"/>
              </w:rPr>
              <w:t>from financial institutions</w:t>
            </w:r>
          </w:p>
        </w:tc>
        <w:tc>
          <w:tcPr>
            <w:tcW w:w="1290" w:type="dxa"/>
            <w:shd w:val="clear" w:color="auto" w:fill="FAFAFA"/>
          </w:tcPr>
          <w:p w14:paraId="1618DE5B" w14:textId="1E94FB5B" w:rsidR="002E61DB" w:rsidRPr="003F1EB6" w:rsidRDefault="005829D8" w:rsidP="002E61DB">
            <w:pPr>
              <w:ind w:right="-72"/>
              <w:jc w:val="right"/>
              <w:rPr>
                <w:rFonts w:cs="Arial"/>
                <w:sz w:val="18"/>
                <w:szCs w:val="18"/>
              </w:rPr>
            </w:pPr>
            <w:r w:rsidRPr="005829D8">
              <w:rPr>
                <w:rFonts w:cs="Arial"/>
                <w:sz w:val="18"/>
                <w:szCs w:val="18"/>
                <w:lang w:val="en-GB"/>
              </w:rPr>
              <w:t>328</w:t>
            </w:r>
            <w:r w:rsidR="004F4F1A" w:rsidRPr="003F1EB6">
              <w:rPr>
                <w:rFonts w:cs="Arial"/>
                <w:sz w:val="18"/>
                <w:szCs w:val="18"/>
              </w:rPr>
              <w:t>,</w:t>
            </w:r>
            <w:r w:rsidRPr="005829D8">
              <w:rPr>
                <w:rFonts w:cs="Arial"/>
                <w:sz w:val="18"/>
                <w:szCs w:val="18"/>
                <w:lang w:val="en-GB"/>
              </w:rPr>
              <w:t>105</w:t>
            </w:r>
          </w:p>
        </w:tc>
        <w:tc>
          <w:tcPr>
            <w:tcW w:w="1291" w:type="dxa"/>
            <w:shd w:val="clear" w:color="auto" w:fill="auto"/>
          </w:tcPr>
          <w:p w14:paraId="5317079F" w14:textId="5F5F1A3F" w:rsidR="002E61DB" w:rsidRPr="003F1EB6" w:rsidRDefault="005829D8" w:rsidP="002E61DB">
            <w:pPr>
              <w:ind w:right="-72"/>
              <w:jc w:val="right"/>
              <w:rPr>
                <w:rFonts w:cs="Arial"/>
                <w:sz w:val="18"/>
                <w:szCs w:val="18"/>
              </w:rPr>
            </w:pPr>
            <w:r w:rsidRPr="005829D8">
              <w:rPr>
                <w:rFonts w:cs="Arial"/>
                <w:sz w:val="18"/>
                <w:szCs w:val="18"/>
                <w:lang w:val="en-GB"/>
              </w:rPr>
              <w:t>273</w:t>
            </w:r>
            <w:r w:rsidR="002E61DB" w:rsidRPr="003F1EB6">
              <w:rPr>
                <w:rFonts w:cs="Arial"/>
                <w:sz w:val="18"/>
                <w:szCs w:val="18"/>
              </w:rPr>
              <w:t>,</w:t>
            </w:r>
            <w:r w:rsidRPr="005829D8">
              <w:rPr>
                <w:rFonts w:cs="Arial"/>
                <w:sz w:val="18"/>
                <w:szCs w:val="18"/>
                <w:lang w:val="en-GB"/>
              </w:rPr>
              <w:t>323</w:t>
            </w:r>
          </w:p>
        </w:tc>
        <w:tc>
          <w:tcPr>
            <w:tcW w:w="1290" w:type="dxa"/>
            <w:shd w:val="clear" w:color="auto" w:fill="FAFAFA"/>
          </w:tcPr>
          <w:p w14:paraId="358C524D" w14:textId="4170E258" w:rsidR="002E61DB" w:rsidRPr="003F1EB6" w:rsidRDefault="005829D8" w:rsidP="002E61DB">
            <w:pPr>
              <w:ind w:right="-72"/>
              <w:jc w:val="right"/>
              <w:rPr>
                <w:rFonts w:cs="Arial"/>
                <w:sz w:val="18"/>
                <w:szCs w:val="18"/>
              </w:rPr>
            </w:pPr>
            <w:r w:rsidRPr="005829D8">
              <w:rPr>
                <w:rFonts w:cs="Arial"/>
                <w:sz w:val="18"/>
                <w:szCs w:val="18"/>
                <w:lang w:val="en-GB"/>
              </w:rPr>
              <w:t>274</w:t>
            </w:r>
            <w:r w:rsidR="004F4F1A" w:rsidRPr="003F1EB6">
              <w:rPr>
                <w:rFonts w:cs="Arial"/>
                <w:sz w:val="18"/>
                <w:szCs w:val="18"/>
              </w:rPr>
              <w:t>,</w:t>
            </w:r>
            <w:r w:rsidRPr="005829D8">
              <w:rPr>
                <w:rFonts w:cs="Arial"/>
                <w:sz w:val="18"/>
                <w:szCs w:val="18"/>
                <w:lang w:val="en-GB"/>
              </w:rPr>
              <w:t>156</w:t>
            </w:r>
          </w:p>
        </w:tc>
        <w:tc>
          <w:tcPr>
            <w:tcW w:w="1291" w:type="dxa"/>
            <w:shd w:val="clear" w:color="auto" w:fill="auto"/>
          </w:tcPr>
          <w:p w14:paraId="26453A90" w14:textId="25C97BE3" w:rsidR="002E61DB" w:rsidRPr="003F1EB6" w:rsidRDefault="005829D8" w:rsidP="002E61DB">
            <w:pPr>
              <w:ind w:right="-72"/>
              <w:jc w:val="right"/>
              <w:rPr>
                <w:rFonts w:cs="Arial"/>
                <w:sz w:val="18"/>
                <w:szCs w:val="18"/>
              </w:rPr>
            </w:pPr>
            <w:r w:rsidRPr="005829D8">
              <w:rPr>
                <w:rFonts w:cs="Arial"/>
                <w:sz w:val="18"/>
                <w:szCs w:val="18"/>
                <w:lang w:val="en-GB"/>
              </w:rPr>
              <w:t>181</w:t>
            </w:r>
            <w:r w:rsidR="002E61DB" w:rsidRPr="003F1EB6">
              <w:rPr>
                <w:rFonts w:cs="Arial"/>
                <w:sz w:val="18"/>
                <w:szCs w:val="18"/>
              </w:rPr>
              <w:t>,</w:t>
            </w:r>
            <w:r w:rsidRPr="005829D8">
              <w:rPr>
                <w:rFonts w:cs="Arial"/>
                <w:sz w:val="18"/>
                <w:szCs w:val="18"/>
                <w:lang w:val="en-GB"/>
              </w:rPr>
              <w:t>467</w:t>
            </w:r>
          </w:p>
        </w:tc>
      </w:tr>
      <w:tr w:rsidR="002E61DB" w:rsidRPr="003F1EB6" w14:paraId="5D512456" w14:textId="48E46913" w:rsidTr="00FD0C0E">
        <w:tc>
          <w:tcPr>
            <w:tcW w:w="4428" w:type="dxa"/>
            <w:vAlign w:val="bottom"/>
          </w:tcPr>
          <w:p w14:paraId="63F49049" w14:textId="3C528F2C"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 xml:space="preserve">Current portion of promissory notes from </w:t>
            </w:r>
          </w:p>
        </w:tc>
        <w:tc>
          <w:tcPr>
            <w:tcW w:w="1290" w:type="dxa"/>
            <w:shd w:val="clear" w:color="auto" w:fill="FAFAFA"/>
          </w:tcPr>
          <w:p w14:paraId="38501C28" w14:textId="77777777" w:rsidR="002E61DB" w:rsidRPr="003F1EB6" w:rsidRDefault="002E61DB" w:rsidP="002E61DB">
            <w:pPr>
              <w:ind w:right="-72"/>
              <w:jc w:val="right"/>
              <w:rPr>
                <w:rFonts w:cs="Arial"/>
                <w:sz w:val="18"/>
                <w:szCs w:val="18"/>
              </w:rPr>
            </w:pPr>
          </w:p>
        </w:tc>
        <w:tc>
          <w:tcPr>
            <w:tcW w:w="1291" w:type="dxa"/>
            <w:shd w:val="clear" w:color="auto" w:fill="auto"/>
          </w:tcPr>
          <w:p w14:paraId="745509FD" w14:textId="02781CA0" w:rsidR="002E61DB" w:rsidRPr="003F1EB6" w:rsidRDefault="002E61DB" w:rsidP="002E61DB">
            <w:pPr>
              <w:ind w:right="-72"/>
              <w:jc w:val="right"/>
              <w:rPr>
                <w:rFonts w:cs="Arial"/>
                <w:sz w:val="18"/>
                <w:szCs w:val="18"/>
              </w:rPr>
            </w:pPr>
          </w:p>
        </w:tc>
        <w:tc>
          <w:tcPr>
            <w:tcW w:w="1290" w:type="dxa"/>
            <w:shd w:val="clear" w:color="auto" w:fill="FAFAFA"/>
          </w:tcPr>
          <w:p w14:paraId="7D6D187B" w14:textId="77777777" w:rsidR="002E61DB" w:rsidRPr="003F1EB6" w:rsidRDefault="002E61DB" w:rsidP="002E61DB">
            <w:pPr>
              <w:ind w:right="-72"/>
              <w:jc w:val="right"/>
              <w:rPr>
                <w:rFonts w:cs="Arial"/>
                <w:sz w:val="18"/>
                <w:szCs w:val="18"/>
              </w:rPr>
            </w:pPr>
          </w:p>
        </w:tc>
        <w:tc>
          <w:tcPr>
            <w:tcW w:w="1291" w:type="dxa"/>
            <w:shd w:val="clear" w:color="auto" w:fill="auto"/>
          </w:tcPr>
          <w:p w14:paraId="7D9FD1AB" w14:textId="77777777" w:rsidR="002E61DB" w:rsidRPr="003F1EB6" w:rsidRDefault="002E61DB" w:rsidP="002E61DB">
            <w:pPr>
              <w:ind w:right="-72"/>
              <w:jc w:val="right"/>
              <w:rPr>
                <w:rFonts w:cs="Arial"/>
                <w:sz w:val="18"/>
                <w:szCs w:val="18"/>
              </w:rPr>
            </w:pPr>
          </w:p>
        </w:tc>
      </w:tr>
      <w:tr w:rsidR="002E61DB" w:rsidRPr="003F1EB6" w14:paraId="2BB4714E" w14:textId="77777777" w:rsidTr="00FD0C0E">
        <w:tc>
          <w:tcPr>
            <w:tcW w:w="4428" w:type="dxa"/>
            <w:vAlign w:val="bottom"/>
          </w:tcPr>
          <w:p w14:paraId="7974F721" w14:textId="524C4B94" w:rsidR="002E61DB" w:rsidRPr="003F1EB6" w:rsidRDefault="002E61DB" w:rsidP="002E61DB">
            <w:pPr>
              <w:rPr>
                <w:rFonts w:cs="Arial"/>
                <w:sz w:val="18"/>
                <w:szCs w:val="18"/>
              </w:rPr>
            </w:pPr>
            <w:r w:rsidRPr="003F1EB6">
              <w:rPr>
                <w:rFonts w:cs="Arial"/>
                <w:sz w:val="18"/>
                <w:szCs w:val="18"/>
              </w:rPr>
              <w:t xml:space="preserve"> </w:t>
            </w:r>
            <w:r w:rsidR="005E3FC2" w:rsidRPr="003F1EB6">
              <w:rPr>
                <w:rFonts w:cs="Arial"/>
                <w:sz w:val="18"/>
                <w:szCs w:val="18"/>
              </w:rPr>
              <w:t xml:space="preserve">   </w:t>
            </w:r>
            <w:r w:rsidRPr="003F1EB6">
              <w:rPr>
                <w:rFonts w:cs="Arial"/>
                <w:sz w:val="18"/>
                <w:szCs w:val="18"/>
              </w:rPr>
              <w:t xml:space="preserve">  a related party</w:t>
            </w:r>
          </w:p>
        </w:tc>
        <w:tc>
          <w:tcPr>
            <w:tcW w:w="1290" w:type="dxa"/>
            <w:shd w:val="clear" w:color="auto" w:fill="FAFAFA"/>
          </w:tcPr>
          <w:p w14:paraId="1739B8CF" w14:textId="30606B6E" w:rsidR="002E61DB" w:rsidRPr="003F1EB6" w:rsidRDefault="004F4F1A" w:rsidP="002E61DB">
            <w:pPr>
              <w:ind w:right="-72"/>
              <w:jc w:val="right"/>
              <w:rPr>
                <w:rFonts w:cs="Arial"/>
                <w:sz w:val="18"/>
                <w:szCs w:val="18"/>
              </w:rPr>
            </w:pPr>
            <w:r w:rsidRPr="003F1EB6">
              <w:rPr>
                <w:rFonts w:cs="Arial"/>
                <w:sz w:val="18"/>
                <w:szCs w:val="18"/>
              </w:rPr>
              <w:t>-</w:t>
            </w:r>
          </w:p>
        </w:tc>
        <w:tc>
          <w:tcPr>
            <w:tcW w:w="1291" w:type="dxa"/>
            <w:shd w:val="clear" w:color="auto" w:fill="auto"/>
          </w:tcPr>
          <w:p w14:paraId="1C738E94" w14:textId="65D00010" w:rsidR="002E61DB" w:rsidRPr="003F1EB6" w:rsidRDefault="005829D8" w:rsidP="002E61DB">
            <w:pPr>
              <w:ind w:right="-72"/>
              <w:jc w:val="right"/>
              <w:rPr>
                <w:rFonts w:cs="Arial"/>
                <w:sz w:val="18"/>
                <w:szCs w:val="18"/>
              </w:rPr>
            </w:pPr>
            <w:r w:rsidRPr="005829D8">
              <w:rPr>
                <w:rFonts w:cs="Arial"/>
                <w:sz w:val="18"/>
                <w:szCs w:val="18"/>
                <w:lang w:val="en-GB"/>
              </w:rPr>
              <w:t>120</w:t>
            </w:r>
            <w:r w:rsidR="002E61DB" w:rsidRPr="003F1EB6">
              <w:rPr>
                <w:rFonts w:cs="Arial"/>
                <w:sz w:val="18"/>
                <w:szCs w:val="18"/>
              </w:rPr>
              <w:t>,</w:t>
            </w:r>
            <w:r w:rsidRPr="005829D8">
              <w:rPr>
                <w:rFonts w:cs="Arial"/>
                <w:sz w:val="18"/>
                <w:szCs w:val="18"/>
                <w:lang w:val="en-GB"/>
              </w:rPr>
              <w:t>973</w:t>
            </w:r>
          </w:p>
        </w:tc>
        <w:tc>
          <w:tcPr>
            <w:tcW w:w="1290" w:type="dxa"/>
            <w:shd w:val="clear" w:color="auto" w:fill="FAFAFA"/>
          </w:tcPr>
          <w:p w14:paraId="18319225" w14:textId="4F6ACB59" w:rsidR="002E61DB" w:rsidRPr="003F1EB6" w:rsidRDefault="004F4F1A" w:rsidP="002E61DB">
            <w:pPr>
              <w:ind w:right="-72"/>
              <w:jc w:val="right"/>
              <w:rPr>
                <w:rFonts w:cs="Arial"/>
                <w:sz w:val="18"/>
                <w:szCs w:val="18"/>
              </w:rPr>
            </w:pPr>
            <w:r w:rsidRPr="003F1EB6">
              <w:rPr>
                <w:rFonts w:cs="Arial"/>
                <w:sz w:val="18"/>
                <w:szCs w:val="18"/>
              </w:rPr>
              <w:t>-</w:t>
            </w:r>
          </w:p>
        </w:tc>
        <w:tc>
          <w:tcPr>
            <w:tcW w:w="1291" w:type="dxa"/>
            <w:shd w:val="clear" w:color="auto" w:fill="auto"/>
          </w:tcPr>
          <w:p w14:paraId="40C048C4" w14:textId="33BB76F2" w:rsidR="002E61DB" w:rsidRPr="003F1EB6" w:rsidRDefault="005829D8" w:rsidP="002E61DB">
            <w:pPr>
              <w:ind w:right="-72"/>
              <w:jc w:val="right"/>
              <w:rPr>
                <w:rFonts w:cs="Arial"/>
                <w:sz w:val="18"/>
                <w:szCs w:val="18"/>
              </w:rPr>
            </w:pPr>
            <w:r w:rsidRPr="005829D8">
              <w:rPr>
                <w:rFonts w:cs="Arial"/>
                <w:sz w:val="18"/>
                <w:szCs w:val="18"/>
                <w:lang w:val="en-GB"/>
              </w:rPr>
              <w:t>120</w:t>
            </w:r>
            <w:r w:rsidR="002E61DB" w:rsidRPr="003F1EB6">
              <w:rPr>
                <w:rFonts w:cs="Arial"/>
                <w:sz w:val="18"/>
                <w:szCs w:val="18"/>
              </w:rPr>
              <w:t>,</w:t>
            </w:r>
            <w:r w:rsidRPr="005829D8">
              <w:rPr>
                <w:rFonts w:cs="Arial"/>
                <w:sz w:val="18"/>
                <w:szCs w:val="18"/>
                <w:lang w:val="en-GB"/>
              </w:rPr>
              <w:t>973</w:t>
            </w:r>
          </w:p>
        </w:tc>
      </w:tr>
      <w:tr w:rsidR="002E61DB" w:rsidRPr="003F1EB6" w14:paraId="54619DB5" w14:textId="773B902B" w:rsidTr="00FD0C0E">
        <w:tc>
          <w:tcPr>
            <w:tcW w:w="4428" w:type="dxa"/>
            <w:vAlign w:val="bottom"/>
          </w:tcPr>
          <w:p w14:paraId="0CEBE89D" w14:textId="0C92ACC3"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Deposits received from customers - current</w:t>
            </w:r>
          </w:p>
        </w:tc>
        <w:tc>
          <w:tcPr>
            <w:tcW w:w="1290" w:type="dxa"/>
            <w:shd w:val="clear" w:color="auto" w:fill="FAFAFA"/>
          </w:tcPr>
          <w:p w14:paraId="51477BB1" w14:textId="1EAE2ED6" w:rsidR="002E61DB" w:rsidRPr="003F1EB6" w:rsidRDefault="005829D8" w:rsidP="002E61DB">
            <w:pPr>
              <w:ind w:right="-72"/>
              <w:jc w:val="right"/>
              <w:rPr>
                <w:rFonts w:cs="Arial"/>
                <w:sz w:val="18"/>
                <w:szCs w:val="18"/>
              </w:rPr>
            </w:pPr>
            <w:r w:rsidRPr="005829D8">
              <w:rPr>
                <w:rFonts w:cs="Arial"/>
                <w:sz w:val="18"/>
                <w:szCs w:val="18"/>
                <w:lang w:val="en-GB"/>
              </w:rPr>
              <w:t>45</w:t>
            </w:r>
            <w:r w:rsidR="004F4F1A" w:rsidRPr="003F1EB6">
              <w:rPr>
                <w:rFonts w:cs="Arial"/>
                <w:sz w:val="18"/>
                <w:szCs w:val="18"/>
              </w:rPr>
              <w:t>,</w:t>
            </w:r>
            <w:r w:rsidRPr="005829D8">
              <w:rPr>
                <w:rFonts w:cs="Arial"/>
                <w:sz w:val="18"/>
                <w:szCs w:val="18"/>
                <w:lang w:val="en-GB"/>
              </w:rPr>
              <w:t>442</w:t>
            </w:r>
          </w:p>
        </w:tc>
        <w:tc>
          <w:tcPr>
            <w:tcW w:w="1291" w:type="dxa"/>
            <w:shd w:val="clear" w:color="auto" w:fill="auto"/>
          </w:tcPr>
          <w:p w14:paraId="3E611908" w14:textId="50CB98C1" w:rsidR="002E61DB" w:rsidRPr="003F1EB6" w:rsidRDefault="005829D8" w:rsidP="002E61DB">
            <w:pPr>
              <w:ind w:right="-72"/>
              <w:jc w:val="right"/>
              <w:rPr>
                <w:rFonts w:cs="Arial"/>
                <w:sz w:val="18"/>
                <w:szCs w:val="18"/>
              </w:rPr>
            </w:pPr>
            <w:r w:rsidRPr="005829D8">
              <w:rPr>
                <w:rFonts w:cs="Arial"/>
                <w:sz w:val="18"/>
                <w:szCs w:val="18"/>
                <w:lang w:val="en-GB"/>
              </w:rPr>
              <w:t>29</w:t>
            </w:r>
            <w:r w:rsidR="002E61DB" w:rsidRPr="003F1EB6">
              <w:rPr>
                <w:rFonts w:cs="Arial"/>
                <w:sz w:val="18"/>
                <w:szCs w:val="18"/>
              </w:rPr>
              <w:t>,</w:t>
            </w:r>
            <w:r w:rsidRPr="005829D8">
              <w:rPr>
                <w:rFonts w:cs="Arial"/>
                <w:sz w:val="18"/>
                <w:szCs w:val="18"/>
                <w:lang w:val="en-GB"/>
              </w:rPr>
              <w:t>444</w:t>
            </w:r>
          </w:p>
        </w:tc>
        <w:tc>
          <w:tcPr>
            <w:tcW w:w="1290" w:type="dxa"/>
            <w:shd w:val="clear" w:color="auto" w:fill="FAFAFA"/>
          </w:tcPr>
          <w:p w14:paraId="2E0A18AE" w14:textId="4F080845" w:rsidR="002E61DB" w:rsidRPr="003F1EB6" w:rsidRDefault="004F4F1A" w:rsidP="002E61DB">
            <w:pPr>
              <w:ind w:right="-72"/>
              <w:jc w:val="right"/>
              <w:rPr>
                <w:rFonts w:cs="Arial"/>
                <w:sz w:val="18"/>
                <w:szCs w:val="18"/>
              </w:rPr>
            </w:pPr>
            <w:r w:rsidRPr="003F1EB6">
              <w:rPr>
                <w:rFonts w:cs="Arial"/>
                <w:sz w:val="18"/>
                <w:szCs w:val="18"/>
              </w:rPr>
              <w:t>-</w:t>
            </w:r>
          </w:p>
        </w:tc>
        <w:tc>
          <w:tcPr>
            <w:tcW w:w="1291" w:type="dxa"/>
            <w:shd w:val="clear" w:color="auto" w:fill="auto"/>
          </w:tcPr>
          <w:p w14:paraId="4316B5FC" w14:textId="6E444E99" w:rsidR="002E61DB" w:rsidRPr="003F1EB6" w:rsidRDefault="002E61DB" w:rsidP="002E61DB">
            <w:pPr>
              <w:ind w:right="-72"/>
              <w:jc w:val="right"/>
              <w:rPr>
                <w:rFonts w:cs="Arial"/>
                <w:sz w:val="18"/>
                <w:szCs w:val="18"/>
              </w:rPr>
            </w:pPr>
            <w:r w:rsidRPr="003F1EB6">
              <w:rPr>
                <w:rFonts w:cs="Arial"/>
                <w:sz w:val="18"/>
                <w:szCs w:val="18"/>
              </w:rPr>
              <w:t>-</w:t>
            </w:r>
          </w:p>
        </w:tc>
      </w:tr>
      <w:tr w:rsidR="002E61DB" w:rsidRPr="003F1EB6" w14:paraId="75A7B135" w14:textId="595061D5" w:rsidTr="00FD0C0E">
        <w:tc>
          <w:tcPr>
            <w:tcW w:w="4428" w:type="dxa"/>
            <w:vAlign w:val="bottom"/>
          </w:tcPr>
          <w:p w14:paraId="3FEC0212" w14:textId="788F326E"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Other</w:t>
            </w:r>
            <w:r w:rsidR="002E61DB" w:rsidRPr="003F1EB6">
              <w:rPr>
                <w:rFonts w:cs="Arial"/>
                <w:sz w:val="18"/>
                <w:szCs w:val="18"/>
                <w:cs/>
              </w:rPr>
              <w:t xml:space="preserve"> </w:t>
            </w:r>
            <w:r w:rsidR="002E61DB" w:rsidRPr="003F1EB6">
              <w:rPr>
                <w:rFonts w:cs="Arial"/>
                <w:sz w:val="18"/>
                <w:szCs w:val="18"/>
                <w:lang w:val="en-GB"/>
              </w:rPr>
              <w:t>current</w:t>
            </w:r>
            <w:r w:rsidR="002E61DB" w:rsidRPr="003F1EB6">
              <w:rPr>
                <w:rFonts w:cs="Arial"/>
                <w:sz w:val="18"/>
                <w:szCs w:val="18"/>
              </w:rPr>
              <w:t xml:space="preserve"> liabilities</w:t>
            </w:r>
          </w:p>
        </w:tc>
        <w:tc>
          <w:tcPr>
            <w:tcW w:w="1290" w:type="dxa"/>
            <w:shd w:val="clear" w:color="auto" w:fill="FAFAFA"/>
          </w:tcPr>
          <w:p w14:paraId="5C1833CB" w14:textId="569F696E" w:rsidR="002E61DB" w:rsidRPr="003F1EB6" w:rsidRDefault="005829D8" w:rsidP="002E61DB">
            <w:pPr>
              <w:ind w:right="-72"/>
              <w:jc w:val="right"/>
              <w:rPr>
                <w:rFonts w:cs="Arial"/>
                <w:sz w:val="18"/>
                <w:szCs w:val="18"/>
              </w:rPr>
            </w:pPr>
            <w:r w:rsidRPr="005829D8">
              <w:rPr>
                <w:rFonts w:cs="Arial"/>
                <w:sz w:val="18"/>
                <w:szCs w:val="18"/>
                <w:lang w:val="en-GB"/>
              </w:rPr>
              <w:t>95</w:t>
            </w:r>
            <w:r w:rsidR="004F4F1A" w:rsidRPr="003F1EB6">
              <w:rPr>
                <w:rFonts w:cs="Arial"/>
                <w:sz w:val="18"/>
                <w:szCs w:val="18"/>
              </w:rPr>
              <w:t>,</w:t>
            </w:r>
            <w:r w:rsidRPr="005829D8">
              <w:rPr>
                <w:rFonts w:cs="Arial"/>
                <w:sz w:val="18"/>
                <w:szCs w:val="18"/>
                <w:lang w:val="en-GB"/>
              </w:rPr>
              <w:t>035</w:t>
            </w:r>
          </w:p>
        </w:tc>
        <w:tc>
          <w:tcPr>
            <w:tcW w:w="1291" w:type="dxa"/>
            <w:shd w:val="clear" w:color="auto" w:fill="auto"/>
          </w:tcPr>
          <w:p w14:paraId="2787E8FC" w14:textId="1049B963" w:rsidR="002E61DB" w:rsidRPr="003F1EB6" w:rsidRDefault="005829D8" w:rsidP="002E61DB">
            <w:pPr>
              <w:ind w:right="-72"/>
              <w:jc w:val="right"/>
              <w:rPr>
                <w:rFonts w:cs="Arial"/>
                <w:sz w:val="18"/>
                <w:szCs w:val="18"/>
              </w:rPr>
            </w:pPr>
            <w:r w:rsidRPr="005829D8">
              <w:rPr>
                <w:rFonts w:cs="Arial"/>
                <w:sz w:val="18"/>
                <w:szCs w:val="18"/>
                <w:lang w:val="en-GB"/>
              </w:rPr>
              <w:t>92</w:t>
            </w:r>
            <w:r w:rsidR="001609B2" w:rsidRPr="003F1EB6">
              <w:rPr>
                <w:rFonts w:cs="Arial"/>
                <w:sz w:val="18"/>
                <w:szCs w:val="18"/>
              </w:rPr>
              <w:t>,</w:t>
            </w:r>
            <w:r w:rsidRPr="005829D8">
              <w:rPr>
                <w:rFonts w:cs="Arial"/>
                <w:sz w:val="18"/>
                <w:szCs w:val="18"/>
                <w:lang w:val="en-GB"/>
              </w:rPr>
              <w:t>596</w:t>
            </w:r>
          </w:p>
        </w:tc>
        <w:tc>
          <w:tcPr>
            <w:tcW w:w="1290" w:type="dxa"/>
            <w:shd w:val="clear" w:color="auto" w:fill="FAFAFA"/>
          </w:tcPr>
          <w:p w14:paraId="2401D727" w14:textId="389C190D" w:rsidR="002E61DB" w:rsidRPr="003F1EB6" w:rsidRDefault="005829D8" w:rsidP="002E61DB">
            <w:pPr>
              <w:ind w:right="-72"/>
              <w:jc w:val="right"/>
              <w:rPr>
                <w:rFonts w:cs="Arial"/>
                <w:sz w:val="18"/>
                <w:szCs w:val="18"/>
              </w:rPr>
            </w:pPr>
            <w:r w:rsidRPr="005829D8">
              <w:rPr>
                <w:rFonts w:cs="Arial"/>
                <w:sz w:val="18"/>
                <w:szCs w:val="18"/>
                <w:lang w:val="en-GB"/>
              </w:rPr>
              <w:t>22</w:t>
            </w:r>
            <w:r w:rsidR="004F4F1A" w:rsidRPr="003F1EB6">
              <w:rPr>
                <w:rFonts w:cs="Arial"/>
                <w:sz w:val="18"/>
                <w:szCs w:val="18"/>
              </w:rPr>
              <w:t>,</w:t>
            </w:r>
            <w:r w:rsidRPr="005829D8">
              <w:rPr>
                <w:rFonts w:cs="Arial"/>
                <w:sz w:val="18"/>
                <w:szCs w:val="18"/>
                <w:lang w:val="en-GB"/>
              </w:rPr>
              <w:t>615</w:t>
            </w:r>
          </w:p>
        </w:tc>
        <w:tc>
          <w:tcPr>
            <w:tcW w:w="1291" w:type="dxa"/>
            <w:shd w:val="clear" w:color="auto" w:fill="auto"/>
          </w:tcPr>
          <w:p w14:paraId="7BC607AF" w14:textId="1C25A846" w:rsidR="002E61DB" w:rsidRPr="003F1EB6" w:rsidRDefault="005829D8" w:rsidP="002E61DB">
            <w:pPr>
              <w:ind w:right="-72"/>
              <w:jc w:val="right"/>
              <w:rPr>
                <w:rFonts w:cs="Arial"/>
                <w:sz w:val="18"/>
                <w:szCs w:val="18"/>
              </w:rPr>
            </w:pPr>
            <w:r w:rsidRPr="005829D8">
              <w:rPr>
                <w:rFonts w:cs="Arial"/>
                <w:sz w:val="18"/>
                <w:szCs w:val="18"/>
                <w:lang w:val="en-GB"/>
              </w:rPr>
              <w:t>18</w:t>
            </w:r>
            <w:r w:rsidR="001609B2" w:rsidRPr="003F1EB6">
              <w:rPr>
                <w:rFonts w:cs="Arial"/>
                <w:sz w:val="18"/>
                <w:szCs w:val="18"/>
              </w:rPr>
              <w:t>,</w:t>
            </w:r>
            <w:r w:rsidRPr="005829D8">
              <w:rPr>
                <w:rFonts w:cs="Arial"/>
                <w:sz w:val="18"/>
                <w:szCs w:val="18"/>
                <w:lang w:val="en-GB"/>
              </w:rPr>
              <w:t>132</w:t>
            </w:r>
          </w:p>
        </w:tc>
      </w:tr>
      <w:tr w:rsidR="002E61DB" w:rsidRPr="003F1EB6" w14:paraId="09EC536D" w14:textId="2E18F11D" w:rsidTr="00FD0C0E">
        <w:tc>
          <w:tcPr>
            <w:tcW w:w="4428" w:type="dxa"/>
            <w:vAlign w:val="bottom"/>
          </w:tcPr>
          <w:p w14:paraId="64E985C7" w14:textId="70FF9CD4"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 xml:space="preserve">Lease liabilities </w:t>
            </w:r>
          </w:p>
        </w:tc>
        <w:tc>
          <w:tcPr>
            <w:tcW w:w="1290" w:type="dxa"/>
            <w:shd w:val="clear" w:color="auto" w:fill="FAFAFA"/>
          </w:tcPr>
          <w:p w14:paraId="6DBDFF74" w14:textId="46230E62" w:rsidR="002E61DB" w:rsidRPr="003F1EB6" w:rsidRDefault="005829D8" w:rsidP="002E61DB">
            <w:pPr>
              <w:ind w:right="-72"/>
              <w:jc w:val="right"/>
              <w:rPr>
                <w:rFonts w:cs="Arial"/>
                <w:sz w:val="18"/>
                <w:szCs w:val="18"/>
              </w:rPr>
            </w:pPr>
            <w:r w:rsidRPr="005829D8">
              <w:rPr>
                <w:rFonts w:cs="Arial"/>
                <w:sz w:val="18"/>
                <w:szCs w:val="18"/>
                <w:lang w:val="en-GB"/>
              </w:rPr>
              <w:t>164</w:t>
            </w:r>
            <w:r w:rsidR="004F4F1A" w:rsidRPr="003F1EB6">
              <w:rPr>
                <w:rFonts w:cs="Arial"/>
                <w:sz w:val="18"/>
                <w:szCs w:val="18"/>
              </w:rPr>
              <w:t>,</w:t>
            </w:r>
            <w:r w:rsidRPr="005829D8">
              <w:rPr>
                <w:rFonts w:cs="Arial"/>
                <w:sz w:val="18"/>
                <w:szCs w:val="18"/>
                <w:lang w:val="en-GB"/>
              </w:rPr>
              <w:t>275</w:t>
            </w:r>
          </w:p>
        </w:tc>
        <w:tc>
          <w:tcPr>
            <w:tcW w:w="1291" w:type="dxa"/>
            <w:shd w:val="clear" w:color="auto" w:fill="auto"/>
          </w:tcPr>
          <w:p w14:paraId="2CFDEF04" w14:textId="48C94846" w:rsidR="002E61DB" w:rsidRPr="003F1EB6" w:rsidRDefault="005829D8" w:rsidP="002E61DB">
            <w:pPr>
              <w:ind w:right="-72"/>
              <w:jc w:val="right"/>
              <w:rPr>
                <w:rFonts w:cs="Arial"/>
                <w:sz w:val="18"/>
                <w:szCs w:val="18"/>
              </w:rPr>
            </w:pPr>
            <w:r w:rsidRPr="005829D8">
              <w:rPr>
                <w:rFonts w:cs="Arial"/>
                <w:sz w:val="18"/>
                <w:szCs w:val="18"/>
                <w:lang w:val="en-GB"/>
              </w:rPr>
              <w:t>224</w:t>
            </w:r>
            <w:r w:rsidR="002E61DB" w:rsidRPr="003F1EB6">
              <w:rPr>
                <w:rFonts w:cs="Arial"/>
                <w:sz w:val="18"/>
                <w:szCs w:val="18"/>
              </w:rPr>
              <w:t>,</w:t>
            </w:r>
            <w:r w:rsidRPr="005829D8">
              <w:rPr>
                <w:rFonts w:cs="Arial"/>
                <w:sz w:val="18"/>
                <w:szCs w:val="18"/>
                <w:lang w:val="en-GB"/>
              </w:rPr>
              <w:t>059</w:t>
            </w:r>
          </w:p>
        </w:tc>
        <w:tc>
          <w:tcPr>
            <w:tcW w:w="1290" w:type="dxa"/>
            <w:shd w:val="clear" w:color="auto" w:fill="FAFAFA"/>
          </w:tcPr>
          <w:p w14:paraId="24C73942" w14:textId="634B391D" w:rsidR="002E61DB" w:rsidRPr="003F1EB6" w:rsidRDefault="005829D8" w:rsidP="002E61DB">
            <w:pPr>
              <w:ind w:right="-72"/>
              <w:jc w:val="right"/>
              <w:rPr>
                <w:rFonts w:cs="Arial"/>
                <w:sz w:val="18"/>
                <w:szCs w:val="18"/>
              </w:rPr>
            </w:pPr>
            <w:r w:rsidRPr="005829D8">
              <w:rPr>
                <w:rFonts w:cs="Arial"/>
                <w:sz w:val="18"/>
                <w:szCs w:val="18"/>
                <w:lang w:val="en-GB"/>
              </w:rPr>
              <w:t>49</w:t>
            </w:r>
            <w:r w:rsidR="004F4F1A" w:rsidRPr="003F1EB6">
              <w:rPr>
                <w:rFonts w:cs="Arial"/>
                <w:sz w:val="18"/>
                <w:szCs w:val="18"/>
              </w:rPr>
              <w:t>,</w:t>
            </w:r>
            <w:r w:rsidRPr="005829D8">
              <w:rPr>
                <w:rFonts w:cs="Arial"/>
                <w:sz w:val="18"/>
                <w:szCs w:val="18"/>
                <w:lang w:val="en-GB"/>
              </w:rPr>
              <w:t>585</w:t>
            </w:r>
          </w:p>
        </w:tc>
        <w:tc>
          <w:tcPr>
            <w:tcW w:w="1291" w:type="dxa"/>
            <w:shd w:val="clear" w:color="auto" w:fill="auto"/>
          </w:tcPr>
          <w:p w14:paraId="0DE6B291" w14:textId="29D854B4" w:rsidR="002E61DB" w:rsidRPr="003F1EB6" w:rsidRDefault="005829D8" w:rsidP="002E61DB">
            <w:pPr>
              <w:ind w:right="-72"/>
              <w:jc w:val="right"/>
              <w:rPr>
                <w:rFonts w:cs="Arial"/>
                <w:sz w:val="18"/>
                <w:szCs w:val="18"/>
              </w:rPr>
            </w:pPr>
            <w:r w:rsidRPr="005829D8">
              <w:rPr>
                <w:rFonts w:cs="Arial"/>
                <w:sz w:val="18"/>
                <w:szCs w:val="18"/>
                <w:lang w:val="en-GB"/>
              </w:rPr>
              <w:t>82</w:t>
            </w:r>
            <w:r w:rsidR="002E61DB" w:rsidRPr="003F1EB6">
              <w:rPr>
                <w:rFonts w:cs="Arial"/>
                <w:sz w:val="18"/>
                <w:szCs w:val="18"/>
              </w:rPr>
              <w:t>,</w:t>
            </w:r>
            <w:r w:rsidRPr="005829D8">
              <w:rPr>
                <w:rFonts w:cs="Arial"/>
                <w:sz w:val="18"/>
                <w:szCs w:val="18"/>
                <w:lang w:val="en-GB"/>
              </w:rPr>
              <w:t>104</w:t>
            </w:r>
          </w:p>
        </w:tc>
      </w:tr>
      <w:tr w:rsidR="002E61DB" w:rsidRPr="003F1EB6" w14:paraId="4D451A90" w14:textId="665D0DA9" w:rsidTr="00FD0C0E">
        <w:tc>
          <w:tcPr>
            <w:tcW w:w="4428" w:type="dxa"/>
            <w:vAlign w:val="bottom"/>
          </w:tcPr>
          <w:p w14:paraId="4A4923C9" w14:textId="013078DF"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Long-term borrowings from financial institutions</w:t>
            </w:r>
          </w:p>
        </w:tc>
        <w:tc>
          <w:tcPr>
            <w:tcW w:w="1290" w:type="dxa"/>
            <w:shd w:val="clear" w:color="auto" w:fill="FAFAFA"/>
          </w:tcPr>
          <w:p w14:paraId="72EEAFC8" w14:textId="633CB3CE" w:rsidR="002E61DB" w:rsidRPr="003F1EB6" w:rsidRDefault="005829D8" w:rsidP="002E61DB">
            <w:pPr>
              <w:ind w:right="-72"/>
              <w:jc w:val="right"/>
              <w:rPr>
                <w:rFonts w:cs="Arial"/>
                <w:sz w:val="18"/>
                <w:szCs w:val="18"/>
              </w:rPr>
            </w:pPr>
            <w:r w:rsidRPr="005829D8">
              <w:rPr>
                <w:rFonts w:cs="Arial"/>
                <w:sz w:val="18"/>
                <w:szCs w:val="18"/>
                <w:lang w:val="en-GB"/>
              </w:rPr>
              <w:t>3</w:t>
            </w:r>
            <w:r w:rsidR="004F4F1A" w:rsidRPr="003F1EB6">
              <w:rPr>
                <w:rFonts w:cs="Arial"/>
                <w:sz w:val="18"/>
                <w:szCs w:val="18"/>
              </w:rPr>
              <w:t>,</w:t>
            </w:r>
            <w:r w:rsidRPr="005829D8">
              <w:rPr>
                <w:rFonts w:cs="Arial"/>
                <w:sz w:val="18"/>
                <w:szCs w:val="18"/>
                <w:lang w:val="en-GB"/>
              </w:rPr>
              <w:t>490</w:t>
            </w:r>
            <w:r w:rsidR="004F4F1A" w:rsidRPr="003F1EB6">
              <w:rPr>
                <w:rFonts w:cs="Arial"/>
                <w:sz w:val="18"/>
                <w:szCs w:val="18"/>
              </w:rPr>
              <w:t>,</w:t>
            </w:r>
            <w:r w:rsidRPr="005829D8">
              <w:rPr>
                <w:rFonts w:cs="Arial"/>
                <w:sz w:val="18"/>
                <w:szCs w:val="18"/>
                <w:lang w:val="en-GB"/>
              </w:rPr>
              <w:t>899</w:t>
            </w:r>
          </w:p>
        </w:tc>
        <w:tc>
          <w:tcPr>
            <w:tcW w:w="1291" w:type="dxa"/>
            <w:shd w:val="clear" w:color="auto" w:fill="auto"/>
          </w:tcPr>
          <w:p w14:paraId="49DA7CB9" w14:textId="6D5C5A39" w:rsidR="002E61DB" w:rsidRPr="003F1EB6" w:rsidRDefault="005829D8" w:rsidP="002E61DB">
            <w:pPr>
              <w:ind w:right="-72"/>
              <w:jc w:val="right"/>
              <w:rPr>
                <w:rFonts w:cs="Arial"/>
                <w:sz w:val="18"/>
                <w:szCs w:val="18"/>
              </w:rPr>
            </w:pPr>
            <w:r w:rsidRPr="005829D8">
              <w:rPr>
                <w:rFonts w:cs="Arial"/>
                <w:sz w:val="18"/>
                <w:szCs w:val="18"/>
                <w:lang w:val="en-GB"/>
              </w:rPr>
              <w:t>3</w:t>
            </w:r>
            <w:r w:rsidR="002E61DB" w:rsidRPr="003F1EB6">
              <w:rPr>
                <w:rFonts w:cs="Arial"/>
                <w:sz w:val="18"/>
                <w:szCs w:val="18"/>
              </w:rPr>
              <w:t>,</w:t>
            </w:r>
            <w:r w:rsidRPr="005829D8">
              <w:rPr>
                <w:rFonts w:cs="Arial"/>
                <w:sz w:val="18"/>
                <w:szCs w:val="18"/>
                <w:lang w:val="en-GB"/>
              </w:rPr>
              <w:t>406</w:t>
            </w:r>
            <w:r w:rsidR="002E61DB" w:rsidRPr="003F1EB6">
              <w:rPr>
                <w:rFonts w:cs="Arial"/>
                <w:sz w:val="18"/>
                <w:szCs w:val="18"/>
              </w:rPr>
              <w:t>,</w:t>
            </w:r>
            <w:r w:rsidRPr="005829D8">
              <w:rPr>
                <w:rFonts w:cs="Arial"/>
                <w:sz w:val="18"/>
                <w:szCs w:val="18"/>
                <w:lang w:val="en-GB"/>
              </w:rPr>
              <w:t>617</w:t>
            </w:r>
          </w:p>
        </w:tc>
        <w:tc>
          <w:tcPr>
            <w:tcW w:w="1290" w:type="dxa"/>
            <w:shd w:val="clear" w:color="auto" w:fill="FAFAFA"/>
          </w:tcPr>
          <w:p w14:paraId="5DEFA2CA" w14:textId="3F889B2E" w:rsidR="002E61DB" w:rsidRPr="003F1EB6" w:rsidRDefault="005829D8" w:rsidP="002E61DB">
            <w:pPr>
              <w:ind w:right="-72"/>
              <w:jc w:val="right"/>
              <w:rPr>
                <w:rFonts w:cs="Arial"/>
                <w:sz w:val="18"/>
                <w:szCs w:val="18"/>
              </w:rPr>
            </w:pPr>
            <w:r w:rsidRPr="005829D8">
              <w:rPr>
                <w:rFonts w:cs="Arial"/>
                <w:sz w:val="18"/>
                <w:szCs w:val="18"/>
                <w:lang w:val="en-GB"/>
              </w:rPr>
              <w:t>2</w:t>
            </w:r>
            <w:r w:rsidR="004F4F1A" w:rsidRPr="003F1EB6">
              <w:rPr>
                <w:rFonts w:cs="Arial"/>
                <w:sz w:val="18"/>
                <w:szCs w:val="18"/>
              </w:rPr>
              <w:t>,</w:t>
            </w:r>
            <w:r w:rsidRPr="005829D8">
              <w:rPr>
                <w:rFonts w:cs="Arial"/>
                <w:sz w:val="18"/>
                <w:szCs w:val="18"/>
                <w:lang w:val="en-GB"/>
              </w:rPr>
              <w:t>012</w:t>
            </w:r>
            <w:r w:rsidR="004F4F1A" w:rsidRPr="003F1EB6">
              <w:rPr>
                <w:rFonts w:cs="Arial"/>
                <w:sz w:val="18"/>
                <w:szCs w:val="18"/>
              </w:rPr>
              <w:t>,</w:t>
            </w:r>
            <w:r w:rsidRPr="005829D8">
              <w:rPr>
                <w:rFonts w:cs="Arial"/>
                <w:sz w:val="18"/>
                <w:szCs w:val="18"/>
                <w:lang w:val="en-GB"/>
              </w:rPr>
              <w:t>778</w:t>
            </w:r>
          </w:p>
        </w:tc>
        <w:tc>
          <w:tcPr>
            <w:tcW w:w="1291" w:type="dxa"/>
            <w:shd w:val="clear" w:color="auto" w:fill="auto"/>
          </w:tcPr>
          <w:p w14:paraId="1AE1F3F3" w14:textId="430FD66D" w:rsidR="002E61DB" w:rsidRPr="003F1EB6" w:rsidRDefault="005829D8" w:rsidP="002E61DB">
            <w:pPr>
              <w:ind w:right="-72"/>
              <w:jc w:val="right"/>
              <w:rPr>
                <w:rFonts w:cs="Arial"/>
                <w:sz w:val="18"/>
                <w:szCs w:val="18"/>
              </w:rPr>
            </w:pPr>
            <w:r w:rsidRPr="005829D8">
              <w:rPr>
                <w:rFonts w:cs="Arial"/>
                <w:sz w:val="18"/>
                <w:szCs w:val="18"/>
                <w:lang w:val="en-GB"/>
              </w:rPr>
              <w:t>2</w:t>
            </w:r>
            <w:r w:rsidR="002E61DB" w:rsidRPr="003F1EB6">
              <w:rPr>
                <w:rFonts w:cs="Arial"/>
                <w:sz w:val="18"/>
                <w:szCs w:val="18"/>
              </w:rPr>
              <w:t>,</w:t>
            </w:r>
            <w:r w:rsidRPr="005829D8">
              <w:rPr>
                <w:rFonts w:cs="Arial"/>
                <w:sz w:val="18"/>
                <w:szCs w:val="18"/>
                <w:lang w:val="en-GB"/>
              </w:rPr>
              <w:t>171</w:t>
            </w:r>
            <w:r w:rsidR="002E61DB" w:rsidRPr="003F1EB6">
              <w:rPr>
                <w:rFonts w:cs="Arial"/>
                <w:sz w:val="18"/>
                <w:szCs w:val="18"/>
              </w:rPr>
              <w:t>,</w:t>
            </w:r>
            <w:r w:rsidRPr="005829D8">
              <w:rPr>
                <w:rFonts w:cs="Arial"/>
                <w:sz w:val="18"/>
                <w:szCs w:val="18"/>
                <w:lang w:val="en-GB"/>
              </w:rPr>
              <w:t>080</w:t>
            </w:r>
          </w:p>
        </w:tc>
      </w:tr>
      <w:tr w:rsidR="002E61DB" w:rsidRPr="003F1EB6" w14:paraId="326880F5" w14:textId="77777777" w:rsidTr="00FD0C0E">
        <w:tc>
          <w:tcPr>
            <w:tcW w:w="4428" w:type="dxa"/>
            <w:vAlign w:val="bottom"/>
          </w:tcPr>
          <w:p w14:paraId="03AC2B2C" w14:textId="62578C9C"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Long-term borrowings from related parties</w:t>
            </w:r>
          </w:p>
        </w:tc>
        <w:tc>
          <w:tcPr>
            <w:tcW w:w="1290" w:type="dxa"/>
            <w:shd w:val="clear" w:color="auto" w:fill="FAFAFA"/>
          </w:tcPr>
          <w:p w14:paraId="7F00EEF4" w14:textId="2CD5BB3C" w:rsidR="002E61DB" w:rsidRPr="003F1EB6" w:rsidRDefault="004F4F1A" w:rsidP="002E61DB">
            <w:pPr>
              <w:ind w:right="-72"/>
              <w:jc w:val="right"/>
              <w:rPr>
                <w:rFonts w:cs="Arial"/>
                <w:sz w:val="18"/>
                <w:szCs w:val="18"/>
              </w:rPr>
            </w:pPr>
            <w:r w:rsidRPr="003F1EB6">
              <w:rPr>
                <w:rFonts w:cs="Arial"/>
                <w:sz w:val="18"/>
                <w:szCs w:val="18"/>
              </w:rPr>
              <w:t>-</w:t>
            </w:r>
          </w:p>
        </w:tc>
        <w:tc>
          <w:tcPr>
            <w:tcW w:w="1291" w:type="dxa"/>
            <w:shd w:val="clear" w:color="auto" w:fill="auto"/>
          </w:tcPr>
          <w:p w14:paraId="61DBFAC7" w14:textId="60DAC838" w:rsidR="002E61DB" w:rsidRPr="003F1EB6" w:rsidRDefault="002E61DB" w:rsidP="002E61DB">
            <w:pPr>
              <w:ind w:right="-72"/>
              <w:jc w:val="right"/>
              <w:rPr>
                <w:rFonts w:cs="Arial"/>
                <w:sz w:val="18"/>
                <w:szCs w:val="18"/>
              </w:rPr>
            </w:pPr>
            <w:r w:rsidRPr="003F1EB6">
              <w:rPr>
                <w:rFonts w:cs="Arial"/>
                <w:sz w:val="18"/>
                <w:szCs w:val="18"/>
              </w:rPr>
              <w:t>-</w:t>
            </w:r>
          </w:p>
        </w:tc>
        <w:tc>
          <w:tcPr>
            <w:tcW w:w="1290" w:type="dxa"/>
            <w:shd w:val="clear" w:color="auto" w:fill="FAFAFA"/>
          </w:tcPr>
          <w:p w14:paraId="4F30931C" w14:textId="531519E2" w:rsidR="002E61DB" w:rsidRPr="003F1EB6" w:rsidRDefault="004F4F1A" w:rsidP="002E61DB">
            <w:pPr>
              <w:ind w:right="-72"/>
              <w:jc w:val="right"/>
              <w:rPr>
                <w:rFonts w:cs="Arial"/>
                <w:sz w:val="18"/>
                <w:szCs w:val="18"/>
              </w:rPr>
            </w:pPr>
            <w:r w:rsidRPr="003F1EB6">
              <w:rPr>
                <w:rFonts w:cs="Arial"/>
                <w:sz w:val="18"/>
                <w:szCs w:val="18"/>
              </w:rPr>
              <w:t>-</w:t>
            </w:r>
          </w:p>
        </w:tc>
        <w:tc>
          <w:tcPr>
            <w:tcW w:w="1291" w:type="dxa"/>
            <w:shd w:val="clear" w:color="auto" w:fill="auto"/>
          </w:tcPr>
          <w:p w14:paraId="15888BD1" w14:textId="097E7677" w:rsidR="002E61DB" w:rsidRPr="003F1EB6" w:rsidRDefault="005829D8" w:rsidP="002E61DB">
            <w:pPr>
              <w:ind w:right="-72"/>
              <w:jc w:val="right"/>
              <w:rPr>
                <w:rFonts w:cs="Arial"/>
                <w:sz w:val="18"/>
                <w:szCs w:val="18"/>
              </w:rPr>
            </w:pPr>
            <w:r w:rsidRPr="005829D8">
              <w:rPr>
                <w:rFonts w:cs="Arial"/>
                <w:sz w:val="18"/>
                <w:szCs w:val="18"/>
                <w:lang w:val="en-GB"/>
              </w:rPr>
              <w:t>300</w:t>
            </w:r>
            <w:r w:rsidR="002E61DB" w:rsidRPr="003F1EB6">
              <w:rPr>
                <w:rFonts w:cs="Arial"/>
                <w:sz w:val="18"/>
                <w:szCs w:val="18"/>
              </w:rPr>
              <w:t>,</w:t>
            </w:r>
            <w:r w:rsidRPr="005829D8">
              <w:rPr>
                <w:rFonts w:cs="Arial"/>
                <w:sz w:val="18"/>
                <w:szCs w:val="18"/>
                <w:lang w:val="en-GB"/>
              </w:rPr>
              <w:t>000</w:t>
            </w:r>
          </w:p>
        </w:tc>
      </w:tr>
      <w:tr w:rsidR="002E61DB" w:rsidRPr="003F1EB6" w14:paraId="2149ABEC" w14:textId="695865CD" w:rsidTr="00FD0C0E">
        <w:tc>
          <w:tcPr>
            <w:tcW w:w="4428" w:type="dxa"/>
            <w:vAlign w:val="bottom"/>
          </w:tcPr>
          <w:p w14:paraId="6F18F7D4" w14:textId="53BA2E43"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Deposits received from customers</w:t>
            </w:r>
          </w:p>
        </w:tc>
        <w:tc>
          <w:tcPr>
            <w:tcW w:w="1290" w:type="dxa"/>
            <w:shd w:val="clear" w:color="auto" w:fill="FAFAFA"/>
          </w:tcPr>
          <w:p w14:paraId="2BE860F9" w14:textId="1E7CC058" w:rsidR="002E61DB" w:rsidRPr="003F1EB6" w:rsidRDefault="004F4F1A" w:rsidP="002E61DB">
            <w:pPr>
              <w:ind w:right="-72"/>
              <w:jc w:val="right"/>
              <w:rPr>
                <w:rFonts w:cs="Arial"/>
                <w:sz w:val="18"/>
                <w:szCs w:val="18"/>
              </w:rPr>
            </w:pPr>
            <w:r w:rsidRPr="003F1EB6">
              <w:rPr>
                <w:rFonts w:cs="Arial"/>
                <w:sz w:val="18"/>
                <w:szCs w:val="18"/>
              </w:rPr>
              <w:t>-</w:t>
            </w:r>
          </w:p>
        </w:tc>
        <w:tc>
          <w:tcPr>
            <w:tcW w:w="1291" w:type="dxa"/>
            <w:shd w:val="clear" w:color="auto" w:fill="auto"/>
          </w:tcPr>
          <w:p w14:paraId="0CDD0C19" w14:textId="40BA8F6A" w:rsidR="002E61DB" w:rsidRPr="003F1EB6" w:rsidRDefault="005829D8" w:rsidP="002E61DB">
            <w:pPr>
              <w:ind w:right="-72"/>
              <w:jc w:val="right"/>
              <w:rPr>
                <w:rFonts w:cs="Arial"/>
                <w:sz w:val="18"/>
                <w:szCs w:val="18"/>
              </w:rPr>
            </w:pPr>
            <w:r w:rsidRPr="005829D8">
              <w:rPr>
                <w:rFonts w:cs="Arial"/>
                <w:sz w:val="18"/>
                <w:szCs w:val="18"/>
                <w:lang w:val="en-GB"/>
              </w:rPr>
              <w:t>19</w:t>
            </w:r>
            <w:r w:rsidR="002E61DB" w:rsidRPr="003F1EB6">
              <w:rPr>
                <w:rFonts w:cs="Arial"/>
                <w:sz w:val="18"/>
                <w:szCs w:val="18"/>
              </w:rPr>
              <w:t>,</w:t>
            </w:r>
            <w:r w:rsidRPr="005829D8">
              <w:rPr>
                <w:rFonts w:cs="Arial"/>
                <w:sz w:val="18"/>
                <w:szCs w:val="18"/>
                <w:lang w:val="en-GB"/>
              </w:rPr>
              <w:t>070</w:t>
            </w:r>
          </w:p>
        </w:tc>
        <w:tc>
          <w:tcPr>
            <w:tcW w:w="1290" w:type="dxa"/>
            <w:shd w:val="clear" w:color="auto" w:fill="FAFAFA"/>
          </w:tcPr>
          <w:p w14:paraId="1725D42E" w14:textId="6B8EE3B7" w:rsidR="002E61DB" w:rsidRPr="003F1EB6" w:rsidRDefault="004F4F1A" w:rsidP="002E61DB">
            <w:pPr>
              <w:ind w:right="-72"/>
              <w:jc w:val="right"/>
              <w:rPr>
                <w:rFonts w:cs="Arial"/>
                <w:sz w:val="18"/>
                <w:szCs w:val="18"/>
              </w:rPr>
            </w:pPr>
            <w:r w:rsidRPr="003F1EB6">
              <w:rPr>
                <w:rFonts w:cs="Arial"/>
                <w:sz w:val="18"/>
                <w:szCs w:val="18"/>
              </w:rPr>
              <w:t>-</w:t>
            </w:r>
          </w:p>
        </w:tc>
        <w:tc>
          <w:tcPr>
            <w:tcW w:w="1291" w:type="dxa"/>
            <w:shd w:val="clear" w:color="auto" w:fill="auto"/>
          </w:tcPr>
          <w:p w14:paraId="7F464FF9" w14:textId="096003FA" w:rsidR="002E61DB" w:rsidRPr="003F1EB6" w:rsidRDefault="002E61DB" w:rsidP="002E61DB">
            <w:pPr>
              <w:ind w:right="-72"/>
              <w:jc w:val="right"/>
              <w:rPr>
                <w:rFonts w:cs="Arial"/>
                <w:sz w:val="18"/>
                <w:szCs w:val="18"/>
              </w:rPr>
            </w:pPr>
            <w:r w:rsidRPr="003F1EB6">
              <w:rPr>
                <w:rFonts w:cs="Arial"/>
                <w:sz w:val="18"/>
                <w:szCs w:val="18"/>
              </w:rPr>
              <w:t>-</w:t>
            </w:r>
          </w:p>
        </w:tc>
      </w:tr>
      <w:tr w:rsidR="002E61DB" w:rsidRPr="003F1EB6" w14:paraId="79B7AFCB" w14:textId="4776EFE1" w:rsidTr="00FD0C0E">
        <w:tc>
          <w:tcPr>
            <w:tcW w:w="4428" w:type="dxa"/>
            <w:vAlign w:val="bottom"/>
          </w:tcPr>
          <w:p w14:paraId="225553F4" w14:textId="21DE5470"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Hospital acquisition payables</w:t>
            </w:r>
          </w:p>
        </w:tc>
        <w:tc>
          <w:tcPr>
            <w:tcW w:w="1290" w:type="dxa"/>
            <w:shd w:val="clear" w:color="auto" w:fill="FAFAFA"/>
          </w:tcPr>
          <w:p w14:paraId="3E827B9A" w14:textId="2A4A260F" w:rsidR="002E61DB" w:rsidRPr="003F1EB6" w:rsidRDefault="005829D8" w:rsidP="002E61DB">
            <w:pPr>
              <w:ind w:right="-72"/>
              <w:jc w:val="right"/>
              <w:rPr>
                <w:rFonts w:cs="Arial"/>
                <w:sz w:val="18"/>
                <w:szCs w:val="18"/>
              </w:rPr>
            </w:pPr>
            <w:r w:rsidRPr="005829D8">
              <w:rPr>
                <w:rFonts w:cs="Arial"/>
                <w:sz w:val="18"/>
                <w:szCs w:val="18"/>
                <w:lang w:val="en-GB"/>
              </w:rPr>
              <w:t>53</w:t>
            </w:r>
            <w:r w:rsidR="004F4F1A" w:rsidRPr="003F1EB6">
              <w:rPr>
                <w:rFonts w:cs="Arial"/>
                <w:sz w:val="18"/>
                <w:szCs w:val="18"/>
              </w:rPr>
              <w:t>,</w:t>
            </w:r>
            <w:r w:rsidRPr="005829D8">
              <w:rPr>
                <w:rFonts w:cs="Arial"/>
                <w:sz w:val="18"/>
                <w:szCs w:val="18"/>
                <w:lang w:val="en-GB"/>
              </w:rPr>
              <w:t>735</w:t>
            </w:r>
          </w:p>
        </w:tc>
        <w:tc>
          <w:tcPr>
            <w:tcW w:w="1291" w:type="dxa"/>
            <w:shd w:val="clear" w:color="auto" w:fill="auto"/>
          </w:tcPr>
          <w:p w14:paraId="2ECC931F" w14:textId="77792B9B" w:rsidR="002E61DB" w:rsidRPr="003F1EB6" w:rsidRDefault="005829D8" w:rsidP="002E61DB">
            <w:pPr>
              <w:ind w:right="-72"/>
              <w:jc w:val="right"/>
              <w:rPr>
                <w:rFonts w:cs="Arial"/>
                <w:sz w:val="18"/>
                <w:szCs w:val="18"/>
              </w:rPr>
            </w:pPr>
            <w:r w:rsidRPr="005829D8">
              <w:rPr>
                <w:rFonts w:cs="Arial"/>
                <w:sz w:val="18"/>
                <w:szCs w:val="18"/>
                <w:lang w:val="en-GB"/>
              </w:rPr>
              <w:t>46</w:t>
            </w:r>
            <w:r w:rsidR="002E61DB" w:rsidRPr="003F1EB6">
              <w:rPr>
                <w:rFonts w:cs="Arial"/>
                <w:sz w:val="18"/>
                <w:szCs w:val="18"/>
              </w:rPr>
              <w:t>,</w:t>
            </w:r>
            <w:r w:rsidRPr="005829D8">
              <w:rPr>
                <w:rFonts w:cs="Arial"/>
                <w:sz w:val="18"/>
                <w:szCs w:val="18"/>
                <w:lang w:val="en-GB"/>
              </w:rPr>
              <w:t>675</w:t>
            </w:r>
          </w:p>
        </w:tc>
        <w:tc>
          <w:tcPr>
            <w:tcW w:w="1290" w:type="dxa"/>
            <w:shd w:val="clear" w:color="auto" w:fill="FAFAFA"/>
          </w:tcPr>
          <w:p w14:paraId="7934CD5F" w14:textId="63C2E3E8" w:rsidR="002E61DB" w:rsidRPr="003F1EB6" w:rsidRDefault="004F4F1A" w:rsidP="002E61DB">
            <w:pPr>
              <w:ind w:right="-72"/>
              <w:jc w:val="right"/>
              <w:rPr>
                <w:rFonts w:cs="Arial"/>
                <w:sz w:val="18"/>
                <w:szCs w:val="18"/>
              </w:rPr>
            </w:pPr>
            <w:r w:rsidRPr="003F1EB6">
              <w:rPr>
                <w:rFonts w:cs="Arial"/>
                <w:sz w:val="18"/>
                <w:szCs w:val="18"/>
              </w:rPr>
              <w:t>-</w:t>
            </w:r>
          </w:p>
        </w:tc>
        <w:tc>
          <w:tcPr>
            <w:tcW w:w="1291" w:type="dxa"/>
            <w:shd w:val="clear" w:color="auto" w:fill="auto"/>
          </w:tcPr>
          <w:p w14:paraId="38DD5E49" w14:textId="43854FE8" w:rsidR="002E61DB" w:rsidRPr="003F1EB6" w:rsidRDefault="002E61DB" w:rsidP="002E61DB">
            <w:pPr>
              <w:ind w:right="-72"/>
              <w:jc w:val="right"/>
              <w:rPr>
                <w:rFonts w:cs="Arial"/>
                <w:sz w:val="18"/>
                <w:szCs w:val="18"/>
              </w:rPr>
            </w:pPr>
            <w:r w:rsidRPr="003F1EB6">
              <w:rPr>
                <w:rFonts w:cs="Arial"/>
                <w:sz w:val="18"/>
                <w:szCs w:val="18"/>
              </w:rPr>
              <w:t>-</w:t>
            </w:r>
          </w:p>
        </w:tc>
      </w:tr>
      <w:tr w:rsidR="002E61DB" w:rsidRPr="003F1EB6" w14:paraId="1B013E05" w14:textId="1F76DE4E" w:rsidTr="00FD0C0E">
        <w:tc>
          <w:tcPr>
            <w:tcW w:w="4428" w:type="dxa"/>
            <w:vAlign w:val="bottom"/>
          </w:tcPr>
          <w:p w14:paraId="16DFE95F" w14:textId="0A0A9C01" w:rsidR="002E61DB" w:rsidRPr="003F1EB6" w:rsidRDefault="005E3FC2" w:rsidP="002E61DB">
            <w:pPr>
              <w:rPr>
                <w:rFonts w:cs="Arial"/>
                <w:sz w:val="18"/>
                <w:szCs w:val="18"/>
              </w:rPr>
            </w:pPr>
            <w:r w:rsidRPr="003F1EB6">
              <w:rPr>
                <w:rFonts w:cs="Arial"/>
                <w:sz w:val="18"/>
                <w:szCs w:val="18"/>
              </w:rPr>
              <w:t xml:space="preserve">   </w:t>
            </w:r>
            <w:r w:rsidR="002E61DB" w:rsidRPr="003F1EB6">
              <w:rPr>
                <w:rFonts w:cs="Arial"/>
                <w:sz w:val="18"/>
                <w:szCs w:val="18"/>
              </w:rPr>
              <w:t>Other non-current liabilities</w:t>
            </w:r>
          </w:p>
        </w:tc>
        <w:tc>
          <w:tcPr>
            <w:tcW w:w="1290" w:type="dxa"/>
            <w:shd w:val="clear" w:color="auto" w:fill="FAFAFA"/>
          </w:tcPr>
          <w:p w14:paraId="2708A746" w14:textId="7734FE5D" w:rsidR="002E61DB" w:rsidRPr="003F1EB6" w:rsidRDefault="005829D8" w:rsidP="002E61DB">
            <w:pPr>
              <w:ind w:right="-72"/>
              <w:jc w:val="right"/>
              <w:rPr>
                <w:rFonts w:cs="Arial"/>
                <w:sz w:val="18"/>
                <w:szCs w:val="18"/>
              </w:rPr>
            </w:pPr>
            <w:r w:rsidRPr="005829D8">
              <w:rPr>
                <w:rFonts w:cs="Arial"/>
                <w:sz w:val="18"/>
                <w:szCs w:val="18"/>
                <w:lang w:val="en-GB"/>
              </w:rPr>
              <w:t>18</w:t>
            </w:r>
            <w:r w:rsidR="004F4F1A" w:rsidRPr="003F1EB6">
              <w:rPr>
                <w:rFonts w:cs="Arial"/>
                <w:sz w:val="18"/>
                <w:szCs w:val="18"/>
              </w:rPr>
              <w:t>,</w:t>
            </w:r>
            <w:r w:rsidRPr="005829D8">
              <w:rPr>
                <w:rFonts w:cs="Arial"/>
                <w:sz w:val="18"/>
                <w:szCs w:val="18"/>
                <w:lang w:val="en-GB"/>
              </w:rPr>
              <w:t>937</w:t>
            </w:r>
          </w:p>
        </w:tc>
        <w:tc>
          <w:tcPr>
            <w:tcW w:w="1291" w:type="dxa"/>
            <w:shd w:val="clear" w:color="auto" w:fill="auto"/>
          </w:tcPr>
          <w:p w14:paraId="1205E008" w14:textId="6D4F19AC" w:rsidR="002E61DB" w:rsidRPr="003F1EB6" w:rsidRDefault="005829D8" w:rsidP="002E61DB">
            <w:pPr>
              <w:ind w:right="-72"/>
              <w:jc w:val="right"/>
              <w:rPr>
                <w:rFonts w:cs="Arial"/>
                <w:sz w:val="18"/>
                <w:szCs w:val="18"/>
              </w:rPr>
            </w:pPr>
            <w:r w:rsidRPr="005829D8">
              <w:rPr>
                <w:rFonts w:cs="Arial"/>
                <w:sz w:val="18"/>
                <w:szCs w:val="18"/>
                <w:lang w:val="en-GB"/>
              </w:rPr>
              <w:t>17</w:t>
            </w:r>
            <w:r w:rsidR="001609B2" w:rsidRPr="003F1EB6">
              <w:rPr>
                <w:rFonts w:cs="Arial"/>
                <w:sz w:val="18"/>
                <w:szCs w:val="18"/>
              </w:rPr>
              <w:t>,</w:t>
            </w:r>
            <w:r w:rsidRPr="005829D8">
              <w:rPr>
                <w:rFonts w:cs="Arial"/>
                <w:sz w:val="18"/>
                <w:szCs w:val="18"/>
                <w:lang w:val="en-GB"/>
              </w:rPr>
              <w:t>240</w:t>
            </w:r>
          </w:p>
        </w:tc>
        <w:tc>
          <w:tcPr>
            <w:tcW w:w="1290" w:type="dxa"/>
            <w:shd w:val="clear" w:color="auto" w:fill="FAFAFA"/>
          </w:tcPr>
          <w:p w14:paraId="06703DD8" w14:textId="2C550B25" w:rsidR="002E61DB" w:rsidRPr="003F1EB6" w:rsidRDefault="005829D8" w:rsidP="002E61DB">
            <w:pPr>
              <w:ind w:right="-72"/>
              <w:jc w:val="right"/>
              <w:rPr>
                <w:rFonts w:cs="Arial"/>
                <w:sz w:val="18"/>
                <w:szCs w:val="18"/>
              </w:rPr>
            </w:pPr>
            <w:r w:rsidRPr="005829D8">
              <w:rPr>
                <w:rFonts w:cs="Arial"/>
                <w:sz w:val="18"/>
                <w:szCs w:val="18"/>
                <w:lang w:val="en-GB"/>
              </w:rPr>
              <w:t>1</w:t>
            </w:r>
            <w:r w:rsidR="004F4F1A" w:rsidRPr="003F1EB6">
              <w:rPr>
                <w:rFonts w:cs="Arial"/>
                <w:sz w:val="18"/>
                <w:szCs w:val="18"/>
              </w:rPr>
              <w:t>,</w:t>
            </w:r>
            <w:r w:rsidRPr="005829D8">
              <w:rPr>
                <w:rFonts w:cs="Arial"/>
                <w:sz w:val="18"/>
                <w:szCs w:val="18"/>
                <w:lang w:val="en-GB"/>
              </w:rPr>
              <w:t>493</w:t>
            </w:r>
          </w:p>
        </w:tc>
        <w:tc>
          <w:tcPr>
            <w:tcW w:w="1291" w:type="dxa"/>
            <w:shd w:val="clear" w:color="auto" w:fill="auto"/>
          </w:tcPr>
          <w:p w14:paraId="2E3B0A43" w14:textId="741144B8" w:rsidR="002E61DB" w:rsidRPr="003F1EB6" w:rsidRDefault="005829D8" w:rsidP="002E61DB">
            <w:pPr>
              <w:ind w:right="-72"/>
              <w:jc w:val="right"/>
              <w:rPr>
                <w:rFonts w:cs="Arial"/>
                <w:sz w:val="18"/>
                <w:szCs w:val="18"/>
              </w:rPr>
            </w:pPr>
            <w:r w:rsidRPr="005829D8">
              <w:rPr>
                <w:rFonts w:cs="Arial"/>
                <w:sz w:val="18"/>
                <w:szCs w:val="18"/>
                <w:lang w:val="en-GB"/>
              </w:rPr>
              <w:t>7</w:t>
            </w:r>
            <w:r w:rsidR="001609B2" w:rsidRPr="003F1EB6">
              <w:rPr>
                <w:rFonts w:cs="Arial"/>
                <w:sz w:val="18"/>
                <w:szCs w:val="18"/>
              </w:rPr>
              <w:t>,</w:t>
            </w:r>
            <w:r w:rsidRPr="005829D8">
              <w:rPr>
                <w:rFonts w:cs="Arial"/>
                <w:sz w:val="18"/>
                <w:szCs w:val="18"/>
                <w:lang w:val="en-GB"/>
              </w:rPr>
              <w:t>295</w:t>
            </w:r>
          </w:p>
        </w:tc>
      </w:tr>
    </w:tbl>
    <w:p w14:paraId="1D35A27D" w14:textId="37CE5FCA" w:rsidR="001118F2" w:rsidRPr="003F1EB6" w:rsidRDefault="001118F2" w:rsidP="009C5F35">
      <w:pPr>
        <w:jc w:val="thaiDistribute"/>
        <w:rPr>
          <w:rFonts w:cs="Arial"/>
        </w:rPr>
      </w:pPr>
      <w:bookmarkStart w:id="26" w:name="_Toc48736076"/>
    </w:p>
    <w:p w14:paraId="2DA75EFE" w14:textId="28EC9149" w:rsidR="00D64585" w:rsidRPr="003F1EB6" w:rsidRDefault="005829D8" w:rsidP="001118F2">
      <w:pPr>
        <w:ind w:left="540" w:hanging="540"/>
        <w:rPr>
          <w:rFonts w:eastAsia="Arial Unicode MS" w:cs="Arial"/>
          <w:b/>
          <w:bCs/>
          <w:color w:val="CF4A02"/>
          <w:lang w:val="en-GB"/>
        </w:rPr>
      </w:pPr>
      <w:r w:rsidRPr="005829D8">
        <w:rPr>
          <w:rFonts w:eastAsia="Arial Unicode MS" w:cs="Arial"/>
          <w:b/>
          <w:bCs/>
          <w:color w:val="CF4A02"/>
          <w:lang w:val="en-GB"/>
        </w:rPr>
        <w:t>13</w:t>
      </w:r>
      <w:r w:rsidR="00D64585" w:rsidRPr="003F1EB6">
        <w:rPr>
          <w:rFonts w:eastAsia="Arial Unicode MS" w:cs="Arial"/>
          <w:b/>
          <w:bCs/>
          <w:color w:val="CF4A02"/>
          <w:lang w:val="en-GB"/>
        </w:rPr>
        <w:t>.</w:t>
      </w:r>
      <w:r w:rsidRPr="005829D8">
        <w:rPr>
          <w:rFonts w:eastAsia="Arial Unicode MS" w:cs="Arial"/>
          <w:b/>
          <w:bCs/>
          <w:color w:val="CF4A02"/>
          <w:lang w:val="en-GB"/>
        </w:rPr>
        <w:t>1</w:t>
      </w:r>
      <w:r w:rsidR="001118F2" w:rsidRPr="003F1EB6">
        <w:rPr>
          <w:rFonts w:eastAsia="Arial Unicode MS" w:cs="Arial"/>
          <w:b/>
          <w:bCs/>
          <w:color w:val="CF4A02"/>
          <w:lang w:val="en-GB"/>
        </w:rPr>
        <w:tab/>
      </w:r>
      <w:r w:rsidR="00D64585" w:rsidRPr="003F1EB6">
        <w:rPr>
          <w:rFonts w:eastAsia="Arial Unicode MS" w:cs="Arial"/>
          <w:b/>
          <w:bCs/>
          <w:color w:val="CF4A02"/>
          <w:lang w:val="en-GB"/>
        </w:rPr>
        <w:t>Other financial assets at amortised cost</w:t>
      </w:r>
      <w:bookmarkStart w:id="27" w:name="_Toc48736077"/>
      <w:bookmarkEnd w:id="26"/>
    </w:p>
    <w:p w14:paraId="08F3F7FD" w14:textId="77777777" w:rsidR="0007195B" w:rsidRPr="003F1EB6" w:rsidRDefault="0007195B" w:rsidP="0007195B">
      <w:pPr>
        <w:pStyle w:val="ListParagraph"/>
        <w:tabs>
          <w:tab w:val="left" w:pos="900"/>
        </w:tabs>
        <w:spacing w:after="0" w:line="240" w:lineRule="auto"/>
        <w:ind w:left="927"/>
        <w:jc w:val="both"/>
        <w:rPr>
          <w:rFonts w:ascii="Arial" w:eastAsia="Arial" w:hAnsi="Arial" w:cs="Arial"/>
          <w:b/>
          <w:color w:val="CF4A02"/>
          <w:sz w:val="20"/>
          <w:szCs w:val="20"/>
          <w:lang w:eastAsia="en-GB"/>
        </w:rPr>
      </w:pPr>
    </w:p>
    <w:p w14:paraId="6F6C6BD9" w14:textId="2FD48D87" w:rsidR="00D64585" w:rsidRPr="003F1EB6" w:rsidRDefault="00D64585" w:rsidP="00FD0C0E">
      <w:pPr>
        <w:pStyle w:val="ListParagraph"/>
        <w:numPr>
          <w:ilvl w:val="0"/>
          <w:numId w:val="21"/>
        </w:numPr>
        <w:tabs>
          <w:tab w:val="left" w:pos="900"/>
        </w:tabs>
        <w:spacing w:after="0" w:line="240" w:lineRule="auto"/>
        <w:ind w:hanging="387"/>
        <w:jc w:val="both"/>
        <w:rPr>
          <w:rFonts w:ascii="Arial" w:eastAsia="Arial" w:hAnsi="Arial" w:cs="Arial"/>
          <w:b/>
          <w:bCs/>
          <w:color w:val="CF4A02"/>
          <w:sz w:val="20"/>
          <w:szCs w:val="20"/>
          <w:lang w:eastAsia="en-GB"/>
        </w:rPr>
      </w:pPr>
      <w:r w:rsidRPr="003F1EB6">
        <w:rPr>
          <w:rFonts w:ascii="Arial" w:eastAsia="Arial" w:hAnsi="Arial" w:cs="Arial"/>
          <w:b/>
          <w:bCs/>
          <w:color w:val="CF4A02"/>
          <w:sz w:val="20"/>
          <w:szCs w:val="20"/>
          <w:lang w:eastAsia="en-GB"/>
        </w:rPr>
        <w:t xml:space="preserve">Classification of financial assets at </w:t>
      </w:r>
      <w:proofErr w:type="spellStart"/>
      <w:r w:rsidRPr="003F1EB6">
        <w:rPr>
          <w:rFonts w:ascii="Arial" w:eastAsia="Arial" w:hAnsi="Arial" w:cs="Arial"/>
          <w:b/>
          <w:bCs/>
          <w:color w:val="CF4A02"/>
          <w:sz w:val="20"/>
          <w:szCs w:val="20"/>
          <w:lang w:eastAsia="en-GB"/>
        </w:rPr>
        <w:t>amortised</w:t>
      </w:r>
      <w:proofErr w:type="spellEnd"/>
      <w:r w:rsidRPr="003F1EB6">
        <w:rPr>
          <w:rFonts w:ascii="Arial" w:eastAsia="Arial" w:hAnsi="Arial" w:cs="Arial"/>
          <w:b/>
          <w:bCs/>
          <w:color w:val="CF4A02"/>
          <w:sz w:val="20"/>
          <w:szCs w:val="20"/>
          <w:lang w:eastAsia="en-GB"/>
        </w:rPr>
        <w:t xml:space="preserve"> cost </w:t>
      </w:r>
      <w:bookmarkEnd w:id="27"/>
    </w:p>
    <w:p w14:paraId="08464412" w14:textId="77777777" w:rsidR="00943624" w:rsidRPr="003F1EB6" w:rsidRDefault="00943624" w:rsidP="00FD0C0E">
      <w:pPr>
        <w:pStyle w:val="ListParagraph"/>
        <w:spacing w:after="0" w:line="240" w:lineRule="auto"/>
        <w:ind w:left="900"/>
        <w:jc w:val="both"/>
        <w:rPr>
          <w:rFonts w:ascii="Arial" w:eastAsia="Arial" w:hAnsi="Arial" w:cs="Arial"/>
          <w:b/>
          <w:bCs/>
          <w:color w:val="CF4A02"/>
          <w:sz w:val="20"/>
          <w:szCs w:val="20"/>
          <w:lang w:eastAsia="en-GB"/>
        </w:rPr>
      </w:pPr>
    </w:p>
    <w:p w14:paraId="2D7252E1" w14:textId="77777777" w:rsidR="00D64585" w:rsidRPr="003F1EB6" w:rsidRDefault="00D64585" w:rsidP="00FD0C0E">
      <w:pPr>
        <w:pStyle w:val="ListParagraph"/>
        <w:spacing w:after="0" w:line="240" w:lineRule="auto"/>
        <w:ind w:left="900"/>
        <w:jc w:val="both"/>
        <w:rPr>
          <w:rFonts w:ascii="Arial" w:eastAsia="Arial" w:hAnsi="Arial" w:cs="Arial"/>
          <w:spacing w:val="-8"/>
          <w:sz w:val="20"/>
          <w:szCs w:val="20"/>
          <w:lang w:eastAsia="en-GB"/>
        </w:rPr>
      </w:pPr>
      <w:r w:rsidRPr="003F1EB6">
        <w:rPr>
          <w:rFonts w:ascii="Arial" w:eastAsia="Arial" w:hAnsi="Arial" w:cs="Arial"/>
          <w:spacing w:val="-8"/>
          <w:sz w:val="20"/>
          <w:szCs w:val="20"/>
          <w:lang w:eastAsia="en-GB"/>
        </w:rPr>
        <w:t xml:space="preserve">The Group classifies its financial assets as at </w:t>
      </w:r>
      <w:proofErr w:type="spellStart"/>
      <w:r w:rsidRPr="003F1EB6">
        <w:rPr>
          <w:rFonts w:ascii="Arial" w:eastAsia="Arial" w:hAnsi="Arial" w:cs="Arial"/>
          <w:spacing w:val="-8"/>
          <w:sz w:val="20"/>
          <w:szCs w:val="20"/>
          <w:lang w:eastAsia="en-GB"/>
        </w:rPr>
        <w:t>amortised</w:t>
      </w:r>
      <w:proofErr w:type="spellEnd"/>
      <w:r w:rsidRPr="003F1EB6">
        <w:rPr>
          <w:rFonts w:ascii="Arial" w:eastAsia="Arial" w:hAnsi="Arial" w:cs="Arial"/>
          <w:spacing w:val="-8"/>
          <w:sz w:val="20"/>
          <w:szCs w:val="20"/>
          <w:lang w:eastAsia="en-GB"/>
        </w:rPr>
        <w:t xml:space="preserve"> cost only if both of the following criteria are met:</w:t>
      </w:r>
    </w:p>
    <w:p w14:paraId="15E23CB6" w14:textId="77777777" w:rsidR="0007195B" w:rsidRPr="003F1EB6" w:rsidRDefault="0007195B" w:rsidP="00FD0C0E">
      <w:pPr>
        <w:pStyle w:val="ListParagraph"/>
        <w:spacing w:after="0" w:line="240" w:lineRule="auto"/>
        <w:ind w:left="900"/>
        <w:jc w:val="both"/>
        <w:rPr>
          <w:rFonts w:ascii="Arial" w:eastAsia="Arial" w:hAnsi="Arial" w:cs="Arial"/>
          <w:b/>
          <w:bCs/>
          <w:color w:val="CF4A02"/>
          <w:sz w:val="20"/>
          <w:szCs w:val="20"/>
          <w:lang w:eastAsia="en-GB"/>
        </w:rPr>
      </w:pPr>
    </w:p>
    <w:p w14:paraId="233FC3B9" w14:textId="77777777" w:rsidR="00D64585" w:rsidRPr="003F1EB6" w:rsidRDefault="00D64585" w:rsidP="001118F2">
      <w:pPr>
        <w:pStyle w:val="NormalWeb"/>
        <w:numPr>
          <w:ilvl w:val="1"/>
          <w:numId w:val="20"/>
        </w:numPr>
        <w:spacing w:before="0" w:beforeAutospacing="0" w:after="0" w:afterAutospacing="0"/>
        <w:jc w:val="thaiDistribute"/>
        <w:rPr>
          <w:rFonts w:ascii="Arial" w:eastAsia="Arial Unicode MS" w:hAnsi="Arial" w:cs="Arial"/>
          <w:sz w:val="20"/>
          <w:szCs w:val="20"/>
        </w:rPr>
      </w:pPr>
      <w:r w:rsidRPr="003F1EB6">
        <w:rPr>
          <w:rFonts w:ascii="Arial" w:eastAsia="Arial Unicode MS" w:hAnsi="Arial" w:cs="Arial"/>
          <w:sz w:val="20"/>
          <w:szCs w:val="20"/>
        </w:rPr>
        <w:t>the asset is held within a business model whose objective is to collect the contractual cash flows; and</w:t>
      </w:r>
    </w:p>
    <w:p w14:paraId="60444D1F" w14:textId="77777777" w:rsidR="00CF782E" w:rsidRPr="003F1EB6" w:rsidRDefault="00D64585" w:rsidP="001118F2">
      <w:pPr>
        <w:pStyle w:val="NormalWeb"/>
        <w:numPr>
          <w:ilvl w:val="1"/>
          <w:numId w:val="20"/>
        </w:numPr>
        <w:spacing w:before="0" w:beforeAutospacing="0" w:after="0" w:afterAutospacing="0"/>
        <w:jc w:val="thaiDistribute"/>
        <w:rPr>
          <w:rFonts w:ascii="Arial" w:eastAsia="Arial Unicode MS" w:hAnsi="Arial" w:cs="Arial"/>
          <w:sz w:val="20"/>
          <w:szCs w:val="20"/>
        </w:rPr>
      </w:pPr>
      <w:r w:rsidRPr="003F1EB6">
        <w:rPr>
          <w:rFonts w:ascii="Arial" w:eastAsia="Cambria" w:hAnsi="Arial" w:cs="Arial"/>
          <w:sz w:val="20"/>
          <w:szCs w:val="20"/>
          <w:lang w:bidi="ar-SA"/>
        </w:rPr>
        <w:t>t</w:t>
      </w:r>
      <w:r w:rsidRPr="003F1EB6">
        <w:rPr>
          <w:rFonts w:ascii="Arial" w:eastAsia="Cambria" w:hAnsi="Arial" w:cs="Arial"/>
          <w:spacing w:val="-4"/>
          <w:sz w:val="20"/>
          <w:szCs w:val="20"/>
          <w:lang w:bidi="ar-SA"/>
        </w:rPr>
        <w:t>he contractual terms give rise to cash flows that are solely payments of principal and interest</w:t>
      </w:r>
    </w:p>
    <w:p w14:paraId="374F91F4" w14:textId="77777777" w:rsidR="00CF782E" w:rsidRPr="003F1EB6" w:rsidRDefault="00CF782E" w:rsidP="001118F2">
      <w:pPr>
        <w:pStyle w:val="NormalWeb"/>
        <w:spacing w:before="0" w:beforeAutospacing="0" w:after="0" w:afterAutospacing="0"/>
        <w:ind w:left="900"/>
        <w:jc w:val="thaiDistribute"/>
        <w:rPr>
          <w:rFonts w:ascii="Arial" w:eastAsia="Arial Unicode MS" w:hAnsi="Arial" w:cs="Arial"/>
          <w:sz w:val="20"/>
          <w:szCs w:val="20"/>
        </w:rPr>
      </w:pPr>
    </w:p>
    <w:p w14:paraId="029F0281" w14:textId="77777777" w:rsidR="00CF782E" w:rsidRPr="003F1EB6" w:rsidRDefault="00D64585" w:rsidP="001118F2">
      <w:pPr>
        <w:pStyle w:val="NormalWeb"/>
        <w:spacing w:before="0" w:beforeAutospacing="0" w:after="0" w:afterAutospacing="0"/>
        <w:ind w:left="900"/>
        <w:jc w:val="thaiDistribute"/>
        <w:rPr>
          <w:rFonts w:ascii="Arial" w:eastAsia="Arial Unicode MS" w:hAnsi="Arial" w:cs="Arial"/>
          <w:color w:val="CF4A02"/>
          <w:sz w:val="20"/>
          <w:szCs w:val="20"/>
        </w:rPr>
      </w:pPr>
      <w:r w:rsidRPr="003F1EB6">
        <w:rPr>
          <w:rFonts w:ascii="Arial" w:eastAsia="Cambria" w:hAnsi="Arial" w:cs="Arial"/>
          <w:i/>
          <w:iCs/>
          <w:color w:val="CF4A02"/>
          <w:sz w:val="20"/>
          <w:szCs w:val="20"/>
        </w:rPr>
        <w:t>Other receivables</w:t>
      </w:r>
    </w:p>
    <w:p w14:paraId="292FBF92" w14:textId="77777777" w:rsidR="00CF782E" w:rsidRPr="003F1EB6" w:rsidRDefault="00CF782E" w:rsidP="001118F2">
      <w:pPr>
        <w:pStyle w:val="NormalWeb"/>
        <w:spacing w:before="0" w:beforeAutospacing="0" w:after="0" w:afterAutospacing="0"/>
        <w:ind w:left="900"/>
        <w:jc w:val="thaiDistribute"/>
        <w:rPr>
          <w:rFonts w:ascii="Arial" w:eastAsia="Cambria" w:hAnsi="Arial" w:cs="Arial"/>
          <w:i/>
          <w:iCs/>
          <w:sz w:val="20"/>
          <w:szCs w:val="20"/>
        </w:rPr>
      </w:pPr>
    </w:p>
    <w:p w14:paraId="27D4FA11" w14:textId="77777777" w:rsidR="00D64585" w:rsidRPr="003F1EB6" w:rsidRDefault="00D64585" w:rsidP="001118F2">
      <w:pPr>
        <w:pStyle w:val="NormalWeb"/>
        <w:spacing w:before="0" w:beforeAutospacing="0" w:after="0" w:afterAutospacing="0"/>
        <w:ind w:left="900"/>
        <w:jc w:val="thaiDistribute"/>
        <w:rPr>
          <w:rFonts w:ascii="Arial" w:eastAsia="Cambria" w:hAnsi="Arial" w:cs="Arial"/>
          <w:spacing w:val="-4"/>
          <w:sz w:val="20"/>
          <w:szCs w:val="20"/>
        </w:rPr>
      </w:pPr>
      <w:r w:rsidRPr="003F1EB6">
        <w:rPr>
          <w:rFonts w:ascii="Arial" w:eastAsia="Cambria" w:hAnsi="Arial" w:cs="Arial"/>
          <w:spacing w:val="-4"/>
          <w:sz w:val="20"/>
          <w:szCs w:val="20"/>
        </w:rPr>
        <w:t xml:space="preserve">These amounts generally arise from transactions outside the usual operating activities of the Group. </w:t>
      </w:r>
      <w:bookmarkStart w:id="28" w:name="_Toc48736078"/>
    </w:p>
    <w:p w14:paraId="308A273B" w14:textId="30D68CD3" w:rsidR="00D64585" w:rsidRPr="003F1EB6" w:rsidRDefault="00CE0C0F" w:rsidP="001118F2">
      <w:pPr>
        <w:pStyle w:val="NormalWeb"/>
        <w:spacing w:before="0" w:beforeAutospacing="0" w:after="0" w:afterAutospacing="0"/>
        <w:ind w:left="900"/>
        <w:jc w:val="thaiDistribute"/>
        <w:rPr>
          <w:rFonts w:ascii="Arial" w:eastAsia="Arial" w:hAnsi="Arial" w:cs="Arial"/>
          <w:sz w:val="20"/>
          <w:szCs w:val="20"/>
        </w:rPr>
      </w:pPr>
      <w:r w:rsidRPr="003F1EB6">
        <w:rPr>
          <w:rFonts w:ascii="Arial" w:eastAsia="Arial" w:hAnsi="Arial" w:cs="Arial"/>
          <w:sz w:val="20"/>
          <w:szCs w:val="20"/>
        </w:rPr>
        <w:br w:type="page"/>
      </w:r>
    </w:p>
    <w:p w14:paraId="03406EF8" w14:textId="77777777" w:rsidR="009C5F35" w:rsidRPr="003F1EB6" w:rsidRDefault="009C5F35" w:rsidP="001118F2">
      <w:pPr>
        <w:pStyle w:val="NormalWeb"/>
        <w:spacing w:before="0" w:beforeAutospacing="0" w:after="0" w:afterAutospacing="0"/>
        <w:ind w:left="900"/>
        <w:jc w:val="thaiDistribute"/>
        <w:rPr>
          <w:rFonts w:ascii="Arial" w:eastAsia="Arial" w:hAnsi="Arial" w:cs="Arial"/>
          <w:sz w:val="20"/>
          <w:szCs w:val="20"/>
        </w:rPr>
      </w:pPr>
    </w:p>
    <w:p w14:paraId="3F0FE018" w14:textId="77777777" w:rsidR="00D64585" w:rsidRPr="003F1EB6" w:rsidRDefault="00D64585" w:rsidP="001118F2">
      <w:pPr>
        <w:pStyle w:val="NormalWeb"/>
        <w:numPr>
          <w:ilvl w:val="0"/>
          <w:numId w:val="21"/>
        </w:numPr>
        <w:spacing w:before="0" w:beforeAutospacing="0" w:after="0" w:afterAutospacing="0"/>
        <w:ind w:hanging="387"/>
        <w:jc w:val="thaiDistribute"/>
        <w:rPr>
          <w:rFonts w:ascii="Arial" w:eastAsia="Arial" w:hAnsi="Arial" w:cs="Arial"/>
          <w:sz w:val="20"/>
          <w:szCs w:val="20"/>
        </w:rPr>
      </w:pPr>
      <w:r w:rsidRPr="003F1EB6">
        <w:rPr>
          <w:rFonts w:ascii="Arial" w:eastAsia="Arial" w:hAnsi="Arial" w:cs="Arial"/>
          <w:b/>
          <w:bCs/>
          <w:color w:val="CF4A02"/>
          <w:sz w:val="20"/>
          <w:szCs w:val="20"/>
        </w:rPr>
        <w:t>Fair values of other financial assets at amortised cost</w:t>
      </w:r>
      <w:bookmarkEnd w:id="28"/>
    </w:p>
    <w:p w14:paraId="7379334E" w14:textId="77777777" w:rsidR="001118F2" w:rsidRPr="003F1EB6" w:rsidRDefault="001118F2" w:rsidP="001118F2">
      <w:pPr>
        <w:pStyle w:val="NormalWeb"/>
        <w:spacing w:before="0" w:beforeAutospacing="0" w:after="0" w:afterAutospacing="0"/>
        <w:ind w:left="900"/>
        <w:jc w:val="thaiDistribute"/>
        <w:rPr>
          <w:rFonts w:ascii="Arial" w:eastAsia="Arial" w:hAnsi="Arial" w:cs="Arial"/>
          <w:sz w:val="20"/>
          <w:szCs w:val="20"/>
        </w:rPr>
      </w:pPr>
    </w:p>
    <w:p w14:paraId="0BB235AB" w14:textId="77777777" w:rsidR="00D64585" w:rsidRPr="003F1EB6" w:rsidRDefault="00D64585" w:rsidP="001118F2">
      <w:pPr>
        <w:pStyle w:val="NormalWeb"/>
        <w:spacing w:before="0" w:beforeAutospacing="0" w:after="0" w:afterAutospacing="0"/>
        <w:ind w:left="900"/>
        <w:jc w:val="thaiDistribute"/>
        <w:rPr>
          <w:rFonts w:ascii="Arial" w:eastAsia="Arial" w:hAnsi="Arial" w:cs="Arial"/>
          <w:sz w:val="20"/>
          <w:szCs w:val="20"/>
        </w:rPr>
      </w:pPr>
      <w:r w:rsidRPr="003F1EB6">
        <w:rPr>
          <w:rFonts w:ascii="Arial" w:eastAsia="Arial" w:hAnsi="Arial" w:cs="Arial"/>
          <w:sz w:val="20"/>
          <w:szCs w:val="20"/>
        </w:rPr>
        <w:t xml:space="preserve">Due to the short-term nature of the </w:t>
      </w:r>
      <w:r w:rsidR="003054D8" w:rsidRPr="003F1EB6">
        <w:rPr>
          <w:rFonts w:ascii="Arial" w:eastAsia="Arial" w:hAnsi="Arial" w:cs="Arial"/>
          <w:sz w:val="20"/>
          <w:szCs w:val="20"/>
        </w:rPr>
        <w:t>financial assets</w:t>
      </w:r>
      <w:r w:rsidRPr="003F1EB6">
        <w:rPr>
          <w:rFonts w:ascii="Arial" w:eastAsia="Arial" w:hAnsi="Arial" w:cs="Arial"/>
          <w:sz w:val="20"/>
          <w:szCs w:val="20"/>
        </w:rPr>
        <w:t xml:space="preserve">, their carrying amount </w:t>
      </w:r>
      <w:proofErr w:type="gramStart"/>
      <w:r w:rsidRPr="003F1EB6">
        <w:rPr>
          <w:rFonts w:ascii="Arial" w:eastAsia="Arial" w:hAnsi="Arial" w:cs="Arial"/>
          <w:sz w:val="20"/>
          <w:szCs w:val="20"/>
        </w:rPr>
        <w:t>is considered to be</w:t>
      </w:r>
      <w:proofErr w:type="gramEnd"/>
      <w:r w:rsidRPr="003F1EB6">
        <w:rPr>
          <w:rFonts w:ascii="Arial" w:eastAsia="Arial" w:hAnsi="Arial" w:cs="Arial"/>
          <w:sz w:val="20"/>
          <w:szCs w:val="20"/>
        </w:rPr>
        <w:t xml:space="preserve"> the same as their fair value. </w:t>
      </w:r>
    </w:p>
    <w:p w14:paraId="4EC19E30" w14:textId="77777777" w:rsidR="00D64585" w:rsidRPr="003F1EB6" w:rsidRDefault="00D64585" w:rsidP="001118F2">
      <w:pPr>
        <w:pStyle w:val="NormalWeb"/>
        <w:spacing w:before="0" w:beforeAutospacing="0" w:after="0" w:afterAutospacing="0"/>
        <w:ind w:left="900"/>
        <w:jc w:val="thaiDistribute"/>
        <w:rPr>
          <w:rFonts w:ascii="Arial" w:eastAsia="Arial" w:hAnsi="Arial" w:cs="Arial"/>
          <w:sz w:val="20"/>
          <w:szCs w:val="20"/>
        </w:rPr>
      </w:pPr>
    </w:p>
    <w:p w14:paraId="74DE72B2" w14:textId="482FC0B1" w:rsidR="00D64585" w:rsidRPr="003F1EB6" w:rsidRDefault="00D64585" w:rsidP="001118F2">
      <w:pPr>
        <w:pStyle w:val="NormalWeb"/>
        <w:spacing w:before="0" w:beforeAutospacing="0" w:after="0" w:afterAutospacing="0"/>
        <w:ind w:left="900"/>
        <w:jc w:val="thaiDistribute"/>
        <w:rPr>
          <w:rFonts w:ascii="Arial" w:eastAsia="Arial" w:hAnsi="Arial" w:cs="Arial"/>
          <w:spacing w:val="-4"/>
          <w:sz w:val="20"/>
          <w:szCs w:val="20"/>
        </w:rPr>
      </w:pPr>
      <w:r w:rsidRPr="003F1EB6">
        <w:rPr>
          <w:rFonts w:ascii="Arial" w:eastAsia="Arial" w:hAnsi="Arial" w:cs="Arial"/>
          <w:spacing w:val="-4"/>
          <w:sz w:val="20"/>
          <w:szCs w:val="20"/>
        </w:rPr>
        <w:t xml:space="preserve">As </w:t>
      </w:r>
      <w:proofErr w:type="gramStart"/>
      <w:r w:rsidRPr="003F1EB6">
        <w:rPr>
          <w:rFonts w:ascii="Arial" w:eastAsia="Arial" w:hAnsi="Arial" w:cs="Arial"/>
          <w:spacing w:val="-4"/>
          <w:sz w:val="20"/>
          <w:szCs w:val="20"/>
        </w:rPr>
        <w:t>at</w:t>
      </w:r>
      <w:proofErr w:type="gramEnd"/>
      <w:r w:rsidRPr="003F1EB6">
        <w:rPr>
          <w:rFonts w:ascii="Arial" w:eastAsia="Arial" w:hAnsi="Arial" w:cs="Arial"/>
          <w:spacing w:val="-4"/>
          <w:sz w:val="20"/>
          <w:szCs w:val="20"/>
        </w:rPr>
        <w:t xml:space="preserve"> </w:t>
      </w:r>
      <w:r w:rsidR="005829D8" w:rsidRPr="005829D8">
        <w:rPr>
          <w:rFonts w:ascii="Arial" w:eastAsia="Arial" w:hAnsi="Arial" w:cs="Arial"/>
          <w:spacing w:val="-4"/>
          <w:sz w:val="20"/>
          <w:szCs w:val="20"/>
        </w:rPr>
        <w:t>31</w:t>
      </w:r>
      <w:r w:rsidRPr="003F1EB6">
        <w:rPr>
          <w:rFonts w:ascii="Arial" w:eastAsia="Arial" w:hAnsi="Arial" w:cs="Arial"/>
          <w:spacing w:val="-4"/>
          <w:sz w:val="20"/>
          <w:szCs w:val="20"/>
        </w:rPr>
        <w:t xml:space="preserve"> December </w:t>
      </w:r>
      <w:r w:rsidR="005829D8" w:rsidRPr="005829D8">
        <w:rPr>
          <w:rFonts w:ascii="Arial" w:eastAsia="Arial" w:hAnsi="Arial" w:cs="Arial"/>
          <w:spacing w:val="-4"/>
          <w:sz w:val="20"/>
          <w:szCs w:val="20"/>
        </w:rPr>
        <w:t>2021</w:t>
      </w:r>
      <w:r w:rsidRPr="003F1EB6">
        <w:rPr>
          <w:rFonts w:ascii="Arial" w:eastAsia="Arial" w:hAnsi="Arial" w:cs="Arial"/>
          <w:spacing w:val="-4"/>
          <w:sz w:val="20"/>
          <w:szCs w:val="20"/>
        </w:rPr>
        <w:t xml:space="preserve"> loans to related parties at a carrying amount of Baht </w:t>
      </w:r>
      <w:r w:rsidR="005829D8" w:rsidRPr="005829D8">
        <w:rPr>
          <w:rFonts w:ascii="Arial" w:eastAsia="Arial" w:hAnsi="Arial" w:cs="Arial"/>
          <w:spacing w:val="-4"/>
          <w:sz w:val="20"/>
          <w:szCs w:val="20"/>
        </w:rPr>
        <w:t>2</w:t>
      </w:r>
      <w:r w:rsidR="004F4F1A" w:rsidRPr="003F1EB6">
        <w:rPr>
          <w:rFonts w:ascii="Arial" w:eastAsia="Arial" w:hAnsi="Arial" w:cs="Arial"/>
          <w:spacing w:val="-4"/>
          <w:sz w:val="20"/>
          <w:szCs w:val="20"/>
        </w:rPr>
        <w:t>,</w:t>
      </w:r>
      <w:r w:rsidR="005829D8" w:rsidRPr="005829D8">
        <w:rPr>
          <w:rFonts w:ascii="Arial" w:eastAsia="Arial" w:hAnsi="Arial" w:cs="Arial"/>
          <w:spacing w:val="-4"/>
          <w:sz w:val="20"/>
          <w:szCs w:val="20"/>
        </w:rPr>
        <w:t>821</w:t>
      </w:r>
      <w:r w:rsidR="004F4F1A" w:rsidRPr="003F1EB6">
        <w:rPr>
          <w:rFonts w:ascii="Arial" w:eastAsia="Arial" w:hAnsi="Arial" w:cs="Arial"/>
          <w:spacing w:val="-4"/>
          <w:sz w:val="20"/>
          <w:szCs w:val="20"/>
        </w:rPr>
        <w:t>.</w:t>
      </w:r>
      <w:r w:rsidR="005829D8" w:rsidRPr="005829D8">
        <w:rPr>
          <w:rFonts w:ascii="Arial" w:eastAsia="Arial" w:hAnsi="Arial" w:cs="Arial"/>
          <w:spacing w:val="-4"/>
          <w:sz w:val="20"/>
          <w:szCs w:val="20"/>
        </w:rPr>
        <w:t>6</w:t>
      </w:r>
      <w:r w:rsidRPr="003F1EB6">
        <w:rPr>
          <w:rFonts w:ascii="Arial" w:eastAsia="Arial" w:hAnsi="Arial" w:cs="Arial"/>
          <w:spacing w:val="-4"/>
          <w:sz w:val="20"/>
          <w:szCs w:val="20"/>
        </w:rPr>
        <w:t xml:space="preserve"> </w:t>
      </w:r>
      <w:r w:rsidR="00F7406A" w:rsidRPr="003F1EB6">
        <w:rPr>
          <w:rFonts w:ascii="Arial" w:eastAsia="Arial" w:hAnsi="Arial" w:cs="Arial"/>
          <w:spacing w:val="-4"/>
          <w:sz w:val="20"/>
          <w:szCs w:val="20"/>
        </w:rPr>
        <w:t>m</w:t>
      </w:r>
      <w:r w:rsidRPr="003F1EB6">
        <w:rPr>
          <w:rFonts w:ascii="Arial" w:eastAsia="Arial" w:hAnsi="Arial" w:cs="Arial"/>
          <w:spacing w:val="-4"/>
          <w:sz w:val="20"/>
          <w:szCs w:val="20"/>
        </w:rPr>
        <w:t>illion (</w:t>
      </w:r>
      <w:r w:rsidR="005829D8" w:rsidRPr="005829D8">
        <w:rPr>
          <w:rFonts w:ascii="Arial" w:eastAsia="Arial" w:hAnsi="Arial" w:cs="Arial"/>
          <w:spacing w:val="-4"/>
          <w:sz w:val="20"/>
          <w:szCs w:val="20"/>
        </w:rPr>
        <w:t>2020</w:t>
      </w:r>
      <w:r w:rsidRPr="003F1EB6">
        <w:rPr>
          <w:rFonts w:ascii="Arial" w:eastAsia="Arial" w:hAnsi="Arial" w:cs="Arial"/>
          <w:spacing w:val="-4"/>
          <w:sz w:val="20"/>
          <w:szCs w:val="20"/>
        </w:rPr>
        <w:t xml:space="preserve">: </w:t>
      </w:r>
      <w:r w:rsidR="00F2580D" w:rsidRPr="003F1EB6">
        <w:rPr>
          <w:rFonts w:ascii="Arial" w:eastAsia="Arial" w:hAnsi="Arial" w:cs="Arial"/>
          <w:spacing w:val="-4"/>
          <w:sz w:val="20"/>
          <w:szCs w:val="20"/>
        </w:rPr>
        <w:t xml:space="preserve">Baht </w:t>
      </w:r>
      <w:r w:rsidR="005829D8" w:rsidRPr="005829D8">
        <w:rPr>
          <w:rFonts w:ascii="Arial" w:eastAsia="Arial" w:hAnsi="Arial" w:cs="Arial"/>
          <w:spacing w:val="-4"/>
          <w:sz w:val="20"/>
          <w:szCs w:val="20"/>
        </w:rPr>
        <w:t>2</w:t>
      </w:r>
      <w:r w:rsidR="00F2580D" w:rsidRPr="003F1EB6">
        <w:rPr>
          <w:rFonts w:ascii="Arial" w:eastAsia="Arial" w:hAnsi="Arial" w:cs="Arial"/>
          <w:spacing w:val="-4"/>
          <w:sz w:val="20"/>
          <w:szCs w:val="20"/>
        </w:rPr>
        <w:t>,</w:t>
      </w:r>
      <w:r w:rsidR="005829D8" w:rsidRPr="005829D8">
        <w:rPr>
          <w:rFonts w:ascii="Arial" w:eastAsia="Arial" w:hAnsi="Arial" w:cs="Arial"/>
          <w:spacing w:val="-4"/>
          <w:sz w:val="20"/>
          <w:szCs w:val="20"/>
        </w:rPr>
        <w:t>629</w:t>
      </w:r>
      <w:r w:rsidR="00F2580D" w:rsidRPr="003F1EB6">
        <w:rPr>
          <w:rFonts w:ascii="Arial" w:eastAsia="Arial" w:hAnsi="Arial" w:cs="Arial"/>
          <w:spacing w:val="-4"/>
          <w:sz w:val="20"/>
          <w:szCs w:val="20"/>
        </w:rPr>
        <w:t>.</w:t>
      </w:r>
      <w:r w:rsidR="005829D8" w:rsidRPr="005829D8">
        <w:rPr>
          <w:rFonts w:ascii="Arial" w:eastAsia="Arial" w:hAnsi="Arial" w:cs="Arial"/>
          <w:spacing w:val="-4"/>
          <w:sz w:val="20"/>
          <w:szCs w:val="20"/>
        </w:rPr>
        <w:t>3</w:t>
      </w:r>
      <w:r w:rsidR="00F2580D" w:rsidRPr="003F1EB6">
        <w:rPr>
          <w:rFonts w:ascii="Arial" w:eastAsia="Arial" w:hAnsi="Arial" w:cs="Arial"/>
          <w:spacing w:val="-4"/>
          <w:sz w:val="20"/>
          <w:szCs w:val="20"/>
        </w:rPr>
        <w:t xml:space="preserve"> million</w:t>
      </w:r>
      <w:r w:rsidRPr="003F1EB6">
        <w:rPr>
          <w:rFonts w:ascii="Arial" w:eastAsia="Arial" w:hAnsi="Arial" w:cs="Arial"/>
          <w:spacing w:val="-4"/>
          <w:sz w:val="20"/>
          <w:szCs w:val="20"/>
        </w:rPr>
        <w:t xml:space="preserve">) have a fair value of Baht </w:t>
      </w:r>
      <w:r w:rsidR="005829D8" w:rsidRPr="005829D8">
        <w:rPr>
          <w:rFonts w:ascii="Arial" w:eastAsia="Arial" w:hAnsi="Arial" w:cs="Arial"/>
          <w:spacing w:val="-4"/>
          <w:sz w:val="20"/>
          <w:szCs w:val="20"/>
        </w:rPr>
        <w:t>2</w:t>
      </w:r>
      <w:r w:rsidR="004F4F1A" w:rsidRPr="003F1EB6">
        <w:rPr>
          <w:rFonts w:ascii="Arial" w:eastAsia="Arial" w:hAnsi="Arial" w:cs="Arial"/>
          <w:spacing w:val="-4"/>
          <w:sz w:val="20"/>
          <w:szCs w:val="20"/>
        </w:rPr>
        <w:t>,</w:t>
      </w:r>
      <w:r w:rsidR="005829D8" w:rsidRPr="005829D8">
        <w:rPr>
          <w:rFonts w:ascii="Arial" w:eastAsia="Arial" w:hAnsi="Arial" w:cs="Arial"/>
          <w:spacing w:val="-4"/>
          <w:sz w:val="20"/>
          <w:szCs w:val="20"/>
        </w:rPr>
        <w:t>393</w:t>
      </w:r>
      <w:r w:rsidR="004F4F1A" w:rsidRPr="003F1EB6">
        <w:rPr>
          <w:rFonts w:ascii="Arial" w:eastAsia="Arial" w:hAnsi="Arial" w:cs="Arial"/>
          <w:spacing w:val="-4"/>
          <w:sz w:val="20"/>
          <w:szCs w:val="20"/>
        </w:rPr>
        <w:t>.</w:t>
      </w:r>
      <w:r w:rsidR="005829D8" w:rsidRPr="005829D8">
        <w:rPr>
          <w:rFonts w:ascii="Arial" w:eastAsia="Arial" w:hAnsi="Arial" w:cs="Arial"/>
          <w:spacing w:val="-4"/>
          <w:sz w:val="20"/>
          <w:szCs w:val="20"/>
        </w:rPr>
        <w:t>4</w:t>
      </w:r>
      <w:r w:rsidRPr="003F1EB6">
        <w:rPr>
          <w:rFonts w:ascii="Arial" w:eastAsia="Arial" w:hAnsi="Arial" w:cs="Arial"/>
          <w:spacing w:val="-4"/>
          <w:sz w:val="20"/>
          <w:szCs w:val="20"/>
        </w:rPr>
        <w:t xml:space="preserve"> </w:t>
      </w:r>
      <w:r w:rsidR="00F7406A" w:rsidRPr="003F1EB6">
        <w:rPr>
          <w:rFonts w:ascii="Arial" w:eastAsia="Arial" w:hAnsi="Arial" w:cs="Arial"/>
          <w:spacing w:val="-4"/>
          <w:sz w:val="20"/>
          <w:szCs w:val="20"/>
        </w:rPr>
        <w:t>m</w:t>
      </w:r>
      <w:r w:rsidRPr="003F1EB6">
        <w:rPr>
          <w:rFonts w:ascii="Arial" w:eastAsia="Arial" w:hAnsi="Arial" w:cs="Arial"/>
          <w:spacing w:val="-4"/>
          <w:sz w:val="20"/>
          <w:szCs w:val="20"/>
        </w:rPr>
        <w:t>illion (</w:t>
      </w:r>
      <w:r w:rsidR="005829D8" w:rsidRPr="005829D8">
        <w:rPr>
          <w:rFonts w:ascii="Arial" w:eastAsia="Arial" w:hAnsi="Arial" w:cs="Arial"/>
          <w:spacing w:val="-4"/>
          <w:sz w:val="20"/>
          <w:szCs w:val="20"/>
        </w:rPr>
        <w:t>2020</w:t>
      </w:r>
      <w:r w:rsidRPr="003F1EB6">
        <w:rPr>
          <w:rFonts w:ascii="Arial" w:eastAsia="Arial" w:hAnsi="Arial" w:cs="Arial"/>
          <w:spacing w:val="-4"/>
          <w:sz w:val="20"/>
          <w:szCs w:val="20"/>
        </w:rPr>
        <w:t xml:space="preserve">: </w:t>
      </w:r>
      <w:r w:rsidR="00F2580D" w:rsidRPr="003F1EB6">
        <w:rPr>
          <w:rFonts w:ascii="Arial" w:eastAsia="Arial" w:hAnsi="Arial" w:cs="Arial"/>
          <w:spacing w:val="-4"/>
          <w:sz w:val="20"/>
          <w:szCs w:val="20"/>
        </w:rPr>
        <w:t xml:space="preserve">Baht </w:t>
      </w:r>
      <w:r w:rsidR="005829D8" w:rsidRPr="005829D8">
        <w:rPr>
          <w:rFonts w:ascii="Arial" w:eastAsia="Arial" w:hAnsi="Arial" w:cs="Arial"/>
          <w:spacing w:val="-4"/>
          <w:sz w:val="20"/>
          <w:szCs w:val="20"/>
        </w:rPr>
        <w:t>2</w:t>
      </w:r>
      <w:r w:rsidR="00F2580D" w:rsidRPr="003F1EB6">
        <w:rPr>
          <w:rFonts w:ascii="Arial" w:eastAsia="Arial" w:hAnsi="Arial" w:cs="Arial"/>
          <w:spacing w:val="-4"/>
          <w:sz w:val="20"/>
          <w:szCs w:val="20"/>
        </w:rPr>
        <w:t>,</w:t>
      </w:r>
      <w:r w:rsidR="005829D8" w:rsidRPr="005829D8">
        <w:rPr>
          <w:rFonts w:ascii="Arial" w:eastAsia="Arial" w:hAnsi="Arial" w:cs="Arial"/>
          <w:spacing w:val="-4"/>
          <w:sz w:val="20"/>
          <w:szCs w:val="20"/>
        </w:rPr>
        <w:t>621</w:t>
      </w:r>
      <w:r w:rsidR="00F2580D" w:rsidRPr="003F1EB6">
        <w:rPr>
          <w:rFonts w:ascii="Arial" w:eastAsia="Arial" w:hAnsi="Arial" w:cs="Arial"/>
          <w:spacing w:val="-4"/>
          <w:sz w:val="20"/>
          <w:szCs w:val="20"/>
        </w:rPr>
        <w:t>.</w:t>
      </w:r>
      <w:r w:rsidR="005829D8" w:rsidRPr="005829D8">
        <w:rPr>
          <w:rFonts w:ascii="Arial" w:eastAsia="Arial" w:hAnsi="Arial" w:cs="Arial"/>
          <w:spacing w:val="-4"/>
          <w:sz w:val="20"/>
          <w:szCs w:val="20"/>
        </w:rPr>
        <w:t>7</w:t>
      </w:r>
      <w:r w:rsidR="00F2580D" w:rsidRPr="003F1EB6">
        <w:rPr>
          <w:rFonts w:ascii="Arial" w:eastAsia="Arial" w:hAnsi="Arial" w:cs="Arial"/>
          <w:spacing w:val="-4"/>
          <w:sz w:val="20"/>
          <w:szCs w:val="20"/>
        </w:rPr>
        <w:t xml:space="preserve"> million</w:t>
      </w:r>
      <w:r w:rsidRPr="003F1EB6">
        <w:rPr>
          <w:rFonts w:ascii="Arial" w:eastAsia="Arial" w:hAnsi="Arial" w:cs="Arial"/>
          <w:spacing w:val="-4"/>
          <w:sz w:val="20"/>
          <w:szCs w:val="20"/>
        </w:rPr>
        <w:t>).</w:t>
      </w:r>
      <w:r w:rsidR="00FD0C0E">
        <w:rPr>
          <w:rFonts w:ascii="Arial" w:eastAsia="Arial" w:hAnsi="Arial" w:cs="Arial"/>
          <w:spacing w:val="-4"/>
          <w:sz w:val="20"/>
          <w:szCs w:val="20"/>
        </w:rPr>
        <w:t xml:space="preserve"> </w:t>
      </w:r>
      <w:r w:rsidRPr="003F1EB6">
        <w:rPr>
          <w:rFonts w:ascii="Arial" w:eastAsia="Arial" w:hAnsi="Arial" w:cs="Arial"/>
          <w:spacing w:val="-4"/>
          <w:sz w:val="20"/>
          <w:szCs w:val="20"/>
        </w:rPr>
        <w:t xml:space="preserve">The fair values were calculated based on cash flows discounted using a current lending rate. They are classified as level </w:t>
      </w:r>
      <w:r w:rsidR="005829D8" w:rsidRPr="005829D8">
        <w:rPr>
          <w:rFonts w:ascii="Arial" w:eastAsia="Arial" w:hAnsi="Arial" w:cs="Arial"/>
          <w:spacing w:val="-4"/>
          <w:sz w:val="20"/>
          <w:szCs w:val="20"/>
        </w:rPr>
        <w:t>3</w:t>
      </w:r>
      <w:r w:rsidRPr="003F1EB6">
        <w:rPr>
          <w:rFonts w:ascii="Arial" w:eastAsia="Arial" w:hAnsi="Arial" w:cs="Arial"/>
          <w:spacing w:val="-4"/>
          <w:sz w:val="20"/>
          <w:szCs w:val="20"/>
          <w:cs/>
        </w:rPr>
        <w:t xml:space="preserve"> </w:t>
      </w:r>
      <w:r w:rsidRPr="003F1EB6">
        <w:rPr>
          <w:rFonts w:ascii="Arial" w:eastAsia="Arial" w:hAnsi="Arial" w:cs="Arial"/>
          <w:spacing w:val="-4"/>
          <w:sz w:val="20"/>
          <w:szCs w:val="20"/>
        </w:rPr>
        <w:t>fair values in the fair value hierarchy due to the inclusion of unobservable inputs including counterparty credit risk.</w:t>
      </w:r>
    </w:p>
    <w:p w14:paraId="684FC49E" w14:textId="5A8F84AE" w:rsidR="001118F2" w:rsidRPr="003F1EB6" w:rsidRDefault="001118F2" w:rsidP="00942BE4">
      <w:pPr>
        <w:pStyle w:val="NormalWeb"/>
        <w:spacing w:before="0" w:beforeAutospacing="0" w:after="0" w:afterAutospacing="0"/>
        <w:jc w:val="thaiDistribute"/>
        <w:rPr>
          <w:rFonts w:ascii="Arial" w:eastAsia="Arial" w:hAnsi="Arial" w:cs="Arial"/>
          <w:sz w:val="20"/>
          <w:szCs w:val="20"/>
        </w:rPr>
      </w:pPr>
    </w:p>
    <w:p w14:paraId="5736BDB6" w14:textId="77777777" w:rsidR="00D64585" w:rsidRPr="003F1EB6" w:rsidRDefault="00D64585" w:rsidP="00940842">
      <w:pPr>
        <w:pStyle w:val="NormalWeb"/>
        <w:numPr>
          <w:ilvl w:val="0"/>
          <w:numId w:val="21"/>
        </w:numPr>
        <w:tabs>
          <w:tab w:val="left" w:pos="900"/>
        </w:tabs>
        <w:spacing w:before="0" w:beforeAutospacing="0" w:after="0" w:afterAutospacing="0"/>
        <w:ind w:hanging="387"/>
        <w:jc w:val="thaiDistribute"/>
        <w:rPr>
          <w:rFonts w:ascii="Arial" w:eastAsia="Arial" w:hAnsi="Arial" w:cs="Arial"/>
          <w:b/>
          <w:bCs/>
          <w:color w:val="CF4A02"/>
          <w:sz w:val="20"/>
          <w:szCs w:val="20"/>
        </w:rPr>
      </w:pPr>
      <w:bookmarkStart w:id="29" w:name="_Toc48736079"/>
      <w:r w:rsidRPr="003F1EB6">
        <w:rPr>
          <w:rFonts w:ascii="Arial" w:eastAsia="Arial" w:hAnsi="Arial" w:cs="Arial"/>
          <w:b/>
          <w:bCs/>
          <w:color w:val="CF4A02"/>
          <w:sz w:val="20"/>
          <w:szCs w:val="20"/>
        </w:rPr>
        <w:t>Loss allowance</w:t>
      </w:r>
      <w:bookmarkEnd w:id="29"/>
    </w:p>
    <w:p w14:paraId="6A18C090" w14:textId="77777777" w:rsidR="00D64585" w:rsidRPr="003F1EB6" w:rsidRDefault="00D64585" w:rsidP="00940842">
      <w:pPr>
        <w:pStyle w:val="NormalWeb"/>
        <w:spacing w:before="0" w:beforeAutospacing="0" w:after="0" w:afterAutospacing="0"/>
        <w:ind w:left="900"/>
        <w:jc w:val="thaiDistribute"/>
        <w:rPr>
          <w:rFonts w:ascii="Arial" w:eastAsia="Arial" w:hAnsi="Arial" w:cs="Arial"/>
          <w:sz w:val="20"/>
          <w:szCs w:val="20"/>
        </w:rPr>
      </w:pPr>
    </w:p>
    <w:p w14:paraId="52A03F29" w14:textId="3BB9EB75" w:rsidR="00D64585" w:rsidRPr="003F1EB6" w:rsidRDefault="00D64585" w:rsidP="00940842">
      <w:pPr>
        <w:ind w:left="900"/>
        <w:jc w:val="thaiDistribute"/>
        <w:rPr>
          <w:rFonts w:eastAsia="Arial" w:cs="Arial"/>
          <w:b/>
          <w:bCs/>
          <w:color w:val="CF4A02"/>
          <w:lang w:val="en-GB" w:eastAsia="en-GB"/>
        </w:rPr>
      </w:pPr>
      <w:r w:rsidRPr="003F1EB6">
        <w:rPr>
          <w:rFonts w:eastAsia="Arial" w:cs="Arial"/>
          <w:lang w:val="en-GB" w:eastAsia="en-GB"/>
        </w:rPr>
        <w:t>Information about the impairment of financial assets at amortised cost and the Group’s exposure to credit risk</w:t>
      </w:r>
      <w:r w:rsidRPr="003F1EB6">
        <w:rPr>
          <w:rFonts w:eastAsia="Arial" w:cs="Arial"/>
          <w:cs/>
          <w:lang w:val="en-GB" w:eastAsia="en-GB"/>
        </w:rPr>
        <w:t xml:space="preserve"> </w:t>
      </w:r>
      <w:r w:rsidRPr="003F1EB6">
        <w:rPr>
          <w:rFonts w:eastAsia="Arial" w:cs="Arial"/>
          <w:lang w:val="en-GB" w:eastAsia="en-GB"/>
        </w:rPr>
        <w:t xml:space="preserve">is disclosed in Note </w:t>
      </w:r>
      <w:r w:rsidR="005829D8" w:rsidRPr="005829D8">
        <w:rPr>
          <w:rFonts w:eastAsia="Arial" w:cs="Arial"/>
          <w:lang w:val="en-GB" w:eastAsia="en-GB"/>
        </w:rPr>
        <w:t>6</w:t>
      </w:r>
      <w:r w:rsidRPr="003F1EB6">
        <w:rPr>
          <w:rFonts w:eastAsia="Arial" w:cs="Arial"/>
          <w:lang w:val="en-GB" w:eastAsia="en-GB"/>
        </w:rPr>
        <w:t>.</w:t>
      </w:r>
      <w:r w:rsidR="005829D8" w:rsidRPr="005829D8">
        <w:rPr>
          <w:rFonts w:eastAsia="Arial" w:cs="Arial"/>
          <w:lang w:val="en-GB" w:eastAsia="en-GB"/>
        </w:rPr>
        <w:t>1</w:t>
      </w:r>
      <w:r w:rsidRPr="003F1EB6">
        <w:rPr>
          <w:rFonts w:eastAsia="Arial" w:cs="Arial"/>
          <w:lang w:val="en-GB" w:eastAsia="en-GB"/>
        </w:rPr>
        <w:t>.</w:t>
      </w:r>
      <w:r w:rsidR="005829D8" w:rsidRPr="005829D8">
        <w:rPr>
          <w:rFonts w:eastAsia="Arial" w:cs="Arial"/>
          <w:lang w:val="en-GB" w:eastAsia="en-GB"/>
        </w:rPr>
        <w:t>2</w:t>
      </w:r>
      <w:r w:rsidR="00E511E8" w:rsidRPr="003F1EB6">
        <w:rPr>
          <w:rFonts w:eastAsia="Arial" w:cs="Arial"/>
          <w:lang w:val="en-GB" w:eastAsia="en-GB"/>
        </w:rPr>
        <w:t>.</w:t>
      </w:r>
      <w:r w:rsidRPr="003F1EB6">
        <w:rPr>
          <w:rFonts w:eastAsia="Arial" w:cs="Arial"/>
          <w:color w:val="0070C0"/>
          <w:lang w:val="en-GB" w:eastAsia="en-GB"/>
        </w:rPr>
        <w:t xml:space="preserve"> </w:t>
      </w:r>
    </w:p>
    <w:p w14:paraId="68A3E27B" w14:textId="77777777" w:rsidR="001118F2" w:rsidRPr="003F1EB6" w:rsidRDefault="001118F2" w:rsidP="00940842">
      <w:pPr>
        <w:jc w:val="left"/>
        <w:rPr>
          <w:rFonts w:eastAsia="Arial" w:cs="Arial"/>
          <w:color w:val="0070C0"/>
          <w:lang w:eastAsia="en-GB"/>
        </w:rPr>
      </w:pPr>
    </w:p>
    <w:p w14:paraId="723479AC" w14:textId="77777777" w:rsidR="00D64585" w:rsidRPr="003F1EB6" w:rsidRDefault="00D64585" w:rsidP="00940842">
      <w:pPr>
        <w:numPr>
          <w:ilvl w:val="1"/>
          <w:numId w:val="28"/>
        </w:numPr>
        <w:ind w:left="540" w:hanging="540"/>
        <w:jc w:val="left"/>
        <w:outlineLvl w:val="1"/>
        <w:rPr>
          <w:rFonts w:eastAsia="Arial" w:cs="Arial"/>
          <w:b/>
          <w:color w:val="CF4A02"/>
          <w:lang w:eastAsia="en-GB"/>
        </w:rPr>
      </w:pPr>
      <w:r w:rsidRPr="003F1EB6">
        <w:rPr>
          <w:rFonts w:eastAsia="Arial" w:cs="Arial"/>
          <w:b/>
          <w:color w:val="CF4A02"/>
          <w:lang w:eastAsia="en-GB"/>
        </w:rPr>
        <w:t>Financial assets at fair value through profit or loss</w:t>
      </w:r>
    </w:p>
    <w:p w14:paraId="622CB863" w14:textId="77777777" w:rsidR="0007195B" w:rsidRPr="003F1EB6" w:rsidRDefault="0007195B" w:rsidP="00940842">
      <w:pPr>
        <w:ind w:left="540"/>
        <w:jc w:val="left"/>
        <w:outlineLvl w:val="1"/>
        <w:rPr>
          <w:rFonts w:eastAsia="Arial" w:cs="Arial"/>
          <w:b/>
          <w:color w:val="CF4A02"/>
          <w:lang w:eastAsia="en-GB"/>
        </w:rPr>
      </w:pPr>
    </w:p>
    <w:p w14:paraId="75BD86BD" w14:textId="533BD218" w:rsidR="00715245" w:rsidRPr="003F1EB6" w:rsidRDefault="00D64585" w:rsidP="00940842">
      <w:pPr>
        <w:numPr>
          <w:ilvl w:val="0"/>
          <w:numId w:val="22"/>
        </w:numPr>
        <w:tabs>
          <w:tab w:val="left" w:pos="900"/>
        </w:tabs>
        <w:jc w:val="left"/>
        <w:outlineLvl w:val="2"/>
        <w:rPr>
          <w:rFonts w:eastAsia="Arial" w:cs="Arial"/>
          <w:b/>
          <w:color w:val="CF4A02"/>
          <w:lang w:eastAsia="en-GB"/>
        </w:rPr>
      </w:pPr>
      <w:bookmarkStart w:id="30" w:name="_Toc48736086"/>
      <w:r w:rsidRPr="003F1EB6">
        <w:rPr>
          <w:rFonts w:eastAsia="Arial" w:cs="Arial"/>
          <w:b/>
          <w:color w:val="CF4A02"/>
          <w:spacing w:val="-4"/>
          <w:lang w:eastAsia="en-GB"/>
        </w:rPr>
        <w:t xml:space="preserve">Classification of financial assets at fair value through profit or loss </w:t>
      </w:r>
      <w:bookmarkEnd w:id="30"/>
    </w:p>
    <w:p w14:paraId="38F7CE77" w14:textId="77777777" w:rsidR="003742AD" w:rsidRPr="003F1EB6" w:rsidRDefault="003742AD" w:rsidP="00940842">
      <w:pPr>
        <w:tabs>
          <w:tab w:val="left" w:pos="900"/>
        </w:tabs>
        <w:jc w:val="left"/>
        <w:outlineLvl w:val="2"/>
        <w:rPr>
          <w:rFonts w:eastAsia="Arial" w:cs="Arial"/>
          <w:b/>
          <w:color w:val="CF4A02"/>
          <w:lang w:eastAsia="en-GB"/>
        </w:rPr>
      </w:pPr>
    </w:p>
    <w:p w14:paraId="02E70703" w14:textId="77777777" w:rsidR="00715245" w:rsidRPr="003F1EB6" w:rsidRDefault="00D64585" w:rsidP="00940842">
      <w:pPr>
        <w:ind w:left="927"/>
        <w:jc w:val="left"/>
        <w:outlineLvl w:val="2"/>
        <w:rPr>
          <w:rFonts w:eastAsia="Arial Unicode MS" w:cs="Arial"/>
          <w:lang w:val="en-GB" w:eastAsia="en-GB"/>
        </w:rPr>
      </w:pPr>
      <w:r w:rsidRPr="003F1EB6">
        <w:rPr>
          <w:rFonts w:eastAsia="Arial Unicode MS" w:cs="Arial"/>
          <w:lang w:val="en-GB" w:eastAsia="en-GB"/>
        </w:rPr>
        <w:t>The Group classifies the following financial assets at fair value through profit or loss (</w:t>
      </w:r>
      <w:proofErr w:type="spellStart"/>
      <w:r w:rsidRPr="003F1EB6">
        <w:rPr>
          <w:rFonts w:eastAsia="Arial Unicode MS" w:cs="Arial"/>
          <w:lang w:val="en-GB" w:eastAsia="en-GB"/>
        </w:rPr>
        <w:t>FVPL</w:t>
      </w:r>
      <w:proofErr w:type="spellEnd"/>
      <w:r w:rsidRPr="003F1EB6">
        <w:rPr>
          <w:rFonts w:eastAsia="Arial Unicode MS" w:cs="Arial"/>
          <w:lang w:val="en-GB" w:eastAsia="en-GB"/>
        </w:rPr>
        <w:t>):</w:t>
      </w:r>
    </w:p>
    <w:p w14:paraId="7404A56D" w14:textId="77777777" w:rsidR="00715245" w:rsidRPr="003F1EB6" w:rsidRDefault="00715245" w:rsidP="00940842">
      <w:pPr>
        <w:ind w:left="927"/>
        <w:jc w:val="left"/>
        <w:outlineLvl w:val="2"/>
        <w:rPr>
          <w:rFonts w:eastAsia="Arial Unicode MS" w:cs="Arial"/>
          <w:lang w:val="en-GB" w:eastAsia="en-GB"/>
        </w:rPr>
      </w:pPr>
    </w:p>
    <w:p w14:paraId="714B2E4C" w14:textId="77777777" w:rsidR="00D64585" w:rsidRPr="003F1EB6" w:rsidRDefault="00D64585" w:rsidP="00940842">
      <w:pPr>
        <w:numPr>
          <w:ilvl w:val="1"/>
          <w:numId w:val="20"/>
        </w:numPr>
        <w:ind w:left="1418" w:hanging="447"/>
        <w:jc w:val="thaiDistribute"/>
        <w:rPr>
          <w:rFonts w:eastAsia="Cambria" w:cs="Arial"/>
          <w:lang w:val="en-GB" w:eastAsia="en-GB" w:bidi="ar-SA"/>
        </w:rPr>
      </w:pPr>
      <w:r w:rsidRPr="003F1EB6">
        <w:rPr>
          <w:rFonts w:eastAsia="Cambria" w:cs="Arial"/>
          <w:lang w:val="en-GB" w:eastAsia="en-GB" w:bidi="ar-SA"/>
        </w:rPr>
        <w:t xml:space="preserve">debt investments that do not qualify for measurement at either amortised cost or </w:t>
      </w:r>
      <w:proofErr w:type="spellStart"/>
      <w:r w:rsidRPr="003F1EB6">
        <w:rPr>
          <w:rFonts w:eastAsia="Cambria" w:cs="Arial"/>
          <w:lang w:val="en-GB" w:eastAsia="en-GB" w:bidi="ar-SA"/>
        </w:rPr>
        <w:t>FVOCI</w:t>
      </w:r>
      <w:proofErr w:type="spellEnd"/>
      <w:r w:rsidRPr="003F1EB6">
        <w:rPr>
          <w:rFonts w:eastAsia="Cambria" w:cs="Arial"/>
          <w:lang w:val="en-GB" w:eastAsia="en-GB" w:bidi="ar-SA"/>
        </w:rPr>
        <w:t xml:space="preserve"> </w:t>
      </w:r>
    </w:p>
    <w:p w14:paraId="6C3C1982" w14:textId="77777777" w:rsidR="00D64585" w:rsidRPr="003F1EB6" w:rsidRDefault="00D64585" w:rsidP="00940842">
      <w:pPr>
        <w:numPr>
          <w:ilvl w:val="1"/>
          <w:numId w:val="20"/>
        </w:numPr>
        <w:ind w:left="1418" w:hanging="447"/>
        <w:jc w:val="thaiDistribute"/>
        <w:rPr>
          <w:rFonts w:eastAsia="Arial Unicode MS" w:cs="Arial"/>
          <w:lang w:val="en-GB" w:eastAsia="en-GB"/>
        </w:rPr>
      </w:pPr>
      <w:r w:rsidRPr="003F1EB6">
        <w:rPr>
          <w:rFonts w:eastAsia="Cambria" w:cs="Arial"/>
          <w:lang w:val="en-GB" w:eastAsia="en-GB" w:bidi="ar-SA"/>
        </w:rPr>
        <w:t>equity investments that are held for trading, and</w:t>
      </w:r>
    </w:p>
    <w:p w14:paraId="58AB92D3" w14:textId="77777777" w:rsidR="00D64585" w:rsidRPr="003F1EB6" w:rsidRDefault="00D64585" w:rsidP="00940842">
      <w:pPr>
        <w:numPr>
          <w:ilvl w:val="1"/>
          <w:numId w:val="20"/>
        </w:numPr>
        <w:ind w:left="1418" w:hanging="447"/>
        <w:jc w:val="thaiDistribute"/>
        <w:rPr>
          <w:rFonts w:eastAsia="Arial Unicode MS" w:cs="Arial"/>
          <w:lang w:val="en-GB" w:eastAsia="en-GB"/>
        </w:rPr>
      </w:pPr>
      <w:r w:rsidRPr="003F1EB6">
        <w:rPr>
          <w:rFonts w:eastAsia="Cambria" w:cs="Arial"/>
          <w:lang w:val="en-GB" w:eastAsia="en-GB" w:bidi="ar-SA"/>
        </w:rPr>
        <w:t xml:space="preserve">equity investments for which the entity has irrevocably not elected at initial recognition to recognise fair value gains and losses through </w:t>
      </w:r>
      <w:proofErr w:type="spellStart"/>
      <w:r w:rsidRPr="003F1EB6">
        <w:rPr>
          <w:rFonts w:eastAsia="Cambria" w:cs="Arial"/>
          <w:lang w:val="en-GB" w:eastAsia="en-GB" w:bidi="ar-SA"/>
        </w:rPr>
        <w:t>OCI</w:t>
      </w:r>
      <w:proofErr w:type="spellEnd"/>
      <w:r w:rsidRPr="003F1EB6">
        <w:rPr>
          <w:rFonts w:eastAsia="Cambria" w:cs="Arial"/>
          <w:lang w:val="en-GB" w:eastAsia="en-GB" w:bidi="ar-SA"/>
        </w:rPr>
        <w:t>.</w:t>
      </w:r>
    </w:p>
    <w:p w14:paraId="492C9992" w14:textId="77777777" w:rsidR="0007195B" w:rsidRPr="003F1EB6" w:rsidRDefault="0007195B" w:rsidP="00940842">
      <w:pPr>
        <w:ind w:left="927"/>
        <w:jc w:val="left"/>
        <w:outlineLvl w:val="2"/>
        <w:rPr>
          <w:rFonts w:eastAsia="Arial" w:cs="Arial"/>
          <w:b/>
          <w:color w:val="CF4A02"/>
          <w:lang w:eastAsia="en-GB"/>
        </w:rPr>
      </w:pPr>
    </w:p>
    <w:p w14:paraId="4F0C459D" w14:textId="77777777" w:rsidR="00D64585" w:rsidRPr="003F1EB6" w:rsidRDefault="00D64585" w:rsidP="00940842">
      <w:pPr>
        <w:numPr>
          <w:ilvl w:val="0"/>
          <w:numId w:val="22"/>
        </w:numPr>
        <w:ind w:hanging="387"/>
        <w:jc w:val="left"/>
        <w:outlineLvl w:val="2"/>
        <w:rPr>
          <w:rFonts w:eastAsia="Arial" w:cs="Arial"/>
          <w:b/>
          <w:color w:val="CF4A02"/>
          <w:lang w:eastAsia="en-GB"/>
        </w:rPr>
      </w:pPr>
      <w:r w:rsidRPr="003F1EB6">
        <w:rPr>
          <w:rFonts w:eastAsia="Arial" w:cs="Arial"/>
          <w:b/>
          <w:color w:val="CF4A02"/>
          <w:lang w:eastAsia="en-GB"/>
        </w:rPr>
        <w:t xml:space="preserve">Amounts </w:t>
      </w:r>
      <w:proofErr w:type="spellStart"/>
      <w:r w:rsidRPr="003F1EB6">
        <w:rPr>
          <w:rFonts w:eastAsia="Arial" w:cs="Arial"/>
          <w:b/>
          <w:color w:val="CF4A02"/>
          <w:lang w:eastAsia="en-GB"/>
        </w:rPr>
        <w:t>recognised</w:t>
      </w:r>
      <w:proofErr w:type="spellEnd"/>
      <w:r w:rsidRPr="003F1EB6">
        <w:rPr>
          <w:rFonts w:eastAsia="Arial" w:cs="Arial"/>
          <w:b/>
          <w:color w:val="CF4A02"/>
          <w:lang w:eastAsia="en-GB"/>
        </w:rPr>
        <w:t xml:space="preserve"> in profit or loss</w:t>
      </w:r>
    </w:p>
    <w:p w14:paraId="24D76E21" w14:textId="77777777" w:rsidR="00D64585" w:rsidRPr="003F1EB6" w:rsidRDefault="00D64585" w:rsidP="00940842">
      <w:pPr>
        <w:ind w:left="927"/>
        <w:jc w:val="left"/>
        <w:outlineLvl w:val="2"/>
        <w:rPr>
          <w:rFonts w:eastAsia="Arial" w:cs="Arial"/>
          <w:b/>
          <w:color w:val="CF4A02"/>
          <w:lang w:eastAsia="en-GB"/>
        </w:rPr>
      </w:pPr>
    </w:p>
    <w:p w14:paraId="77A8B683" w14:textId="77777777" w:rsidR="00D64585" w:rsidRPr="003F1EB6" w:rsidRDefault="00D64585" w:rsidP="00940842">
      <w:pPr>
        <w:ind w:left="927"/>
        <w:jc w:val="left"/>
        <w:outlineLvl w:val="2"/>
        <w:rPr>
          <w:rFonts w:eastAsia="Arial" w:cs="Arial"/>
          <w:b/>
          <w:color w:val="CF4A02"/>
          <w:lang w:eastAsia="en-GB"/>
        </w:rPr>
      </w:pPr>
      <w:r w:rsidRPr="003F1EB6">
        <w:rPr>
          <w:rFonts w:eastAsia="Arial" w:cs="Arial"/>
          <w:lang w:val="en-GB" w:eastAsia="en-GB"/>
        </w:rPr>
        <w:t>The following gains/(losses) were recognised in profit or loss during the year as follows:</w:t>
      </w:r>
    </w:p>
    <w:p w14:paraId="1E6EA738" w14:textId="77777777" w:rsidR="00D64585" w:rsidRPr="003F1EB6" w:rsidRDefault="00D64585" w:rsidP="00940842">
      <w:pPr>
        <w:ind w:left="927"/>
        <w:jc w:val="left"/>
        <w:outlineLvl w:val="2"/>
        <w:rPr>
          <w:rFonts w:eastAsia="Arial" w:cs="Arial"/>
          <w:b/>
          <w:color w:val="CF4A02"/>
          <w:lang w:eastAsia="en-GB"/>
        </w:rPr>
      </w:pPr>
    </w:p>
    <w:tbl>
      <w:tblPr>
        <w:tblW w:w="8626" w:type="dxa"/>
        <w:tblInd w:w="918" w:type="dxa"/>
        <w:tblLook w:val="04A0" w:firstRow="1" w:lastRow="0" w:firstColumn="1" w:lastColumn="0" w:noHBand="0" w:noVBand="1"/>
      </w:tblPr>
      <w:tblGrid>
        <w:gridCol w:w="3442"/>
        <w:gridCol w:w="1296"/>
        <w:gridCol w:w="1296"/>
        <w:gridCol w:w="18"/>
        <w:gridCol w:w="1278"/>
        <w:gridCol w:w="1296"/>
      </w:tblGrid>
      <w:tr w:rsidR="00D64585" w:rsidRPr="003F1EB6" w14:paraId="1EBFC364" w14:textId="77777777" w:rsidTr="00940842">
        <w:trPr>
          <w:cantSplit/>
        </w:trPr>
        <w:tc>
          <w:tcPr>
            <w:tcW w:w="3442" w:type="dxa"/>
          </w:tcPr>
          <w:p w14:paraId="1611CAEA" w14:textId="77777777" w:rsidR="00D64585" w:rsidRPr="003F1EB6" w:rsidRDefault="00D64585" w:rsidP="00940842">
            <w:pPr>
              <w:jc w:val="left"/>
              <w:rPr>
                <w:rFonts w:eastAsia="Arial" w:cs="Arial"/>
                <w:sz w:val="18"/>
                <w:szCs w:val="18"/>
                <w:lang w:val="en-GB" w:eastAsia="en-GB"/>
              </w:rPr>
            </w:pPr>
          </w:p>
        </w:tc>
        <w:tc>
          <w:tcPr>
            <w:tcW w:w="2610" w:type="dxa"/>
            <w:gridSpan w:val="3"/>
            <w:tcBorders>
              <w:top w:val="single" w:sz="4" w:space="0" w:color="auto"/>
              <w:left w:val="nil"/>
              <w:bottom w:val="single" w:sz="4" w:space="0" w:color="auto"/>
              <w:right w:val="nil"/>
            </w:tcBorders>
            <w:hideMark/>
          </w:tcPr>
          <w:p w14:paraId="43A235FE" w14:textId="77777777" w:rsidR="00D64585" w:rsidRPr="003F1EB6" w:rsidRDefault="00D64585" w:rsidP="00940842">
            <w:pPr>
              <w:jc w:val="center"/>
              <w:rPr>
                <w:rFonts w:eastAsia="Arial" w:cs="Arial"/>
                <w:b/>
                <w:bCs/>
                <w:sz w:val="18"/>
                <w:szCs w:val="18"/>
                <w:lang w:eastAsia="en-GB"/>
              </w:rPr>
            </w:pPr>
            <w:r w:rsidRPr="003F1EB6">
              <w:rPr>
                <w:rFonts w:eastAsia="Arial" w:cs="Arial"/>
                <w:b/>
                <w:bCs/>
                <w:sz w:val="18"/>
                <w:szCs w:val="18"/>
                <w:lang w:eastAsia="en-GB"/>
              </w:rPr>
              <w:t xml:space="preserve">Consolidated </w:t>
            </w:r>
          </w:p>
          <w:p w14:paraId="40FE39F3" w14:textId="77777777" w:rsidR="00D64585" w:rsidRPr="003F1EB6" w:rsidRDefault="00D64585" w:rsidP="00940842">
            <w:pPr>
              <w:ind w:left="340" w:hanging="340"/>
              <w:jc w:val="center"/>
              <w:rPr>
                <w:rFonts w:eastAsia="Arial" w:cs="Arial"/>
                <w:sz w:val="18"/>
                <w:szCs w:val="18"/>
                <w:lang w:val="en-GB" w:eastAsia="en-GB"/>
              </w:rPr>
            </w:pPr>
            <w:r w:rsidRPr="003F1EB6">
              <w:rPr>
                <w:rFonts w:eastAsia="Arial" w:cs="Arial"/>
                <w:b/>
                <w:bCs/>
                <w:sz w:val="18"/>
                <w:szCs w:val="18"/>
                <w:lang w:eastAsia="en-GB"/>
              </w:rPr>
              <w:t>financial statements</w:t>
            </w:r>
          </w:p>
        </w:tc>
        <w:tc>
          <w:tcPr>
            <w:tcW w:w="2574" w:type="dxa"/>
            <w:gridSpan w:val="2"/>
            <w:tcBorders>
              <w:top w:val="single" w:sz="4" w:space="0" w:color="auto"/>
              <w:left w:val="nil"/>
              <w:bottom w:val="single" w:sz="4" w:space="0" w:color="auto"/>
              <w:right w:val="nil"/>
            </w:tcBorders>
            <w:hideMark/>
          </w:tcPr>
          <w:p w14:paraId="7401EF99" w14:textId="77777777" w:rsidR="00D64585" w:rsidRPr="003F1EB6" w:rsidRDefault="00D64585" w:rsidP="00940842">
            <w:pPr>
              <w:jc w:val="center"/>
              <w:rPr>
                <w:rFonts w:eastAsia="Arial" w:cs="Arial"/>
                <w:b/>
                <w:bCs/>
                <w:sz w:val="18"/>
                <w:szCs w:val="18"/>
                <w:lang w:eastAsia="en-GB"/>
              </w:rPr>
            </w:pPr>
            <w:r w:rsidRPr="003F1EB6">
              <w:rPr>
                <w:rFonts w:eastAsia="Arial" w:cs="Arial"/>
                <w:b/>
                <w:bCs/>
                <w:sz w:val="18"/>
                <w:szCs w:val="18"/>
                <w:lang w:eastAsia="en-GB"/>
              </w:rPr>
              <w:t xml:space="preserve">Separate </w:t>
            </w:r>
          </w:p>
          <w:p w14:paraId="0951B600" w14:textId="77777777" w:rsidR="00D64585" w:rsidRPr="003F1EB6" w:rsidRDefault="00D64585" w:rsidP="00940842">
            <w:pPr>
              <w:jc w:val="center"/>
              <w:rPr>
                <w:rFonts w:eastAsia="Arial" w:cs="Arial"/>
                <w:sz w:val="18"/>
                <w:szCs w:val="18"/>
                <w:lang w:val="en-GB" w:eastAsia="en-GB"/>
              </w:rPr>
            </w:pPr>
            <w:r w:rsidRPr="003F1EB6">
              <w:rPr>
                <w:rFonts w:eastAsia="Arial" w:cs="Arial"/>
                <w:b/>
                <w:bCs/>
                <w:sz w:val="18"/>
                <w:szCs w:val="18"/>
                <w:lang w:eastAsia="en-GB"/>
              </w:rPr>
              <w:t>financial statements</w:t>
            </w:r>
          </w:p>
        </w:tc>
      </w:tr>
      <w:tr w:rsidR="00F2580D" w:rsidRPr="003F1EB6" w14:paraId="7FD657DE" w14:textId="77777777" w:rsidTr="00940842">
        <w:trPr>
          <w:cantSplit/>
        </w:trPr>
        <w:tc>
          <w:tcPr>
            <w:tcW w:w="3442" w:type="dxa"/>
          </w:tcPr>
          <w:p w14:paraId="3DB79F4E" w14:textId="77777777" w:rsidR="00F2580D" w:rsidRPr="003F1EB6" w:rsidRDefault="00F2580D" w:rsidP="00940842">
            <w:pPr>
              <w:jc w:val="left"/>
              <w:rPr>
                <w:rFonts w:eastAsia="Arial" w:cs="Arial"/>
                <w:sz w:val="18"/>
                <w:szCs w:val="18"/>
                <w:lang w:val="en-GB" w:eastAsia="en-GB"/>
              </w:rPr>
            </w:pPr>
          </w:p>
        </w:tc>
        <w:tc>
          <w:tcPr>
            <w:tcW w:w="1296" w:type="dxa"/>
            <w:tcBorders>
              <w:top w:val="single" w:sz="4" w:space="0" w:color="auto"/>
              <w:left w:val="nil"/>
              <w:bottom w:val="single" w:sz="4" w:space="0" w:color="auto"/>
              <w:right w:val="nil"/>
            </w:tcBorders>
            <w:hideMark/>
          </w:tcPr>
          <w:p w14:paraId="48675438" w14:textId="1E56995C" w:rsidR="00F2580D" w:rsidRPr="003F1EB6" w:rsidRDefault="005829D8" w:rsidP="00940842">
            <w:pPr>
              <w:ind w:right="-72"/>
              <w:jc w:val="right"/>
              <w:rPr>
                <w:rFonts w:eastAsia="Arial" w:cs="Arial"/>
                <w:b/>
                <w:bCs/>
                <w:sz w:val="18"/>
                <w:szCs w:val="18"/>
                <w:lang w:val="en-GB" w:eastAsia="en-GB"/>
              </w:rPr>
            </w:pPr>
            <w:r w:rsidRPr="005829D8">
              <w:rPr>
                <w:rFonts w:eastAsia="Arial" w:cs="Arial"/>
                <w:b/>
                <w:bCs/>
                <w:sz w:val="18"/>
                <w:szCs w:val="18"/>
                <w:lang w:val="en-GB" w:eastAsia="en-GB"/>
              </w:rPr>
              <w:t>2021</w:t>
            </w:r>
          </w:p>
          <w:p w14:paraId="3F16BCDD" w14:textId="77777777" w:rsidR="00F2580D" w:rsidRPr="003F1EB6" w:rsidRDefault="00F2580D" w:rsidP="00940842">
            <w:pPr>
              <w:ind w:right="-72"/>
              <w:jc w:val="right"/>
              <w:rPr>
                <w:rFonts w:eastAsia="Arial" w:cs="Arial"/>
                <w:b/>
                <w:bCs/>
                <w:sz w:val="18"/>
                <w:szCs w:val="18"/>
                <w:lang w:eastAsia="en-GB"/>
              </w:rPr>
            </w:pPr>
            <w:r w:rsidRPr="003F1EB6">
              <w:rPr>
                <w:rFonts w:eastAsia="Arial" w:cs="Arial"/>
                <w:b/>
                <w:bCs/>
                <w:sz w:val="18"/>
                <w:szCs w:val="18"/>
                <w:lang w:eastAsia="en-GB"/>
              </w:rPr>
              <w:t xml:space="preserve">Thousand </w:t>
            </w:r>
          </w:p>
          <w:p w14:paraId="66583FED" w14:textId="77777777" w:rsidR="00F2580D" w:rsidRPr="003F1EB6" w:rsidRDefault="00F2580D" w:rsidP="00940842">
            <w:pPr>
              <w:ind w:right="-72"/>
              <w:jc w:val="right"/>
              <w:rPr>
                <w:rFonts w:eastAsia="Arial" w:cs="Arial"/>
                <w:b/>
                <w:bCs/>
                <w:sz w:val="18"/>
                <w:szCs w:val="18"/>
                <w:lang w:val="en-GB" w:eastAsia="en-GB"/>
              </w:rPr>
            </w:pPr>
            <w:r w:rsidRPr="003F1EB6">
              <w:rPr>
                <w:rFonts w:eastAsia="Arial" w:cs="Arial"/>
                <w:b/>
                <w:bCs/>
                <w:sz w:val="18"/>
                <w:szCs w:val="18"/>
                <w:lang w:eastAsia="en-GB"/>
              </w:rPr>
              <w:t>Baht</w:t>
            </w:r>
          </w:p>
        </w:tc>
        <w:tc>
          <w:tcPr>
            <w:tcW w:w="1296" w:type="dxa"/>
            <w:tcBorders>
              <w:top w:val="single" w:sz="4" w:space="0" w:color="auto"/>
              <w:left w:val="nil"/>
              <w:bottom w:val="single" w:sz="4" w:space="0" w:color="auto"/>
              <w:right w:val="nil"/>
            </w:tcBorders>
            <w:hideMark/>
          </w:tcPr>
          <w:p w14:paraId="6299588A" w14:textId="0E0D4C36" w:rsidR="00F2580D" w:rsidRPr="003F1EB6" w:rsidRDefault="005829D8" w:rsidP="00940842">
            <w:pPr>
              <w:ind w:right="-72"/>
              <w:jc w:val="right"/>
              <w:rPr>
                <w:rFonts w:eastAsia="Arial" w:cs="Arial"/>
                <w:b/>
                <w:bCs/>
                <w:sz w:val="18"/>
                <w:szCs w:val="18"/>
                <w:lang w:val="en-GB" w:eastAsia="en-GB"/>
              </w:rPr>
            </w:pPr>
            <w:r w:rsidRPr="005829D8">
              <w:rPr>
                <w:rFonts w:eastAsia="Arial" w:cs="Arial"/>
                <w:b/>
                <w:bCs/>
                <w:sz w:val="18"/>
                <w:szCs w:val="18"/>
                <w:lang w:val="en-GB" w:eastAsia="en-GB"/>
              </w:rPr>
              <w:t>2020</w:t>
            </w:r>
          </w:p>
          <w:p w14:paraId="2FE6801F" w14:textId="77777777" w:rsidR="00F2580D" w:rsidRPr="003F1EB6" w:rsidRDefault="00F2580D" w:rsidP="00940842">
            <w:pPr>
              <w:ind w:right="-72"/>
              <w:jc w:val="right"/>
              <w:rPr>
                <w:rFonts w:eastAsia="Arial" w:cs="Arial"/>
                <w:b/>
                <w:bCs/>
                <w:sz w:val="18"/>
                <w:szCs w:val="18"/>
                <w:lang w:val="en-GB" w:eastAsia="en-GB"/>
              </w:rPr>
            </w:pPr>
            <w:r w:rsidRPr="003F1EB6">
              <w:rPr>
                <w:rFonts w:eastAsia="Arial" w:cs="Arial"/>
                <w:b/>
                <w:bCs/>
                <w:sz w:val="18"/>
                <w:szCs w:val="18"/>
                <w:lang w:eastAsia="en-GB"/>
              </w:rPr>
              <w:t>Thousand Baht</w:t>
            </w:r>
          </w:p>
        </w:tc>
        <w:tc>
          <w:tcPr>
            <w:tcW w:w="1296" w:type="dxa"/>
            <w:gridSpan w:val="2"/>
            <w:tcBorders>
              <w:top w:val="single" w:sz="4" w:space="0" w:color="auto"/>
              <w:left w:val="nil"/>
              <w:bottom w:val="single" w:sz="4" w:space="0" w:color="auto"/>
              <w:right w:val="nil"/>
            </w:tcBorders>
            <w:hideMark/>
          </w:tcPr>
          <w:p w14:paraId="38CE04DF" w14:textId="258FEA05" w:rsidR="00F2580D" w:rsidRPr="003F1EB6" w:rsidRDefault="005829D8" w:rsidP="00940842">
            <w:pPr>
              <w:ind w:right="-72"/>
              <w:jc w:val="right"/>
              <w:rPr>
                <w:rFonts w:eastAsia="Arial" w:cs="Arial"/>
                <w:b/>
                <w:bCs/>
                <w:sz w:val="18"/>
                <w:szCs w:val="18"/>
                <w:lang w:val="en-GB" w:eastAsia="en-GB"/>
              </w:rPr>
            </w:pPr>
            <w:r w:rsidRPr="005829D8">
              <w:rPr>
                <w:rFonts w:eastAsia="Arial" w:cs="Arial"/>
                <w:b/>
                <w:bCs/>
                <w:sz w:val="18"/>
                <w:szCs w:val="18"/>
                <w:lang w:val="en-GB" w:eastAsia="en-GB"/>
              </w:rPr>
              <w:t>2021</w:t>
            </w:r>
          </w:p>
          <w:p w14:paraId="529DB029" w14:textId="77777777" w:rsidR="00F2580D" w:rsidRPr="003F1EB6" w:rsidRDefault="00F2580D" w:rsidP="00940842">
            <w:pPr>
              <w:ind w:right="-72"/>
              <w:jc w:val="right"/>
              <w:rPr>
                <w:rFonts w:eastAsia="Arial" w:cs="Arial"/>
                <w:b/>
                <w:bCs/>
                <w:sz w:val="18"/>
                <w:szCs w:val="18"/>
                <w:lang w:eastAsia="en-GB"/>
              </w:rPr>
            </w:pPr>
            <w:r w:rsidRPr="003F1EB6">
              <w:rPr>
                <w:rFonts w:eastAsia="Arial" w:cs="Arial"/>
                <w:b/>
                <w:bCs/>
                <w:sz w:val="18"/>
                <w:szCs w:val="18"/>
                <w:lang w:eastAsia="en-GB"/>
              </w:rPr>
              <w:t xml:space="preserve">Thousand </w:t>
            </w:r>
          </w:p>
          <w:p w14:paraId="067BE3DF" w14:textId="77777777" w:rsidR="00F2580D" w:rsidRPr="003F1EB6" w:rsidRDefault="00F2580D" w:rsidP="00940842">
            <w:pPr>
              <w:ind w:right="-72"/>
              <w:jc w:val="right"/>
              <w:rPr>
                <w:rFonts w:eastAsia="Arial" w:cs="Arial"/>
                <w:b/>
                <w:bCs/>
                <w:sz w:val="18"/>
                <w:szCs w:val="18"/>
                <w:lang w:val="en-GB" w:eastAsia="en-GB"/>
              </w:rPr>
            </w:pPr>
            <w:r w:rsidRPr="003F1EB6">
              <w:rPr>
                <w:rFonts w:eastAsia="Arial" w:cs="Arial"/>
                <w:b/>
                <w:bCs/>
                <w:sz w:val="18"/>
                <w:szCs w:val="18"/>
                <w:lang w:eastAsia="en-GB"/>
              </w:rPr>
              <w:t>Baht</w:t>
            </w:r>
          </w:p>
        </w:tc>
        <w:tc>
          <w:tcPr>
            <w:tcW w:w="1296" w:type="dxa"/>
            <w:tcBorders>
              <w:top w:val="single" w:sz="4" w:space="0" w:color="auto"/>
              <w:left w:val="nil"/>
              <w:bottom w:val="single" w:sz="4" w:space="0" w:color="auto"/>
              <w:right w:val="nil"/>
            </w:tcBorders>
            <w:hideMark/>
          </w:tcPr>
          <w:p w14:paraId="59E1A6B8" w14:textId="6F8D80A7" w:rsidR="00F2580D" w:rsidRPr="003F1EB6" w:rsidRDefault="005829D8" w:rsidP="00940842">
            <w:pPr>
              <w:ind w:right="-72"/>
              <w:jc w:val="right"/>
              <w:rPr>
                <w:rFonts w:eastAsia="Arial" w:cs="Arial"/>
                <w:b/>
                <w:bCs/>
                <w:sz w:val="18"/>
                <w:szCs w:val="18"/>
                <w:lang w:val="en-GB" w:eastAsia="en-GB"/>
              </w:rPr>
            </w:pPr>
            <w:r w:rsidRPr="005829D8">
              <w:rPr>
                <w:rFonts w:eastAsia="Arial" w:cs="Arial"/>
                <w:b/>
                <w:bCs/>
                <w:sz w:val="18"/>
                <w:szCs w:val="18"/>
                <w:lang w:val="en-GB" w:eastAsia="en-GB"/>
              </w:rPr>
              <w:t>2020</w:t>
            </w:r>
          </w:p>
          <w:p w14:paraId="40C5D056" w14:textId="77777777" w:rsidR="00F2580D" w:rsidRPr="003F1EB6" w:rsidRDefault="00F2580D" w:rsidP="00940842">
            <w:pPr>
              <w:ind w:right="-72"/>
              <w:jc w:val="right"/>
              <w:rPr>
                <w:rFonts w:eastAsia="Arial" w:cs="Arial"/>
                <w:b/>
                <w:bCs/>
                <w:sz w:val="18"/>
                <w:szCs w:val="18"/>
                <w:lang w:val="en-GB" w:eastAsia="en-GB"/>
              </w:rPr>
            </w:pPr>
            <w:r w:rsidRPr="003F1EB6">
              <w:rPr>
                <w:rFonts w:eastAsia="Arial" w:cs="Arial"/>
                <w:b/>
                <w:bCs/>
                <w:sz w:val="18"/>
                <w:szCs w:val="18"/>
                <w:lang w:eastAsia="en-GB"/>
              </w:rPr>
              <w:t>Thousand Baht</w:t>
            </w:r>
          </w:p>
        </w:tc>
      </w:tr>
      <w:tr w:rsidR="00F2580D" w:rsidRPr="003F1EB6" w14:paraId="57386446" w14:textId="77777777" w:rsidTr="00940842">
        <w:trPr>
          <w:cantSplit/>
        </w:trPr>
        <w:tc>
          <w:tcPr>
            <w:tcW w:w="3442" w:type="dxa"/>
          </w:tcPr>
          <w:p w14:paraId="5CF5DDAD" w14:textId="77777777" w:rsidR="00F2580D" w:rsidRPr="003F1EB6" w:rsidRDefault="00F2580D" w:rsidP="00940842">
            <w:pPr>
              <w:jc w:val="left"/>
              <w:rPr>
                <w:rFonts w:eastAsia="Arial" w:cs="Arial"/>
                <w:sz w:val="18"/>
                <w:szCs w:val="18"/>
                <w:lang w:val="en-GB" w:eastAsia="en-GB"/>
              </w:rPr>
            </w:pPr>
          </w:p>
        </w:tc>
        <w:tc>
          <w:tcPr>
            <w:tcW w:w="1296" w:type="dxa"/>
            <w:tcBorders>
              <w:top w:val="single" w:sz="4" w:space="0" w:color="auto"/>
              <w:left w:val="nil"/>
              <w:right w:val="nil"/>
            </w:tcBorders>
            <w:shd w:val="clear" w:color="auto" w:fill="FAFAFA"/>
          </w:tcPr>
          <w:p w14:paraId="5F4623C4" w14:textId="77777777" w:rsidR="00F2580D" w:rsidRPr="003F1EB6" w:rsidRDefault="00F2580D" w:rsidP="00940842">
            <w:pPr>
              <w:ind w:right="-72"/>
              <w:jc w:val="right"/>
              <w:rPr>
                <w:rFonts w:eastAsia="Arial" w:cs="Arial"/>
                <w:b/>
                <w:bCs/>
                <w:sz w:val="18"/>
                <w:szCs w:val="18"/>
                <w:lang w:val="en-GB" w:eastAsia="en-GB"/>
              </w:rPr>
            </w:pPr>
          </w:p>
        </w:tc>
        <w:tc>
          <w:tcPr>
            <w:tcW w:w="1296" w:type="dxa"/>
            <w:tcBorders>
              <w:top w:val="single" w:sz="4" w:space="0" w:color="auto"/>
              <w:left w:val="nil"/>
              <w:right w:val="nil"/>
            </w:tcBorders>
          </w:tcPr>
          <w:p w14:paraId="20D701F4" w14:textId="77777777" w:rsidR="00F2580D" w:rsidRPr="003F1EB6" w:rsidRDefault="00F2580D" w:rsidP="00940842">
            <w:pPr>
              <w:ind w:right="-72"/>
              <w:jc w:val="right"/>
              <w:rPr>
                <w:rFonts w:eastAsia="Arial" w:cs="Arial"/>
                <w:b/>
                <w:bCs/>
                <w:sz w:val="18"/>
                <w:szCs w:val="18"/>
                <w:lang w:val="en-GB" w:eastAsia="en-GB"/>
              </w:rPr>
            </w:pPr>
          </w:p>
        </w:tc>
        <w:tc>
          <w:tcPr>
            <w:tcW w:w="1296" w:type="dxa"/>
            <w:gridSpan w:val="2"/>
            <w:tcBorders>
              <w:top w:val="single" w:sz="4" w:space="0" w:color="auto"/>
              <w:left w:val="nil"/>
              <w:right w:val="nil"/>
            </w:tcBorders>
            <w:shd w:val="clear" w:color="auto" w:fill="FAFAFA"/>
          </w:tcPr>
          <w:p w14:paraId="7372A8C2" w14:textId="77777777" w:rsidR="00F2580D" w:rsidRPr="003F1EB6" w:rsidRDefault="00F2580D" w:rsidP="00940842">
            <w:pPr>
              <w:ind w:right="-72"/>
              <w:jc w:val="right"/>
              <w:rPr>
                <w:rFonts w:eastAsia="Arial" w:cs="Arial"/>
                <w:b/>
                <w:bCs/>
                <w:sz w:val="18"/>
                <w:szCs w:val="18"/>
                <w:lang w:val="en-GB" w:eastAsia="en-GB"/>
              </w:rPr>
            </w:pPr>
          </w:p>
        </w:tc>
        <w:tc>
          <w:tcPr>
            <w:tcW w:w="1296" w:type="dxa"/>
            <w:tcBorders>
              <w:top w:val="single" w:sz="4" w:space="0" w:color="auto"/>
              <w:left w:val="nil"/>
              <w:right w:val="nil"/>
            </w:tcBorders>
          </w:tcPr>
          <w:p w14:paraId="10C10062" w14:textId="77777777" w:rsidR="00F2580D" w:rsidRPr="003F1EB6" w:rsidRDefault="00F2580D" w:rsidP="00940842">
            <w:pPr>
              <w:ind w:right="-72"/>
              <w:jc w:val="right"/>
              <w:rPr>
                <w:rFonts w:eastAsia="Arial" w:cs="Arial"/>
                <w:b/>
                <w:bCs/>
                <w:sz w:val="18"/>
                <w:szCs w:val="18"/>
                <w:lang w:val="en-GB" w:eastAsia="en-GB"/>
              </w:rPr>
            </w:pPr>
          </w:p>
        </w:tc>
      </w:tr>
      <w:tr w:rsidR="00F2580D" w:rsidRPr="003F1EB6" w14:paraId="37AA7D47" w14:textId="77777777" w:rsidTr="00940842">
        <w:trPr>
          <w:cantSplit/>
        </w:trPr>
        <w:tc>
          <w:tcPr>
            <w:tcW w:w="3442" w:type="dxa"/>
          </w:tcPr>
          <w:p w14:paraId="7059C6F0" w14:textId="51E30778" w:rsidR="00F2580D" w:rsidRPr="003F1EB6" w:rsidRDefault="00F2580D" w:rsidP="00940842">
            <w:pPr>
              <w:autoSpaceDE w:val="0"/>
              <w:autoSpaceDN w:val="0"/>
              <w:adjustRightInd w:val="0"/>
              <w:ind w:left="177" w:hanging="177"/>
              <w:jc w:val="left"/>
              <w:rPr>
                <w:rFonts w:eastAsia="Cambria" w:cs="Arial"/>
                <w:color w:val="000000"/>
                <w:sz w:val="18"/>
                <w:szCs w:val="18"/>
              </w:rPr>
            </w:pPr>
            <w:r w:rsidRPr="003F1EB6">
              <w:rPr>
                <w:rFonts w:eastAsia="Cambria" w:cs="Arial"/>
                <w:color w:val="000000"/>
                <w:sz w:val="18"/>
                <w:szCs w:val="18"/>
              </w:rPr>
              <w:t xml:space="preserve">Fair value gains on debt instruments </w:t>
            </w:r>
            <w:r w:rsidR="003F1EB6" w:rsidRPr="003F1EB6">
              <w:rPr>
                <w:rFonts w:eastAsia="Cambria" w:cs="Arial"/>
                <w:color w:val="000000"/>
                <w:sz w:val="18"/>
                <w:szCs w:val="18"/>
              </w:rPr>
              <w:br/>
            </w:r>
            <w:r w:rsidRPr="003F1EB6">
              <w:rPr>
                <w:rFonts w:eastAsia="Cambria" w:cs="Arial"/>
                <w:color w:val="000000"/>
                <w:sz w:val="18"/>
                <w:szCs w:val="18"/>
              </w:rPr>
              <w:t xml:space="preserve">at </w:t>
            </w:r>
            <w:proofErr w:type="spellStart"/>
            <w:r w:rsidRPr="003F1EB6">
              <w:rPr>
                <w:rFonts w:eastAsia="Cambria" w:cs="Arial"/>
                <w:color w:val="000000"/>
                <w:sz w:val="18"/>
                <w:szCs w:val="18"/>
              </w:rPr>
              <w:t>FVPL</w:t>
            </w:r>
            <w:proofErr w:type="spellEnd"/>
            <w:r w:rsidRPr="003F1EB6">
              <w:rPr>
                <w:rFonts w:eastAsia="Cambria" w:cs="Arial"/>
                <w:color w:val="000000"/>
                <w:sz w:val="18"/>
                <w:szCs w:val="18"/>
              </w:rPr>
              <w:t xml:space="preserve"> </w:t>
            </w:r>
            <w:proofErr w:type="spellStart"/>
            <w:r w:rsidRPr="003F1EB6">
              <w:rPr>
                <w:rFonts w:eastAsia="Cambria" w:cs="Arial"/>
                <w:color w:val="000000"/>
                <w:sz w:val="18"/>
                <w:szCs w:val="18"/>
              </w:rPr>
              <w:t>recognised</w:t>
            </w:r>
            <w:proofErr w:type="spellEnd"/>
            <w:r w:rsidRPr="003F1EB6">
              <w:rPr>
                <w:rFonts w:eastAsia="Cambria" w:cs="Arial"/>
                <w:color w:val="000000"/>
                <w:sz w:val="18"/>
                <w:szCs w:val="18"/>
              </w:rPr>
              <w:t xml:space="preserve"> in </w:t>
            </w:r>
            <w:r w:rsidR="003F1EB6" w:rsidRPr="003F1EB6">
              <w:rPr>
                <w:rFonts w:eastAsia="Cambria" w:cs="Arial"/>
                <w:color w:val="000000"/>
                <w:sz w:val="18"/>
                <w:szCs w:val="18"/>
              </w:rPr>
              <w:br/>
            </w:r>
            <w:r w:rsidRPr="003F1EB6">
              <w:rPr>
                <w:rFonts w:eastAsia="Cambria" w:cs="Arial"/>
                <w:color w:val="000000"/>
                <w:sz w:val="18"/>
                <w:szCs w:val="18"/>
              </w:rPr>
              <w:t>other gains/(losses)</w:t>
            </w:r>
          </w:p>
        </w:tc>
        <w:tc>
          <w:tcPr>
            <w:tcW w:w="1296" w:type="dxa"/>
            <w:shd w:val="clear" w:color="auto" w:fill="FAFAFA"/>
            <w:vAlign w:val="bottom"/>
          </w:tcPr>
          <w:p w14:paraId="3F31CA57" w14:textId="756C59C3" w:rsidR="00F2580D" w:rsidRPr="003F1EB6" w:rsidRDefault="005829D8" w:rsidP="00940842">
            <w:pPr>
              <w:ind w:right="-72"/>
              <w:jc w:val="right"/>
              <w:rPr>
                <w:rFonts w:eastAsia="Arial" w:cs="Arial"/>
                <w:sz w:val="18"/>
                <w:szCs w:val="18"/>
                <w:lang w:val="en-GB" w:eastAsia="en-GB"/>
              </w:rPr>
            </w:pPr>
            <w:r w:rsidRPr="005829D8">
              <w:rPr>
                <w:rFonts w:eastAsia="Arial" w:cs="Arial"/>
                <w:sz w:val="18"/>
                <w:szCs w:val="18"/>
                <w:lang w:val="en-GB" w:eastAsia="en-GB"/>
              </w:rPr>
              <w:t>916</w:t>
            </w:r>
          </w:p>
        </w:tc>
        <w:tc>
          <w:tcPr>
            <w:tcW w:w="1296" w:type="dxa"/>
            <w:vAlign w:val="bottom"/>
          </w:tcPr>
          <w:p w14:paraId="742C4DD5" w14:textId="143F741F" w:rsidR="00F2580D" w:rsidRPr="003F1EB6" w:rsidRDefault="005829D8" w:rsidP="00940842">
            <w:pPr>
              <w:ind w:right="-72"/>
              <w:jc w:val="right"/>
              <w:rPr>
                <w:rFonts w:eastAsia="Arial" w:cs="Arial"/>
                <w:sz w:val="18"/>
                <w:szCs w:val="18"/>
                <w:lang w:val="en-GB" w:eastAsia="en-GB"/>
              </w:rPr>
            </w:pPr>
            <w:r w:rsidRPr="005829D8">
              <w:rPr>
                <w:rFonts w:eastAsia="Arial" w:cs="Arial"/>
                <w:sz w:val="18"/>
                <w:szCs w:val="18"/>
                <w:lang w:val="en-GB" w:eastAsia="en-GB"/>
              </w:rPr>
              <w:t>1</w:t>
            </w:r>
            <w:r w:rsidR="00F2580D" w:rsidRPr="003F1EB6">
              <w:rPr>
                <w:rFonts w:eastAsia="Arial" w:cs="Arial"/>
                <w:sz w:val="18"/>
                <w:szCs w:val="18"/>
                <w:lang w:val="en-GB" w:eastAsia="en-GB"/>
              </w:rPr>
              <w:t>,</w:t>
            </w:r>
            <w:r w:rsidRPr="005829D8">
              <w:rPr>
                <w:rFonts w:eastAsia="Arial" w:cs="Arial"/>
                <w:sz w:val="18"/>
                <w:szCs w:val="18"/>
                <w:lang w:val="en-GB" w:eastAsia="en-GB"/>
              </w:rPr>
              <w:t>003</w:t>
            </w:r>
          </w:p>
        </w:tc>
        <w:tc>
          <w:tcPr>
            <w:tcW w:w="1296" w:type="dxa"/>
            <w:gridSpan w:val="2"/>
            <w:shd w:val="clear" w:color="auto" w:fill="FAFAFA"/>
            <w:vAlign w:val="bottom"/>
          </w:tcPr>
          <w:p w14:paraId="62B2E99A" w14:textId="0FAAAB56" w:rsidR="00F2580D" w:rsidRPr="003F1EB6" w:rsidRDefault="005829D8" w:rsidP="00940842">
            <w:pPr>
              <w:ind w:right="-72"/>
              <w:jc w:val="right"/>
              <w:rPr>
                <w:rFonts w:eastAsia="Arial" w:cs="Arial"/>
                <w:sz w:val="18"/>
                <w:szCs w:val="18"/>
                <w:lang w:val="en-GB" w:eastAsia="en-GB"/>
              </w:rPr>
            </w:pPr>
            <w:r w:rsidRPr="005829D8">
              <w:rPr>
                <w:rFonts w:eastAsia="Arial" w:cs="Arial"/>
                <w:sz w:val="18"/>
                <w:szCs w:val="18"/>
                <w:lang w:val="en-GB" w:eastAsia="en-GB"/>
              </w:rPr>
              <w:t>488</w:t>
            </w:r>
          </w:p>
        </w:tc>
        <w:tc>
          <w:tcPr>
            <w:tcW w:w="1296" w:type="dxa"/>
            <w:vAlign w:val="bottom"/>
          </w:tcPr>
          <w:p w14:paraId="04B8914A" w14:textId="50803D56" w:rsidR="00F2580D" w:rsidRPr="003F1EB6" w:rsidRDefault="005829D8" w:rsidP="00940842">
            <w:pPr>
              <w:ind w:right="-72"/>
              <w:jc w:val="right"/>
              <w:rPr>
                <w:rFonts w:eastAsia="Arial" w:cs="Arial"/>
                <w:sz w:val="18"/>
                <w:szCs w:val="18"/>
                <w:lang w:val="en-GB" w:eastAsia="en-GB"/>
              </w:rPr>
            </w:pPr>
            <w:r w:rsidRPr="005829D8">
              <w:rPr>
                <w:rFonts w:eastAsia="Arial" w:cs="Arial"/>
                <w:sz w:val="18"/>
                <w:szCs w:val="18"/>
                <w:lang w:val="en-GB" w:eastAsia="en-GB"/>
              </w:rPr>
              <w:t>789</w:t>
            </w:r>
          </w:p>
        </w:tc>
      </w:tr>
    </w:tbl>
    <w:p w14:paraId="01F45CB8" w14:textId="36EFE4EF" w:rsidR="00940842" w:rsidRPr="003F1EB6" w:rsidRDefault="00940842" w:rsidP="00346C3F">
      <w:pPr>
        <w:rPr>
          <w:rFonts w:cs="Arial"/>
          <w:vanish/>
        </w:rPr>
      </w:pPr>
    </w:p>
    <w:p w14:paraId="2C2E7C1E" w14:textId="7405DE06" w:rsidR="00940842" w:rsidRPr="003F1EB6" w:rsidRDefault="00940842" w:rsidP="00346C3F">
      <w:pPr>
        <w:rPr>
          <w:rFonts w:cs="Arial"/>
          <w:vanish/>
        </w:rPr>
      </w:pPr>
    </w:p>
    <w:p w14:paraId="202382F1" w14:textId="74AAF041" w:rsidR="00940842" w:rsidRPr="003F1EB6" w:rsidRDefault="00940842" w:rsidP="00346C3F">
      <w:pPr>
        <w:rPr>
          <w:rFonts w:cs="Arial"/>
          <w:vanish/>
        </w:rPr>
      </w:pPr>
    </w:p>
    <w:p w14:paraId="5837A86A" w14:textId="2CFD9E0A" w:rsidR="00940842" w:rsidRPr="003F1EB6" w:rsidRDefault="00940842" w:rsidP="00940842">
      <w:pPr>
        <w:rPr>
          <w:rFonts w:cs="Arial"/>
          <w:vanish/>
        </w:rPr>
      </w:pPr>
    </w:p>
    <w:p w14:paraId="18A4BB0E" w14:textId="3601BE62" w:rsidR="00940842" w:rsidRPr="003F1EB6" w:rsidRDefault="00940842">
      <w:pPr>
        <w:rPr>
          <w:rFonts w:cs="Arial"/>
        </w:rPr>
      </w:pPr>
      <w:r w:rsidRPr="003F1EB6">
        <w:rPr>
          <w:rFonts w:cs="Arial"/>
        </w:rPr>
        <w:br w:type="page"/>
      </w:r>
    </w:p>
    <w:p w14:paraId="7BF18D1D" w14:textId="77777777" w:rsidR="00940842" w:rsidRPr="003F1EB6" w:rsidRDefault="00940842">
      <w:pPr>
        <w:rPr>
          <w:rFonts w:cs="Arial"/>
        </w:rPr>
      </w:pPr>
    </w:p>
    <w:tbl>
      <w:tblPr>
        <w:tblW w:w="0" w:type="auto"/>
        <w:tblInd w:w="108" w:type="dxa"/>
        <w:shd w:val="clear" w:color="auto" w:fill="44546A"/>
        <w:tblLayout w:type="fixed"/>
        <w:tblLook w:val="04A0" w:firstRow="1" w:lastRow="0" w:firstColumn="1" w:lastColumn="0" w:noHBand="0" w:noVBand="1"/>
      </w:tblPr>
      <w:tblGrid>
        <w:gridCol w:w="9475"/>
      </w:tblGrid>
      <w:tr w:rsidR="00037A94" w:rsidRPr="003F1EB6" w14:paraId="6DA83AF5" w14:textId="77777777" w:rsidTr="00940842">
        <w:trPr>
          <w:trHeight w:val="386"/>
        </w:trPr>
        <w:tc>
          <w:tcPr>
            <w:tcW w:w="9475" w:type="dxa"/>
            <w:shd w:val="clear" w:color="auto" w:fill="FFA543"/>
            <w:noWrap/>
            <w:tcMar>
              <w:left w:w="115" w:type="dxa"/>
              <w:right w:w="115" w:type="dxa"/>
            </w:tcMar>
            <w:vAlign w:val="center"/>
          </w:tcPr>
          <w:p w14:paraId="4F22306A" w14:textId="214EE68A" w:rsidR="00037A94" w:rsidRPr="003F1EB6" w:rsidRDefault="005829D8" w:rsidP="00940842">
            <w:pPr>
              <w:ind w:left="432" w:hanging="432"/>
              <w:rPr>
                <w:rFonts w:eastAsia="Arial Unicode MS" w:cs="Arial"/>
                <w:b/>
                <w:bCs/>
                <w:color w:val="FFFFFF"/>
                <w:cs/>
                <w:lang w:val="en-GB"/>
              </w:rPr>
            </w:pPr>
            <w:bookmarkStart w:id="31" w:name="_Hlk32005548"/>
            <w:bookmarkStart w:id="32" w:name="_Hlk32006578"/>
            <w:bookmarkEnd w:id="24"/>
            <w:r w:rsidRPr="005829D8">
              <w:rPr>
                <w:rFonts w:eastAsia="Arial Unicode MS" w:cs="Arial"/>
                <w:b/>
                <w:bCs/>
                <w:color w:val="FFFFFF"/>
                <w:lang w:val="en-GB"/>
              </w:rPr>
              <w:t>14</w:t>
            </w:r>
            <w:r w:rsidR="00037A94" w:rsidRPr="003F1EB6">
              <w:rPr>
                <w:rFonts w:eastAsia="Arial Unicode MS" w:cs="Arial"/>
                <w:b/>
                <w:bCs/>
                <w:color w:val="FFFFFF"/>
                <w:lang w:val="en-GB"/>
              </w:rPr>
              <w:tab/>
              <w:t>Inventories</w:t>
            </w:r>
            <w:bookmarkEnd w:id="31"/>
            <w:r w:rsidR="00F10E7D" w:rsidRPr="003F1EB6">
              <w:rPr>
                <w:rFonts w:eastAsia="Arial Unicode MS" w:cs="Arial"/>
                <w:b/>
                <w:bCs/>
                <w:color w:val="FFFFFF"/>
                <w:lang w:val="en-GB"/>
              </w:rPr>
              <w:t>, n</w:t>
            </w:r>
            <w:r w:rsidR="00037A94" w:rsidRPr="003F1EB6">
              <w:rPr>
                <w:rFonts w:eastAsia="Arial Unicode MS" w:cs="Arial"/>
                <w:b/>
                <w:bCs/>
                <w:color w:val="FFFFFF"/>
                <w:lang w:val="en-GB"/>
              </w:rPr>
              <w:t>et</w:t>
            </w:r>
          </w:p>
        </w:tc>
      </w:tr>
      <w:bookmarkEnd w:id="32"/>
    </w:tbl>
    <w:p w14:paraId="69EAAAC8" w14:textId="77777777" w:rsidR="00287604" w:rsidRPr="003F1EB6" w:rsidRDefault="00287604" w:rsidP="00940842">
      <w:pPr>
        <w:rPr>
          <w:rFonts w:eastAsia="Arial Unicode MS" w:cs="Arial"/>
        </w:rPr>
      </w:pPr>
    </w:p>
    <w:tbl>
      <w:tblPr>
        <w:tblW w:w="9461" w:type="dxa"/>
        <w:tblInd w:w="108" w:type="dxa"/>
        <w:tblLook w:val="04A0" w:firstRow="1" w:lastRow="0" w:firstColumn="1" w:lastColumn="0" w:noHBand="0" w:noVBand="1"/>
      </w:tblPr>
      <w:tblGrid>
        <w:gridCol w:w="3989"/>
        <w:gridCol w:w="1367"/>
        <w:gridCol w:w="1369"/>
        <w:gridCol w:w="1368"/>
        <w:gridCol w:w="1368"/>
      </w:tblGrid>
      <w:tr w:rsidR="00287604" w:rsidRPr="003F1EB6" w14:paraId="2142429F" w14:textId="77777777" w:rsidTr="003F1EB6">
        <w:tc>
          <w:tcPr>
            <w:tcW w:w="3989" w:type="dxa"/>
            <w:shd w:val="clear" w:color="auto" w:fill="FFFFFF"/>
          </w:tcPr>
          <w:p w14:paraId="6AA6BC81" w14:textId="77777777" w:rsidR="00287604" w:rsidRPr="003F1EB6" w:rsidRDefault="00287604" w:rsidP="00940842">
            <w:pPr>
              <w:ind w:left="-105"/>
              <w:rPr>
                <w:rFonts w:cs="Arial"/>
                <w:b/>
                <w:bCs/>
              </w:rPr>
            </w:pPr>
          </w:p>
        </w:tc>
        <w:tc>
          <w:tcPr>
            <w:tcW w:w="2736" w:type="dxa"/>
            <w:gridSpan w:val="2"/>
            <w:tcBorders>
              <w:top w:val="single" w:sz="4" w:space="0" w:color="auto"/>
              <w:bottom w:val="single" w:sz="4" w:space="0" w:color="auto"/>
            </w:tcBorders>
            <w:shd w:val="clear" w:color="auto" w:fill="FFFFFF"/>
            <w:hideMark/>
          </w:tcPr>
          <w:p w14:paraId="199A98C0" w14:textId="77777777" w:rsidR="00287604" w:rsidRPr="003F1EB6" w:rsidRDefault="00287604" w:rsidP="00940842">
            <w:pPr>
              <w:ind w:left="-40" w:right="-72"/>
              <w:jc w:val="center"/>
              <w:rPr>
                <w:rFonts w:cs="Arial"/>
                <w:b/>
                <w:bCs/>
              </w:rPr>
            </w:pPr>
            <w:r w:rsidRPr="003F1EB6">
              <w:rPr>
                <w:rFonts w:cs="Arial"/>
                <w:b/>
                <w:bCs/>
              </w:rPr>
              <w:t>Consolidated</w:t>
            </w:r>
          </w:p>
          <w:p w14:paraId="5AE2C934" w14:textId="77777777" w:rsidR="00287604" w:rsidRPr="003F1EB6" w:rsidRDefault="00287604" w:rsidP="00940842">
            <w:pPr>
              <w:ind w:left="-40" w:right="-72"/>
              <w:jc w:val="center"/>
              <w:rPr>
                <w:rFonts w:cs="Arial"/>
                <w:b/>
                <w:bCs/>
              </w:rPr>
            </w:pPr>
            <w:r w:rsidRPr="003F1EB6">
              <w:rPr>
                <w:rFonts w:cs="Arial"/>
                <w:b/>
                <w:bCs/>
              </w:rPr>
              <w:t>financial statements</w:t>
            </w:r>
          </w:p>
        </w:tc>
        <w:tc>
          <w:tcPr>
            <w:tcW w:w="2736" w:type="dxa"/>
            <w:gridSpan w:val="2"/>
            <w:tcBorders>
              <w:top w:val="single" w:sz="4" w:space="0" w:color="auto"/>
              <w:bottom w:val="single" w:sz="4" w:space="0" w:color="auto"/>
            </w:tcBorders>
            <w:shd w:val="clear" w:color="auto" w:fill="FFFFFF"/>
            <w:hideMark/>
          </w:tcPr>
          <w:p w14:paraId="494DA65C" w14:textId="77777777" w:rsidR="00287604" w:rsidRPr="003F1EB6" w:rsidRDefault="00287604" w:rsidP="00940842">
            <w:pPr>
              <w:ind w:left="-40" w:right="-72"/>
              <w:jc w:val="center"/>
              <w:rPr>
                <w:rFonts w:cs="Arial"/>
                <w:b/>
                <w:bCs/>
              </w:rPr>
            </w:pPr>
            <w:r w:rsidRPr="003F1EB6">
              <w:rPr>
                <w:rFonts w:cs="Arial"/>
                <w:b/>
                <w:bCs/>
              </w:rPr>
              <w:t>Separate</w:t>
            </w:r>
          </w:p>
          <w:p w14:paraId="42F3E26D" w14:textId="77777777" w:rsidR="00287604" w:rsidRPr="003F1EB6" w:rsidRDefault="00287604" w:rsidP="00940842">
            <w:pPr>
              <w:ind w:left="-40" w:right="-72"/>
              <w:jc w:val="center"/>
              <w:rPr>
                <w:rFonts w:cs="Arial"/>
                <w:b/>
                <w:bCs/>
              </w:rPr>
            </w:pPr>
            <w:r w:rsidRPr="003F1EB6">
              <w:rPr>
                <w:rFonts w:cs="Arial"/>
                <w:b/>
                <w:bCs/>
              </w:rPr>
              <w:t>financial statements</w:t>
            </w:r>
          </w:p>
        </w:tc>
      </w:tr>
      <w:tr w:rsidR="00F2580D" w:rsidRPr="003F1EB6" w14:paraId="1FFBBEAF" w14:textId="77777777" w:rsidTr="003F1EB6">
        <w:tc>
          <w:tcPr>
            <w:tcW w:w="3989" w:type="dxa"/>
            <w:shd w:val="clear" w:color="auto" w:fill="FFFFFF"/>
          </w:tcPr>
          <w:p w14:paraId="06028B22" w14:textId="77777777" w:rsidR="00F2580D" w:rsidRPr="003F1EB6" w:rsidRDefault="00F2580D" w:rsidP="00940842">
            <w:pPr>
              <w:ind w:left="-105"/>
              <w:rPr>
                <w:rFonts w:cs="Arial"/>
                <w:b/>
                <w:bCs/>
              </w:rPr>
            </w:pPr>
          </w:p>
        </w:tc>
        <w:tc>
          <w:tcPr>
            <w:tcW w:w="1367" w:type="dxa"/>
            <w:tcBorders>
              <w:top w:val="single" w:sz="4" w:space="0" w:color="auto"/>
            </w:tcBorders>
            <w:shd w:val="clear" w:color="auto" w:fill="FFFFFF"/>
            <w:hideMark/>
          </w:tcPr>
          <w:p w14:paraId="2AA041C3" w14:textId="5D90CCD9" w:rsidR="00F2580D" w:rsidRPr="003F1EB6" w:rsidRDefault="005829D8" w:rsidP="00940842">
            <w:pPr>
              <w:ind w:left="-40" w:right="-72"/>
              <w:jc w:val="right"/>
              <w:rPr>
                <w:rFonts w:cs="Arial"/>
                <w:b/>
                <w:bCs/>
              </w:rPr>
            </w:pPr>
            <w:r w:rsidRPr="005829D8">
              <w:rPr>
                <w:rFonts w:cs="Arial"/>
                <w:b/>
                <w:bCs/>
                <w:lang w:val="en-GB"/>
              </w:rPr>
              <w:t>2021</w:t>
            </w:r>
          </w:p>
          <w:p w14:paraId="6107A856" w14:textId="77777777" w:rsidR="00F2580D" w:rsidRPr="003F1EB6" w:rsidRDefault="00F2580D" w:rsidP="00940842">
            <w:pPr>
              <w:ind w:left="-40" w:right="-72"/>
              <w:jc w:val="right"/>
              <w:rPr>
                <w:rFonts w:cs="Arial"/>
                <w:b/>
                <w:bCs/>
              </w:rPr>
            </w:pPr>
            <w:r w:rsidRPr="003F1EB6">
              <w:rPr>
                <w:rFonts w:cs="Arial"/>
                <w:b/>
                <w:bCs/>
              </w:rPr>
              <w:t xml:space="preserve">Thousand </w:t>
            </w:r>
          </w:p>
        </w:tc>
        <w:tc>
          <w:tcPr>
            <w:tcW w:w="1368" w:type="dxa"/>
            <w:tcBorders>
              <w:top w:val="single" w:sz="4" w:space="0" w:color="auto"/>
            </w:tcBorders>
            <w:shd w:val="clear" w:color="auto" w:fill="FFFFFF"/>
            <w:hideMark/>
          </w:tcPr>
          <w:p w14:paraId="7DD1C48E" w14:textId="7994E652" w:rsidR="00F2580D" w:rsidRPr="003F1EB6" w:rsidRDefault="005829D8" w:rsidP="00940842">
            <w:pPr>
              <w:ind w:left="-40" w:right="-72"/>
              <w:jc w:val="right"/>
              <w:rPr>
                <w:rFonts w:cs="Arial"/>
                <w:b/>
                <w:bCs/>
              </w:rPr>
            </w:pPr>
            <w:r w:rsidRPr="005829D8">
              <w:rPr>
                <w:rFonts w:cs="Arial"/>
                <w:b/>
                <w:bCs/>
                <w:lang w:val="en-GB"/>
              </w:rPr>
              <w:t>2020</w:t>
            </w:r>
          </w:p>
          <w:p w14:paraId="736E6934" w14:textId="77777777" w:rsidR="00F2580D" w:rsidRPr="003F1EB6" w:rsidRDefault="00F2580D" w:rsidP="00940842">
            <w:pPr>
              <w:ind w:left="-40" w:right="-72"/>
              <w:jc w:val="right"/>
              <w:rPr>
                <w:rFonts w:cs="Arial"/>
                <w:b/>
                <w:bCs/>
              </w:rPr>
            </w:pPr>
            <w:r w:rsidRPr="003F1EB6">
              <w:rPr>
                <w:rFonts w:cs="Arial"/>
                <w:b/>
                <w:bCs/>
              </w:rPr>
              <w:t>Thousand</w:t>
            </w:r>
          </w:p>
        </w:tc>
        <w:tc>
          <w:tcPr>
            <w:tcW w:w="1368" w:type="dxa"/>
            <w:tcBorders>
              <w:top w:val="single" w:sz="4" w:space="0" w:color="auto"/>
            </w:tcBorders>
            <w:shd w:val="clear" w:color="auto" w:fill="FFFFFF"/>
            <w:hideMark/>
          </w:tcPr>
          <w:p w14:paraId="6DC6E633" w14:textId="57D7B224" w:rsidR="00F2580D" w:rsidRPr="003F1EB6" w:rsidRDefault="005829D8" w:rsidP="00940842">
            <w:pPr>
              <w:ind w:left="-40" w:right="-72"/>
              <w:jc w:val="right"/>
              <w:rPr>
                <w:rFonts w:cs="Arial"/>
                <w:b/>
                <w:bCs/>
              </w:rPr>
            </w:pPr>
            <w:r w:rsidRPr="005829D8">
              <w:rPr>
                <w:rFonts w:cs="Arial"/>
                <w:b/>
                <w:bCs/>
                <w:lang w:val="en-GB"/>
              </w:rPr>
              <w:t>2021</w:t>
            </w:r>
          </w:p>
          <w:p w14:paraId="027A2B8A" w14:textId="77777777" w:rsidR="00F2580D" w:rsidRPr="003F1EB6" w:rsidRDefault="00F2580D" w:rsidP="00940842">
            <w:pPr>
              <w:ind w:left="-40" w:right="-72"/>
              <w:jc w:val="right"/>
              <w:rPr>
                <w:rFonts w:cs="Arial"/>
                <w:b/>
                <w:bCs/>
              </w:rPr>
            </w:pPr>
            <w:r w:rsidRPr="003F1EB6">
              <w:rPr>
                <w:rFonts w:cs="Arial"/>
                <w:b/>
                <w:bCs/>
              </w:rPr>
              <w:t xml:space="preserve">Thousand </w:t>
            </w:r>
          </w:p>
        </w:tc>
        <w:tc>
          <w:tcPr>
            <w:tcW w:w="1368" w:type="dxa"/>
            <w:tcBorders>
              <w:top w:val="single" w:sz="4" w:space="0" w:color="auto"/>
            </w:tcBorders>
            <w:shd w:val="clear" w:color="auto" w:fill="FFFFFF"/>
            <w:hideMark/>
          </w:tcPr>
          <w:p w14:paraId="23E50E19" w14:textId="0F1F8CC9" w:rsidR="00F2580D" w:rsidRPr="003F1EB6" w:rsidRDefault="005829D8" w:rsidP="00940842">
            <w:pPr>
              <w:ind w:left="-40" w:right="-72"/>
              <w:jc w:val="right"/>
              <w:rPr>
                <w:rFonts w:cs="Arial"/>
                <w:b/>
                <w:bCs/>
              </w:rPr>
            </w:pPr>
            <w:r w:rsidRPr="005829D8">
              <w:rPr>
                <w:rFonts w:cs="Arial"/>
                <w:b/>
                <w:bCs/>
                <w:lang w:val="en-GB"/>
              </w:rPr>
              <w:t>2020</w:t>
            </w:r>
          </w:p>
          <w:p w14:paraId="255A9B12" w14:textId="77777777" w:rsidR="00F2580D" w:rsidRPr="003F1EB6" w:rsidRDefault="00F2580D" w:rsidP="00940842">
            <w:pPr>
              <w:ind w:left="-40" w:right="-72"/>
              <w:jc w:val="right"/>
              <w:rPr>
                <w:rFonts w:cs="Arial"/>
                <w:b/>
                <w:bCs/>
              </w:rPr>
            </w:pPr>
            <w:r w:rsidRPr="003F1EB6">
              <w:rPr>
                <w:rFonts w:cs="Arial"/>
                <w:b/>
                <w:bCs/>
              </w:rPr>
              <w:t>Thousand</w:t>
            </w:r>
          </w:p>
        </w:tc>
      </w:tr>
      <w:tr w:rsidR="00F2580D" w:rsidRPr="003F1EB6" w14:paraId="7D4A3373" w14:textId="77777777" w:rsidTr="003F1EB6">
        <w:tc>
          <w:tcPr>
            <w:tcW w:w="3989" w:type="dxa"/>
            <w:shd w:val="clear" w:color="auto" w:fill="FFFFFF"/>
          </w:tcPr>
          <w:p w14:paraId="17CEFB72" w14:textId="77777777" w:rsidR="00F2580D" w:rsidRPr="003F1EB6" w:rsidRDefault="00F2580D" w:rsidP="00940842">
            <w:pPr>
              <w:ind w:left="-105"/>
              <w:rPr>
                <w:rFonts w:cs="Arial"/>
                <w:b/>
                <w:bCs/>
              </w:rPr>
            </w:pPr>
          </w:p>
        </w:tc>
        <w:tc>
          <w:tcPr>
            <w:tcW w:w="1367" w:type="dxa"/>
            <w:tcBorders>
              <w:bottom w:val="single" w:sz="4" w:space="0" w:color="auto"/>
            </w:tcBorders>
            <w:shd w:val="clear" w:color="auto" w:fill="FFFFFF"/>
            <w:hideMark/>
          </w:tcPr>
          <w:p w14:paraId="7A90FCE8" w14:textId="77777777" w:rsidR="00F2580D" w:rsidRPr="003F1EB6" w:rsidRDefault="00F2580D" w:rsidP="00940842">
            <w:pPr>
              <w:ind w:left="-40" w:right="-72"/>
              <w:jc w:val="right"/>
              <w:rPr>
                <w:rFonts w:cs="Arial"/>
                <w:b/>
                <w:bCs/>
              </w:rPr>
            </w:pPr>
            <w:r w:rsidRPr="003F1EB6">
              <w:rPr>
                <w:rFonts w:cs="Arial"/>
                <w:b/>
                <w:bCs/>
              </w:rPr>
              <w:t>Baht</w:t>
            </w:r>
          </w:p>
        </w:tc>
        <w:tc>
          <w:tcPr>
            <w:tcW w:w="1368" w:type="dxa"/>
            <w:tcBorders>
              <w:bottom w:val="single" w:sz="4" w:space="0" w:color="auto"/>
            </w:tcBorders>
            <w:shd w:val="clear" w:color="auto" w:fill="FFFFFF"/>
            <w:hideMark/>
          </w:tcPr>
          <w:p w14:paraId="27434ED6" w14:textId="77777777" w:rsidR="00F2580D" w:rsidRPr="003F1EB6" w:rsidRDefault="00F2580D" w:rsidP="00940842">
            <w:pPr>
              <w:ind w:left="-40" w:right="-72"/>
              <w:jc w:val="right"/>
              <w:rPr>
                <w:rFonts w:cs="Arial"/>
                <w:b/>
                <w:bCs/>
              </w:rPr>
            </w:pPr>
            <w:r w:rsidRPr="003F1EB6">
              <w:rPr>
                <w:rFonts w:cs="Arial"/>
                <w:b/>
                <w:bCs/>
              </w:rPr>
              <w:t>Baht</w:t>
            </w:r>
          </w:p>
        </w:tc>
        <w:tc>
          <w:tcPr>
            <w:tcW w:w="1368" w:type="dxa"/>
            <w:tcBorders>
              <w:bottom w:val="single" w:sz="4" w:space="0" w:color="auto"/>
            </w:tcBorders>
            <w:shd w:val="clear" w:color="auto" w:fill="FFFFFF"/>
            <w:hideMark/>
          </w:tcPr>
          <w:p w14:paraId="5C3439A3" w14:textId="77777777" w:rsidR="00F2580D" w:rsidRPr="003F1EB6" w:rsidRDefault="00F2580D" w:rsidP="00940842">
            <w:pPr>
              <w:ind w:left="-40" w:right="-72"/>
              <w:jc w:val="right"/>
              <w:rPr>
                <w:rFonts w:cs="Arial"/>
                <w:b/>
                <w:bCs/>
              </w:rPr>
            </w:pPr>
            <w:r w:rsidRPr="003F1EB6">
              <w:rPr>
                <w:rFonts w:cs="Arial"/>
                <w:b/>
                <w:bCs/>
              </w:rPr>
              <w:t>Baht</w:t>
            </w:r>
          </w:p>
        </w:tc>
        <w:tc>
          <w:tcPr>
            <w:tcW w:w="1368" w:type="dxa"/>
            <w:tcBorders>
              <w:bottom w:val="single" w:sz="4" w:space="0" w:color="auto"/>
            </w:tcBorders>
            <w:shd w:val="clear" w:color="auto" w:fill="FFFFFF"/>
            <w:hideMark/>
          </w:tcPr>
          <w:p w14:paraId="5A941082" w14:textId="77777777" w:rsidR="00F2580D" w:rsidRPr="003F1EB6" w:rsidRDefault="00F2580D" w:rsidP="00940842">
            <w:pPr>
              <w:ind w:left="-40" w:right="-72"/>
              <w:jc w:val="right"/>
              <w:rPr>
                <w:rFonts w:cs="Arial"/>
                <w:b/>
                <w:bCs/>
              </w:rPr>
            </w:pPr>
            <w:r w:rsidRPr="003F1EB6">
              <w:rPr>
                <w:rFonts w:cs="Arial"/>
                <w:b/>
                <w:bCs/>
              </w:rPr>
              <w:t>Baht</w:t>
            </w:r>
          </w:p>
        </w:tc>
      </w:tr>
      <w:tr w:rsidR="00F2580D" w:rsidRPr="003F1EB6" w14:paraId="50D5434C" w14:textId="77777777" w:rsidTr="003F1EB6">
        <w:tc>
          <w:tcPr>
            <w:tcW w:w="3989" w:type="dxa"/>
            <w:hideMark/>
          </w:tcPr>
          <w:p w14:paraId="22A4B605" w14:textId="77777777" w:rsidR="00F2580D" w:rsidRPr="003F1EB6" w:rsidRDefault="00F2580D" w:rsidP="00940842">
            <w:pPr>
              <w:ind w:left="-105"/>
              <w:rPr>
                <w:rFonts w:cs="Arial"/>
              </w:rPr>
            </w:pPr>
          </w:p>
        </w:tc>
        <w:tc>
          <w:tcPr>
            <w:tcW w:w="1367" w:type="dxa"/>
            <w:tcBorders>
              <w:top w:val="single" w:sz="4" w:space="0" w:color="auto"/>
            </w:tcBorders>
            <w:shd w:val="clear" w:color="auto" w:fill="FAFAFA"/>
          </w:tcPr>
          <w:p w14:paraId="23E79F61" w14:textId="77777777" w:rsidR="00F2580D" w:rsidRPr="003F1EB6" w:rsidRDefault="00F2580D" w:rsidP="00940842">
            <w:pPr>
              <w:ind w:left="-40" w:right="-72"/>
              <w:jc w:val="right"/>
              <w:rPr>
                <w:rFonts w:cs="Arial"/>
                <w:b/>
                <w:bCs/>
              </w:rPr>
            </w:pPr>
          </w:p>
        </w:tc>
        <w:tc>
          <w:tcPr>
            <w:tcW w:w="1368" w:type="dxa"/>
            <w:tcBorders>
              <w:top w:val="single" w:sz="4" w:space="0" w:color="auto"/>
            </w:tcBorders>
          </w:tcPr>
          <w:p w14:paraId="07DA239C" w14:textId="77777777" w:rsidR="00F2580D" w:rsidRPr="003F1EB6" w:rsidRDefault="00F2580D" w:rsidP="00940842">
            <w:pPr>
              <w:ind w:left="-40" w:right="-72"/>
              <w:jc w:val="right"/>
              <w:rPr>
                <w:rFonts w:cs="Arial"/>
                <w:b/>
                <w:bCs/>
              </w:rPr>
            </w:pPr>
          </w:p>
        </w:tc>
        <w:tc>
          <w:tcPr>
            <w:tcW w:w="1368" w:type="dxa"/>
            <w:tcBorders>
              <w:top w:val="single" w:sz="4" w:space="0" w:color="auto"/>
            </w:tcBorders>
            <w:shd w:val="clear" w:color="auto" w:fill="FAFAFA"/>
          </w:tcPr>
          <w:p w14:paraId="5694C334" w14:textId="77777777" w:rsidR="00F2580D" w:rsidRPr="003F1EB6" w:rsidRDefault="00F2580D" w:rsidP="00940842">
            <w:pPr>
              <w:ind w:left="-40" w:right="-72"/>
              <w:jc w:val="right"/>
              <w:rPr>
                <w:rFonts w:cs="Arial"/>
                <w:b/>
                <w:bCs/>
              </w:rPr>
            </w:pPr>
          </w:p>
        </w:tc>
        <w:tc>
          <w:tcPr>
            <w:tcW w:w="1368" w:type="dxa"/>
            <w:tcBorders>
              <w:top w:val="single" w:sz="4" w:space="0" w:color="auto"/>
            </w:tcBorders>
          </w:tcPr>
          <w:p w14:paraId="24119030" w14:textId="77777777" w:rsidR="00F2580D" w:rsidRPr="003F1EB6" w:rsidRDefault="00F2580D" w:rsidP="00940842">
            <w:pPr>
              <w:ind w:left="-40" w:right="-72"/>
              <w:jc w:val="right"/>
              <w:rPr>
                <w:rFonts w:cs="Arial"/>
                <w:b/>
                <w:bCs/>
              </w:rPr>
            </w:pPr>
          </w:p>
        </w:tc>
      </w:tr>
      <w:tr w:rsidR="00637EAD" w:rsidRPr="003F1EB6" w14:paraId="10C570C2" w14:textId="77777777" w:rsidTr="003F1EB6">
        <w:tc>
          <w:tcPr>
            <w:tcW w:w="3989" w:type="dxa"/>
          </w:tcPr>
          <w:p w14:paraId="2083ADDA" w14:textId="77777777" w:rsidR="00637EAD" w:rsidRPr="003F1EB6" w:rsidRDefault="00637EAD" w:rsidP="00940842">
            <w:pPr>
              <w:tabs>
                <w:tab w:val="left" w:pos="1426"/>
              </w:tabs>
              <w:ind w:left="-105"/>
              <w:rPr>
                <w:rFonts w:cs="Arial"/>
              </w:rPr>
            </w:pPr>
            <w:r w:rsidRPr="003F1EB6">
              <w:rPr>
                <w:rFonts w:cs="Arial"/>
              </w:rPr>
              <w:t>Medicines</w:t>
            </w:r>
          </w:p>
        </w:tc>
        <w:tc>
          <w:tcPr>
            <w:tcW w:w="1367" w:type="dxa"/>
            <w:shd w:val="clear" w:color="auto" w:fill="FAFAFA"/>
          </w:tcPr>
          <w:p w14:paraId="76B1459B" w14:textId="1AF07446" w:rsidR="00637EAD" w:rsidRPr="003F1EB6" w:rsidRDefault="005829D8" w:rsidP="00940842">
            <w:pPr>
              <w:ind w:left="-40" w:right="-72"/>
              <w:jc w:val="right"/>
              <w:rPr>
                <w:rFonts w:cs="Arial"/>
              </w:rPr>
            </w:pPr>
            <w:r w:rsidRPr="005829D8">
              <w:rPr>
                <w:rFonts w:cs="Arial"/>
                <w:lang w:val="en-GB"/>
              </w:rPr>
              <w:t>75</w:t>
            </w:r>
            <w:r w:rsidR="00637EAD" w:rsidRPr="003F1EB6">
              <w:rPr>
                <w:rFonts w:cs="Arial"/>
              </w:rPr>
              <w:t>,</w:t>
            </w:r>
            <w:r w:rsidRPr="005829D8">
              <w:rPr>
                <w:rFonts w:cs="Arial"/>
                <w:lang w:val="en-GB"/>
              </w:rPr>
              <w:t>681</w:t>
            </w:r>
          </w:p>
        </w:tc>
        <w:tc>
          <w:tcPr>
            <w:tcW w:w="1368" w:type="dxa"/>
          </w:tcPr>
          <w:p w14:paraId="09C83B1B" w14:textId="4F68EA61" w:rsidR="00637EAD" w:rsidRPr="003F1EB6" w:rsidRDefault="005829D8" w:rsidP="00940842">
            <w:pPr>
              <w:ind w:left="-40" w:right="-72"/>
              <w:jc w:val="right"/>
              <w:rPr>
                <w:rFonts w:cs="Arial"/>
              </w:rPr>
            </w:pPr>
            <w:r w:rsidRPr="005829D8">
              <w:rPr>
                <w:rFonts w:cs="Arial"/>
                <w:lang w:val="en-GB"/>
              </w:rPr>
              <w:t>40</w:t>
            </w:r>
            <w:r w:rsidR="00637EAD" w:rsidRPr="003F1EB6">
              <w:rPr>
                <w:rFonts w:cs="Arial"/>
              </w:rPr>
              <w:t>,</w:t>
            </w:r>
            <w:r w:rsidRPr="005829D8">
              <w:rPr>
                <w:rFonts w:cs="Arial"/>
                <w:lang w:val="en-GB"/>
              </w:rPr>
              <w:t>525</w:t>
            </w:r>
          </w:p>
        </w:tc>
        <w:tc>
          <w:tcPr>
            <w:tcW w:w="1368" w:type="dxa"/>
            <w:shd w:val="clear" w:color="auto" w:fill="FAFAFA"/>
          </w:tcPr>
          <w:p w14:paraId="61902E95" w14:textId="6A07343A" w:rsidR="00637EAD" w:rsidRPr="003F1EB6" w:rsidRDefault="005829D8" w:rsidP="00940842">
            <w:pPr>
              <w:ind w:left="-40" w:right="-72"/>
              <w:jc w:val="right"/>
              <w:rPr>
                <w:rFonts w:cs="Arial"/>
              </w:rPr>
            </w:pPr>
            <w:r w:rsidRPr="005829D8">
              <w:rPr>
                <w:rFonts w:cs="Arial"/>
                <w:lang w:val="en-GB"/>
              </w:rPr>
              <w:t>15</w:t>
            </w:r>
            <w:r w:rsidR="00637EAD" w:rsidRPr="003F1EB6">
              <w:rPr>
                <w:rFonts w:cs="Arial"/>
              </w:rPr>
              <w:t>,</w:t>
            </w:r>
            <w:r w:rsidRPr="005829D8">
              <w:rPr>
                <w:rFonts w:cs="Arial"/>
                <w:lang w:val="en-GB"/>
              </w:rPr>
              <w:t>000</w:t>
            </w:r>
          </w:p>
        </w:tc>
        <w:tc>
          <w:tcPr>
            <w:tcW w:w="1368" w:type="dxa"/>
          </w:tcPr>
          <w:p w14:paraId="7357F7AC" w14:textId="4E96E680" w:rsidR="00637EAD" w:rsidRPr="003F1EB6" w:rsidRDefault="005829D8" w:rsidP="00940842">
            <w:pPr>
              <w:ind w:left="-40" w:right="-72"/>
              <w:jc w:val="right"/>
              <w:rPr>
                <w:rFonts w:cs="Arial"/>
              </w:rPr>
            </w:pPr>
            <w:r w:rsidRPr="005829D8">
              <w:rPr>
                <w:rFonts w:cs="Arial"/>
                <w:lang w:val="en-GB"/>
              </w:rPr>
              <w:t>2</w:t>
            </w:r>
            <w:r w:rsidR="00637EAD" w:rsidRPr="003F1EB6">
              <w:rPr>
                <w:rFonts w:cs="Arial"/>
              </w:rPr>
              <w:t>,</w:t>
            </w:r>
            <w:r w:rsidRPr="005829D8">
              <w:rPr>
                <w:rFonts w:cs="Arial"/>
                <w:lang w:val="en-GB"/>
              </w:rPr>
              <w:t>770</w:t>
            </w:r>
          </w:p>
        </w:tc>
      </w:tr>
      <w:tr w:rsidR="00637EAD" w:rsidRPr="003F1EB6" w14:paraId="2838D0A7" w14:textId="77777777" w:rsidTr="003F1EB6">
        <w:tc>
          <w:tcPr>
            <w:tcW w:w="3989" w:type="dxa"/>
          </w:tcPr>
          <w:p w14:paraId="01836BEB" w14:textId="77777777" w:rsidR="00637EAD" w:rsidRPr="003F1EB6" w:rsidRDefault="00637EAD" w:rsidP="00940842">
            <w:pPr>
              <w:tabs>
                <w:tab w:val="left" w:pos="1426"/>
              </w:tabs>
              <w:ind w:left="-105"/>
              <w:rPr>
                <w:rFonts w:cs="Arial"/>
              </w:rPr>
            </w:pPr>
            <w:r w:rsidRPr="003F1EB6">
              <w:rPr>
                <w:rFonts w:cs="Arial"/>
              </w:rPr>
              <w:t>Medical supplies</w:t>
            </w:r>
          </w:p>
        </w:tc>
        <w:tc>
          <w:tcPr>
            <w:tcW w:w="1367" w:type="dxa"/>
            <w:shd w:val="clear" w:color="auto" w:fill="FAFAFA"/>
          </w:tcPr>
          <w:p w14:paraId="29CFB4A5" w14:textId="1C3C592E" w:rsidR="00637EAD" w:rsidRPr="003F1EB6" w:rsidRDefault="005829D8" w:rsidP="00940842">
            <w:pPr>
              <w:ind w:left="-40" w:right="-72"/>
              <w:jc w:val="right"/>
              <w:rPr>
                <w:rFonts w:cs="Arial"/>
              </w:rPr>
            </w:pPr>
            <w:r w:rsidRPr="005829D8">
              <w:rPr>
                <w:rFonts w:cs="Arial"/>
                <w:lang w:val="en-GB"/>
              </w:rPr>
              <w:t>52</w:t>
            </w:r>
            <w:r w:rsidR="00637EAD" w:rsidRPr="003F1EB6">
              <w:rPr>
                <w:rFonts w:cs="Arial"/>
              </w:rPr>
              <w:t>,</w:t>
            </w:r>
            <w:r w:rsidRPr="005829D8">
              <w:rPr>
                <w:rFonts w:cs="Arial"/>
                <w:lang w:val="en-GB"/>
              </w:rPr>
              <w:t>280</w:t>
            </w:r>
          </w:p>
        </w:tc>
        <w:tc>
          <w:tcPr>
            <w:tcW w:w="1368" w:type="dxa"/>
          </w:tcPr>
          <w:p w14:paraId="2051E01B" w14:textId="6DFBB05A" w:rsidR="00637EAD" w:rsidRPr="003F1EB6" w:rsidRDefault="005829D8" w:rsidP="00940842">
            <w:pPr>
              <w:ind w:left="-40" w:right="-72"/>
              <w:jc w:val="right"/>
              <w:rPr>
                <w:rFonts w:cs="Arial"/>
              </w:rPr>
            </w:pPr>
            <w:r w:rsidRPr="005829D8">
              <w:rPr>
                <w:rFonts w:cs="Arial"/>
                <w:lang w:val="en-GB"/>
              </w:rPr>
              <w:t>30</w:t>
            </w:r>
            <w:r w:rsidR="00637EAD" w:rsidRPr="003F1EB6">
              <w:rPr>
                <w:rFonts w:cs="Arial"/>
              </w:rPr>
              <w:t>,</w:t>
            </w:r>
            <w:r w:rsidRPr="005829D8">
              <w:rPr>
                <w:rFonts w:cs="Arial"/>
                <w:lang w:val="en-GB"/>
              </w:rPr>
              <w:t>741</w:t>
            </w:r>
          </w:p>
        </w:tc>
        <w:tc>
          <w:tcPr>
            <w:tcW w:w="1368" w:type="dxa"/>
            <w:shd w:val="clear" w:color="auto" w:fill="FAFAFA"/>
          </w:tcPr>
          <w:p w14:paraId="000F39B3" w14:textId="7BD30558" w:rsidR="00637EAD" w:rsidRPr="003F1EB6" w:rsidRDefault="005829D8" w:rsidP="00940842">
            <w:pPr>
              <w:ind w:left="-40" w:right="-72"/>
              <w:jc w:val="right"/>
              <w:rPr>
                <w:rFonts w:cs="Arial"/>
              </w:rPr>
            </w:pPr>
            <w:r w:rsidRPr="005829D8">
              <w:rPr>
                <w:rFonts w:cs="Arial"/>
                <w:lang w:val="en-GB"/>
              </w:rPr>
              <w:t>12</w:t>
            </w:r>
            <w:r w:rsidR="00637EAD" w:rsidRPr="003F1EB6">
              <w:rPr>
                <w:rFonts w:cs="Arial"/>
              </w:rPr>
              <w:t>,</w:t>
            </w:r>
            <w:r w:rsidRPr="005829D8">
              <w:rPr>
                <w:rFonts w:cs="Arial"/>
                <w:lang w:val="en-GB"/>
              </w:rPr>
              <w:t>807</w:t>
            </w:r>
          </w:p>
        </w:tc>
        <w:tc>
          <w:tcPr>
            <w:tcW w:w="1368" w:type="dxa"/>
          </w:tcPr>
          <w:p w14:paraId="6325479A" w14:textId="142B1147" w:rsidR="00637EAD" w:rsidRPr="003F1EB6" w:rsidRDefault="005829D8" w:rsidP="00940842">
            <w:pPr>
              <w:ind w:left="-40" w:right="-72"/>
              <w:jc w:val="right"/>
              <w:rPr>
                <w:rFonts w:cs="Arial"/>
              </w:rPr>
            </w:pPr>
            <w:r w:rsidRPr="005829D8">
              <w:rPr>
                <w:rFonts w:cs="Arial"/>
                <w:lang w:val="en-GB"/>
              </w:rPr>
              <w:t>3</w:t>
            </w:r>
            <w:r w:rsidR="00637EAD" w:rsidRPr="003F1EB6">
              <w:rPr>
                <w:rFonts w:cs="Arial"/>
              </w:rPr>
              <w:t>,</w:t>
            </w:r>
            <w:r w:rsidRPr="005829D8">
              <w:rPr>
                <w:rFonts w:cs="Arial"/>
                <w:lang w:val="en-GB"/>
              </w:rPr>
              <w:t>243</w:t>
            </w:r>
          </w:p>
        </w:tc>
      </w:tr>
      <w:tr w:rsidR="00F2580D" w:rsidRPr="003F1EB6" w14:paraId="1A252792" w14:textId="77777777" w:rsidTr="003F1EB6">
        <w:tc>
          <w:tcPr>
            <w:tcW w:w="3989" w:type="dxa"/>
          </w:tcPr>
          <w:p w14:paraId="26A95D2D" w14:textId="77777777" w:rsidR="00F2580D" w:rsidRPr="003F1EB6" w:rsidRDefault="00F2580D" w:rsidP="00940842">
            <w:pPr>
              <w:tabs>
                <w:tab w:val="left" w:pos="1426"/>
              </w:tabs>
              <w:ind w:left="-105"/>
              <w:rPr>
                <w:rFonts w:cs="Arial"/>
              </w:rPr>
            </w:pPr>
            <w:r w:rsidRPr="003F1EB6">
              <w:rPr>
                <w:rFonts w:cs="Arial"/>
              </w:rPr>
              <w:t>Goods for sales</w:t>
            </w:r>
          </w:p>
        </w:tc>
        <w:tc>
          <w:tcPr>
            <w:tcW w:w="1367" w:type="dxa"/>
            <w:shd w:val="clear" w:color="auto" w:fill="FAFAFA"/>
          </w:tcPr>
          <w:p w14:paraId="4A685E44" w14:textId="411A7DF5" w:rsidR="00F2580D" w:rsidRPr="003F1EB6" w:rsidRDefault="005121F5" w:rsidP="00940842">
            <w:pPr>
              <w:ind w:left="-40" w:right="-72"/>
              <w:jc w:val="right"/>
              <w:rPr>
                <w:rFonts w:cs="Arial"/>
              </w:rPr>
            </w:pPr>
            <w:r w:rsidRPr="003F1EB6">
              <w:rPr>
                <w:rFonts w:cs="Arial"/>
              </w:rPr>
              <w:t>-</w:t>
            </w:r>
          </w:p>
        </w:tc>
        <w:tc>
          <w:tcPr>
            <w:tcW w:w="1368" w:type="dxa"/>
          </w:tcPr>
          <w:p w14:paraId="20F52528" w14:textId="09C7EC9B" w:rsidR="00F2580D" w:rsidRPr="003F1EB6" w:rsidRDefault="005829D8" w:rsidP="00940842">
            <w:pPr>
              <w:ind w:left="-40" w:right="-72"/>
              <w:jc w:val="right"/>
              <w:rPr>
                <w:rFonts w:cs="Arial"/>
              </w:rPr>
            </w:pPr>
            <w:r w:rsidRPr="005829D8">
              <w:rPr>
                <w:rFonts w:cs="Arial"/>
                <w:lang w:val="en-GB"/>
              </w:rPr>
              <w:t>54</w:t>
            </w:r>
          </w:p>
        </w:tc>
        <w:tc>
          <w:tcPr>
            <w:tcW w:w="1368" w:type="dxa"/>
            <w:shd w:val="clear" w:color="auto" w:fill="FAFAFA"/>
          </w:tcPr>
          <w:p w14:paraId="779F29D3" w14:textId="109298BF" w:rsidR="00F2580D" w:rsidRPr="003F1EB6" w:rsidRDefault="005121F5" w:rsidP="00940842">
            <w:pPr>
              <w:ind w:left="-40" w:right="-72"/>
              <w:jc w:val="right"/>
              <w:rPr>
                <w:rFonts w:cs="Arial"/>
              </w:rPr>
            </w:pPr>
            <w:r w:rsidRPr="003F1EB6">
              <w:rPr>
                <w:rFonts w:cs="Arial"/>
              </w:rPr>
              <w:t>-</w:t>
            </w:r>
          </w:p>
        </w:tc>
        <w:tc>
          <w:tcPr>
            <w:tcW w:w="1368" w:type="dxa"/>
          </w:tcPr>
          <w:p w14:paraId="301469A2" w14:textId="77777777" w:rsidR="00F2580D" w:rsidRPr="003F1EB6" w:rsidRDefault="00F2580D" w:rsidP="00940842">
            <w:pPr>
              <w:ind w:left="-40" w:right="-72"/>
              <w:jc w:val="right"/>
              <w:rPr>
                <w:rFonts w:cs="Arial"/>
              </w:rPr>
            </w:pPr>
            <w:r w:rsidRPr="003F1EB6">
              <w:rPr>
                <w:rFonts w:cs="Arial"/>
              </w:rPr>
              <w:t>-</w:t>
            </w:r>
          </w:p>
        </w:tc>
      </w:tr>
      <w:tr w:rsidR="00F2580D" w:rsidRPr="003F1EB6" w14:paraId="7C75E870" w14:textId="77777777" w:rsidTr="003F1EB6">
        <w:tc>
          <w:tcPr>
            <w:tcW w:w="3989" w:type="dxa"/>
          </w:tcPr>
          <w:p w14:paraId="1E6BDCF7" w14:textId="77777777" w:rsidR="00F2580D" w:rsidRPr="003F1EB6" w:rsidRDefault="00F2580D" w:rsidP="00940842">
            <w:pPr>
              <w:tabs>
                <w:tab w:val="left" w:pos="1426"/>
              </w:tabs>
              <w:ind w:left="-105"/>
              <w:rPr>
                <w:rFonts w:cs="Arial"/>
              </w:rPr>
            </w:pPr>
            <w:r w:rsidRPr="003F1EB6">
              <w:rPr>
                <w:rFonts w:cs="Arial"/>
              </w:rPr>
              <w:t>General supplies</w:t>
            </w:r>
          </w:p>
        </w:tc>
        <w:tc>
          <w:tcPr>
            <w:tcW w:w="1367" w:type="dxa"/>
            <w:shd w:val="clear" w:color="auto" w:fill="FAFAFA"/>
          </w:tcPr>
          <w:p w14:paraId="2B08A9CD" w14:textId="158F814D" w:rsidR="00F2580D" w:rsidRPr="003F1EB6" w:rsidRDefault="005829D8" w:rsidP="00940842">
            <w:pPr>
              <w:ind w:left="-40" w:right="-72"/>
              <w:jc w:val="right"/>
              <w:rPr>
                <w:rFonts w:cs="Arial"/>
              </w:rPr>
            </w:pPr>
            <w:r w:rsidRPr="005829D8">
              <w:rPr>
                <w:rFonts w:cs="Arial"/>
                <w:lang w:val="en-GB"/>
              </w:rPr>
              <w:t>820</w:t>
            </w:r>
          </w:p>
        </w:tc>
        <w:tc>
          <w:tcPr>
            <w:tcW w:w="1368" w:type="dxa"/>
          </w:tcPr>
          <w:p w14:paraId="0666EE8D" w14:textId="2EAC33DE" w:rsidR="00F2580D" w:rsidRPr="003F1EB6" w:rsidRDefault="005829D8" w:rsidP="00940842">
            <w:pPr>
              <w:ind w:left="-40" w:right="-72"/>
              <w:jc w:val="right"/>
              <w:rPr>
                <w:rFonts w:cs="Arial"/>
              </w:rPr>
            </w:pPr>
            <w:r w:rsidRPr="005829D8">
              <w:rPr>
                <w:rFonts w:cs="Arial"/>
                <w:lang w:val="en-GB"/>
              </w:rPr>
              <w:t>548</w:t>
            </w:r>
          </w:p>
        </w:tc>
        <w:tc>
          <w:tcPr>
            <w:tcW w:w="1368" w:type="dxa"/>
            <w:shd w:val="clear" w:color="auto" w:fill="FAFAFA"/>
          </w:tcPr>
          <w:p w14:paraId="35DA38DE" w14:textId="62FA85EA" w:rsidR="00F2580D" w:rsidRPr="003F1EB6" w:rsidRDefault="005121F5" w:rsidP="00940842">
            <w:pPr>
              <w:ind w:left="-40" w:right="-72"/>
              <w:jc w:val="right"/>
              <w:rPr>
                <w:rFonts w:cs="Arial"/>
              </w:rPr>
            </w:pPr>
            <w:r w:rsidRPr="003F1EB6">
              <w:rPr>
                <w:rFonts w:cs="Arial"/>
              </w:rPr>
              <w:t>-</w:t>
            </w:r>
          </w:p>
        </w:tc>
        <w:tc>
          <w:tcPr>
            <w:tcW w:w="1368" w:type="dxa"/>
          </w:tcPr>
          <w:p w14:paraId="0FC4657B" w14:textId="77777777" w:rsidR="00F2580D" w:rsidRPr="003F1EB6" w:rsidRDefault="00F2580D" w:rsidP="00940842">
            <w:pPr>
              <w:ind w:left="-40" w:right="-72"/>
              <w:jc w:val="right"/>
              <w:rPr>
                <w:rFonts w:cs="Arial"/>
              </w:rPr>
            </w:pPr>
            <w:r w:rsidRPr="003F1EB6">
              <w:rPr>
                <w:rFonts w:cs="Arial"/>
              </w:rPr>
              <w:t>-</w:t>
            </w:r>
          </w:p>
        </w:tc>
      </w:tr>
      <w:tr w:rsidR="00F2580D" w:rsidRPr="003F1EB6" w14:paraId="077CB1BA" w14:textId="77777777" w:rsidTr="003F1EB6">
        <w:tc>
          <w:tcPr>
            <w:tcW w:w="3989" w:type="dxa"/>
          </w:tcPr>
          <w:p w14:paraId="5262F8D6" w14:textId="77777777" w:rsidR="00F2580D" w:rsidRPr="003F1EB6" w:rsidRDefault="00F2580D" w:rsidP="00940842">
            <w:pPr>
              <w:tabs>
                <w:tab w:val="left" w:pos="1426"/>
              </w:tabs>
              <w:ind w:left="-105"/>
              <w:rPr>
                <w:rFonts w:cs="Arial"/>
              </w:rPr>
            </w:pPr>
            <w:r w:rsidRPr="003F1EB6">
              <w:rPr>
                <w:rFonts w:cs="Arial"/>
              </w:rPr>
              <w:t>Food and beverage</w:t>
            </w:r>
          </w:p>
        </w:tc>
        <w:tc>
          <w:tcPr>
            <w:tcW w:w="1367" w:type="dxa"/>
            <w:tcBorders>
              <w:bottom w:val="single" w:sz="4" w:space="0" w:color="auto"/>
            </w:tcBorders>
            <w:shd w:val="clear" w:color="auto" w:fill="FAFAFA"/>
          </w:tcPr>
          <w:p w14:paraId="39F1162A" w14:textId="141B0F2A" w:rsidR="00F2580D" w:rsidRPr="003F1EB6" w:rsidRDefault="005829D8" w:rsidP="00940842">
            <w:pPr>
              <w:ind w:left="-40" w:right="-72"/>
              <w:jc w:val="right"/>
              <w:rPr>
                <w:rFonts w:cs="Arial"/>
              </w:rPr>
            </w:pPr>
            <w:r w:rsidRPr="005829D8">
              <w:rPr>
                <w:rFonts w:cs="Arial"/>
                <w:lang w:val="en-GB"/>
              </w:rPr>
              <w:t>160</w:t>
            </w:r>
          </w:p>
        </w:tc>
        <w:tc>
          <w:tcPr>
            <w:tcW w:w="1368" w:type="dxa"/>
            <w:tcBorders>
              <w:bottom w:val="single" w:sz="4" w:space="0" w:color="auto"/>
            </w:tcBorders>
          </w:tcPr>
          <w:p w14:paraId="70EC1CBA" w14:textId="2E4965C3" w:rsidR="00F2580D" w:rsidRPr="003F1EB6" w:rsidRDefault="005829D8" w:rsidP="00940842">
            <w:pPr>
              <w:ind w:left="-40" w:right="-72"/>
              <w:jc w:val="right"/>
              <w:rPr>
                <w:rFonts w:cs="Arial"/>
              </w:rPr>
            </w:pPr>
            <w:r w:rsidRPr="005829D8">
              <w:rPr>
                <w:rFonts w:cs="Arial"/>
                <w:lang w:val="en-GB"/>
              </w:rPr>
              <w:t>193</w:t>
            </w:r>
          </w:p>
        </w:tc>
        <w:tc>
          <w:tcPr>
            <w:tcW w:w="1368" w:type="dxa"/>
            <w:tcBorders>
              <w:bottom w:val="single" w:sz="4" w:space="0" w:color="auto"/>
            </w:tcBorders>
            <w:shd w:val="clear" w:color="auto" w:fill="FAFAFA"/>
          </w:tcPr>
          <w:p w14:paraId="2D16F2C0" w14:textId="3FF05A7E" w:rsidR="00F2580D" w:rsidRPr="003F1EB6" w:rsidRDefault="005121F5" w:rsidP="00940842">
            <w:pPr>
              <w:ind w:left="-40" w:right="-72"/>
              <w:jc w:val="right"/>
              <w:rPr>
                <w:rFonts w:cs="Arial"/>
              </w:rPr>
            </w:pPr>
            <w:r w:rsidRPr="003F1EB6">
              <w:rPr>
                <w:rFonts w:cs="Arial"/>
              </w:rPr>
              <w:t>-</w:t>
            </w:r>
          </w:p>
        </w:tc>
        <w:tc>
          <w:tcPr>
            <w:tcW w:w="1368" w:type="dxa"/>
            <w:tcBorders>
              <w:bottom w:val="single" w:sz="4" w:space="0" w:color="auto"/>
            </w:tcBorders>
          </w:tcPr>
          <w:p w14:paraId="646B67DF" w14:textId="77777777" w:rsidR="00F2580D" w:rsidRPr="003F1EB6" w:rsidRDefault="00F2580D" w:rsidP="00940842">
            <w:pPr>
              <w:ind w:left="-40" w:right="-72"/>
              <w:jc w:val="right"/>
              <w:rPr>
                <w:rFonts w:cs="Arial"/>
              </w:rPr>
            </w:pPr>
            <w:r w:rsidRPr="003F1EB6">
              <w:rPr>
                <w:rFonts w:cs="Arial"/>
              </w:rPr>
              <w:t>-</w:t>
            </w:r>
          </w:p>
        </w:tc>
      </w:tr>
      <w:tr w:rsidR="00F2580D" w:rsidRPr="003F1EB6" w14:paraId="3D70824A" w14:textId="77777777" w:rsidTr="003F1EB6">
        <w:tc>
          <w:tcPr>
            <w:tcW w:w="3989" w:type="dxa"/>
          </w:tcPr>
          <w:p w14:paraId="55BAECA2" w14:textId="77777777" w:rsidR="00F2580D" w:rsidRPr="003F1EB6" w:rsidRDefault="00F2580D" w:rsidP="00940842">
            <w:pPr>
              <w:tabs>
                <w:tab w:val="left" w:pos="1426"/>
              </w:tabs>
              <w:ind w:left="-105"/>
              <w:rPr>
                <w:rFonts w:cs="Arial"/>
              </w:rPr>
            </w:pPr>
          </w:p>
        </w:tc>
        <w:tc>
          <w:tcPr>
            <w:tcW w:w="1367" w:type="dxa"/>
            <w:tcBorders>
              <w:top w:val="single" w:sz="4" w:space="0" w:color="auto"/>
            </w:tcBorders>
            <w:shd w:val="clear" w:color="auto" w:fill="FAFAFA"/>
          </w:tcPr>
          <w:p w14:paraId="7F14E84D" w14:textId="77777777" w:rsidR="00F2580D" w:rsidRPr="003F1EB6" w:rsidRDefault="00F2580D" w:rsidP="00940842">
            <w:pPr>
              <w:ind w:left="-40" w:right="-72"/>
              <w:jc w:val="right"/>
              <w:rPr>
                <w:rFonts w:cs="Arial"/>
                <w:lang w:val="en-GB"/>
              </w:rPr>
            </w:pPr>
          </w:p>
        </w:tc>
        <w:tc>
          <w:tcPr>
            <w:tcW w:w="1368" w:type="dxa"/>
            <w:tcBorders>
              <w:top w:val="single" w:sz="4" w:space="0" w:color="auto"/>
            </w:tcBorders>
          </w:tcPr>
          <w:p w14:paraId="6020CFED" w14:textId="77777777" w:rsidR="00F2580D" w:rsidRPr="003F1EB6" w:rsidRDefault="00F2580D" w:rsidP="00940842">
            <w:pPr>
              <w:ind w:left="-40" w:right="-72"/>
              <w:jc w:val="right"/>
              <w:rPr>
                <w:rFonts w:cs="Arial"/>
                <w:lang w:val="en-GB"/>
              </w:rPr>
            </w:pPr>
          </w:p>
        </w:tc>
        <w:tc>
          <w:tcPr>
            <w:tcW w:w="1368" w:type="dxa"/>
            <w:tcBorders>
              <w:top w:val="single" w:sz="4" w:space="0" w:color="auto"/>
            </w:tcBorders>
            <w:shd w:val="clear" w:color="auto" w:fill="FAFAFA"/>
          </w:tcPr>
          <w:p w14:paraId="65D59DF9" w14:textId="77777777" w:rsidR="00F2580D" w:rsidRPr="003F1EB6" w:rsidRDefault="00F2580D" w:rsidP="00940842">
            <w:pPr>
              <w:ind w:left="-40" w:right="-72"/>
              <w:jc w:val="right"/>
              <w:rPr>
                <w:rFonts w:cs="Arial"/>
                <w:lang w:val="en-GB"/>
              </w:rPr>
            </w:pPr>
          </w:p>
        </w:tc>
        <w:tc>
          <w:tcPr>
            <w:tcW w:w="1368" w:type="dxa"/>
            <w:tcBorders>
              <w:top w:val="single" w:sz="4" w:space="0" w:color="auto"/>
            </w:tcBorders>
          </w:tcPr>
          <w:p w14:paraId="4F1A425B" w14:textId="77777777" w:rsidR="00F2580D" w:rsidRPr="003F1EB6" w:rsidRDefault="00F2580D" w:rsidP="00940842">
            <w:pPr>
              <w:ind w:left="-40" w:right="-72"/>
              <w:jc w:val="right"/>
              <w:rPr>
                <w:rFonts w:cs="Arial"/>
                <w:lang w:val="en-GB"/>
              </w:rPr>
            </w:pPr>
          </w:p>
        </w:tc>
      </w:tr>
      <w:tr w:rsidR="00F2580D" w:rsidRPr="003F1EB6" w14:paraId="2E399C2F" w14:textId="77777777" w:rsidTr="003F1EB6">
        <w:tc>
          <w:tcPr>
            <w:tcW w:w="3989" w:type="dxa"/>
          </w:tcPr>
          <w:p w14:paraId="20431392" w14:textId="77777777" w:rsidR="00F2580D" w:rsidRPr="003F1EB6" w:rsidRDefault="00F2580D" w:rsidP="00940842">
            <w:pPr>
              <w:tabs>
                <w:tab w:val="left" w:pos="1426"/>
              </w:tabs>
              <w:ind w:left="-105"/>
              <w:rPr>
                <w:rFonts w:cs="Arial"/>
              </w:rPr>
            </w:pPr>
          </w:p>
        </w:tc>
        <w:tc>
          <w:tcPr>
            <w:tcW w:w="1367" w:type="dxa"/>
            <w:shd w:val="clear" w:color="auto" w:fill="FAFAFA"/>
          </w:tcPr>
          <w:p w14:paraId="485294D7" w14:textId="18A90EC4" w:rsidR="00F2580D" w:rsidRPr="003F1EB6" w:rsidRDefault="005829D8" w:rsidP="00940842">
            <w:pPr>
              <w:ind w:left="-40" w:right="-72"/>
              <w:jc w:val="right"/>
              <w:rPr>
                <w:rFonts w:cs="Arial"/>
                <w:lang w:val="en-GB"/>
              </w:rPr>
            </w:pPr>
            <w:r w:rsidRPr="005829D8">
              <w:rPr>
                <w:rFonts w:cs="Arial"/>
                <w:lang w:val="en-GB"/>
              </w:rPr>
              <w:t>128</w:t>
            </w:r>
            <w:r w:rsidR="005121F5" w:rsidRPr="003F1EB6">
              <w:rPr>
                <w:rFonts w:cs="Arial"/>
                <w:lang w:val="en-GB"/>
              </w:rPr>
              <w:t>,</w:t>
            </w:r>
            <w:r w:rsidRPr="005829D8">
              <w:rPr>
                <w:rFonts w:cs="Arial"/>
                <w:lang w:val="en-GB"/>
              </w:rPr>
              <w:t>941</w:t>
            </w:r>
          </w:p>
        </w:tc>
        <w:tc>
          <w:tcPr>
            <w:tcW w:w="1368" w:type="dxa"/>
          </w:tcPr>
          <w:p w14:paraId="2324DCEA" w14:textId="6801C3BE" w:rsidR="00F2580D" w:rsidRPr="003F1EB6" w:rsidRDefault="005829D8" w:rsidP="00940842">
            <w:pPr>
              <w:ind w:left="-40" w:right="-72"/>
              <w:jc w:val="right"/>
              <w:rPr>
                <w:rFonts w:cs="Arial"/>
                <w:lang w:val="en-GB"/>
              </w:rPr>
            </w:pPr>
            <w:r w:rsidRPr="005829D8">
              <w:rPr>
                <w:rFonts w:cs="Arial"/>
                <w:lang w:val="en-GB"/>
              </w:rPr>
              <w:t>72</w:t>
            </w:r>
            <w:r w:rsidR="00F2580D" w:rsidRPr="003F1EB6">
              <w:rPr>
                <w:rFonts w:cs="Arial"/>
                <w:lang w:val="en-GB"/>
              </w:rPr>
              <w:t>,</w:t>
            </w:r>
            <w:r w:rsidRPr="005829D8">
              <w:rPr>
                <w:rFonts w:cs="Arial"/>
                <w:lang w:val="en-GB"/>
              </w:rPr>
              <w:t>061</w:t>
            </w:r>
          </w:p>
        </w:tc>
        <w:tc>
          <w:tcPr>
            <w:tcW w:w="1368" w:type="dxa"/>
            <w:shd w:val="clear" w:color="auto" w:fill="FAFAFA"/>
          </w:tcPr>
          <w:p w14:paraId="583BCA8F" w14:textId="3E88F8F1" w:rsidR="00F2580D" w:rsidRPr="003F1EB6" w:rsidRDefault="005829D8" w:rsidP="00940842">
            <w:pPr>
              <w:ind w:left="-40" w:right="-72"/>
              <w:jc w:val="right"/>
              <w:rPr>
                <w:rFonts w:cs="Arial"/>
                <w:lang w:val="en-GB"/>
              </w:rPr>
            </w:pPr>
            <w:r w:rsidRPr="005829D8">
              <w:rPr>
                <w:rFonts w:cs="Arial"/>
                <w:lang w:val="en-GB"/>
              </w:rPr>
              <w:t>27</w:t>
            </w:r>
            <w:r w:rsidR="005121F5" w:rsidRPr="003F1EB6">
              <w:rPr>
                <w:rFonts w:cs="Arial"/>
                <w:lang w:val="en-GB"/>
              </w:rPr>
              <w:t>,</w:t>
            </w:r>
            <w:r w:rsidRPr="005829D8">
              <w:rPr>
                <w:rFonts w:cs="Arial"/>
                <w:lang w:val="en-GB"/>
              </w:rPr>
              <w:t>807</w:t>
            </w:r>
          </w:p>
        </w:tc>
        <w:tc>
          <w:tcPr>
            <w:tcW w:w="1368" w:type="dxa"/>
          </w:tcPr>
          <w:p w14:paraId="08D6A9B8" w14:textId="35E35557" w:rsidR="00F2580D" w:rsidRPr="003F1EB6" w:rsidRDefault="005829D8" w:rsidP="00940842">
            <w:pPr>
              <w:ind w:left="-40" w:right="-72"/>
              <w:jc w:val="right"/>
              <w:rPr>
                <w:rFonts w:cs="Arial"/>
                <w:lang w:val="en-GB"/>
              </w:rPr>
            </w:pPr>
            <w:r w:rsidRPr="005829D8">
              <w:rPr>
                <w:rFonts w:cs="Arial"/>
                <w:lang w:val="en-GB"/>
              </w:rPr>
              <w:t>6</w:t>
            </w:r>
            <w:r w:rsidR="00F2580D" w:rsidRPr="003F1EB6">
              <w:rPr>
                <w:rFonts w:cs="Arial"/>
                <w:lang w:val="en-GB"/>
              </w:rPr>
              <w:t>,</w:t>
            </w:r>
            <w:r w:rsidRPr="005829D8">
              <w:rPr>
                <w:rFonts w:cs="Arial"/>
                <w:lang w:val="en-GB"/>
              </w:rPr>
              <w:t>013</w:t>
            </w:r>
          </w:p>
        </w:tc>
      </w:tr>
      <w:tr w:rsidR="00F2580D" w:rsidRPr="003F1EB6" w14:paraId="492E1441" w14:textId="77777777" w:rsidTr="003F1EB6">
        <w:tc>
          <w:tcPr>
            <w:tcW w:w="3989" w:type="dxa"/>
          </w:tcPr>
          <w:p w14:paraId="73299495" w14:textId="77777777" w:rsidR="00F2580D" w:rsidRPr="003F1EB6" w:rsidRDefault="00F2580D" w:rsidP="00940842">
            <w:pPr>
              <w:tabs>
                <w:tab w:val="left" w:pos="1426"/>
              </w:tabs>
              <w:ind w:left="-105"/>
              <w:rPr>
                <w:rFonts w:cs="Arial"/>
              </w:rPr>
            </w:pPr>
            <w:proofErr w:type="gramStart"/>
            <w:r w:rsidRPr="003F1EB6">
              <w:rPr>
                <w:rFonts w:cs="Arial"/>
                <w:u w:val="single"/>
              </w:rPr>
              <w:t>Less</w:t>
            </w:r>
            <w:r w:rsidRPr="003F1EB6">
              <w:rPr>
                <w:rFonts w:cs="Arial"/>
              </w:rPr>
              <w:t xml:space="preserve">  Allowance</w:t>
            </w:r>
            <w:proofErr w:type="gramEnd"/>
            <w:r w:rsidRPr="003F1EB6">
              <w:rPr>
                <w:rFonts w:cs="Arial"/>
              </w:rPr>
              <w:t xml:space="preserve"> for obsolete inventories</w:t>
            </w:r>
          </w:p>
        </w:tc>
        <w:tc>
          <w:tcPr>
            <w:tcW w:w="1367" w:type="dxa"/>
            <w:tcBorders>
              <w:bottom w:val="single" w:sz="4" w:space="0" w:color="auto"/>
            </w:tcBorders>
            <w:shd w:val="clear" w:color="auto" w:fill="FAFAFA"/>
          </w:tcPr>
          <w:p w14:paraId="1D360C58" w14:textId="7F61F613" w:rsidR="00F2580D" w:rsidRPr="003F1EB6" w:rsidRDefault="005121F5" w:rsidP="00940842">
            <w:pPr>
              <w:ind w:left="-40" w:right="-72"/>
              <w:jc w:val="right"/>
              <w:rPr>
                <w:rFonts w:cs="Arial"/>
                <w:lang w:val="en-GB"/>
              </w:rPr>
            </w:pPr>
            <w:r w:rsidRPr="003F1EB6">
              <w:rPr>
                <w:rFonts w:cs="Arial"/>
                <w:lang w:val="en-GB"/>
              </w:rPr>
              <w:t>(</w:t>
            </w:r>
            <w:r w:rsidR="005829D8" w:rsidRPr="005829D8">
              <w:rPr>
                <w:rFonts w:cs="Arial"/>
                <w:lang w:val="en-GB"/>
              </w:rPr>
              <w:t>73</w:t>
            </w:r>
            <w:r w:rsidRPr="003F1EB6">
              <w:rPr>
                <w:rFonts w:cs="Arial"/>
                <w:lang w:val="en-GB"/>
              </w:rPr>
              <w:t>)</w:t>
            </w:r>
          </w:p>
        </w:tc>
        <w:tc>
          <w:tcPr>
            <w:tcW w:w="1368" w:type="dxa"/>
            <w:tcBorders>
              <w:bottom w:val="single" w:sz="4" w:space="0" w:color="auto"/>
            </w:tcBorders>
          </w:tcPr>
          <w:p w14:paraId="3D845B51" w14:textId="283533B7" w:rsidR="00F2580D" w:rsidRPr="003F1EB6" w:rsidRDefault="00F2580D" w:rsidP="00940842">
            <w:pPr>
              <w:ind w:left="-40" w:right="-72"/>
              <w:jc w:val="right"/>
              <w:rPr>
                <w:rFonts w:cs="Arial"/>
                <w:lang w:val="en-GB"/>
              </w:rPr>
            </w:pPr>
            <w:r w:rsidRPr="003F1EB6">
              <w:rPr>
                <w:rFonts w:cs="Arial"/>
                <w:lang w:val="en-GB"/>
              </w:rPr>
              <w:t>(</w:t>
            </w:r>
            <w:r w:rsidR="005829D8" w:rsidRPr="005829D8">
              <w:rPr>
                <w:rFonts w:cs="Arial"/>
                <w:lang w:val="en-GB"/>
              </w:rPr>
              <w:t>157</w:t>
            </w:r>
            <w:r w:rsidRPr="003F1EB6">
              <w:rPr>
                <w:rFonts w:cs="Arial"/>
                <w:lang w:val="en-GB"/>
              </w:rPr>
              <w:t>)</w:t>
            </w:r>
          </w:p>
        </w:tc>
        <w:tc>
          <w:tcPr>
            <w:tcW w:w="1368" w:type="dxa"/>
            <w:tcBorders>
              <w:bottom w:val="single" w:sz="4" w:space="0" w:color="auto"/>
            </w:tcBorders>
            <w:shd w:val="clear" w:color="auto" w:fill="FAFAFA"/>
          </w:tcPr>
          <w:p w14:paraId="19B019FB" w14:textId="492C8114" w:rsidR="00F2580D" w:rsidRPr="003F1EB6" w:rsidRDefault="005121F5" w:rsidP="00940842">
            <w:pPr>
              <w:ind w:left="-40" w:right="-72"/>
              <w:jc w:val="right"/>
              <w:rPr>
                <w:rFonts w:cs="Arial"/>
                <w:lang w:val="en-GB"/>
              </w:rPr>
            </w:pPr>
            <w:r w:rsidRPr="003F1EB6">
              <w:rPr>
                <w:rFonts w:cs="Arial"/>
                <w:lang w:val="en-GB"/>
              </w:rPr>
              <w:t>-</w:t>
            </w:r>
          </w:p>
        </w:tc>
        <w:tc>
          <w:tcPr>
            <w:tcW w:w="1368" w:type="dxa"/>
            <w:tcBorders>
              <w:bottom w:val="single" w:sz="4" w:space="0" w:color="auto"/>
            </w:tcBorders>
          </w:tcPr>
          <w:p w14:paraId="13E166B6" w14:textId="77777777" w:rsidR="00F2580D" w:rsidRPr="003F1EB6" w:rsidRDefault="00F2580D" w:rsidP="00940842">
            <w:pPr>
              <w:ind w:left="-40" w:right="-72"/>
              <w:jc w:val="right"/>
              <w:rPr>
                <w:rFonts w:cs="Arial"/>
                <w:lang w:val="en-GB"/>
              </w:rPr>
            </w:pPr>
            <w:r w:rsidRPr="003F1EB6">
              <w:rPr>
                <w:rFonts w:cs="Arial"/>
                <w:lang w:val="en-GB"/>
              </w:rPr>
              <w:t>-</w:t>
            </w:r>
          </w:p>
        </w:tc>
      </w:tr>
      <w:tr w:rsidR="00F2580D" w:rsidRPr="003F1EB6" w14:paraId="0A282032" w14:textId="77777777" w:rsidTr="003F1EB6">
        <w:tc>
          <w:tcPr>
            <w:tcW w:w="3989" w:type="dxa"/>
          </w:tcPr>
          <w:p w14:paraId="07CBEE0A" w14:textId="77777777" w:rsidR="00F2580D" w:rsidRPr="003F1EB6" w:rsidRDefault="00F2580D" w:rsidP="00940842">
            <w:pPr>
              <w:tabs>
                <w:tab w:val="left" w:pos="1426"/>
              </w:tabs>
              <w:ind w:left="-105"/>
              <w:rPr>
                <w:rFonts w:cs="Arial"/>
              </w:rPr>
            </w:pPr>
          </w:p>
        </w:tc>
        <w:tc>
          <w:tcPr>
            <w:tcW w:w="1367" w:type="dxa"/>
            <w:tcBorders>
              <w:top w:val="single" w:sz="4" w:space="0" w:color="auto"/>
            </w:tcBorders>
            <w:shd w:val="clear" w:color="auto" w:fill="FAFAFA"/>
          </w:tcPr>
          <w:p w14:paraId="3577A2BE" w14:textId="77777777" w:rsidR="00F2580D" w:rsidRPr="003F1EB6" w:rsidRDefault="00F2580D" w:rsidP="00940842">
            <w:pPr>
              <w:ind w:left="-40" w:right="-72"/>
              <w:jc w:val="right"/>
              <w:rPr>
                <w:rFonts w:cs="Arial"/>
                <w:lang w:val="en-GB"/>
              </w:rPr>
            </w:pPr>
          </w:p>
        </w:tc>
        <w:tc>
          <w:tcPr>
            <w:tcW w:w="1368" w:type="dxa"/>
            <w:tcBorders>
              <w:top w:val="single" w:sz="4" w:space="0" w:color="auto"/>
            </w:tcBorders>
          </w:tcPr>
          <w:p w14:paraId="49AB13D6" w14:textId="77777777" w:rsidR="00F2580D" w:rsidRPr="003F1EB6" w:rsidRDefault="00F2580D" w:rsidP="00940842">
            <w:pPr>
              <w:ind w:left="-40" w:right="-72"/>
              <w:jc w:val="right"/>
              <w:rPr>
                <w:rFonts w:cs="Arial"/>
                <w:lang w:val="en-GB"/>
              </w:rPr>
            </w:pPr>
          </w:p>
        </w:tc>
        <w:tc>
          <w:tcPr>
            <w:tcW w:w="1368" w:type="dxa"/>
            <w:tcBorders>
              <w:top w:val="single" w:sz="4" w:space="0" w:color="auto"/>
            </w:tcBorders>
            <w:shd w:val="clear" w:color="auto" w:fill="FAFAFA"/>
          </w:tcPr>
          <w:p w14:paraId="4324D727" w14:textId="77777777" w:rsidR="00F2580D" w:rsidRPr="003F1EB6" w:rsidRDefault="00F2580D" w:rsidP="00940842">
            <w:pPr>
              <w:ind w:left="-40" w:right="-72"/>
              <w:jc w:val="right"/>
              <w:rPr>
                <w:rFonts w:cs="Arial"/>
                <w:lang w:val="en-GB"/>
              </w:rPr>
            </w:pPr>
          </w:p>
        </w:tc>
        <w:tc>
          <w:tcPr>
            <w:tcW w:w="1368" w:type="dxa"/>
            <w:tcBorders>
              <w:top w:val="single" w:sz="4" w:space="0" w:color="auto"/>
            </w:tcBorders>
          </w:tcPr>
          <w:p w14:paraId="775EC7E9" w14:textId="77777777" w:rsidR="00F2580D" w:rsidRPr="003F1EB6" w:rsidRDefault="00F2580D" w:rsidP="00940842">
            <w:pPr>
              <w:ind w:left="-40" w:right="-72"/>
              <w:jc w:val="right"/>
              <w:rPr>
                <w:rFonts w:cs="Arial"/>
                <w:lang w:val="en-GB"/>
              </w:rPr>
            </w:pPr>
          </w:p>
        </w:tc>
      </w:tr>
      <w:tr w:rsidR="00F2580D" w:rsidRPr="003F1EB6" w14:paraId="47E39D81" w14:textId="77777777" w:rsidTr="003F1EB6">
        <w:tc>
          <w:tcPr>
            <w:tcW w:w="3989" w:type="dxa"/>
          </w:tcPr>
          <w:p w14:paraId="4067DD07" w14:textId="77777777" w:rsidR="00F2580D" w:rsidRPr="003F1EB6" w:rsidRDefault="00F2580D" w:rsidP="00940842">
            <w:pPr>
              <w:tabs>
                <w:tab w:val="left" w:pos="1426"/>
              </w:tabs>
              <w:ind w:left="-105"/>
              <w:rPr>
                <w:rFonts w:cs="Arial"/>
                <w:b/>
                <w:bCs/>
              </w:rPr>
            </w:pPr>
          </w:p>
        </w:tc>
        <w:tc>
          <w:tcPr>
            <w:tcW w:w="1367" w:type="dxa"/>
            <w:tcBorders>
              <w:bottom w:val="single" w:sz="4" w:space="0" w:color="auto"/>
            </w:tcBorders>
            <w:shd w:val="clear" w:color="auto" w:fill="FAFAFA"/>
          </w:tcPr>
          <w:p w14:paraId="6B973E97" w14:textId="2AFCF7B1" w:rsidR="00F2580D" w:rsidRPr="003F1EB6" w:rsidRDefault="005829D8" w:rsidP="00940842">
            <w:pPr>
              <w:ind w:left="-40" w:right="-72"/>
              <w:jc w:val="right"/>
              <w:rPr>
                <w:rFonts w:cs="Arial"/>
              </w:rPr>
            </w:pPr>
            <w:r w:rsidRPr="005829D8">
              <w:rPr>
                <w:rFonts w:cs="Arial"/>
                <w:lang w:val="en-GB"/>
              </w:rPr>
              <w:t>128</w:t>
            </w:r>
            <w:r w:rsidR="005121F5" w:rsidRPr="003F1EB6">
              <w:rPr>
                <w:rFonts w:cs="Arial"/>
              </w:rPr>
              <w:t>,</w:t>
            </w:r>
            <w:r w:rsidRPr="005829D8">
              <w:rPr>
                <w:rFonts w:cs="Arial"/>
                <w:lang w:val="en-GB"/>
              </w:rPr>
              <w:t>868</w:t>
            </w:r>
          </w:p>
        </w:tc>
        <w:tc>
          <w:tcPr>
            <w:tcW w:w="1368" w:type="dxa"/>
            <w:tcBorders>
              <w:bottom w:val="single" w:sz="4" w:space="0" w:color="auto"/>
            </w:tcBorders>
          </w:tcPr>
          <w:p w14:paraId="24491A06" w14:textId="5A0A4065" w:rsidR="00F2580D" w:rsidRPr="003F1EB6" w:rsidRDefault="005829D8" w:rsidP="00940842">
            <w:pPr>
              <w:ind w:left="-40" w:right="-72"/>
              <w:jc w:val="right"/>
              <w:rPr>
                <w:rFonts w:cs="Arial"/>
              </w:rPr>
            </w:pPr>
            <w:r w:rsidRPr="005829D8">
              <w:rPr>
                <w:rFonts w:cs="Arial"/>
                <w:lang w:val="en-GB"/>
              </w:rPr>
              <w:t>71</w:t>
            </w:r>
            <w:r w:rsidR="00F2580D" w:rsidRPr="003F1EB6">
              <w:rPr>
                <w:rFonts w:cs="Arial"/>
              </w:rPr>
              <w:t>,</w:t>
            </w:r>
            <w:r w:rsidRPr="005829D8">
              <w:rPr>
                <w:rFonts w:cs="Arial"/>
                <w:lang w:val="en-GB"/>
              </w:rPr>
              <w:t>904</w:t>
            </w:r>
          </w:p>
        </w:tc>
        <w:tc>
          <w:tcPr>
            <w:tcW w:w="1368" w:type="dxa"/>
            <w:tcBorders>
              <w:bottom w:val="single" w:sz="4" w:space="0" w:color="auto"/>
            </w:tcBorders>
            <w:shd w:val="clear" w:color="auto" w:fill="FAFAFA"/>
          </w:tcPr>
          <w:p w14:paraId="237812B3" w14:textId="19C4A658" w:rsidR="00F2580D" w:rsidRPr="003F1EB6" w:rsidRDefault="005829D8" w:rsidP="00940842">
            <w:pPr>
              <w:ind w:left="-40" w:right="-72"/>
              <w:jc w:val="right"/>
              <w:rPr>
                <w:rFonts w:cs="Arial"/>
              </w:rPr>
            </w:pPr>
            <w:r w:rsidRPr="005829D8">
              <w:rPr>
                <w:rFonts w:cs="Arial"/>
                <w:lang w:val="en-GB"/>
              </w:rPr>
              <w:t>27</w:t>
            </w:r>
            <w:r w:rsidR="005121F5" w:rsidRPr="003F1EB6">
              <w:rPr>
                <w:rFonts w:cs="Arial"/>
              </w:rPr>
              <w:t>,</w:t>
            </w:r>
            <w:r w:rsidRPr="005829D8">
              <w:rPr>
                <w:rFonts w:cs="Arial"/>
                <w:lang w:val="en-GB"/>
              </w:rPr>
              <w:t>807</w:t>
            </w:r>
          </w:p>
        </w:tc>
        <w:tc>
          <w:tcPr>
            <w:tcW w:w="1368" w:type="dxa"/>
            <w:tcBorders>
              <w:bottom w:val="single" w:sz="4" w:space="0" w:color="auto"/>
            </w:tcBorders>
          </w:tcPr>
          <w:p w14:paraId="5072318C" w14:textId="7ABB3916" w:rsidR="00F2580D" w:rsidRPr="003F1EB6" w:rsidRDefault="005829D8" w:rsidP="00940842">
            <w:pPr>
              <w:ind w:left="-40" w:right="-72"/>
              <w:jc w:val="right"/>
              <w:rPr>
                <w:rFonts w:cs="Arial"/>
              </w:rPr>
            </w:pPr>
            <w:r w:rsidRPr="005829D8">
              <w:rPr>
                <w:rFonts w:cs="Arial"/>
                <w:lang w:val="en-GB"/>
              </w:rPr>
              <w:t>6</w:t>
            </w:r>
            <w:r w:rsidR="00F2580D" w:rsidRPr="003F1EB6">
              <w:rPr>
                <w:rFonts w:cs="Arial"/>
              </w:rPr>
              <w:t>,</w:t>
            </w:r>
            <w:r w:rsidRPr="005829D8">
              <w:rPr>
                <w:rFonts w:cs="Arial"/>
                <w:lang w:val="en-GB"/>
              </w:rPr>
              <w:t>013</w:t>
            </w:r>
          </w:p>
        </w:tc>
      </w:tr>
    </w:tbl>
    <w:p w14:paraId="021E28F2" w14:textId="77777777" w:rsidR="00D64585" w:rsidRPr="003F1EB6" w:rsidRDefault="00D64585" w:rsidP="00940842">
      <w:pPr>
        <w:rPr>
          <w:rFonts w:eastAsia="Arial Unicode MS" w:cs="Arial"/>
        </w:rPr>
      </w:pPr>
    </w:p>
    <w:p w14:paraId="4BEB512C" w14:textId="0490B759" w:rsidR="004B7E25" w:rsidRPr="003F1EB6" w:rsidRDefault="004B7E25" w:rsidP="00940842">
      <w:pPr>
        <w:rPr>
          <w:rFonts w:eastAsia="Arial Unicode MS" w:cs="Arial"/>
        </w:rPr>
      </w:pPr>
      <w:r w:rsidRPr="003F1EB6">
        <w:rPr>
          <w:rFonts w:eastAsia="Arial Unicode MS" w:cs="Arial"/>
        </w:rPr>
        <w:t xml:space="preserve">During the year ended </w:t>
      </w:r>
      <w:r w:rsidR="005829D8" w:rsidRPr="005829D8">
        <w:rPr>
          <w:rFonts w:eastAsia="Arial Unicode MS" w:cs="Arial"/>
          <w:lang w:val="en-GB"/>
        </w:rPr>
        <w:t>2021</w:t>
      </w:r>
      <w:r w:rsidRPr="003F1EB6">
        <w:rPr>
          <w:rFonts w:eastAsia="Arial Unicode MS" w:cs="Arial"/>
        </w:rPr>
        <w:t xml:space="preserve"> and </w:t>
      </w:r>
      <w:r w:rsidR="005829D8" w:rsidRPr="005829D8">
        <w:rPr>
          <w:rFonts w:eastAsia="Arial Unicode MS" w:cs="Arial"/>
          <w:lang w:val="en-GB"/>
        </w:rPr>
        <w:t>2020</w:t>
      </w:r>
      <w:r w:rsidRPr="003F1EB6">
        <w:rPr>
          <w:rFonts w:eastAsia="Arial Unicode MS" w:cs="Arial"/>
        </w:rPr>
        <w:t xml:space="preserve">, amounts </w:t>
      </w:r>
      <w:proofErr w:type="spellStart"/>
      <w:r w:rsidRPr="003F1EB6">
        <w:rPr>
          <w:rFonts w:eastAsia="Arial Unicode MS" w:cs="Arial"/>
        </w:rPr>
        <w:t>recognised</w:t>
      </w:r>
      <w:proofErr w:type="spellEnd"/>
      <w:r w:rsidRPr="003F1EB6">
        <w:rPr>
          <w:rFonts w:eastAsia="Arial Unicode MS" w:cs="Arial"/>
        </w:rPr>
        <w:t xml:space="preserve"> as cost of sales in profit or loss are as follows:</w:t>
      </w:r>
    </w:p>
    <w:p w14:paraId="1D95F142" w14:textId="77777777" w:rsidR="004B7E25" w:rsidRPr="003F1EB6" w:rsidRDefault="004B7E25" w:rsidP="00940842">
      <w:pPr>
        <w:rPr>
          <w:rFonts w:cs="Arial"/>
        </w:rPr>
      </w:pPr>
    </w:p>
    <w:tbl>
      <w:tblPr>
        <w:tblW w:w="9461" w:type="dxa"/>
        <w:tblInd w:w="108" w:type="dxa"/>
        <w:tblLook w:val="04A0" w:firstRow="1" w:lastRow="0" w:firstColumn="1" w:lastColumn="0" w:noHBand="0" w:noVBand="1"/>
      </w:tblPr>
      <w:tblGrid>
        <w:gridCol w:w="3989"/>
        <w:gridCol w:w="1368"/>
        <w:gridCol w:w="1368"/>
        <w:gridCol w:w="1368"/>
        <w:gridCol w:w="1368"/>
      </w:tblGrid>
      <w:tr w:rsidR="00037A94" w:rsidRPr="003F1EB6" w14:paraId="0210E0DA" w14:textId="77777777" w:rsidTr="003F1EB6">
        <w:tc>
          <w:tcPr>
            <w:tcW w:w="3989" w:type="dxa"/>
            <w:shd w:val="clear" w:color="auto" w:fill="FFFFFF"/>
          </w:tcPr>
          <w:p w14:paraId="1C553683" w14:textId="77777777" w:rsidR="00037A94" w:rsidRPr="003F1EB6" w:rsidRDefault="00037A94" w:rsidP="00940842">
            <w:pPr>
              <w:ind w:left="-105"/>
              <w:rPr>
                <w:rFonts w:cs="Arial"/>
              </w:rPr>
            </w:pPr>
          </w:p>
        </w:tc>
        <w:tc>
          <w:tcPr>
            <w:tcW w:w="2736" w:type="dxa"/>
            <w:gridSpan w:val="2"/>
            <w:tcBorders>
              <w:top w:val="single" w:sz="4" w:space="0" w:color="auto"/>
              <w:bottom w:val="single" w:sz="4" w:space="0" w:color="auto"/>
            </w:tcBorders>
            <w:shd w:val="clear" w:color="auto" w:fill="FFFFFF"/>
            <w:hideMark/>
          </w:tcPr>
          <w:p w14:paraId="0C1908A6" w14:textId="77777777" w:rsidR="00037A94" w:rsidRPr="003F1EB6" w:rsidRDefault="00037A94" w:rsidP="00940842">
            <w:pPr>
              <w:ind w:left="-40" w:right="-72"/>
              <w:jc w:val="center"/>
              <w:rPr>
                <w:rFonts w:cs="Arial"/>
                <w:b/>
                <w:bCs/>
              </w:rPr>
            </w:pPr>
            <w:r w:rsidRPr="003F1EB6">
              <w:rPr>
                <w:rFonts w:cs="Arial"/>
                <w:b/>
                <w:bCs/>
              </w:rPr>
              <w:t>Consolidated</w:t>
            </w:r>
          </w:p>
          <w:p w14:paraId="376D7F9A" w14:textId="77777777" w:rsidR="00037A94" w:rsidRPr="003F1EB6" w:rsidRDefault="00037A94" w:rsidP="00940842">
            <w:pPr>
              <w:ind w:left="-40" w:right="-72"/>
              <w:jc w:val="center"/>
              <w:rPr>
                <w:rFonts w:cs="Arial"/>
                <w:b/>
                <w:bCs/>
              </w:rPr>
            </w:pPr>
            <w:r w:rsidRPr="003F1EB6">
              <w:rPr>
                <w:rFonts w:cs="Arial"/>
                <w:b/>
                <w:bCs/>
              </w:rPr>
              <w:t>financial statements</w:t>
            </w:r>
          </w:p>
        </w:tc>
        <w:tc>
          <w:tcPr>
            <w:tcW w:w="2736" w:type="dxa"/>
            <w:gridSpan w:val="2"/>
            <w:tcBorders>
              <w:top w:val="single" w:sz="4" w:space="0" w:color="auto"/>
              <w:bottom w:val="single" w:sz="4" w:space="0" w:color="auto"/>
            </w:tcBorders>
            <w:shd w:val="clear" w:color="auto" w:fill="FFFFFF"/>
            <w:hideMark/>
          </w:tcPr>
          <w:p w14:paraId="7EC512BB" w14:textId="77777777" w:rsidR="00037A94" w:rsidRPr="003F1EB6" w:rsidRDefault="00037A94" w:rsidP="00940842">
            <w:pPr>
              <w:ind w:left="-40" w:right="-72"/>
              <w:jc w:val="center"/>
              <w:rPr>
                <w:rFonts w:cs="Arial"/>
                <w:b/>
                <w:bCs/>
              </w:rPr>
            </w:pPr>
            <w:r w:rsidRPr="003F1EB6">
              <w:rPr>
                <w:rFonts w:cs="Arial"/>
                <w:b/>
                <w:bCs/>
              </w:rPr>
              <w:t>Separate</w:t>
            </w:r>
          </w:p>
          <w:p w14:paraId="696C7D54" w14:textId="77777777" w:rsidR="00037A94" w:rsidRPr="003F1EB6" w:rsidRDefault="00037A94" w:rsidP="00940842">
            <w:pPr>
              <w:ind w:left="-40" w:right="-72"/>
              <w:jc w:val="center"/>
              <w:rPr>
                <w:rFonts w:cs="Arial"/>
                <w:b/>
                <w:bCs/>
              </w:rPr>
            </w:pPr>
            <w:r w:rsidRPr="003F1EB6">
              <w:rPr>
                <w:rFonts w:cs="Arial"/>
                <w:b/>
                <w:bCs/>
              </w:rPr>
              <w:t>financial statements</w:t>
            </w:r>
          </w:p>
        </w:tc>
      </w:tr>
      <w:tr w:rsidR="00F2580D" w:rsidRPr="003F1EB6" w14:paraId="773ED9B7" w14:textId="77777777" w:rsidTr="003F1EB6">
        <w:tc>
          <w:tcPr>
            <w:tcW w:w="3989" w:type="dxa"/>
            <w:shd w:val="clear" w:color="auto" w:fill="FFFFFF"/>
          </w:tcPr>
          <w:p w14:paraId="5C8EBCCC" w14:textId="77777777" w:rsidR="00F2580D" w:rsidRPr="003F1EB6" w:rsidRDefault="00F2580D" w:rsidP="00940842">
            <w:pPr>
              <w:ind w:left="-105"/>
              <w:rPr>
                <w:rFonts w:cs="Arial"/>
              </w:rPr>
            </w:pPr>
          </w:p>
        </w:tc>
        <w:tc>
          <w:tcPr>
            <w:tcW w:w="1368" w:type="dxa"/>
            <w:tcBorders>
              <w:top w:val="single" w:sz="4" w:space="0" w:color="auto"/>
            </w:tcBorders>
            <w:shd w:val="clear" w:color="auto" w:fill="FFFFFF"/>
            <w:hideMark/>
          </w:tcPr>
          <w:p w14:paraId="6AEDC164" w14:textId="704024CD" w:rsidR="00F2580D" w:rsidRPr="003F1EB6" w:rsidRDefault="005829D8" w:rsidP="00940842">
            <w:pPr>
              <w:ind w:left="-40" w:right="-72"/>
              <w:jc w:val="right"/>
              <w:rPr>
                <w:rFonts w:cs="Arial"/>
                <w:b/>
                <w:bCs/>
              </w:rPr>
            </w:pPr>
            <w:r w:rsidRPr="005829D8">
              <w:rPr>
                <w:rFonts w:cs="Arial"/>
                <w:b/>
                <w:bCs/>
                <w:lang w:val="en-GB"/>
              </w:rPr>
              <w:t>2021</w:t>
            </w:r>
          </w:p>
        </w:tc>
        <w:tc>
          <w:tcPr>
            <w:tcW w:w="1368" w:type="dxa"/>
            <w:tcBorders>
              <w:top w:val="single" w:sz="4" w:space="0" w:color="auto"/>
            </w:tcBorders>
            <w:shd w:val="clear" w:color="auto" w:fill="FFFFFF"/>
            <w:hideMark/>
          </w:tcPr>
          <w:p w14:paraId="3E20FDA8" w14:textId="24FFE68F" w:rsidR="00F2580D" w:rsidRPr="003F1EB6" w:rsidRDefault="005829D8" w:rsidP="00940842">
            <w:pPr>
              <w:ind w:left="-40" w:right="-72"/>
              <w:jc w:val="right"/>
              <w:rPr>
                <w:rFonts w:cs="Arial"/>
                <w:b/>
                <w:bCs/>
              </w:rPr>
            </w:pPr>
            <w:r w:rsidRPr="005829D8">
              <w:rPr>
                <w:rFonts w:cs="Arial"/>
                <w:b/>
                <w:bCs/>
                <w:lang w:val="en-GB"/>
              </w:rPr>
              <w:t>2020</w:t>
            </w:r>
          </w:p>
        </w:tc>
        <w:tc>
          <w:tcPr>
            <w:tcW w:w="1368" w:type="dxa"/>
            <w:tcBorders>
              <w:top w:val="single" w:sz="4" w:space="0" w:color="auto"/>
            </w:tcBorders>
            <w:shd w:val="clear" w:color="auto" w:fill="FFFFFF"/>
            <w:hideMark/>
          </w:tcPr>
          <w:p w14:paraId="12AFF844" w14:textId="03D42DFD" w:rsidR="00F2580D" w:rsidRPr="003F1EB6" w:rsidRDefault="005829D8" w:rsidP="00940842">
            <w:pPr>
              <w:ind w:left="-40" w:right="-72"/>
              <w:jc w:val="right"/>
              <w:rPr>
                <w:rFonts w:cs="Arial"/>
                <w:b/>
                <w:bCs/>
              </w:rPr>
            </w:pPr>
            <w:r w:rsidRPr="005829D8">
              <w:rPr>
                <w:rFonts w:cs="Arial"/>
                <w:b/>
                <w:bCs/>
                <w:lang w:val="en-GB"/>
              </w:rPr>
              <w:t>2021</w:t>
            </w:r>
          </w:p>
        </w:tc>
        <w:tc>
          <w:tcPr>
            <w:tcW w:w="1368" w:type="dxa"/>
            <w:tcBorders>
              <w:top w:val="single" w:sz="4" w:space="0" w:color="auto"/>
            </w:tcBorders>
            <w:shd w:val="clear" w:color="auto" w:fill="FFFFFF"/>
            <w:hideMark/>
          </w:tcPr>
          <w:p w14:paraId="03D40134" w14:textId="22E46FEC" w:rsidR="00F2580D" w:rsidRPr="003F1EB6" w:rsidRDefault="005829D8" w:rsidP="00940842">
            <w:pPr>
              <w:ind w:left="-40" w:right="-72"/>
              <w:jc w:val="right"/>
              <w:rPr>
                <w:rFonts w:cs="Arial"/>
                <w:b/>
                <w:bCs/>
              </w:rPr>
            </w:pPr>
            <w:r w:rsidRPr="005829D8">
              <w:rPr>
                <w:rFonts w:cs="Arial"/>
                <w:b/>
                <w:bCs/>
                <w:lang w:val="en-GB"/>
              </w:rPr>
              <w:t>2020</w:t>
            </w:r>
          </w:p>
        </w:tc>
      </w:tr>
      <w:tr w:rsidR="00F2580D" w:rsidRPr="003F1EB6" w14:paraId="030BD843" w14:textId="77777777" w:rsidTr="003F1EB6">
        <w:tc>
          <w:tcPr>
            <w:tcW w:w="3989" w:type="dxa"/>
            <w:shd w:val="clear" w:color="auto" w:fill="FFFFFF"/>
          </w:tcPr>
          <w:p w14:paraId="413339AA" w14:textId="77777777" w:rsidR="00F2580D" w:rsidRPr="003F1EB6" w:rsidRDefault="00F2580D" w:rsidP="00940842">
            <w:pPr>
              <w:ind w:left="-105"/>
              <w:rPr>
                <w:rFonts w:cs="Arial"/>
              </w:rPr>
            </w:pPr>
          </w:p>
        </w:tc>
        <w:tc>
          <w:tcPr>
            <w:tcW w:w="1368" w:type="dxa"/>
            <w:tcBorders>
              <w:bottom w:val="single" w:sz="4" w:space="0" w:color="auto"/>
            </w:tcBorders>
            <w:shd w:val="clear" w:color="auto" w:fill="FFFFFF"/>
            <w:hideMark/>
          </w:tcPr>
          <w:p w14:paraId="65381615" w14:textId="77777777" w:rsidR="00F2580D" w:rsidRPr="003F1EB6" w:rsidRDefault="00F2580D" w:rsidP="00940842">
            <w:pPr>
              <w:ind w:left="-40" w:right="-72"/>
              <w:jc w:val="right"/>
              <w:rPr>
                <w:rFonts w:cs="Arial"/>
                <w:b/>
                <w:bCs/>
              </w:rPr>
            </w:pPr>
            <w:r w:rsidRPr="003F1EB6">
              <w:rPr>
                <w:rFonts w:cs="Arial"/>
                <w:b/>
                <w:bCs/>
              </w:rPr>
              <w:t>Thousand</w:t>
            </w:r>
          </w:p>
          <w:p w14:paraId="33B40FFA" w14:textId="77777777" w:rsidR="00F2580D" w:rsidRPr="003F1EB6" w:rsidRDefault="00F2580D" w:rsidP="00940842">
            <w:pPr>
              <w:ind w:left="-40" w:right="-72"/>
              <w:jc w:val="right"/>
              <w:rPr>
                <w:rFonts w:cs="Arial"/>
                <w:b/>
                <w:bCs/>
              </w:rPr>
            </w:pPr>
            <w:r w:rsidRPr="003F1EB6">
              <w:rPr>
                <w:rFonts w:cs="Arial"/>
                <w:b/>
                <w:bCs/>
              </w:rPr>
              <w:t>Baht</w:t>
            </w:r>
          </w:p>
        </w:tc>
        <w:tc>
          <w:tcPr>
            <w:tcW w:w="1368" w:type="dxa"/>
            <w:tcBorders>
              <w:bottom w:val="single" w:sz="4" w:space="0" w:color="auto"/>
            </w:tcBorders>
            <w:shd w:val="clear" w:color="auto" w:fill="FFFFFF"/>
            <w:hideMark/>
          </w:tcPr>
          <w:p w14:paraId="1DD5B653" w14:textId="77777777" w:rsidR="00F2580D" w:rsidRPr="003F1EB6" w:rsidRDefault="00F2580D" w:rsidP="00940842">
            <w:pPr>
              <w:ind w:left="-40" w:right="-72"/>
              <w:jc w:val="right"/>
              <w:rPr>
                <w:rFonts w:cs="Arial"/>
                <w:b/>
                <w:bCs/>
              </w:rPr>
            </w:pPr>
            <w:r w:rsidRPr="003F1EB6">
              <w:rPr>
                <w:rFonts w:cs="Arial"/>
                <w:b/>
                <w:bCs/>
              </w:rPr>
              <w:t>Thousand</w:t>
            </w:r>
          </w:p>
          <w:p w14:paraId="2AC05317" w14:textId="77777777" w:rsidR="00F2580D" w:rsidRPr="003F1EB6" w:rsidRDefault="00F2580D" w:rsidP="00940842">
            <w:pPr>
              <w:ind w:right="-72"/>
              <w:jc w:val="right"/>
              <w:rPr>
                <w:rFonts w:cs="Arial"/>
                <w:b/>
                <w:bCs/>
              </w:rPr>
            </w:pPr>
            <w:r w:rsidRPr="003F1EB6">
              <w:rPr>
                <w:rFonts w:cs="Arial"/>
                <w:b/>
                <w:bCs/>
              </w:rPr>
              <w:t>Baht</w:t>
            </w:r>
          </w:p>
        </w:tc>
        <w:tc>
          <w:tcPr>
            <w:tcW w:w="1368" w:type="dxa"/>
            <w:tcBorders>
              <w:bottom w:val="single" w:sz="4" w:space="0" w:color="auto"/>
            </w:tcBorders>
            <w:shd w:val="clear" w:color="auto" w:fill="FFFFFF"/>
            <w:hideMark/>
          </w:tcPr>
          <w:p w14:paraId="2F405107" w14:textId="77777777" w:rsidR="00F2580D" w:rsidRPr="003F1EB6" w:rsidRDefault="00F2580D" w:rsidP="00940842">
            <w:pPr>
              <w:ind w:left="-40" w:right="-72"/>
              <w:jc w:val="right"/>
              <w:rPr>
                <w:rFonts w:cs="Arial"/>
                <w:b/>
                <w:bCs/>
              </w:rPr>
            </w:pPr>
            <w:r w:rsidRPr="003F1EB6">
              <w:rPr>
                <w:rFonts w:cs="Arial"/>
                <w:b/>
                <w:bCs/>
              </w:rPr>
              <w:t>Thousand</w:t>
            </w:r>
          </w:p>
          <w:p w14:paraId="517151CF" w14:textId="77777777" w:rsidR="00F2580D" w:rsidRPr="003F1EB6" w:rsidRDefault="00F2580D" w:rsidP="00940842">
            <w:pPr>
              <w:ind w:right="-72"/>
              <w:jc w:val="right"/>
              <w:rPr>
                <w:rFonts w:cs="Arial"/>
                <w:b/>
                <w:bCs/>
              </w:rPr>
            </w:pPr>
            <w:r w:rsidRPr="003F1EB6">
              <w:rPr>
                <w:rFonts w:cs="Arial"/>
                <w:b/>
                <w:bCs/>
              </w:rPr>
              <w:t>Baht</w:t>
            </w:r>
          </w:p>
        </w:tc>
        <w:tc>
          <w:tcPr>
            <w:tcW w:w="1368" w:type="dxa"/>
            <w:tcBorders>
              <w:bottom w:val="single" w:sz="4" w:space="0" w:color="auto"/>
            </w:tcBorders>
            <w:shd w:val="clear" w:color="auto" w:fill="FFFFFF"/>
            <w:hideMark/>
          </w:tcPr>
          <w:p w14:paraId="035C4AFE" w14:textId="77777777" w:rsidR="00F2580D" w:rsidRPr="003F1EB6" w:rsidRDefault="00F2580D" w:rsidP="00940842">
            <w:pPr>
              <w:ind w:left="-40" w:right="-72"/>
              <w:jc w:val="right"/>
              <w:rPr>
                <w:rFonts w:cs="Arial"/>
                <w:b/>
                <w:bCs/>
              </w:rPr>
            </w:pPr>
            <w:r w:rsidRPr="003F1EB6">
              <w:rPr>
                <w:rFonts w:cs="Arial"/>
                <w:b/>
                <w:bCs/>
              </w:rPr>
              <w:t>Thousand</w:t>
            </w:r>
          </w:p>
          <w:p w14:paraId="06B5AF1E" w14:textId="77777777" w:rsidR="00F2580D" w:rsidRPr="003F1EB6" w:rsidRDefault="00F2580D" w:rsidP="00940842">
            <w:pPr>
              <w:ind w:right="-72"/>
              <w:jc w:val="right"/>
              <w:rPr>
                <w:rFonts w:cs="Arial"/>
                <w:b/>
                <w:bCs/>
              </w:rPr>
            </w:pPr>
            <w:r w:rsidRPr="003F1EB6">
              <w:rPr>
                <w:rFonts w:cs="Arial"/>
                <w:b/>
                <w:bCs/>
              </w:rPr>
              <w:t>Baht</w:t>
            </w:r>
          </w:p>
        </w:tc>
      </w:tr>
      <w:tr w:rsidR="00F2580D" w:rsidRPr="003F1EB6" w14:paraId="3028A3CB" w14:textId="77777777" w:rsidTr="003F1EB6">
        <w:tc>
          <w:tcPr>
            <w:tcW w:w="3989" w:type="dxa"/>
            <w:hideMark/>
          </w:tcPr>
          <w:p w14:paraId="787424F4" w14:textId="77777777" w:rsidR="00F2580D" w:rsidRPr="003F1EB6" w:rsidRDefault="00F2580D" w:rsidP="00940842">
            <w:pPr>
              <w:ind w:left="-105"/>
              <w:rPr>
                <w:rFonts w:cs="Arial"/>
              </w:rPr>
            </w:pPr>
          </w:p>
        </w:tc>
        <w:tc>
          <w:tcPr>
            <w:tcW w:w="1368" w:type="dxa"/>
            <w:tcBorders>
              <w:top w:val="single" w:sz="4" w:space="0" w:color="auto"/>
            </w:tcBorders>
            <w:shd w:val="clear" w:color="auto" w:fill="FAFAFA"/>
          </w:tcPr>
          <w:p w14:paraId="1ABAA1B3" w14:textId="77777777" w:rsidR="00F2580D" w:rsidRPr="003F1EB6" w:rsidRDefault="00F2580D" w:rsidP="00940842">
            <w:pPr>
              <w:ind w:left="-40" w:right="-72"/>
              <w:jc w:val="right"/>
              <w:rPr>
                <w:rFonts w:cs="Arial"/>
              </w:rPr>
            </w:pPr>
          </w:p>
        </w:tc>
        <w:tc>
          <w:tcPr>
            <w:tcW w:w="1368" w:type="dxa"/>
            <w:tcBorders>
              <w:top w:val="single" w:sz="4" w:space="0" w:color="auto"/>
            </w:tcBorders>
          </w:tcPr>
          <w:p w14:paraId="04DA2094" w14:textId="77777777" w:rsidR="00F2580D" w:rsidRPr="003F1EB6" w:rsidRDefault="00F2580D" w:rsidP="00940842">
            <w:pPr>
              <w:ind w:left="-40" w:right="-72"/>
              <w:jc w:val="right"/>
              <w:rPr>
                <w:rFonts w:cs="Arial"/>
              </w:rPr>
            </w:pPr>
          </w:p>
        </w:tc>
        <w:tc>
          <w:tcPr>
            <w:tcW w:w="1368" w:type="dxa"/>
            <w:tcBorders>
              <w:top w:val="single" w:sz="4" w:space="0" w:color="auto"/>
            </w:tcBorders>
            <w:shd w:val="clear" w:color="auto" w:fill="FAFAFA"/>
          </w:tcPr>
          <w:p w14:paraId="3F208B5B" w14:textId="77777777" w:rsidR="00F2580D" w:rsidRPr="003F1EB6" w:rsidRDefault="00F2580D" w:rsidP="00940842">
            <w:pPr>
              <w:ind w:left="-40" w:right="-72"/>
              <w:jc w:val="right"/>
              <w:rPr>
                <w:rFonts w:cs="Arial"/>
              </w:rPr>
            </w:pPr>
          </w:p>
        </w:tc>
        <w:tc>
          <w:tcPr>
            <w:tcW w:w="1368" w:type="dxa"/>
            <w:tcBorders>
              <w:top w:val="single" w:sz="4" w:space="0" w:color="auto"/>
            </w:tcBorders>
          </w:tcPr>
          <w:p w14:paraId="5E8F07BC" w14:textId="77777777" w:rsidR="00F2580D" w:rsidRPr="003F1EB6" w:rsidRDefault="00F2580D" w:rsidP="00940842">
            <w:pPr>
              <w:ind w:left="-40" w:right="-72"/>
              <w:jc w:val="right"/>
              <w:rPr>
                <w:rFonts w:cs="Arial"/>
              </w:rPr>
            </w:pPr>
          </w:p>
        </w:tc>
      </w:tr>
      <w:tr w:rsidR="00F2580D" w:rsidRPr="003F1EB6" w14:paraId="58138B1F" w14:textId="77777777" w:rsidTr="003F1EB6">
        <w:tc>
          <w:tcPr>
            <w:tcW w:w="3989" w:type="dxa"/>
          </w:tcPr>
          <w:p w14:paraId="22207D30" w14:textId="1566CEDC" w:rsidR="00F2580D" w:rsidRPr="003F1EB6" w:rsidRDefault="009A0F3E" w:rsidP="00940842">
            <w:pPr>
              <w:tabs>
                <w:tab w:val="left" w:pos="1426"/>
              </w:tabs>
              <w:ind w:left="-105"/>
              <w:rPr>
                <w:rFonts w:cs="Arial"/>
              </w:rPr>
            </w:pPr>
            <w:r w:rsidRPr="003F1EB6">
              <w:rPr>
                <w:rFonts w:cs="Arial"/>
              </w:rPr>
              <w:t xml:space="preserve">Inventories </w:t>
            </w:r>
            <w:proofErr w:type="spellStart"/>
            <w:r w:rsidRPr="003F1EB6">
              <w:rPr>
                <w:rFonts w:cs="Arial"/>
              </w:rPr>
              <w:t>recognised</w:t>
            </w:r>
            <w:proofErr w:type="spellEnd"/>
            <w:r w:rsidRPr="003F1EB6">
              <w:rPr>
                <w:rFonts w:cs="Arial"/>
              </w:rPr>
              <w:t xml:space="preserve"> as </w:t>
            </w:r>
            <w:r w:rsidR="00AB1F24" w:rsidRPr="003F1EB6">
              <w:rPr>
                <w:rFonts w:cs="Arial"/>
              </w:rPr>
              <w:t>cost of sales</w:t>
            </w:r>
          </w:p>
        </w:tc>
        <w:tc>
          <w:tcPr>
            <w:tcW w:w="1368" w:type="dxa"/>
            <w:shd w:val="clear" w:color="auto" w:fill="FAFAFA"/>
          </w:tcPr>
          <w:p w14:paraId="536F5721" w14:textId="1F33BCC1" w:rsidR="00F2580D" w:rsidRPr="003F1EB6" w:rsidRDefault="005829D8" w:rsidP="00940842">
            <w:pPr>
              <w:ind w:left="-40" w:right="-72"/>
              <w:jc w:val="right"/>
              <w:rPr>
                <w:rFonts w:cs="Arial"/>
              </w:rPr>
            </w:pPr>
            <w:r w:rsidRPr="005829D8">
              <w:rPr>
                <w:rFonts w:cs="Arial"/>
                <w:lang w:val="en-GB"/>
              </w:rPr>
              <w:t>832</w:t>
            </w:r>
            <w:r w:rsidR="006A6315" w:rsidRPr="003F1EB6">
              <w:rPr>
                <w:rFonts w:cs="Arial"/>
              </w:rPr>
              <w:t>,</w:t>
            </w:r>
            <w:r w:rsidRPr="005829D8">
              <w:rPr>
                <w:rFonts w:cs="Arial"/>
                <w:lang w:val="en-GB"/>
              </w:rPr>
              <w:t>789</w:t>
            </w:r>
          </w:p>
        </w:tc>
        <w:tc>
          <w:tcPr>
            <w:tcW w:w="1368" w:type="dxa"/>
          </w:tcPr>
          <w:p w14:paraId="716E6BC5" w14:textId="2659933B" w:rsidR="00F2580D" w:rsidRPr="003F1EB6" w:rsidRDefault="005829D8" w:rsidP="00940842">
            <w:pPr>
              <w:ind w:left="-40" w:right="-72"/>
              <w:jc w:val="right"/>
              <w:rPr>
                <w:rFonts w:cs="Arial"/>
              </w:rPr>
            </w:pPr>
            <w:r w:rsidRPr="005829D8">
              <w:rPr>
                <w:rFonts w:cs="Arial"/>
                <w:lang w:val="en-GB"/>
              </w:rPr>
              <w:t>379</w:t>
            </w:r>
            <w:r w:rsidR="00F2580D" w:rsidRPr="003F1EB6">
              <w:rPr>
                <w:rFonts w:cs="Arial"/>
              </w:rPr>
              <w:t>,</w:t>
            </w:r>
            <w:r w:rsidRPr="005829D8">
              <w:rPr>
                <w:rFonts w:cs="Arial"/>
                <w:lang w:val="en-GB"/>
              </w:rPr>
              <w:t>359</w:t>
            </w:r>
          </w:p>
        </w:tc>
        <w:tc>
          <w:tcPr>
            <w:tcW w:w="1368" w:type="dxa"/>
            <w:shd w:val="clear" w:color="auto" w:fill="FAFAFA"/>
          </w:tcPr>
          <w:p w14:paraId="34295C27" w14:textId="0FB6452E" w:rsidR="00F2580D" w:rsidRPr="003F1EB6" w:rsidRDefault="005829D8" w:rsidP="00940842">
            <w:pPr>
              <w:pStyle w:val="Heading1"/>
              <w:keepNext w:val="0"/>
              <w:tabs>
                <w:tab w:val="left" w:pos="720"/>
              </w:tabs>
              <w:spacing w:line="240" w:lineRule="auto"/>
              <w:ind w:right="-72" w:firstLine="27"/>
              <w:jc w:val="right"/>
              <w:rPr>
                <w:rFonts w:ascii="Arial" w:hAnsi="Arial" w:cs="Arial"/>
                <w:sz w:val="20"/>
                <w:szCs w:val="20"/>
                <w:lang w:val="en-GB" w:eastAsia="en-US"/>
              </w:rPr>
            </w:pPr>
            <w:r w:rsidRPr="005829D8">
              <w:rPr>
                <w:rFonts w:ascii="Arial" w:hAnsi="Arial" w:cs="Arial"/>
                <w:sz w:val="20"/>
                <w:szCs w:val="20"/>
                <w:lang w:val="en-GB" w:eastAsia="en-US"/>
              </w:rPr>
              <w:t>211</w:t>
            </w:r>
            <w:r w:rsidR="006A6315" w:rsidRPr="003F1EB6">
              <w:rPr>
                <w:rFonts w:ascii="Arial" w:hAnsi="Arial" w:cs="Arial"/>
                <w:sz w:val="20"/>
                <w:szCs w:val="20"/>
                <w:lang w:val="en-GB" w:eastAsia="en-US"/>
              </w:rPr>
              <w:t>,</w:t>
            </w:r>
            <w:r w:rsidRPr="005829D8">
              <w:rPr>
                <w:rFonts w:ascii="Arial" w:hAnsi="Arial" w:cs="Arial"/>
                <w:sz w:val="20"/>
                <w:szCs w:val="20"/>
                <w:lang w:val="en-GB" w:eastAsia="en-US"/>
              </w:rPr>
              <w:t>897</w:t>
            </w:r>
          </w:p>
        </w:tc>
        <w:tc>
          <w:tcPr>
            <w:tcW w:w="1368" w:type="dxa"/>
          </w:tcPr>
          <w:p w14:paraId="31C11A1D" w14:textId="77097C2B" w:rsidR="00F2580D" w:rsidRPr="003F1EB6" w:rsidRDefault="005829D8" w:rsidP="00940842">
            <w:pPr>
              <w:pStyle w:val="Heading1"/>
              <w:keepNext w:val="0"/>
              <w:tabs>
                <w:tab w:val="left" w:pos="720"/>
              </w:tabs>
              <w:spacing w:line="240" w:lineRule="auto"/>
              <w:ind w:right="-72" w:firstLine="27"/>
              <w:jc w:val="right"/>
              <w:rPr>
                <w:rFonts w:ascii="Arial" w:hAnsi="Arial" w:cs="Arial"/>
                <w:sz w:val="20"/>
                <w:szCs w:val="20"/>
                <w:lang w:val="en-GB" w:eastAsia="en-US"/>
              </w:rPr>
            </w:pPr>
            <w:r w:rsidRPr="005829D8">
              <w:rPr>
                <w:rFonts w:ascii="Arial" w:hAnsi="Arial" w:cs="Arial"/>
                <w:sz w:val="20"/>
                <w:szCs w:val="20"/>
                <w:lang w:val="en-GB" w:eastAsia="en-US"/>
              </w:rPr>
              <w:t>25</w:t>
            </w:r>
            <w:r w:rsidR="00F2580D" w:rsidRPr="003F1EB6">
              <w:rPr>
                <w:rFonts w:ascii="Arial" w:hAnsi="Arial" w:cs="Arial"/>
                <w:sz w:val="20"/>
                <w:szCs w:val="20"/>
                <w:lang w:val="en-GB" w:eastAsia="en-US"/>
              </w:rPr>
              <w:t>,</w:t>
            </w:r>
            <w:r w:rsidRPr="005829D8">
              <w:rPr>
                <w:rFonts w:ascii="Arial" w:hAnsi="Arial" w:cs="Arial"/>
                <w:sz w:val="20"/>
                <w:szCs w:val="20"/>
                <w:lang w:val="en-GB" w:eastAsia="en-US"/>
              </w:rPr>
              <w:t>264</w:t>
            </w:r>
          </w:p>
        </w:tc>
      </w:tr>
      <w:tr w:rsidR="00F2580D" w:rsidRPr="003F1EB6" w14:paraId="02F06AFE" w14:textId="77777777" w:rsidTr="003F1EB6">
        <w:tc>
          <w:tcPr>
            <w:tcW w:w="3989" w:type="dxa"/>
            <w:vAlign w:val="bottom"/>
          </w:tcPr>
          <w:p w14:paraId="00CD1422" w14:textId="519FC7E4" w:rsidR="00F2580D" w:rsidRPr="003F1EB6" w:rsidRDefault="00F2580D" w:rsidP="00940842">
            <w:pPr>
              <w:tabs>
                <w:tab w:val="left" w:pos="1426"/>
              </w:tabs>
              <w:spacing w:line="256" w:lineRule="auto"/>
              <w:ind w:left="-72"/>
              <w:jc w:val="left"/>
              <w:rPr>
                <w:rFonts w:cs="Arial"/>
                <w:lang w:val="en-GB"/>
              </w:rPr>
            </w:pPr>
            <w:r w:rsidRPr="003F1EB6">
              <w:rPr>
                <w:rFonts w:cs="Arial"/>
                <w:lang w:val="en-GB"/>
              </w:rPr>
              <w:t xml:space="preserve">Write-down of inventories to net </w:t>
            </w:r>
          </w:p>
        </w:tc>
        <w:tc>
          <w:tcPr>
            <w:tcW w:w="1368" w:type="dxa"/>
            <w:shd w:val="clear" w:color="auto" w:fill="FAFAFA"/>
            <w:vAlign w:val="bottom"/>
          </w:tcPr>
          <w:p w14:paraId="568A1718" w14:textId="323C8476" w:rsidR="00F2580D" w:rsidRPr="003F1EB6" w:rsidRDefault="00F2580D" w:rsidP="00940842">
            <w:pPr>
              <w:ind w:left="-40" w:right="-72"/>
              <w:jc w:val="right"/>
              <w:rPr>
                <w:rFonts w:cs="Arial"/>
              </w:rPr>
            </w:pPr>
          </w:p>
        </w:tc>
        <w:tc>
          <w:tcPr>
            <w:tcW w:w="1368" w:type="dxa"/>
            <w:vAlign w:val="bottom"/>
          </w:tcPr>
          <w:p w14:paraId="0AA4DD26" w14:textId="77777777" w:rsidR="00F2580D" w:rsidRPr="003F1EB6" w:rsidRDefault="00F2580D" w:rsidP="00940842">
            <w:pPr>
              <w:ind w:left="-40" w:right="-72"/>
              <w:jc w:val="right"/>
              <w:rPr>
                <w:rFonts w:cs="Arial"/>
              </w:rPr>
            </w:pPr>
          </w:p>
        </w:tc>
        <w:tc>
          <w:tcPr>
            <w:tcW w:w="1368" w:type="dxa"/>
            <w:shd w:val="clear" w:color="auto" w:fill="FAFAFA"/>
            <w:vAlign w:val="bottom"/>
          </w:tcPr>
          <w:p w14:paraId="71C4A92F" w14:textId="77777777" w:rsidR="00F2580D" w:rsidRPr="003F1EB6" w:rsidRDefault="00F2580D" w:rsidP="00940842">
            <w:pPr>
              <w:pStyle w:val="Heading1"/>
              <w:keepNext w:val="0"/>
              <w:tabs>
                <w:tab w:val="left" w:pos="720"/>
              </w:tabs>
              <w:spacing w:line="240" w:lineRule="auto"/>
              <w:ind w:right="-72" w:firstLine="27"/>
              <w:jc w:val="right"/>
              <w:rPr>
                <w:rFonts w:ascii="Arial" w:hAnsi="Arial" w:cs="Arial"/>
                <w:sz w:val="20"/>
                <w:szCs w:val="20"/>
                <w:lang w:val="en-GB" w:eastAsia="en-US"/>
              </w:rPr>
            </w:pPr>
          </w:p>
        </w:tc>
        <w:tc>
          <w:tcPr>
            <w:tcW w:w="1368" w:type="dxa"/>
            <w:vAlign w:val="bottom"/>
          </w:tcPr>
          <w:p w14:paraId="209B5AA0" w14:textId="77777777" w:rsidR="00F2580D" w:rsidRPr="003F1EB6" w:rsidRDefault="00F2580D" w:rsidP="00940842">
            <w:pPr>
              <w:pStyle w:val="Heading1"/>
              <w:keepNext w:val="0"/>
              <w:tabs>
                <w:tab w:val="left" w:pos="720"/>
              </w:tabs>
              <w:spacing w:line="240" w:lineRule="auto"/>
              <w:ind w:right="-72" w:firstLine="27"/>
              <w:jc w:val="right"/>
              <w:rPr>
                <w:rFonts w:ascii="Arial" w:hAnsi="Arial" w:cs="Arial"/>
                <w:sz w:val="20"/>
                <w:szCs w:val="20"/>
                <w:lang w:val="en-GB" w:eastAsia="en-US"/>
              </w:rPr>
            </w:pPr>
          </w:p>
        </w:tc>
      </w:tr>
      <w:tr w:rsidR="00F2580D" w:rsidRPr="003F1EB6" w14:paraId="1D182DE8" w14:textId="77777777" w:rsidTr="003F1EB6">
        <w:tc>
          <w:tcPr>
            <w:tcW w:w="3989" w:type="dxa"/>
            <w:vAlign w:val="bottom"/>
          </w:tcPr>
          <w:p w14:paraId="5C4554F5" w14:textId="7EE5BA1D" w:rsidR="00F2580D" w:rsidRPr="003F1EB6" w:rsidRDefault="00F2580D" w:rsidP="00940842">
            <w:pPr>
              <w:tabs>
                <w:tab w:val="left" w:pos="1426"/>
              </w:tabs>
              <w:spacing w:line="256" w:lineRule="auto"/>
              <w:ind w:left="-72"/>
              <w:jc w:val="left"/>
              <w:rPr>
                <w:rFonts w:cs="Arial"/>
                <w:cs/>
                <w:lang w:val="en-GB"/>
              </w:rPr>
            </w:pPr>
            <w:r w:rsidRPr="003F1EB6">
              <w:rPr>
                <w:rFonts w:cs="Arial"/>
                <w:lang w:val="en-GB"/>
              </w:rPr>
              <w:t xml:space="preserve">   </w:t>
            </w:r>
            <w:r w:rsidR="003F1EB6" w:rsidRPr="003F1EB6">
              <w:rPr>
                <w:rFonts w:cs="Arial"/>
                <w:lang w:val="en-GB"/>
              </w:rPr>
              <w:t xml:space="preserve">realisable </w:t>
            </w:r>
            <w:r w:rsidRPr="003F1EB6">
              <w:rPr>
                <w:rFonts w:cs="Arial"/>
                <w:lang w:val="en-GB"/>
              </w:rPr>
              <w:t>value</w:t>
            </w:r>
          </w:p>
        </w:tc>
        <w:tc>
          <w:tcPr>
            <w:tcW w:w="1368" w:type="dxa"/>
            <w:shd w:val="clear" w:color="auto" w:fill="FAFAFA"/>
            <w:vAlign w:val="bottom"/>
          </w:tcPr>
          <w:p w14:paraId="6AD92E2B" w14:textId="0DBD78C0" w:rsidR="00F2580D" w:rsidRPr="003F1EB6" w:rsidRDefault="00F26F62" w:rsidP="00940842">
            <w:pPr>
              <w:ind w:left="-40" w:right="-72"/>
              <w:jc w:val="right"/>
              <w:rPr>
                <w:rFonts w:cs="Arial"/>
                <w:lang w:val="en-GB"/>
              </w:rPr>
            </w:pPr>
            <w:r w:rsidRPr="003F1EB6">
              <w:rPr>
                <w:rFonts w:cs="Arial"/>
                <w:lang w:val="en-GB"/>
              </w:rPr>
              <w:t>-</w:t>
            </w:r>
          </w:p>
        </w:tc>
        <w:tc>
          <w:tcPr>
            <w:tcW w:w="1368" w:type="dxa"/>
            <w:vAlign w:val="bottom"/>
          </w:tcPr>
          <w:p w14:paraId="28CD1F6F" w14:textId="1F093D0E" w:rsidR="00F2580D" w:rsidRPr="003F1EB6" w:rsidRDefault="005829D8" w:rsidP="00940842">
            <w:pPr>
              <w:ind w:left="-40" w:right="-72"/>
              <w:jc w:val="right"/>
              <w:rPr>
                <w:rFonts w:cs="Arial"/>
              </w:rPr>
            </w:pPr>
            <w:r w:rsidRPr="005829D8">
              <w:rPr>
                <w:rFonts w:cs="Arial"/>
                <w:lang w:val="en-GB"/>
              </w:rPr>
              <w:t>33</w:t>
            </w:r>
          </w:p>
        </w:tc>
        <w:tc>
          <w:tcPr>
            <w:tcW w:w="1368" w:type="dxa"/>
            <w:shd w:val="clear" w:color="auto" w:fill="FAFAFA"/>
            <w:vAlign w:val="bottom"/>
          </w:tcPr>
          <w:p w14:paraId="603BA9E2" w14:textId="01B7439B" w:rsidR="00F2580D" w:rsidRPr="003F1EB6" w:rsidRDefault="005121F5" w:rsidP="00940842">
            <w:pPr>
              <w:pStyle w:val="Heading1"/>
              <w:keepNext w:val="0"/>
              <w:tabs>
                <w:tab w:val="left" w:pos="720"/>
              </w:tabs>
              <w:spacing w:line="240" w:lineRule="auto"/>
              <w:ind w:right="-72" w:firstLine="27"/>
              <w:jc w:val="right"/>
              <w:rPr>
                <w:rFonts w:ascii="Arial" w:hAnsi="Arial" w:cs="Arial"/>
                <w:sz w:val="20"/>
                <w:szCs w:val="20"/>
                <w:lang w:val="en-GB" w:eastAsia="en-US"/>
              </w:rPr>
            </w:pPr>
            <w:r w:rsidRPr="003F1EB6">
              <w:rPr>
                <w:rFonts w:ascii="Arial" w:hAnsi="Arial" w:cs="Arial"/>
                <w:sz w:val="20"/>
                <w:szCs w:val="20"/>
                <w:lang w:val="en-GB" w:eastAsia="en-US"/>
              </w:rPr>
              <w:t>-</w:t>
            </w:r>
          </w:p>
        </w:tc>
        <w:tc>
          <w:tcPr>
            <w:tcW w:w="1368" w:type="dxa"/>
            <w:vAlign w:val="bottom"/>
          </w:tcPr>
          <w:p w14:paraId="6BF124A8" w14:textId="77777777" w:rsidR="00F2580D" w:rsidRPr="003F1EB6" w:rsidRDefault="00F2580D" w:rsidP="00940842">
            <w:pPr>
              <w:pStyle w:val="Heading1"/>
              <w:keepNext w:val="0"/>
              <w:tabs>
                <w:tab w:val="left" w:pos="720"/>
              </w:tabs>
              <w:spacing w:line="240" w:lineRule="auto"/>
              <w:ind w:right="-72" w:firstLine="27"/>
              <w:jc w:val="right"/>
              <w:rPr>
                <w:rFonts w:ascii="Arial" w:hAnsi="Arial" w:cs="Arial"/>
                <w:sz w:val="20"/>
                <w:szCs w:val="20"/>
                <w:lang w:val="en-GB" w:eastAsia="en-US"/>
              </w:rPr>
            </w:pPr>
            <w:r w:rsidRPr="003F1EB6">
              <w:rPr>
                <w:rFonts w:ascii="Arial" w:hAnsi="Arial" w:cs="Arial"/>
                <w:sz w:val="20"/>
                <w:szCs w:val="20"/>
                <w:lang w:val="en-GB" w:eastAsia="en-US"/>
              </w:rPr>
              <w:t>-</w:t>
            </w:r>
          </w:p>
        </w:tc>
      </w:tr>
      <w:tr w:rsidR="00F2580D" w:rsidRPr="003F1EB6" w14:paraId="48578552" w14:textId="77777777" w:rsidTr="003F1EB6">
        <w:tc>
          <w:tcPr>
            <w:tcW w:w="3989" w:type="dxa"/>
            <w:vAlign w:val="bottom"/>
          </w:tcPr>
          <w:p w14:paraId="43A5CDE9" w14:textId="77777777" w:rsidR="00F2580D" w:rsidRPr="003F1EB6" w:rsidRDefault="00F2580D" w:rsidP="00940842">
            <w:pPr>
              <w:tabs>
                <w:tab w:val="left" w:pos="1426"/>
              </w:tabs>
              <w:spacing w:line="256" w:lineRule="auto"/>
              <w:ind w:left="-72"/>
              <w:jc w:val="left"/>
              <w:rPr>
                <w:rFonts w:cs="Arial"/>
                <w:lang w:val="en-GB"/>
              </w:rPr>
            </w:pPr>
            <w:r w:rsidRPr="003F1EB6">
              <w:rPr>
                <w:rFonts w:cs="Arial"/>
                <w:lang w:val="en-GB"/>
              </w:rPr>
              <w:t xml:space="preserve">Reversal of write-down inventories to net </w:t>
            </w:r>
          </w:p>
          <w:p w14:paraId="4AD93910" w14:textId="77777777" w:rsidR="00F2580D" w:rsidRPr="003F1EB6" w:rsidRDefault="00F2580D" w:rsidP="00940842">
            <w:pPr>
              <w:tabs>
                <w:tab w:val="left" w:pos="1426"/>
              </w:tabs>
              <w:spacing w:line="256" w:lineRule="auto"/>
              <w:ind w:left="-72"/>
              <w:jc w:val="left"/>
              <w:rPr>
                <w:rFonts w:cs="Arial"/>
                <w:lang w:val="en-GB"/>
              </w:rPr>
            </w:pPr>
            <w:r w:rsidRPr="003F1EB6">
              <w:rPr>
                <w:rFonts w:cs="Arial"/>
                <w:lang w:val="en-GB"/>
              </w:rPr>
              <w:t xml:space="preserve">   realisable value</w:t>
            </w:r>
          </w:p>
        </w:tc>
        <w:tc>
          <w:tcPr>
            <w:tcW w:w="1368" w:type="dxa"/>
            <w:shd w:val="clear" w:color="auto" w:fill="FAFAFA"/>
            <w:vAlign w:val="bottom"/>
          </w:tcPr>
          <w:p w14:paraId="0A6EF75A" w14:textId="2DD2AD74" w:rsidR="00F2580D" w:rsidRPr="003F1EB6" w:rsidRDefault="00F26F62" w:rsidP="00940842">
            <w:pPr>
              <w:ind w:left="-40" w:right="-72"/>
              <w:jc w:val="right"/>
              <w:rPr>
                <w:rFonts w:cs="Arial"/>
              </w:rPr>
            </w:pPr>
            <w:r w:rsidRPr="003F1EB6">
              <w:rPr>
                <w:rFonts w:cs="Arial"/>
              </w:rPr>
              <w:t>(</w:t>
            </w:r>
            <w:r w:rsidR="005829D8" w:rsidRPr="005829D8">
              <w:rPr>
                <w:rFonts w:cs="Arial"/>
                <w:lang w:val="en-GB"/>
              </w:rPr>
              <w:t>84</w:t>
            </w:r>
            <w:r w:rsidRPr="003F1EB6">
              <w:rPr>
                <w:rFonts w:cs="Arial"/>
              </w:rPr>
              <w:t>)</w:t>
            </w:r>
          </w:p>
        </w:tc>
        <w:tc>
          <w:tcPr>
            <w:tcW w:w="1368" w:type="dxa"/>
            <w:vAlign w:val="bottom"/>
          </w:tcPr>
          <w:p w14:paraId="5E13F7AF" w14:textId="77777777" w:rsidR="00F2580D" w:rsidRPr="003F1EB6" w:rsidRDefault="00F2580D" w:rsidP="00940842">
            <w:pPr>
              <w:ind w:left="-40" w:right="-72"/>
              <w:jc w:val="right"/>
              <w:rPr>
                <w:rFonts w:cs="Arial"/>
              </w:rPr>
            </w:pPr>
            <w:r w:rsidRPr="003F1EB6">
              <w:rPr>
                <w:rFonts w:cs="Arial"/>
              </w:rPr>
              <w:t>-</w:t>
            </w:r>
          </w:p>
        </w:tc>
        <w:tc>
          <w:tcPr>
            <w:tcW w:w="1368" w:type="dxa"/>
            <w:shd w:val="clear" w:color="auto" w:fill="FAFAFA"/>
            <w:vAlign w:val="bottom"/>
          </w:tcPr>
          <w:p w14:paraId="3F11D30F" w14:textId="6EA936C5" w:rsidR="00F2580D" w:rsidRPr="003F1EB6" w:rsidRDefault="005121F5" w:rsidP="00940842">
            <w:pPr>
              <w:pStyle w:val="Heading1"/>
              <w:keepNext w:val="0"/>
              <w:tabs>
                <w:tab w:val="left" w:pos="720"/>
              </w:tabs>
              <w:spacing w:line="240" w:lineRule="auto"/>
              <w:ind w:right="-72" w:firstLine="27"/>
              <w:jc w:val="right"/>
              <w:rPr>
                <w:rFonts w:ascii="Arial" w:hAnsi="Arial" w:cs="Arial"/>
                <w:sz w:val="20"/>
                <w:szCs w:val="20"/>
                <w:lang w:val="en-GB" w:eastAsia="en-US"/>
              </w:rPr>
            </w:pPr>
            <w:r w:rsidRPr="003F1EB6">
              <w:rPr>
                <w:rFonts w:ascii="Arial" w:hAnsi="Arial" w:cs="Arial"/>
                <w:sz w:val="20"/>
                <w:szCs w:val="20"/>
                <w:lang w:val="en-GB" w:eastAsia="en-US"/>
              </w:rPr>
              <w:t>-</w:t>
            </w:r>
          </w:p>
        </w:tc>
        <w:tc>
          <w:tcPr>
            <w:tcW w:w="1368" w:type="dxa"/>
            <w:vAlign w:val="bottom"/>
          </w:tcPr>
          <w:p w14:paraId="29DAC22A" w14:textId="77777777" w:rsidR="00F2580D" w:rsidRPr="003F1EB6" w:rsidRDefault="00F2580D" w:rsidP="00940842">
            <w:pPr>
              <w:pStyle w:val="Heading1"/>
              <w:keepNext w:val="0"/>
              <w:tabs>
                <w:tab w:val="left" w:pos="720"/>
              </w:tabs>
              <w:spacing w:line="240" w:lineRule="auto"/>
              <w:ind w:right="-72" w:firstLine="27"/>
              <w:jc w:val="right"/>
              <w:rPr>
                <w:rFonts w:ascii="Arial" w:hAnsi="Arial" w:cs="Arial"/>
                <w:sz w:val="20"/>
                <w:szCs w:val="20"/>
                <w:lang w:val="en-GB" w:eastAsia="en-US"/>
              </w:rPr>
            </w:pPr>
            <w:r w:rsidRPr="003F1EB6">
              <w:rPr>
                <w:rFonts w:ascii="Arial" w:hAnsi="Arial" w:cs="Arial"/>
                <w:sz w:val="20"/>
                <w:szCs w:val="20"/>
                <w:lang w:val="en-GB" w:eastAsia="en-US"/>
              </w:rPr>
              <w:t>-</w:t>
            </w:r>
          </w:p>
        </w:tc>
      </w:tr>
    </w:tbl>
    <w:p w14:paraId="60A2803E" w14:textId="77777777" w:rsidR="00037A94" w:rsidRPr="003F1EB6" w:rsidRDefault="00037A94" w:rsidP="00940842">
      <w:pPr>
        <w:rPr>
          <w:rFonts w:cs="Arial"/>
        </w:rPr>
      </w:pPr>
    </w:p>
    <w:p w14:paraId="551EA21D" w14:textId="77777777" w:rsidR="003D5E68" w:rsidRPr="003F1EB6" w:rsidRDefault="003D5E68" w:rsidP="00940842">
      <w:pPr>
        <w:rPr>
          <w:rFonts w:cs="Arial"/>
        </w:rPr>
      </w:pPr>
    </w:p>
    <w:tbl>
      <w:tblPr>
        <w:tblW w:w="9475" w:type="dxa"/>
        <w:tblInd w:w="108" w:type="dxa"/>
        <w:shd w:val="clear" w:color="auto" w:fill="44546A"/>
        <w:tblLook w:val="04A0" w:firstRow="1" w:lastRow="0" w:firstColumn="1" w:lastColumn="0" w:noHBand="0" w:noVBand="1"/>
      </w:tblPr>
      <w:tblGrid>
        <w:gridCol w:w="9475"/>
      </w:tblGrid>
      <w:tr w:rsidR="00491D11" w:rsidRPr="003F1EB6" w14:paraId="505EDA2C" w14:textId="77777777" w:rsidTr="00491D11">
        <w:trPr>
          <w:trHeight w:val="410"/>
        </w:trPr>
        <w:tc>
          <w:tcPr>
            <w:tcW w:w="9475" w:type="dxa"/>
            <w:shd w:val="clear" w:color="auto" w:fill="FFA543"/>
            <w:vAlign w:val="center"/>
          </w:tcPr>
          <w:p w14:paraId="133E1957" w14:textId="413A8B4C" w:rsidR="00491D11" w:rsidRPr="003F1EB6" w:rsidRDefault="005829D8" w:rsidP="00940842">
            <w:pPr>
              <w:ind w:left="432" w:right="74" w:hanging="432"/>
              <w:rPr>
                <w:rFonts w:eastAsia="Arial Unicode MS" w:cs="Arial"/>
                <w:b/>
                <w:bCs/>
                <w:color w:val="FFFFFF"/>
                <w:cs/>
                <w:lang w:val="en-GB"/>
              </w:rPr>
            </w:pPr>
            <w:r w:rsidRPr="005829D8">
              <w:rPr>
                <w:rFonts w:eastAsia="Arial Unicode MS" w:cs="Arial"/>
                <w:b/>
                <w:bCs/>
                <w:color w:val="FFFFFF"/>
                <w:lang w:val="en-GB"/>
              </w:rPr>
              <w:t>15</w:t>
            </w:r>
            <w:r w:rsidR="00491D11" w:rsidRPr="003F1EB6">
              <w:rPr>
                <w:rFonts w:eastAsia="Arial Unicode MS" w:cs="Arial"/>
                <w:b/>
                <w:bCs/>
                <w:color w:val="FFFFFF"/>
                <w:lang w:val="en-GB"/>
              </w:rPr>
              <w:tab/>
              <w:t>Restricted bank deposits</w:t>
            </w:r>
          </w:p>
        </w:tc>
      </w:tr>
    </w:tbl>
    <w:p w14:paraId="61E4B355" w14:textId="0C8DE9FC" w:rsidR="00037A94" w:rsidRPr="003F1EB6" w:rsidRDefault="00037A94" w:rsidP="00940842">
      <w:pPr>
        <w:rPr>
          <w:rFonts w:cs="Arial"/>
        </w:rPr>
      </w:pPr>
    </w:p>
    <w:p w14:paraId="1DC0AC8E" w14:textId="52D626D2" w:rsidR="004B7E25" w:rsidRPr="003F1EB6" w:rsidRDefault="004B7E25" w:rsidP="00940842">
      <w:pPr>
        <w:tabs>
          <w:tab w:val="left" w:pos="630"/>
          <w:tab w:val="left" w:pos="1440"/>
          <w:tab w:val="right" w:pos="6480"/>
          <w:tab w:val="right" w:pos="8640"/>
        </w:tabs>
        <w:jc w:val="thaiDistribute"/>
        <w:rPr>
          <w:rFonts w:cs="Arial"/>
          <w:spacing w:val="-2"/>
        </w:rPr>
      </w:pPr>
      <w:r w:rsidRPr="003F1EB6">
        <w:rPr>
          <w:rFonts w:cs="Arial"/>
          <w:spacing w:val="-4"/>
        </w:rPr>
        <w:t xml:space="preserve">As </w:t>
      </w:r>
      <w:proofErr w:type="gramStart"/>
      <w:r w:rsidRPr="003F1EB6">
        <w:rPr>
          <w:rFonts w:cs="Arial"/>
          <w:spacing w:val="-4"/>
        </w:rPr>
        <w:t>at</w:t>
      </w:r>
      <w:proofErr w:type="gramEnd"/>
      <w:r w:rsidRPr="003F1EB6">
        <w:rPr>
          <w:rFonts w:cs="Arial"/>
          <w:spacing w:val="-4"/>
        </w:rPr>
        <w:t xml:space="preserve"> </w:t>
      </w:r>
      <w:r w:rsidR="005829D8" w:rsidRPr="005829D8">
        <w:rPr>
          <w:rFonts w:cs="Arial"/>
          <w:spacing w:val="-4"/>
          <w:lang w:val="en-GB"/>
        </w:rPr>
        <w:t>31</w:t>
      </w:r>
      <w:r w:rsidRPr="003F1EB6">
        <w:rPr>
          <w:rFonts w:cs="Arial"/>
          <w:spacing w:val="-4"/>
        </w:rPr>
        <w:t xml:space="preserve"> December </w:t>
      </w:r>
      <w:r w:rsidR="005829D8" w:rsidRPr="005829D8">
        <w:rPr>
          <w:rFonts w:cs="Arial"/>
          <w:spacing w:val="-4"/>
          <w:lang w:val="en-GB"/>
        </w:rPr>
        <w:t>2021</w:t>
      </w:r>
      <w:r w:rsidRPr="003F1EB6">
        <w:rPr>
          <w:rFonts w:cs="Arial"/>
          <w:spacing w:val="-4"/>
        </w:rPr>
        <w:t>, the Company</w:t>
      </w:r>
      <w:r w:rsidR="00D96841" w:rsidRPr="003F1EB6">
        <w:rPr>
          <w:rFonts w:cs="Arial"/>
          <w:spacing w:val="-4"/>
        </w:rPr>
        <w:t xml:space="preserve"> has no </w:t>
      </w:r>
      <w:r w:rsidRPr="003F1EB6">
        <w:rPr>
          <w:rFonts w:cs="Arial"/>
          <w:spacing w:val="-4"/>
        </w:rPr>
        <w:t xml:space="preserve">restricted deposits represents fixed deposits </w:t>
      </w:r>
      <w:r w:rsidRPr="003F1EB6">
        <w:rPr>
          <w:rFonts w:cs="Arial"/>
        </w:rPr>
        <w:t>(</w:t>
      </w:r>
      <w:r w:rsidR="005829D8" w:rsidRPr="005829D8">
        <w:rPr>
          <w:rFonts w:cs="Arial"/>
          <w:lang w:val="en-GB"/>
        </w:rPr>
        <w:t>2020</w:t>
      </w:r>
      <w:r w:rsidRPr="003F1EB6">
        <w:rPr>
          <w:rFonts w:cs="Arial"/>
        </w:rPr>
        <w:t xml:space="preserve">: Baht </w:t>
      </w:r>
      <w:r w:rsidR="005829D8" w:rsidRPr="005829D8">
        <w:rPr>
          <w:rFonts w:cs="Arial"/>
          <w:spacing w:val="-4"/>
          <w:lang w:val="en-GB"/>
        </w:rPr>
        <w:t>5</w:t>
      </w:r>
      <w:r w:rsidR="00F2580D" w:rsidRPr="003F1EB6">
        <w:rPr>
          <w:rFonts w:cs="Arial"/>
          <w:spacing w:val="-4"/>
        </w:rPr>
        <w:t>.</w:t>
      </w:r>
      <w:r w:rsidR="005829D8" w:rsidRPr="005829D8">
        <w:rPr>
          <w:rFonts w:cs="Arial"/>
          <w:spacing w:val="-4"/>
          <w:lang w:val="en-GB"/>
        </w:rPr>
        <w:t>0</w:t>
      </w:r>
      <w:r w:rsidR="00F2580D" w:rsidRPr="003F1EB6">
        <w:rPr>
          <w:rFonts w:cs="Arial"/>
          <w:spacing w:val="-4"/>
        </w:rPr>
        <w:t xml:space="preserve"> </w:t>
      </w:r>
      <w:r w:rsidRPr="003F1EB6">
        <w:rPr>
          <w:rFonts w:cs="Arial"/>
        </w:rPr>
        <w:t xml:space="preserve">million with the interest rate of </w:t>
      </w:r>
      <w:r w:rsidR="005829D8" w:rsidRPr="005829D8">
        <w:rPr>
          <w:rFonts w:cs="Arial"/>
          <w:spacing w:val="-4"/>
          <w:lang w:val="en-GB"/>
        </w:rPr>
        <w:t>0</w:t>
      </w:r>
      <w:r w:rsidR="00D96841" w:rsidRPr="003F1EB6">
        <w:rPr>
          <w:rFonts w:cs="Arial"/>
          <w:spacing w:val="-4"/>
        </w:rPr>
        <w:t>.</w:t>
      </w:r>
      <w:r w:rsidR="005829D8" w:rsidRPr="005829D8">
        <w:rPr>
          <w:rFonts w:cs="Arial"/>
          <w:spacing w:val="-4"/>
          <w:lang w:val="en-GB"/>
        </w:rPr>
        <w:t>50</w:t>
      </w:r>
      <w:r w:rsidR="008D0CDE" w:rsidRPr="003F1EB6">
        <w:rPr>
          <w:rFonts w:cs="Arial"/>
          <w:spacing w:val="-4"/>
        </w:rPr>
        <w:t xml:space="preserve"> </w:t>
      </w:r>
      <w:r w:rsidRPr="003F1EB6">
        <w:rPr>
          <w:rFonts w:cs="Arial"/>
        </w:rPr>
        <w:t>% per annum pledged as collateral</w:t>
      </w:r>
      <w:r w:rsidRPr="003F1EB6">
        <w:rPr>
          <w:rFonts w:cs="Arial"/>
          <w:spacing w:val="-2"/>
        </w:rPr>
        <w:t xml:space="preserve"> for letters of guarantee</w:t>
      </w:r>
      <w:r w:rsidR="00F40AEC" w:rsidRPr="003F1EB6">
        <w:rPr>
          <w:rFonts w:cs="Arial"/>
          <w:spacing w:val="-2"/>
        </w:rPr>
        <w:t>)</w:t>
      </w:r>
      <w:r w:rsidRPr="003F1EB6">
        <w:rPr>
          <w:rFonts w:cs="Arial"/>
          <w:spacing w:val="-2"/>
        </w:rPr>
        <w:t>.</w:t>
      </w:r>
    </w:p>
    <w:p w14:paraId="03A893EA" w14:textId="77777777" w:rsidR="004B7E25" w:rsidRPr="003F1EB6" w:rsidRDefault="004B7E25" w:rsidP="00940842">
      <w:pPr>
        <w:tabs>
          <w:tab w:val="left" w:pos="630"/>
          <w:tab w:val="left" w:pos="1440"/>
          <w:tab w:val="right" w:pos="6480"/>
          <w:tab w:val="right" w:pos="8640"/>
        </w:tabs>
        <w:jc w:val="thaiDistribute"/>
        <w:rPr>
          <w:rFonts w:cs="Arial"/>
          <w:spacing w:val="-2"/>
        </w:rPr>
      </w:pPr>
    </w:p>
    <w:p w14:paraId="753F20B1" w14:textId="3CFDB24F" w:rsidR="004B7E25" w:rsidRPr="003F1EB6" w:rsidRDefault="004B7E25" w:rsidP="00940842">
      <w:pPr>
        <w:tabs>
          <w:tab w:val="left" w:pos="630"/>
          <w:tab w:val="left" w:pos="1440"/>
          <w:tab w:val="right" w:pos="6480"/>
          <w:tab w:val="right" w:pos="8640"/>
        </w:tabs>
        <w:jc w:val="thaiDistribute"/>
        <w:rPr>
          <w:rFonts w:cs="Arial"/>
        </w:rPr>
      </w:pPr>
      <w:r w:rsidRPr="003F1EB6">
        <w:rPr>
          <w:rFonts w:cs="Arial"/>
        </w:rPr>
        <w:t xml:space="preserve">As </w:t>
      </w:r>
      <w:proofErr w:type="gramStart"/>
      <w:r w:rsidRPr="003F1EB6">
        <w:rPr>
          <w:rFonts w:cs="Arial"/>
        </w:rPr>
        <w:t>at</w:t>
      </w:r>
      <w:proofErr w:type="gramEnd"/>
      <w:r w:rsidRPr="003F1EB6">
        <w:rPr>
          <w:rFonts w:cs="Arial"/>
        </w:rPr>
        <w:t xml:space="preserve"> </w:t>
      </w:r>
      <w:r w:rsidR="005829D8" w:rsidRPr="005829D8">
        <w:rPr>
          <w:rFonts w:cs="Arial"/>
          <w:lang w:val="en-GB"/>
        </w:rPr>
        <w:t>31</w:t>
      </w:r>
      <w:r w:rsidRPr="003F1EB6">
        <w:rPr>
          <w:rFonts w:cs="Arial"/>
        </w:rPr>
        <w:t xml:space="preserve"> December </w:t>
      </w:r>
      <w:r w:rsidR="005829D8" w:rsidRPr="005829D8">
        <w:rPr>
          <w:rFonts w:cs="Arial"/>
          <w:lang w:val="en-GB"/>
        </w:rPr>
        <w:t>2021</w:t>
      </w:r>
      <w:r w:rsidRPr="003F1EB6">
        <w:rPr>
          <w:rFonts w:cs="Arial"/>
        </w:rPr>
        <w:t>, the Group’s restricted deposits represents saving</w:t>
      </w:r>
      <w:r w:rsidR="00F10E7D" w:rsidRPr="003F1EB6">
        <w:rPr>
          <w:rFonts w:cs="Arial"/>
        </w:rPr>
        <w:t>s</w:t>
      </w:r>
      <w:r w:rsidRPr="003F1EB6">
        <w:rPr>
          <w:rFonts w:cs="Arial"/>
        </w:rPr>
        <w:t xml:space="preserve"> and fixed deposits </w:t>
      </w:r>
      <w:proofErr w:type="spellStart"/>
      <w:r w:rsidRPr="003F1EB6">
        <w:rPr>
          <w:rFonts w:cs="Arial"/>
        </w:rPr>
        <w:t>totalling</w:t>
      </w:r>
      <w:proofErr w:type="spellEnd"/>
      <w:r w:rsidRPr="003F1EB6">
        <w:rPr>
          <w:rFonts w:cs="Arial"/>
        </w:rPr>
        <w:t xml:space="preserve"> Baht </w:t>
      </w:r>
      <w:r w:rsidR="005829D8" w:rsidRPr="005829D8">
        <w:rPr>
          <w:rFonts w:cs="Arial"/>
          <w:lang w:val="en-GB"/>
        </w:rPr>
        <w:t>3</w:t>
      </w:r>
      <w:r w:rsidR="00AD2C9C" w:rsidRPr="003F1EB6">
        <w:rPr>
          <w:rFonts w:cs="Arial"/>
        </w:rPr>
        <w:t>.</w:t>
      </w:r>
      <w:r w:rsidR="005829D8" w:rsidRPr="005829D8">
        <w:rPr>
          <w:rFonts w:cs="Arial"/>
          <w:lang w:val="en-GB"/>
        </w:rPr>
        <w:t>2</w:t>
      </w:r>
      <w:r w:rsidR="00D96841" w:rsidRPr="003F1EB6">
        <w:rPr>
          <w:rFonts w:cs="Arial"/>
        </w:rPr>
        <w:t xml:space="preserve"> </w:t>
      </w:r>
      <w:r w:rsidRPr="003F1EB6">
        <w:rPr>
          <w:rFonts w:cs="Arial"/>
        </w:rPr>
        <w:t xml:space="preserve">million </w:t>
      </w:r>
      <w:r w:rsidR="00D96841" w:rsidRPr="003F1EB6">
        <w:rPr>
          <w:rFonts w:cs="Arial"/>
        </w:rPr>
        <w:t xml:space="preserve">with the interest rate of </w:t>
      </w:r>
      <w:r w:rsidR="005829D8" w:rsidRPr="005829D8">
        <w:rPr>
          <w:rFonts w:cs="Arial"/>
          <w:lang w:val="en-GB"/>
        </w:rPr>
        <w:t>0</w:t>
      </w:r>
      <w:r w:rsidR="00D96841" w:rsidRPr="003F1EB6">
        <w:rPr>
          <w:rFonts w:cs="Arial"/>
        </w:rPr>
        <w:t>.</w:t>
      </w:r>
      <w:r w:rsidR="005829D8" w:rsidRPr="005829D8">
        <w:rPr>
          <w:rFonts w:cs="Arial"/>
          <w:lang w:val="en-GB"/>
        </w:rPr>
        <w:t>20</w:t>
      </w:r>
      <w:r w:rsidR="00D96841" w:rsidRPr="003F1EB6">
        <w:rPr>
          <w:rFonts w:cs="Arial"/>
        </w:rPr>
        <w:t xml:space="preserve">% to </w:t>
      </w:r>
      <w:r w:rsidR="005829D8" w:rsidRPr="005829D8">
        <w:rPr>
          <w:rFonts w:cs="Arial"/>
          <w:lang w:val="en-GB"/>
        </w:rPr>
        <w:t>0</w:t>
      </w:r>
      <w:r w:rsidR="00D96841" w:rsidRPr="003F1EB6">
        <w:rPr>
          <w:rFonts w:cs="Arial"/>
        </w:rPr>
        <w:t>.</w:t>
      </w:r>
      <w:r w:rsidR="005829D8" w:rsidRPr="005829D8">
        <w:rPr>
          <w:rFonts w:cs="Arial"/>
          <w:lang w:val="en-GB"/>
        </w:rPr>
        <w:t>38</w:t>
      </w:r>
      <w:r w:rsidR="00D96841" w:rsidRPr="003F1EB6">
        <w:rPr>
          <w:rFonts w:cs="Arial"/>
        </w:rPr>
        <w:t xml:space="preserve">% per annum </w:t>
      </w:r>
      <w:r w:rsidRPr="003F1EB6">
        <w:rPr>
          <w:rFonts w:cs="Arial"/>
        </w:rPr>
        <w:t>(</w:t>
      </w:r>
      <w:r w:rsidR="005829D8" w:rsidRPr="005829D8">
        <w:rPr>
          <w:rFonts w:cs="Arial"/>
          <w:lang w:val="en-GB"/>
        </w:rPr>
        <w:t>2020</w:t>
      </w:r>
      <w:r w:rsidRPr="003F1EB6">
        <w:rPr>
          <w:rFonts w:cs="Arial"/>
        </w:rPr>
        <w:t xml:space="preserve">: Baht </w:t>
      </w:r>
      <w:r w:rsidR="005829D8" w:rsidRPr="005829D8">
        <w:rPr>
          <w:rFonts w:cs="Arial"/>
          <w:lang w:val="en-GB"/>
        </w:rPr>
        <w:t>7</w:t>
      </w:r>
      <w:r w:rsidR="008D0CDE" w:rsidRPr="003F1EB6">
        <w:rPr>
          <w:rFonts w:cs="Arial"/>
        </w:rPr>
        <w:t>.</w:t>
      </w:r>
      <w:r w:rsidR="005829D8" w:rsidRPr="005829D8">
        <w:rPr>
          <w:rFonts w:cs="Arial"/>
          <w:lang w:val="en-GB"/>
        </w:rPr>
        <w:t>8</w:t>
      </w:r>
      <w:r w:rsidR="008D0CDE" w:rsidRPr="003F1EB6">
        <w:rPr>
          <w:rFonts w:cs="Arial"/>
        </w:rPr>
        <w:t xml:space="preserve"> </w:t>
      </w:r>
      <w:r w:rsidRPr="003F1EB6">
        <w:rPr>
          <w:rFonts w:cs="Arial"/>
        </w:rPr>
        <w:t>million with the interest rate</w:t>
      </w:r>
      <w:r w:rsidR="000D3013" w:rsidRPr="003F1EB6">
        <w:rPr>
          <w:rFonts w:cs="Arial"/>
        </w:rPr>
        <w:t>s</w:t>
      </w:r>
      <w:r w:rsidRPr="003F1EB6">
        <w:rPr>
          <w:rFonts w:cs="Arial"/>
        </w:rPr>
        <w:t xml:space="preserve"> of </w:t>
      </w:r>
      <w:r w:rsidR="005829D8" w:rsidRPr="005829D8">
        <w:rPr>
          <w:rFonts w:cs="Arial"/>
          <w:lang w:val="en-GB"/>
        </w:rPr>
        <w:t>0</w:t>
      </w:r>
      <w:r w:rsidR="00D96841" w:rsidRPr="003F1EB6">
        <w:rPr>
          <w:rFonts w:cs="Arial"/>
        </w:rPr>
        <w:t>.</w:t>
      </w:r>
      <w:r w:rsidR="005829D8" w:rsidRPr="005829D8">
        <w:rPr>
          <w:rFonts w:cs="Arial"/>
          <w:lang w:val="en-GB"/>
        </w:rPr>
        <w:t>20</w:t>
      </w:r>
      <w:r w:rsidRPr="003F1EB6">
        <w:rPr>
          <w:rFonts w:cs="Arial"/>
        </w:rPr>
        <w:t xml:space="preserve">% </w:t>
      </w:r>
      <w:r w:rsidR="00827FEC" w:rsidRPr="003F1EB6">
        <w:rPr>
          <w:rFonts w:cs="Arial"/>
        </w:rPr>
        <w:t>to</w:t>
      </w:r>
      <w:r w:rsidRPr="003F1EB6">
        <w:rPr>
          <w:rFonts w:cs="Arial"/>
        </w:rPr>
        <w:t xml:space="preserve"> </w:t>
      </w:r>
      <w:r w:rsidR="005829D8" w:rsidRPr="005829D8">
        <w:rPr>
          <w:rFonts w:cs="Arial"/>
          <w:lang w:val="en-GB"/>
        </w:rPr>
        <w:t>0</w:t>
      </w:r>
      <w:r w:rsidR="00D96841" w:rsidRPr="003F1EB6">
        <w:rPr>
          <w:rFonts w:cs="Arial"/>
        </w:rPr>
        <w:t>.</w:t>
      </w:r>
      <w:r w:rsidR="005829D8" w:rsidRPr="005829D8">
        <w:rPr>
          <w:rFonts w:cs="Arial"/>
          <w:lang w:val="en-GB"/>
        </w:rPr>
        <w:t>50</w:t>
      </w:r>
      <w:r w:rsidRPr="003F1EB6">
        <w:rPr>
          <w:rFonts w:cs="Arial"/>
        </w:rPr>
        <w:t>% per annum</w:t>
      </w:r>
      <w:r w:rsidR="00DC0FD6" w:rsidRPr="003F1EB6">
        <w:rPr>
          <w:rFonts w:cs="Arial"/>
        </w:rPr>
        <w:t>)</w:t>
      </w:r>
      <w:r w:rsidRPr="003F1EB6">
        <w:rPr>
          <w:rFonts w:cs="Arial"/>
        </w:rPr>
        <w:t xml:space="preserve"> pledged as collateral for letters of guarantee (Note </w:t>
      </w:r>
      <w:r w:rsidR="005829D8" w:rsidRPr="005829D8">
        <w:rPr>
          <w:rFonts w:cs="Arial"/>
          <w:lang w:val="en-GB"/>
        </w:rPr>
        <w:t>35</w:t>
      </w:r>
      <w:r w:rsidRPr="003F1EB6">
        <w:rPr>
          <w:rFonts w:cs="Arial"/>
        </w:rPr>
        <w:t>).</w:t>
      </w:r>
    </w:p>
    <w:p w14:paraId="236CDD68" w14:textId="77777777" w:rsidR="002841B7" w:rsidRPr="003F1EB6" w:rsidRDefault="002841B7" w:rsidP="00940842">
      <w:pPr>
        <w:tabs>
          <w:tab w:val="left" w:pos="8080"/>
        </w:tabs>
        <w:rPr>
          <w:rFonts w:cs="Arial"/>
        </w:rPr>
      </w:pPr>
    </w:p>
    <w:p w14:paraId="2276ABBC" w14:textId="77777777" w:rsidR="00AF55AD" w:rsidRPr="003F1EB6" w:rsidRDefault="002841B7" w:rsidP="00940842">
      <w:pPr>
        <w:tabs>
          <w:tab w:val="left" w:pos="8080"/>
        </w:tabs>
        <w:rPr>
          <w:rFonts w:cs="Arial"/>
        </w:rPr>
      </w:pPr>
      <w:r w:rsidRPr="003F1EB6">
        <w:rPr>
          <w:rFonts w:cs="Arial"/>
        </w:rPr>
        <w:br w:type="page"/>
      </w:r>
    </w:p>
    <w:p w14:paraId="3DA713AE" w14:textId="77777777" w:rsidR="003D5E68" w:rsidRPr="003F1EB6" w:rsidRDefault="003D5E68" w:rsidP="002058B3">
      <w:pPr>
        <w:tabs>
          <w:tab w:val="left" w:pos="8080"/>
        </w:tabs>
        <w:rPr>
          <w:rFonts w:cs="Arial"/>
        </w:rPr>
      </w:pPr>
    </w:p>
    <w:tbl>
      <w:tblPr>
        <w:tblW w:w="9461" w:type="dxa"/>
        <w:tblInd w:w="108" w:type="dxa"/>
        <w:shd w:val="clear" w:color="auto" w:fill="44546A"/>
        <w:tblLayout w:type="fixed"/>
        <w:tblLook w:val="04A0" w:firstRow="1" w:lastRow="0" w:firstColumn="1" w:lastColumn="0" w:noHBand="0" w:noVBand="1"/>
      </w:tblPr>
      <w:tblGrid>
        <w:gridCol w:w="9461"/>
      </w:tblGrid>
      <w:tr w:rsidR="00B35583" w:rsidRPr="003F1EB6" w14:paraId="2A822BD5" w14:textId="77777777" w:rsidTr="00C9083B">
        <w:trPr>
          <w:trHeight w:val="386"/>
        </w:trPr>
        <w:tc>
          <w:tcPr>
            <w:tcW w:w="9461" w:type="dxa"/>
            <w:shd w:val="clear" w:color="auto" w:fill="FFA543"/>
            <w:vAlign w:val="center"/>
          </w:tcPr>
          <w:p w14:paraId="4DAABF85" w14:textId="4E20A37C" w:rsidR="00B35583" w:rsidRPr="003F1EB6" w:rsidRDefault="005829D8" w:rsidP="00C9083B">
            <w:pPr>
              <w:tabs>
                <w:tab w:val="left" w:pos="432"/>
              </w:tabs>
              <w:rPr>
                <w:rFonts w:eastAsia="Arial Unicode MS" w:cs="Arial"/>
                <w:b/>
                <w:bCs/>
                <w:color w:val="FFFFFF"/>
                <w:cs/>
                <w:lang w:val="en-GB"/>
              </w:rPr>
            </w:pPr>
            <w:bookmarkStart w:id="33" w:name="_Hlk32179428"/>
            <w:r w:rsidRPr="005829D8">
              <w:rPr>
                <w:rFonts w:eastAsia="Arial Unicode MS" w:cs="Arial"/>
                <w:b/>
                <w:bCs/>
                <w:color w:val="FFFFFF"/>
                <w:lang w:val="en-GB"/>
              </w:rPr>
              <w:t>1</w:t>
            </w:r>
            <w:r w:rsidRPr="005829D8">
              <w:rPr>
                <w:rFonts w:eastAsia="Arial Unicode MS" w:cs="Arial"/>
                <w:b/>
                <w:bCs/>
                <w:color w:val="FFFFFF"/>
                <w:szCs w:val="25"/>
                <w:lang w:val="en-GB"/>
              </w:rPr>
              <w:t>6</w:t>
            </w:r>
            <w:r w:rsidR="00C9083B" w:rsidRPr="003F1EB6">
              <w:rPr>
                <w:rFonts w:eastAsia="Arial Unicode MS" w:cs="Arial"/>
                <w:b/>
                <w:bCs/>
                <w:color w:val="FFFFFF"/>
                <w:lang w:val="en-GB"/>
              </w:rPr>
              <w:tab/>
            </w:r>
            <w:r w:rsidR="00B35583" w:rsidRPr="003F1EB6">
              <w:rPr>
                <w:rFonts w:eastAsia="Arial Unicode MS" w:cs="Arial"/>
                <w:b/>
                <w:bCs/>
                <w:color w:val="FFFFFF"/>
                <w:lang w:val="en-GB"/>
              </w:rPr>
              <w:t>Investment</w:t>
            </w:r>
            <w:r w:rsidR="00DD6564" w:rsidRPr="003F1EB6">
              <w:rPr>
                <w:rFonts w:eastAsia="Arial Unicode MS" w:cs="Arial"/>
                <w:b/>
                <w:bCs/>
                <w:color w:val="FFFFFF"/>
                <w:lang w:val="en-GB"/>
              </w:rPr>
              <w:t>s</w:t>
            </w:r>
            <w:r w:rsidR="00B35583" w:rsidRPr="003F1EB6">
              <w:rPr>
                <w:rFonts w:eastAsia="Arial Unicode MS" w:cs="Arial"/>
                <w:b/>
                <w:bCs/>
                <w:color w:val="FFFFFF"/>
                <w:lang w:val="en-GB"/>
              </w:rPr>
              <w:t xml:space="preserve"> in subsidiaries</w:t>
            </w:r>
          </w:p>
        </w:tc>
      </w:tr>
      <w:bookmarkEnd w:id="33"/>
    </w:tbl>
    <w:p w14:paraId="5ED84E0A" w14:textId="72D6D454" w:rsidR="000A5607" w:rsidRPr="003F1EB6" w:rsidRDefault="000A5607" w:rsidP="00633611">
      <w:pPr>
        <w:pStyle w:val="BodyTextIndent"/>
        <w:tabs>
          <w:tab w:val="decimal" w:pos="7830"/>
        </w:tabs>
        <w:ind w:left="0"/>
        <w:rPr>
          <w:rFonts w:ascii="Arial" w:hAnsi="Arial" w:cs="Arial"/>
          <w:sz w:val="20"/>
          <w:szCs w:val="20"/>
          <w:lang w:val="en-US"/>
        </w:rPr>
      </w:pPr>
    </w:p>
    <w:p w14:paraId="2B36B04C" w14:textId="18454EB1" w:rsidR="00C979B5" w:rsidRPr="003F1EB6" w:rsidRDefault="00C979B5" w:rsidP="00C979B5">
      <w:pPr>
        <w:rPr>
          <w:rFonts w:eastAsia="Arial Unicode MS" w:cs="Arial"/>
        </w:rPr>
      </w:pPr>
      <w:r w:rsidRPr="003F1EB6">
        <w:rPr>
          <w:rFonts w:eastAsia="Arial Unicode MS" w:cs="Arial"/>
        </w:rPr>
        <w:t xml:space="preserve">As </w:t>
      </w:r>
      <w:proofErr w:type="gramStart"/>
      <w:r w:rsidRPr="003F1EB6">
        <w:rPr>
          <w:rFonts w:eastAsia="Arial Unicode MS" w:cs="Arial"/>
        </w:rPr>
        <w:t>at</w:t>
      </w:r>
      <w:proofErr w:type="gramEnd"/>
      <w:r w:rsidRPr="003F1EB6">
        <w:rPr>
          <w:rFonts w:eastAsia="Arial Unicode MS" w:cs="Arial"/>
        </w:rPr>
        <w:t xml:space="preserve"> </w:t>
      </w:r>
      <w:r w:rsidR="005829D8" w:rsidRPr="005829D8">
        <w:rPr>
          <w:rFonts w:eastAsia="Arial Unicode MS" w:cs="Arial"/>
          <w:lang w:val="en-GB"/>
        </w:rPr>
        <w:t>31</w:t>
      </w:r>
      <w:r w:rsidRPr="003F1EB6">
        <w:rPr>
          <w:rFonts w:eastAsia="Arial Unicode MS" w:cs="Arial"/>
        </w:rPr>
        <w:t xml:space="preserve"> December </w:t>
      </w:r>
      <w:r w:rsidR="005829D8" w:rsidRPr="005829D8">
        <w:rPr>
          <w:rFonts w:eastAsia="Arial Unicode MS" w:cs="Arial"/>
          <w:lang w:val="en-GB"/>
        </w:rPr>
        <w:t>2021</w:t>
      </w:r>
      <w:r w:rsidRPr="003F1EB6">
        <w:rPr>
          <w:rFonts w:eastAsia="Arial Unicode MS" w:cs="Arial"/>
        </w:rPr>
        <w:t xml:space="preserve">, the </w:t>
      </w:r>
      <w:r w:rsidR="00E44812" w:rsidRPr="003F1EB6">
        <w:rPr>
          <w:rFonts w:eastAsia="Arial Unicode MS" w:cs="Arial"/>
        </w:rPr>
        <w:t xml:space="preserve">Group included the following </w:t>
      </w:r>
      <w:r w:rsidRPr="003F1EB6">
        <w:rPr>
          <w:rFonts w:eastAsia="Arial Unicode MS" w:cs="Arial"/>
        </w:rPr>
        <w:t>subsidiaries</w:t>
      </w:r>
      <w:r w:rsidR="00E44812" w:rsidRPr="003F1EB6">
        <w:rPr>
          <w:rFonts w:eastAsia="Arial Unicode MS" w:cs="Arial"/>
        </w:rPr>
        <w:t xml:space="preserve"> </w:t>
      </w:r>
      <w:r w:rsidRPr="003F1EB6">
        <w:rPr>
          <w:rFonts w:eastAsia="Arial Unicode MS" w:cs="Arial"/>
        </w:rPr>
        <w:t xml:space="preserve">in </w:t>
      </w:r>
      <w:r w:rsidR="00E44812" w:rsidRPr="003F1EB6">
        <w:rPr>
          <w:rFonts w:eastAsia="Arial Unicode MS" w:cs="Arial"/>
        </w:rPr>
        <w:t xml:space="preserve">the preparation of </w:t>
      </w:r>
      <w:r w:rsidRPr="003F1EB6">
        <w:rPr>
          <w:rFonts w:eastAsia="Arial Unicode MS" w:cs="Arial"/>
        </w:rPr>
        <w:t>consolidated</w:t>
      </w:r>
      <w:r w:rsidRPr="003F1EB6">
        <w:rPr>
          <w:rFonts w:eastAsia="Arial Unicode MS" w:cs="Arial"/>
          <w:szCs w:val="25"/>
          <w:lang w:val="en-GB"/>
        </w:rPr>
        <w:t xml:space="preserve"> financial statement</w:t>
      </w:r>
      <w:r w:rsidR="00E44812" w:rsidRPr="003F1EB6">
        <w:rPr>
          <w:rFonts w:eastAsia="Arial Unicode MS" w:cs="Arial"/>
          <w:szCs w:val="25"/>
          <w:lang w:val="en-GB"/>
        </w:rPr>
        <w:t>s</w:t>
      </w:r>
      <w:r w:rsidRPr="003F1EB6">
        <w:rPr>
          <w:rFonts w:eastAsia="Arial Unicode MS" w:cs="Arial"/>
        </w:rPr>
        <w:t>. The subsidiaries have ordinary shares and preference shares</w:t>
      </w:r>
      <w:r w:rsidRPr="003F1EB6">
        <w:rPr>
          <w:rFonts w:eastAsia="Arial Unicode MS" w:cs="Arial"/>
          <w:cs/>
        </w:rPr>
        <w:t xml:space="preserve"> </w:t>
      </w:r>
      <w:r w:rsidRPr="003F1EB6">
        <w:rPr>
          <w:rFonts w:eastAsia="Arial Unicode MS" w:cs="Arial"/>
        </w:rPr>
        <w:t>in which the Group directly holds those shares. The proportion of ownership interests held by the Group is equal to voting rights in subsidiaries held by the Group.</w:t>
      </w:r>
    </w:p>
    <w:p w14:paraId="6C162534" w14:textId="77777777" w:rsidR="000A5607" w:rsidRPr="003F1EB6" w:rsidRDefault="000A5607" w:rsidP="00C9083B">
      <w:pPr>
        <w:pStyle w:val="BodyTextIndent"/>
        <w:tabs>
          <w:tab w:val="clear" w:pos="720"/>
          <w:tab w:val="clear" w:pos="9639"/>
        </w:tabs>
        <w:ind w:left="0"/>
        <w:rPr>
          <w:rFonts w:ascii="Arial" w:hAnsi="Arial" w:cs="Arial"/>
          <w:sz w:val="20"/>
          <w:szCs w:val="20"/>
          <w:lang w:val="en-US"/>
        </w:rPr>
      </w:pPr>
    </w:p>
    <w:p w14:paraId="289E34AD" w14:textId="386D199C" w:rsidR="00565535" w:rsidRPr="003F1EB6" w:rsidRDefault="00565535" w:rsidP="00565535">
      <w:pPr>
        <w:tabs>
          <w:tab w:val="left" w:pos="8080"/>
        </w:tabs>
        <w:rPr>
          <w:rFonts w:cs="Arial"/>
        </w:rPr>
      </w:pPr>
      <w:r w:rsidRPr="003F1EB6">
        <w:rPr>
          <w:rFonts w:cs="Arial"/>
        </w:rPr>
        <w:t xml:space="preserve">Investments in subsidiaries as </w:t>
      </w:r>
      <w:proofErr w:type="gramStart"/>
      <w:r w:rsidRPr="003F1EB6">
        <w:rPr>
          <w:rFonts w:cs="Arial"/>
        </w:rPr>
        <w:t>at</w:t>
      </w:r>
      <w:proofErr w:type="gramEnd"/>
      <w:r w:rsidRPr="003F1EB6">
        <w:rPr>
          <w:rFonts w:cs="Arial"/>
        </w:rPr>
        <w:t xml:space="preserve"> </w:t>
      </w:r>
      <w:r w:rsidR="005829D8" w:rsidRPr="005829D8">
        <w:rPr>
          <w:rFonts w:cs="Arial"/>
          <w:lang w:val="en-GB"/>
        </w:rPr>
        <w:t>31</w:t>
      </w:r>
      <w:r w:rsidRPr="003F1EB6">
        <w:rPr>
          <w:rFonts w:cs="Arial"/>
          <w:lang w:val="en-GB"/>
        </w:rPr>
        <w:t xml:space="preserve"> December</w:t>
      </w:r>
      <w:r w:rsidRPr="003F1EB6">
        <w:rPr>
          <w:rFonts w:cs="Arial"/>
        </w:rPr>
        <w:t xml:space="preserve"> comprised the following:</w:t>
      </w:r>
    </w:p>
    <w:p w14:paraId="5857A331" w14:textId="77777777" w:rsidR="007D4234" w:rsidRPr="003F1EB6" w:rsidRDefault="007D4234" w:rsidP="00565535">
      <w:pPr>
        <w:pStyle w:val="BodyTextIndent"/>
        <w:tabs>
          <w:tab w:val="decimal" w:pos="7830"/>
        </w:tabs>
        <w:ind w:left="0"/>
        <w:rPr>
          <w:rFonts w:ascii="Arial" w:hAnsi="Arial" w:cs="Arial"/>
          <w:sz w:val="20"/>
          <w:szCs w:val="20"/>
          <w:lang w:val="en-US"/>
        </w:rPr>
      </w:pPr>
    </w:p>
    <w:tbl>
      <w:tblPr>
        <w:tblW w:w="9498" w:type="dxa"/>
        <w:tblInd w:w="108" w:type="dxa"/>
        <w:tblLayout w:type="fixed"/>
        <w:tblLook w:val="0000" w:firstRow="0" w:lastRow="0" w:firstColumn="0" w:lastColumn="0" w:noHBand="0" w:noVBand="0"/>
      </w:tblPr>
      <w:tblGrid>
        <w:gridCol w:w="3261"/>
        <w:gridCol w:w="1134"/>
        <w:gridCol w:w="1701"/>
        <w:gridCol w:w="851"/>
        <w:gridCol w:w="850"/>
        <w:gridCol w:w="851"/>
        <w:gridCol w:w="850"/>
      </w:tblGrid>
      <w:tr w:rsidR="00C9083B" w:rsidRPr="003F1EB6" w14:paraId="6066A3FC" w14:textId="77777777" w:rsidTr="003F1EB6">
        <w:tc>
          <w:tcPr>
            <w:tcW w:w="3261" w:type="dxa"/>
            <w:vAlign w:val="bottom"/>
          </w:tcPr>
          <w:p w14:paraId="351C808B" w14:textId="77777777" w:rsidR="00C9083B" w:rsidRPr="003F1EB6" w:rsidRDefault="00C9083B" w:rsidP="00FB3246">
            <w:pPr>
              <w:ind w:left="-105" w:right="-72"/>
              <w:rPr>
                <w:rFonts w:cs="Arial"/>
                <w:b/>
                <w:bCs/>
                <w:sz w:val="14"/>
                <w:szCs w:val="14"/>
              </w:rPr>
            </w:pPr>
          </w:p>
        </w:tc>
        <w:tc>
          <w:tcPr>
            <w:tcW w:w="1134" w:type="dxa"/>
            <w:tcBorders>
              <w:top w:val="single" w:sz="4" w:space="0" w:color="auto"/>
            </w:tcBorders>
            <w:vAlign w:val="bottom"/>
          </w:tcPr>
          <w:p w14:paraId="217C23FF" w14:textId="77777777" w:rsidR="00C9083B" w:rsidRPr="003F1EB6" w:rsidRDefault="00C9083B" w:rsidP="00507377">
            <w:pPr>
              <w:ind w:right="-72"/>
              <w:jc w:val="center"/>
              <w:rPr>
                <w:rFonts w:cs="Arial"/>
                <w:b/>
                <w:bCs/>
                <w:sz w:val="14"/>
                <w:szCs w:val="14"/>
              </w:rPr>
            </w:pPr>
          </w:p>
        </w:tc>
        <w:tc>
          <w:tcPr>
            <w:tcW w:w="1701" w:type="dxa"/>
            <w:tcBorders>
              <w:top w:val="single" w:sz="4" w:space="0" w:color="auto"/>
            </w:tcBorders>
            <w:vAlign w:val="bottom"/>
          </w:tcPr>
          <w:p w14:paraId="327DBCC3" w14:textId="77777777" w:rsidR="00C9083B" w:rsidRPr="003F1EB6" w:rsidRDefault="00C9083B" w:rsidP="00FB3246">
            <w:pPr>
              <w:ind w:right="-72"/>
              <w:jc w:val="center"/>
              <w:rPr>
                <w:rFonts w:cs="Arial"/>
                <w:b/>
                <w:bCs/>
                <w:sz w:val="14"/>
                <w:szCs w:val="14"/>
              </w:rPr>
            </w:pPr>
          </w:p>
        </w:tc>
        <w:tc>
          <w:tcPr>
            <w:tcW w:w="1701" w:type="dxa"/>
            <w:gridSpan w:val="2"/>
            <w:tcBorders>
              <w:top w:val="single" w:sz="4" w:space="0" w:color="auto"/>
            </w:tcBorders>
            <w:vAlign w:val="bottom"/>
          </w:tcPr>
          <w:p w14:paraId="1CBF577D" w14:textId="77777777" w:rsidR="00C9083B" w:rsidRPr="003F1EB6" w:rsidRDefault="00C9083B" w:rsidP="00507377">
            <w:pPr>
              <w:ind w:right="-72"/>
              <w:jc w:val="center"/>
              <w:rPr>
                <w:rFonts w:cs="Arial"/>
                <w:b/>
                <w:bCs/>
                <w:sz w:val="14"/>
                <w:szCs w:val="14"/>
              </w:rPr>
            </w:pPr>
          </w:p>
        </w:tc>
        <w:tc>
          <w:tcPr>
            <w:tcW w:w="1701" w:type="dxa"/>
            <w:gridSpan w:val="2"/>
            <w:tcBorders>
              <w:top w:val="single" w:sz="4" w:space="0" w:color="auto"/>
            </w:tcBorders>
            <w:vAlign w:val="bottom"/>
          </w:tcPr>
          <w:p w14:paraId="738C174C" w14:textId="77777777" w:rsidR="00C9083B" w:rsidRPr="003F1EB6" w:rsidRDefault="002D7C8F" w:rsidP="00507377">
            <w:pPr>
              <w:ind w:right="54"/>
              <w:jc w:val="center"/>
              <w:rPr>
                <w:rFonts w:cs="Arial"/>
                <w:b/>
                <w:bCs/>
                <w:sz w:val="14"/>
                <w:szCs w:val="14"/>
              </w:rPr>
            </w:pPr>
            <w:r w:rsidRPr="003F1EB6">
              <w:rPr>
                <w:rFonts w:cs="Arial"/>
                <w:b/>
                <w:bCs/>
                <w:sz w:val="14"/>
                <w:szCs w:val="14"/>
              </w:rPr>
              <w:t>Ownership interest</w:t>
            </w:r>
            <w:r w:rsidR="00712D2F" w:rsidRPr="003F1EB6">
              <w:rPr>
                <w:rFonts w:cs="Arial"/>
                <w:b/>
                <w:bCs/>
                <w:sz w:val="14"/>
                <w:szCs w:val="14"/>
              </w:rPr>
              <w:t>s</w:t>
            </w:r>
            <w:r w:rsidRPr="003F1EB6">
              <w:rPr>
                <w:rFonts w:cs="Arial"/>
                <w:b/>
                <w:bCs/>
                <w:sz w:val="14"/>
                <w:szCs w:val="14"/>
              </w:rPr>
              <w:t xml:space="preserve"> </w:t>
            </w:r>
          </w:p>
        </w:tc>
      </w:tr>
      <w:tr w:rsidR="00C9083B" w:rsidRPr="003F1EB6" w14:paraId="1C56362C" w14:textId="77777777" w:rsidTr="003F1EB6">
        <w:tc>
          <w:tcPr>
            <w:tcW w:w="3261" w:type="dxa"/>
            <w:vAlign w:val="bottom"/>
          </w:tcPr>
          <w:p w14:paraId="5CADF19B" w14:textId="77777777" w:rsidR="00C9083B" w:rsidRPr="003F1EB6" w:rsidRDefault="00C9083B" w:rsidP="00FB3246">
            <w:pPr>
              <w:ind w:left="-105" w:right="-72"/>
              <w:rPr>
                <w:rFonts w:cs="Arial"/>
                <w:b/>
                <w:bCs/>
                <w:sz w:val="14"/>
                <w:szCs w:val="14"/>
              </w:rPr>
            </w:pPr>
          </w:p>
        </w:tc>
        <w:tc>
          <w:tcPr>
            <w:tcW w:w="1134" w:type="dxa"/>
            <w:vAlign w:val="bottom"/>
          </w:tcPr>
          <w:p w14:paraId="181AB934" w14:textId="77777777" w:rsidR="00C9083B" w:rsidRPr="003F1EB6" w:rsidRDefault="00C9083B" w:rsidP="00507377">
            <w:pPr>
              <w:ind w:right="-72"/>
              <w:jc w:val="center"/>
              <w:rPr>
                <w:rFonts w:cs="Arial"/>
                <w:b/>
                <w:bCs/>
                <w:sz w:val="14"/>
                <w:szCs w:val="14"/>
              </w:rPr>
            </w:pPr>
          </w:p>
        </w:tc>
        <w:tc>
          <w:tcPr>
            <w:tcW w:w="1701" w:type="dxa"/>
            <w:vAlign w:val="bottom"/>
          </w:tcPr>
          <w:p w14:paraId="543FB6F6" w14:textId="77777777" w:rsidR="00C9083B" w:rsidRPr="003F1EB6" w:rsidRDefault="00C9083B" w:rsidP="00FB3246">
            <w:pPr>
              <w:ind w:right="-72"/>
              <w:jc w:val="center"/>
              <w:rPr>
                <w:rFonts w:cs="Arial"/>
                <w:b/>
                <w:bCs/>
                <w:sz w:val="14"/>
                <w:szCs w:val="14"/>
              </w:rPr>
            </w:pPr>
          </w:p>
        </w:tc>
        <w:tc>
          <w:tcPr>
            <w:tcW w:w="1701" w:type="dxa"/>
            <w:gridSpan w:val="2"/>
            <w:vAlign w:val="bottom"/>
          </w:tcPr>
          <w:p w14:paraId="2B5AE89D" w14:textId="77777777" w:rsidR="00C9083B" w:rsidRPr="003F1EB6" w:rsidRDefault="002D7C8F" w:rsidP="00507377">
            <w:pPr>
              <w:ind w:right="-72"/>
              <w:jc w:val="center"/>
              <w:rPr>
                <w:rFonts w:cs="Arial"/>
                <w:b/>
                <w:bCs/>
                <w:sz w:val="14"/>
                <w:szCs w:val="14"/>
              </w:rPr>
            </w:pPr>
            <w:r w:rsidRPr="003F1EB6">
              <w:rPr>
                <w:rFonts w:cs="Arial"/>
                <w:b/>
                <w:bCs/>
                <w:sz w:val="14"/>
                <w:szCs w:val="14"/>
              </w:rPr>
              <w:t>Ownership interest</w:t>
            </w:r>
            <w:r w:rsidR="00712D2F" w:rsidRPr="003F1EB6">
              <w:rPr>
                <w:rFonts w:cs="Arial"/>
                <w:b/>
                <w:bCs/>
                <w:sz w:val="14"/>
                <w:szCs w:val="14"/>
              </w:rPr>
              <w:t>s</w:t>
            </w:r>
          </w:p>
        </w:tc>
        <w:tc>
          <w:tcPr>
            <w:tcW w:w="1701" w:type="dxa"/>
            <w:gridSpan w:val="2"/>
            <w:vAlign w:val="bottom"/>
          </w:tcPr>
          <w:p w14:paraId="599AA26E" w14:textId="77777777" w:rsidR="00C9083B" w:rsidRPr="003F1EB6" w:rsidRDefault="005C0F1A" w:rsidP="00507377">
            <w:pPr>
              <w:ind w:right="-72"/>
              <w:jc w:val="center"/>
              <w:rPr>
                <w:rFonts w:cs="Arial"/>
                <w:b/>
                <w:bCs/>
                <w:sz w:val="14"/>
                <w:szCs w:val="14"/>
              </w:rPr>
            </w:pPr>
            <w:r w:rsidRPr="003F1EB6">
              <w:rPr>
                <w:rFonts w:cs="Arial"/>
                <w:b/>
                <w:bCs/>
                <w:sz w:val="14"/>
                <w:szCs w:val="14"/>
              </w:rPr>
              <w:t>h</w:t>
            </w:r>
            <w:r w:rsidR="002D7C8F" w:rsidRPr="003F1EB6">
              <w:rPr>
                <w:rFonts w:cs="Arial"/>
                <w:b/>
                <w:bCs/>
                <w:sz w:val="14"/>
                <w:szCs w:val="14"/>
              </w:rPr>
              <w:t>eld by non-controlling</w:t>
            </w:r>
          </w:p>
        </w:tc>
      </w:tr>
      <w:tr w:rsidR="00C9083B" w:rsidRPr="003F1EB6" w14:paraId="74BF7A48" w14:textId="77777777" w:rsidTr="003F1EB6">
        <w:tc>
          <w:tcPr>
            <w:tcW w:w="3261" w:type="dxa"/>
            <w:vAlign w:val="bottom"/>
          </w:tcPr>
          <w:p w14:paraId="3268F227" w14:textId="77777777" w:rsidR="00C9083B" w:rsidRPr="003F1EB6" w:rsidRDefault="00C9083B" w:rsidP="00FB3246">
            <w:pPr>
              <w:ind w:left="-105" w:right="-72"/>
              <w:rPr>
                <w:rFonts w:cs="Arial"/>
                <w:b/>
                <w:bCs/>
                <w:sz w:val="14"/>
                <w:szCs w:val="14"/>
              </w:rPr>
            </w:pPr>
          </w:p>
        </w:tc>
        <w:tc>
          <w:tcPr>
            <w:tcW w:w="1134" w:type="dxa"/>
            <w:vAlign w:val="bottom"/>
          </w:tcPr>
          <w:p w14:paraId="7F1E9689" w14:textId="77777777" w:rsidR="00C9083B" w:rsidRPr="003F1EB6" w:rsidRDefault="00C9083B" w:rsidP="00507377">
            <w:pPr>
              <w:ind w:right="-72"/>
              <w:jc w:val="center"/>
              <w:rPr>
                <w:rFonts w:cs="Arial"/>
                <w:b/>
                <w:bCs/>
                <w:sz w:val="14"/>
                <w:szCs w:val="14"/>
              </w:rPr>
            </w:pPr>
          </w:p>
        </w:tc>
        <w:tc>
          <w:tcPr>
            <w:tcW w:w="1701" w:type="dxa"/>
            <w:vAlign w:val="bottom"/>
          </w:tcPr>
          <w:p w14:paraId="5381F3D7" w14:textId="77777777" w:rsidR="00C9083B" w:rsidRPr="003F1EB6" w:rsidRDefault="00C9083B" w:rsidP="00FB3246">
            <w:pPr>
              <w:ind w:right="-72"/>
              <w:jc w:val="center"/>
              <w:rPr>
                <w:rFonts w:cs="Arial"/>
                <w:b/>
                <w:bCs/>
                <w:sz w:val="14"/>
                <w:szCs w:val="14"/>
              </w:rPr>
            </w:pPr>
          </w:p>
        </w:tc>
        <w:tc>
          <w:tcPr>
            <w:tcW w:w="1701" w:type="dxa"/>
            <w:gridSpan w:val="2"/>
            <w:tcBorders>
              <w:bottom w:val="single" w:sz="4" w:space="0" w:color="auto"/>
            </w:tcBorders>
            <w:vAlign w:val="bottom"/>
          </w:tcPr>
          <w:p w14:paraId="3B745280" w14:textId="77777777" w:rsidR="00C9083B" w:rsidRPr="003F1EB6" w:rsidRDefault="005C0F1A" w:rsidP="002D7C8F">
            <w:pPr>
              <w:ind w:right="-72"/>
              <w:jc w:val="center"/>
              <w:rPr>
                <w:rFonts w:cs="Arial"/>
                <w:b/>
                <w:bCs/>
                <w:sz w:val="14"/>
                <w:szCs w:val="14"/>
              </w:rPr>
            </w:pPr>
            <w:r w:rsidRPr="003F1EB6">
              <w:rPr>
                <w:rFonts w:cs="Arial"/>
                <w:b/>
                <w:bCs/>
                <w:sz w:val="14"/>
                <w:szCs w:val="14"/>
              </w:rPr>
              <w:t>h</w:t>
            </w:r>
            <w:r w:rsidR="002D7C8F" w:rsidRPr="003F1EB6">
              <w:rPr>
                <w:rFonts w:cs="Arial"/>
                <w:b/>
                <w:bCs/>
                <w:sz w:val="14"/>
                <w:szCs w:val="14"/>
              </w:rPr>
              <w:t xml:space="preserve">eld by the </w:t>
            </w:r>
            <w:r w:rsidR="00522654" w:rsidRPr="003F1EB6">
              <w:rPr>
                <w:rFonts w:cs="Arial"/>
                <w:b/>
                <w:bCs/>
                <w:sz w:val="14"/>
                <w:szCs w:val="14"/>
              </w:rPr>
              <w:t>G</w:t>
            </w:r>
            <w:r w:rsidR="002D7C8F" w:rsidRPr="003F1EB6">
              <w:rPr>
                <w:rFonts w:cs="Arial"/>
                <w:b/>
                <w:bCs/>
                <w:sz w:val="14"/>
                <w:szCs w:val="14"/>
              </w:rPr>
              <w:t>roup</w:t>
            </w:r>
          </w:p>
        </w:tc>
        <w:tc>
          <w:tcPr>
            <w:tcW w:w="1701" w:type="dxa"/>
            <w:gridSpan w:val="2"/>
            <w:tcBorders>
              <w:bottom w:val="single" w:sz="4" w:space="0" w:color="auto"/>
            </w:tcBorders>
            <w:vAlign w:val="bottom"/>
          </w:tcPr>
          <w:p w14:paraId="788DD8B4" w14:textId="77777777" w:rsidR="00C9083B" w:rsidRPr="003F1EB6" w:rsidRDefault="002D7C8F" w:rsidP="00507377">
            <w:pPr>
              <w:ind w:right="-72"/>
              <w:jc w:val="center"/>
              <w:rPr>
                <w:rFonts w:cs="Arial"/>
                <w:b/>
                <w:bCs/>
                <w:sz w:val="14"/>
                <w:szCs w:val="14"/>
              </w:rPr>
            </w:pPr>
            <w:r w:rsidRPr="003F1EB6">
              <w:rPr>
                <w:rFonts w:cs="Arial"/>
                <w:b/>
                <w:bCs/>
                <w:sz w:val="14"/>
                <w:szCs w:val="14"/>
              </w:rPr>
              <w:t>interests</w:t>
            </w:r>
          </w:p>
        </w:tc>
      </w:tr>
      <w:tr w:rsidR="00E35556" w:rsidRPr="003F1EB6" w14:paraId="60C4458C" w14:textId="77777777" w:rsidTr="003F1EB6">
        <w:tc>
          <w:tcPr>
            <w:tcW w:w="3261" w:type="dxa"/>
            <w:vAlign w:val="bottom"/>
          </w:tcPr>
          <w:p w14:paraId="70C316F6" w14:textId="77777777" w:rsidR="00E35556" w:rsidRPr="003F1EB6" w:rsidRDefault="00E35556" w:rsidP="00E35556">
            <w:pPr>
              <w:ind w:left="-105" w:right="-72"/>
              <w:rPr>
                <w:rFonts w:cs="Arial"/>
                <w:b/>
                <w:bCs/>
                <w:sz w:val="14"/>
                <w:szCs w:val="14"/>
              </w:rPr>
            </w:pPr>
          </w:p>
        </w:tc>
        <w:tc>
          <w:tcPr>
            <w:tcW w:w="1134" w:type="dxa"/>
            <w:vAlign w:val="bottom"/>
          </w:tcPr>
          <w:p w14:paraId="0754D07C" w14:textId="77777777" w:rsidR="00E35556" w:rsidRPr="003F1EB6" w:rsidRDefault="00E35556" w:rsidP="00E35556">
            <w:pPr>
              <w:ind w:right="-72"/>
              <w:jc w:val="center"/>
              <w:rPr>
                <w:rFonts w:cs="Arial"/>
                <w:b/>
                <w:bCs/>
                <w:sz w:val="14"/>
                <w:szCs w:val="14"/>
              </w:rPr>
            </w:pPr>
            <w:r w:rsidRPr="003F1EB6">
              <w:rPr>
                <w:rFonts w:cs="Arial"/>
                <w:b/>
                <w:bCs/>
                <w:sz w:val="14"/>
                <w:szCs w:val="14"/>
              </w:rPr>
              <w:t>Country of</w:t>
            </w:r>
          </w:p>
        </w:tc>
        <w:tc>
          <w:tcPr>
            <w:tcW w:w="1701" w:type="dxa"/>
            <w:vAlign w:val="bottom"/>
          </w:tcPr>
          <w:p w14:paraId="5BCED4ED" w14:textId="77777777" w:rsidR="00E35556" w:rsidRPr="003F1EB6" w:rsidRDefault="00E35556" w:rsidP="00E35556">
            <w:pPr>
              <w:ind w:right="-72"/>
              <w:jc w:val="center"/>
              <w:rPr>
                <w:rFonts w:cs="Arial"/>
                <w:b/>
                <w:bCs/>
                <w:sz w:val="14"/>
                <w:szCs w:val="14"/>
              </w:rPr>
            </w:pPr>
            <w:r w:rsidRPr="003F1EB6">
              <w:rPr>
                <w:rFonts w:cs="Arial"/>
                <w:b/>
                <w:bCs/>
                <w:sz w:val="14"/>
                <w:szCs w:val="14"/>
              </w:rPr>
              <w:t>Nature of</w:t>
            </w:r>
          </w:p>
        </w:tc>
        <w:tc>
          <w:tcPr>
            <w:tcW w:w="851" w:type="dxa"/>
            <w:tcBorders>
              <w:top w:val="single" w:sz="4" w:space="0" w:color="auto"/>
            </w:tcBorders>
            <w:vAlign w:val="bottom"/>
          </w:tcPr>
          <w:p w14:paraId="28CB6490" w14:textId="08860637" w:rsidR="00E35556" w:rsidRPr="003F1EB6" w:rsidRDefault="005829D8" w:rsidP="00E35556">
            <w:pPr>
              <w:ind w:right="-72"/>
              <w:jc w:val="right"/>
              <w:rPr>
                <w:rFonts w:cs="Arial"/>
                <w:b/>
                <w:bCs/>
                <w:sz w:val="14"/>
                <w:szCs w:val="14"/>
                <w:lang w:val="en-GB"/>
              </w:rPr>
            </w:pPr>
            <w:r w:rsidRPr="005829D8">
              <w:rPr>
                <w:rFonts w:cs="Arial"/>
                <w:b/>
                <w:bCs/>
                <w:sz w:val="14"/>
                <w:szCs w:val="14"/>
                <w:lang w:val="en-GB"/>
              </w:rPr>
              <w:t>2021</w:t>
            </w:r>
          </w:p>
        </w:tc>
        <w:tc>
          <w:tcPr>
            <w:tcW w:w="850" w:type="dxa"/>
            <w:tcBorders>
              <w:top w:val="single" w:sz="4" w:space="0" w:color="auto"/>
            </w:tcBorders>
            <w:vAlign w:val="bottom"/>
          </w:tcPr>
          <w:p w14:paraId="1DDDA156" w14:textId="7BD82B00" w:rsidR="00E35556" w:rsidRPr="003F1EB6" w:rsidRDefault="005829D8" w:rsidP="00E35556">
            <w:pPr>
              <w:ind w:right="-72"/>
              <w:jc w:val="right"/>
              <w:rPr>
                <w:rFonts w:cs="Arial"/>
                <w:b/>
                <w:bCs/>
                <w:sz w:val="14"/>
                <w:szCs w:val="14"/>
                <w:lang w:val="en-GB"/>
              </w:rPr>
            </w:pPr>
            <w:r w:rsidRPr="005829D8">
              <w:rPr>
                <w:rFonts w:cs="Arial"/>
                <w:b/>
                <w:bCs/>
                <w:sz w:val="14"/>
                <w:szCs w:val="14"/>
                <w:lang w:val="en-GB"/>
              </w:rPr>
              <w:t>2020</w:t>
            </w:r>
          </w:p>
        </w:tc>
        <w:tc>
          <w:tcPr>
            <w:tcW w:w="851" w:type="dxa"/>
            <w:tcBorders>
              <w:top w:val="single" w:sz="4" w:space="0" w:color="auto"/>
            </w:tcBorders>
            <w:vAlign w:val="bottom"/>
          </w:tcPr>
          <w:p w14:paraId="5A831C7C" w14:textId="63CB1A03" w:rsidR="00E35556" w:rsidRPr="003F1EB6" w:rsidRDefault="005829D8" w:rsidP="00E35556">
            <w:pPr>
              <w:ind w:right="-72"/>
              <w:jc w:val="right"/>
              <w:rPr>
                <w:rFonts w:cs="Arial"/>
                <w:b/>
                <w:bCs/>
                <w:sz w:val="14"/>
                <w:szCs w:val="14"/>
                <w:lang w:val="en-GB"/>
              </w:rPr>
            </w:pPr>
            <w:r w:rsidRPr="005829D8">
              <w:rPr>
                <w:rFonts w:cs="Arial"/>
                <w:b/>
                <w:bCs/>
                <w:sz w:val="14"/>
                <w:szCs w:val="14"/>
                <w:lang w:val="en-GB"/>
              </w:rPr>
              <w:t>2021</w:t>
            </w:r>
          </w:p>
        </w:tc>
        <w:tc>
          <w:tcPr>
            <w:tcW w:w="850" w:type="dxa"/>
            <w:tcBorders>
              <w:top w:val="single" w:sz="4" w:space="0" w:color="auto"/>
            </w:tcBorders>
            <w:vAlign w:val="bottom"/>
          </w:tcPr>
          <w:p w14:paraId="72E89C62" w14:textId="79B4DF5E" w:rsidR="00E35556" w:rsidRPr="003F1EB6" w:rsidRDefault="005829D8" w:rsidP="00E35556">
            <w:pPr>
              <w:ind w:right="-72"/>
              <w:jc w:val="right"/>
              <w:rPr>
                <w:rFonts w:cs="Arial"/>
                <w:b/>
                <w:bCs/>
                <w:sz w:val="14"/>
                <w:szCs w:val="14"/>
                <w:lang w:val="en-GB"/>
              </w:rPr>
            </w:pPr>
            <w:r w:rsidRPr="005829D8">
              <w:rPr>
                <w:rFonts w:cs="Arial"/>
                <w:b/>
                <w:bCs/>
                <w:sz w:val="14"/>
                <w:szCs w:val="14"/>
                <w:lang w:val="en-GB"/>
              </w:rPr>
              <w:t>2020</w:t>
            </w:r>
          </w:p>
        </w:tc>
      </w:tr>
      <w:tr w:rsidR="00E35556" w:rsidRPr="003F1EB6" w14:paraId="25F510DF" w14:textId="77777777" w:rsidTr="003F1EB6">
        <w:tc>
          <w:tcPr>
            <w:tcW w:w="3261" w:type="dxa"/>
            <w:tcBorders>
              <w:bottom w:val="single" w:sz="4" w:space="0" w:color="auto"/>
            </w:tcBorders>
            <w:vAlign w:val="bottom"/>
          </w:tcPr>
          <w:p w14:paraId="64AD0611" w14:textId="77777777" w:rsidR="00E35556" w:rsidRPr="003F1EB6" w:rsidRDefault="00E35556" w:rsidP="00E35556">
            <w:pPr>
              <w:ind w:left="-105" w:right="-72"/>
              <w:jc w:val="center"/>
              <w:rPr>
                <w:rFonts w:cs="Arial"/>
                <w:b/>
                <w:bCs/>
                <w:sz w:val="14"/>
                <w:szCs w:val="14"/>
              </w:rPr>
            </w:pPr>
            <w:r w:rsidRPr="003F1EB6">
              <w:rPr>
                <w:rFonts w:cs="Arial"/>
                <w:b/>
                <w:bCs/>
                <w:sz w:val="14"/>
                <w:szCs w:val="14"/>
              </w:rPr>
              <w:t>Company’s name</w:t>
            </w:r>
          </w:p>
        </w:tc>
        <w:tc>
          <w:tcPr>
            <w:tcW w:w="1134" w:type="dxa"/>
            <w:tcBorders>
              <w:bottom w:val="single" w:sz="4" w:space="0" w:color="auto"/>
            </w:tcBorders>
            <w:vAlign w:val="bottom"/>
          </w:tcPr>
          <w:p w14:paraId="5CCE9DD4" w14:textId="77777777" w:rsidR="00E35556" w:rsidRPr="003F1EB6" w:rsidRDefault="00E35556" w:rsidP="00E35556">
            <w:pPr>
              <w:ind w:right="-72"/>
              <w:jc w:val="center"/>
              <w:rPr>
                <w:rFonts w:cs="Arial"/>
                <w:b/>
                <w:bCs/>
                <w:sz w:val="14"/>
                <w:szCs w:val="14"/>
              </w:rPr>
            </w:pPr>
            <w:r w:rsidRPr="003F1EB6">
              <w:rPr>
                <w:rFonts w:cs="Arial"/>
                <w:b/>
                <w:bCs/>
                <w:sz w:val="14"/>
                <w:szCs w:val="14"/>
              </w:rPr>
              <w:t>incorporation</w:t>
            </w:r>
          </w:p>
        </w:tc>
        <w:tc>
          <w:tcPr>
            <w:tcW w:w="1701" w:type="dxa"/>
            <w:tcBorders>
              <w:bottom w:val="single" w:sz="4" w:space="0" w:color="auto"/>
            </w:tcBorders>
            <w:vAlign w:val="bottom"/>
          </w:tcPr>
          <w:p w14:paraId="7D89BE2E" w14:textId="77777777" w:rsidR="00E35556" w:rsidRPr="003F1EB6" w:rsidRDefault="00E35556" w:rsidP="00E35556">
            <w:pPr>
              <w:ind w:right="-72"/>
              <w:jc w:val="center"/>
              <w:rPr>
                <w:rFonts w:cs="Arial"/>
                <w:b/>
                <w:bCs/>
                <w:sz w:val="14"/>
                <w:szCs w:val="14"/>
              </w:rPr>
            </w:pPr>
            <w:r w:rsidRPr="003F1EB6">
              <w:rPr>
                <w:rFonts w:cs="Arial"/>
                <w:b/>
                <w:bCs/>
                <w:sz w:val="14"/>
                <w:szCs w:val="14"/>
              </w:rPr>
              <w:t>business</w:t>
            </w:r>
          </w:p>
        </w:tc>
        <w:tc>
          <w:tcPr>
            <w:tcW w:w="851" w:type="dxa"/>
            <w:tcBorders>
              <w:bottom w:val="single" w:sz="4" w:space="0" w:color="auto"/>
            </w:tcBorders>
            <w:vAlign w:val="bottom"/>
          </w:tcPr>
          <w:p w14:paraId="2851E7B1" w14:textId="77777777" w:rsidR="00E35556" w:rsidRPr="003F1EB6" w:rsidRDefault="00E35556" w:rsidP="00E35556">
            <w:pPr>
              <w:ind w:right="-72"/>
              <w:jc w:val="right"/>
              <w:rPr>
                <w:rFonts w:cs="Arial"/>
                <w:b/>
                <w:bCs/>
                <w:sz w:val="14"/>
                <w:szCs w:val="14"/>
              </w:rPr>
            </w:pPr>
            <w:r w:rsidRPr="003F1EB6">
              <w:rPr>
                <w:rFonts w:cs="Arial"/>
                <w:b/>
                <w:bCs/>
                <w:sz w:val="14"/>
                <w:szCs w:val="14"/>
                <w:lang w:val="en-GB"/>
              </w:rPr>
              <w:t xml:space="preserve">Percent </w:t>
            </w:r>
          </w:p>
        </w:tc>
        <w:tc>
          <w:tcPr>
            <w:tcW w:w="850" w:type="dxa"/>
            <w:tcBorders>
              <w:bottom w:val="single" w:sz="4" w:space="0" w:color="auto"/>
            </w:tcBorders>
            <w:vAlign w:val="bottom"/>
          </w:tcPr>
          <w:p w14:paraId="69324A3D" w14:textId="77777777" w:rsidR="00E35556" w:rsidRPr="003F1EB6" w:rsidRDefault="00E35556" w:rsidP="00E35556">
            <w:pPr>
              <w:ind w:right="-72"/>
              <w:jc w:val="right"/>
              <w:rPr>
                <w:rFonts w:cs="Arial"/>
                <w:b/>
                <w:bCs/>
                <w:sz w:val="14"/>
                <w:szCs w:val="14"/>
              </w:rPr>
            </w:pPr>
            <w:r w:rsidRPr="003F1EB6">
              <w:rPr>
                <w:rFonts w:cs="Arial"/>
                <w:b/>
                <w:bCs/>
                <w:sz w:val="14"/>
                <w:szCs w:val="14"/>
                <w:lang w:val="en-GB"/>
              </w:rPr>
              <w:t>Percent</w:t>
            </w:r>
          </w:p>
        </w:tc>
        <w:tc>
          <w:tcPr>
            <w:tcW w:w="851" w:type="dxa"/>
            <w:tcBorders>
              <w:bottom w:val="single" w:sz="4" w:space="0" w:color="auto"/>
            </w:tcBorders>
            <w:vAlign w:val="bottom"/>
          </w:tcPr>
          <w:p w14:paraId="4956F74D" w14:textId="77777777" w:rsidR="00E35556" w:rsidRPr="003F1EB6" w:rsidRDefault="00E35556" w:rsidP="00E35556">
            <w:pPr>
              <w:ind w:right="-72"/>
              <w:jc w:val="right"/>
              <w:rPr>
                <w:rFonts w:cs="Arial"/>
                <w:b/>
                <w:bCs/>
                <w:sz w:val="14"/>
                <w:szCs w:val="14"/>
              </w:rPr>
            </w:pPr>
            <w:r w:rsidRPr="003F1EB6">
              <w:rPr>
                <w:rFonts w:cs="Arial"/>
                <w:b/>
                <w:bCs/>
                <w:sz w:val="14"/>
                <w:szCs w:val="14"/>
                <w:lang w:val="en-GB"/>
              </w:rPr>
              <w:t>Percent</w:t>
            </w:r>
          </w:p>
        </w:tc>
        <w:tc>
          <w:tcPr>
            <w:tcW w:w="850" w:type="dxa"/>
            <w:tcBorders>
              <w:bottom w:val="single" w:sz="4" w:space="0" w:color="auto"/>
            </w:tcBorders>
            <w:vAlign w:val="bottom"/>
          </w:tcPr>
          <w:p w14:paraId="285A2974" w14:textId="77777777" w:rsidR="00E35556" w:rsidRPr="003F1EB6" w:rsidRDefault="00E35556" w:rsidP="00E35556">
            <w:pPr>
              <w:ind w:right="-72"/>
              <w:jc w:val="right"/>
              <w:rPr>
                <w:rFonts w:cs="Arial"/>
                <w:b/>
                <w:bCs/>
                <w:sz w:val="14"/>
                <w:szCs w:val="14"/>
              </w:rPr>
            </w:pPr>
            <w:r w:rsidRPr="003F1EB6">
              <w:rPr>
                <w:rFonts w:cs="Arial"/>
                <w:b/>
                <w:bCs/>
                <w:sz w:val="14"/>
                <w:szCs w:val="14"/>
                <w:lang w:val="en-GB"/>
              </w:rPr>
              <w:t>Percent</w:t>
            </w:r>
          </w:p>
        </w:tc>
      </w:tr>
      <w:tr w:rsidR="00E35556" w:rsidRPr="003F1EB6" w14:paraId="7BCA79FE" w14:textId="77777777" w:rsidTr="003F1EB6">
        <w:tc>
          <w:tcPr>
            <w:tcW w:w="3261" w:type="dxa"/>
            <w:tcBorders>
              <w:top w:val="single" w:sz="4" w:space="0" w:color="auto"/>
            </w:tcBorders>
          </w:tcPr>
          <w:p w14:paraId="45950AA9" w14:textId="77777777" w:rsidR="00E35556" w:rsidRPr="003F1EB6" w:rsidRDefault="00E35556" w:rsidP="00E35556">
            <w:pPr>
              <w:ind w:left="-105" w:right="-72"/>
              <w:rPr>
                <w:rFonts w:cs="Arial"/>
                <w:b/>
                <w:bCs/>
                <w:sz w:val="14"/>
                <w:szCs w:val="14"/>
              </w:rPr>
            </w:pPr>
          </w:p>
        </w:tc>
        <w:tc>
          <w:tcPr>
            <w:tcW w:w="1134" w:type="dxa"/>
            <w:tcBorders>
              <w:top w:val="single" w:sz="4" w:space="0" w:color="auto"/>
            </w:tcBorders>
          </w:tcPr>
          <w:p w14:paraId="01C6D276" w14:textId="77777777" w:rsidR="00E35556" w:rsidRPr="003F1EB6" w:rsidRDefault="00E35556" w:rsidP="00E35556">
            <w:pPr>
              <w:ind w:right="-72"/>
              <w:jc w:val="center"/>
              <w:rPr>
                <w:rFonts w:cs="Arial"/>
                <w:b/>
                <w:bCs/>
                <w:sz w:val="14"/>
                <w:szCs w:val="14"/>
              </w:rPr>
            </w:pPr>
          </w:p>
        </w:tc>
        <w:tc>
          <w:tcPr>
            <w:tcW w:w="1701" w:type="dxa"/>
            <w:tcBorders>
              <w:top w:val="single" w:sz="4" w:space="0" w:color="auto"/>
            </w:tcBorders>
          </w:tcPr>
          <w:p w14:paraId="43849CE8" w14:textId="77777777" w:rsidR="00E35556" w:rsidRPr="003F1EB6" w:rsidRDefault="00E35556" w:rsidP="00E35556">
            <w:pPr>
              <w:ind w:right="-72"/>
              <w:jc w:val="center"/>
              <w:rPr>
                <w:rFonts w:cs="Arial"/>
                <w:b/>
                <w:bCs/>
                <w:sz w:val="14"/>
                <w:szCs w:val="14"/>
              </w:rPr>
            </w:pPr>
          </w:p>
        </w:tc>
        <w:tc>
          <w:tcPr>
            <w:tcW w:w="851" w:type="dxa"/>
            <w:tcBorders>
              <w:top w:val="single" w:sz="4" w:space="0" w:color="auto"/>
            </w:tcBorders>
            <w:shd w:val="clear" w:color="auto" w:fill="F8F8F8"/>
          </w:tcPr>
          <w:p w14:paraId="51845849" w14:textId="77777777" w:rsidR="00E35556" w:rsidRPr="003F1EB6" w:rsidRDefault="00E35556" w:rsidP="00E35556">
            <w:pPr>
              <w:ind w:right="-72"/>
              <w:jc w:val="right"/>
              <w:rPr>
                <w:rFonts w:cs="Arial"/>
                <w:b/>
                <w:bCs/>
                <w:sz w:val="14"/>
                <w:szCs w:val="14"/>
                <w:lang w:val="en-GB"/>
              </w:rPr>
            </w:pPr>
          </w:p>
        </w:tc>
        <w:tc>
          <w:tcPr>
            <w:tcW w:w="850" w:type="dxa"/>
            <w:tcBorders>
              <w:top w:val="single" w:sz="4" w:space="0" w:color="auto"/>
            </w:tcBorders>
          </w:tcPr>
          <w:p w14:paraId="5D3BB77E" w14:textId="77777777" w:rsidR="00E35556" w:rsidRPr="003F1EB6" w:rsidRDefault="00E35556" w:rsidP="00E35556">
            <w:pPr>
              <w:ind w:right="-72"/>
              <w:jc w:val="right"/>
              <w:rPr>
                <w:rFonts w:cs="Arial"/>
                <w:b/>
                <w:bCs/>
                <w:sz w:val="14"/>
                <w:szCs w:val="14"/>
                <w:lang w:val="en-GB"/>
              </w:rPr>
            </w:pPr>
          </w:p>
        </w:tc>
        <w:tc>
          <w:tcPr>
            <w:tcW w:w="851" w:type="dxa"/>
            <w:tcBorders>
              <w:top w:val="single" w:sz="4" w:space="0" w:color="auto"/>
            </w:tcBorders>
            <w:shd w:val="clear" w:color="auto" w:fill="F8F8F8"/>
          </w:tcPr>
          <w:p w14:paraId="56FB47D8" w14:textId="77777777" w:rsidR="00E35556" w:rsidRPr="003F1EB6" w:rsidRDefault="00E35556" w:rsidP="00E35556">
            <w:pPr>
              <w:ind w:right="-72"/>
              <w:jc w:val="right"/>
              <w:rPr>
                <w:rFonts w:cs="Arial"/>
                <w:b/>
                <w:bCs/>
                <w:sz w:val="14"/>
                <w:szCs w:val="14"/>
                <w:lang w:val="en-GB"/>
              </w:rPr>
            </w:pPr>
          </w:p>
        </w:tc>
        <w:tc>
          <w:tcPr>
            <w:tcW w:w="850" w:type="dxa"/>
            <w:tcBorders>
              <w:top w:val="single" w:sz="4" w:space="0" w:color="auto"/>
            </w:tcBorders>
          </w:tcPr>
          <w:p w14:paraId="010018F7" w14:textId="77777777" w:rsidR="00E35556" w:rsidRPr="003F1EB6" w:rsidRDefault="00E35556" w:rsidP="00E35556">
            <w:pPr>
              <w:ind w:right="-72"/>
              <w:jc w:val="right"/>
              <w:rPr>
                <w:rFonts w:cs="Arial"/>
                <w:b/>
                <w:bCs/>
                <w:sz w:val="14"/>
                <w:szCs w:val="14"/>
                <w:lang w:val="en-GB"/>
              </w:rPr>
            </w:pPr>
          </w:p>
        </w:tc>
      </w:tr>
      <w:tr w:rsidR="00E35556" w:rsidRPr="003F1EB6" w14:paraId="69594794" w14:textId="77777777" w:rsidTr="003F1EB6">
        <w:tc>
          <w:tcPr>
            <w:tcW w:w="3261" w:type="dxa"/>
          </w:tcPr>
          <w:p w14:paraId="21B7034E" w14:textId="77777777" w:rsidR="00E35556" w:rsidRPr="003F1EB6" w:rsidRDefault="00E35556" w:rsidP="00E35556">
            <w:pPr>
              <w:ind w:left="-105" w:right="-72"/>
              <w:jc w:val="left"/>
              <w:rPr>
                <w:rFonts w:cs="Arial"/>
                <w:sz w:val="14"/>
                <w:szCs w:val="14"/>
              </w:rPr>
            </w:pPr>
          </w:p>
        </w:tc>
        <w:tc>
          <w:tcPr>
            <w:tcW w:w="1134" w:type="dxa"/>
          </w:tcPr>
          <w:p w14:paraId="05069A49" w14:textId="77777777" w:rsidR="00E35556" w:rsidRPr="003F1EB6" w:rsidRDefault="00E35556" w:rsidP="00E35556">
            <w:pPr>
              <w:ind w:right="-72"/>
              <w:jc w:val="right"/>
              <w:rPr>
                <w:rFonts w:cs="Arial"/>
                <w:sz w:val="14"/>
                <w:szCs w:val="14"/>
              </w:rPr>
            </w:pPr>
          </w:p>
        </w:tc>
        <w:tc>
          <w:tcPr>
            <w:tcW w:w="1701" w:type="dxa"/>
          </w:tcPr>
          <w:p w14:paraId="695998EA" w14:textId="77777777" w:rsidR="00E35556" w:rsidRPr="003F1EB6" w:rsidRDefault="00E35556" w:rsidP="00E35556">
            <w:pPr>
              <w:ind w:right="-72"/>
              <w:jc w:val="center"/>
              <w:rPr>
                <w:rFonts w:cs="Arial"/>
                <w:sz w:val="14"/>
                <w:szCs w:val="14"/>
              </w:rPr>
            </w:pPr>
          </w:p>
        </w:tc>
        <w:tc>
          <w:tcPr>
            <w:tcW w:w="851" w:type="dxa"/>
            <w:shd w:val="clear" w:color="auto" w:fill="F8F8F8"/>
          </w:tcPr>
          <w:p w14:paraId="2D4C4444" w14:textId="77777777" w:rsidR="00E35556" w:rsidRPr="003F1EB6" w:rsidRDefault="00E35556" w:rsidP="00E35556">
            <w:pPr>
              <w:ind w:right="-72"/>
              <w:jc w:val="right"/>
              <w:rPr>
                <w:rFonts w:cs="Arial"/>
                <w:sz w:val="14"/>
                <w:szCs w:val="14"/>
              </w:rPr>
            </w:pPr>
          </w:p>
        </w:tc>
        <w:tc>
          <w:tcPr>
            <w:tcW w:w="850" w:type="dxa"/>
          </w:tcPr>
          <w:p w14:paraId="61E3B6D3" w14:textId="77777777" w:rsidR="00E35556" w:rsidRPr="003F1EB6" w:rsidRDefault="00E35556" w:rsidP="00E35556">
            <w:pPr>
              <w:ind w:right="-72"/>
              <w:jc w:val="right"/>
              <w:rPr>
                <w:rFonts w:cs="Arial"/>
                <w:sz w:val="14"/>
                <w:szCs w:val="14"/>
              </w:rPr>
            </w:pPr>
          </w:p>
        </w:tc>
        <w:tc>
          <w:tcPr>
            <w:tcW w:w="851" w:type="dxa"/>
            <w:shd w:val="clear" w:color="auto" w:fill="F8F8F8"/>
          </w:tcPr>
          <w:p w14:paraId="77E9997C" w14:textId="77777777" w:rsidR="00E35556" w:rsidRPr="003F1EB6" w:rsidRDefault="00E35556" w:rsidP="00E35556">
            <w:pPr>
              <w:ind w:right="-72"/>
              <w:jc w:val="right"/>
              <w:rPr>
                <w:rFonts w:cs="Arial"/>
                <w:sz w:val="14"/>
                <w:szCs w:val="14"/>
              </w:rPr>
            </w:pPr>
          </w:p>
        </w:tc>
        <w:tc>
          <w:tcPr>
            <w:tcW w:w="850" w:type="dxa"/>
          </w:tcPr>
          <w:p w14:paraId="57B22C45" w14:textId="77777777" w:rsidR="00E35556" w:rsidRPr="003F1EB6" w:rsidRDefault="00E35556" w:rsidP="00E35556">
            <w:pPr>
              <w:ind w:right="-72"/>
              <w:jc w:val="right"/>
              <w:rPr>
                <w:rFonts w:cs="Arial"/>
                <w:sz w:val="14"/>
                <w:szCs w:val="14"/>
              </w:rPr>
            </w:pPr>
          </w:p>
        </w:tc>
      </w:tr>
      <w:tr w:rsidR="00E35556" w:rsidRPr="003F1EB6" w14:paraId="02DE323B" w14:textId="77777777" w:rsidTr="003F1EB6">
        <w:tc>
          <w:tcPr>
            <w:tcW w:w="3261" w:type="dxa"/>
          </w:tcPr>
          <w:p w14:paraId="211BE3EA" w14:textId="77777777" w:rsidR="00E35556" w:rsidRPr="003F1EB6" w:rsidRDefault="00E35556" w:rsidP="00E35556">
            <w:pPr>
              <w:ind w:left="-105" w:right="-72"/>
              <w:jc w:val="thaiDistribute"/>
              <w:rPr>
                <w:rFonts w:cs="Arial"/>
                <w:b/>
                <w:bCs/>
                <w:sz w:val="14"/>
                <w:szCs w:val="14"/>
              </w:rPr>
            </w:pPr>
            <w:r w:rsidRPr="003F1EB6">
              <w:rPr>
                <w:rFonts w:cs="Arial"/>
                <w:b/>
                <w:bCs/>
                <w:sz w:val="14"/>
                <w:szCs w:val="14"/>
              </w:rPr>
              <w:t>Direct: Subsidiaries under Principal</w:t>
            </w:r>
          </w:p>
        </w:tc>
        <w:tc>
          <w:tcPr>
            <w:tcW w:w="1134" w:type="dxa"/>
          </w:tcPr>
          <w:p w14:paraId="4603581B" w14:textId="77777777" w:rsidR="00E35556" w:rsidRPr="003F1EB6" w:rsidRDefault="00E35556" w:rsidP="00E35556">
            <w:pPr>
              <w:ind w:right="-72"/>
              <w:jc w:val="right"/>
              <w:rPr>
                <w:rFonts w:cs="Arial"/>
                <w:sz w:val="14"/>
                <w:szCs w:val="14"/>
              </w:rPr>
            </w:pPr>
          </w:p>
        </w:tc>
        <w:tc>
          <w:tcPr>
            <w:tcW w:w="1701" w:type="dxa"/>
          </w:tcPr>
          <w:p w14:paraId="0957E452" w14:textId="77777777" w:rsidR="00E35556" w:rsidRPr="003F1EB6" w:rsidRDefault="00E35556" w:rsidP="00E35556">
            <w:pPr>
              <w:ind w:right="-72"/>
              <w:jc w:val="center"/>
              <w:rPr>
                <w:rFonts w:cs="Arial"/>
                <w:sz w:val="14"/>
                <w:szCs w:val="14"/>
              </w:rPr>
            </w:pPr>
          </w:p>
        </w:tc>
        <w:tc>
          <w:tcPr>
            <w:tcW w:w="851" w:type="dxa"/>
            <w:shd w:val="clear" w:color="auto" w:fill="F8F8F8"/>
          </w:tcPr>
          <w:p w14:paraId="0BDECF78" w14:textId="77777777" w:rsidR="00E35556" w:rsidRPr="003F1EB6" w:rsidRDefault="00E35556" w:rsidP="00E35556">
            <w:pPr>
              <w:ind w:right="-72"/>
              <w:jc w:val="right"/>
              <w:rPr>
                <w:rFonts w:cs="Arial"/>
                <w:sz w:val="14"/>
                <w:szCs w:val="14"/>
              </w:rPr>
            </w:pPr>
          </w:p>
        </w:tc>
        <w:tc>
          <w:tcPr>
            <w:tcW w:w="850" w:type="dxa"/>
          </w:tcPr>
          <w:p w14:paraId="7DC9F27A" w14:textId="77777777" w:rsidR="00E35556" w:rsidRPr="003F1EB6" w:rsidRDefault="00E35556" w:rsidP="00E35556">
            <w:pPr>
              <w:ind w:right="-72"/>
              <w:jc w:val="right"/>
              <w:rPr>
                <w:rFonts w:cs="Arial"/>
                <w:sz w:val="14"/>
                <w:szCs w:val="14"/>
              </w:rPr>
            </w:pPr>
          </w:p>
        </w:tc>
        <w:tc>
          <w:tcPr>
            <w:tcW w:w="851" w:type="dxa"/>
            <w:shd w:val="clear" w:color="auto" w:fill="F8F8F8"/>
          </w:tcPr>
          <w:p w14:paraId="476821E3" w14:textId="77777777" w:rsidR="00E35556" w:rsidRPr="003F1EB6" w:rsidRDefault="00E35556" w:rsidP="00E35556">
            <w:pPr>
              <w:ind w:right="-72"/>
              <w:jc w:val="right"/>
              <w:rPr>
                <w:rFonts w:cs="Arial"/>
                <w:sz w:val="14"/>
                <w:szCs w:val="14"/>
              </w:rPr>
            </w:pPr>
          </w:p>
        </w:tc>
        <w:tc>
          <w:tcPr>
            <w:tcW w:w="850" w:type="dxa"/>
          </w:tcPr>
          <w:p w14:paraId="00E8ED24" w14:textId="77777777" w:rsidR="00E35556" w:rsidRPr="003F1EB6" w:rsidRDefault="00E35556" w:rsidP="00E35556">
            <w:pPr>
              <w:ind w:right="-72"/>
              <w:jc w:val="right"/>
              <w:rPr>
                <w:rFonts w:cs="Arial"/>
                <w:sz w:val="14"/>
                <w:szCs w:val="14"/>
              </w:rPr>
            </w:pPr>
          </w:p>
        </w:tc>
      </w:tr>
      <w:tr w:rsidR="00E35556" w:rsidRPr="003F1EB6" w14:paraId="6281AC6B" w14:textId="77777777" w:rsidTr="003F1EB6">
        <w:tc>
          <w:tcPr>
            <w:tcW w:w="3261" w:type="dxa"/>
          </w:tcPr>
          <w:p w14:paraId="2139C519" w14:textId="77777777" w:rsidR="00E35556" w:rsidRPr="003F1EB6" w:rsidRDefault="00E35556" w:rsidP="00E35556">
            <w:pPr>
              <w:ind w:left="-105" w:right="-72"/>
              <w:jc w:val="thaiDistribute"/>
              <w:rPr>
                <w:rFonts w:cs="Arial"/>
                <w:b/>
                <w:bCs/>
                <w:sz w:val="14"/>
                <w:szCs w:val="14"/>
              </w:rPr>
            </w:pPr>
            <w:r w:rsidRPr="003F1EB6">
              <w:rPr>
                <w:rFonts w:cs="Arial"/>
                <w:b/>
                <w:bCs/>
                <w:sz w:val="14"/>
                <w:szCs w:val="14"/>
              </w:rPr>
              <w:t xml:space="preserve">   Capital Public Company Limited</w:t>
            </w:r>
          </w:p>
        </w:tc>
        <w:tc>
          <w:tcPr>
            <w:tcW w:w="1134" w:type="dxa"/>
          </w:tcPr>
          <w:p w14:paraId="404B0FE2" w14:textId="77777777" w:rsidR="00E35556" w:rsidRPr="003F1EB6" w:rsidRDefault="00E35556" w:rsidP="00E35556">
            <w:pPr>
              <w:ind w:right="-72"/>
              <w:jc w:val="right"/>
              <w:rPr>
                <w:rFonts w:cs="Arial"/>
                <w:sz w:val="14"/>
                <w:szCs w:val="14"/>
              </w:rPr>
            </w:pPr>
          </w:p>
        </w:tc>
        <w:tc>
          <w:tcPr>
            <w:tcW w:w="1701" w:type="dxa"/>
          </w:tcPr>
          <w:p w14:paraId="1AAD1A59" w14:textId="77777777" w:rsidR="00E35556" w:rsidRPr="003F1EB6" w:rsidRDefault="00E35556" w:rsidP="00E35556">
            <w:pPr>
              <w:ind w:right="-72"/>
              <w:jc w:val="center"/>
              <w:rPr>
                <w:rFonts w:cs="Arial"/>
                <w:sz w:val="14"/>
                <w:szCs w:val="14"/>
              </w:rPr>
            </w:pPr>
          </w:p>
        </w:tc>
        <w:tc>
          <w:tcPr>
            <w:tcW w:w="851" w:type="dxa"/>
            <w:shd w:val="clear" w:color="auto" w:fill="F8F8F8"/>
          </w:tcPr>
          <w:p w14:paraId="7DD87DD4" w14:textId="77777777" w:rsidR="00E35556" w:rsidRPr="003F1EB6" w:rsidRDefault="00E35556" w:rsidP="00E35556">
            <w:pPr>
              <w:ind w:right="-72"/>
              <w:jc w:val="right"/>
              <w:rPr>
                <w:rFonts w:cs="Arial"/>
                <w:sz w:val="14"/>
                <w:szCs w:val="14"/>
              </w:rPr>
            </w:pPr>
          </w:p>
        </w:tc>
        <w:tc>
          <w:tcPr>
            <w:tcW w:w="850" w:type="dxa"/>
          </w:tcPr>
          <w:p w14:paraId="75602260" w14:textId="77777777" w:rsidR="00E35556" w:rsidRPr="003F1EB6" w:rsidRDefault="00E35556" w:rsidP="00E35556">
            <w:pPr>
              <w:ind w:right="-72"/>
              <w:jc w:val="right"/>
              <w:rPr>
                <w:rFonts w:cs="Arial"/>
                <w:sz w:val="14"/>
                <w:szCs w:val="14"/>
              </w:rPr>
            </w:pPr>
          </w:p>
        </w:tc>
        <w:tc>
          <w:tcPr>
            <w:tcW w:w="851" w:type="dxa"/>
            <w:shd w:val="clear" w:color="auto" w:fill="F8F8F8"/>
          </w:tcPr>
          <w:p w14:paraId="0413C087" w14:textId="77777777" w:rsidR="00E35556" w:rsidRPr="003F1EB6" w:rsidRDefault="00E35556" w:rsidP="00E35556">
            <w:pPr>
              <w:ind w:right="-72"/>
              <w:jc w:val="right"/>
              <w:rPr>
                <w:rFonts w:cs="Arial"/>
                <w:sz w:val="14"/>
                <w:szCs w:val="14"/>
              </w:rPr>
            </w:pPr>
          </w:p>
        </w:tc>
        <w:tc>
          <w:tcPr>
            <w:tcW w:w="850" w:type="dxa"/>
          </w:tcPr>
          <w:p w14:paraId="04CDB411" w14:textId="77777777" w:rsidR="00E35556" w:rsidRPr="003F1EB6" w:rsidRDefault="00E35556" w:rsidP="00E35556">
            <w:pPr>
              <w:ind w:right="-72"/>
              <w:jc w:val="right"/>
              <w:rPr>
                <w:rFonts w:cs="Arial"/>
                <w:sz w:val="14"/>
                <w:szCs w:val="14"/>
              </w:rPr>
            </w:pPr>
          </w:p>
        </w:tc>
      </w:tr>
      <w:tr w:rsidR="00E35556" w:rsidRPr="003F1EB6" w14:paraId="75078C7E" w14:textId="77777777" w:rsidTr="003F1EB6">
        <w:tc>
          <w:tcPr>
            <w:tcW w:w="3261" w:type="dxa"/>
            <w:vAlign w:val="bottom"/>
          </w:tcPr>
          <w:p w14:paraId="2637BB34" w14:textId="57CCA8BF" w:rsidR="00E35556" w:rsidRPr="003F1EB6" w:rsidRDefault="00E35556" w:rsidP="00CB652B">
            <w:pPr>
              <w:ind w:left="-105" w:right="-72"/>
              <w:jc w:val="left"/>
              <w:rPr>
                <w:rFonts w:cs="Arial"/>
                <w:sz w:val="14"/>
                <w:szCs w:val="14"/>
              </w:rPr>
            </w:pPr>
            <w:r w:rsidRPr="003F1EB6">
              <w:rPr>
                <w:rFonts w:cs="Arial"/>
                <w:sz w:val="14"/>
                <w:szCs w:val="14"/>
                <w:cs/>
              </w:rPr>
              <w:t xml:space="preserve">  </w:t>
            </w:r>
            <w:r w:rsidRPr="003F1EB6">
              <w:rPr>
                <w:rFonts w:cs="Arial"/>
                <w:sz w:val="14"/>
                <w:szCs w:val="14"/>
              </w:rPr>
              <w:t xml:space="preserve"> </w:t>
            </w:r>
            <w:proofErr w:type="spellStart"/>
            <w:r w:rsidRPr="003F1EB6">
              <w:rPr>
                <w:rFonts w:cs="Arial"/>
                <w:sz w:val="14"/>
                <w:szCs w:val="17"/>
                <w:lang w:val="en-GB"/>
              </w:rPr>
              <w:t>Klai</w:t>
            </w:r>
            <w:proofErr w:type="spellEnd"/>
            <w:r w:rsidRPr="003F1EB6">
              <w:rPr>
                <w:rFonts w:cs="Arial"/>
                <w:sz w:val="14"/>
                <w:szCs w:val="17"/>
                <w:lang w:val="en-GB"/>
              </w:rPr>
              <w:t xml:space="preserve"> Baan </w:t>
            </w:r>
            <w:proofErr w:type="spellStart"/>
            <w:r w:rsidRPr="003F1EB6">
              <w:rPr>
                <w:rFonts w:cs="Arial"/>
                <w:sz w:val="14"/>
                <w:szCs w:val="17"/>
                <w:lang w:val="en-GB"/>
              </w:rPr>
              <w:t>Klai</w:t>
            </w:r>
            <w:proofErr w:type="spellEnd"/>
            <w:r w:rsidRPr="003F1EB6">
              <w:rPr>
                <w:rFonts w:cs="Arial"/>
                <w:sz w:val="14"/>
                <w:szCs w:val="17"/>
                <w:lang w:val="en-GB"/>
              </w:rPr>
              <w:t xml:space="preserve"> Jai</w:t>
            </w:r>
            <w:r w:rsidRPr="003F1EB6">
              <w:rPr>
                <w:rFonts w:cs="Arial"/>
                <w:sz w:val="14"/>
                <w:szCs w:val="14"/>
              </w:rPr>
              <w:t xml:space="preserve"> Co., Ltd. </w:t>
            </w:r>
          </w:p>
        </w:tc>
        <w:tc>
          <w:tcPr>
            <w:tcW w:w="1134" w:type="dxa"/>
          </w:tcPr>
          <w:p w14:paraId="43158D96" w14:textId="77777777" w:rsidR="00E35556" w:rsidRPr="003F1EB6" w:rsidRDefault="00E35556" w:rsidP="00E35556">
            <w:pPr>
              <w:ind w:right="-72"/>
              <w:jc w:val="center"/>
              <w:rPr>
                <w:rFonts w:cs="Arial"/>
                <w:sz w:val="14"/>
                <w:szCs w:val="14"/>
              </w:rPr>
            </w:pPr>
            <w:r w:rsidRPr="003F1EB6">
              <w:rPr>
                <w:rFonts w:eastAsia="Arial Unicode MS" w:cs="Arial"/>
                <w:sz w:val="14"/>
                <w:szCs w:val="14"/>
              </w:rPr>
              <w:t>Thailand</w:t>
            </w:r>
          </w:p>
        </w:tc>
        <w:tc>
          <w:tcPr>
            <w:tcW w:w="1701" w:type="dxa"/>
          </w:tcPr>
          <w:p w14:paraId="2CE58936" w14:textId="77777777" w:rsidR="00E35556" w:rsidRPr="003F1EB6" w:rsidRDefault="00E35556" w:rsidP="00E35556">
            <w:pPr>
              <w:ind w:right="-72"/>
              <w:jc w:val="center"/>
              <w:rPr>
                <w:rFonts w:cs="Arial"/>
                <w:sz w:val="14"/>
                <w:szCs w:val="14"/>
                <w:cs/>
              </w:rPr>
            </w:pPr>
            <w:r w:rsidRPr="003F1EB6">
              <w:rPr>
                <w:rFonts w:cs="Arial"/>
                <w:sz w:val="14"/>
                <w:szCs w:val="14"/>
              </w:rPr>
              <w:t>Medical services</w:t>
            </w:r>
          </w:p>
        </w:tc>
        <w:tc>
          <w:tcPr>
            <w:tcW w:w="851" w:type="dxa"/>
            <w:shd w:val="clear" w:color="auto" w:fill="F8F8F8"/>
          </w:tcPr>
          <w:p w14:paraId="7CCDAEA9" w14:textId="3EFA03A4" w:rsidR="00E35556" w:rsidRPr="003F1EB6" w:rsidRDefault="005829D8" w:rsidP="00E35556">
            <w:pPr>
              <w:ind w:right="-72"/>
              <w:jc w:val="right"/>
              <w:rPr>
                <w:rFonts w:cs="Arial"/>
                <w:sz w:val="14"/>
                <w:szCs w:val="14"/>
              </w:rPr>
            </w:pPr>
            <w:r w:rsidRPr="005829D8">
              <w:rPr>
                <w:rFonts w:cs="Arial"/>
                <w:sz w:val="14"/>
                <w:szCs w:val="14"/>
                <w:lang w:val="en-GB"/>
              </w:rPr>
              <w:t>92</w:t>
            </w:r>
            <w:r w:rsidR="006A3A97" w:rsidRPr="003F1EB6">
              <w:rPr>
                <w:rFonts w:cs="Arial"/>
                <w:sz w:val="14"/>
                <w:szCs w:val="14"/>
              </w:rPr>
              <w:t>.</w:t>
            </w:r>
            <w:r w:rsidRPr="005829D8">
              <w:rPr>
                <w:rFonts w:cs="Arial"/>
                <w:sz w:val="14"/>
                <w:szCs w:val="14"/>
                <w:lang w:val="en-GB"/>
              </w:rPr>
              <w:t>00</w:t>
            </w:r>
          </w:p>
        </w:tc>
        <w:tc>
          <w:tcPr>
            <w:tcW w:w="850" w:type="dxa"/>
          </w:tcPr>
          <w:p w14:paraId="79B2859F" w14:textId="547CAF2E" w:rsidR="00E35556" w:rsidRPr="003F1EB6" w:rsidRDefault="005829D8" w:rsidP="00E35556">
            <w:pPr>
              <w:ind w:right="-72"/>
              <w:jc w:val="right"/>
              <w:rPr>
                <w:rFonts w:cs="Arial"/>
                <w:sz w:val="14"/>
                <w:szCs w:val="14"/>
              </w:rPr>
            </w:pPr>
            <w:r w:rsidRPr="005829D8">
              <w:rPr>
                <w:rFonts w:cs="Arial"/>
                <w:sz w:val="14"/>
                <w:szCs w:val="14"/>
                <w:lang w:val="en-GB"/>
              </w:rPr>
              <w:t>99</w:t>
            </w:r>
            <w:r w:rsidR="00E35556" w:rsidRPr="003F1EB6">
              <w:rPr>
                <w:rFonts w:cs="Arial"/>
                <w:sz w:val="14"/>
                <w:szCs w:val="14"/>
              </w:rPr>
              <w:t>.</w:t>
            </w:r>
            <w:r w:rsidRPr="005829D8">
              <w:rPr>
                <w:rFonts w:cs="Arial"/>
                <w:sz w:val="14"/>
                <w:szCs w:val="14"/>
                <w:lang w:val="en-GB"/>
              </w:rPr>
              <w:t>99</w:t>
            </w:r>
          </w:p>
        </w:tc>
        <w:tc>
          <w:tcPr>
            <w:tcW w:w="851" w:type="dxa"/>
            <w:shd w:val="clear" w:color="auto" w:fill="F8F8F8"/>
          </w:tcPr>
          <w:p w14:paraId="50BD2B42" w14:textId="58EC47BF" w:rsidR="00E35556" w:rsidRPr="003F1EB6" w:rsidRDefault="005829D8" w:rsidP="00E35556">
            <w:pPr>
              <w:ind w:right="-72"/>
              <w:jc w:val="right"/>
              <w:rPr>
                <w:rFonts w:cs="Arial"/>
                <w:sz w:val="14"/>
                <w:szCs w:val="17"/>
                <w:lang w:val="en-GB"/>
              </w:rPr>
            </w:pPr>
            <w:r w:rsidRPr="005829D8">
              <w:rPr>
                <w:rFonts w:cs="Arial"/>
                <w:sz w:val="14"/>
                <w:szCs w:val="17"/>
                <w:lang w:val="en-GB"/>
              </w:rPr>
              <w:t>8</w:t>
            </w:r>
            <w:r w:rsidR="006A3A97" w:rsidRPr="003F1EB6">
              <w:rPr>
                <w:rFonts w:cs="Arial"/>
                <w:sz w:val="14"/>
                <w:szCs w:val="17"/>
                <w:lang w:val="en-GB"/>
              </w:rPr>
              <w:t>.</w:t>
            </w:r>
            <w:r w:rsidRPr="005829D8">
              <w:rPr>
                <w:rFonts w:cs="Arial"/>
                <w:sz w:val="14"/>
                <w:szCs w:val="17"/>
                <w:lang w:val="en-GB"/>
              </w:rPr>
              <w:t>00</w:t>
            </w:r>
          </w:p>
        </w:tc>
        <w:tc>
          <w:tcPr>
            <w:tcW w:w="850" w:type="dxa"/>
          </w:tcPr>
          <w:p w14:paraId="04315E9E" w14:textId="77777777" w:rsidR="00E35556" w:rsidRPr="003F1EB6" w:rsidRDefault="00E35556" w:rsidP="00E35556">
            <w:pPr>
              <w:ind w:right="-72"/>
              <w:jc w:val="right"/>
              <w:rPr>
                <w:rFonts w:cs="Arial"/>
                <w:sz w:val="14"/>
                <w:szCs w:val="17"/>
                <w:lang w:val="en-GB"/>
              </w:rPr>
            </w:pPr>
            <w:r w:rsidRPr="003F1EB6">
              <w:rPr>
                <w:rFonts w:cs="Arial"/>
                <w:sz w:val="14"/>
                <w:szCs w:val="17"/>
              </w:rPr>
              <w:t>-</w:t>
            </w:r>
          </w:p>
        </w:tc>
      </w:tr>
      <w:tr w:rsidR="00E35556" w:rsidRPr="003F1EB6" w14:paraId="03BFC14C" w14:textId="77777777" w:rsidTr="003F1EB6">
        <w:tc>
          <w:tcPr>
            <w:tcW w:w="3261" w:type="dxa"/>
          </w:tcPr>
          <w:p w14:paraId="3DA5A759" w14:textId="77777777" w:rsidR="00E35556" w:rsidRPr="003F1EB6" w:rsidRDefault="00E35556" w:rsidP="00E35556">
            <w:pPr>
              <w:ind w:left="-105" w:right="-72"/>
              <w:jc w:val="left"/>
              <w:rPr>
                <w:rFonts w:cs="Arial"/>
                <w:sz w:val="14"/>
                <w:szCs w:val="14"/>
              </w:rPr>
            </w:pPr>
            <w:r w:rsidRPr="003F1EB6">
              <w:rPr>
                <w:rFonts w:cs="Arial"/>
                <w:sz w:val="14"/>
                <w:szCs w:val="14"/>
                <w:cs/>
              </w:rPr>
              <w:t xml:space="preserve">   </w:t>
            </w:r>
            <w:r w:rsidRPr="003F1EB6">
              <w:rPr>
                <w:rFonts w:cs="Arial"/>
                <w:sz w:val="14"/>
                <w:szCs w:val="14"/>
              </w:rPr>
              <w:t xml:space="preserve">Bangkok Center District </w:t>
            </w:r>
            <w:r w:rsidRPr="003F1EB6">
              <w:rPr>
                <w:rFonts w:cs="Arial"/>
                <w:sz w:val="14"/>
                <w:szCs w:val="14"/>
                <w:lang w:val="en-GB"/>
              </w:rPr>
              <w:t>Co., Ltd.</w:t>
            </w:r>
          </w:p>
        </w:tc>
        <w:tc>
          <w:tcPr>
            <w:tcW w:w="1134" w:type="dxa"/>
          </w:tcPr>
          <w:p w14:paraId="1711D8A0" w14:textId="77777777" w:rsidR="00E35556" w:rsidRPr="003F1EB6" w:rsidRDefault="00E35556" w:rsidP="00E35556">
            <w:pPr>
              <w:ind w:right="-72"/>
              <w:jc w:val="center"/>
              <w:rPr>
                <w:rFonts w:cs="Arial"/>
                <w:sz w:val="14"/>
                <w:szCs w:val="14"/>
              </w:rPr>
            </w:pPr>
            <w:r w:rsidRPr="003F1EB6">
              <w:rPr>
                <w:rFonts w:cs="Arial"/>
                <w:sz w:val="14"/>
                <w:szCs w:val="14"/>
              </w:rPr>
              <w:t>Thailand</w:t>
            </w:r>
          </w:p>
        </w:tc>
        <w:tc>
          <w:tcPr>
            <w:tcW w:w="1701" w:type="dxa"/>
          </w:tcPr>
          <w:p w14:paraId="22B03D0E" w14:textId="77777777" w:rsidR="00E35556" w:rsidRPr="003F1EB6" w:rsidRDefault="00E35556" w:rsidP="00E35556">
            <w:pPr>
              <w:ind w:left="223" w:right="-72" w:hanging="223"/>
              <w:jc w:val="center"/>
              <w:rPr>
                <w:rFonts w:cs="Arial"/>
                <w:sz w:val="14"/>
                <w:szCs w:val="14"/>
              </w:rPr>
            </w:pPr>
            <w:r w:rsidRPr="003F1EB6">
              <w:rPr>
                <w:rFonts w:cs="Arial"/>
                <w:sz w:val="14"/>
                <w:szCs w:val="14"/>
              </w:rPr>
              <w:t>Property development</w:t>
            </w:r>
          </w:p>
        </w:tc>
        <w:tc>
          <w:tcPr>
            <w:tcW w:w="851" w:type="dxa"/>
            <w:shd w:val="clear" w:color="auto" w:fill="F8F8F8"/>
            <w:vAlign w:val="bottom"/>
          </w:tcPr>
          <w:p w14:paraId="5E230E23" w14:textId="11C9A382" w:rsidR="00E35556" w:rsidRPr="003F1EB6" w:rsidRDefault="005829D8" w:rsidP="00E35556">
            <w:pPr>
              <w:ind w:right="-72"/>
              <w:jc w:val="right"/>
              <w:rPr>
                <w:rFonts w:cs="Arial"/>
                <w:sz w:val="14"/>
                <w:szCs w:val="14"/>
              </w:rPr>
            </w:pPr>
            <w:r w:rsidRPr="005829D8">
              <w:rPr>
                <w:rFonts w:cs="Arial"/>
                <w:sz w:val="14"/>
                <w:szCs w:val="14"/>
                <w:lang w:val="en-GB"/>
              </w:rPr>
              <w:t>99</w:t>
            </w:r>
            <w:r w:rsidR="005A5DEF" w:rsidRPr="003F1EB6">
              <w:rPr>
                <w:rFonts w:cs="Arial"/>
                <w:sz w:val="14"/>
                <w:szCs w:val="14"/>
              </w:rPr>
              <w:t>.</w:t>
            </w:r>
            <w:r w:rsidRPr="005829D8">
              <w:rPr>
                <w:rFonts w:cs="Arial"/>
                <w:sz w:val="14"/>
                <w:szCs w:val="14"/>
                <w:lang w:val="en-GB"/>
              </w:rPr>
              <w:t>99</w:t>
            </w:r>
          </w:p>
        </w:tc>
        <w:tc>
          <w:tcPr>
            <w:tcW w:w="850" w:type="dxa"/>
            <w:vAlign w:val="bottom"/>
          </w:tcPr>
          <w:p w14:paraId="01E23C92" w14:textId="445DF72A" w:rsidR="00E35556" w:rsidRPr="003F1EB6" w:rsidRDefault="005829D8" w:rsidP="00E35556">
            <w:pPr>
              <w:ind w:right="-72"/>
              <w:jc w:val="right"/>
              <w:rPr>
                <w:rFonts w:cs="Arial"/>
                <w:sz w:val="14"/>
                <w:szCs w:val="14"/>
              </w:rPr>
            </w:pPr>
            <w:r w:rsidRPr="005829D8">
              <w:rPr>
                <w:rFonts w:cs="Arial"/>
                <w:sz w:val="14"/>
                <w:szCs w:val="14"/>
                <w:lang w:val="en-GB"/>
              </w:rPr>
              <w:t>99</w:t>
            </w:r>
            <w:r w:rsidR="00E35556" w:rsidRPr="003F1EB6">
              <w:rPr>
                <w:rFonts w:cs="Arial"/>
                <w:sz w:val="14"/>
                <w:szCs w:val="14"/>
              </w:rPr>
              <w:t>.</w:t>
            </w:r>
            <w:r w:rsidRPr="005829D8">
              <w:rPr>
                <w:rFonts w:cs="Arial"/>
                <w:sz w:val="14"/>
                <w:szCs w:val="14"/>
                <w:lang w:val="en-GB"/>
              </w:rPr>
              <w:t>99</w:t>
            </w:r>
          </w:p>
        </w:tc>
        <w:tc>
          <w:tcPr>
            <w:tcW w:w="851" w:type="dxa"/>
            <w:shd w:val="clear" w:color="auto" w:fill="F8F8F8"/>
          </w:tcPr>
          <w:p w14:paraId="5F3A5712" w14:textId="589351D8" w:rsidR="00E35556" w:rsidRPr="003F1EB6" w:rsidRDefault="00F50FB2" w:rsidP="00E35556">
            <w:pPr>
              <w:ind w:right="-72"/>
              <w:jc w:val="right"/>
              <w:rPr>
                <w:rFonts w:cs="Arial"/>
                <w:sz w:val="14"/>
                <w:szCs w:val="14"/>
              </w:rPr>
            </w:pPr>
            <w:r w:rsidRPr="003F1EB6">
              <w:rPr>
                <w:rFonts w:cs="Arial"/>
                <w:sz w:val="14"/>
                <w:szCs w:val="14"/>
              </w:rPr>
              <w:t>-</w:t>
            </w:r>
          </w:p>
        </w:tc>
        <w:tc>
          <w:tcPr>
            <w:tcW w:w="850" w:type="dxa"/>
          </w:tcPr>
          <w:p w14:paraId="5C2B49EC" w14:textId="77777777" w:rsidR="00E35556" w:rsidRPr="003F1EB6" w:rsidRDefault="00E35556" w:rsidP="00E35556">
            <w:pPr>
              <w:ind w:right="-72"/>
              <w:jc w:val="right"/>
              <w:rPr>
                <w:rFonts w:cs="Arial"/>
                <w:sz w:val="14"/>
                <w:szCs w:val="14"/>
              </w:rPr>
            </w:pPr>
            <w:r w:rsidRPr="003F1EB6">
              <w:rPr>
                <w:rFonts w:cs="Arial"/>
                <w:sz w:val="14"/>
                <w:szCs w:val="14"/>
              </w:rPr>
              <w:t>-</w:t>
            </w:r>
          </w:p>
        </w:tc>
      </w:tr>
      <w:tr w:rsidR="00E35556" w:rsidRPr="003F1EB6" w14:paraId="6BB3F222" w14:textId="77777777" w:rsidTr="003F1EB6">
        <w:tc>
          <w:tcPr>
            <w:tcW w:w="3261" w:type="dxa"/>
          </w:tcPr>
          <w:p w14:paraId="6E673CED" w14:textId="77777777" w:rsidR="00E35556" w:rsidRPr="003F1EB6" w:rsidRDefault="00E35556" w:rsidP="00E35556">
            <w:pPr>
              <w:ind w:left="-105" w:right="-72"/>
              <w:jc w:val="left"/>
              <w:rPr>
                <w:rFonts w:cs="Arial"/>
                <w:spacing w:val="-4"/>
                <w:sz w:val="14"/>
                <w:szCs w:val="14"/>
              </w:rPr>
            </w:pPr>
            <w:r w:rsidRPr="003F1EB6">
              <w:rPr>
                <w:rFonts w:cs="Arial"/>
                <w:spacing w:val="-4"/>
                <w:sz w:val="14"/>
                <w:szCs w:val="14"/>
                <w:cs/>
              </w:rPr>
              <w:t xml:space="preserve">   </w:t>
            </w:r>
            <w:r w:rsidRPr="003F1EB6">
              <w:rPr>
                <w:rFonts w:cs="Arial"/>
                <w:spacing w:val="-4"/>
                <w:sz w:val="14"/>
                <w:szCs w:val="14"/>
              </w:rPr>
              <w:t xml:space="preserve">V Brilliant Group Holding </w:t>
            </w:r>
            <w:r w:rsidRPr="003F1EB6">
              <w:rPr>
                <w:rFonts w:cs="Arial"/>
                <w:sz w:val="14"/>
                <w:szCs w:val="14"/>
                <w:lang w:val="en-GB"/>
              </w:rPr>
              <w:t>Co., Ltd.</w:t>
            </w:r>
          </w:p>
        </w:tc>
        <w:tc>
          <w:tcPr>
            <w:tcW w:w="1134" w:type="dxa"/>
          </w:tcPr>
          <w:p w14:paraId="09993268" w14:textId="77777777" w:rsidR="00E35556" w:rsidRPr="003F1EB6" w:rsidRDefault="00E35556" w:rsidP="00E35556">
            <w:pPr>
              <w:ind w:right="-72"/>
              <w:jc w:val="center"/>
              <w:rPr>
                <w:rFonts w:cs="Arial"/>
                <w:sz w:val="14"/>
                <w:szCs w:val="14"/>
              </w:rPr>
            </w:pPr>
            <w:r w:rsidRPr="003F1EB6">
              <w:rPr>
                <w:rFonts w:eastAsia="Arial Unicode MS" w:cs="Arial"/>
                <w:sz w:val="14"/>
                <w:szCs w:val="14"/>
              </w:rPr>
              <w:t>Thailand</w:t>
            </w:r>
          </w:p>
        </w:tc>
        <w:tc>
          <w:tcPr>
            <w:tcW w:w="1701" w:type="dxa"/>
          </w:tcPr>
          <w:p w14:paraId="552F7F3F" w14:textId="77777777" w:rsidR="00E35556" w:rsidRPr="003F1EB6" w:rsidRDefault="00E35556" w:rsidP="00E35556">
            <w:pPr>
              <w:ind w:left="223" w:right="-72" w:hanging="223"/>
              <w:jc w:val="center"/>
              <w:rPr>
                <w:rFonts w:cs="Arial"/>
                <w:sz w:val="14"/>
                <w:szCs w:val="14"/>
              </w:rPr>
            </w:pPr>
            <w:r w:rsidRPr="003F1EB6">
              <w:rPr>
                <w:rFonts w:cs="Arial"/>
                <w:sz w:val="14"/>
                <w:szCs w:val="14"/>
              </w:rPr>
              <w:t>Property development</w:t>
            </w:r>
          </w:p>
        </w:tc>
        <w:tc>
          <w:tcPr>
            <w:tcW w:w="851" w:type="dxa"/>
            <w:shd w:val="clear" w:color="auto" w:fill="F8F8F8"/>
            <w:vAlign w:val="bottom"/>
          </w:tcPr>
          <w:p w14:paraId="1A3167F5" w14:textId="206D7DC2" w:rsidR="00E35556" w:rsidRPr="003F1EB6" w:rsidRDefault="005829D8" w:rsidP="00E35556">
            <w:pPr>
              <w:ind w:right="-72"/>
              <w:jc w:val="right"/>
              <w:rPr>
                <w:rFonts w:cs="Arial"/>
                <w:sz w:val="14"/>
                <w:szCs w:val="14"/>
              </w:rPr>
            </w:pPr>
            <w:r w:rsidRPr="005829D8">
              <w:rPr>
                <w:rFonts w:cs="Arial"/>
                <w:sz w:val="14"/>
                <w:szCs w:val="14"/>
                <w:lang w:val="en-GB"/>
              </w:rPr>
              <w:t>99</w:t>
            </w:r>
            <w:r w:rsidR="006A3A97" w:rsidRPr="003F1EB6">
              <w:rPr>
                <w:rFonts w:cs="Arial"/>
                <w:sz w:val="14"/>
                <w:szCs w:val="14"/>
              </w:rPr>
              <w:t>.</w:t>
            </w:r>
            <w:r w:rsidRPr="005829D8">
              <w:rPr>
                <w:rFonts w:cs="Arial"/>
                <w:sz w:val="14"/>
                <w:szCs w:val="14"/>
                <w:lang w:val="en-GB"/>
              </w:rPr>
              <w:t>99</w:t>
            </w:r>
          </w:p>
        </w:tc>
        <w:tc>
          <w:tcPr>
            <w:tcW w:w="850" w:type="dxa"/>
            <w:vAlign w:val="bottom"/>
          </w:tcPr>
          <w:p w14:paraId="746DF433" w14:textId="04168E40" w:rsidR="00E35556" w:rsidRPr="003F1EB6" w:rsidRDefault="005829D8" w:rsidP="00E35556">
            <w:pPr>
              <w:ind w:right="-72"/>
              <w:jc w:val="right"/>
              <w:rPr>
                <w:rFonts w:cs="Arial"/>
                <w:sz w:val="14"/>
                <w:szCs w:val="14"/>
              </w:rPr>
            </w:pPr>
            <w:r w:rsidRPr="005829D8">
              <w:rPr>
                <w:rFonts w:cs="Arial"/>
                <w:sz w:val="14"/>
                <w:szCs w:val="14"/>
                <w:lang w:val="en-GB"/>
              </w:rPr>
              <w:t>99</w:t>
            </w:r>
            <w:r w:rsidR="00E35556" w:rsidRPr="003F1EB6">
              <w:rPr>
                <w:rFonts w:cs="Arial"/>
                <w:sz w:val="14"/>
                <w:szCs w:val="14"/>
              </w:rPr>
              <w:t>.</w:t>
            </w:r>
            <w:r w:rsidRPr="005829D8">
              <w:rPr>
                <w:rFonts w:cs="Arial"/>
                <w:sz w:val="14"/>
                <w:szCs w:val="14"/>
                <w:lang w:val="en-GB"/>
              </w:rPr>
              <w:t>99</w:t>
            </w:r>
          </w:p>
        </w:tc>
        <w:tc>
          <w:tcPr>
            <w:tcW w:w="851" w:type="dxa"/>
            <w:shd w:val="clear" w:color="auto" w:fill="F8F8F8"/>
          </w:tcPr>
          <w:p w14:paraId="393E2C55" w14:textId="26B7A948" w:rsidR="00E35556" w:rsidRPr="003F1EB6" w:rsidRDefault="00F50FB2" w:rsidP="00E35556">
            <w:pPr>
              <w:ind w:right="-72"/>
              <w:jc w:val="right"/>
              <w:rPr>
                <w:rFonts w:cs="Arial"/>
                <w:sz w:val="14"/>
                <w:szCs w:val="14"/>
              </w:rPr>
            </w:pPr>
            <w:r w:rsidRPr="003F1EB6">
              <w:rPr>
                <w:rFonts w:cs="Arial"/>
                <w:sz w:val="14"/>
                <w:szCs w:val="14"/>
              </w:rPr>
              <w:t>-</w:t>
            </w:r>
          </w:p>
        </w:tc>
        <w:tc>
          <w:tcPr>
            <w:tcW w:w="850" w:type="dxa"/>
          </w:tcPr>
          <w:p w14:paraId="2137909F" w14:textId="77777777" w:rsidR="00E35556" w:rsidRPr="003F1EB6" w:rsidRDefault="00E35556" w:rsidP="00E35556">
            <w:pPr>
              <w:ind w:right="-72"/>
              <w:jc w:val="right"/>
              <w:rPr>
                <w:rFonts w:cs="Arial"/>
                <w:sz w:val="14"/>
                <w:szCs w:val="14"/>
              </w:rPr>
            </w:pPr>
            <w:r w:rsidRPr="003F1EB6">
              <w:rPr>
                <w:rFonts w:cs="Arial"/>
                <w:sz w:val="14"/>
                <w:szCs w:val="14"/>
              </w:rPr>
              <w:t>-</w:t>
            </w:r>
          </w:p>
        </w:tc>
      </w:tr>
      <w:tr w:rsidR="00E35556" w:rsidRPr="003F1EB6" w14:paraId="0CB6DE46" w14:textId="77777777" w:rsidTr="003F1EB6">
        <w:tc>
          <w:tcPr>
            <w:tcW w:w="3261" w:type="dxa"/>
          </w:tcPr>
          <w:p w14:paraId="715D0267" w14:textId="77777777" w:rsidR="00E35556" w:rsidRPr="003F1EB6" w:rsidRDefault="00E35556" w:rsidP="00E35556">
            <w:pPr>
              <w:ind w:left="-105" w:right="-72"/>
              <w:jc w:val="thaiDistribute"/>
              <w:rPr>
                <w:rFonts w:cs="Arial"/>
                <w:sz w:val="14"/>
                <w:szCs w:val="14"/>
              </w:rPr>
            </w:pPr>
            <w:r w:rsidRPr="003F1EB6">
              <w:rPr>
                <w:rFonts w:cs="Arial"/>
                <w:sz w:val="14"/>
                <w:szCs w:val="14"/>
              </w:rPr>
              <w:t xml:space="preserve">   Principal Healthcare Co., Ltd.</w:t>
            </w:r>
          </w:p>
        </w:tc>
        <w:tc>
          <w:tcPr>
            <w:tcW w:w="1134" w:type="dxa"/>
          </w:tcPr>
          <w:p w14:paraId="18321398" w14:textId="77777777" w:rsidR="00E35556" w:rsidRPr="003F1EB6" w:rsidRDefault="00E35556" w:rsidP="00E35556">
            <w:pPr>
              <w:ind w:right="-72"/>
              <w:jc w:val="center"/>
              <w:rPr>
                <w:rFonts w:cs="Arial"/>
                <w:sz w:val="14"/>
                <w:szCs w:val="14"/>
              </w:rPr>
            </w:pPr>
            <w:r w:rsidRPr="003F1EB6">
              <w:rPr>
                <w:rFonts w:cs="Arial"/>
                <w:sz w:val="14"/>
                <w:szCs w:val="14"/>
              </w:rPr>
              <w:t>Thailand</w:t>
            </w:r>
          </w:p>
        </w:tc>
        <w:tc>
          <w:tcPr>
            <w:tcW w:w="1701" w:type="dxa"/>
          </w:tcPr>
          <w:p w14:paraId="54267088" w14:textId="77777777" w:rsidR="00E35556" w:rsidRPr="003F1EB6" w:rsidRDefault="00E35556" w:rsidP="00E35556">
            <w:pPr>
              <w:ind w:right="-72"/>
              <w:jc w:val="center"/>
              <w:rPr>
                <w:rFonts w:cs="Arial"/>
                <w:sz w:val="14"/>
                <w:szCs w:val="14"/>
              </w:rPr>
            </w:pPr>
            <w:r w:rsidRPr="003F1EB6">
              <w:rPr>
                <w:rFonts w:cs="Arial"/>
                <w:sz w:val="14"/>
                <w:szCs w:val="14"/>
              </w:rPr>
              <w:t>Investment holding and</w:t>
            </w:r>
          </w:p>
        </w:tc>
        <w:tc>
          <w:tcPr>
            <w:tcW w:w="851" w:type="dxa"/>
            <w:shd w:val="clear" w:color="auto" w:fill="F8F8F8"/>
          </w:tcPr>
          <w:p w14:paraId="61B7E1BA" w14:textId="078BDA17" w:rsidR="00E35556" w:rsidRPr="003F1EB6" w:rsidRDefault="005829D8" w:rsidP="00E35556">
            <w:pPr>
              <w:ind w:right="-72"/>
              <w:jc w:val="right"/>
              <w:rPr>
                <w:rFonts w:cs="Arial"/>
                <w:sz w:val="14"/>
                <w:szCs w:val="14"/>
              </w:rPr>
            </w:pPr>
            <w:r w:rsidRPr="005829D8">
              <w:rPr>
                <w:rFonts w:cs="Arial"/>
                <w:sz w:val="14"/>
                <w:szCs w:val="14"/>
                <w:lang w:val="en-GB"/>
              </w:rPr>
              <w:t>99</w:t>
            </w:r>
            <w:r w:rsidR="006A3A97" w:rsidRPr="003F1EB6">
              <w:rPr>
                <w:rFonts w:cs="Arial"/>
                <w:sz w:val="14"/>
                <w:szCs w:val="14"/>
              </w:rPr>
              <w:t>.</w:t>
            </w:r>
            <w:r w:rsidRPr="005829D8">
              <w:rPr>
                <w:rFonts w:cs="Arial"/>
                <w:sz w:val="14"/>
                <w:szCs w:val="14"/>
                <w:lang w:val="en-GB"/>
              </w:rPr>
              <w:t>99</w:t>
            </w:r>
          </w:p>
        </w:tc>
        <w:tc>
          <w:tcPr>
            <w:tcW w:w="850" w:type="dxa"/>
          </w:tcPr>
          <w:p w14:paraId="665B91FB" w14:textId="078B8F02" w:rsidR="00E35556" w:rsidRPr="003F1EB6" w:rsidRDefault="005829D8" w:rsidP="00E35556">
            <w:pPr>
              <w:ind w:right="-72"/>
              <w:jc w:val="right"/>
              <w:rPr>
                <w:rFonts w:cs="Arial"/>
                <w:sz w:val="14"/>
                <w:szCs w:val="14"/>
              </w:rPr>
            </w:pPr>
            <w:r w:rsidRPr="005829D8">
              <w:rPr>
                <w:rFonts w:cs="Arial"/>
                <w:sz w:val="14"/>
                <w:szCs w:val="14"/>
                <w:lang w:val="en-GB"/>
              </w:rPr>
              <w:t>99</w:t>
            </w:r>
            <w:r w:rsidR="00E35556" w:rsidRPr="003F1EB6">
              <w:rPr>
                <w:rFonts w:cs="Arial"/>
                <w:sz w:val="14"/>
                <w:szCs w:val="14"/>
              </w:rPr>
              <w:t>.</w:t>
            </w:r>
            <w:r w:rsidRPr="005829D8">
              <w:rPr>
                <w:rFonts w:cs="Arial"/>
                <w:sz w:val="14"/>
                <w:szCs w:val="14"/>
                <w:lang w:val="en-GB"/>
              </w:rPr>
              <w:t>99</w:t>
            </w:r>
          </w:p>
        </w:tc>
        <w:tc>
          <w:tcPr>
            <w:tcW w:w="851" w:type="dxa"/>
            <w:shd w:val="clear" w:color="auto" w:fill="F8F8F8"/>
          </w:tcPr>
          <w:p w14:paraId="61FC3C39" w14:textId="6EE5F284" w:rsidR="00E35556" w:rsidRPr="003F1EB6" w:rsidRDefault="00F50FB2" w:rsidP="00E35556">
            <w:pPr>
              <w:ind w:right="-72"/>
              <w:jc w:val="right"/>
              <w:rPr>
                <w:rFonts w:cs="Arial"/>
                <w:sz w:val="14"/>
                <w:szCs w:val="14"/>
              </w:rPr>
            </w:pPr>
            <w:r w:rsidRPr="003F1EB6">
              <w:rPr>
                <w:rFonts w:cs="Arial"/>
                <w:sz w:val="14"/>
                <w:szCs w:val="14"/>
              </w:rPr>
              <w:t>-</w:t>
            </w:r>
          </w:p>
        </w:tc>
        <w:tc>
          <w:tcPr>
            <w:tcW w:w="850" w:type="dxa"/>
          </w:tcPr>
          <w:p w14:paraId="249F4215" w14:textId="77777777" w:rsidR="00E35556" w:rsidRPr="003F1EB6" w:rsidRDefault="00E35556" w:rsidP="00E35556">
            <w:pPr>
              <w:ind w:right="-72"/>
              <w:jc w:val="right"/>
              <w:rPr>
                <w:rFonts w:cs="Arial"/>
                <w:sz w:val="14"/>
                <w:szCs w:val="14"/>
              </w:rPr>
            </w:pPr>
            <w:r w:rsidRPr="003F1EB6">
              <w:rPr>
                <w:rFonts w:cs="Arial"/>
                <w:sz w:val="14"/>
                <w:szCs w:val="14"/>
              </w:rPr>
              <w:t>-</w:t>
            </w:r>
          </w:p>
        </w:tc>
      </w:tr>
      <w:tr w:rsidR="00E35556" w:rsidRPr="003F1EB6" w14:paraId="7B1D3E87" w14:textId="77777777" w:rsidTr="003F1EB6">
        <w:tc>
          <w:tcPr>
            <w:tcW w:w="3261" w:type="dxa"/>
          </w:tcPr>
          <w:p w14:paraId="5E79D136" w14:textId="77777777" w:rsidR="00E35556" w:rsidRPr="003F1EB6" w:rsidRDefault="00E35556" w:rsidP="00E35556">
            <w:pPr>
              <w:ind w:left="-105" w:right="-72"/>
              <w:jc w:val="thaiDistribute"/>
              <w:rPr>
                <w:rFonts w:cs="Arial"/>
                <w:sz w:val="14"/>
                <w:szCs w:val="14"/>
              </w:rPr>
            </w:pPr>
          </w:p>
        </w:tc>
        <w:tc>
          <w:tcPr>
            <w:tcW w:w="1134" w:type="dxa"/>
          </w:tcPr>
          <w:p w14:paraId="025BDDC9" w14:textId="77777777" w:rsidR="00E35556" w:rsidRPr="003F1EB6" w:rsidRDefault="00E35556" w:rsidP="00E35556">
            <w:pPr>
              <w:ind w:right="-72"/>
              <w:jc w:val="center"/>
              <w:rPr>
                <w:rFonts w:cs="Arial"/>
                <w:sz w:val="14"/>
                <w:szCs w:val="14"/>
              </w:rPr>
            </w:pPr>
          </w:p>
        </w:tc>
        <w:tc>
          <w:tcPr>
            <w:tcW w:w="1701" w:type="dxa"/>
          </w:tcPr>
          <w:p w14:paraId="19582158" w14:textId="77777777" w:rsidR="00E35556" w:rsidRPr="003F1EB6" w:rsidRDefault="00E35556" w:rsidP="00E35556">
            <w:pPr>
              <w:ind w:right="-72"/>
              <w:jc w:val="center"/>
              <w:rPr>
                <w:rFonts w:cs="Arial"/>
                <w:sz w:val="14"/>
                <w:szCs w:val="14"/>
              </w:rPr>
            </w:pPr>
            <w:r w:rsidRPr="003F1EB6">
              <w:rPr>
                <w:rFonts w:cs="Arial"/>
                <w:sz w:val="14"/>
                <w:szCs w:val="14"/>
              </w:rPr>
              <w:t>hospital management</w:t>
            </w:r>
          </w:p>
        </w:tc>
        <w:tc>
          <w:tcPr>
            <w:tcW w:w="851" w:type="dxa"/>
            <w:shd w:val="clear" w:color="auto" w:fill="F8F8F8"/>
          </w:tcPr>
          <w:p w14:paraId="6503DEB9" w14:textId="77777777" w:rsidR="00E35556" w:rsidRPr="003F1EB6" w:rsidRDefault="00E35556" w:rsidP="00E35556">
            <w:pPr>
              <w:ind w:right="-72"/>
              <w:jc w:val="right"/>
              <w:rPr>
                <w:rFonts w:cs="Arial"/>
                <w:sz w:val="14"/>
                <w:szCs w:val="14"/>
              </w:rPr>
            </w:pPr>
          </w:p>
        </w:tc>
        <w:tc>
          <w:tcPr>
            <w:tcW w:w="850" w:type="dxa"/>
          </w:tcPr>
          <w:p w14:paraId="60844110" w14:textId="77777777" w:rsidR="00E35556" w:rsidRPr="003F1EB6" w:rsidRDefault="00E35556" w:rsidP="00E35556">
            <w:pPr>
              <w:ind w:right="-72"/>
              <w:jc w:val="right"/>
              <w:rPr>
                <w:rFonts w:cs="Arial"/>
                <w:sz w:val="14"/>
                <w:szCs w:val="14"/>
              </w:rPr>
            </w:pPr>
          </w:p>
        </w:tc>
        <w:tc>
          <w:tcPr>
            <w:tcW w:w="851" w:type="dxa"/>
            <w:shd w:val="clear" w:color="auto" w:fill="F8F8F8"/>
          </w:tcPr>
          <w:p w14:paraId="4CC0E531" w14:textId="77777777" w:rsidR="00E35556" w:rsidRPr="003F1EB6" w:rsidRDefault="00E35556" w:rsidP="00E35556">
            <w:pPr>
              <w:ind w:right="-72"/>
              <w:jc w:val="right"/>
              <w:rPr>
                <w:rFonts w:cs="Arial"/>
                <w:sz w:val="14"/>
                <w:szCs w:val="14"/>
              </w:rPr>
            </w:pPr>
          </w:p>
        </w:tc>
        <w:tc>
          <w:tcPr>
            <w:tcW w:w="850" w:type="dxa"/>
          </w:tcPr>
          <w:p w14:paraId="1F257599" w14:textId="77777777" w:rsidR="00E35556" w:rsidRPr="003F1EB6" w:rsidRDefault="00E35556" w:rsidP="00E35556">
            <w:pPr>
              <w:ind w:right="-72"/>
              <w:jc w:val="right"/>
              <w:rPr>
                <w:rFonts w:cs="Arial"/>
                <w:sz w:val="14"/>
                <w:szCs w:val="14"/>
              </w:rPr>
            </w:pPr>
          </w:p>
        </w:tc>
      </w:tr>
      <w:tr w:rsidR="00E35556" w:rsidRPr="003F1EB6" w14:paraId="385F7358" w14:textId="77777777" w:rsidTr="003F1EB6">
        <w:tc>
          <w:tcPr>
            <w:tcW w:w="3261" w:type="dxa"/>
          </w:tcPr>
          <w:p w14:paraId="2BF4B9FB" w14:textId="77777777" w:rsidR="00E35556" w:rsidRPr="003F1EB6" w:rsidRDefault="00E35556" w:rsidP="00E35556">
            <w:pPr>
              <w:ind w:left="-105" w:right="-72"/>
              <w:jc w:val="thaiDistribute"/>
              <w:rPr>
                <w:rFonts w:cs="Arial"/>
                <w:sz w:val="14"/>
                <w:szCs w:val="14"/>
              </w:rPr>
            </w:pPr>
          </w:p>
        </w:tc>
        <w:tc>
          <w:tcPr>
            <w:tcW w:w="1134" w:type="dxa"/>
          </w:tcPr>
          <w:p w14:paraId="668F8C40" w14:textId="77777777" w:rsidR="00E35556" w:rsidRPr="003F1EB6" w:rsidRDefault="00E35556" w:rsidP="00E35556">
            <w:pPr>
              <w:ind w:right="-72"/>
              <w:jc w:val="center"/>
              <w:rPr>
                <w:rFonts w:cs="Arial"/>
                <w:sz w:val="14"/>
                <w:szCs w:val="14"/>
              </w:rPr>
            </w:pPr>
          </w:p>
        </w:tc>
        <w:tc>
          <w:tcPr>
            <w:tcW w:w="1701" w:type="dxa"/>
          </w:tcPr>
          <w:p w14:paraId="2C046AB0" w14:textId="77777777" w:rsidR="00E35556" w:rsidRPr="003F1EB6" w:rsidRDefault="00E35556" w:rsidP="00E35556">
            <w:pPr>
              <w:ind w:right="-72"/>
              <w:jc w:val="center"/>
              <w:rPr>
                <w:rFonts w:cs="Arial"/>
                <w:sz w:val="14"/>
                <w:szCs w:val="14"/>
              </w:rPr>
            </w:pPr>
            <w:r w:rsidRPr="003F1EB6">
              <w:rPr>
                <w:rFonts w:cs="Arial"/>
                <w:sz w:val="14"/>
                <w:szCs w:val="14"/>
              </w:rPr>
              <w:t>services</w:t>
            </w:r>
          </w:p>
        </w:tc>
        <w:tc>
          <w:tcPr>
            <w:tcW w:w="851" w:type="dxa"/>
            <w:shd w:val="clear" w:color="auto" w:fill="F8F8F8"/>
          </w:tcPr>
          <w:p w14:paraId="407DA9F2" w14:textId="77777777" w:rsidR="00E35556" w:rsidRPr="003F1EB6" w:rsidRDefault="00E35556" w:rsidP="00E35556">
            <w:pPr>
              <w:ind w:right="-72"/>
              <w:jc w:val="right"/>
              <w:rPr>
                <w:rFonts w:cs="Arial"/>
                <w:sz w:val="14"/>
                <w:szCs w:val="14"/>
              </w:rPr>
            </w:pPr>
          </w:p>
        </w:tc>
        <w:tc>
          <w:tcPr>
            <w:tcW w:w="850" w:type="dxa"/>
          </w:tcPr>
          <w:p w14:paraId="2FED71BF" w14:textId="77777777" w:rsidR="00E35556" w:rsidRPr="003F1EB6" w:rsidRDefault="00E35556" w:rsidP="00E35556">
            <w:pPr>
              <w:ind w:right="-72"/>
              <w:jc w:val="right"/>
              <w:rPr>
                <w:rFonts w:cs="Arial"/>
                <w:sz w:val="14"/>
                <w:szCs w:val="14"/>
              </w:rPr>
            </w:pPr>
          </w:p>
        </w:tc>
        <w:tc>
          <w:tcPr>
            <w:tcW w:w="851" w:type="dxa"/>
            <w:shd w:val="clear" w:color="auto" w:fill="F8F8F8"/>
          </w:tcPr>
          <w:p w14:paraId="43317524" w14:textId="77777777" w:rsidR="00E35556" w:rsidRPr="003F1EB6" w:rsidRDefault="00E35556" w:rsidP="00E35556">
            <w:pPr>
              <w:ind w:right="-72"/>
              <w:jc w:val="right"/>
              <w:rPr>
                <w:rFonts w:cs="Arial"/>
                <w:sz w:val="14"/>
                <w:szCs w:val="14"/>
              </w:rPr>
            </w:pPr>
          </w:p>
        </w:tc>
        <w:tc>
          <w:tcPr>
            <w:tcW w:w="850" w:type="dxa"/>
          </w:tcPr>
          <w:p w14:paraId="5B67CE3A" w14:textId="77777777" w:rsidR="00E35556" w:rsidRPr="003F1EB6" w:rsidRDefault="00E35556" w:rsidP="00E35556">
            <w:pPr>
              <w:ind w:right="-72"/>
              <w:jc w:val="right"/>
              <w:rPr>
                <w:rFonts w:cs="Arial"/>
                <w:sz w:val="14"/>
                <w:szCs w:val="14"/>
              </w:rPr>
            </w:pPr>
          </w:p>
        </w:tc>
      </w:tr>
      <w:tr w:rsidR="00E35556" w:rsidRPr="003F1EB6" w14:paraId="305D7181" w14:textId="77777777" w:rsidTr="003F1EB6">
        <w:tc>
          <w:tcPr>
            <w:tcW w:w="3261" w:type="dxa"/>
          </w:tcPr>
          <w:p w14:paraId="40D8BC81" w14:textId="77777777" w:rsidR="00E35556" w:rsidRPr="003F1EB6" w:rsidRDefault="00E35556" w:rsidP="00E35556">
            <w:pPr>
              <w:ind w:left="-105" w:right="-72"/>
              <w:jc w:val="thaiDistribute"/>
              <w:rPr>
                <w:rFonts w:cs="Arial"/>
                <w:sz w:val="14"/>
                <w:szCs w:val="14"/>
              </w:rPr>
            </w:pPr>
            <w:r w:rsidRPr="003F1EB6">
              <w:rPr>
                <w:rFonts w:cs="Arial"/>
                <w:sz w:val="14"/>
                <w:szCs w:val="14"/>
              </w:rPr>
              <w:t xml:space="preserve">   Principal </w:t>
            </w:r>
            <w:proofErr w:type="spellStart"/>
            <w:r w:rsidRPr="003F1EB6">
              <w:rPr>
                <w:rFonts w:cs="Arial"/>
                <w:sz w:val="14"/>
                <w:szCs w:val="14"/>
              </w:rPr>
              <w:t>NKG</w:t>
            </w:r>
            <w:proofErr w:type="spellEnd"/>
            <w:r w:rsidRPr="003F1EB6">
              <w:rPr>
                <w:rFonts w:cs="Arial"/>
                <w:sz w:val="14"/>
                <w:szCs w:val="14"/>
              </w:rPr>
              <w:t xml:space="preserve"> Co., Ltd.</w:t>
            </w:r>
          </w:p>
        </w:tc>
        <w:tc>
          <w:tcPr>
            <w:tcW w:w="1134" w:type="dxa"/>
          </w:tcPr>
          <w:p w14:paraId="55C469EB" w14:textId="77777777" w:rsidR="00E35556" w:rsidRPr="003F1EB6" w:rsidRDefault="00E35556" w:rsidP="00E35556">
            <w:pPr>
              <w:ind w:right="-72"/>
              <w:jc w:val="center"/>
              <w:rPr>
                <w:rFonts w:cs="Arial"/>
                <w:sz w:val="14"/>
                <w:szCs w:val="14"/>
              </w:rPr>
            </w:pPr>
            <w:r w:rsidRPr="003F1EB6">
              <w:rPr>
                <w:rFonts w:cs="Arial"/>
                <w:sz w:val="14"/>
                <w:szCs w:val="14"/>
              </w:rPr>
              <w:t>Thailand</w:t>
            </w:r>
          </w:p>
        </w:tc>
        <w:tc>
          <w:tcPr>
            <w:tcW w:w="1701" w:type="dxa"/>
          </w:tcPr>
          <w:p w14:paraId="6B203A07" w14:textId="77777777" w:rsidR="00E35556" w:rsidRPr="003F1EB6" w:rsidRDefault="00E35556" w:rsidP="00E35556">
            <w:pPr>
              <w:ind w:right="-72"/>
              <w:jc w:val="center"/>
              <w:rPr>
                <w:rFonts w:cs="Arial"/>
                <w:sz w:val="14"/>
                <w:szCs w:val="14"/>
                <w:cs/>
              </w:rPr>
            </w:pPr>
            <w:r w:rsidRPr="003F1EB6">
              <w:rPr>
                <w:rFonts w:cs="Arial"/>
                <w:sz w:val="14"/>
                <w:szCs w:val="14"/>
              </w:rPr>
              <w:t>Medical services</w:t>
            </w:r>
          </w:p>
        </w:tc>
        <w:tc>
          <w:tcPr>
            <w:tcW w:w="851" w:type="dxa"/>
            <w:shd w:val="clear" w:color="auto" w:fill="F8F8F8"/>
          </w:tcPr>
          <w:p w14:paraId="4E5F20B1" w14:textId="165F8BEC" w:rsidR="00E35556" w:rsidRPr="003F1EB6" w:rsidRDefault="005829D8" w:rsidP="00E35556">
            <w:pPr>
              <w:ind w:right="-72"/>
              <w:jc w:val="right"/>
              <w:rPr>
                <w:rFonts w:cs="Arial"/>
                <w:sz w:val="14"/>
                <w:szCs w:val="14"/>
              </w:rPr>
            </w:pPr>
            <w:r w:rsidRPr="005829D8">
              <w:rPr>
                <w:rFonts w:cs="Arial"/>
                <w:sz w:val="14"/>
                <w:szCs w:val="14"/>
                <w:lang w:val="en-GB"/>
              </w:rPr>
              <w:t>51</w:t>
            </w:r>
            <w:r w:rsidR="006A3A97" w:rsidRPr="003F1EB6">
              <w:rPr>
                <w:rFonts w:cs="Arial"/>
                <w:sz w:val="14"/>
                <w:szCs w:val="14"/>
              </w:rPr>
              <w:t>.</w:t>
            </w:r>
            <w:r w:rsidRPr="005829D8">
              <w:rPr>
                <w:rFonts w:cs="Arial"/>
                <w:sz w:val="14"/>
                <w:szCs w:val="14"/>
                <w:lang w:val="en-GB"/>
              </w:rPr>
              <w:t>00</w:t>
            </w:r>
          </w:p>
        </w:tc>
        <w:tc>
          <w:tcPr>
            <w:tcW w:w="850" w:type="dxa"/>
          </w:tcPr>
          <w:p w14:paraId="327613C6" w14:textId="70F0140A" w:rsidR="00E35556" w:rsidRPr="003F1EB6" w:rsidRDefault="005829D8" w:rsidP="00E35556">
            <w:pPr>
              <w:ind w:right="-72"/>
              <w:jc w:val="right"/>
              <w:rPr>
                <w:rFonts w:cs="Arial"/>
                <w:sz w:val="14"/>
                <w:szCs w:val="14"/>
              </w:rPr>
            </w:pPr>
            <w:r w:rsidRPr="005829D8">
              <w:rPr>
                <w:rFonts w:cs="Arial"/>
                <w:sz w:val="14"/>
                <w:szCs w:val="14"/>
                <w:lang w:val="en-GB"/>
              </w:rPr>
              <w:t>51</w:t>
            </w:r>
            <w:r w:rsidR="00E35556" w:rsidRPr="003F1EB6">
              <w:rPr>
                <w:rFonts w:cs="Arial"/>
                <w:sz w:val="14"/>
                <w:szCs w:val="14"/>
              </w:rPr>
              <w:t>.</w:t>
            </w:r>
            <w:r w:rsidRPr="005829D8">
              <w:rPr>
                <w:rFonts w:cs="Arial"/>
                <w:sz w:val="14"/>
                <w:szCs w:val="14"/>
                <w:lang w:val="en-GB"/>
              </w:rPr>
              <w:t>00</w:t>
            </w:r>
          </w:p>
        </w:tc>
        <w:tc>
          <w:tcPr>
            <w:tcW w:w="851" w:type="dxa"/>
            <w:shd w:val="clear" w:color="auto" w:fill="F8F8F8"/>
          </w:tcPr>
          <w:p w14:paraId="76E154DD" w14:textId="0136579D" w:rsidR="00E35556" w:rsidRPr="003F1EB6" w:rsidRDefault="005829D8" w:rsidP="00E35556">
            <w:pPr>
              <w:ind w:right="-72"/>
              <w:jc w:val="right"/>
              <w:rPr>
                <w:rFonts w:cs="Arial"/>
                <w:sz w:val="14"/>
                <w:szCs w:val="14"/>
              </w:rPr>
            </w:pPr>
            <w:r w:rsidRPr="005829D8">
              <w:rPr>
                <w:rFonts w:cs="Arial"/>
                <w:sz w:val="14"/>
                <w:szCs w:val="14"/>
                <w:lang w:val="en-GB"/>
              </w:rPr>
              <w:t>49</w:t>
            </w:r>
            <w:r w:rsidR="00F50FB2" w:rsidRPr="003F1EB6">
              <w:rPr>
                <w:rFonts w:cs="Arial"/>
                <w:sz w:val="14"/>
                <w:szCs w:val="14"/>
              </w:rPr>
              <w:t>.</w:t>
            </w:r>
            <w:r w:rsidRPr="005829D8">
              <w:rPr>
                <w:rFonts w:cs="Arial"/>
                <w:sz w:val="14"/>
                <w:szCs w:val="14"/>
                <w:lang w:val="en-GB"/>
              </w:rPr>
              <w:t>00</w:t>
            </w:r>
          </w:p>
        </w:tc>
        <w:tc>
          <w:tcPr>
            <w:tcW w:w="850" w:type="dxa"/>
          </w:tcPr>
          <w:p w14:paraId="3D819C7E" w14:textId="50B70C30" w:rsidR="00E35556" w:rsidRPr="003F1EB6" w:rsidRDefault="005829D8" w:rsidP="00E35556">
            <w:pPr>
              <w:ind w:right="-72"/>
              <w:jc w:val="right"/>
              <w:rPr>
                <w:rFonts w:cs="Arial"/>
                <w:sz w:val="14"/>
                <w:szCs w:val="14"/>
              </w:rPr>
            </w:pPr>
            <w:r w:rsidRPr="005829D8">
              <w:rPr>
                <w:rFonts w:cs="Arial"/>
                <w:sz w:val="14"/>
                <w:szCs w:val="14"/>
                <w:lang w:val="en-GB"/>
              </w:rPr>
              <w:t>49</w:t>
            </w:r>
            <w:r w:rsidR="00E35556" w:rsidRPr="003F1EB6">
              <w:rPr>
                <w:rFonts w:cs="Arial"/>
                <w:sz w:val="14"/>
                <w:szCs w:val="14"/>
              </w:rPr>
              <w:t>.</w:t>
            </w:r>
            <w:r w:rsidRPr="005829D8">
              <w:rPr>
                <w:rFonts w:cs="Arial"/>
                <w:sz w:val="14"/>
                <w:szCs w:val="14"/>
                <w:lang w:val="en-GB"/>
              </w:rPr>
              <w:t>00</w:t>
            </w:r>
          </w:p>
        </w:tc>
      </w:tr>
      <w:tr w:rsidR="003F1EB6" w:rsidRPr="003F1EB6" w14:paraId="3691AD23" w14:textId="77777777" w:rsidTr="003F1EB6">
        <w:tc>
          <w:tcPr>
            <w:tcW w:w="3261" w:type="dxa"/>
          </w:tcPr>
          <w:p w14:paraId="64DD38D8" w14:textId="77777777" w:rsidR="003F1EB6" w:rsidRPr="003F1EB6" w:rsidRDefault="003F1EB6" w:rsidP="00E35556">
            <w:pPr>
              <w:ind w:left="-105" w:right="-72"/>
              <w:jc w:val="thaiDistribute"/>
              <w:rPr>
                <w:rFonts w:cs="Arial"/>
                <w:b/>
                <w:bCs/>
                <w:sz w:val="14"/>
                <w:szCs w:val="14"/>
              </w:rPr>
            </w:pPr>
          </w:p>
        </w:tc>
        <w:tc>
          <w:tcPr>
            <w:tcW w:w="1134" w:type="dxa"/>
          </w:tcPr>
          <w:p w14:paraId="15DA969B" w14:textId="77777777" w:rsidR="003F1EB6" w:rsidRPr="003F1EB6" w:rsidRDefault="003F1EB6" w:rsidP="00E35556">
            <w:pPr>
              <w:ind w:right="-72"/>
              <w:jc w:val="right"/>
              <w:rPr>
                <w:rFonts w:cs="Arial"/>
                <w:sz w:val="14"/>
                <w:szCs w:val="14"/>
              </w:rPr>
            </w:pPr>
          </w:p>
        </w:tc>
        <w:tc>
          <w:tcPr>
            <w:tcW w:w="1701" w:type="dxa"/>
          </w:tcPr>
          <w:p w14:paraId="7DD06D81" w14:textId="77777777" w:rsidR="003F1EB6" w:rsidRPr="003F1EB6" w:rsidRDefault="003F1EB6" w:rsidP="00E35556">
            <w:pPr>
              <w:ind w:right="-72"/>
              <w:jc w:val="center"/>
              <w:rPr>
                <w:rFonts w:cs="Arial"/>
                <w:sz w:val="14"/>
                <w:szCs w:val="14"/>
              </w:rPr>
            </w:pPr>
          </w:p>
        </w:tc>
        <w:tc>
          <w:tcPr>
            <w:tcW w:w="851" w:type="dxa"/>
            <w:shd w:val="clear" w:color="auto" w:fill="F8F8F8"/>
          </w:tcPr>
          <w:p w14:paraId="4005ECB8" w14:textId="77777777" w:rsidR="003F1EB6" w:rsidRPr="003F1EB6" w:rsidRDefault="003F1EB6" w:rsidP="00E35556">
            <w:pPr>
              <w:ind w:right="-72"/>
              <w:jc w:val="right"/>
              <w:rPr>
                <w:rFonts w:cs="Arial"/>
                <w:sz w:val="14"/>
                <w:szCs w:val="14"/>
              </w:rPr>
            </w:pPr>
          </w:p>
        </w:tc>
        <w:tc>
          <w:tcPr>
            <w:tcW w:w="850" w:type="dxa"/>
          </w:tcPr>
          <w:p w14:paraId="3E571640" w14:textId="77777777" w:rsidR="003F1EB6" w:rsidRPr="003F1EB6" w:rsidRDefault="003F1EB6" w:rsidP="00E35556">
            <w:pPr>
              <w:ind w:right="-72"/>
              <w:jc w:val="right"/>
              <w:rPr>
                <w:rFonts w:cs="Arial"/>
                <w:sz w:val="14"/>
                <w:szCs w:val="14"/>
              </w:rPr>
            </w:pPr>
          </w:p>
        </w:tc>
        <w:tc>
          <w:tcPr>
            <w:tcW w:w="851" w:type="dxa"/>
            <w:shd w:val="clear" w:color="auto" w:fill="F8F8F8"/>
          </w:tcPr>
          <w:p w14:paraId="2DFD7310" w14:textId="77777777" w:rsidR="003F1EB6" w:rsidRPr="003F1EB6" w:rsidRDefault="003F1EB6" w:rsidP="00E35556">
            <w:pPr>
              <w:ind w:right="-72"/>
              <w:jc w:val="right"/>
              <w:rPr>
                <w:rFonts w:cs="Arial"/>
                <w:sz w:val="14"/>
                <w:szCs w:val="14"/>
              </w:rPr>
            </w:pPr>
          </w:p>
        </w:tc>
        <w:tc>
          <w:tcPr>
            <w:tcW w:w="850" w:type="dxa"/>
          </w:tcPr>
          <w:p w14:paraId="6F33F02C" w14:textId="77777777" w:rsidR="003F1EB6" w:rsidRPr="003F1EB6" w:rsidRDefault="003F1EB6" w:rsidP="00E35556">
            <w:pPr>
              <w:ind w:right="-72"/>
              <w:jc w:val="right"/>
              <w:rPr>
                <w:rFonts w:cs="Arial"/>
                <w:sz w:val="14"/>
                <w:szCs w:val="14"/>
              </w:rPr>
            </w:pPr>
          </w:p>
        </w:tc>
      </w:tr>
      <w:tr w:rsidR="00E35556" w:rsidRPr="003F1EB6" w14:paraId="39ED0A68" w14:textId="77777777" w:rsidTr="003F1EB6">
        <w:tc>
          <w:tcPr>
            <w:tcW w:w="3261" w:type="dxa"/>
          </w:tcPr>
          <w:p w14:paraId="0BD832A4" w14:textId="77777777" w:rsidR="00E35556" w:rsidRPr="003F1EB6" w:rsidRDefault="00E35556" w:rsidP="00E35556">
            <w:pPr>
              <w:ind w:left="-105" w:right="-72"/>
              <w:jc w:val="thaiDistribute"/>
              <w:rPr>
                <w:rFonts w:cs="Arial"/>
                <w:b/>
                <w:bCs/>
                <w:sz w:val="14"/>
                <w:szCs w:val="14"/>
              </w:rPr>
            </w:pPr>
            <w:r w:rsidRPr="003F1EB6">
              <w:rPr>
                <w:rFonts w:cs="Arial"/>
                <w:b/>
                <w:bCs/>
                <w:sz w:val="14"/>
                <w:szCs w:val="14"/>
              </w:rPr>
              <w:t>Indirect: Subsidiaries under</w:t>
            </w:r>
          </w:p>
        </w:tc>
        <w:tc>
          <w:tcPr>
            <w:tcW w:w="1134" w:type="dxa"/>
          </w:tcPr>
          <w:p w14:paraId="001B69B7" w14:textId="77777777" w:rsidR="00E35556" w:rsidRPr="003F1EB6" w:rsidRDefault="00E35556" w:rsidP="00E35556">
            <w:pPr>
              <w:ind w:right="-72"/>
              <w:jc w:val="right"/>
              <w:rPr>
                <w:rFonts w:cs="Arial"/>
                <w:sz w:val="14"/>
                <w:szCs w:val="14"/>
              </w:rPr>
            </w:pPr>
          </w:p>
        </w:tc>
        <w:tc>
          <w:tcPr>
            <w:tcW w:w="1701" w:type="dxa"/>
          </w:tcPr>
          <w:p w14:paraId="36B3446F" w14:textId="77777777" w:rsidR="00E35556" w:rsidRPr="003F1EB6" w:rsidRDefault="00E35556" w:rsidP="00E35556">
            <w:pPr>
              <w:ind w:right="-72"/>
              <w:jc w:val="center"/>
              <w:rPr>
                <w:rFonts w:cs="Arial"/>
                <w:sz w:val="14"/>
                <w:szCs w:val="14"/>
              </w:rPr>
            </w:pPr>
          </w:p>
        </w:tc>
        <w:tc>
          <w:tcPr>
            <w:tcW w:w="851" w:type="dxa"/>
            <w:shd w:val="clear" w:color="auto" w:fill="F8F8F8"/>
          </w:tcPr>
          <w:p w14:paraId="16551D96" w14:textId="77777777" w:rsidR="00E35556" w:rsidRPr="003F1EB6" w:rsidRDefault="00E35556" w:rsidP="00E35556">
            <w:pPr>
              <w:ind w:right="-72"/>
              <w:jc w:val="right"/>
              <w:rPr>
                <w:rFonts w:cs="Arial"/>
                <w:sz w:val="14"/>
                <w:szCs w:val="14"/>
              </w:rPr>
            </w:pPr>
          </w:p>
        </w:tc>
        <w:tc>
          <w:tcPr>
            <w:tcW w:w="850" w:type="dxa"/>
          </w:tcPr>
          <w:p w14:paraId="5A5CBB63" w14:textId="77777777" w:rsidR="00E35556" w:rsidRPr="003F1EB6" w:rsidRDefault="00E35556" w:rsidP="00E35556">
            <w:pPr>
              <w:ind w:right="-72"/>
              <w:jc w:val="right"/>
              <w:rPr>
                <w:rFonts w:cs="Arial"/>
                <w:sz w:val="14"/>
                <w:szCs w:val="14"/>
              </w:rPr>
            </w:pPr>
          </w:p>
        </w:tc>
        <w:tc>
          <w:tcPr>
            <w:tcW w:w="851" w:type="dxa"/>
            <w:shd w:val="clear" w:color="auto" w:fill="F8F8F8"/>
          </w:tcPr>
          <w:p w14:paraId="328DB223" w14:textId="77777777" w:rsidR="00E35556" w:rsidRPr="003F1EB6" w:rsidRDefault="00E35556" w:rsidP="00E35556">
            <w:pPr>
              <w:ind w:right="-72"/>
              <w:jc w:val="right"/>
              <w:rPr>
                <w:rFonts w:cs="Arial"/>
                <w:sz w:val="14"/>
                <w:szCs w:val="14"/>
              </w:rPr>
            </w:pPr>
          </w:p>
        </w:tc>
        <w:tc>
          <w:tcPr>
            <w:tcW w:w="850" w:type="dxa"/>
          </w:tcPr>
          <w:p w14:paraId="00F7B525" w14:textId="77777777" w:rsidR="00E35556" w:rsidRPr="003F1EB6" w:rsidRDefault="00E35556" w:rsidP="00E35556">
            <w:pPr>
              <w:ind w:right="-72"/>
              <w:jc w:val="right"/>
              <w:rPr>
                <w:rFonts w:cs="Arial"/>
                <w:sz w:val="14"/>
                <w:szCs w:val="14"/>
              </w:rPr>
            </w:pPr>
          </w:p>
        </w:tc>
      </w:tr>
      <w:tr w:rsidR="00E35556" w:rsidRPr="003F1EB6" w14:paraId="23ED828C" w14:textId="77777777" w:rsidTr="003F1EB6">
        <w:tc>
          <w:tcPr>
            <w:tcW w:w="3261" w:type="dxa"/>
          </w:tcPr>
          <w:p w14:paraId="55B519F0" w14:textId="77777777" w:rsidR="00E35556" w:rsidRPr="003F1EB6" w:rsidRDefault="00E35556" w:rsidP="00E35556">
            <w:pPr>
              <w:ind w:left="-105" w:right="-72"/>
              <w:jc w:val="left"/>
              <w:rPr>
                <w:rFonts w:cs="Arial"/>
                <w:b/>
                <w:bCs/>
                <w:sz w:val="14"/>
                <w:szCs w:val="14"/>
              </w:rPr>
            </w:pPr>
            <w:r w:rsidRPr="003F1EB6">
              <w:rPr>
                <w:rFonts w:cs="Arial"/>
                <w:b/>
                <w:bCs/>
                <w:sz w:val="14"/>
                <w:szCs w:val="14"/>
              </w:rPr>
              <w:t xml:space="preserve">   V Brilliant Group Holding Co., Ltd</w:t>
            </w:r>
          </w:p>
        </w:tc>
        <w:tc>
          <w:tcPr>
            <w:tcW w:w="1134" w:type="dxa"/>
          </w:tcPr>
          <w:p w14:paraId="1FB0EF8B" w14:textId="77777777" w:rsidR="00E35556" w:rsidRPr="003F1EB6" w:rsidRDefault="00E35556" w:rsidP="00E35556">
            <w:pPr>
              <w:ind w:right="-72"/>
              <w:jc w:val="right"/>
              <w:rPr>
                <w:rFonts w:cs="Arial"/>
                <w:sz w:val="14"/>
                <w:szCs w:val="14"/>
              </w:rPr>
            </w:pPr>
          </w:p>
        </w:tc>
        <w:tc>
          <w:tcPr>
            <w:tcW w:w="1701" w:type="dxa"/>
          </w:tcPr>
          <w:p w14:paraId="61E27BCA" w14:textId="77777777" w:rsidR="00E35556" w:rsidRPr="003F1EB6" w:rsidRDefault="00E35556" w:rsidP="00E35556">
            <w:pPr>
              <w:ind w:right="-72"/>
              <w:jc w:val="center"/>
              <w:rPr>
                <w:rFonts w:cs="Arial"/>
                <w:sz w:val="14"/>
                <w:szCs w:val="14"/>
              </w:rPr>
            </w:pPr>
          </w:p>
        </w:tc>
        <w:tc>
          <w:tcPr>
            <w:tcW w:w="851" w:type="dxa"/>
            <w:shd w:val="clear" w:color="auto" w:fill="F8F8F8"/>
            <w:vAlign w:val="bottom"/>
          </w:tcPr>
          <w:p w14:paraId="48B3DB7C" w14:textId="77777777" w:rsidR="00E35556" w:rsidRPr="003F1EB6" w:rsidRDefault="00E35556" w:rsidP="00E35556">
            <w:pPr>
              <w:ind w:right="-72"/>
              <w:jc w:val="right"/>
              <w:rPr>
                <w:rFonts w:cs="Arial"/>
                <w:sz w:val="14"/>
                <w:szCs w:val="14"/>
              </w:rPr>
            </w:pPr>
          </w:p>
        </w:tc>
        <w:tc>
          <w:tcPr>
            <w:tcW w:w="850" w:type="dxa"/>
            <w:vAlign w:val="bottom"/>
          </w:tcPr>
          <w:p w14:paraId="36F7FB7D" w14:textId="77777777" w:rsidR="00E35556" w:rsidRPr="003F1EB6" w:rsidRDefault="00E35556" w:rsidP="00E35556">
            <w:pPr>
              <w:ind w:right="-72"/>
              <w:jc w:val="right"/>
              <w:rPr>
                <w:rFonts w:cs="Arial"/>
                <w:sz w:val="14"/>
                <w:szCs w:val="14"/>
              </w:rPr>
            </w:pPr>
          </w:p>
        </w:tc>
        <w:tc>
          <w:tcPr>
            <w:tcW w:w="851" w:type="dxa"/>
            <w:shd w:val="clear" w:color="auto" w:fill="F8F8F8"/>
          </w:tcPr>
          <w:p w14:paraId="6277C346" w14:textId="77777777" w:rsidR="00E35556" w:rsidRPr="003F1EB6" w:rsidRDefault="00E35556" w:rsidP="00E35556">
            <w:pPr>
              <w:ind w:right="-72"/>
              <w:jc w:val="right"/>
              <w:rPr>
                <w:rFonts w:cs="Arial"/>
                <w:sz w:val="14"/>
                <w:szCs w:val="14"/>
              </w:rPr>
            </w:pPr>
          </w:p>
        </w:tc>
        <w:tc>
          <w:tcPr>
            <w:tcW w:w="850" w:type="dxa"/>
          </w:tcPr>
          <w:p w14:paraId="278B3E9B" w14:textId="77777777" w:rsidR="00E35556" w:rsidRPr="003F1EB6" w:rsidRDefault="00E35556" w:rsidP="00E35556">
            <w:pPr>
              <w:ind w:right="-72"/>
              <w:jc w:val="right"/>
              <w:rPr>
                <w:rFonts w:cs="Arial"/>
                <w:sz w:val="14"/>
                <w:szCs w:val="14"/>
              </w:rPr>
            </w:pPr>
          </w:p>
        </w:tc>
      </w:tr>
      <w:tr w:rsidR="00E35556" w:rsidRPr="003F1EB6" w14:paraId="3775C3C0" w14:textId="77777777" w:rsidTr="003F1EB6">
        <w:tc>
          <w:tcPr>
            <w:tcW w:w="3261" w:type="dxa"/>
          </w:tcPr>
          <w:p w14:paraId="69B5FE36" w14:textId="77777777" w:rsidR="00E35556" w:rsidRPr="003F1EB6" w:rsidRDefault="00E35556" w:rsidP="00E35556">
            <w:pPr>
              <w:ind w:left="-105" w:right="-72"/>
              <w:jc w:val="left"/>
              <w:rPr>
                <w:rFonts w:cs="Arial"/>
                <w:sz w:val="14"/>
                <w:szCs w:val="14"/>
              </w:rPr>
            </w:pPr>
            <w:r w:rsidRPr="003F1EB6">
              <w:rPr>
                <w:rFonts w:cs="Arial"/>
                <w:sz w:val="14"/>
                <w:szCs w:val="14"/>
                <w:cs/>
              </w:rPr>
              <w:t xml:space="preserve">   </w:t>
            </w:r>
            <w:r w:rsidRPr="003F1EB6">
              <w:rPr>
                <w:rFonts w:cs="Arial"/>
                <w:sz w:val="14"/>
                <w:szCs w:val="14"/>
              </w:rPr>
              <w:t xml:space="preserve">V Intelligence </w:t>
            </w:r>
            <w:r w:rsidRPr="003F1EB6">
              <w:rPr>
                <w:rFonts w:cs="Arial"/>
                <w:sz w:val="14"/>
                <w:szCs w:val="14"/>
                <w:lang w:val="en-GB"/>
              </w:rPr>
              <w:t>Co., Ltd.</w:t>
            </w:r>
          </w:p>
        </w:tc>
        <w:tc>
          <w:tcPr>
            <w:tcW w:w="1134" w:type="dxa"/>
          </w:tcPr>
          <w:p w14:paraId="05E65728" w14:textId="77777777" w:rsidR="00E35556" w:rsidRPr="003F1EB6" w:rsidRDefault="00E35556" w:rsidP="00E35556">
            <w:pPr>
              <w:ind w:right="-72"/>
              <w:jc w:val="center"/>
              <w:rPr>
                <w:rFonts w:cs="Arial"/>
                <w:sz w:val="14"/>
                <w:szCs w:val="14"/>
                <w:cs/>
              </w:rPr>
            </w:pPr>
            <w:r w:rsidRPr="003F1EB6">
              <w:rPr>
                <w:rFonts w:cs="Arial"/>
                <w:sz w:val="14"/>
                <w:szCs w:val="14"/>
              </w:rPr>
              <w:t>Thailand</w:t>
            </w:r>
          </w:p>
        </w:tc>
        <w:tc>
          <w:tcPr>
            <w:tcW w:w="1701" w:type="dxa"/>
          </w:tcPr>
          <w:p w14:paraId="70AA3E78" w14:textId="77777777" w:rsidR="00E35556" w:rsidRPr="003F1EB6" w:rsidRDefault="00E35556" w:rsidP="00E35556">
            <w:pPr>
              <w:ind w:right="-72"/>
              <w:jc w:val="center"/>
              <w:rPr>
                <w:rFonts w:cs="Arial"/>
                <w:sz w:val="14"/>
                <w:szCs w:val="14"/>
                <w:cs/>
              </w:rPr>
            </w:pPr>
            <w:r w:rsidRPr="003F1EB6">
              <w:rPr>
                <w:rFonts w:cs="Arial"/>
                <w:sz w:val="14"/>
                <w:szCs w:val="14"/>
              </w:rPr>
              <w:t>Office rental</w:t>
            </w:r>
          </w:p>
        </w:tc>
        <w:tc>
          <w:tcPr>
            <w:tcW w:w="851" w:type="dxa"/>
            <w:shd w:val="clear" w:color="auto" w:fill="F8F8F8"/>
            <w:vAlign w:val="bottom"/>
          </w:tcPr>
          <w:p w14:paraId="4E2B707D" w14:textId="1D28DEC1" w:rsidR="00E35556" w:rsidRPr="003F1EB6" w:rsidRDefault="006A3A97" w:rsidP="00E35556">
            <w:pPr>
              <w:ind w:right="-72"/>
              <w:jc w:val="right"/>
              <w:rPr>
                <w:rFonts w:cs="Arial"/>
                <w:sz w:val="14"/>
                <w:szCs w:val="14"/>
              </w:rPr>
            </w:pPr>
            <w:r w:rsidRPr="003F1EB6">
              <w:rPr>
                <w:rFonts w:cs="Arial"/>
                <w:sz w:val="14"/>
                <w:szCs w:val="14"/>
              </w:rPr>
              <w:t>-</w:t>
            </w:r>
          </w:p>
        </w:tc>
        <w:tc>
          <w:tcPr>
            <w:tcW w:w="850" w:type="dxa"/>
            <w:vAlign w:val="bottom"/>
          </w:tcPr>
          <w:p w14:paraId="73873EA7" w14:textId="58D1694F" w:rsidR="00E35556" w:rsidRPr="003F1EB6" w:rsidRDefault="005829D8" w:rsidP="00E35556">
            <w:pPr>
              <w:ind w:right="-72"/>
              <w:jc w:val="right"/>
              <w:rPr>
                <w:rFonts w:cs="Arial"/>
                <w:sz w:val="14"/>
                <w:szCs w:val="14"/>
              </w:rPr>
            </w:pPr>
            <w:r w:rsidRPr="005829D8">
              <w:rPr>
                <w:rFonts w:cs="Arial"/>
                <w:sz w:val="14"/>
                <w:szCs w:val="14"/>
                <w:lang w:val="en-GB"/>
              </w:rPr>
              <w:t>99</w:t>
            </w:r>
            <w:r w:rsidR="00E35556" w:rsidRPr="003F1EB6">
              <w:rPr>
                <w:rFonts w:cs="Arial"/>
                <w:sz w:val="14"/>
                <w:szCs w:val="14"/>
              </w:rPr>
              <w:t>.</w:t>
            </w:r>
            <w:r w:rsidRPr="005829D8">
              <w:rPr>
                <w:rFonts w:cs="Arial"/>
                <w:sz w:val="14"/>
                <w:szCs w:val="14"/>
                <w:lang w:val="en-GB"/>
              </w:rPr>
              <w:t>99</w:t>
            </w:r>
          </w:p>
        </w:tc>
        <w:tc>
          <w:tcPr>
            <w:tcW w:w="851" w:type="dxa"/>
            <w:shd w:val="clear" w:color="auto" w:fill="F8F8F8"/>
          </w:tcPr>
          <w:p w14:paraId="267B854E" w14:textId="1904998D" w:rsidR="00E35556" w:rsidRPr="003F1EB6" w:rsidRDefault="00F50FB2" w:rsidP="00E35556">
            <w:pPr>
              <w:ind w:right="-72"/>
              <w:jc w:val="right"/>
              <w:rPr>
                <w:rFonts w:cs="Arial"/>
                <w:sz w:val="14"/>
                <w:szCs w:val="14"/>
              </w:rPr>
            </w:pPr>
            <w:r w:rsidRPr="003F1EB6">
              <w:rPr>
                <w:rFonts w:cs="Arial"/>
                <w:sz w:val="14"/>
                <w:szCs w:val="14"/>
              </w:rPr>
              <w:t>-</w:t>
            </w:r>
          </w:p>
        </w:tc>
        <w:tc>
          <w:tcPr>
            <w:tcW w:w="850" w:type="dxa"/>
          </w:tcPr>
          <w:p w14:paraId="6BB5C5E5" w14:textId="77777777" w:rsidR="00E35556" w:rsidRPr="003F1EB6" w:rsidRDefault="00E35556" w:rsidP="00E35556">
            <w:pPr>
              <w:ind w:right="-72"/>
              <w:jc w:val="right"/>
              <w:rPr>
                <w:rFonts w:cs="Arial"/>
                <w:sz w:val="14"/>
                <w:szCs w:val="14"/>
              </w:rPr>
            </w:pPr>
            <w:r w:rsidRPr="003F1EB6">
              <w:rPr>
                <w:rFonts w:cs="Arial"/>
                <w:sz w:val="14"/>
                <w:szCs w:val="14"/>
              </w:rPr>
              <w:t>-</w:t>
            </w:r>
          </w:p>
        </w:tc>
      </w:tr>
      <w:tr w:rsidR="00E35556" w:rsidRPr="003F1EB6" w14:paraId="6004947A" w14:textId="77777777" w:rsidTr="003F1EB6">
        <w:tc>
          <w:tcPr>
            <w:tcW w:w="3261" w:type="dxa"/>
          </w:tcPr>
          <w:p w14:paraId="3BE36368" w14:textId="77777777" w:rsidR="00E35556" w:rsidRPr="003F1EB6" w:rsidRDefault="00E35556" w:rsidP="00E35556">
            <w:pPr>
              <w:ind w:left="-105" w:right="-72"/>
              <w:jc w:val="left"/>
              <w:rPr>
                <w:rFonts w:cs="Arial"/>
                <w:sz w:val="14"/>
                <w:szCs w:val="14"/>
              </w:rPr>
            </w:pPr>
            <w:r w:rsidRPr="003F1EB6">
              <w:rPr>
                <w:rFonts w:cs="Arial"/>
                <w:sz w:val="14"/>
                <w:szCs w:val="14"/>
                <w:cs/>
              </w:rPr>
              <w:t xml:space="preserve">   </w:t>
            </w:r>
            <w:r w:rsidRPr="003F1EB6">
              <w:rPr>
                <w:rFonts w:cs="Arial"/>
                <w:sz w:val="14"/>
                <w:szCs w:val="14"/>
              </w:rPr>
              <w:t xml:space="preserve">V Residence </w:t>
            </w:r>
            <w:r w:rsidRPr="003F1EB6">
              <w:rPr>
                <w:rFonts w:cs="Arial"/>
                <w:sz w:val="14"/>
                <w:szCs w:val="14"/>
                <w:lang w:val="en-GB"/>
              </w:rPr>
              <w:t>Co., Ltd.</w:t>
            </w:r>
          </w:p>
        </w:tc>
        <w:tc>
          <w:tcPr>
            <w:tcW w:w="1134" w:type="dxa"/>
          </w:tcPr>
          <w:p w14:paraId="1D6971A3" w14:textId="77777777" w:rsidR="00E35556" w:rsidRPr="003F1EB6" w:rsidRDefault="00E35556" w:rsidP="00E35556">
            <w:pPr>
              <w:ind w:right="-72"/>
              <w:jc w:val="center"/>
              <w:rPr>
                <w:rFonts w:cs="Arial"/>
                <w:sz w:val="14"/>
                <w:szCs w:val="14"/>
              </w:rPr>
            </w:pPr>
            <w:r w:rsidRPr="003F1EB6">
              <w:rPr>
                <w:rFonts w:cs="Arial"/>
                <w:sz w:val="14"/>
                <w:szCs w:val="14"/>
              </w:rPr>
              <w:t>Thailand</w:t>
            </w:r>
          </w:p>
        </w:tc>
        <w:tc>
          <w:tcPr>
            <w:tcW w:w="1701" w:type="dxa"/>
          </w:tcPr>
          <w:p w14:paraId="7139406C" w14:textId="77777777" w:rsidR="00E35556" w:rsidRPr="003F1EB6" w:rsidRDefault="00E35556" w:rsidP="00E35556">
            <w:pPr>
              <w:ind w:left="223" w:right="-72" w:hanging="223"/>
              <w:jc w:val="center"/>
              <w:rPr>
                <w:rFonts w:cs="Arial"/>
                <w:sz w:val="14"/>
                <w:szCs w:val="14"/>
              </w:rPr>
            </w:pPr>
            <w:r w:rsidRPr="003F1EB6">
              <w:rPr>
                <w:rFonts w:cs="Arial"/>
                <w:sz w:val="14"/>
                <w:szCs w:val="14"/>
              </w:rPr>
              <w:t>Service apartment rental</w:t>
            </w:r>
          </w:p>
        </w:tc>
        <w:tc>
          <w:tcPr>
            <w:tcW w:w="851" w:type="dxa"/>
            <w:shd w:val="clear" w:color="auto" w:fill="F8F8F8"/>
            <w:vAlign w:val="bottom"/>
          </w:tcPr>
          <w:p w14:paraId="3C6950A4" w14:textId="4BE48790" w:rsidR="00E35556" w:rsidRPr="003F1EB6" w:rsidRDefault="005829D8" w:rsidP="00E35556">
            <w:pPr>
              <w:ind w:right="-72"/>
              <w:jc w:val="right"/>
              <w:rPr>
                <w:rFonts w:cs="Arial"/>
                <w:sz w:val="14"/>
                <w:szCs w:val="14"/>
              </w:rPr>
            </w:pPr>
            <w:r w:rsidRPr="005829D8">
              <w:rPr>
                <w:rFonts w:cs="Arial"/>
                <w:sz w:val="14"/>
                <w:szCs w:val="14"/>
                <w:lang w:val="en-GB"/>
              </w:rPr>
              <w:t>99</w:t>
            </w:r>
            <w:r w:rsidR="006A3A97" w:rsidRPr="003F1EB6">
              <w:rPr>
                <w:rFonts w:cs="Arial"/>
                <w:sz w:val="14"/>
                <w:szCs w:val="14"/>
              </w:rPr>
              <w:t>.</w:t>
            </w:r>
            <w:r w:rsidRPr="005829D8">
              <w:rPr>
                <w:rFonts w:cs="Arial"/>
                <w:sz w:val="14"/>
                <w:szCs w:val="14"/>
                <w:lang w:val="en-GB"/>
              </w:rPr>
              <w:t>99</w:t>
            </w:r>
          </w:p>
        </w:tc>
        <w:tc>
          <w:tcPr>
            <w:tcW w:w="850" w:type="dxa"/>
            <w:vAlign w:val="bottom"/>
          </w:tcPr>
          <w:p w14:paraId="2F478283" w14:textId="6EC89561" w:rsidR="00E35556" w:rsidRPr="003F1EB6" w:rsidRDefault="005829D8" w:rsidP="00E35556">
            <w:pPr>
              <w:ind w:right="-72"/>
              <w:jc w:val="right"/>
              <w:rPr>
                <w:rFonts w:cs="Arial"/>
                <w:sz w:val="14"/>
                <w:szCs w:val="14"/>
              </w:rPr>
            </w:pPr>
            <w:r w:rsidRPr="005829D8">
              <w:rPr>
                <w:rFonts w:cs="Arial"/>
                <w:sz w:val="14"/>
                <w:szCs w:val="14"/>
                <w:lang w:val="en-GB"/>
              </w:rPr>
              <w:t>99</w:t>
            </w:r>
            <w:r w:rsidR="00E35556" w:rsidRPr="003F1EB6">
              <w:rPr>
                <w:rFonts w:cs="Arial"/>
                <w:sz w:val="14"/>
                <w:szCs w:val="14"/>
              </w:rPr>
              <w:t>.</w:t>
            </w:r>
            <w:r w:rsidRPr="005829D8">
              <w:rPr>
                <w:rFonts w:cs="Arial"/>
                <w:sz w:val="14"/>
                <w:szCs w:val="14"/>
                <w:lang w:val="en-GB"/>
              </w:rPr>
              <w:t>99</w:t>
            </w:r>
          </w:p>
        </w:tc>
        <w:tc>
          <w:tcPr>
            <w:tcW w:w="851" w:type="dxa"/>
            <w:shd w:val="clear" w:color="auto" w:fill="F8F8F8"/>
          </w:tcPr>
          <w:p w14:paraId="6566BABF" w14:textId="60837C35" w:rsidR="00E35556" w:rsidRPr="003F1EB6" w:rsidRDefault="00F50FB2" w:rsidP="00E35556">
            <w:pPr>
              <w:ind w:right="-72"/>
              <w:jc w:val="right"/>
              <w:rPr>
                <w:rFonts w:cs="Arial"/>
                <w:sz w:val="14"/>
                <w:szCs w:val="14"/>
              </w:rPr>
            </w:pPr>
            <w:r w:rsidRPr="003F1EB6">
              <w:rPr>
                <w:rFonts w:cs="Arial"/>
                <w:sz w:val="14"/>
                <w:szCs w:val="14"/>
              </w:rPr>
              <w:t>-</w:t>
            </w:r>
          </w:p>
        </w:tc>
        <w:tc>
          <w:tcPr>
            <w:tcW w:w="850" w:type="dxa"/>
          </w:tcPr>
          <w:p w14:paraId="31172574" w14:textId="77777777" w:rsidR="00E35556" w:rsidRPr="003F1EB6" w:rsidRDefault="00E35556" w:rsidP="00E35556">
            <w:pPr>
              <w:ind w:right="-72"/>
              <w:jc w:val="right"/>
              <w:rPr>
                <w:rFonts w:cs="Arial"/>
                <w:sz w:val="14"/>
                <w:szCs w:val="14"/>
              </w:rPr>
            </w:pPr>
            <w:r w:rsidRPr="003F1EB6">
              <w:rPr>
                <w:rFonts w:cs="Arial"/>
                <w:sz w:val="14"/>
                <w:szCs w:val="14"/>
              </w:rPr>
              <w:t>-</w:t>
            </w:r>
          </w:p>
        </w:tc>
      </w:tr>
      <w:tr w:rsidR="00E35556" w:rsidRPr="003F1EB6" w14:paraId="58808C15" w14:textId="77777777" w:rsidTr="003F1EB6">
        <w:tc>
          <w:tcPr>
            <w:tcW w:w="3261" w:type="dxa"/>
          </w:tcPr>
          <w:p w14:paraId="4BABCA1C" w14:textId="77777777" w:rsidR="00E35556" w:rsidRPr="003F1EB6" w:rsidRDefault="00E35556" w:rsidP="00E35556">
            <w:pPr>
              <w:ind w:left="-105" w:right="-72"/>
              <w:jc w:val="left"/>
              <w:rPr>
                <w:rFonts w:cs="Arial"/>
                <w:sz w:val="14"/>
                <w:szCs w:val="14"/>
                <w:cs/>
              </w:rPr>
            </w:pPr>
            <w:r w:rsidRPr="003F1EB6">
              <w:rPr>
                <w:rFonts w:cs="Arial"/>
                <w:sz w:val="14"/>
                <w:szCs w:val="14"/>
              </w:rPr>
              <w:t xml:space="preserve">   Ban Chang Business District Co., Ltd.</w:t>
            </w:r>
          </w:p>
        </w:tc>
        <w:tc>
          <w:tcPr>
            <w:tcW w:w="1134" w:type="dxa"/>
          </w:tcPr>
          <w:p w14:paraId="1875786E" w14:textId="77777777" w:rsidR="00E35556" w:rsidRPr="003F1EB6" w:rsidRDefault="00E35556" w:rsidP="00E35556">
            <w:pPr>
              <w:ind w:right="-72"/>
              <w:jc w:val="center"/>
              <w:rPr>
                <w:rFonts w:cs="Arial"/>
                <w:sz w:val="14"/>
                <w:szCs w:val="14"/>
              </w:rPr>
            </w:pPr>
            <w:r w:rsidRPr="003F1EB6">
              <w:rPr>
                <w:rFonts w:cs="Arial"/>
                <w:sz w:val="14"/>
                <w:szCs w:val="14"/>
              </w:rPr>
              <w:t>Thailand</w:t>
            </w:r>
          </w:p>
        </w:tc>
        <w:tc>
          <w:tcPr>
            <w:tcW w:w="1701" w:type="dxa"/>
          </w:tcPr>
          <w:p w14:paraId="6D99C8C8" w14:textId="77777777" w:rsidR="00E35556" w:rsidRPr="003F1EB6" w:rsidRDefault="00E35556" w:rsidP="00E35556">
            <w:pPr>
              <w:ind w:left="223" w:right="-72" w:hanging="223"/>
              <w:jc w:val="center"/>
              <w:rPr>
                <w:rFonts w:cs="Arial"/>
                <w:sz w:val="14"/>
                <w:szCs w:val="14"/>
              </w:rPr>
            </w:pPr>
            <w:r w:rsidRPr="003F1EB6">
              <w:rPr>
                <w:rFonts w:cs="Arial"/>
                <w:sz w:val="14"/>
                <w:szCs w:val="14"/>
              </w:rPr>
              <w:t>Property development</w:t>
            </w:r>
          </w:p>
        </w:tc>
        <w:tc>
          <w:tcPr>
            <w:tcW w:w="851" w:type="dxa"/>
            <w:shd w:val="clear" w:color="auto" w:fill="F8F8F8"/>
          </w:tcPr>
          <w:p w14:paraId="3FB8A308" w14:textId="00040072" w:rsidR="00E35556" w:rsidRPr="003F1EB6" w:rsidRDefault="005829D8" w:rsidP="00E35556">
            <w:pPr>
              <w:ind w:right="-72"/>
              <w:jc w:val="right"/>
              <w:rPr>
                <w:rFonts w:cs="Arial"/>
                <w:sz w:val="14"/>
                <w:szCs w:val="14"/>
              </w:rPr>
            </w:pPr>
            <w:r w:rsidRPr="005829D8">
              <w:rPr>
                <w:rFonts w:cs="Arial"/>
                <w:sz w:val="14"/>
                <w:szCs w:val="14"/>
                <w:lang w:val="en-GB"/>
              </w:rPr>
              <w:t>99</w:t>
            </w:r>
            <w:r w:rsidR="006A3A97" w:rsidRPr="003F1EB6">
              <w:rPr>
                <w:rFonts w:cs="Arial"/>
                <w:sz w:val="14"/>
                <w:szCs w:val="14"/>
              </w:rPr>
              <w:t>.</w:t>
            </w:r>
            <w:r w:rsidRPr="005829D8">
              <w:rPr>
                <w:rFonts w:cs="Arial"/>
                <w:sz w:val="14"/>
                <w:szCs w:val="14"/>
                <w:lang w:val="en-GB"/>
              </w:rPr>
              <w:t>99</w:t>
            </w:r>
          </w:p>
        </w:tc>
        <w:tc>
          <w:tcPr>
            <w:tcW w:w="850" w:type="dxa"/>
          </w:tcPr>
          <w:p w14:paraId="295345D8" w14:textId="7C8EB27D" w:rsidR="00E35556" w:rsidRPr="003F1EB6" w:rsidRDefault="005829D8" w:rsidP="00E35556">
            <w:pPr>
              <w:ind w:right="-72"/>
              <w:jc w:val="right"/>
              <w:rPr>
                <w:rFonts w:cs="Arial"/>
                <w:sz w:val="14"/>
                <w:szCs w:val="14"/>
              </w:rPr>
            </w:pPr>
            <w:r w:rsidRPr="005829D8">
              <w:rPr>
                <w:rFonts w:cs="Arial"/>
                <w:sz w:val="14"/>
                <w:szCs w:val="14"/>
                <w:lang w:val="en-GB"/>
              </w:rPr>
              <w:t>99</w:t>
            </w:r>
            <w:r w:rsidR="00E35556" w:rsidRPr="003F1EB6">
              <w:rPr>
                <w:rFonts w:cs="Arial"/>
                <w:sz w:val="14"/>
                <w:szCs w:val="14"/>
              </w:rPr>
              <w:t>.</w:t>
            </w:r>
            <w:r w:rsidRPr="005829D8">
              <w:rPr>
                <w:rFonts w:cs="Arial"/>
                <w:sz w:val="14"/>
                <w:szCs w:val="14"/>
                <w:lang w:val="en-GB"/>
              </w:rPr>
              <w:t>99</w:t>
            </w:r>
          </w:p>
        </w:tc>
        <w:tc>
          <w:tcPr>
            <w:tcW w:w="851" w:type="dxa"/>
            <w:shd w:val="clear" w:color="auto" w:fill="F8F8F8"/>
          </w:tcPr>
          <w:p w14:paraId="7AAB446F" w14:textId="2F40E0C3" w:rsidR="00E35556" w:rsidRPr="003F1EB6" w:rsidRDefault="00F50FB2" w:rsidP="00E35556">
            <w:pPr>
              <w:ind w:right="-72"/>
              <w:jc w:val="right"/>
              <w:rPr>
                <w:rFonts w:cs="Arial"/>
                <w:sz w:val="14"/>
                <w:szCs w:val="14"/>
              </w:rPr>
            </w:pPr>
            <w:r w:rsidRPr="003F1EB6">
              <w:rPr>
                <w:rFonts w:cs="Arial"/>
                <w:sz w:val="14"/>
                <w:szCs w:val="14"/>
              </w:rPr>
              <w:t>-</w:t>
            </w:r>
          </w:p>
        </w:tc>
        <w:tc>
          <w:tcPr>
            <w:tcW w:w="850" w:type="dxa"/>
          </w:tcPr>
          <w:p w14:paraId="176D55C8" w14:textId="77777777" w:rsidR="00E35556" w:rsidRPr="003F1EB6" w:rsidRDefault="00E35556" w:rsidP="00E35556">
            <w:pPr>
              <w:ind w:right="-72"/>
              <w:jc w:val="right"/>
              <w:rPr>
                <w:rFonts w:cs="Arial"/>
                <w:sz w:val="14"/>
                <w:szCs w:val="14"/>
              </w:rPr>
            </w:pPr>
            <w:r w:rsidRPr="003F1EB6">
              <w:rPr>
                <w:rFonts w:cs="Arial"/>
                <w:sz w:val="14"/>
                <w:szCs w:val="14"/>
              </w:rPr>
              <w:t>-</w:t>
            </w:r>
          </w:p>
        </w:tc>
      </w:tr>
      <w:tr w:rsidR="00E35556" w:rsidRPr="003F1EB6" w14:paraId="67B5A5C9" w14:textId="77777777" w:rsidTr="003F1EB6">
        <w:tc>
          <w:tcPr>
            <w:tcW w:w="3261" w:type="dxa"/>
          </w:tcPr>
          <w:p w14:paraId="568AE4D5" w14:textId="77777777" w:rsidR="00E35556" w:rsidRPr="003F1EB6" w:rsidRDefault="00E35556" w:rsidP="00E35556">
            <w:pPr>
              <w:ind w:left="-105" w:right="-72"/>
              <w:jc w:val="left"/>
              <w:rPr>
                <w:rFonts w:cs="Arial"/>
                <w:sz w:val="14"/>
                <w:szCs w:val="14"/>
                <w:cs/>
              </w:rPr>
            </w:pPr>
            <w:r w:rsidRPr="003F1EB6">
              <w:rPr>
                <w:rFonts w:cs="Arial"/>
                <w:sz w:val="14"/>
                <w:szCs w:val="14"/>
              </w:rPr>
              <w:t xml:space="preserve">   </w:t>
            </w:r>
            <w:proofErr w:type="spellStart"/>
            <w:r w:rsidRPr="003F1EB6">
              <w:rPr>
                <w:rFonts w:cs="Arial"/>
                <w:sz w:val="14"/>
                <w:szCs w:val="14"/>
              </w:rPr>
              <w:t>VMEA</w:t>
            </w:r>
            <w:proofErr w:type="spellEnd"/>
            <w:r w:rsidRPr="003F1EB6">
              <w:rPr>
                <w:rFonts w:cs="Arial"/>
                <w:sz w:val="14"/>
                <w:szCs w:val="14"/>
              </w:rPr>
              <w:t xml:space="preserve"> Co., Ltd.</w:t>
            </w:r>
          </w:p>
        </w:tc>
        <w:tc>
          <w:tcPr>
            <w:tcW w:w="1134" w:type="dxa"/>
          </w:tcPr>
          <w:p w14:paraId="2979AC1A" w14:textId="77777777" w:rsidR="00E35556" w:rsidRPr="003F1EB6" w:rsidRDefault="00E35556" w:rsidP="00E35556">
            <w:pPr>
              <w:ind w:right="-72"/>
              <w:jc w:val="center"/>
              <w:rPr>
                <w:rFonts w:cs="Arial"/>
                <w:sz w:val="14"/>
                <w:szCs w:val="14"/>
              </w:rPr>
            </w:pPr>
            <w:r w:rsidRPr="003F1EB6">
              <w:rPr>
                <w:rFonts w:cs="Arial"/>
                <w:sz w:val="14"/>
                <w:szCs w:val="14"/>
              </w:rPr>
              <w:t>Thailand</w:t>
            </w:r>
          </w:p>
        </w:tc>
        <w:tc>
          <w:tcPr>
            <w:tcW w:w="1701" w:type="dxa"/>
          </w:tcPr>
          <w:p w14:paraId="3BCC2A6D" w14:textId="77777777" w:rsidR="00E35556" w:rsidRPr="003F1EB6" w:rsidRDefault="00E35556" w:rsidP="00E35556">
            <w:pPr>
              <w:ind w:left="223" w:right="-72" w:hanging="223"/>
              <w:jc w:val="center"/>
              <w:rPr>
                <w:rFonts w:cs="Arial"/>
                <w:sz w:val="14"/>
                <w:szCs w:val="14"/>
              </w:rPr>
            </w:pPr>
            <w:r w:rsidRPr="003F1EB6">
              <w:rPr>
                <w:rFonts w:cs="Arial"/>
                <w:sz w:val="14"/>
                <w:szCs w:val="14"/>
              </w:rPr>
              <w:t>Service apartment rental</w:t>
            </w:r>
          </w:p>
        </w:tc>
        <w:tc>
          <w:tcPr>
            <w:tcW w:w="851" w:type="dxa"/>
            <w:shd w:val="clear" w:color="auto" w:fill="F8F8F8"/>
            <w:vAlign w:val="bottom"/>
          </w:tcPr>
          <w:p w14:paraId="22846E4B" w14:textId="18D32A48" w:rsidR="00E35556" w:rsidRPr="003F1EB6" w:rsidRDefault="005829D8" w:rsidP="00E35556">
            <w:pPr>
              <w:ind w:right="-72"/>
              <w:jc w:val="right"/>
              <w:rPr>
                <w:rFonts w:cs="Arial"/>
                <w:sz w:val="14"/>
                <w:szCs w:val="14"/>
              </w:rPr>
            </w:pPr>
            <w:r w:rsidRPr="005829D8">
              <w:rPr>
                <w:rFonts w:cs="Arial"/>
                <w:sz w:val="14"/>
                <w:szCs w:val="14"/>
                <w:lang w:val="en-GB"/>
              </w:rPr>
              <w:t>99</w:t>
            </w:r>
            <w:r w:rsidR="006A3A97" w:rsidRPr="003F1EB6">
              <w:rPr>
                <w:rFonts w:cs="Arial"/>
                <w:sz w:val="14"/>
                <w:szCs w:val="14"/>
              </w:rPr>
              <w:t>.</w:t>
            </w:r>
            <w:r w:rsidRPr="005829D8">
              <w:rPr>
                <w:rFonts w:cs="Arial"/>
                <w:sz w:val="14"/>
                <w:szCs w:val="14"/>
                <w:lang w:val="en-GB"/>
              </w:rPr>
              <w:t>99</w:t>
            </w:r>
          </w:p>
        </w:tc>
        <w:tc>
          <w:tcPr>
            <w:tcW w:w="850" w:type="dxa"/>
            <w:vAlign w:val="bottom"/>
          </w:tcPr>
          <w:p w14:paraId="4D87ECCA" w14:textId="3C3C0FD6" w:rsidR="00E35556" w:rsidRPr="003F1EB6" w:rsidRDefault="005829D8" w:rsidP="00E35556">
            <w:pPr>
              <w:ind w:right="-72"/>
              <w:jc w:val="right"/>
              <w:rPr>
                <w:rFonts w:cs="Arial"/>
                <w:sz w:val="14"/>
                <w:szCs w:val="14"/>
              </w:rPr>
            </w:pPr>
            <w:r w:rsidRPr="005829D8">
              <w:rPr>
                <w:rFonts w:cs="Arial"/>
                <w:sz w:val="14"/>
                <w:szCs w:val="14"/>
                <w:lang w:val="en-GB"/>
              </w:rPr>
              <w:t>99</w:t>
            </w:r>
            <w:r w:rsidR="00E35556" w:rsidRPr="003F1EB6">
              <w:rPr>
                <w:rFonts w:cs="Arial"/>
                <w:sz w:val="14"/>
                <w:szCs w:val="14"/>
              </w:rPr>
              <w:t>.</w:t>
            </w:r>
            <w:r w:rsidRPr="005829D8">
              <w:rPr>
                <w:rFonts w:cs="Arial"/>
                <w:sz w:val="14"/>
                <w:szCs w:val="14"/>
                <w:lang w:val="en-GB"/>
              </w:rPr>
              <w:t>99</w:t>
            </w:r>
          </w:p>
        </w:tc>
        <w:tc>
          <w:tcPr>
            <w:tcW w:w="851" w:type="dxa"/>
            <w:shd w:val="clear" w:color="auto" w:fill="F8F8F8"/>
          </w:tcPr>
          <w:p w14:paraId="7293EE67" w14:textId="66FB54B5" w:rsidR="00E35556" w:rsidRPr="003F1EB6" w:rsidRDefault="00F50FB2" w:rsidP="00E35556">
            <w:pPr>
              <w:ind w:right="-72"/>
              <w:jc w:val="right"/>
              <w:rPr>
                <w:rFonts w:cs="Arial"/>
                <w:sz w:val="14"/>
                <w:szCs w:val="14"/>
              </w:rPr>
            </w:pPr>
            <w:r w:rsidRPr="003F1EB6">
              <w:rPr>
                <w:rFonts w:cs="Arial"/>
                <w:sz w:val="14"/>
                <w:szCs w:val="14"/>
              </w:rPr>
              <w:t>-</w:t>
            </w:r>
          </w:p>
        </w:tc>
        <w:tc>
          <w:tcPr>
            <w:tcW w:w="850" w:type="dxa"/>
          </w:tcPr>
          <w:p w14:paraId="302DCA46" w14:textId="77777777" w:rsidR="00E35556" w:rsidRPr="003F1EB6" w:rsidRDefault="00E35556" w:rsidP="00E35556">
            <w:pPr>
              <w:ind w:right="-72"/>
              <w:jc w:val="right"/>
              <w:rPr>
                <w:rFonts w:cs="Arial"/>
                <w:sz w:val="14"/>
                <w:szCs w:val="14"/>
              </w:rPr>
            </w:pPr>
            <w:r w:rsidRPr="003F1EB6">
              <w:rPr>
                <w:rFonts w:cs="Arial"/>
                <w:sz w:val="14"/>
                <w:szCs w:val="14"/>
              </w:rPr>
              <w:t>-</w:t>
            </w:r>
          </w:p>
        </w:tc>
      </w:tr>
      <w:tr w:rsidR="00E35556" w:rsidRPr="003F1EB6" w14:paraId="6EC516B3" w14:textId="77777777" w:rsidTr="003F1EB6">
        <w:tc>
          <w:tcPr>
            <w:tcW w:w="3261" w:type="dxa"/>
          </w:tcPr>
          <w:p w14:paraId="3EA5FF5D" w14:textId="77777777" w:rsidR="00E35556" w:rsidRPr="003F1EB6" w:rsidRDefault="00E35556" w:rsidP="00E35556">
            <w:pPr>
              <w:ind w:left="-105" w:right="-72"/>
              <w:jc w:val="left"/>
              <w:rPr>
                <w:rFonts w:cs="Arial"/>
                <w:sz w:val="14"/>
                <w:szCs w:val="14"/>
                <w:cs/>
              </w:rPr>
            </w:pPr>
          </w:p>
        </w:tc>
        <w:tc>
          <w:tcPr>
            <w:tcW w:w="1134" w:type="dxa"/>
          </w:tcPr>
          <w:p w14:paraId="0142697B" w14:textId="77777777" w:rsidR="00E35556" w:rsidRPr="003F1EB6" w:rsidRDefault="00E35556" w:rsidP="00E35556">
            <w:pPr>
              <w:ind w:right="-72"/>
              <w:jc w:val="center"/>
              <w:rPr>
                <w:rFonts w:cs="Arial"/>
                <w:sz w:val="14"/>
                <w:szCs w:val="14"/>
              </w:rPr>
            </w:pPr>
          </w:p>
        </w:tc>
        <w:tc>
          <w:tcPr>
            <w:tcW w:w="1701" w:type="dxa"/>
          </w:tcPr>
          <w:p w14:paraId="6BD54D3A" w14:textId="77777777" w:rsidR="00E35556" w:rsidRPr="003F1EB6" w:rsidRDefault="00E35556" w:rsidP="00E35556">
            <w:pPr>
              <w:ind w:left="223" w:right="-72" w:hanging="223"/>
              <w:jc w:val="center"/>
              <w:rPr>
                <w:rFonts w:cs="Arial"/>
                <w:sz w:val="14"/>
                <w:szCs w:val="14"/>
              </w:rPr>
            </w:pPr>
          </w:p>
        </w:tc>
        <w:tc>
          <w:tcPr>
            <w:tcW w:w="851" w:type="dxa"/>
            <w:shd w:val="clear" w:color="auto" w:fill="F8F8F8"/>
            <w:vAlign w:val="bottom"/>
          </w:tcPr>
          <w:p w14:paraId="71009717" w14:textId="77777777" w:rsidR="00E35556" w:rsidRPr="003F1EB6" w:rsidRDefault="00E35556" w:rsidP="00E35556">
            <w:pPr>
              <w:ind w:right="-72"/>
              <w:jc w:val="right"/>
              <w:rPr>
                <w:rFonts w:cs="Arial"/>
                <w:sz w:val="14"/>
                <w:szCs w:val="14"/>
              </w:rPr>
            </w:pPr>
          </w:p>
        </w:tc>
        <w:tc>
          <w:tcPr>
            <w:tcW w:w="850" w:type="dxa"/>
            <w:vAlign w:val="bottom"/>
          </w:tcPr>
          <w:p w14:paraId="3EB13DD3" w14:textId="77777777" w:rsidR="00E35556" w:rsidRPr="003F1EB6" w:rsidRDefault="00E35556" w:rsidP="00E35556">
            <w:pPr>
              <w:ind w:right="-72"/>
              <w:jc w:val="right"/>
              <w:rPr>
                <w:rFonts w:cs="Arial"/>
                <w:sz w:val="14"/>
                <w:szCs w:val="14"/>
              </w:rPr>
            </w:pPr>
          </w:p>
        </w:tc>
        <w:tc>
          <w:tcPr>
            <w:tcW w:w="851" w:type="dxa"/>
            <w:shd w:val="clear" w:color="auto" w:fill="F8F8F8"/>
          </w:tcPr>
          <w:p w14:paraId="309D93DB" w14:textId="77777777" w:rsidR="00E35556" w:rsidRPr="003F1EB6" w:rsidRDefault="00E35556" w:rsidP="00E35556">
            <w:pPr>
              <w:ind w:right="-72"/>
              <w:jc w:val="right"/>
              <w:rPr>
                <w:rFonts w:cs="Arial"/>
                <w:sz w:val="14"/>
                <w:szCs w:val="14"/>
              </w:rPr>
            </w:pPr>
          </w:p>
        </w:tc>
        <w:tc>
          <w:tcPr>
            <w:tcW w:w="850" w:type="dxa"/>
          </w:tcPr>
          <w:p w14:paraId="283E07FC" w14:textId="77777777" w:rsidR="00E35556" w:rsidRPr="003F1EB6" w:rsidRDefault="00E35556" w:rsidP="00E35556">
            <w:pPr>
              <w:ind w:right="-72"/>
              <w:jc w:val="right"/>
              <w:rPr>
                <w:rFonts w:cs="Arial"/>
                <w:sz w:val="14"/>
                <w:szCs w:val="14"/>
              </w:rPr>
            </w:pPr>
          </w:p>
        </w:tc>
      </w:tr>
      <w:tr w:rsidR="00E35556" w:rsidRPr="003F1EB6" w14:paraId="7D59AAE8" w14:textId="77777777" w:rsidTr="003F1EB6">
        <w:tc>
          <w:tcPr>
            <w:tcW w:w="3261" w:type="dxa"/>
          </w:tcPr>
          <w:p w14:paraId="1A04CE29" w14:textId="77777777" w:rsidR="00E35556" w:rsidRPr="003F1EB6" w:rsidRDefault="00E35556" w:rsidP="00E35556">
            <w:pPr>
              <w:ind w:left="-105" w:right="-72"/>
              <w:jc w:val="left"/>
              <w:rPr>
                <w:rFonts w:cs="Arial"/>
                <w:b/>
                <w:bCs/>
                <w:sz w:val="14"/>
                <w:szCs w:val="14"/>
                <w:cs/>
              </w:rPr>
            </w:pPr>
            <w:r w:rsidRPr="003F1EB6">
              <w:rPr>
                <w:rFonts w:cs="Arial"/>
                <w:b/>
                <w:bCs/>
                <w:sz w:val="14"/>
                <w:szCs w:val="14"/>
              </w:rPr>
              <w:t>Indirect: Subsidiaries under</w:t>
            </w:r>
          </w:p>
        </w:tc>
        <w:tc>
          <w:tcPr>
            <w:tcW w:w="1134" w:type="dxa"/>
          </w:tcPr>
          <w:p w14:paraId="4565BB8F" w14:textId="77777777" w:rsidR="00E35556" w:rsidRPr="003F1EB6" w:rsidRDefault="00E35556" w:rsidP="00E35556">
            <w:pPr>
              <w:ind w:right="-72"/>
              <w:jc w:val="center"/>
              <w:rPr>
                <w:rFonts w:cs="Arial"/>
                <w:sz w:val="14"/>
                <w:szCs w:val="14"/>
              </w:rPr>
            </w:pPr>
          </w:p>
        </w:tc>
        <w:tc>
          <w:tcPr>
            <w:tcW w:w="1701" w:type="dxa"/>
          </w:tcPr>
          <w:p w14:paraId="6AD92D6B" w14:textId="77777777" w:rsidR="00E35556" w:rsidRPr="003F1EB6" w:rsidRDefault="00E35556" w:rsidP="00E35556">
            <w:pPr>
              <w:ind w:left="223" w:right="-72" w:hanging="223"/>
              <w:jc w:val="center"/>
              <w:rPr>
                <w:rFonts w:cs="Arial"/>
                <w:sz w:val="14"/>
                <w:szCs w:val="14"/>
              </w:rPr>
            </w:pPr>
          </w:p>
        </w:tc>
        <w:tc>
          <w:tcPr>
            <w:tcW w:w="851" w:type="dxa"/>
            <w:shd w:val="clear" w:color="auto" w:fill="F8F8F8"/>
            <w:vAlign w:val="bottom"/>
          </w:tcPr>
          <w:p w14:paraId="28B06539" w14:textId="77777777" w:rsidR="00E35556" w:rsidRPr="003F1EB6" w:rsidRDefault="00E35556" w:rsidP="00E35556">
            <w:pPr>
              <w:ind w:right="-72"/>
              <w:jc w:val="right"/>
              <w:rPr>
                <w:rFonts w:cs="Arial"/>
                <w:sz w:val="14"/>
                <w:szCs w:val="14"/>
              </w:rPr>
            </w:pPr>
          </w:p>
        </w:tc>
        <w:tc>
          <w:tcPr>
            <w:tcW w:w="850" w:type="dxa"/>
            <w:vAlign w:val="bottom"/>
          </w:tcPr>
          <w:p w14:paraId="1227FF38" w14:textId="77777777" w:rsidR="00E35556" w:rsidRPr="003F1EB6" w:rsidRDefault="00E35556" w:rsidP="00E35556">
            <w:pPr>
              <w:ind w:right="-72"/>
              <w:jc w:val="right"/>
              <w:rPr>
                <w:rFonts w:cs="Arial"/>
                <w:sz w:val="14"/>
                <w:szCs w:val="14"/>
              </w:rPr>
            </w:pPr>
          </w:p>
        </w:tc>
        <w:tc>
          <w:tcPr>
            <w:tcW w:w="851" w:type="dxa"/>
            <w:shd w:val="clear" w:color="auto" w:fill="F8F8F8"/>
            <w:vAlign w:val="bottom"/>
          </w:tcPr>
          <w:p w14:paraId="2376D413" w14:textId="77777777" w:rsidR="00E35556" w:rsidRPr="003F1EB6" w:rsidRDefault="00E35556" w:rsidP="00E35556">
            <w:pPr>
              <w:ind w:right="-72"/>
              <w:jc w:val="right"/>
              <w:rPr>
                <w:rFonts w:cs="Arial"/>
                <w:sz w:val="14"/>
                <w:szCs w:val="14"/>
              </w:rPr>
            </w:pPr>
          </w:p>
        </w:tc>
        <w:tc>
          <w:tcPr>
            <w:tcW w:w="850" w:type="dxa"/>
            <w:vAlign w:val="bottom"/>
          </w:tcPr>
          <w:p w14:paraId="20B29061" w14:textId="77777777" w:rsidR="00E35556" w:rsidRPr="003F1EB6" w:rsidRDefault="00E35556" w:rsidP="00E35556">
            <w:pPr>
              <w:ind w:right="-72"/>
              <w:jc w:val="right"/>
              <w:rPr>
                <w:rFonts w:cs="Arial"/>
                <w:sz w:val="14"/>
                <w:szCs w:val="14"/>
              </w:rPr>
            </w:pPr>
          </w:p>
        </w:tc>
      </w:tr>
      <w:tr w:rsidR="00E35556" w:rsidRPr="003F1EB6" w14:paraId="72B4D8FD" w14:textId="77777777" w:rsidTr="003F1EB6">
        <w:tc>
          <w:tcPr>
            <w:tcW w:w="3261" w:type="dxa"/>
          </w:tcPr>
          <w:p w14:paraId="73FE8608" w14:textId="77777777" w:rsidR="00E35556" w:rsidRPr="003F1EB6" w:rsidRDefault="00E35556" w:rsidP="00E35556">
            <w:pPr>
              <w:ind w:left="-105" w:right="-72"/>
              <w:jc w:val="left"/>
              <w:rPr>
                <w:rFonts w:cs="Arial"/>
                <w:b/>
                <w:bCs/>
                <w:sz w:val="14"/>
                <w:szCs w:val="14"/>
              </w:rPr>
            </w:pPr>
            <w:r w:rsidRPr="003F1EB6">
              <w:rPr>
                <w:rFonts w:cs="Arial"/>
                <w:b/>
                <w:bCs/>
                <w:sz w:val="14"/>
                <w:szCs w:val="14"/>
              </w:rPr>
              <w:t xml:space="preserve">   Principal Healthcare Co., Ltd.</w:t>
            </w:r>
          </w:p>
        </w:tc>
        <w:tc>
          <w:tcPr>
            <w:tcW w:w="1134" w:type="dxa"/>
          </w:tcPr>
          <w:p w14:paraId="0668D593" w14:textId="77777777" w:rsidR="00E35556" w:rsidRPr="003F1EB6" w:rsidRDefault="00E35556" w:rsidP="00E35556">
            <w:pPr>
              <w:ind w:right="-72"/>
              <w:jc w:val="center"/>
              <w:rPr>
                <w:rFonts w:cs="Arial"/>
                <w:sz w:val="14"/>
                <w:szCs w:val="14"/>
              </w:rPr>
            </w:pPr>
          </w:p>
        </w:tc>
        <w:tc>
          <w:tcPr>
            <w:tcW w:w="1701" w:type="dxa"/>
          </w:tcPr>
          <w:p w14:paraId="7ED614D5" w14:textId="77777777" w:rsidR="00E35556" w:rsidRPr="003F1EB6" w:rsidRDefault="00E35556" w:rsidP="00E35556">
            <w:pPr>
              <w:ind w:left="223" w:right="-72" w:hanging="223"/>
              <w:jc w:val="center"/>
              <w:rPr>
                <w:rFonts w:cs="Arial"/>
                <w:sz w:val="14"/>
                <w:szCs w:val="14"/>
              </w:rPr>
            </w:pPr>
          </w:p>
        </w:tc>
        <w:tc>
          <w:tcPr>
            <w:tcW w:w="851" w:type="dxa"/>
            <w:shd w:val="clear" w:color="auto" w:fill="F8F8F8"/>
            <w:vAlign w:val="bottom"/>
          </w:tcPr>
          <w:p w14:paraId="75EA2490" w14:textId="77777777" w:rsidR="00E35556" w:rsidRPr="003F1EB6" w:rsidRDefault="00E35556" w:rsidP="00E35556">
            <w:pPr>
              <w:ind w:right="-72"/>
              <w:jc w:val="right"/>
              <w:rPr>
                <w:rFonts w:cs="Arial"/>
                <w:sz w:val="14"/>
                <w:szCs w:val="14"/>
              </w:rPr>
            </w:pPr>
          </w:p>
        </w:tc>
        <w:tc>
          <w:tcPr>
            <w:tcW w:w="850" w:type="dxa"/>
            <w:vAlign w:val="bottom"/>
          </w:tcPr>
          <w:p w14:paraId="3289ABD0" w14:textId="77777777" w:rsidR="00E35556" w:rsidRPr="003F1EB6" w:rsidRDefault="00E35556" w:rsidP="00E35556">
            <w:pPr>
              <w:ind w:right="-72"/>
              <w:jc w:val="right"/>
              <w:rPr>
                <w:rFonts w:cs="Arial"/>
                <w:sz w:val="14"/>
                <w:szCs w:val="14"/>
              </w:rPr>
            </w:pPr>
          </w:p>
        </w:tc>
        <w:tc>
          <w:tcPr>
            <w:tcW w:w="851" w:type="dxa"/>
            <w:shd w:val="clear" w:color="auto" w:fill="F8F8F8"/>
            <w:vAlign w:val="bottom"/>
          </w:tcPr>
          <w:p w14:paraId="66911C02" w14:textId="77777777" w:rsidR="00E35556" w:rsidRPr="003F1EB6" w:rsidRDefault="00E35556" w:rsidP="00E35556">
            <w:pPr>
              <w:ind w:right="-72"/>
              <w:jc w:val="right"/>
              <w:rPr>
                <w:rFonts w:cs="Arial"/>
                <w:sz w:val="14"/>
                <w:szCs w:val="14"/>
              </w:rPr>
            </w:pPr>
          </w:p>
        </w:tc>
        <w:tc>
          <w:tcPr>
            <w:tcW w:w="850" w:type="dxa"/>
            <w:vAlign w:val="bottom"/>
          </w:tcPr>
          <w:p w14:paraId="67EC6392" w14:textId="77777777" w:rsidR="00E35556" w:rsidRPr="003F1EB6" w:rsidRDefault="00E35556" w:rsidP="00E35556">
            <w:pPr>
              <w:ind w:right="-72"/>
              <w:jc w:val="right"/>
              <w:rPr>
                <w:rFonts w:cs="Arial"/>
                <w:sz w:val="14"/>
                <w:szCs w:val="14"/>
              </w:rPr>
            </w:pPr>
          </w:p>
        </w:tc>
      </w:tr>
      <w:tr w:rsidR="00E35556" w:rsidRPr="003F1EB6" w14:paraId="4B6A0D65" w14:textId="77777777" w:rsidTr="003F1EB6">
        <w:tc>
          <w:tcPr>
            <w:tcW w:w="3261" w:type="dxa"/>
          </w:tcPr>
          <w:p w14:paraId="1EF552E8" w14:textId="77777777" w:rsidR="00E35556" w:rsidRPr="003F1EB6" w:rsidRDefault="00E35556" w:rsidP="00E35556">
            <w:pPr>
              <w:ind w:left="-105" w:right="-72"/>
              <w:jc w:val="left"/>
              <w:rPr>
                <w:rFonts w:cs="Arial"/>
                <w:b/>
                <w:bCs/>
                <w:sz w:val="14"/>
                <w:szCs w:val="14"/>
              </w:rPr>
            </w:pPr>
            <w:r w:rsidRPr="003F1EB6">
              <w:rPr>
                <w:rFonts w:cs="Arial"/>
                <w:sz w:val="14"/>
                <w:szCs w:val="14"/>
                <w:lang w:val="en-GB"/>
              </w:rPr>
              <w:t xml:space="preserve">   </w:t>
            </w:r>
            <w:proofErr w:type="spellStart"/>
            <w:r w:rsidRPr="003F1EB6">
              <w:rPr>
                <w:rFonts w:cs="Arial"/>
                <w:sz w:val="14"/>
                <w:szCs w:val="14"/>
                <w:lang w:val="en-GB"/>
              </w:rPr>
              <w:t>Pitsanuloke</w:t>
            </w:r>
            <w:proofErr w:type="spellEnd"/>
            <w:r w:rsidRPr="003F1EB6">
              <w:rPr>
                <w:rFonts w:cs="Arial"/>
                <w:sz w:val="14"/>
                <w:szCs w:val="14"/>
                <w:lang w:val="en-GB"/>
              </w:rPr>
              <w:t xml:space="preserve"> Medical Co., Ltd.</w:t>
            </w:r>
          </w:p>
        </w:tc>
        <w:tc>
          <w:tcPr>
            <w:tcW w:w="1134" w:type="dxa"/>
          </w:tcPr>
          <w:p w14:paraId="447A3E76" w14:textId="77777777" w:rsidR="00E35556" w:rsidRPr="003F1EB6" w:rsidRDefault="00E35556" w:rsidP="00E35556">
            <w:pPr>
              <w:ind w:right="-72"/>
              <w:jc w:val="center"/>
              <w:rPr>
                <w:rFonts w:cs="Arial"/>
                <w:sz w:val="14"/>
                <w:szCs w:val="14"/>
              </w:rPr>
            </w:pPr>
            <w:r w:rsidRPr="003F1EB6">
              <w:rPr>
                <w:rFonts w:cs="Arial"/>
                <w:sz w:val="14"/>
                <w:szCs w:val="14"/>
                <w:lang w:val="en-GB"/>
              </w:rPr>
              <w:t>Thailand</w:t>
            </w:r>
          </w:p>
        </w:tc>
        <w:tc>
          <w:tcPr>
            <w:tcW w:w="1701" w:type="dxa"/>
          </w:tcPr>
          <w:p w14:paraId="20BB06D7" w14:textId="77777777" w:rsidR="00E35556" w:rsidRPr="003F1EB6" w:rsidRDefault="00E35556" w:rsidP="00E35556">
            <w:pPr>
              <w:ind w:left="223" w:right="-72" w:hanging="223"/>
              <w:jc w:val="center"/>
              <w:rPr>
                <w:rFonts w:cs="Arial"/>
                <w:sz w:val="14"/>
                <w:szCs w:val="14"/>
              </w:rPr>
            </w:pPr>
            <w:r w:rsidRPr="003F1EB6">
              <w:rPr>
                <w:rFonts w:cs="Arial"/>
                <w:sz w:val="14"/>
                <w:szCs w:val="14"/>
                <w:lang w:val="en-GB"/>
              </w:rPr>
              <w:t>Hospital</w:t>
            </w:r>
          </w:p>
        </w:tc>
        <w:tc>
          <w:tcPr>
            <w:tcW w:w="851" w:type="dxa"/>
            <w:shd w:val="clear" w:color="auto" w:fill="F8F8F8"/>
            <w:vAlign w:val="bottom"/>
          </w:tcPr>
          <w:p w14:paraId="42023501" w14:textId="5D108CBC" w:rsidR="00E35556" w:rsidRPr="003F1EB6" w:rsidRDefault="005829D8" w:rsidP="00E35556">
            <w:pPr>
              <w:ind w:right="-72"/>
              <w:jc w:val="right"/>
              <w:rPr>
                <w:rFonts w:cs="Arial"/>
                <w:sz w:val="14"/>
                <w:szCs w:val="14"/>
              </w:rPr>
            </w:pPr>
            <w:r w:rsidRPr="005829D8">
              <w:rPr>
                <w:rFonts w:cs="Arial"/>
                <w:sz w:val="14"/>
                <w:szCs w:val="14"/>
                <w:lang w:val="en-GB"/>
              </w:rPr>
              <w:t>60</w:t>
            </w:r>
            <w:r w:rsidR="006A3A97" w:rsidRPr="003F1EB6">
              <w:rPr>
                <w:rFonts w:cs="Arial"/>
                <w:sz w:val="14"/>
                <w:szCs w:val="14"/>
              </w:rPr>
              <w:t>.</w:t>
            </w:r>
            <w:r w:rsidRPr="005829D8">
              <w:rPr>
                <w:rFonts w:cs="Arial"/>
                <w:sz w:val="14"/>
                <w:szCs w:val="14"/>
                <w:lang w:val="en-GB"/>
              </w:rPr>
              <w:t>00</w:t>
            </w:r>
          </w:p>
        </w:tc>
        <w:tc>
          <w:tcPr>
            <w:tcW w:w="850" w:type="dxa"/>
            <w:vAlign w:val="bottom"/>
          </w:tcPr>
          <w:p w14:paraId="69B84B77" w14:textId="51CBF59F" w:rsidR="00E35556" w:rsidRPr="003F1EB6" w:rsidRDefault="005829D8" w:rsidP="00E35556">
            <w:pPr>
              <w:ind w:right="-72"/>
              <w:jc w:val="right"/>
              <w:rPr>
                <w:rFonts w:cs="Arial"/>
                <w:sz w:val="14"/>
                <w:szCs w:val="14"/>
              </w:rPr>
            </w:pPr>
            <w:r w:rsidRPr="005829D8">
              <w:rPr>
                <w:rFonts w:cs="Arial"/>
                <w:sz w:val="14"/>
                <w:szCs w:val="14"/>
                <w:lang w:val="en-GB"/>
              </w:rPr>
              <w:t>60</w:t>
            </w:r>
            <w:r w:rsidR="00E35556" w:rsidRPr="003F1EB6">
              <w:rPr>
                <w:rFonts w:cs="Arial"/>
                <w:sz w:val="14"/>
                <w:szCs w:val="14"/>
              </w:rPr>
              <w:t>.</w:t>
            </w:r>
            <w:r w:rsidRPr="005829D8">
              <w:rPr>
                <w:rFonts w:cs="Arial"/>
                <w:sz w:val="14"/>
                <w:szCs w:val="14"/>
                <w:lang w:val="en-GB"/>
              </w:rPr>
              <w:t>00</w:t>
            </w:r>
          </w:p>
        </w:tc>
        <w:tc>
          <w:tcPr>
            <w:tcW w:w="851" w:type="dxa"/>
            <w:shd w:val="clear" w:color="auto" w:fill="F8F8F8"/>
            <w:vAlign w:val="bottom"/>
          </w:tcPr>
          <w:p w14:paraId="5E3407D8" w14:textId="7B02A8FD" w:rsidR="00E35556" w:rsidRPr="003F1EB6" w:rsidRDefault="005829D8" w:rsidP="00E35556">
            <w:pPr>
              <w:ind w:right="-72"/>
              <w:jc w:val="right"/>
              <w:rPr>
                <w:rFonts w:cs="Arial"/>
                <w:sz w:val="14"/>
                <w:szCs w:val="14"/>
              </w:rPr>
            </w:pPr>
            <w:r w:rsidRPr="005829D8">
              <w:rPr>
                <w:rFonts w:cs="Arial"/>
                <w:sz w:val="14"/>
                <w:szCs w:val="14"/>
                <w:lang w:val="en-GB"/>
              </w:rPr>
              <w:t>40</w:t>
            </w:r>
            <w:r w:rsidR="00F50FB2" w:rsidRPr="003F1EB6">
              <w:rPr>
                <w:rFonts w:cs="Arial"/>
                <w:sz w:val="14"/>
                <w:szCs w:val="14"/>
              </w:rPr>
              <w:t>.</w:t>
            </w:r>
            <w:r w:rsidRPr="005829D8">
              <w:rPr>
                <w:rFonts w:cs="Arial"/>
                <w:sz w:val="14"/>
                <w:szCs w:val="14"/>
                <w:lang w:val="en-GB"/>
              </w:rPr>
              <w:t>00</w:t>
            </w:r>
          </w:p>
        </w:tc>
        <w:tc>
          <w:tcPr>
            <w:tcW w:w="850" w:type="dxa"/>
            <w:vAlign w:val="bottom"/>
          </w:tcPr>
          <w:p w14:paraId="0D1DCDBA" w14:textId="6CAF6832" w:rsidR="00E35556" w:rsidRPr="003F1EB6" w:rsidRDefault="005829D8" w:rsidP="00E35556">
            <w:pPr>
              <w:ind w:right="-72"/>
              <w:jc w:val="right"/>
              <w:rPr>
                <w:rFonts w:cs="Arial"/>
                <w:sz w:val="14"/>
                <w:szCs w:val="14"/>
              </w:rPr>
            </w:pPr>
            <w:r w:rsidRPr="005829D8">
              <w:rPr>
                <w:rFonts w:cs="Arial"/>
                <w:sz w:val="14"/>
                <w:szCs w:val="14"/>
                <w:lang w:val="en-GB"/>
              </w:rPr>
              <w:t>40</w:t>
            </w:r>
            <w:r w:rsidR="00E35556" w:rsidRPr="003F1EB6">
              <w:rPr>
                <w:rFonts w:cs="Arial"/>
                <w:sz w:val="14"/>
                <w:szCs w:val="14"/>
              </w:rPr>
              <w:t>.</w:t>
            </w:r>
            <w:r w:rsidRPr="005829D8">
              <w:rPr>
                <w:rFonts w:cs="Arial"/>
                <w:sz w:val="14"/>
                <w:szCs w:val="14"/>
                <w:lang w:val="en-GB"/>
              </w:rPr>
              <w:t>00</w:t>
            </w:r>
          </w:p>
        </w:tc>
      </w:tr>
      <w:tr w:rsidR="00E35556" w:rsidRPr="003F1EB6" w14:paraId="309AA055" w14:textId="77777777" w:rsidTr="003F1EB6">
        <w:tc>
          <w:tcPr>
            <w:tcW w:w="3261" w:type="dxa"/>
          </w:tcPr>
          <w:p w14:paraId="3E90B7B4" w14:textId="77777777" w:rsidR="00E35556" w:rsidRPr="003F1EB6" w:rsidRDefault="00E35556" w:rsidP="00E35556">
            <w:pPr>
              <w:ind w:left="-105" w:right="-72"/>
              <w:jc w:val="left"/>
              <w:rPr>
                <w:rFonts w:cs="Arial"/>
                <w:sz w:val="14"/>
                <w:szCs w:val="14"/>
              </w:rPr>
            </w:pPr>
            <w:r w:rsidRPr="003F1EB6">
              <w:rPr>
                <w:rFonts w:cs="Arial"/>
                <w:sz w:val="14"/>
                <w:szCs w:val="14"/>
                <w:lang w:val="en-GB"/>
              </w:rPr>
              <w:t xml:space="preserve">   </w:t>
            </w:r>
            <w:proofErr w:type="spellStart"/>
            <w:r w:rsidRPr="003F1EB6">
              <w:rPr>
                <w:rFonts w:cs="Arial"/>
                <w:sz w:val="14"/>
                <w:szCs w:val="14"/>
                <w:lang w:val="en-GB"/>
              </w:rPr>
              <w:t>Paknampo</w:t>
            </w:r>
            <w:proofErr w:type="spellEnd"/>
            <w:r w:rsidRPr="003F1EB6">
              <w:rPr>
                <w:rFonts w:cs="Arial"/>
                <w:sz w:val="14"/>
                <w:szCs w:val="14"/>
                <w:lang w:val="en-GB"/>
              </w:rPr>
              <w:t xml:space="preserve"> Hospital Co., Ltd.</w:t>
            </w:r>
          </w:p>
        </w:tc>
        <w:tc>
          <w:tcPr>
            <w:tcW w:w="1134" w:type="dxa"/>
          </w:tcPr>
          <w:p w14:paraId="50E45054" w14:textId="77777777" w:rsidR="00E35556" w:rsidRPr="003F1EB6" w:rsidRDefault="00E35556" w:rsidP="00E35556">
            <w:pPr>
              <w:ind w:right="-72"/>
              <w:jc w:val="center"/>
              <w:rPr>
                <w:rFonts w:cs="Arial"/>
                <w:sz w:val="14"/>
                <w:szCs w:val="14"/>
              </w:rPr>
            </w:pPr>
            <w:r w:rsidRPr="003F1EB6">
              <w:rPr>
                <w:rFonts w:cs="Arial"/>
                <w:sz w:val="14"/>
                <w:szCs w:val="14"/>
                <w:lang w:val="en-GB"/>
              </w:rPr>
              <w:t>Thailand</w:t>
            </w:r>
          </w:p>
        </w:tc>
        <w:tc>
          <w:tcPr>
            <w:tcW w:w="1701" w:type="dxa"/>
          </w:tcPr>
          <w:p w14:paraId="61EA7B7C" w14:textId="77777777" w:rsidR="00E35556" w:rsidRPr="003F1EB6" w:rsidRDefault="00E35556" w:rsidP="00E35556">
            <w:pPr>
              <w:ind w:left="223" w:right="-72" w:hanging="223"/>
              <w:jc w:val="center"/>
              <w:rPr>
                <w:rFonts w:cs="Arial"/>
                <w:sz w:val="14"/>
                <w:szCs w:val="14"/>
              </w:rPr>
            </w:pPr>
            <w:r w:rsidRPr="003F1EB6">
              <w:rPr>
                <w:rFonts w:cs="Arial"/>
                <w:sz w:val="14"/>
                <w:szCs w:val="14"/>
              </w:rPr>
              <w:t>Hospital</w:t>
            </w:r>
          </w:p>
        </w:tc>
        <w:tc>
          <w:tcPr>
            <w:tcW w:w="851" w:type="dxa"/>
            <w:shd w:val="clear" w:color="auto" w:fill="F8F8F8"/>
            <w:vAlign w:val="bottom"/>
          </w:tcPr>
          <w:p w14:paraId="7B901D22" w14:textId="79DEBCCC" w:rsidR="00E35556" w:rsidRPr="003F1EB6" w:rsidRDefault="005829D8" w:rsidP="00E35556">
            <w:pPr>
              <w:ind w:right="-72"/>
              <w:jc w:val="right"/>
              <w:rPr>
                <w:rFonts w:cs="Arial"/>
                <w:sz w:val="14"/>
                <w:szCs w:val="14"/>
              </w:rPr>
            </w:pPr>
            <w:r w:rsidRPr="005829D8">
              <w:rPr>
                <w:rFonts w:cs="Arial"/>
                <w:sz w:val="14"/>
                <w:szCs w:val="14"/>
                <w:lang w:val="en-GB"/>
              </w:rPr>
              <w:t>91</w:t>
            </w:r>
            <w:r w:rsidR="006A3A97" w:rsidRPr="003F1EB6">
              <w:rPr>
                <w:rFonts w:cs="Arial"/>
                <w:sz w:val="14"/>
                <w:szCs w:val="14"/>
              </w:rPr>
              <w:t>.</w:t>
            </w:r>
            <w:r w:rsidRPr="005829D8">
              <w:rPr>
                <w:rFonts w:cs="Arial"/>
                <w:sz w:val="14"/>
                <w:szCs w:val="14"/>
                <w:lang w:val="en-GB"/>
              </w:rPr>
              <w:t>53</w:t>
            </w:r>
          </w:p>
        </w:tc>
        <w:tc>
          <w:tcPr>
            <w:tcW w:w="850" w:type="dxa"/>
            <w:vAlign w:val="bottom"/>
          </w:tcPr>
          <w:p w14:paraId="62BAA06E" w14:textId="538ED41B" w:rsidR="00E35556" w:rsidRPr="003F1EB6" w:rsidRDefault="005829D8" w:rsidP="00E35556">
            <w:pPr>
              <w:ind w:right="-72"/>
              <w:jc w:val="right"/>
              <w:rPr>
                <w:rFonts w:cs="Arial"/>
                <w:sz w:val="14"/>
                <w:szCs w:val="14"/>
              </w:rPr>
            </w:pPr>
            <w:r w:rsidRPr="005829D8">
              <w:rPr>
                <w:rFonts w:cs="Arial"/>
                <w:sz w:val="14"/>
                <w:szCs w:val="14"/>
                <w:lang w:val="en-GB"/>
              </w:rPr>
              <w:t>91</w:t>
            </w:r>
            <w:r w:rsidR="00E35556" w:rsidRPr="003F1EB6">
              <w:rPr>
                <w:rFonts w:cs="Arial"/>
                <w:sz w:val="14"/>
                <w:szCs w:val="14"/>
              </w:rPr>
              <w:t>.</w:t>
            </w:r>
            <w:r w:rsidRPr="005829D8">
              <w:rPr>
                <w:rFonts w:cs="Arial"/>
                <w:sz w:val="14"/>
                <w:szCs w:val="14"/>
                <w:lang w:val="en-GB"/>
              </w:rPr>
              <w:t>43</w:t>
            </w:r>
          </w:p>
        </w:tc>
        <w:tc>
          <w:tcPr>
            <w:tcW w:w="851" w:type="dxa"/>
            <w:shd w:val="clear" w:color="auto" w:fill="F8F8F8"/>
            <w:vAlign w:val="bottom"/>
          </w:tcPr>
          <w:p w14:paraId="2CA97833" w14:textId="5DB4A39A" w:rsidR="00E35556" w:rsidRPr="003F1EB6" w:rsidRDefault="005829D8" w:rsidP="00E35556">
            <w:pPr>
              <w:ind w:right="-72"/>
              <w:jc w:val="right"/>
              <w:rPr>
                <w:rFonts w:cs="Arial"/>
                <w:sz w:val="14"/>
                <w:szCs w:val="14"/>
              </w:rPr>
            </w:pPr>
            <w:r w:rsidRPr="005829D8">
              <w:rPr>
                <w:rFonts w:cs="Arial"/>
                <w:sz w:val="14"/>
                <w:szCs w:val="14"/>
                <w:lang w:val="en-GB"/>
              </w:rPr>
              <w:t>8</w:t>
            </w:r>
            <w:r w:rsidR="00F50FB2" w:rsidRPr="003F1EB6">
              <w:rPr>
                <w:rFonts w:cs="Arial"/>
                <w:sz w:val="14"/>
                <w:szCs w:val="14"/>
              </w:rPr>
              <w:t>.</w:t>
            </w:r>
            <w:r w:rsidRPr="005829D8">
              <w:rPr>
                <w:rFonts w:cs="Arial"/>
                <w:sz w:val="14"/>
                <w:szCs w:val="14"/>
                <w:lang w:val="en-GB"/>
              </w:rPr>
              <w:t>47</w:t>
            </w:r>
          </w:p>
        </w:tc>
        <w:tc>
          <w:tcPr>
            <w:tcW w:w="850" w:type="dxa"/>
            <w:vAlign w:val="bottom"/>
          </w:tcPr>
          <w:p w14:paraId="7C750701" w14:textId="591AFE7C" w:rsidR="00E35556" w:rsidRPr="003F1EB6" w:rsidRDefault="005829D8" w:rsidP="00E35556">
            <w:pPr>
              <w:ind w:right="-72"/>
              <w:jc w:val="right"/>
              <w:rPr>
                <w:rFonts w:cs="Arial"/>
                <w:sz w:val="14"/>
                <w:szCs w:val="14"/>
              </w:rPr>
            </w:pPr>
            <w:r w:rsidRPr="005829D8">
              <w:rPr>
                <w:rFonts w:cs="Arial"/>
                <w:sz w:val="14"/>
                <w:szCs w:val="14"/>
                <w:lang w:val="en-GB"/>
              </w:rPr>
              <w:t>8</w:t>
            </w:r>
            <w:r w:rsidR="00E35556" w:rsidRPr="003F1EB6">
              <w:rPr>
                <w:rFonts w:cs="Arial"/>
                <w:sz w:val="14"/>
                <w:szCs w:val="14"/>
              </w:rPr>
              <w:t>.</w:t>
            </w:r>
            <w:r w:rsidRPr="005829D8">
              <w:rPr>
                <w:rFonts w:cs="Arial"/>
                <w:sz w:val="14"/>
                <w:szCs w:val="14"/>
                <w:lang w:val="en-GB"/>
              </w:rPr>
              <w:t>57</w:t>
            </w:r>
          </w:p>
        </w:tc>
      </w:tr>
      <w:tr w:rsidR="00E35556" w:rsidRPr="003F1EB6" w14:paraId="3DCCB747" w14:textId="77777777" w:rsidTr="003F1EB6">
        <w:tc>
          <w:tcPr>
            <w:tcW w:w="3261" w:type="dxa"/>
          </w:tcPr>
          <w:p w14:paraId="3705B72B" w14:textId="57E2C0C3" w:rsidR="00E35556" w:rsidRPr="003F1EB6" w:rsidRDefault="00E35556" w:rsidP="00E35556">
            <w:pPr>
              <w:ind w:left="-105" w:right="-72"/>
              <w:jc w:val="left"/>
              <w:rPr>
                <w:rFonts w:cs="Arial"/>
                <w:sz w:val="14"/>
                <w:szCs w:val="14"/>
                <w:lang w:val="en-GB"/>
              </w:rPr>
            </w:pPr>
            <w:r w:rsidRPr="003F1EB6">
              <w:rPr>
                <w:rFonts w:cs="Arial"/>
                <w:sz w:val="14"/>
                <w:szCs w:val="14"/>
                <w:lang w:val="en-GB"/>
              </w:rPr>
              <w:t xml:space="preserve">   Principal Healthcare</w:t>
            </w:r>
            <w:r w:rsidR="00DC0FD6" w:rsidRPr="003F1EB6">
              <w:rPr>
                <w:rFonts w:cs="Arial"/>
                <w:sz w:val="14"/>
                <w:szCs w:val="14"/>
                <w:lang w:val="en-GB"/>
              </w:rPr>
              <w:t xml:space="preserve"> </w:t>
            </w:r>
            <w:r w:rsidRPr="003F1EB6">
              <w:rPr>
                <w:rFonts w:cs="Arial"/>
                <w:sz w:val="14"/>
                <w:szCs w:val="14"/>
                <w:lang w:val="en-GB"/>
              </w:rPr>
              <w:t>-</w:t>
            </w:r>
            <w:r w:rsidR="00DC0FD6" w:rsidRPr="003F1EB6">
              <w:rPr>
                <w:rFonts w:cs="Arial"/>
                <w:sz w:val="14"/>
                <w:szCs w:val="14"/>
                <w:lang w:val="en-GB"/>
              </w:rPr>
              <w:t xml:space="preserve"> </w:t>
            </w:r>
            <w:proofErr w:type="spellStart"/>
            <w:r w:rsidRPr="003F1EB6">
              <w:rPr>
                <w:rFonts w:cs="Arial"/>
                <w:sz w:val="14"/>
                <w:szCs w:val="14"/>
                <w:lang w:val="en-GB"/>
              </w:rPr>
              <w:t>Uthai</w:t>
            </w:r>
            <w:proofErr w:type="spellEnd"/>
            <w:r w:rsidRPr="003F1EB6">
              <w:rPr>
                <w:rFonts w:cs="Arial"/>
                <w:sz w:val="14"/>
                <w:szCs w:val="14"/>
                <w:lang w:val="en-GB"/>
              </w:rPr>
              <w:t xml:space="preserve"> Co., Ltd.</w:t>
            </w:r>
          </w:p>
        </w:tc>
        <w:tc>
          <w:tcPr>
            <w:tcW w:w="1134" w:type="dxa"/>
          </w:tcPr>
          <w:p w14:paraId="7150C1BD" w14:textId="77777777" w:rsidR="00E35556" w:rsidRPr="003F1EB6" w:rsidRDefault="00E35556" w:rsidP="00E35556">
            <w:pPr>
              <w:ind w:right="-72"/>
              <w:jc w:val="center"/>
              <w:rPr>
                <w:rFonts w:cs="Arial"/>
                <w:sz w:val="14"/>
                <w:szCs w:val="14"/>
                <w:lang w:val="en-GB"/>
              </w:rPr>
            </w:pPr>
            <w:r w:rsidRPr="003F1EB6">
              <w:rPr>
                <w:rFonts w:cs="Arial"/>
                <w:sz w:val="14"/>
                <w:szCs w:val="14"/>
                <w:lang w:val="en-GB"/>
              </w:rPr>
              <w:t>Thailand</w:t>
            </w:r>
          </w:p>
        </w:tc>
        <w:tc>
          <w:tcPr>
            <w:tcW w:w="1701" w:type="dxa"/>
          </w:tcPr>
          <w:p w14:paraId="422556B0" w14:textId="77777777" w:rsidR="00E35556" w:rsidRPr="003F1EB6" w:rsidRDefault="00E35556" w:rsidP="00E35556">
            <w:pPr>
              <w:ind w:left="223" w:right="-72" w:hanging="223"/>
              <w:jc w:val="center"/>
              <w:rPr>
                <w:rFonts w:cs="Arial"/>
                <w:sz w:val="14"/>
                <w:szCs w:val="14"/>
              </w:rPr>
            </w:pPr>
            <w:r w:rsidRPr="003F1EB6">
              <w:rPr>
                <w:rFonts w:cs="Arial"/>
                <w:sz w:val="14"/>
                <w:szCs w:val="14"/>
              </w:rPr>
              <w:t>Hospital</w:t>
            </w:r>
          </w:p>
        </w:tc>
        <w:tc>
          <w:tcPr>
            <w:tcW w:w="851" w:type="dxa"/>
            <w:shd w:val="clear" w:color="auto" w:fill="F8F8F8"/>
            <w:vAlign w:val="bottom"/>
          </w:tcPr>
          <w:p w14:paraId="2D7B6E7D" w14:textId="1B6F134E" w:rsidR="00E35556" w:rsidRPr="003F1EB6" w:rsidRDefault="005829D8" w:rsidP="00E35556">
            <w:pPr>
              <w:ind w:right="-72"/>
              <w:jc w:val="right"/>
              <w:rPr>
                <w:rFonts w:cs="Arial"/>
                <w:sz w:val="14"/>
                <w:szCs w:val="14"/>
              </w:rPr>
            </w:pPr>
            <w:r w:rsidRPr="005829D8">
              <w:rPr>
                <w:rFonts w:cs="Arial"/>
                <w:sz w:val="14"/>
                <w:szCs w:val="14"/>
                <w:lang w:val="en-GB"/>
              </w:rPr>
              <w:t>99</w:t>
            </w:r>
            <w:r w:rsidR="006A3A97" w:rsidRPr="003F1EB6">
              <w:rPr>
                <w:rFonts w:cs="Arial"/>
                <w:sz w:val="14"/>
                <w:szCs w:val="14"/>
              </w:rPr>
              <w:t>.</w:t>
            </w:r>
            <w:r w:rsidRPr="005829D8">
              <w:rPr>
                <w:rFonts w:cs="Arial"/>
                <w:sz w:val="14"/>
                <w:szCs w:val="14"/>
                <w:lang w:val="en-GB"/>
              </w:rPr>
              <w:t>99</w:t>
            </w:r>
          </w:p>
        </w:tc>
        <w:tc>
          <w:tcPr>
            <w:tcW w:w="850" w:type="dxa"/>
            <w:vAlign w:val="bottom"/>
          </w:tcPr>
          <w:p w14:paraId="734A6F00" w14:textId="64D9E9B2" w:rsidR="00E35556" w:rsidRPr="003F1EB6" w:rsidRDefault="005829D8" w:rsidP="00E35556">
            <w:pPr>
              <w:ind w:right="-72"/>
              <w:jc w:val="right"/>
              <w:rPr>
                <w:rFonts w:cs="Arial"/>
                <w:sz w:val="14"/>
                <w:szCs w:val="14"/>
              </w:rPr>
            </w:pPr>
            <w:r w:rsidRPr="005829D8">
              <w:rPr>
                <w:rFonts w:cs="Arial"/>
                <w:sz w:val="14"/>
                <w:szCs w:val="14"/>
                <w:lang w:val="en-GB"/>
              </w:rPr>
              <w:t>99</w:t>
            </w:r>
            <w:r w:rsidR="00E35556" w:rsidRPr="003F1EB6">
              <w:rPr>
                <w:rFonts w:cs="Arial"/>
                <w:sz w:val="14"/>
                <w:szCs w:val="14"/>
              </w:rPr>
              <w:t>.</w:t>
            </w:r>
            <w:r w:rsidRPr="005829D8">
              <w:rPr>
                <w:rFonts w:cs="Arial"/>
                <w:sz w:val="14"/>
                <w:szCs w:val="14"/>
                <w:lang w:val="en-GB"/>
              </w:rPr>
              <w:t>99</w:t>
            </w:r>
          </w:p>
        </w:tc>
        <w:tc>
          <w:tcPr>
            <w:tcW w:w="851" w:type="dxa"/>
            <w:shd w:val="clear" w:color="auto" w:fill="F8F8F8"/>
            <w:vAlign w:val="bottom"/>
          </w:tcPr>
          <w:p w14:paraId="099138AE" w14:textId="79F192AD" w:rsidR="00E35556" w:rsidRPr="003F1EB6" w:rsidRDefault="00F50FB2" w:rsidP="00E35556">
            <w:pPr>
              <w:ind w:right="-72"/>
              <w:jc w:val="right"/>
              <w:rPr>
                <w:rFonts w:cs="Arial"/>
                <w:sz w:val="14"/>
                <w:szCs w:val="14"/>
              </w:rPr>
            </w:pPr>
            <w:r w:rsidRPr="003F1EB6">
              <w:rPr>
                <w:rFonts w:cs="Arial"/>
                <w:sz w:val="14"/>
                <w:szCs w:val="14"/>
              </w:rPr>
              <w:t>-</w:t>
            </w:r>
          </w:p>
        </w:tc>
        <w:tc>
          <w:tcPr>
            <w:tcW w:w="850" w:type="dxa"/>
            <w:vAlign w:val="bottom"/>
          </w:tcPr>
          <w:p w14:paraId="2338316C" w14:textId="77777777" w:rsidR="00E35556" w:rsidRPr="003F1EB6" w:rsidRDefault="00E35556" w:rsidP="00E35556">
            <w:pPr>
              <w:ind w:right="-72"/>
              <w:jc w:val="right"/>
              <w:rPr>
                <w:rFonts w:cs="Arial"/>
                <w:sz w:val="14"/>
                <w:szCs w:val="14"/>
              </w:rPr>
            </w:pPr>
            <w:r w:rsidRPr="003F1EB6">
              <w:rPr>
                <w:rFonts w:cs="Arial"/>
                <w:sz w:val="14"/>
                <w:szCs w:val="14"/>
              </w:rPr>
              <w:t>-</w:t>
            </w:r>
          </w:p>
        </w:tc>
      </w:tr>
      <w:tr w:rsidR="00E35556" w:rsidRPr="003F1EB6" w14:paraId="3C094F1E" w14:textId="77777777" w:rsidTr="003F1EB6">
        <w:tc>
          <w:tcPr>
            <w:tcW w:w="3261" w:type="dxa"/>
          </w:tcPr>
          <w:p w14:paraId="719FFDB9" w14:textId="636ABD68" w:rsidR="00E35556" w:rsidRPr="003F1EB6" w:rsidRDefault="00E35556" w:rsidP="00E35556">
            <w:pPr>
              <w:ind w:left="-105" w:right="-72"/>
              <w:jc w:val="left"/>
              <w:rPr>
                <w:rFonts w:cs="Arial"/>
                <w:sz w:val="14"/>
                <w:szCs w:val="14"/>
                <w:lang w:val="en-GB"/>
              </w:rPr>
            </w:pPr>
            <w:r w:rsidRPr="003F1EB6">
              <w:rPr>
                <w:rFonts w:cs="Arial"/>
                <w:sz w:val="14"/>
                <w:szCs w:val="14"/>
                <w:lang w:val="en-GB"/>
              </w:rPr>
              <w:t xml:space="preserve">   Principal Healthcare</w:t>
            </w:r>
            <w:r w:rsidR="00DC0FD6" w:rsidRPr="003F1EB6">
              <w:rPr>
                <w:rFonts w:cs="Arial"/>
                <w:sz w:val="14"/>
                <w:szCs w:val="14"/>
                <w:lang w:val="en-GB"/>
              </w:rPr>
              <w:t xml:space="preserve"> </w:t>
            </w:r>
            <w:r w:rsidRPr="003F1EB6">
              <w:rPr>
                <w:rFonts w:cs="Arial"/>
                <w:sz w:val="14"/>
                <w:szCs w:val="14"/>
                <w:lang w:val="en-GB"/>
              </w:rPr>
              <w:t>-</w:t>
            </w:r>
            <w:r w:rsidR="00DC0FD6" w:rsidRPr="003F1EB6">
              <w:rPr>
                <w:rFonts w:cs="Arial"/>
                <w:sz w:val="14"/>
                <w:szCs w:val="14"/>
                <w:lang w:val="en-GB"/>
              </w:rPr>
              <w:t xml:space="preserve"> </w:t>
            </w:r>
            <w:r w:rsidRPr="003F1EB6">
              <w:rPr>
                <w:rFonts w:cs="Arial"/>
                <w:sz w:val="14"/>
                <w:szCs w:val="14"/>
                <w:lang w:val="en-GB"/>
              </w:rPr>
              <w:t>Lamphun</w:t>
            </w:r>
            <w:r w:rsidR="00C61655" w:rsidRPr="003F1EB6">
              <w:rPr>
                <w:rFonts w:cs="Arial"/>
                <w:sz w:val="14"/>
                <w:szCs w:val="14"/>
                <w:lang w:val="en-GB"/>
              </w:rPr>
              <w:t xml:space="preserve"> Co., Ltd.</w:t>
            </w:r>
          </w:p>
        </w:tc>
        <w:tc>
          <w:tcPr>
            <w:tcW w:w="1134" w:type="dxa"/>
          </w:tcPr>
          <w:p w14:paraId="21D5A7BB" w14:textId="77777777" w:rsidR="00E35556" w:rsidRPr="003F1EB6" w:rsidRDefault="00E35556" w:rsidP="00E35556">
            <w:pPr>
              <w:ind w:right="-72"/>
              <w:jc w:val="center"/>
              <w:rPr>
                <w:rFonts w:cs="Arial"/>
                <w:sz w:val="14"/>
                <w:szCs w:val="14"/>
                <w:lang w:val="en-GB"/>
              </w:rPr>
            </w:pPr>
            <w:r w:rsidRPr="003F1EB6">
              <w:rPr>
                <w:rFonts w:cs="Arial"/>
                <w:sz w:val="14"/>
                <w:szCs w:val="14"/>
                <w:lang w:val="en-GB"/>
              </w:rPr>
              <w:t>Thailand</w:t>
            </w:r>
          </w:p>
        </w:tc>
        <w:tc>
          <w:tcPr>
            <w:tcW w:w="1701" w:type="dxa"/>
          </w:tcPr>
          <w:p w14:paraId="1C907EC9" w14:textId="77777777" w:rsidR="00E35556" w:rsidRPr="003F1EB6" w:rsidRDefault="00E35556" w:rsidP="00E35556">
            <w:pPr>
              <w:ind w:left="223" w:right="-72" w:hanging="223"/>
              <w:jc w:val="center"/>
              <w:rPr>
                <w:rFonts w:cs="Arial"/>
                <w:sz w:val="14"/>
                <w:szCs w:val="14"/>
              </w:rPr>
            </w:pPr>
            <w:r w:rsidRPr="003F1EB6">
              <w:rPr>
                <w:rFonts w:cs="Arial"/>
                <w:sz w:val="14"/>
                <w:szCs w:val="14"/>
              </w:rPr>
              <w:t>Hospital</w:t>
            </w:r>
          </w:p>
        </w:tc>
        <w:tc>
          <w:tcPr>
            <w:tcW w:w="851" w:type="dxa"/>
            <w:shd w:val="clear" w:color="auto" w:fill="F8F8F8"/>
          </w:tcPr>
          <w:p w14:paraId="6E5CB44B" w14:textId="04B3C501" w:rsidR="00E35556" w:rsidRPr="003F1EB6" w:rsidRDefault="005829D8" w:rsidP="00E35556">
            <w:pPr>
              <w:ind w:right="-72"/>
              <w:jc w:val="right"/>
              <w:rPr>
                <w:rFonts w:cs="Arial"/>
                <w:sz w:val="14"/>
                <w:szCs w:val="14"/>
              </w:rPr>
            </w:pPr>
            <w:r w:rsidRPr="005829D8">
              <w:rPr>
                <w:rFonts w:cs="Arial"/>
                <w:sz w:val="14"/>
                <w:szCs w:val="14"/>
                <w:lang w:val="en-GB"/>
              </w:rPr>
              <w:t>86</w:t>
            </w:r>
            <w:r w:rsidR="006A3A97" w:rsidRPr="003F1EB6">
              <w:rPr>
                <w:rFonts w:cs="Arial"/>
                <w:sz w:val="14"/>
                <w:szCs w:val="14"/>
              </w:rPr>
              <w:t>.</w:t>
            </w:r>
            <w:r w:rsidRPr="005829D8">
              <w:rPr>
                <w:rFonts w:cs="Arial"/>
                <w:sz w:val="14"/>
                <w:szCs w:val="14"/>
                <w:lang w:val="en-GB"/>
              </w:rPr>
              <w:t>67</w:t>
            </w:r>
          </w:p>
        </w:tc>
        <w:tc>
          <w:tcPr>
            <w:tcW w:w="850" w:type="dxa"/>
          </w:tcPr>
          <w:p w14:paraId="757D81D3" w14:textId="3BBB8ABE" w:rsidR="00E35556" w:rsidRPr="003F1EB6" w:rsidRDefault="005829D8" w:rsidP="00E35556">
            <w:pPr>
              <w:ind w:right="-72"/>
              <w:jc w:val="right"/>
              <w:rPr>
                <w:rFonts w:cs="Arial"/>
                <w:sz w:val="14"/>
                <w:szCs w:val="14"/>
              </w:rPr>
            </w:pPr>
            <w:r w:rsidRPr="005829D8">
              <w:rPr>
                <w:rFonts w:cs="Arial"/>
                <w:sz w:val="14"/>
                <w:szCs w:val="14"/>
                <w:lang w:val="en-GB"/>
              </w:rPr>
              <w:t>86</w:t>
            </w:r>
            <w:r w:rsidR="00E35556" w:rsidRPr="003F1EB6">
              <w:rPr>
                <w:rFonts w:cs="Arial"/>
                <w:sz w:val="14"/>
                <w:szCs w:val="14"/>
              </w:rPr>
              <w:t>.</w:t>
            </w:r>
            <w:r w:rsidRPr="005829D8">
              <w:rPr>
                <w:rFonts w:cs="Arial"/>
                <w:sz w:val="14"/>
                <w:szCs w:val="14"/>
                <w:lang w:val="en-GB"/>
              </w:rPr>
              <w:t>67</w:t>
            </w:r>
          </w:p>
        </w:tc>
        <w:tc>
          <w:tcPr>
            <w:tcW w:w="851" w:type="dxa"/>
            <w:shd w:val="clear" w:color="auto" w:fill="F8F8F8"/>
          </w:tcPr>
          <w:p w14:paraId="6AEA8119" w14:textId="1320F962" w:rsidR="00E35556" w:rsidRPr="003F1EB6" w:rsidRDefault="005829D8" w:rsidP="00E35556">
            <w:pPr>
              <w:ind w:right="-72"/>
              <w:jc w:val="right"/>
              <w:rPr>
                <w:rFonts w:cs="Arial"/>
                <w:sz w:val="14"/>
                <w:szCs w:val="14"/>
              </w:rPr>
            </w:pPr>
            <w:r w:rsidRPr="005829D8">
              <w:rPr>
                <w:rFonts w:cs="Arial"/>
                <w:sz w:val="14"/>
                <w:szCs w:val="14"/>
                <w:lang w:val="en-GB"/>
              </w:rPr>
              <w:t>13</w:t>
            </w:r>
            <w:r w:rsidR="00F50FB2" w:rsidRPr="003F1EB6">
              <w:rPr>
                <w:rFonts w:cs="Arial"/>
                <w:sz w:val="14"/>
                <w:szCs w:val="14"/>
              </w:rPr>
              <w:t>.</w:t>
            </w:r>
            <w:r w:rsidRPr="005829D8">
              <w:rPr>
                <w:rFonts w:cs="Arial"/>
                <w:sz w:val="14"/>
                <w:szCs w:val="14"/>
                <w:lang w:val="en-GB"/>
              </w:rPr>
              <w:t>33</w:t>
            </w:r>
          </w:p>
        </w:tc>
        <w:tc>
          <w:tcPr>
            <w:tcW w:w="850" w:type="dxa"/>
          </w:tcPr>
          <w:p w14:paraId="41678941" w14:textId="21024004" w:rsidR="00E35556" w:rsidRPr="003F1EB6" w:rsidRDefault="005829D8" w:rsidP="00E35556">
            <w:pPr>
              <w:ind w:right="-72"/>
              <w:jc w:val="right"/>
              <w:rPr>
                <w:rFonts w:cs="Arial"/>
                <w:sz w:val="14"/>
                <w:szCs w:val="14"/>
              </w:rPr>
            </w:pPr>
            <w:r w:rsidRPr="005829D8">
              <w:rPr>
                <w:rFonts w:cs="Arial"/>
                <w:sz w:val="14"/>
                <w:szCs w:val="14"/>
                <w:lang w:val="en-GB"/>
              </w:rPr>
              <w:t>13</w:t>
            </w:r>
            <w:r w:rsidR="00E35556" w:rsidRPr="003F1EB6">
              <w:rPr>
                <w:rFonts w:cs="Arial"/>
                <w:sz w:val="14"/>
                <w:szCs w:val="14"/>
              </w:rPr>
              <w:t>.</w:t>
            </w:r>
            <w:r w:rsidRPr="005829D8">
              <w:rPr>
                <w:rFonts w:cs="Arial"/>
                <w:sz w:val="14"/>
                <w:szCs w:val="14"/>
                <w:lang w:val="en-GB"/>
              </w:rPr>
              <w:t>33</w:t>
            </w:r>
          </w:p>
        </w:tc>
      </w:tr>
      <w:tr w:rsidR="00E35556" w:rsidRPr="003F1EB6" w14:paraId="3F7A83E2" w14:textId="77777777" w:rsidTr="003F1EB6">
        <w:tc>
          <w:tcPr>
            <w:tcW w:w="3261" w:type="dxa"/>
          </w:tcPr>
          <w:p w14:paraId="4C2CF6D5" w14:textId="0611E67D" w:rsidR="00E35556" w:rsidRPr="003F1EB6" w:rsidRDefault="00E35556" w:rsidP="00E35556">
            <w:pPr>
              <w:ind w:left="-105" w:right="-72"/>
              <w:jc w:val="left"/>
              <w:rPr>
                <w:rFonts w:cs="Arial"/>
                <w:sz w:val="14"/>
                <w:szCs w:val="14"/>
                <w:lang w:val="en-GB"/>
              </w:rPr>
            </w:pPr>
            <w:r w:rsidRPr="003F1EB6">
              <w:rPr>
                <w:rFonts w:cs="Arial"/>
                <w:sz w:val="14"/>
                <w:szCs w:val="14"/>
                <w:lang w:val="en-GB"/>
              </w:rPr>
              <w:t xml:space="preserve">   Principal Healthcare</w:t>
            </w:r>
            <w:r w:rsidR="00DC0FD6" w:rsidRPr="003F1EB6">
              <w:rPr>
                <w:rFonts w:cs="Arial"/>
                <w:sz w:val="14"/>
                <w:szCs w:val="14"/>
                <w:lang w:val="en-GB"/>
              </w:rPr>
              <w:t xml:space="preserve"> </w:t>
            </w:r>
            <w:r w:rsidRPr="003F1EB6">
              <w:rPr>
                <w:rFonts w:cs="Arial"/>
                <w:sz w:val="14"/>
                <w:szCs w:val="14"/>
                <w:lang w:val="en-GB"/>
              </w:rPr>
              <w:t>-</w:t>
            </w:r>
            <w:r w:rsidR="00DC0FD6" w:rsidRPr="003F1EB6">
              <w:rPr>
                <w:rFonts w:cs="Arial"/>
                <w:sz w:val="14"/>
                <w:szCs w:val="14"/>
                <w:lang w:val="en-GB"/>
              </w:rPr>
              <w:t xml:space="preserve"> </w:t>
            </w:r>
            <w:proofErr w:type="spellStart"/>
            <w:r w:rsidRPr="003F1EB6">
              <w:rPr>
                <w:rFonts w:cs="Arial"/>
                <w:sz w:val="14"/>
                <w:szCs w:val="14"/>
                <w:lang w:val="en-GB"/>
              </w:rPr>
              <w:t>Sisaket</w:t>
            </w:r>
            <w:proofErr w:type="spellEnd"/>
            <w:r w:rsidRPr="003F1EB6">
              <w:rPr>
                <w:rFonts w:cs="Arial"/>
                <w:sz w:val="14"/>
                <w:szCs w:val="14"/>
                <w:lang w:val="en-GB"/>
              </w:rPr>
              <w:t xml:space="preserve"> Co., Ltd.</w:t>
            </w:r>
          </w:p>
        </w:tc>
        <w:tc>
          <w:tcPr>
            <w:tcW w:w="1134" w:type="dxa"/>
          </w:tcPr>
          <w:p w14:paraId="74062769" w14:textId="77777777" w:rsidR="00E35556" w:rsidRPr="003F1EB6" w:rsidRDefault="00E35556" w:rsidP="00E35556">
            <w:pPr>
              <w:ind w:right="-72"/>
              <w:jc w:val="center"/>
              <w:rPr>
                <w:rFonts w:cs="Arial"/>
                <w:sz w:val="14"/>
                <w:szCs w:val="14"/>
                <w:lang w:val="en-GB"/>
              </w:rPr>
            </w:pPr>
            <w:r w:rsidRPr="003F1EB6">
              <w:rPr>
                <w:rFonts w:cs="Arial"/>
                <w:sz w:val="14"/>
                <w:szCs w:val="14"/>
                <w:lang w:val="en-GB"/>
              </w:rPr>
              <w:t>Thailand</w:t>
            </w:r>
          </w:p>
        </w:tc>
        <w:tc>
          <w:tcPr>
            <w:tcW w:w="1701" w:type="dxa"/>
          </w:tcPr>
          <w:p w14:paraId="2B22E5C6" w14:textId="77777777" w:rsidR="00E35556" w:rsidRPr="003F1EB6" w:rsidRDefault="00E35556" w:rsidP="00E35556">
            <w:pPr>
              <w:ind w:left="223" w:right="-72" w:hanging="223"/>
              <w:jc w:val="center"/>
              <w:rPr>
                <w:rFonts w:cs="Arial"/>
                <w:sz w:val="14"/>
                <w:szCs w:val="14"/>
              </w:rPr>
            </w:pPr>
            <w:r w:rsidRPr="003F1EB6">
              <w:rPr>
                <w:rFonts w:cs="Arial"/>
                <w:sz w:val="14"/>
                <w:szCs w:val="14"/>
              </w:rPr>
              <w:t>Hospital</w:t>
            </w:r>
          </w:p>
        </w:tc>
        <w:tc>
          <w:tcPr>
            <w:tcW w:w="851" w:type="dxa"/>
            <w:shd w:val="clear" w:color="auto" w:fill="F8F8F8"/>
          </w:tcPr>
          <w:p w14:paraId="74D5B5DE" w14:textId="5EDF0409" w:rsidR="00E35556" w:rsidRPr="003F1EB6" w:rsidRDefault="005829D8" w:rsidP="00E35556">
            <w:pPr>
              <w:ind w:right="-72"/>
              <w:jc w:val="right"/>
              <w:rPr>
                <w:rFonts w:cs="Arial"/>
                <w:sz w:val="14"/>
                <w:szCs w:val="14"/>
                <w:lang w:val="en-GB"/>
              </w:rPr>
            </w:pPr>
            <w:r w:rsidRPr="005829D8">
              <w:rPr>
                <w:rFonts w:cs="Arial"/>
                <w:sz w:val="14"/>
                <w:szCs w:val="14"/>
                <w:lang w:val="en-GB"/>
              </w:rPr>
              <w:t>60</w:t>
            </w:r>
            <w:r w:rsidR="006A3A97" w:rsidRPr="003F1EB6">
              <w:rPr>
                <w:rFonts w:cs="Arial"/>
                <w:sz w:val="14"/>
                <w:szCs w:val="14"/>
                <w:lang w:val="en-GB"/>
              </w:rPr>
              <w:t>.</w:t>
            </w:r>
            <w:r w:rsidRPr="005829D8">
              <w:rPr>
                <w:rFonts w:cs="Arial"/>
                <w:sz w:val="14"/>
                <w:szCs w:val="14"/>
                <w:lang w:val="en-GB"/>
              </w:rPr>
              <w:t>00</w:t>
            </w:r>
          </w:p>
        </w:tc>
        <w:tc>
          <w:tcPr>
            <w:tcW w:w="850" w:type="dxa"/>
          </w:tcPr>
          <w:p w14:paraId="45AEF6CA" w14:textId="2ECA75F1" w:rsidR="00E35556" w:rsidRPr="003F1EB6" w:rsidRDefault="005829D8" w:rsidP="00E35556">
            <w:pPr>
              <w:ind w:right="-72"/>
              <w:jc w:val="right"/>
              <w:rPr>
                <w:rFonts w:cs="Arial"/>
                <w:sz w:val="14"/>
                <w:szCs w:val="14"/>
                <w:lang w:val="en-GB"/>
              </w:rPr>
            </w:pPr>
            <w:r w:rsidRPr="005829D8">
              <w:rPr>
                <w:rFonts w:cs="Arial"/>
                <w:sz w:val="14"/>
                <w:szCs w:val="14"/>
                <w:lang w:val="en-GB"/>
              </w:rPr>
              <w:t>60</w:t>
            </w:r>
            <w:r w:rsidR="00E35556" w:rsidRPr="003F1EB6">
              <w:rPr>
                <w:rFonts w:cs="Arial"/>
                <w:sz w:val="14"/>
                <w:szCs w:val="14"/>
                <w:lang w:val="en-GB"/>
              </w:rPr>
              <w:t>.</w:t>
            </w:r>
            <w:r w:rsidRPr="005829D8">
              <w:rPr>
                <w:rFonts w:cs="Arial"/>
                <w:sz w:val="14"/>
                <w:szCs w:val="14"/>
                <w:lang w:val="en-GB"/>
              </w:rPr>
              <w:t>00</w:t>
            </w:r>
          </w:p>
        </w:tc>
        <w:tc>
          <w:tcPr>
            <w:tcW w:w="851" w:type="dxa"/>
            <w:shd w:val="clear" w:color="auto" w:fill="F8F8F8"/>
          </w:tcPr>
          <w:p w14:paraId="643E8802" w14:textId="54EEB6C8" w:rsidR="00E35556" w:rsidRPr="003F1EB6" w:rsidRDefault="005829D8" w:rsidP="00E35556">
            <w:pPr>
              <w:ind w:right="-72"/>
              <w:jc w:val="right"/>
              <w:rPr>
                <w:rFonts w:cs="Arial"/>
                <w:sz w:val="14"/>
                <w:szCs w:val="14"/>
              </w:rPr>
            </w:pPr>
            <w:r w:rsidRPr="005829D8">
              <w:rPr>
                <w:rFonts w:cs="Arial"/>
                <w:sz w:val="14"/>
                <w:szCs w:val="14"/>
                <w:lang w:val="en-GB"/>
              </w:rPr>
              <w:t>40</w:t>
            </w:r>
            <w:r w:rsidR="00F50FB2" w:rsidRPr="003F1EB6">
              <w:rPr>
                <w:rFonts w:cs="Arial"/>
                <w:sz w:val="14"/>
                <w:szCs w:val="14"/>
              </w:rPr>
              <w:t>.</w:t>
            </w:r>
            <w:r w:rsidRPr="005829D8">
              <w:rPr>
                <w:rFonts w:cs="Arial"/>
                <w:sz w:val="14"/>
                <w:szCs w:val="14"/>
                <w:lang w:val="en-GB"/>
              </w:rPr>
              <w:t>00</w:t>
            </w:r>
          </w:p>
        </w:tc>
        <w:tc>
          <w:tcPr>
            <w:tcW w:w="850" w:type="dxa"/>
          </w:tcPr>
          <w:p w14:paraId="4DF4B2C1" w14:textId="0AADA96D" w:rsidR="00E35556" w:rsidRPr="003F1EB6" w:rsidRDefault="005829D8" w:rsidP="00E35556">
            <w:pPr>
              <w:ind w:right="-72"/>
              <w:jc w:val="right"/>
              <w:rPr>
                <w:rFonts w:cs="Arial"/>
                <w:sz w:val="14"/>
                <w:szCs w:val="14"/>
              </w:rPr>
            </w:pPr>
            <w:r w:rsidRPr="005829D8">
              <w:rPr>
                <w:rFonts w:cs="Arial"/>
                <w:sz w:val="14"/>
                <w:szCs w:val="14"/>
                <w:lang w:val="en-GB"/>
              </w:rPr>
              <w:t>40</w:t>
            </w:r>
            <w:r w:rsidR="00E35556" w:rsidRPr="003F1EB6">
              <w:rPr>
                <w:rFonts w:cs="Arial"/>
                <w:sz w:val="14"/>
                <w:szCs w:val="14"/>
              </w:rPr>
              <w:t>.</w:t>
            </w:r>
            <w:r w:rsidRPr="005829D8">
              <w:rPr>
                <w:rFonts w:cs="Arial"/>
                <w:sz w:val="14"/>
                <w:szCs w:val="14"/>
                <w:lang w:val="en-GB"/>
              </w:rPr>
              <w:t>00</w:t>
            </w:r>
          </w:p>
        </w:tc>
      </w:tr>
      <w:tr w:rsidR="00E35556" w:rsidRPr="003F1EB6" w14:paraId="5AAA559E" w14:textId="77777777" w:rsidTr="003F1EB6">
        <w:tc>
          <w:tcPr>
            <w:tcW w:w="3261" w:type="dxa"/>
          </w:tcPr>
          <w:p w14:paraId="5A2252E9" w14:textId="324A3469" w:rsidR="00E35556" w:rsidRPr="003F1EB6" w:rsidRDefault="00C61655" w:rsidP="009C701E">
            <w:pPr>
              <w:jc w:val="left"/>
              <w:rPr>
                <w:rFonts w:cs="Arial"/>
                <w:sz w:val="14"/>
                <w:szCs w:val="14"/>
                <w:lang w:val="en-GB"/>
              </w:rPr>
            </w:pPr>
            <w:r w:rsidRPr="003F1EB6">
              <w:rPr>
                <w:rFonts w:cs="Arial"/>
                <w:sz w:val="14"/>
                <w:szCs w:val="14"/>
                <w:cs/>
                <w:lang w:val="en-GB"/>
              </w:rPr>
              <w:t xml:space="preserve"> </w:t>
            </w:r>
            <w:r w:rsidR="00E35556" w:rsidRPr="003F1EB6">
              <w:rPr>
                <w:rFonts w:cs="Arial"/>
                <w:sz w:val="14"/>
                <w:szCs w:val="14"/>
                <w:lang w:val="en-GB"/>
              </w:rPr>
              <w:t>Principal Healthcare</w:t>
            </w:r>
            <w:r w:rsidR="00DC0FD6" w:rsidRPr="003F1EB6">
              <w:rPr>
                <w:rFonts w:cs="Arial"/>
                <w:sz w:val="14"/>
                <w:szCs w:val="14"/>
                <w:lang w:val="en-GB"/>
              </w:rPr>
              <w:t xml:space="preserve"> </w:t>
            </w:r>
            <w:r w:rsidR="00E35556" w:rsidRPr="003F1EB6">
              <w:rPr>
                <w:rFonts w:cs="Arial"/>
                <w:sz w:val="14"/>
                <w:szCs w:val="14"/>
                <w:lang w:val="en-GB"/>
              </w:rPr>
              <w:t>-</w:t>
            </w:r>
            <w:r w:rsidR="00DC0FD6" w:rsidRPr="003F1EB6">
              <w:rPr>
                <w:rFonts w:cs="Arial"/>
                <w:sz w:val="14"/>
                <w:szCs w:val="14"/>
                <w:lang w:val="en-GB"/>
              </w:rPr>
              <w:t xml:space="preserve"> </w:t>
            </w:r>
            <w:r w:rsidR="00E35556" w:rsidRPr="003F1EB6">
              <w:rPr>
                <w:rFonts w:cs="Arial"/>
                <w:sz w:val="14"/>
                <w:szCs w:val="14"/>
                <w:lang w:val="en-GB"/>
              </w:rPr>
              <w:t xml:space="preserve">Chumphon </w:t>
            </w:r>
            <w:r w:rsidRPr="003F1EB6">
              <w:rPr>
                <w:rFonts w:cs="Arial"/>
                <w:sz w:val="14"/>
                <w:szCs w:val="17"/>
              </w:rPr>
              <w:t>Co., Ltd.</w:t>
            </w:r>
          </w:p>
        </w:tc>
        <w:tc>
          <w:tcPr>
            <w:tcW w:w="1134" w:type="dxa"/>
          </w:tcPr>
          <w:p w14:paraId="71D39E5E" w14:textId="77777777" w:rsidR="00E35556" w:rsidRPr="003F1EB6" w:rsidRDefault="00E35556" w:rsidP="00E35556">
            <w:pPr>
              <w:ind w:right="-72"/>
              <w:jc w:val="center"/>
              <w:rPr>
                <w:rFonts w:cs="Arial"/>
                <w:sz w:val="14"/>
                <w:szCs w:val="14"/>
                <w:lang w:val="en-GB"/>
              </w:rPr>
            </w:pPr>
            <w:r w:rsidRPr="003F1EB6">
              <w:rPr>
                <w:rFonts w:cs="Arial"/>
                <w:sz w:val="14"/>
                <w:szCs w:val="14"/>
                <w:lang w:val="en-GB"/>
              </w:rPr>
              <w:t>Thailand</w:t>
            </w:r>
          </w:p>
        </w:tc>
        <w:tc>
          <w:tcPr>
            <w:tcW w:w="1701" w:type="dxa"/>
          </w:tcPr>
          <w:p w14:paraId="5E6F614D" w14:textId="77777777" w:rsidR="00E35556" w:rsidRPr="003F1EB6" w:rsidRDefault="00E35556" w:rsidP="00E35556">
            <w:pPr>
              <w:ind w:left="223" w:right="-72" w:hanging="223"/>
              <w:jc w:val="center"/>
              <w:rPr>
                <w:rFonts w:cs="Arial"/>
                <w:sz w:val="14"/>
                <w:szCs w:val="14"/>
              </w:rPr>
            </w:pPr>
            <w:r w:rsidRPr="003F1EB6">
              <w:rPr>
                <w:rFonts w:cs="Arial"/>
                <w:sz w:val="14"/>
                <w:szCs w:val="14"/>
              </w:rPr>
              <w:t>Hospital</w:t>
            </w:r>
          </w:p>
        </w:tc>
        <w:tc>
          <w:tcPr>
            <w:tcW w:w="851" w:type="dxa"/>
            <w:shd w:val="clear" w:color="auto" w:fill="F8F8F8"/>
          </w:tcPr>
          <w:p w14:paraId="71F4A933" w14:textId="41EC3274" w:rsidR="00E35556" w:rsidRPr="003F1EB6" w:rsidRDefault="005829D8" w:rsidP="00E35556">
            <w:pPr>
              <w:ind w:right="-72"/>
              <w:jc w:val="right"/>
              <w:rPr>
                <w:rFonts w:cs="Arial"/>
                <w:sz w:val="14"/>
                <w:szCs w:val="14"/>
              </w:rPr>
            </w:pPr>
            <w:r w:rsidRPr="005829D8">
              <w:rPr>
                <w:rFonts w:cs="Arial"/>
                <w:sz w:val="14"/>
                <w:szCs w:val="14"/>
                <w:lang w:val="en-GB"/>
              </w:rPr>
              <w:t>90</w:t>
            </w:r>
            <w:r w:rsidR="006A3A97" w:rsidRPr="003F1EB6">
              <w:rPr>
                <w:rFonts w:cs="Arial"/>
                <w:sz w:val="14"/>
                <w:szCs w:val="14"/>
              </w:rPr>
              <w:t>.</w:t>
            </w:r>
            <w:r w:rsidRPr="005829D8">
              <w:rPr>
                <w:rFonts w:cs="Arial"/>
                <w:sz w:val="14"/>
                <w:szCs w:val="14"/>
                <w:lang w:val="en-GB"/>
              </w:rPr>
              <w:t>00</w:t>
            </w:r>
          </w:p>
        </w:tc>
        <w:tc>
          <w:tcPr>
            <w:tcW w:w="850" w:type="dxa"/>
          </w:tcPr>
          <w:p w14:paraId="520C0EC0" w14:textId="60C09D36" w:rsidR="00E35556" w:rsidRPr="003F1EB6" w:rsidRDefault="005829D8" w:rsidP="00E35556">
            <w:pPr>
              <w:ind w:right="-72"/>
              <w:jc w:val="right"/>
              <w:rPr>
                <w:rFonts w:cs="Arial"/>
                <w:sz w:val="14"/>
                <w:szCs w:val="14"/>
              </w:rPr>
            </w:pPr>
            <w:r w:rsidRPr="005829D8">
              <w:rPr>
                <w:rFonts w:cs="Arial"/>
                <w:sz w:val="14"/>
                <w:szCs w:val="14"/>
                <w:lang w:val="en-GB"/>
              </w:rPr>
              <w:t>90</w:t>
            </w:r>
            <w:r w:rsidR="00E35556" w:rsidRPr="003F1EB6">
              <w:rPr>
                <w:rFonts w:cs="Arial"/>
                <w:sz w:val="14"/>
                <w:szCs w:val="14"/>
              </w:rPr>
              <w:t>.</w:t>
            </w:r>
            <w:r w:rsidRPr="005829D8">
              <w:rPr>
                <w:rFonts w:cs="Arial"/>
                <w:sz w:val="14"/>
                <w:szCs w:val="14"/>
                <w:lang w:val="en-GB"/>
              </w:rPr>
              <w:t>00</w:t>
            </w:r>
          </w:p>
        </w:tc>
        <w:tc>
          <w:tcPr>
            <w:tcW w:w="851" w:type="dxa"/>
            <w:shd w:val="clear" w:color="auto" w:fill="F8F8F8"/>
          </w:tcPr>
          <w:p w14:paraId="339EB417" w14:textId="73E3DFEF" w:rsidR="00E35556" w:rsidRPr="003F1EB6" w:rsidRDefault="005829D8" w:rsidP="00E35556">
            <w:pPr>
              <w:ind w:right="-72"/>
              <w:jc w:val="right"/>
              <w:rPr>
                <w:rFonts w:cs="Arial"/>
                <w:sz w:val="14"/>
                <w:szCs w:val="14"/>
              </w:rPr>
            </w:pPr>
            <w:r w:rsidRPr="005829D8">
              <w:rPr>
                <w:rFonts w:cs="Arial"/>
                <w:sz w:val="14"/>
                <w:szCs w:val="14"/>
                <w:lang w:val="en-GB"/>
              </w:rPr>
              <w:t>10</w:t>
            </w:r>
            <w:r w:rsidR="00F50FB2" w:rsidRPr="003F1EB6">
              <w:rPr>
                <w:rFonts w:cs="Arial"/>
                <w:sz w:val="14"/>
                <w:szCs w:val="14"/>
              </w:rPr>
              <w:t>.</w:t>
            </w:r>
            <w:r w:rsidRPr="005829D8">
              <w:rPr>
                <w:rFonts w:cs="Arial"/>
                <w:sz w:val="14"/>
                <w:szCs w:val="14"/>
                <w:lang w:val="en-GB"/>
              </w:rPr>
              <w:t>00</w:t>
            </w:r>
          </w:p>
        </w:tc>
        <w:tc>
          <w:tcPr>
            <w:tcW w:w="850" w:type="dxa"/>
          </w:tcPr>
          <w:p w14:paraId="6A6FB61D" w14:textId="522F66D0" w:rsidR="00E35556" w:rsidRPr="003F1EB6" w:rsidRDefault="005829D8" w:rsidP="00E35556">
            <w:pPr>
              <w:ind w:right="-72"/>
              <w:jc w:val="right"/>
              <w:rPr>
                <w:rFonts w:cs="Arial"/>
                <w:sz w:val="14"/>
                <w:szCs w:val="14"/>
              </w:rPr>
            </w:pPr>
            <w:r w:rsidRPr="005829D8">
              <w:rPr>
                <w:rFonts w:cs="Arial"/>
                <w:sz w:val="14"/>
                <w:szCs w:val="14"/>
                <w:lang w:val="en-GB"/>
              </w:rPr>
              <w:t>10</w:t>
            </w:r>
            <w:r w:rsidR="00E35556" w:rsidRPr="003F1EB6">
              <w:rPr>
                <w:rFonts w:cs="Arial"/>
                <w:sz w:val="14"/>
                <w:szCs w:val="14"/>
              </w:rPr>
              <w:t>.</w:t>
            </w:r>
            <w:r w:rsidRPr="005829D8">
              <w:rPr>
                <w:rFonts w:cs="Arial"/>
                <w:sz w:val="14"/>
                <w:szCs w:val="14"/>
                <w:lang w:val="en-GB"/>
              </w:rPr>
              <w:t>00</w:t>
            </w:r>
          </w:p>
        </w:tc>
      </w:tr>
      <w:tr w:rsidR="00E35556" w:rsidRPr="003F1EB6" w14:paraId="7D3A7CE7" w14:textId="77777777" w:rsidTr="003F1EB6">
        <w:tc>
          <w:tcPr>
            <w:tcW w:w="3261" w:type="dxa"/>
          </w:tcPr>
          <w:p w14:paraId="41C57C98" w14:textId="08DF1535" w:rsidR="00E35556" w:rsidRPr="003F1EB6" w:rsidRDefault="00E35556" w:rsidP="00C61655">
            <w:pPr>
              <w:ind w:left="-105" w:right="-72"/>
              <w:jc w:val="left"/>
              <w:rPr>
                <w:rFonts w:cs="Arial"/>
                <w:sz w:val="14"/>
                <w:szCs w:val="14"/>
                <w:lang w:val="en-GB"/>
              </w:rPr>
            </w:pPr>
            <w:r w:rsidRPr="003F1EB6">
              <w:rPr>
                <w:rFonts w:cs="Arial"/>
                <w:sz w:val="14"/>
                <w:szCs w:val="14"/>
                <w:lang w:val="en-GB"/>
              </w:rPr>
              <w:t xml:space="preserve">   Principal Healthcare</w:t>
            </w:r>
            <w:r w:rsidR="00DC0FD6" w:rsidRPr="003F1EB6">
              <w:rPr>
                <w:rFonts w:cs="Arial"/>
                <w:sz w:val="14"/>
                <w:szCs w:val="14"/>
                <w:lang w:val="en-GB"/>
              </w:rPr>
              <w:t xml:space="preserve"> </w:t>
            </w:r>
            <w:r w:rsidRPr="003F1EB6">
              <w:rPr>
                <w:rFonts w:cs="Arial"/>
                <w:sz w:val="14"/>
                <w:szCs w:val="14"/>
                <w:lang w:val="en-GB"/>
              </w:rPr>
              <w:t>-</w:t>
            </w:r>
            <w:r w:rsidR="00DC0FD6" w:rsidRPr="003F1EB6">
              <w:rPr>
                <w:rFonts w:cs="Arial"/>
                <w:sz w:val="14"/>
                <w:szCs w:val="14"/>
                <w:lang w:val="en-GB"/>
              </w:rPr>
              <w:t xml:space="preserve"> </w:t>
            </w:r>
            <w:proofErr w:type="spellStart"/>
            <w:r w:rsidRPr="003F1EB6">
              <w:rPr>
                <w:rFonts w:cs="Arial"/>
                <w:sz w:val="14"/>
                <w:szCs w:val="14"/>
                <w:lang w:val="en-GB"/>
              </w:rPr>
              <w:t>Ubon</w:t>
            </w:r>
            <w:proofErr w:type="spellEnd"/>
            <w:r w:rsidRPr="003F1EB6">
              <w:rPr>
                <w:rFonts w:cs="Arial"/>
                <w:sz w:val="14"/>
                <w:szCs w:val="14"/>
                <w:lang w:val="en-GB"/>
              </w:rPr>
              <w:t xml:space="preserve"> </w:t>
            </w:r>
            <w:proofErr w:type="spellStart"/>
            <w:r w:rsidRPr="003F1EB6">
              <w:rPr>
                <w:rFonts w:cs="Arial"/>
                <w:sz w:val="14"/>
                <w:szCs w:val="14"/>
                <w:lang w:val="en-GB"/>
              </w:rPr>
              <w:t>Ratchathani</w:t>
            </w:r>
            <w:proofErr w:type="spellEnd"/>
            <w:r w:rsidRPr="003F1EB6">
              <w:rPr>
                <w:rFonts w:cs="Arial"/>
                <w:sz w:val="14"/>
                <w:szCs w:val="14"/>
                <w:lang w:val="en-GB"/>
              </w:rPr>
              <w:t xml:space="preserve"> </w:t>
            </w:r>
            <w:r w:rsidR="00C61655" w:rsidRPr="003F1EB6">
              <w:rPr>
                <w:rFonts w:cs="Arial"/>
                <w:sz w:val="14"/>
                <w:szCs w:val="14"/>
                <w:lang w:val="en-GB"/>
              </w:rPr>
              <w:t>Co., Ltd.</w:t>
            </w:r>
          </w:p>
        </w:tc>
        <w:tc>
          <w:tcPr>
            <w:tcW w:w="1134" w:type="dxa"/>
          </w:tcPr>
          <w:p w14:paraId="5049BBAB" w14:textId="77777777" w:rsidR="00E35556" w:rsidRPr="003F1EB6" w:rsidRDefault="00E35556" w:rsidP="00E35556">
            <w:pPr>
              <w:ind w:right="-72"/>
              <w:jc w:val="center"/>
              <w:rPr>
                <w:rFonts w:cs="Arial"/>
                <w:sz w:val="14"/>
                <w:szCs w:val="14"/>
                <w:lang w:val="en-GB"/>
              </w:rPr>
            </w:pPr>
            <w:r w:rsidRPr="003F1EB6">
              <w:rPr>
                <w:rFonts w:cs="Arial"/>
                <w:sz w:val="14"/>
                <w:szCs w:val="14"/>
                <w:lang w:val="en-GB"/>
              </w:rPr>
              <w:t>Thailand</w:t>
            </w:r>
          </w:p>
        </w:tc>
        <w:tc>
          <w:tcPr>
            <w:tcW w:w="1701" w:type="dxa"/>
          </w:tcPr>
          <w:p w14:paraId="37B170E7" w14:textId="77777777" w:rsidR="00E35556" w:rsidRPr="003F1EB6" w:rsidRDefault="00E35556" w:rsidP="00E35556">
            <w:pPr>
              <w:ind w:left="223" w:right="-72" w:hanging="223"/>
              <w:jc w:val="center"/>
              <w:rPr>
                <w:rFonts w:cs="Arial"/>
                <w:sz w:val="14"/>
                <w:szCs w:val="14"/>
              </w:rPr>
            </w:pPr>
            <w:r w:rsidRPr="003F1EB6">
              <w:rPr>
                <w:rFonts w:cs="Arial"/>
                <w:sz w:val="14"/>
                <w:szCs w:val="14"/>
              </w:rPr>
              <w:t>Hospital</w:t>
            </w:r>
          </w:p>
        </w:tc>
        <w:tc>
          <w:tcPr>
            <w:tcW w:w="851" w:type="dxa"/>
            <w:shd w:val="clear" w:color="auto" w:fill="F8F8F8"/>
          </w:tcPr>
          <w:p w14:paraId="2D452955" w14:textId="6D418B29" w:rsidR="00E35556" w:rsidRPr="003F1EB6" w:rsidRDefault="005829D8" w:rsidP="00E35556">
            <w:pPr>
              <w:ind w:right="-72"/>
              <w:jc w:val="right"/>
              <w:rPr>
                <w:rFonts w:cs="Arial"/>
                <w:sz w:val="14"/>
                <w:szCs w:val="14"/>
              </w:rPr>
            </w:pPr>
            <w:r w:rsidRPr="005829D8">
              <w:rPr>
                <w:rFonts w:cs="Arial"/>
                <w:sz w:val="14"/>
                <w:szCs w:val="14"/>
                <w:lang w:val="en-GB"/>
              </w:rPr>
              <w:t>80</w:t>
            </w:r>
            <w:r w:rsidR="006A3A97" w:rsidRPr="003F1EB6">
              <w:rPr>
                <w:rFonts w:cs="Arial"/>
                <w:sz w:val="14"/>
                <w:szCs w:val="14"/>
              </w:rPr>
              <w:t>.</w:t>
            </w:r>
            <w:r w:rsidRPr="005829D8">
              <w:rPr>
                <w:rFonts w:cs="Arial"/>
                <w:sz w:val="14"/>
                <w:szCs w:val="14"/>
                <w:lang w:val="en-GB"/>
              </w:rPr>
              <w:t>00</w:t>
            </w:r>
          </w:p>
        </w:tc>
        <w:tc>
          <w:tcPr>
            <w:tcW w:w="850" w:type="dxa"/>
          </w:tcPr>
          <w:p w14:paraId="514F6C6F" w14:textId="27C679C8" w:rsidR="00E35556" w:rsidRPr="003F1EB6" w:rsidRDefault="005829D8" w:rsidP="00E35556">
            <w:pPr>
              <w:ind w:right="-72"/>
              <w:jc w:val="right"/>
              <w:rPr>
                <w:rFonts w:cs="Arial"/>
                <w:sz w:val="14"/>
                <w:szCs w:val="14"/>
              </w:rPr>
            </w:pPr>
            <w:r w:rsidRPr="005829D8">
              <w:rPr>
                <w:rFonts w:cs="Arial"/>
                <w:sz w:val="14"/>
                <w:szCs w:val="14"/>
                <w:lang w:val="en-GB"/>
              </w:rPr>
              <w:t>80</w:t>
            </w:r>
            <w:r w:rsidR="00E35556" w:rsidRPr="003F1EB6">
              <w:rPr>
                <w:rFonts w:cs="Arial"/>
                <w:sz w:val="14"/>
                <w:szCs w:val="14"/>
              </w:rPr>
              <w:t>.</w:t>
            </w:r>
            <w:r w:rsidRPr="005829D8">
              <w:rPr>
                <w:rFonts w:cs="Arial"/>
                <w:sz w:val="14"/>
                <w:szCs w:val="14"/>
                <w:lang w:val="en-GB"/>
              </w:rPr>
              <w:t>00</w:t>
            </w:r>
          </w:p>
        </w:tc>
        <w:tc>
          <w:tcPr>
            <w:tcW w:w="851" w:type="dxa"/>
            <w:shd w:val="clear" w:color="auto" w:fill="F8F8F8"/>
          </w:tcPr>
          <w:p w14:paraId="6EFFADE5" w14:textId="0D658B1D" w:rsidR="00E35556" w:rsidRPr="003F1EB6" w:rsidRDefault="005829D8" w:rsidP="00E35556">
            <w:pPr>
              <w:ind w:right="-72"/>
              <w:jc w:val="right"/>
              <w:rPr>
                <w:rFonts w:cs="Arial"/>
                <w:sz w:val="14"/>
                <w:szCs w:val="14"/>
              </w:rPr>
            </w:pPr>
            <w:r w:rsidRPr="005829D8">
              <w:rPr>
                <w:rFonts w:cs="Arial"/>
                <w:sz w:val="14"/>
                <w:szCs w:val="14"/>
                <w:lang w:val="en-GB"/>
              </w:rPr>
              <w:t>20</w:t>
            </w:r>
            <w:r w:rsidR="00F50FB2" w:rsidRPr="003F1EB6">
              <w:rPr>
                <w:rFonts w:cs="Arial"/>
                <w:sz w:val="14"/>
                <w:szCs w:val="14"/>
              </w:rPr>
              <w:t>.</w:t>
            </w:r>
            <w:r w:rsidRPr="005829D8">
              <w:rPr>
                <w:rFonts w:cs="Arial"/>
                <w:sz w:val="14"/>
                <w:szCs w:val="14"/>
                <w:lang w:val="en-GB"/>
              </w:rPr>
              <w:t>00</w:t>
            </w:r>
          </w:p>
        </w:tc>
        <w:tc>
          <w:tcPr>
            <w:tcW w:w="850" w:type="dxa"/>
          </w:tcPr>
          <w:p w14:paraId="61BF26A5" w14:textId="27CA7600" w:rsidR="00E35556" w:rsidRPr="003F1EB6" w:rsidRDefault="005829D8" w:rsidP="00E35556">
            <w:pPr>
              <w:ind w:right="-72"/>
              <w:jc w:val="right"/>
              <w:rPr>
                <w:rFonts w:cs="Arial"/>
                <w:sz w:val="14"/>
                <w:szCs w:val="14"/>
              </w:rPr>
            </w:pPr>
            <w:r w:rsidRPr="005829D8">
              <w:rPr>
                <w:rFonts w:cs="Arial"/>
                <w:sz w:val="14"/>
                <w:szCs w:val="14"/>
                <w:lang w:val="en-GB"/>
              </w:rPr>
              <w:t>20</w:t>
            </w:r>
            <w:r w:rsidR="00E35556" w:rsidRPr="003F1EB6">
              <w:rPr>
                <w:rFonts w:cs="Arial"/>
                <w:sz w:val="14"/>
                <w:szCs w:val="14"/>
              </w:rPr>
              <w:t>.</w:t>
            </w:r>
            <w:r w:rsidRPr="005829D8">
              <w:rPr>
                <w:rFonts w:cs="Arial"/>
                <w:sz w:val="14"/>
                <w:szCs w:val="14"/>
                <w:lang w:val="en-GB"/>
              </w:rPr>
              <w:t>00</w:t>
            </w:r>
          </w:p>
        </w:tc>
      </w:tr>
      <w:tr w:rsidR="006A3A97" w:rsidRPr="003F1EB6" w14:paraId="6305103B" w14:textId="77777777" w:rsidTr="003F1EB6">
        <w:tc>
          <w:tcPr>
            <w:tcW w:w="3261" w:type="dxa"/>
          </w:tcPr>
          <w:p w14:paraId="7203F9BE" w14:textId="7C22CF72" w:rsidR="006A3A97" w:rsidRPr="003F1EB6" w:rsidRDefault="006A3A97" w:rsidP="00C61655">
            <w:pPr>
              <w:ind w:left="-105" w:right="-72"/>
              <w:jc w:val="left"/>
              <w:rPr>
                <w:rFonts w:cs="Arial"/>
                <w:sz w:val="14"/>
                <w:szCs w:val="14"/>
                <w:lang w:val="en-GB"/>
              </w:rPr>
            </w:pPr>
            <w:r w:rsidRPr="003F1EB6">
              <w:rPr>
                <w:rFonts w:cs="Arial"/>
                <w:sz w:val="14"/>
                <w:szCs w:val="14"/>
                <w:lang w:val="en-GB"/>
              </w:rPr>
              <w:t xml:space="preserve">   Principal Healthcare</w:t>
            </w:r>
            <w:r w:rsidR="00DC0FD6" w:rsidRPr="003F1EB6">
              <w:rPr>
                <w:rFonts w:cs="Arial"/>
                <w:sz w:val="14"/>
                <w:szCs w:val="14"/>
                <w:lang w:val="en-GB"/>
              </w:rPr>
              <w:t xml:space="preserve"> </w:t>
            </w:r>
            <w:r w:rsidRPr="003F1EB6">
              <w:rPr>
                <w:rFonts w:cs="Arial"/>
                <w:sz w:val="14"/>
                <w:szCs w:val="14"/>
                <w:lang w:val="en-GB"/>
              </w:rPr>
              <w:t>-</w:t>
            </w:r>
            <w:r w:rsidR="00DC0FD6" w:rsidRPr="003F1EB6">
              <w:rPr>
                <w:rFonts w:cs="Arial"/>
                <w:sz w:val="14"/>
                <w:szCs w:val="14"/>
                <w:lang w:val="en-GB"/>
              </w:rPr>
              <w:t xml:space="preserve"> </w:t>
            </w:r>
            <w:proofErr w:type="spellStart"/>
            <w:r w:rsidRPr="003F1EB6">
              <w:rPr>
                <w:rFonts w:cs="Arial"/>
                <w:sz w:val="14"/>
                <w:szCs w:val="14"/>
                <w:lang w:val="en-GB"/>
              </w:rPr>
              <w:t>Sakonnakhon</w:t>
            </w:r>
            <w:proofErr w:type="spellEnd"/>
            <w:r w:rsidRPr="003F1EB6">
              <w:rPr>
                <w:rFonts w:cs="Arial"/>
                <w:sz w:val="14"/>
                <w:szCs w:val="14"/>
                <w:lang w:val="en-GB"/>
              </w:rPr>
              <w:t xml:space="preserve"> </w:t>
            </w:r>
            <w:r w:rsidR="00C61655" w:rsidRPr="003F1EB6">
              <w:rPr>
                <w:rFonts w:cs="Arial"/>
                <w:sz w:val="14"/>
                <w:szCs w:val="14"/>
                <w:lang w:val="en-GB"/>
              </w:rPr>
              <w:t xml:space="preserve">Co., Ltd.   </w:t>
            </w:r>
          </w:p>
        </w:tc>
        <w:tc>
          <w:tcPr>
            <w:tcW w:w="1134" w:type="dxa"/>
          </w:tcPr>
          <w:p w14:paraId="1D90DF64" w14:textId="0D0710AE" w:rsidR="006A3A97" w:rsidRPr="003F1EB6" w:rsidRDefault="006A3A97" w:rsidP="00E35556">
            <w:pPr>
              <w:ind w:right="-72"/>
              <w:jc w:val="center"/>
              <w:rPr>
                <w:rFonts w:cs="Arial"/>
                <w:sz w:val="14"/>
                <w:szCs w:val="14"/>
                <w:lang w:val="en-GB"/>
              </w:rPr>
            </w:pPr>
            <w:r w:rsidRPr="003F1EB6">
              <w:rPr>
                <w:rFonts w:cs="Arial"/>
                <w:sz w:val="14"/>
                <w:szCs w:val="14"/>
                <w:lang w:val="en-GB"/>
              </w:rPr>
              <w:t>Thailand</w:t>
            </w:r>
          </w:p>
        </w:tc>
        <w:tc>
          <w:tcPr>
            <w:tcW w:w="1701" w:type="dxa"/>
          </w:tcPr>
          <w:p w14:paraId="59D6D26C" w14:textId="3D3F5E69" w:rsidR="006A3A97" w:rsidRPr="003F1EB6" w:rsidRDefault="006A3A97" w:rsidP="00E35556">
            <w:pPr>
              <w:ind w:left="223" w:right="-72" w:hanging="223"/>
              <w:jc w:val="center"/>
              <w:rPr>
                <w:rFonts w:cs="Arial"/>
                <w:sz w:val="14"/>
                <w:szCs w:val="14"/>
              </w:rPr>
            </w:pPr>
            <w:r w:rsidRPr="003F1EB6">
              <w:rPr>
                <w:rFonts w:cs="Arial"/>
                <w:sz w:val="14"/>
                <w:szCs w:val="14"/>
              </w:rPr>
              <w:t>Hospital</w:t>
            </w:r>
          </w:p>
        </w:tc>
        <w:tc>
          <w:tcPr>
            <w:tcW w:w="851" w:type="dxa"/>
            <w:shd w:val="clear" w:color="auto" w:fill="F8F8F8"/>
          </w:tcPr>
          <w:p w14:paraId="215363EF" w14:textId="73F7D850" w:rsidR="006A3A97" w:rsidRPr="003F1EB6" w:rsidRDefault="005829D8" w:rsidP="00E35556">
            <w:pPr>
              <w:ind w:right="-72"/>
              <w:jc w:val="right"/>
              <w:rPr>
                <w:rFonts w:cs="Arial"/>
                <w:sz w:val="14"/>
                <w:szCs w:val="14"/>
              </w:rPr>
            </w:pPr>
            <w:r w:rsidRPr="005829D8">
              <w:rPr>
                <w:rFonts w:cs="Arial"/>
                <w:sz w:val="14"/>
                <w:szCs w:val="14"/>
                <w:lang w:val="en-GB"/>
              </w:rPr>
              <w:t>99</w:t>
            </w:r>
            <w:r w:rsidR="006A3A97" w:rsidRPr="003F1EB6">
              <w:rPr>
                <w:rFonts w:cs="Arial"/>
                <w:sz w:val="14"/>
                <w:szCs w:val="14"/>
              </w:rPr>
              <w:t>.</w:t>
            </w:r>
            <w:r w:rsidRPr="005829D8">
              <w:rPr>
                <w:rFonts w:cs="Arial"/>
                <w:sz w:val="14"/>
                <w:szCs w:val="14"/>
                <w:lang w:val="en-GB"/>
              </w:rPr>
              <w:t>99</w:t>
            </w:r>
          </w:p>
        </w:tc>
        <w:tc>
          <w:tcPr>
            <w:tcW w:w="850" w:type="dxa"/>
          </w:tcPr>
          <w:p w14:paraId="172D947B" w14:textId="5CB9B0C3" w:rsidR="006A3A97" w:rsidRPr="003F1EB6" w:rsidRDefault="006A3A97" w:rsidP="00E35556">
            <w:pPr>
              <w:ind w:right="-72"/>
              <w:jc w:val="right"/>
              <w:rPr>
                <w:rFonts w:cs="Arial"/>
                <w:sz w:val="14"/>
                <w:szCs w:val="14"/>
              </w:rPr>
            </w:pPr>
            <w:r w:rsidRPr="003F1EB6">
              <w:rPr>
                <w:rFonts w:cs="Arial"/>
                <w:sz w:val="14"/>
                <w:szCs w:val="14"/>
              </w:rPr>
              <w:t>-</w:t>
            </w:r>
          </w:p>
        </w:tc>
        <w:tc>
          <w:tcPr>
            <w:tcW w:w="851" w:type="dxa"/>
            <w:shd w:val="clear" w:color="auto" w:fill="F8F8F8"/>
          </w:tcPr>
          <w:p w14:paraId="4AA5DF31" w14:textId="5ABF03BA" w:rsidR="006A3A97" w:rsidRPr="003F1EB6" w:rsidRDefault="006A3A97" w:rsidP="00E35556">
            <w:pPr>
              <w:ind w:right="-72"/>
              <w:jc w:val="right"/>
              <w:rPr>
                <w:rFonts w:cs="Arial"/>
                <w:sz w:val="14"/>
                <w:szCs w:val="14"/>
              </w:rPr>
            </w:pPr>
            <w:r w:rsidRPr="003F1EB6">
              <w:rPr>
                <w:rFonts w:cs="Arial"/>
                <w:sz w:val="14"/>
                <w:szCs w:val="14"/>
              </w:rPr>
              <w:t>-</w:t>
            </w:r>
          </w:p>
        </w:tc>
        <w:tc>
          <w:tcPr>
            <w:tcW w:w="850" w:type="dxa"/>
          </w:tcPr>
          <w:p w14:paraId="58703098" w14:textId="6CFEDD12" w:rsidR="006A3A97" w:rsidRPr="003F1EB6" w:rsidRDefault="006A3A97" w:rsidP="00E35556">
            <w:pPr>
              <w:ind w:right="-72"/>
              <w:jc w:val="right"/>
              <w:rPr>
                <w:rFonts w:cs="Arial"/>
                <w:sz w:val="14"/>
                <w:szCs w:val="14"/>
              </w:rPr>
            </w:pPr>
            <w:r w:rsidRPr="003F1EB6">
              <w:rPr>
                <w:rFonts w:cs="Arial"/>
                <w:sz w:val="14"/>
                <w:szCs w:val="14"/>
              </w:rPr>
              <w:t>-</w:t>
            </w:r>
          </w:p>
        </w:tc>
      </w:tr>
      <w:tr w:rsidR="00E35556" w:rsidRPr="003F1EB6" w14:paraId="1C27F606" w14:textId="77777777" w:rsidTr="003F1EB6">
        <w:tc>
          <w:tcPr>
            <w:tcW w:w="3261" w:type="dxa"/>
          </w:tcPr>
          <w:p w14:paraId="47D69883" w14:textId="77777777" w:rsidR="00E35556" w:rsidRPr="003F1EB6" w:rsidRDefault="00E35556" w:rsidP="00E35556">
            <w:pPr>
              <w:ind w:left="-105" w:right="-72"/>
              <w:jc w:val="left"/>
              <w:rPr>
                <w:rFonts w:cs="Arial"/>
                <w:sz w:val="14"/>
                <w:szCs w:val="14"/>
                <w:lang w:val="en-GB"/>
              </w:rPr>
            </w:pPr>
          </w:p>
        </w:tc>
        <w:tc>
          <w:tcPr>
            <w:tcW w:w="1134" w:type="dxa"/>
          </w:tcPr>
          <w:p w14:paraId="0EA5B754" w14:textId="77777777" w:rsidR="00E35556" w:rsidRPr="003F1EB6" w:rsidRDefault="00E35556" w:rsidP="00E35556">
            <w:pPr>
              <w:ind w:right="-72"/>
              <w:jc w:val="center"/>
              <w:rPr>
                <w:rFonts w:cs="Arial"/>
                <w:sz w:val="14"/>
                <w:szCs w:val="14"/>
                <w:lang w:val="en-GB"/>
              </w:rPr>
            </w:pPr>
          </w:p>
        </w:tc>
        <w:tc>
          <w:tcPr>
            <w:tcW w:w="1701" w:type="dxa"/>
          </w:tcPr>
          <w:p w14:paraId="0676CDE9" w14:textId="77777777" w:rsidR="00E35556" w:rsidRPr="003F1EB6" w:rsidRDefault="00E35556" w:rsidP="00E35556">
            <w:pPr>
              <w:ind w:left="223" w:right="-72" w:hanging="223"/>
              <w:jc w:val="center"/>
              <w:rPr>
                <w:rFonts w:cs="Arial"/>
                <w:sz w:val="14"/>
                <w:szCs w:val="14"/>
              </w:rPr>
            </w:pPr>
          </w:p>
        </w:tc>
        <w:tc>
          <w:tcPr>
            <w:tcW w:w="851" w:type="dxa"/>
            <w:shd w:val="clear" w:color="auto" w:fill="F8F8F8"/>
          </w:tcPr>
          <w:p w14:paraId="16C6268F" w14:textId="77777777" w:rsidR="00E35556" w:rsidRPr="003F1EB6" w:rsidRDefault="00E35556" w:rsidP="00E35556">
            <w:pPr>
              <w:ind w:right="-72"/>
              <w:jc w:val="right"/>
              <w:rPr>
                <w:rFonts w:cs="Arial"/>
                <w:sz w:val="14"/>
                <w:szCs w:val="14"/>
              </w:rPr>
            </w:pPr>
          </w:p>
        </w:tc>
        <w:tc>
          <w:tcPr>
            <w:tcW w:w="850" w:type="dxa"/>
          </w:tcPr>
          <w:p w14:paraId="4AC1F74B" w14:textId="77777777" w:rsidR="00E35556" w:rsidRPr="003F1EB6" w:rsidRDefault="00E35556" w:rsidP="00E35556">
            <w:pPr>
              <w:ind w:right="-72"/>
              <w:jc w:val="right"/>
              <w:rPr>
                <w:rFonts w:cs="Arial"/>
                <w:sz w:val="14"/>
                <w:szCs w:val="14"/>
              </w:rPr>
            </w:pPr>
          </w:p>
        </w:tc>
        <w:tc>
          <w:tcPr>
            <w:tcW w:w="851" w:type="dxa"/>
            <w:shd w:val="clear" w:color="auto" w:fill="F8F8F8"/>
          </w:tcPr>
          <w:p w14:paraId="0E38CCB2" w14:textId="77777777" w:rsidR="00E35556" w:rsidRPr="003F1EB6" w:rsidRDefault="00E35556" w:rsidP="00E35556">
            <w:pPr>
              <w:ind w:right="-72"/>
              <w:jc w:val="right"/>
              <w:rPr>
                <w:rFonts w:cs="Arial"/>
                <w:sz w:val="14"/>
                <w:szCs w:val="14"/>
              </w:rPr>
            </w:pPr>
          </w:p>
        </w:tc>
        <w:tc>
          <w:tcPr>
            <w:tcW w:w="850" w:type="dxa"/>
          </w:tcPr>
          <w:p w14:paraId="341170FA" w14:textId="77777777" w:rsidR="00E35556" w:rsidRPr="003F1EB6" w:rsidRDefault="00E35556" w:rsidP="00E35556">
            <w:pPr>
              <w:ind w:right="-72"/>
              <w:jc w:val="right"/>
              <w:rPr>
                <w:rFonts w:cs="Arial"/>
                <w:sz w:val="14"/>
                <w:szCs w:val="14"/>
              </w:rPr>
            </w:pPr>
          </w:p>
        </w:tc>
      </w:tr>
      <w:tr w:rsidR="00E35556" w:rsidRPr="003F1EB6" w14:paraId="11FB666D" w14:textId="77777777" w:rsidTr="003F1EB6">
        <w:tc>
          <w:tcPr>
            <w:tcW w:w="3261" w:type="dxa"/>
          </w:tcPr>
          <w:p w14:paraId="4415F76E" w14:textId="77777777" w:rsidR="00E35556" w:rsidRPr="003F1EB6" w:rsidRDefault="00E35556" w:rsidP="00E35556">
            <w:pPr>
              <w:ind w:left="-105" w:right="-72"/>
              <w:jc w:val="left"/>
              <w:rPr>
                <w:rFonts w:cs="Arial"/>
                <w:b/>
                <w:bCs/>
                <w:sz w:val="14"/>
                <w:szCs w:val="14"/>
                <w:lang w:val="en-GB"/>
              </w:rPr>
            </w:pPr>
            <w:r w:rsidRPr="003F1EB6">
              <w:rPr>
                <w:rFonts w:cs="Arial"/>
                <w:b/>
                <w:bCs/>
                <w:sz w:val="14"/>
                <w:szCs w:val="14"/>
                <w:lang w:val="en-GB"/>
              </w:rPr>
              <w:t>Indirect: Subsidiaries under</w:t>
            </w:r>
          </w:p>
        </w:tc>
        <w:tc>
          <w:tcPr>
            <w:tcW w:w="1134" w:type="dxa"/>
          </w:tcPr>
          <w:p w14:paraId="19C21A18" w14:textId="77777777" w:rsidR="00E35556" w:rsidRPr="003F1EB6" w:rsidRDefault="00E35556" w:rsidP="00E35556">
            <w:pPr>
              <w:ind w:right="-72"/>
              <w:jc w:val="center"/>
              <w:rPr>
                <w:rFonts w:cs="Arial"/>
                <w:sz w:val="14"/>
                <w:szCs w:val="14"/>
                <w:lang w:val="en-GB"/>
              </w:rPr>
            </w:pPr>
          </w:p>
        </w:tc>
        <w:tc>
          <w:tcPr>
            <w:tcW w:w="1701" w:type="dxa"/>
          </w:tcPr>
          <w:p w14:paraId="466FCA1C" w14:textId="77777777" w:rsidR="00E35556" w:rsidRPr="003F1EB6" w:rsidRDefault="00E35556" w:rsidP="00E35556">
            <w:pPr>
              <w:ind w:left="223" w:right="-72" w:hanging="223"/>
              <w:jc w:val="center"/>
              <w:rPr>
                <w:rFonts w:cs="Arial"/>
                <w:sz w:val="14"/>
                <w:szCs w:val="14"/>
              </w:rPr>
            </w:pPr>
          </w:p>
        </w:tc>
        <w:tc>
          <w:tcPr>
            <w:tcW w:w="851" w:type="dxa"/>
            <w:shd w:val="clear" w:color="auto" w:fill="F8F8F8"/>
          </w:tcPr>
          <w:p w14:paraId="49A96146" w14:textId="77777777" w:rsidR="00E35556" w:rsidRPr="003F1EB6" w:rsidRDefault="00E35556" w:rsidP="00E35556">
            <w:pPr>
              <w:ind w:right="-72"/>
              <w:jc w:val="right"/>
              <w:rPr>
                <w:rFonts w:cs="Arial"/>
                <w:sz w:val="14"/>
                <w:szCs w:val="14"/>
              </w:rPr>
            </w:pPr>
          </w:p>
        </w:tc>
        <w:tc>
          <w:tcPr>
            <w:tcW w:w="850" w:type="dxa"/>
          </w:tcPr>
          <w:p w14:paraId="020590C0" w14:textId="77777777" w:rsidR="00E35556" w:rsidRPr="003F1EB6" w:rsidRDefault="00E35556" w:rsidP="00E35556">
            <w:pPr>
              <w:ind w:right="-72"/>
              <w:jc w:val="right"/>
              <w:rPr>
                <w:rFonts w:cs="Arial"/>
                <w:sz w:val="14"/>
                <w:szCs w:val="14"/>
              </w:rPr>
            </w:pPr>
          </w:p>
        </w:tc>
        <w:tc>
          <w:tcPr>
            <w:tcW w:w="851" w:type="dxa"/>
            <w:shd w:val="clear" w:color="auto" w:fill="F8F8F8"/>
          </w:tcPr>
          <w:p w14:paraId="2A8ED2D1" w14:textId="77777777" w:rsidR="00E35556" w:rsidRPr="003F1EB6" w:rsidRDefault="00E35556" w:rsidP="00E35556">
            <w:pPr>
              <w:ind w:right="-72"/>
              <w:jc w:val="right"/>
              <w:rPr>
                <w:rFonts w:cs="Arial"/>
                <w:sz w:val="14"/>
                <w:szCs w:val="14"/>
              </w:rPr>
            </w:pPr>
          </w:p>
        </w:tc>
        <w:tc>
          <w:tcPr>
            <w:tcW w:w="850" w:type="dxa"/>
          </w:tcPr>
          <w:p w14:paraId="443A7731" w14:textId="77777777" w:rsidR="00E35556" w:rsidRPr="003F1EB6" w:rsidRDefault="00E35556" w:rsidP="00E35556">
            <w:pPr>
              <w:ind w:right="-72"/>
              <w:jc w:val="right"/>
              <w:rPr>
                <w:rFonts w:cs="Arial"/>
                <w:sz w:val="14"/>
                <w:szCs w:val="14"/>
              </w:rPr>
            </w:pPr>
          </w:p>
        </w:tc>
      </w:tr>
      <w:tr w:rsidR="00E35556" w:rsidRPr="003F1EB6" w14:paraId="2C867C3C" w14:textId="77777777" w:rsidTr="003F1EB6">
        <w:tc>
          <w:tcPr>
            <w:tcW w:w="3261" w:type="dxa"/>
          </w:tcPr>
          <w:p w14:paraId="74950BFB" w14:textId="77777777" w:rsidR="00E35556" w:rsidRPr="003F1EB6" w:rsidRDefault="00E35556" w:rsidP="00E35556">
            <w:pPr>
              <w:ind w:left="-105" w:right="-72"/>
              <w:jc w:val="left"/>
              <w:rPr>
                <w:rFonts w:cs="Arial"/>
                <w:b/>
                <w:bCs/>
                <w:sz w:val="14"/>
                <w:szCs w:val="14"/>
                <w:lang w:val="en-GB"/>
              </w:rPr>
            </w:pPr>
            <w:r w:rsidRPr="003F1EB6">
              <w:rPr>
                <w:rFonts w:cs="Arial"/>
                <w:b/>
                <w:bCs/>
                <w:sz w:val="14"/>
                <w:szCs w:val="14"/>
                <w:lang w:val="en-GB"/>
              </w:rPr>
              <w:t xml:space="preserve">   </w:t>
            </w:r>
            <w:proofErr w:type="spellStart"/>
            <w:r w:rsidRPr="003F1EB6">
              <w:rPr>
                <w:rFonts w:cs="Arial"/>
                <w:b/>
                <w:bCs/>
                <w:sz w:val="14"/>
                <w:szCs w:val="14"/>
                <w:lang w:val="en-GB"/>
              </w:rPr>
              <w:t>Pitsanuloke</w:t>
            </w:r>
            <w:proofErr w:type="spellEnd"/>
            <w:r w:rsidRPr="003F1EB6">
              <w:rPr>
                <w:rFonts w:cs="Arial"/>
                <w:b/>
                <w:bCs/>
                <w:sz w:val="14"/>
                <w:szCs w:val="14"/>
                <w:lang w:val="en-GB"/>
              </w:rPr>
              <w:t xml:space="preserve"> Medical Co., Ltd.</w:t>
            </w:r>
          </w:p>
        </w:tc>
        <w:tc>
          <w:tcPr>
            <w:tcW w:w="1134" w:type="dxa"/>
          </w:tcPr>
          <w:p w14:paraId="14F998B8" w14:textId="77777777" w:rsidR="00E35556" w:rsidRPr="003F1EB6" w:rsidRDefault="00E35556" w:rsidP="00E35556">
            <w:pPr>
              <w:ind w:right="-72"/>
              <w:jc w:val="center"/>
              <w:rPr>
                <w:rFonts w:cs="Arial"/>
                <w:sz w:val="14"/>
                <w:szCs w:val="14"/>
                <w:lang w:val="en-GB"/>
              </w:rPr>
            </w:pPr>
          </w:p>
        </w:tc>
        <w:tc>
          <w:tcPr>
            <w:tcW w:w="1701" w:type="dxa"/>
          </w:tcPr>
          <w:p w14:paraId="46647A20" w14:textId="77777777" w:rsidR="00E35556" w:rsidRPr="003F1EB6" w:rsidRDefault="00E35556" w:rsidP="00E35556">
            <w:pPr>
              <w:ind w:left="223" w:right="-72" w:hanging="223"/>
              <w:jc w:val="center"/>
              <w:rPr>
                <w:rFonts w:cs="Arial"/>
                <w:sz w:val="14"/>
                <w:szCs w:val="14"/>
              </w:rPr>
            </w:pPr>
          </w:p>
        </w:tc>
        <w:tc>
          <w:tcPr>
            <w:tcW w:w="851" w:type="dxa"/>
            <w:shd w:val="clear" w:color="auto" w:fill="F8F8F8"/>
          </w:tcPr>
          <w:p w14:paraId="17ADE8B5" w14:textId="77777777" w:rsidR="00E35556" w:rsidRPr="003F1EB6" w:rsidRDefault="00E35556" w:rsidP="00E35556">
            <w:pPr>
              <w:ind w:right="-72"/>
              <w:jc w:val="right"/>
              <w:rPr>
                <w:rFonts w:cs="Arial"/>
                <w:sz w:val="14"/>
                <w:szCs w:val="14"/>
              </w:rPr>
            </w:pPr>
          </w:p>
        </w:tc>
        <w:tc>
          <w:tcPr>
            <w:tcW w:w="850" w:type="dxa"/>
          </w:tcPr>
          <w:p w14:paraId="05C51B62" w14:textId="77777777" w:rsidR="00E35556" w:rsidRPr="003F1EB6" w:rsidRDefault="00E35556" w:rsidP="00E35556">
            <w:pPr>
              <w:ind w:right="-72"/>
              <w:jc w:val="right"/>
              <w:rPr>
                <w:rFonts w:cs="Arial"/>
                <w:sz w:val="14"/>
                <w:szCs w:val="14"/>
              </w:rPr>
            </w:pPr>
          </w:p>
        </w:tc>
        <w:tc>
          <w:tcPr>
            <w:tcW w:w="851" w:type="dxa"/>
            <w:shd w:val="clear" w:color="auto" w:fill="F8F8F8"/>
          </w:tcPr>
          <w:p w14:paraId="75B837D8" w14:textId="77777777" w:rsidR="00E35556" w:rsidRPr="003F1EB6" w:rsidRDefault="00E35556" w:rsidP="00E35556">
            <w:pPr>
              <w:ind w:right="-72"/>
              <w:jc w:val="right"/>
              <w:rPr>
                <w:rFonts w:cs="Arial"/>
                <w:sz w:val="14"/>
                <w:szCs w:val="14"/>
              </w:rPr>
            </w:pPr>
          </w:p>
        </w:tc>
        <w:tc>
          <w:tcPr>
            <w:tcW w:w="850" w:type="dxa"/>
          </w:tcPr>
          <w:p w14:paraId="374350FB" w14:textId="77777777" w:rsidR="00E35556" w:rsidRPr="003F1EB6" w:rsidRDefault="00E35556" w:rsidP="00E35556">
            <w:pPr>
              <w:ind w:right="-72"/>
              <w:jc w:val="right"/>
              <w:rPr>
                <w:rFonts w:cs="Arial"/>
                <w:sz w:val="14"/>
                <w:szCs w:val="14"/>
              </w:rPr>
            </w:pPr>
          </w:p>
        </w:tc>
      </w:tr>
      <w:tr w:rsidR="00E35556" w:rsidRPr="003F1EB6" w14:paraId="676A5C2E" w14:textId="77777777" w:rsidTr="003F1EB6">
        <w:tc>
          <w:tcPr>
            <w:tcW w:w="3261" w:type="dxa"/>
          </w:tcPr>
          <w:p w14:paraId="3E58D57A" w14:textId="77777777" w:rsidR="00E35556" w:rsidRPr="003F1EB6" w:rsidRDefault="00E35556" w:rsidP="00E35556">
            <w:pPr>
              <w:ind w:left="-105" w:right="-72"/>
              <w:jc w:val="left"/>
              <w:rPr>
                <w:rFonts w:cs="Arial"/>
                <w:sz w:val="14"/>
                <w:szCs w:val="14"/>
              </w:rPr>
            </w:pPr>
            <w:r w:rsidRPr="003F1EB6">
              <w:rPr>
                <w:rFonts w:cs="Arial"/>
                <w:sz w:val="14"/>
                <w:szCs w:val="14"/>
                <w:lang w:val="en-GB"/>
              </w:rPr>
              <w:t xml:space="preserve">   Union </w:t>
            </w:r>
            <w:proofErr w:type="spellStart"/>
            <w:r w:rsidRPr="003F1EB6">
              <w:rPr>
                <w:rFonts w:cs="Arial"/>
                <w:sz w:val="14"/>
                <w:szCs w:val="14"/>
                <w:lang w:val="en-GB"/>
              </w:rPr>
              <w:t>Pichit</w:t>
            </w:r>
            <w:proofErr w:type="spellEnd"/>
            <w:r w:rsidRPr="003F1EB6">
              <w:rPr>
                <w:rFonts w:cs="Arial"/>
                <w:sz w:val="14"/>
                <w:szCs w:val="14"/>
                <w:lang w:val="en-GB"/>
              </w:rPr>
              <w:t xml:space="preserve"> Doctors Co., Ltd.</w:t>
            </w:r>
          </w:p>
        </w:tc>
        <w:tc>
          <w:tcPr>
            <w:tcW w:w="1134" w:type="dxa"/>
          </w:tcPr>
          <w:p w14:paraId="71026E54" w14:textId="77777777" w:rsidR="00E35556" w:rsidRPr="003F1EB6" w:rsidRDefault="00E35556" w:rsidP="00E35556">
            <w:pPr>
              <w:ind w:right="-72"/>
              <w:jc w:val="center"/>
              <w:rPr>
                <w:rFonts w:cs="Arial"/>
                <w:sz w:val="14"/>
                <w:szCs w:val="14"/>
              </w:rPr>
            </w:pPr>
            <w:r w:rsidRPr="003F1EB6">
              <w:rPr>
                <w:rFonts w:cs="Arial"/>
                <w:sz w:val="14"/>
                <w:szCs w:val="14"/>
              </w:rPr>
              <w:t>Thailand</w:t>
            </w:r>
          </w:p>
        </w:tc>
        <w:tc>
          <w:tcPr>
            <w:tcW w:w="1701" w:type="dxa"/>
          </w:tcPr>
          <w:p w14:paraId="054F7186" w14:textId="77777777" w:rsidR="00E35556" w:rsidRPr="003F1EB6" w:rsidRDefault="00E35556" w:rsidP="00E35556">
            <w:pPr>
              <w:ind w:left="223" w:right="-72" w:hanging="223"/>
              <w:jc w:val="center"/>
              <w:rPr>
                <w:rFonts w:cs="Arial"/>
                <w:sz w:val="14"/>
                <w:szCs w:val="14"/>
              </w:rPr>
            </w:pPr>
            <w:r w:rsidRPr="003F1EB6">
              <w:rPr>
                <w:rFonts w:cs="Arial"/>
                <w:sz w:val="14"/>
                <w:szCs w:val="14"/>
                <w:lang w:val="en-GB"/>
              </w:rPr>
              <w:t>Hospital</w:t>
            </w:r>
          </w:p>
        </w:tc>
        <w:tc>
          <w:tcPr>
            <w:tcW w:w="851" w:type="dxa"/>
            <w:shd w:val="clear" w:color="auto" w:fill="F8F8F8"/>
          </w:tcPr>
          <w:p w14:paraId="53C2CF76" w14:textId="3F4E385D" w:rsidR="00E35556" w:rsidRPr="003F1EB6" w:rsidRDefault="005829D8" w:rsidP="00E35556">
            <w:pPr>
              <w:ind w:right="-72"/>
              <w:jc w:val="right"/>
              <w:rPr>
                <w:rFonts w:cs="Arial"/>
                <w:sz w:val="14"/>
                <w:szCs w:val="14"/>
              </w:rPr>
            </w:pPr>
            <w:r w:rsidRPr="005829D8">
              <w:rPr>
                <w:rFonts w:cs="Arial"/>
                <w:sz w:val="14"/>
                <w:szCs w:val="14"/>
                <w:lang w:val="en-GB"/>
              </w:rPr>
              <w:t>60</w:t>
            </w:r>
            <w:r w:rsidR="006A3A97" w:rsidRPr="003F1EB6">
              <w:rPr>
                <w:rFonts w:cs="Arial"/>
                <w:sz w:val="14"/>
                <w:szCs w:val="14"/>
              </w:rPr>
              <w:t>.</w:t>
            </w:r>
            <w:r w:rsidRPr="005829D8">
              <w:rPr>
                <w:rFonts w:cs="Arial"/>
                <w:sz w:val="14"/>
                <w:szCs w:val="14"/>
                <w:lang w:val="en-GB"/>
              </w:rPr>
              <w:t>00</w:t>
            </w:r>
          </w:p>
        </w:tc>
        <w:tc>
          <w:tcPr>
            <w:tcW w:w="850" w:type="dxa"/>
          </w:tcPr>
          <w:p w14:paraId="739DBB07" w14:textId="2ADC38C3" w:rsidR="00E35556" w:rsidRPr="003F1EB6" w:rsidRDefault="005829D8" w:rsidP="00E35556">
            <w:pPr>
              <w:ind w:right="-72"/>
              <w:jc w:val="right"/>
              <w:rPr>
                <w:rFonts w:cs="Arial"/>
                <w:sz w:val="14"/>
                <w:szCs w:val="14"/>
              </w:rPr>
            </w:pPr>
            <w:r w:rsidRPr="005829D8">
              <w:rPr>
                <w:rFonts w:cs="Arial"/>
                <w:sz w:val="14"/>
                <w:szCs w:val="14"/>
                <w:lang w:val="en-GB"/>
              </w:rPr>
              <w:t>60</w:t>
            </w:r>
            <w:r w:rsidR="00E35556" w:rsidRPr="003F1EB6">
              <w:rPr>
                <w:rFonts w:cs="Arial"/>
                <w:sz w:val="14"/>
                <w:szCs w:val="14"/>
              </w:rPr>
              <w:t>.</w:t>
            </w:r>
            <w:r w:rsidRPr="005829D8">
              <w:rPr>
                <w:rFonts w:cs="Arial"/>
                <w:sz w:val="14"/>
                <w:szCs w:val="14"/>
                <w:lang w:val="en-GB"/>
              </w:rPr>
              <w:t>00</w:t>
            </w:r>
          </w:p>
        </w:tc>
        <w:tc>
          <w:tcPr>
            <w:tcW w:w="851" w:type="dxa"/>
            <w:shd w:val="clear" w:color="auto" w:fill="F8F8F8"/>
          </w:tcPr>
          <w:p w14:paraId="051D0198" w14:textId="712516B0" w:rsidR="00E35556" w:rsidRPr="003F1EB6" w:rsidRDefault="005829D8" w:rsidP="00E35556">
            <w:pPr>
              <w:ind w:right="-72"/>
              <w:jc w:val="right"/>
              <w:rPr>
                <w:rFonts w:cs="Arial"/>
                <w:sz w:val="14"/>
                <w:szCs w:val="14"/>
              </w:rPr>
            </w:pPr>
            <w:r w:rsidRPr="005829D8">
              <w:rPr>
                <w:rFonts w:cs="Arial"/>
                <w:sz w:val="14"/>
                <w:szCs w:val="14"/>
                <w:lang w:val="en-GB"/>
              </w:rPr>
              <w:t>40</w:t>
            </w:r>
            <w:r w:rsidR="00F50FB2" w:rsidRPr="003F1EB6">
              <w:rPr>
                <w:rFonts w:cs="Arial"/>
                <w:sz w:val="14"/>
                <w:szCs w:val="14"/>
              </w:rPr>
              <w:t>.</w:t>
            </w:r>
            <w:r w:rsidRPr="005829D8">
              <w:rPr>
                <w:rFonts w:cs="Arial"/>
                <w:sz w:val="14"/>
                <w:szCs w:val="14"/>
                <w:lang w:val="en-GB"/>
              </w:rPr>
              <w:t>00</w:t>
            </w:r>
          </w:p>
        </w:tc>
        <w:tc>
          <w:tcPr>
            <w:tcW w:w="850" w:type="dxa"/>
          </w:tcPr>
          <w:p w14:paraId="44D2D60C" w14:textId="6E4AA772" w:rsidR="00E35556" w:rsidRPr="003F1EB6" w:rsidRDefault="005829D8" w:rsidP="00E35556">
            <w:pPr>
              <w:ind w:right="-72"/>
              <w:jc w:val="right"/>
              <w:rPr>
                <w:rFonts w:cs="Arial"/>
                <w:sz w:val="14"/>
                <w:szCs w:val="14"/>
              </w:rPr>
            </w:pPr>
            <w:r w:rsidRPr="005829D8">
              <w:rPr>
                <w:rFonts w:cs="Arial"/>
                <w:sz w:val="14"/>
                <w:szCs w:val="14"/>
                <w:lang w:val="en-GB"/>
              </w:rPr>
              <w:t>40</w:t>
            </w:r>
            <w:r w:rsidR="00E35556" w:rsidRPr="003F1EB6">
              <w:rPr>
                <w:rFonts w:cs="Arial"/>
                <w:sz w:val="14"/>
                <w:szCs w:val="14"/>
              </w:rPr>
              <w:t>.</w:t>
            </w:r>
            <w:r w:rsidRPr="005829D8">
              <w:rPr>
                <w:rFonts w:cs="Arial"/>
                <w:sz w:val="14"/>
                <w:szCs w:val="14"/>
                <w:lang w:val="en-GB"/>
              </w:rPr>
              <w:t>00</w:t>
            </w:r>
          </w:p>
        </w:tc>
      </w:tr>
      <w:tr w:rsidR="00E35556" w:rsidRPr="003F1EB6" w14:paraId="0F78B3D6" w14:textId="77777777" w:rsidTr="003F1EB6">
        <w:tc>
          <w:tcPr>
            <w:tcW w:w="3261" w:type="dxa"/>
          </w:tcPr>
          <w:p w14:paraId="765F3809" w14:textId="7D4DFB96" w:rsidR="00E35556" w:rsidRPr="003F1EB6" w:rsidRDefault="00E35556" w:rsidP="00E35556">
            <w:pPr>
              <w:ind w:left="-105" w:right="-72"/>
              <w:jc w:val="left"/>
              <w:rPr>
                <w:rFonts w:cs="Arial"/>
                <w:sz w:val="14"/>
                <w:szCs w:val="14"/>
              </w:rPr>
            </w:pPr>
            <w:r w:rsidRPr="003F1EB6">
              <w:rPr>
                <w:rFonts w:cs="Arial"/>
                <w:sz w:val="14"/>
                <w:szCs w:val="14"/>
                <w:lang w:val="en-GB"/>
              </w:rPr>
              <w:t xml:space="preserve">   </w:t>
            </w:r>
            <w:proofErr w:type="spellStart"/>
            <w:r w:rsidRPr="003F1EB6">
              <w:rPr>
                <w:rFonts w:cs="Arial"/>
                <w:sz w:val="14"/>
                <w:szCs w:val="14"/>
                <w:lang w:val="en-GB"/>
              </w:rPr>
              <w:t>Pitsanuvej</w:t>
            </w:r>
            <w:proofErr w:type="spellEnd"/>
            <w:r w:rsidRPr="003F1EB6">
              <w:rPr>
                <w:rFonts w:cs="Arial"/>
                <w:sz w:val="14"/>
                <w:szCs w:val="14"/>
                <w:lang w:val="en-GB"/>
              </w:rPr>
              <w:t xml:space="preserve"> Uttaradit Hospital Co., Ltd.</w:t>
            </w:r>
          </w:p>
        </w:tc>
        <w:tc>
          <w:tcPr>
            <w:tcW w:w="1134" w:type="dxa"/>
          </w:tcPr>
          <w:p w14:paraId="3DF59D9E" w14:textId="77777777" w:rsidR="00E35556" w:rsidRPr="003F1EB6" w:rsidRDefault="00E35556" w:rsidP="00E35556">
            <w:pPr>
              <w:ind w:right="-72"/>
              <w:jc w:val="center"/>
              <w:rPr>
                <w:rFonts w:cs="Arial"/>
                <w:sz w:val="14"/>
                <w:szCs w:val="14"/>
              </w:rPr>
            </w:pPr>
            <w:r w:rsidRPr="003F1EB6">
              <w:rPr>
                <w:rFonts w:cs="Arial"/>
                <w:sz w:val="14"/>
                <w:szCs w:val="14"/>
              </w:rPr>
              <w:t>Thailand</w:t>
            </w:r>
          </w:p>
        </w:tc>
        <w:tc>
          <w:tcPr>
            <w:tcW w:w="1701" w:type="dxa"/>
          </w:tcPr>
          <w:p w14:paraId="12AC830E" w14:textId="77777777" w:rsidR="00E35556" w:rsidRPr="003F1EB6" w:rsidRDefault="00E35556" w:rsidP="00E35556">
            <w:pPr>
              <w:ind w:left="223" w:right="-72" w:hanging="223"/>
              <w:jc w:val="center"/>
              <w:rPr>
                <w:rFonts w:cs="Arial"/>
                <w:sz w:val="14"/>
                <w:szCs w:val="14"/>
              </w:rPr>
            </w:pPr>
            <w:r w:rsidRPr="003F1EB6">
              <w:rPr>
                <w:rFonts w:cs="Arial"/>
                <w:sz w:val="14"/>
                <w:szCs w:val="14"/>
              </w:rPr>
              <w:t>Hospital</w:t>
            </w:r>
          </w:p>
        </w:tc>
        <w:tc>
          <w:tcPr>
            <w:tcW w:w="851" w:type="dxa"/>
            <w:shd w:val="clear" w:color="auto" w:fill="F8F8F8"/>
          </w:tcPr>
          <w:p w14:paraId="7F2C5C97" w14:textId="3A72BCDE" w:rsidR="00E35556" w:rsidRPr="003F1EB6" w:rsidRDefault="005829D8" w:rsidP="00E35556">
            <w:pPr>
              <w:ind w:right="-72"/>
              <w:jc w:val="right"/>
              <w:rPr>
                <w:rFonts w:cs="Arial"/>
                <w:sz w:val="14"/>
                <w:szCs w:val="14"/>
              </w:rPr>
            </w:pPr>
            <w:r w:rsidRPr="005829D8">
              <w:rPr>
                <w:rFonts w:cs="Arial"/>
                <w:sz w:val="14"/>
                <w:szCs w:val="14"/>
                <w:lang w:val="en-GB"/>
              </w:rPr>
              <w:t>60</w:t>
            </w:r>
            <w:r w:rsidR="006A3A97" w:rsidRPr="003F1EB6">
              <w:rPr>
                <w:rFonts w:cs="Arial"/>
                <w:sz w:val="14"/>
                <w:szCs w:val="14"/>
              </w:rPr>
              <w:t>.</w:t>
            </w:r>
            <w:r w:rsidRPr="005829D8">
              <w:rPr>
                <w:rFonts w:cs="Arial"/>
                <w:sz w:val="14"/>
                <w:szCs w:val="14"/>
                <w:lang w:val="en-GB"/>
              </w:rPr>
              <w:t>00</w:t>
            </w:r>
          </w:p>
        </w:tc>
        <w:tc>
          <w:tcPr>
            <w:tcW w:w="850" w:type="dxa"/>
          </w:tcPr>
          <w:p w14:paraId="63E90903" w14:textId="31A5FE88" w:rsidR="00E35556" w:rsidRPr="003F1EB6" w:rsidRDefault="005829D8" w:rsidP="00E35556">
            <w:pPr>
              <w:ind w:right="-72"/>
              <w:jc w:val="right"/>
              <w:rPr>
                <w:rFonts w:cs="Arial"/>
                <w:sz w:val="14"/>
                <w:szCs w:val="14"/>
              </w:rPr>
            </w:pPr>
            <w:r w:rsidRPr="005829D8">
              <w:rPr>
                <w:rFonts w:cs="Arial"/>
                <w:sz w:val="14"/>
                <w:szCs w:val="14"/>
                <w:lang w:val="en-GB"/>
              </w:rPr>
              <w:t>60</w:t>
            </w:r>
            <w:r w:rsidR="00E35556" w:rsidRPr="003F1EB6">
              <w:rPr>
                <w:rFonts w:cs="Arial"/>
                <w:sz w:val="14"/>
                <w:szCs w:val="14"/>
              </w:rPr>
              <w:t>.</w:t>
            </w:r>
            <w:r w:rsidRPr="005829D8">
              <w:rPr>
                <w:rFonts w:cs="Arial"/>
                <w:sz w:val="14"/>
                <w:szCs w:val="14"/>
                <w:lang w:val="en-GB"/>
              </w:rPr>
              <w:t>00</w:t>
            </w:r>
          </w:p>
        </w:tc>
        <w:tc>
          <w:tcPr>
            <w:tcW w:w="851" w:type="dxa"/>
            <w:shd w:val="clear" w:color="auto" w:fill="F8F8F8"/>
          </w:tcPr>
          <w:p w14:paraId="7E0B912D" w14:textId="3954F386" w:rsidR="00E35556" w:rsidRPr="003F1EB6" w:rsidRDefault="005829D8" w:rsidP="00E35556">
            <w:pPr>
              <w:ind w:right="-72"/>
              <w:jc w:val="right"/>
              <w:rPr>
                <w:rFonts w:cs="Arial"/>
                <w:sz w:val="14"/>
                <w:szCs w:val="14"/>
              </w:rPr>
            </w:pPr>
            <w:r w:rsidRPr="005829D8">
              <w:rPr>
                <w:rFonts w:cs="Arial"/>
                <w:sz w:val="14"/>
                <w:szCs w:val="14"/>
                <w:lang w:val="en-GB"/>
              </w:rPr>
              <w:t>40</w:t>
            </w:r>
            <w:r w:rsidR="00F50FB2" w:rsidRPr="003F1EB6">
              <w:rPr>
                <w:rFonts w:cs="Arial"/>
                <w:sz w:val="14"/>
                <w:szCs w:val="14"/>
              </w:rPr>
              <w:t>.</w:t>
            </w:r>
            <w:r w:rsidRPr="005829D8">
              <w:rPr>
                <w:rFonts w:cs="Arial"/>
                <w:sz w:val="14"/>
                <w:szCs w:val="14"/>
                <w:lang w:val="en-GB"/>
              </w:rPr>
              <w:t>00</w:t>
            </w:r>
          </w:p>
        </w:tc>
        <w:tc>
          <w:tcPr>
            <w:tcW w:w="850" w:type="dxa"/>
          </w:tcPr>
          <w:p w14:paraId="1CCD6A6E" w14:textId="62C412A2" w:rsidR="00E35556" w:rsidRPr="003F1EB6" w:rsidRDefault="005829D8" w:rsidP="00E35556">
            <w:pPr>
              <w:ind w:right="-72"/>
              <w:jc w:val="right"/>
              <w:rPr>
                <w:rFonts w:cs="Arial"/>
                <w:sz w:val="14"/>
                <w:szCs w:val="14"/>
              </w:rPr>
            </w:pPr>
            <w:r w:rsidRPr="005829D8">
              <w:rPr>
                <w:rFonts w:cs="Arial"/>
                <w:sz w:val="14"/>
                <w:szCs w:val="14"/>
                <w:lang w:val="en-GB"/>
              </w:rPr>
              <w:t>40</w:t>
            </w:r>
            <w:r w:rsidR="00E35556" w:rsidRPr="003F1EB6">
              <w:rPr>
                <w:rFonts w:cs="Arial"/>
                <w:sz w:val="14"/>
                <w:szCs w:val="14"/>
              </w:rPr>
              <w:t>.</w:t>
            </w:r>
            <w:r w:rsidRPr="005829D8">
              <w:rPr>
                <w:rFonts w:cs="Arial"/>
                <w:sz w:val="14"/>
                <w:szCs w:val="14"/>
                <w:lang w:val="en-GB"/>
              </w:rPr>
              <w:t>00</w:t>
            </w:r>
          </w:p>
        </w:tc>
      </w:tr>
    </w:tbl>
    <w:p w14:paraId="1749A053" w14:textId="77777777" w:rsidR="00C9083B" w:rsidRPr="003F1EB6" w:rsidRDefault="00C9083B" w:rsidP="007A5D00">
      <w:pPr>
        <w:tabs>
          <w:tab w:val="left" w:pos="720"/>
          <w:tab w:val="decimal" w:pos="7830"/>
          <w:tab w:val="left" w:pos="9639"/>
        </w:tabs>
        <w:jc w:val="thaiDistribute"/>
        <w:rPr>
          <w:rFonts w:cs="Arial"/>
          <w:sz w:val="18"/>
          <w:szCs w:val="18"/>
          <w:lang w:eastAsia="x-none"/>
        </w:rPr>
      </w:pPr>
    </w:p>
    <w:p w14:paraId="7E984FB0" w14:textId="77777777" w:rsidR="001C005A" w:rsidRPr="003F1EB6" w:rsidRDefault="00C9083B" w:rsidP="007A5D00">
      <w:pPr>
        <w:tabs>
          <w:tab w:val="left" w:pos="720"/>
          <w:tab w:val="decimal" w:pos="7830"/>
          <w:tab w:val="left" w:pos="9639"/>
        </w:tabs>
        <w:jc w:val="thaiDistribute"/>
        <w:rPr>
          <w:rFonts w:cs="Arial"/>
          <w:sz w:val="18"/>
          <w:szCs w:val="18"/>
          <w:lang w:eastAsia="x-none"/>
        </w:rPr>
      </w:pPr>
      <w:r w:rsidRPr="003F1EB6">
        <w:rPr>
          <w:rFonts w:cs="Arial"/>
          <w:sz w:val="18"/>
          <w:szCs w:val="18"/>
          <w:lang w:eastAsia="x-none"/>
        </w:rPr>
        <w:br w:type="page"/>
      </w:r>
    </w:p>
    <w:p w14:paraId="34361457" w14:textId="77777777" w:rsidR="003D5E68" w:rsidRPr="003F1EB6" w:rsidRDefault="003D5E68" w:rsidP="007A5D00">
      <w:pPr>
        <w:tabs>
          <w:tab w:val="left" w:pos="720"/>
          <w:tab w:val="decimal" w:pos="7830"/>
          <w:tab w:val="left" w:pos="9639"/>
        </w:tabs>
        <w:jc w:val="thaiDistribute"/>
        <w:rPr>
          <w:rFonts w:cs="Arial"/>
          <w:lang w:eastAsia="x-none"/>
        </w:rPr>
      </w:pPr>
    </w:p>
    <w:p w14:paraId="19B71BC2" w14:textId="3FE64EE1" w:rsidR="007A5D00" w:rsidRPr="003F1EB6" w:rsidRDefault="007A5D00" w:rsidP="007A5D00">
      <w:pPr>
        <w:tabs>
          <w:tab w:val="left" w:pos="720"/>
          <w:tab w:val="decimal" w:pos="7830"/>
          <w:tab w:val="left" w:pos="9639"/>
        </w:tabs>
        <w:jc w:val="thaiDistribute"/>
        <w:rPr>
          <w:rFonts w:cs="Arial"/>
          <w:sz w:val="18"/>
          <w:szCs w:val="18"/>
          <w:lang w:eastAsia="x-none"/>
        </w:rPr>
      </w:pPr>
      <w:r w:rsidRPr="003F1EB6">
        <w:rPr>
          <w:rFonts w:cs="Arial"/>
          <w:lang w:eastAsia="x-none"/>
        </w:rPr>
        <w:t xml:space="preserve">Movement of investments in subsidiaries for the year ended </w:t>
      </w:r>
      <w:r w:rsidR="005829D8" w:rsidRPr="005829D8">
        <w:rPr>
          <w:rFonts w:cs="Arial"/>
          <w:lang w:val="en-GB" w:eastAsia="x-none"/>
        </w:rPr>
        <w:t>31</w:t>
      </w:r>
      <w:r w:rsidRPr="003F1EB6">
        <w:rPr>
          <w:rFonts w:cs="Arial"/>
          <w:lang w:eastAsia="x-none"/>
        </w:rPr>
        <w:t xml:space="preserve"> December was as follows</w:t>
      </w:r>
      <w:r w:rsidRPr="003F1EB6">
        <w:rPr>
          <w:rFonts w:cs="Arial"/>
          <w:sz w:val="18"/>
          <w:szCs w:val="18"/>
          <w:lang w:eastAsia="x-none"/>
        </w:rPr>
        <w:t xml:space="preserve">: </w:t>
      </w:r>
    </w:p>
    <w:p w14:paraId="20B0A643" w14:textId="77777777" w:rsidR="00B67065" w:rsidRPr="003F1EB6" w:rsidRDefault="00B67065" w:rsidP="00FB3246">
      <w:pPr>
        <w:ind w:right="-43"/>
        <w:jc w:val="left"/>
        <w:rPr>
          <w:rFonts w:cs="Arial"/>
          <w:lang w:eastAsia="x-none"/>
        </w:rPr>
      </w:pPr>
    </w:p>
    <w:tbl>
      <w:tblPr>
        <w:tblW w:w="9453" w:type="dxa"/>
        <w:tblInd w:w="108" w:type="dxa"/>
        <w:tblLook w:val="04A0" w:firstRow="1" w:lastRow="0" w:firstColumn="1" w:lastColumn="0" w:noHBand="0" w:noVBand="1"/>
      </w:tblPr>
      <w:tblGrid>
        <w:gridCol w:w="6048"/>
        <w:gridCol w:w="1701"/>
        <w:gridCol w:w="1704"/>
      </w:tblGrid>
      <w:tr w:rsidR="00FB3246" w:rsidRPr="003F1EB6" w14:paraId="1CF72335" w14:textId="77777777" w:rsidTr="0045551D">
        <w:tc>
          <w:tcPr>
            <w:tcW w:w="6048" w:type="dxa"/>
            <w:tcBorders>
              <w:top w:val="nil"/>
              <w:left w:val="nil"/>
              <w:bottom w:val="nil"/>
              <w:right w:val="nil"/>
            </w:tcBorders>
            <w:shd w:val="clear" w:color="auto" w:fill="FFFFFF"/>
            <w:vAlign w:val="bottom"/>
          </w:tcPr>
          <w:p w14:paraId="33E72870" w14:textId="77777777" w:rsidR="00FB3246" w:rsidRPr="003F1EB6" w:rsidRDefault="00FB3246" w:rsidP="00FB3246">
            <w:pPr>
              <w:ind w:left="-105" w:right="-72"/>
              <w:jc w:val="center"/>
              <w:rPr>
                <w:rFonts w:eastAsia="Arial Unicode MS" w:cs="Arial"/>
                <w:b/>
                <w:bCs/>
              </w:rPr>
            </w:pPr>
          </w:p>
        </w:tc>
        <w:tc>
          <w:tcPr>
            <w:tcW w:w="3405" w:type="dxa"/>
            <w:gridSpan w:val="2"/>
            <w:tcBorders>
              <w:top w:val="single" w:sz="4" w:space="0" w:color="auto"/>
              <w:left w:val="nil"/>
              <w:bottom w:val="nil"/>
              <w:right w:val="nil"/>
            </w:tcBorders>
            <w:shd w:val="clear" w:color="auto" w:fill="FFFFFF"/>
          </w:tcPr>
          <w:p w14:paraId="46073132" w14:textId="77777777" w:rsidR="00FB3246" w:rsidRPr="003F1EB6" w:rsidRDefault="00FB3246" w:rsidP="00507377">
            <w:pPr>
              <w:ind w:right="-90"/>
              <w:jc w:val="center"/>
              <w:rPr>
                <w:rFonts w:eastAsia="Arial Unicode MS" w:cs="Arial"/>
                <w:b/>
                <w:bCs/>
                <w:spacing w:val="-4"/>
              </w:rPr>
            </w:pPr>
            <w:r w:rsidRPr="003F1EB6">
              <w:rPr>
                <w:rFonts w:eastAsia="Arial Unicode MS" w:cs="Arial"/>
                <w:b/>
                <w:bCs/>
                <w:spacing w:val="-4"/>
              </w:rPr>
              <w:t>Separate finan</w:t>
            </w:r>
            <w:r w:rsidR="007C7584" w:rsidRPr="003F1EB6">
              <w:rPr>
                <w:rFonts w:eastAsia="Arial Unicode MS" w:cs="Arial"/>
                <w:b/>
                <w:bCs/>
                <w:spacing w:val="-4"/>
              </w:rPr>
              <w:t>c</w:t>
            </w:r>
            <w:r w:rsidRPr="003F1EB6">
              <w:rPr>
                <w:rFonts w:eastAsia="Arial Unicode MS" w:cs="Arial"/>
                <w:b/>
                <w:bCs/>
                <w:spacing w:val="-4"/>
              </w:rPr>
              <w:t>ial statement</w:t>
            </w:r>
            <w:r w:rsidR="00FC0E37" w:rsidRPr="003F1EB6">
              <w:rPr>
                <w:rFonts w:eastAsia="Arial Unicode MS" w:cs="Arial"/>
                <w:b/>
                <w:bCs/>
                <w:spacing w:val="-4"/>
              </w:rPr>
              <w:t>s</w:t>
            </w:r>
          </w:p>
        </w:tc>
      </w:tr>
      <w:tr w:rsidR="00FB3246" w:rsidRPr="003F1EB6" w14:paraId="4F88BAA8" w14:textId="77777777" w:rsidTr="00FB3246">
        <w:tc>
          <w:tcPr>
            <w:tcW w:w="6048" w:type="dxa"/>
            <w:tcBorders>
              <w:top w:val="nil"/>
              <w:left w:val="nil"/>
              <w:bottom w:val="nil"/>
              <w:right w:val="nil"/>
            </w:tcBorders>
            <w:shd w:val="clear" w:color="auto" w:fill="FFFFFF"/>
            <w:vAlign w:val="bottom"/>
          </w:tcPr>
          <w:p w14:paraId="500E6C23" w14:textId="77777777" w:rsidR="00FB3246" w:rsidRPr="003F1EB6" w:rsidRDefault="00FB3246" w:rsidP="00FB3246">
            <w:pPr>
              <w:ind w:left="-105" w:right="-72"/>
              <w:jc w:val="center"/>
              <w:rPr>
                <w:rFonts w:eastAsia="Arial Unicode MS" w:cs="Arial"/>
                <w:b/>
                <w:bCs/>
              </w:rPr>
            </w:pPr>
          </w:p>
        </w:tc>
        <w:tc>
          <w:tcPr>
            <w:tcW w:w="1701" w:type="dxa"/>
            <w:tcBorders>
              <w:top w:val="single" w:sz="4" w:space="0" w:color="auto"/>
              <w:left w:val="nil"/>
              <w:bottom w:val="nil"/>
              <w:right w:val="nil"/>
            </w:tcBorders>
            <w:shd w:val="clear" w:color="auto" w:fill="FFFFFF"/>
          </w:tcPr>
          <w:p w14:paraId="54576A48" w14:textId="048800FA" w:rsidR="00FB3246" w:rsidRPr="003F1EB6" w:rsidRDefault="005829D8" w:rsidP="00507377">
            <w:pPr>
              <w:ind w:right="-72"/>
              <w:jc w:val="right"/>
              <w:rPr>
                <w:rFonts w:eastAsia="Arial Unicode MS" w:cs="Arial"/>
                <w:b/>
                <w:bCs/>
                <w:spacing w:val="-4"/>
              </w:rPr>
            </w:pPr>
            <w:r w:rsidRPr="005829D8">
              <w:rPr>
                <w:rFonts w:eastAsia="Arial Unicode MS" w:cs="Arial"/>
                <w:b/>
                <w:bCs/>
                <w:spacing w:val="-4"/>
                <w:lang w:val="en-GB"/>
              </w:rPr>
              <w:t>2021</w:t>
            </w:r>
          </w:p>
        </w:tc>
        <w:tc>
          <w:tcPr>
            <w:tcW w:w="1704" w:type="dxa"/>
            <w:tcBorders>
              <w:top w:val="single" w:sz="4" w:space="0" w:color="auto"/>
              <w:left w:val="nil"/>
              <w:bottom w:val="nil"/>
              <w:right w:val="nil"/>
            </w:tcBorders>
            <w:shd w:val="clear" w:color="auto" w:fill="FFFFFF"/>
          </w:tcPr>
          <w:p w14:paraId="389537C1" w14:textId="5F7E3DFA" w:rsidR="00FB3246" w:rsidRPr="003F1EB6" w:rsidRDefault="005829D8" w:rsidP="00507377">
            <w:pPr>
              <w:ind w:right="-72"/>
              <w:jc w:val="right"/>
              <w:rPr>
                <w:rFonts w:eastAsia="Arial Unicode MS" w:cs="Arial"/>
                <w:b/>
                <w:bCs/>
              </w:rPr>
            </w:pPr>
            <w:r w:rsidRPr="005829D8">
              <w:rPr>
                <w:rFonts w:eastAsia="Arial Unicode MS" w:cs="Arial"/>
                <w:b/>
                <w:bCs/>
                <w:lang w:val="en-GB"/>
              </w:rPr>
              <w:t>2020</w:t>
            </w:r>
          </w:p>
        </w:tc>
      </w:tr>
      <w:tr w:rsidR="00FB3246" w:rsidRPr="003F1EB6" w14:paraId="58E91319" w14:textId="77777777" w:rsidTr="00FB3246">
        <w:tc>
          <w:tcPr>
            <w:tcW w:w="6048" w:type="dxa"/>
            <w:tcBorders>
              <w:top w:val="nil"/>
              <w:left w:val="nil"/>
              <w:bottom w:val="nil"/>
              <w:right w:val="nil"/>
            </w:tcBorders>
            <w:shd w:val="clear" w:color="auto" w:fill="FFFFFF"/>
            <w:vAlign w:val="bottom"/>
          </w:tcPr>
          <w:p w14:paraId="4B6DAD2D" w14:textId="77777777" w:rsidR="00FB3246" w:rsidRPr="003F1EB6" w:rsidRDefault="00FB3246" w:rsidP="00FB3246">
            <w:pPr>
              <w:ind w:left="-105" w:right="-72"/>
              <w:jc w:val="center"/>
              <w:rPr>
                <w:rFonts w:eastAsia="Arial Unicode MS" w:cs="Arial"/>
                <w:b/>
                <w:bCs/>
              </w:rPr>
            </w:pPr>
          </w:p>
        </w:tc>
        <w:tc>
          <w:tcPr>
            <w:tcW w:w="1701" w:type="dxa"/>
            <w:tcBorders>
              <w:top w:val="nil"/>
              <w:left w:val="nil"/>
              <w:bottom w:val="single" w:sz="4" w:space="0" w:color="auto"/>
              <w:right w:val="nil"/>
            </w:tcBorders>
            <w:shd w:val="clear" w:color="auto" w:fill="FFFFFF"/>
          </w:tcPr>
          <w:p w14:paraId="499971A3" w14:textId="77777777" w:rsidR="00FB3246" w:rsidRPr="003F1EB6" w:rsidRDefault="00FB3246" w:rsidP="00507377">
            <w:pPr>
              <w:ind w:right="-72"/>
              <w:jc w:val="right"/>
              <w:rPr>
                <w:rFonts w:eastAsia="Arial Unicode MS" w:cs="Arial"/>
                <w:b/>
                <w:bCs/>
              </w:rPr>
            </w:pPr>
            <w:r w:rsidRPr="003F1EB6">
              <w:rPr>
                <w:rFonts w:eastAsia="Arial Unicode MS" w:cs="Arial"/>
                <w:b/>
                <w:bCs/>
              </w:rPr>
              <w:t>Thousand</w:t>
            </w:r>
          </w:p>
          <w:p w14:paraId="1EA94F56" w14:textId="77777777" w:rsidR="00FB3246" w:rsidRPr="003F1EB6" w:rsidRDefault="00FB3246" w:rsidP="00507377">
            <w:pPr>
              <w:ind w:right="-72"/>
              <w:jc w:val="right"/>
              <w:rPr>
                <w:rFonts w:eastAsia="Arial Unicode MS" w:cs="Arial"/>
                <w:b/>
                <w:bCs/>
              </w:rPr>
            </w:pPr>
            <w:r w:rsidRPr="003F1EB6">
              <w:rPr>
                <w:rFonts w:eastAsia="Arial Unicode MS" w:cs="Arial"/>
                <w:b/>
                <w:bCs/>
              </w:rPr>
              <w:t>Baht</w:t>
            </w:r>
          </w:p>
        </w:tc>
        <w:tc>
          <w:tcPr>
            <w:tcW w:w="1704" w:type="dxa"/>
            <w:tcBorders>
              <w:top w:val="nil"/>
              <w:left w:val="nil"/>
              <w:bottom w:val="single" w:sz="4" w:space="0" w:color="auto"/>
              <w:right w:val="nil"/>
            </w:tcBorders>
            <w:shd w:val="clear" w:color="auto" w:fill="FFFFFF"/>
          </w:tcPr>
          <w:p w14:paraId="605556E7" w14:textId="77777777" w:rsidR="00FB3246" w:rsidRPr="003F1EB6" w:rsidRDefault="00FB3246" w:rsidP="00507377">
            <w:pPr>
              <w:ind w:right="-72"/>
              <w:jc w:val="right"/>
              <w:rPr>
                <w:rFonts w:eastAsia="Arial Unicode MS" w:cs="Arial"/>
                <w:b/>
                <w:bCs/>
              </w:rPr>
            </w:pPr>
            <w:r w:rsidRPr="003F1EB6">
              <w:rPr>
                <w:rFonts w:eastAsia="Arial Unicode MS" w:cs="Arial"/>
                <w:b/>
                <w:bCs/>
              </w:rPr>
              <w:t>Thousand</w:t>
            </w:r>
          </w:p>
          <w:p w14:paraId="44F3D2C1" w14:textId="77777777" w:rsidR="00FB3246" w:rsidRPr="003F1EB6" w:rsidRDefault="00FB3246" w:rsidP="00507377">
            <w:pPr>
              <w:ind w:right="-72"/>
              <w:jc w:val="right"/>
              <w:rPr>
                <w:rFonts w:eastAsia="Arial Unicode MS" w:cs="Arial"/>
                <w:b/>
                <w:bCs/>
              </w:rPr>
            </w:pPr>
            <w:r w:rsidRPr="003F1EB6">
              <w:rPr>
                <w:rFonts w:eastAsia="Arial Unicode MS" w:cs="Arial"/>
                <w:b/>
                <w:bCs/>
              </w:rPr>
              <w:t>Baht</w:t>
            </w:r>
          </w:p>
        </w:tc>
      </w:tr>
      <w:tr w:rsidR="00FB3246" w:rsidRPr="003F1EB6" w14:paraId="6AE8E1EF" w14:textId="77777777" w:rsidTr="00FB3246">
        <w:tc>
          <w:tcPr>
            <w:tcW w:w="6048" w:type="dxa"/>
            <w:tcBorders>
              <w:top w:val="nil"/>
              <w:left w:val="nil"/>
              <w:bottom w:val="nil"/>
              <w:right w:val="nil"/>
            </w:tcBorders>
          </w:tcPr>
          <w:p w14:paraId="008E8FE3" w14:textId="77777777" w:rsidR="00FB3246" w:rsidRPr="003F1EB6" w:rsidRDefault="00FB3246" w:rsidP="00FB3246">
            <w:pPr>
              <w:ind w:left="-105" w:right="-72"/>
              <w:rPr>
                <w:rFonts w:eastAsia="Arial Unicode MS" w:cs="Arial"/>
                <w:i/>
                <w:iCs/>
              </w:rPr>
            </w:pPr>
          </w:p>
        </w:tc>
        <w:tc>
          <w:tcPr>
            <w:tcW w:w="1701" w:type="dxa"/>
            <w:tcBorders>
              <w:top w:val="single" w:sz="4" w:space="0" w:color="auto"/>
              <w:left w:val="nil"/>
              <w:bottom w:val="nil"/>
              <w:right w:val="nil"/>
            </w:tcBorders>
            <w:shd w:val="clear" w:color="auto" w:fill="FAFAFA"/>
          </w:tcPr>
          <w:p w14:paraId="783296DB" w14:textId="77777777" w:rsidR="00FB3246" w:rsidRPr="003F1EB6" w:rsidRDefault="00FB3246" w:rsidP="00507377">
            <w:pPr>
              <w:ind w:right="-72"/>
              <w:jc w:val="right"/>
              <w:rPr>
                <w:rFonts w:eastAsia="Arial Unicode MS" w:cs="Arial"/>
              </w:rPr>
            </w:pPr>
          </w:p>
        </w:tc>
        <w:tc>
          <w:tcPr>
            <w:tcW w:w="1704" w:type="dxa"/>
            <w:tcBorders>
              <w:top w:val="single" w:sz="4" w:space="0" w:color="auto"/>
              <w:left w:val="nil"/>
              <w:bottom w:val="nil"/>
              <w:right w:val="nil"/>
            </w:tcBorders>
          </w:tcPr>
          <w:p w14:paraId="47D253E2" w14:textId="77777777" w:rsidR="00FB3246" w:rsidRPr="003F1EB6" w:rsidRDefault="00FB3246" w:rsidP="00507377">
            <w:pPr>
              <w:ind w:left="740" w:right="-113" w:hanging="740"/>
              <w:jc w:val="right"/>
              <w:rPr>
                <w:rFonts w:eastAsia="Arial Unicode MS" w:cs="Arial"/>
              </w:rPr>
            </w:pPr>
          </w:p>
        </w:tc>
      </w:tr>
      <w:tr w:rsidR="003B7FF7" w:rsidRPr="003F1EB6" w14:paraId="6E73DA11" w14:textId="77777777" w:rsidTr="00712D2F">
        <w:tc>
          <w:tcPr>
            <w:tcW w:w="6048" w:type="dxa"/>
            <w:tcBorders>
              <w:top w:val="nil"/>
              <w:left w:val="nil"/>
              <w:bottom w:val="nil"/>
              <w:right w:val="nil"/>
            </w:tcBorders>
          </w:tcPr>
          <w:p w14:paraId="0330900E" w14:textId="7E61E1F1" w:rsidR="003B7FF7" w:rsidRPr="003F1EB6" w:rsidRDefault="003B7FF7" w:rsidP="003B7FF7">
            <w:pPr>
              <w:ind w:left="-105" w:right="-72"/>
              <w:rPr>
                <w:rFonts w:eastAsia="Arial Unicode MS" w:cs="Arial"/>
              </w:rPr>
            </w:pPr>
            <w:r w:rsidRPr="003F1EB6">
              <w:rPr>
                <w:rFonts w:eastAsia="Arial Unicode MS" w:cs="Arial"/>
              </w:rPr>
              <w:t xml:space="preserve">As </w:t>
            </w:r>
            <w:proofErr w:type="gramStart"/>
            <w:r w:rsidRPr="003F1EB6">
              <w:rPr>
                <w:rFonts w:eastAsia="Arial Unicode MS" w:cs="Arial"/>
              </w:rPr>
              <w:t>at</w:t>
            </w:r>
            <w:proofErr w:type="gramEnd"/>
            <w:r w:rsidRPr="003F1EB6">
              <w:rPr>
                <w:rFonts w:eastAsia="Arial Unicode MS" w:cs="Arial"/>
              </w:rPr>
              <w:t xml:space="preserve"> </w:t>
            </w:r>
            <w:r w:rsidR="005829D8" w:rsidRPr="005829D8">
              <w:rPr>
                <w:rFonts w:eastAsia="Arial Unicode MS" w:cs="Arial"/>
                <w:lang w:val="en-GB"/>
              </w:rPr>
              <w:t>1</w:t>
            </w:r>
            <w:r w:rsidRPr="003F1EB6">
              <w:rPr>
                <w:rFonts w:eastAsia="Arial Unicode MS" w:cs="Arial"/>
              </w:rPr>
              <w:t xml:space="preserve"> January</w:t>
            </w:r>
          </w:p>
        </w:tc>
        <w:tc>
          <w:tcPr>
            <w:tcW w:w="1701" w:type="dxa"/>
            <w:tcBorders>
              <w:top w:val="nil"/>
              <w:left w:val="nil"/>
              <w:right w:val="nil"/>
            </w:tcBorders>
            <w:shd w:val="clear" w:color="auto" w:fill="FAFAFA"/>
          </w:tcPr>
          <w:p w14:paraId="791310DF" w14:textId="5881A6C2" w:rsidR="003B7FF7" w:rsidRPr="003F1EB6" w:rsidRDefault="005829D8" w:rsidP="003B7FF7">
            <w:pPr>
              <w:ind w:right="-72"/>
              <w:jc w:val="right"/>
              <w:rPr>
                <w:rFonts w:cs="Arial"/>
              </w:rPr>
            </w:pPr>
            <w:r w:rsidRPr="005829D8">
              <w:rPr>
                <w:rFonts w:cs="Arial"/>
                <w:lang w:val="en-GB"/>
              </w:rPr>
              <w:t>7</w:t>
            </w:r>
            <w:r w:rsidR="007F10E1" w:rsidRPr="003F1EB6">
              <w:rPr>
                <w:rFonts w:cs="Arial"/>
              </w:rPr>
              <w:t>,</w:t>
            </w:r>
            <w:r w:rsidRPr="005829D8">
              <w:rPr>
                <w:rFonts w:cs="Arial"/>
                <w:lang w:val="en-GB"/>
              </w:rPr>
              <w:t>976</w:t>
            </w:r>
            <w:r w:rsidR="007F10E1" w:rsidRPr="003F1EB6">
              <w:rPr>
                <w:rFonts w:cs="Arial"/>
              </w:rPr>
              <w:t>,</w:t>
            </w:r>
            <w:r w:rsidRPr="005829D8">
              <w:rPr>
                <w:rFonts w:cs="Arial"/>
                <w:lang w:val="en-GB"/>
              </w:rPr>
              <w:t>853</w:t>
            </w:r>
          </w:p>
        </w:tc>
        <w:tc>
          <w:tcPr>
            <w:tcW w:w="1704" w:type="dxa"/>
            <w:tcBorders>
              <w:top w:val="nil"/>
              <w:left w:val="nil"/>
              <w:right w:val="nil"/>
            </w:tcBorders>
          </w:tcPr>
          <w:p w14:paraId="6B7B2629" w14:textId="41EBA4A4" w:rsidR="003B7FF7" w:rsidRPr="003F1EB6" w:rsidRDefault="005829D8" w:rsidP="003B7FF7">
            <w:pPr>
              <w:ind w:right="-72"/>
              <w:jc w:val="right"/>
              <w:rPr>
                <w:rFonts w:cs="Arial"/>
              </w:rPr>
            </w:pPr>
            <w:r w:rsidRPr="005829D8">
              <w:rPr>
                <w:rFonts w:eastAsia="Arial Unicode MS" w:cs="Arial"/>
                <w:lang w:val="en-GB"/>
              </w:rPr>
              <w:t>7</w:t>
            </w:r>
            <w:r w:rsidR="003B7FF7" w:rsidRPr="003F1EB6">
              <w:rPr>
                <w:rFonts w:eastAsia="Arial Unicode MS" w:cs="Arial"/>
              </w:rPr>
              <w:t>,</w:t>
            </w:r>
            <w:r w:rsidRPr="005829D8">
              <w:rPr>
                <w:rFonts w:eastAsia="Arial Unicode MS" w:cs="Arial"/>
                <w:lang w:val="en-GB"/>
              </w:rPr>
              <w:t>963</w:t>
            </w:r>
            <w:r w:rsidR="003B7FF7" w:rsidRPr="003F1EB6">
              <w:rPr>
                <w:rFonts w:eastAsia="Arial Unicode MS" w:cs="Arial"/>
              </w:rPr>
              <w:t>,</w:t>
            </w:r>
            <w:r w:rsidRPr="005829D8">
              <w:rPr>
                <w:rFonts w:eastAsia="Arial Unicode MS" w:cs="Arial"/>
                <w:lang w:val="en-GB"/>
              </w:rPr>
              <w:t>254</w:t>
            </w:r>
          </w:p>
        </w:tc>
      </w:tr>
      <w:tr w:rsidR="003B7FF7" w:rsidRPr="003F1EB6" w14:paraId="072971D5" w14:textId="77777777" w:rsidTr="007F10E1">
        <w:tc>
          <w:tcPr>
            <w:tcW w:w="6048" w:type="dxa"/>
            <w:tcBorders>
              <w:top w:val="nil"/>
              <w:left w:val="nil"/>
              <w:bottom w:val="nil"/>
              <w:right w:val="nil"/>
            </w:tcBorders>
          </w:tcPr>
          <w:p w14:paraId="6D81C305" w14:textId="77777777" w:rsidR="003B7FF7" w:rsidRPr="003F1EB6" w:rsidRDefault="003B7FF7" w:rsidP="003B7FF7">
            <w:pPr>
              <w:ind w:left="-105" w:right="-72"/>
              <w:rPr>
                <w:rFonts w:eastAsia="Arial Unicode MS" w:cs="Arial"/>
                <w:cs/>
              </w:rPr>
            </w:pPr>
            <w:r w:rsidRPr="003F1EB6">
              <w:rPr>
                <w:rFonts w:eastAsia="Arial Unicode MS" w:cs="Arial"/>
              </w:rPr>
              <w:t>Additions</w:t>
            </w:r>
          </w:p>
        </w:tc>
        <w:tc>
          <w:tcPr>
            <w:tcW w:w="1701" w:type="dxa"/>
            <w:tcBorders>
              <w:top w:val="nil"/>
              <w:left w:val="nil"/>
              <w:right w:val="nil"/>
            </w:tcBorders>
            <w:shd w:val="clear" w:color="auto" w:fill="FAFAFA"/>
          </w:tcPr>
          <w:p w14:paraId="262398F8" w14:textId="4F7B2FBF" w:rsidR="003B7FF7" w:rsidRPr="003F1EB6" w:rsidRDefault="005829D8" w:rsidP="003B7FF7">
            <w:pPr>
              <w:ind w:right="-72"/>
              <w:jc w:val="right"/>
              <w:rPr>
                <w:rFonts w:eastAsia="Arial Unicode MS" w:cs="Arial"/>
              </w:rPr>
            </w:pPr>
            <w:r w:rsidRPr="005829D8">
              <w:rPr>
                <w:rFonts w:eastAsia="Arial Unicode MS" w:cs="Arial"/>
                <w:lang w:val="en-GB"/>
              </w:rPr>
              <w:t>40</w:t>
            </w:r>
            <w:r w:rsidR="007F10E1" w:rsidRPr="003F1EB6">
              <w:rPr>
                <w:rFonts w:eastAsia="Arial Unicode MS" w:cs="Arial"/>
              </w:rPr>
              <w:t>,</w:t>
            </w:r>
            <w:r w:rsidRPr="005829D8">
              <w:rPr>
                <w:rFonts w:eastAsia="Arial Unicode MS" w:cs="Arial"/>
                <w:lang w:val="en-GB"/>
              </w:rPr>
              <w:t>000</w:t>
            </w:r>
          </w:p>
        </w:tc>
        <w:tc>
          <w:tcPr>
            <w:tcW w:w="1704" w:type="dxa"/>
            <w:tcBorders>
              <w:top w:val="nil"/>
              <w:left w:val="nil"/>
              <w:right w:val="nil"/>
            </w:tcBorders>
          </w:tcPr>
          <w:p w14:paraId="3EB02933" w14:textId="7DFAAE7C" w:rsidR="003B7FF7" w:rsidRPr="003F1EB6" w:rsidRDefault="005829D8" w:rsidP="003B7FF7">
            <w:pPr>
              <w:ind w:right="-72"/>
              <w:jc w:val="right"/>
              <w:rPr>
                <w:rFonts w:eastAsia="Arial Unicode MS" w:cs="Arial"/>
              </w:rPr>
            </w:pPr>
            <w:r w:rsidRPr="005829D8">
              <w:rPr>
                <w:rFonts w:eastAsia="Arial Unicode MS" w:cs="Arial"/>
                <w:lang w:val="en-GB"/>
              </w:rPr>
              <w:t>13</w:t>
            </w:r>
            <w:r w:rsidR="003B7FF7" w:rsidRPr="003F1EB6">
              <w:rPr>
                <w:rFonts w:eastAsia="Arial Unicode MS" w:cs="Arial"/>
              </w:rPr>
              <w:t>,</w:t>
            </w:r>
            <w:r w:rsidRPr="005829D8">
              <w:rPr>
                <w:rFonts w:eastAsia="Arial Unicode MS" w:cs="Arial"/>
                <w:lang w:val="en-GB"/>
              </w:rPr>
              <w:t>599</w:t>
            </w:r>
          </w:p>
        </w:tc>
      </w:tr>
      <w:tr w:rsidR="003B7FF7" w:rsidRPr="003F1EB6" w14:paraId="0A1B9EA9" w14:textId="77777777" w:rsidTr="007F10E1">
        <w:tc>
          <w:tcPr>
            <w:tcW w:w="6048" w:type="dxa"/>
            <w:tcBorders>
              <w:top w:val="nil"/>
              <w:left w:val="nil"/>
              <w:bottom w:val="nil"/>
              <w:right w:val="nil"/>
            </w:tcBorders>
          </w:tcPr>
          <w:p w14:paraId="5C00A5DC" w14:textId="77777777" w:rsidR="003B7FF7" w:rsidRPr="003F1EB6" w:rsidRDefault="003B7FF7" w:rsidP="003B7FF7">
            <w:pPr>
              <w:ind w:left="-105" w:right="-72"/>
              <w:rPr>
                <w:rFonts w:eastAsia="Arial Unicode MS" w:cs="Arial"/>
              </w:rPr>
            </w:pPr>
            <w:r w:rsidRPr="003F1EB6">
              <w:rPr>
                <w:rFonts w:eastAsia="Arial Unicode MS" w:cs="Arial"/>
              </w:rPr>
              <w:t>Disposal of investment</w:t>
            </w:r>
          </w:p>
        </w:tc>
        <w:tc>
          <w:tcPr>
            <w:tcW w:w="1701" w:type="dxa"/>
            <w:tcBorders>
              <w:top w:val="nil"/>
              <w:left w:val="nil"/>
              <w:right w:val="nil"/>
            </w:tcBorders>
            <w:shd w:val="clear" w:color="auto" w:fill="FAFAFA"/>
          </w:tcPr>
          <w:p w14:paraId="1FE7CC94" w14:textId="0EFF96C9" w:rsidR="003B7FF7" w:rsidRPr="003F1EB6" w:rsidRDefault="007F10E1" w:rsidP="003B7FF7">
            <w:pPr>
              <w:ind w:right="-72"/>
              <w:jc w:val="right"/>
              <w:rPr>
                <w:rFonts w:cs="Arial"/>
              </w:rPr>
            </w:pPr>
            <w:r w:rsidRPr="003F1EB6">
              <w:rPr>
                <w:rFonts w:cs="Arial"/>
              </w:rPr>
              <w:t>(</w:t>
            </w:r>
            <w:r w:rsidR="005829D8" w:rsidRPr="005829D8">
              <w:rPr>
                <w:rFonts w:cs="Arial"/>
                <w:lang w:val="en-GB"/>
              </w:rPr>
              <w:t>4</w:t>
            </w:r>
            <w:r w:rsidRPr="003F1EB6">
              <w:rPr>
                <w:rFonts w:cs="Arial"/>
              </w:rPr>
              <w:t>,</w:t>
            </w:r>
            <w:r w:rsidR="005829D8" w:rsidRPr="005829D8">
              <w:rPr>
                <w:rFonts w:cs="Arial"/>
                <w:lang w:val="en-GB"/>
              </w:rPr>
              <w:t>000</w:t>
            </w:r>
            <w:r w:rsidRPr="003F1EB6">
              <w:rPr>
                <w:rFonts w:cs="Arial"/>
              </w:rPr>
              <w:t>)</w:t>
            </w:r>
          </w:p>
        </w:tc>
        <w:tc>
          <w:tcPr>
            <w:tcW w:w="1704" w:type="dxa"/>
            <w:tcBorders>
              <w:top w:val="nil"/>
              <w:left w:val="nil"/>
              <w:right w:val="nil"/>
            </w:tcBorders>
          </w:tcPr>
          <w:p w14:paraId="1AA01393" w14:textId="77777777" w:rsidR="003B7FF7" w:rsidRPr="003F1EB6" w:rsidRDefault="003B7FF7" w:rsidP="003B7FF7">
            <w:pPr>
              <w:ind w:right="-72"/>
              <w:jc w:val="right"/>
              <w:rPr>
                <w:rFonts w:cs="Arial"/>
              </w:rPr>
            </w:pPr>
            <w:r w:rsidRPr="003F1EB6">
              <w:rPr>
                <w:rFonts w:cs="Arial"/>
              </w:rPr>
              <w:t>-</w:t>
            </w:r>
          </w:p>
        </w:tc>
      </w:tr>
      <w:tr w:rsidR="007F10E1" w:rsidRPr="003F1EB6" w14:paraId="35EBE1F9" w14:textId="77777777" w:rsidTr="007F10E1">
        <w:tc>
          <w:tcPr>
            <w:tcW w:w="6048" w:type="dxa"/>
            <w:tcBorders>
              <w:top w:val="nil"/>
              <w:left w:val="nil"/>
              <w:bottom w:val="nil"/>
              <w:right w:val="nil"/>
            </w:tcBorders>
          </w:tcPr>
          <w:p w14:paraId="3533B302" w14:textId="426611ED" w:rsidR="007F10E1" w:rsidRPr="003F1EB6" w:rsidRDefault="007F10E1" w:rsidP="003B7FF7">
            <w:pPr>
              <w:ind w:left="-105" w:right="-72"/>
              <w:rPr>
                <w:rFonts w:eastAsia="Arial Unicode MS" w:cs="Arial"/>
              </w:rPr>
            </w:pPr>
            <w:r w:rsidRPr="003F1EB6">
              <w:rPr>
                <w:rFonts w:eastAsia="Arial Unicode MS" w:cs="Arial"/>
              </w:rPr>
              <w:t>Loss on impairment</w:t>
            </w:r>
          </w:p>
        </w:tc>
        <w:tc>
          <w:tcPr>
            <w:tcW w:w="1701" w:type="dxa"/>
            <w:tcBorders>
              <w:left w:val="nil"/>
              <w:bottom w:val="single" w:sz="4" w:space="0" w:color="auto"/>
              <w:right w:val="nil"/>
            </w:tcBorders>
            <w:shd w:val="clear" w:color="auto" w:fill="FAFAFA"/>
          </w:tcPr>
          <w:p w14:paraId="1B6712AB" w14:textId="71B741DC" w:rsidR="007F10E1" w:rsidRPr="003F1EB6" w:rsidRDefault="007F10E1" w:rsidP="003B7FF7">
            <w:pPr>
              <w:ind w:right="-72"/>
              <w:jc w:val="right"/>
              <w:rPr>
                <w:rFonts w:cs="Arial"/>
              </w:rPr>
            </w:pPr>
            <w:r w:rsidRPr="003F1EB6">
              <w:rPr>
                <w:rFonts w:cs="Arial"/>
              </w:rPr>
              <w:t>(</w:t>
            </w:r>
            <w:r w:rsidR="005829D8" w:rsidRPr="005829D8">
              <w:rPr>
                <w:rFonts w:cs="Arial"/>
                <w:lang w:val="en-GB"/>
              </w:rPr>
              <w:t>698</w:t>
            </w:r>
            <w:r w:rsidRPr="003F1EB6">
              <w:rPr>
                <w:rFonts w:cs="Arial"/>
              </w:rPr>
              <w:t>)</w:t>
            </w:r>
          </w:p>
        </w:tc>
        <w:tc>
          <w:tcPr>
            <w:tcW w:w="1704" w:type="dxa"/>
            <w:tcBorders>
              <w:left w:val="nil"/>
              <w:bottom w:val="single" w:sz="4" w:space="0" w:color="auto"/>
              <w:right w:val="nil"/>
            </w:tcBorders>
          </w:tcPr>
          <w:p w14:paraId="5C43F3C6" w14:textId="18D74019" w:rsidR="007F10E1" w:rsidRPr="003F1EB6" w:rsidRDefault="007F10E1" w:rsidP="003B7FF7">
            <w:pPr>
              <w:ind w:right="-72"/>
              <w:jc w:val="right"/>
              <w:rPr>
                <w:rFonts w:cs="Arial"/>
              </w:rPr>
            </w:pPr>
            <w:r w:rsidRPr="003F1EB6">
              <w:rPr>
                <w:rFonts w:cs="Arial"/>
              </w:rPr>
              <w:t>-</w:t>
            </w:r>
          </w:p>
        </w:tc>
      </w:tr>
      <w:tr w:rsidR="003B7FF7" w:rsidRPr="003F1EB6" w14:paraId="26A0D186" w14:textId="77777777" w:rsidTr="00712D2F">
        <w:tc>
          <w:tcPr>
            <w:tcW w:w="6048" w:type="dxa"/>
            <w:tcBorders>
              <w:top w:val="nil"/>
              <w:left w:val="nil"/>
              <w:right w:val="nil"/>
            </w:tcBorders>
          </w:tcPr>
          <w:p w14:paraId="60A26BF8" w14:textId="77777777" w:rsidR="003B7FF7" w:rsidRPr="003F1EB6" w:rsidRDefault="003B7FF7" w:rsidP="003B7FF7">
            <w:pPr>
              <w:ind w:left="-105" w:right="-72"/>
              <w:rPr>
                <w:rFonts w:cs="Arial"/>
                <w:u w:val="single"/>
              </w:rPr>
            </w:pPr>
          </w:p>
        </w:tc>
        <w:tc>
          <w:tcPr>
            <w:tcW w:w="1701" w:type="dxa"/>
            <w:tcBorders>
              <w:top w:val="single" w:sz="4" w:space="0" w:color="auto"/>
              <w:left w:val="nil"/>
              <w:right w:val="nil"/>
            </w:tcBorders>
            <w:shd w:val="clear" w:color="auto" w:fill="FAFAFA"/>
          </w:tcPr>
          <w:p w14:paraId="5214FA3C" w14:textId="77777777" w:rsidR="003B7FF7" w:rsidRPr="003F1EB6" w:rsidRDefault="003B7FF7" w:rsidP="003B7FF7">
            <w:pPr>
              <w:ind w:right="-72"/>
              <w:jc w:val="right"/>
              <w:rPr>
                <w:rFonts w:eastAsia="Arial Unicode MS" w:cs="Arial"/>
              </w:rPr>
            </w:pPr>
          </w:p>
        </w:tc>
        <w:tc>
          <w:tcPr>
            <w:tcW w:w="1704" w:type="dxa"/>
            <w:tcBorders>
              <w:top w:val="single" w:sz="4" w:space="0" w:color="auto"/>
              <w:left w:val="nil"/>
              <w:right w:val="nil"/>
            </w:tcBorders>
          </w:tcPr>
          <w:p w14:paraId="09D0B448" w14:textId="77777777" w:rsidR="003B7FF7" w:rsidRPr="003F1EB6" w:rsidRDefault="003B7FF7" w:rsidP="003B7FF7">
            <w:pPr>
              <w:ind w:right="-72"/>
              <w:jc w:val="right"/>
              <w:rPr>
                <w:rFonts w:eastAsia="Arial Unicode MS" w:cs="Arial"/>
              </w:rPr>
            </w:pPr>
          </w:p>
        </w:tc>
      </w:tr>
      <w:tr w:rsidR="003B7FF7" w:rsidRPr="003F1EB6" w14:paraId="089FE8A1" w14:textId="77777777" w:rsidTr="00FB3246">
        <w:tc>
          <w:tcPr>
            <w:tcW w:w="6048" w:type="dxa"/>
            <w:tcBorders>
              <w:left w:val="nil"/>
              <w:bottom w:val="nil"/>
              <w:right w:val="nil"/>
            </w:tcBorders>
          </w:tcPr>
          <w:p w14:paraId="0292D155" w14:textId="415178B4" w:rsidR="003B7FF7" w:rsidRPr="003F1EB6" w:rsidRDefault="003B7FF7" w:rsidP="003B7FF7">
            <w:pPr>
              <w:ind w:left="-105" w:right="-72"/>
              <w:rPr>
                <w:rFonts w:cs="Arial"/>
              </w:rPr>
            </w:pPr>
            <w:r w:rsidRPr="003F1EB6">
              <w:rPr>
                <w:rFonts w:cs="Arial"/>
              </w:rPr>
              <w:t xml:space="preserve">As </w:t>
            </w:r>
            <w:proofErr w:type="gramStart"/>
            <w:r w:rsidRPr="003F1EB6">
              <w:rPr>
                <w:rFonts w:cs="Arial"/>
              </w:rPr>
              <w:t>at</w:t>
            </w:r>
            <w:proofErr w:type="gramEnd"/>
            <w:r w:rsidRPr="003F1EB6">
              <w:rPr>
                <w:rFonts w:cs="Arial"/>
              </w:rPr>
              <w:t xml:space="preserve"> </w:t>
            </w:r>
            <w:r w:rsidR="005829D8" w:rsidRPr="005829D8">
              <w:rPr>
                <w:rFonts w:cs="Arial"/>
                <w:lang w:val="en-GB"/>
              </w:rPr>
              <w:t>31</w:t>
            </w:r>
            <w:r w:rsidRPr="003F1EB6">
              <w:rPr>
                <w:rFonts w:cs="Arial"/>
              </w:rPr>
              <w:t xml:space="preserve"> December </w:t>
            </w:r>
          </w:p>
        </w:tc>
        <w:tc>
          <w:tcPr>
            <w:tcW w:w="1701" w:type="dxa"/>
            <w:tcBorders>
              <w:left w:val="nil"/>
              <w:bottom w:val="single" w:sz="4" w:space="0" w:color="auto"/>
              <w:right w:val="nil"/>
            </w:tcBorders>
            <w:shd w:val="clear" w:color="auto" w:fill="FAFAFA"/>
          </w:tcPr>
          <w:p w14:paraId="55756093" w14:textId="5A1EAD11" w:rsidR="003B7FF7" w:rsidRPr="003F1EB6" w:rsidRDefault="005829D8" w:rsidP="003B7FF7">
            <w:pPr>
              <w:ind w:right="-72"/>
              <w:jc w:val="right"/>
              <w:rPr>
                <w:rFonts w:eastAsia="Arial Unicode MS" w:cs="Arial"/>
              </w:rPr>
            </w:pPr>
            <w:r w:rsidRPr="005829D8">
              <w:rPr>
                <w:rFonts w:eastAsia="Arial Unicode MS" w:cs="Arial"/>
                <w:lang w:val="en-GB"/>
              </w:rPr>
              <w:t>8</w:t>
            </w:r>
            <w:r w:rsidR="007F10E1" w:rsidRPr="003F1EB6">
              <w:rPr>
                <w:rFonts w:eastAsia="Arial Unicode MS" w:cs="Arial"/>
              </w:rPr>
              <w:t>,</w:t>
            </w:r>
            <w:r w:rsidRPr="005829D8">
              <w:rPr>
                <w:rFonts w:eastAsia="Arial Unicode MS" w:cs="Arial"/>
                <w:lang w:val="en-GB"/>
              </w:rPr>
              <w:t>012</w:t>
            </w:r>
            <w:r w:rsidR="007F10E1" w:rsidRPr="003F1EB6">
              <w:rPr>
                <w:rFonts w:eastAsia="Arial Unicode MS" w:cs="Arial"/>
              </w:rPr>
              <w:t>,</w:t>
            </w:r>
            <w:r w:rsidRPr="005829D8">
              <w:rPr>
                <w:rFonts w:eastAsia="Arial Unicode MS" w:cs="Arial"/>
                <w:lang w:val="en-GB"/>
              </w:rPr>
              <w:t>155</w:t>
            </w:r>
          </w:p>
        </w:tc>
        <w:tc>
          <w:tcPr>
            <w:tcW w:w="1704" w:type="dxa"/>
            <w:tcBorders>
              <w:left w:val="nil"/>
              <w:bottom w:val="single" w:sz="4" w:space="0" w:color="auto"/>
              <w:right w:val="nil"/>
            </w:tcBorders>
          </w:tcPr>
          <w:p w14:paraId="1306D82D" w14:textId="5E76F556" w:rsidR="003B7FF7" w:rsidRPr="003F1EB6" w:rsidRDefault="005829D8" w:rsidP="003B7FF7">
            <w:pPr>
              <w:ind w:right="-72"/>
              <w:jc w:val="right"/>
              <w:rPr>
                <w:rFonts w:eastAsia="Arial Unicode MS" w:cs="Arial"/>
              </w:rPr>
            </w:pPr>
            <w:r w:rsidRPr="005829D8">
              <w:rPr>
                <w:rFonts w:eastAsia="Arial Unicode MS" w:cs="Arial"/>
                <w:lang w:val="en-GB"/>
              </w:rPr>
              <w:t>7</w:t>
            </w:r>
            <w:r w:rsidR="003B7FF7" w:rsidRPr="003F1EB6">
              <w:rPr>
                <w:rFonts w:eastAsia="Arial Unicode MS" w:cs="Arial"/>
              </w:rPr>
              <w:t>,</w:t>
            </w:r>
            <w:r w:rsidRPr="005829D8">
              <w:rPr>
                <w:rFonts w:eastAsia="Arial Unicode MS" w:cs="Arial"/>
                <w:lang w:val="en-GB"/>
              </w:rPr>
              <w:t>976</w:t>
            </w:r>
            <w:r w:rsidR="003B7FF7" w:rsidRPr="003F1EB6">
              <w:rPr>
                <w:rFonts w:eastAsia="Arial Unicode MS" w:cs="Arial"/>
              </w:rPr>
              <w:t>,</w:t>
            </w:r>
            <w:r w:rsidRPr="005829D8">
              <w:rPr>
                <w:rFonts w:eastAsia="Arial Unicode MS" w:cs="Arial"/>
                <w:lang w:val="en-GB"/>
              </w:rPr>
              <w:t>853</w:t>
            </w:r>
          </w:p>
        </w:tc>
      </w:tr>
    </w:tbl>
    <w:p w14:paraId="79AC1764" w14:textId="77777777" w:rsidR="002058B3" w:rsidRPr="003F1EB6" w:rsidRDefault="002058B3" w:rsidP="002058B3">
      <w:pPr>
        <w:rPr>
          <w:rFonts w:cs="Arial"/>
        </w:rPr>
      </w:pPr>
    </w:p>
    <w:p w14:paraId="7F1F227B" w14:textId="5D0F0AD9" w:rsidR="005A5DEF" w:rsidRPr="003F1EB6" w:rsidRDefault="0032249C" w:rsidP="005A5DEF">
      <w:pPr>
        <w:tabs>
          <w:tab w:val="left" w:pos="8080"/>
        </w:tabs>
        <w:rPr>
          <w:rFonts w:cs="Arial"/>
          <w:u w:val="single"/>
        </w:rPr>
      </w:pPr>
      <w:r w:rsidRPr="003F1EB6">
        <w:rPr>
          <w:rFonts w:cs="Arial"/>
          <w:u w:val="single"/>
        </w:rPr>
        <w:t>Share increase</w:t>
      </w:r>
    </w:p>
    <w:p w14:paraId="487EA7E1" w14:textId="77777777" w:rsidR="0032249C" w:rsidRPr="003F1EB6" w:rsidRDefault="0032249C" w:rsidP="005A5DEF">
      <w:pPr>
        <w:tabs>
          <w:tab w:val="left" w:pos="8080"/>
        </w:tabs>
        <w:rPr>
          <w:rFonts w:cs="Arial"/>
        </w:rPr>
      </w:pPr>
    </w:p>
    <w:p w14:paraId="2408FC8C" w14:textId="10D8851F" w:rsidR="005A5DEF" w:rsidRPr="003F1EB6" w:rsidRDefault="005A5DEF" w:rsidP="005A5DEF">
      <w:pPr>
        <w:tabs>
          <w:tab w:val="left" w:pos="8080"/>
        </w:tabs>
        <w:rPr>
          <w:rFonts w:cs="Arial"/>
        </w:rPr>
      </w:pPr>
      <w:r w:rsidRPr="003F1EB6">
        <w:rPr>
          <w:rFonts w:cs="Arial"/>
        </w:rPr>
        <w:t xml:space="preserve">At the Extraordinary General meeting of </w:t>
      </w:r>
      <w:proofErr w:type="spellStart"/>
      <w:r w:rsidRPr="003F1EB6">
        <w:rPr>
          <w:rFonts w:cs="Arial"/>
        </w:rPr>
        <w:t>Klai</w:t>
      </w:r>
      <w:proofErr w:type="spellEnd"/>
      <w:r w:rsidRPr="003F1EB6">
        <w:rPr>
          <w:rFonts w:cs="Arial"/>
        </w:rPr>
        <w:t xml:space="preserve"> Baan </w:t>
      </w:r>
      <w:proofErr w:type="spellStart"/>
      <w:r w:rsidRPr="003F1EB6">
        <w:rPr>
          <w:rFonts w:cs="Arial"/>
        </w:rPr>
        <w:t>Klai</w:t>
      </w:r>
      <w:proofErr w:type="spellEnd"/>
      <w:r w:rsidRPr="003F1EB6">
        <w:rPr>
          <w:rFonts w:cs="Arial"/>
        </w:rPr>
        <w:t xml:space="preserve"> Jai Co., Ltd. held on </w:t>
      </w:r>
      <w:r w:rsidR="005829D8" w:rsidRPr="005829D8">
        <w:rPr>
          <w:rFonts w:cs="Arial"/>
          <w:lang w:val="en-GB"/>
        </w:rPr>
        <w:t>28</w:t>
      </w:r>
      <w:r w:rsidRPr="003F1EB6">
        <w:rPr>
          <w:rFonts w:cs="Arial"/>
        </w:rPr>
        <w:t xml:space="preserve"> December </w:t>
      </w:r>
      <w:r w:rsidR="005829D8" w:rsidRPr="005829D8">
        <w:rPr>
          <w:rFonts w:cs="Arial"/>
          <w:lang w:val="en-GB"/>
        </w:rPr>
        <w:t>2020</w:t>
      </w:r>
      <w:r w:rsidRPr="003F1EB6">
        <w:rPr>
          <w:rFonts w:cs="Arial"/>
        </w:rPr>
        <w:t xml:space="preserve">, the shareholders have passed a resolution to approve increase and decrease its </w:t>
      </w:r>
      <w:proofErr w:type="spellStart"/>
      <w:r w:rsidRPr="003F1EB6">
        <w:rPr>
          <w:rFonts w:cs="Arial"/>
        </w:rPr>
        <w:t>authorised</w:t>
      </w:r>
      <w:proofErr w:type="spellEnd"/>
      <w:r w:rsidRPr="003F1EB6">
        <w:rPr>
          <w:rFonts w:cs="Arial"/>
        </w:rPr>
        <w:t xml:space="preserve"> share capital of Baht </w:t>
      </w:r>
      <w:r w:rsidR="005829D8" w:rsidRPr="005829D8">
        <w:rPr>
          <w:rFonts w:cs="Arial"/>
          <w:lang w:val="en-GB"/>
        </w:rPr>
        <w:t>8</w:t>
      </w:r>
      <w:r w:rsidRPr="003F1EB6">
        <w:rPr>
          <w:rFonts w:cs="Arial"/>
        </w:rPr>
        <w:t>.</w:t>
      </w:r>
      <w:r w:rsidR="005829D8" w:rsidRPr="005829D8">
        <w:rPr>
          <w:rFonts w:cs="Arial"/>
          <w:lang w:val="en-GB"/>
        </w:rPr>
        <w:t>5</w:t>
      </w:r>
      <w:r w:rsidRPr="003F1EB6">
        <w:rPr>
          <w:rFonts w:cs="Arial"/>
        </w:rPr>
        <w:t xml:space="preserve"> million both at once with a par value of Baht </w:t>
      </w:r>
      <w:r w:rsidR="005829D8" w:rsidRPr="005829D8">
        <w:rPr>
          <w:rFonts w:cs="Arial"/>
          <w:lang w:val="en-GB"/>
        </w:rPr>
        <w:t>10</w:t>
      </w:r>
      <w:r w:rsidRPr="003F1EB6">
        <w:rPr>
          <w:rFonts w:cs="Arial"/>
        </w:rPr>
        <w:t xml:space="preserve"> each in proportion to the number of shares held by each of them for reversal the company’s deficit retained earnings. The subsidiary received all called share subscription </w:t>
      </w:r>
      <w:r w:rsidRPr="003F1EB6">
        <w:rPr>
          <w:rFonts w:cs="Arial"/>
          <w:spacing w:val="-4"/>
        </w:rPr>
        <w:t xml:space="preserve">on </w:t>
      </w:r>
      <w:r w:rsidR="005829D8" w:rsidRPr="005829D8">
        <w:rPr>
          <w:rFonts w:cs="Arial"/>
          <w:spacing w:val="-4"/>
          <w:lang w:val="en-GB"/>
        </w:rPr>
        <w:t>18</w:t>
      </w:r>
      <w:r w:rsidRPr="003F1EB6">
        <w:rPr>
          <w:rFonts w:cs="Arial"/>
          <w:spacing w:val="-4"/>
        </w:rPr>
        <w:t xml:space="preserve"> December </w:t>
      </w:r>
      <w:r w:rsidR="005829D8" w:rsidRPr="005829D8">
        <w:rPr>
          <w:rFonts w:cs="Arial"/>
          <w:spacing w:val="-4"/>
          <w:lang w:val="en-GB"/>
        </w:rPr>
        <w:t>2020</w:t>
      </w:r>
      <w:r w:rsidRPr="003F1EB6">
        <w:rPr>
          <w:rFonts w:cs="Arial"/>
          <w:spacing w:val="-4"/>
        </w:rPr>
        <w:t xml:space="preserve">. The Company’s subsidiary registered the increased and decreased share capital with the Ministry of Commerce on </w:t>
      </w:r>
      <w:r w:rsidR="005829D8" w:rsidRPr="005829D8">
        <w:rPr>
          <w:rFonts w:cs="Arial"/>
          <w:spacing w:val="-4"/>
          <w:lang w:val="en-GB"/>
        </w:rPr>
        <w:t>29</w:t>
      </w:r>
      <w:r w:rsidRPr="003F1EB6">
        <w:rPr>
          <w:rFonts w:cs="Arial"/>
          <w:spacing w:val="-4"/>
        </w:rPr>
        <w:t xml:space="preserve"> December</w:t>
      </w:r>
      <w:r w:rsidRPr="003F1EB6">
        <w:rPr>
          <w:rFonts w:cs="Arial"/>
        </w:rPr>
        <w:t xml:space="preserve"> </w:t>
      </w:r>
      <w:r w:rsidR="005829D8" w:rsidRPr="005829D8">
        <w:rPr>
          <w:rFonts w:cs="Arial"/>
          <w:lang w:val="en-GB"/>
        </w:rPr>
        <w:t>2020</w:t>
      </w:r>
      <w:r w:rsidRPr="003F1EB6">
        <w:rPr>
          <w:rFonts w:cs="Arial"/>
        </w:rPr>
        <w:t xml:space="preserve"> and </w:t>
      </w:r>
      <w:r w:rsidR="005829D8" w:rsidRPr="005829D8">
        <w:rPr>
          <w:rFonts w:cs="Arial"/>
          <w:lang w:val="en-GB"/>
        </w:rPr>
        <w:t>4</w:t>
      </w:r>
      <w:r w:rsidRPr="003F1EB6">
        <w:rPr>
          <w:rFonts w:cs="Arial"/>
        </w:rPr>
        <w:t xml:space="preserve"> February </w:t>
      </w:r>
      <w:r w:rsidR="005829D8" w:rsidRPr="005829D8">
        <w:rPr>
          <w:rFonts w:cs="Arial"/>
          <w:lang w:val="en-GB"/>
        </w:rPr>
        <w:t>2021</w:t>
      </w:r>
      <w:r w:rsidRPr="003F1EB6">
        <w:rPr>
          <w:rFonts w:cs="Arial"/>
        </w:rPr>
        <w:t xml:space="preserve"> respectively.</w:t>
      </w:r>
    </w:p>
    <w:p w14:paraId="07CD5098" w14:textId="77777777" w:rsidR="005A5DEF" w:rsidRPr="003F1EB6" w:rsidRDefault="005A5DEF" w:rsidP="005A5DEF">
      <w:pPr>
        <w:tabs>
          <w:tab w:val="left" w:pos="8080"/>
        </w:tabs>
        <w:rPr>
          <w:rFonts w:cs="Arial"/>
        </w:rPr>
      </w:pPr>
    </w:p>
    <w:p w14:paraId="6A998081" w14:textId="7AA223EF" w:rsidR="005A5DEF" w:rsidRPr="003F1EB6" w:rsidRDefault="005A5DEF" w:rsidP="005A5DEF">
      <w:pPr>
        <w:tabs>
          <w:tab w:val="left" w:pos="8080"/>
        </w:tabs>
        <w:rPr>
          <w:rFonts w:cs="Arial"/>
        </w:rPr>
      </w:pPr>
      <w:r w:rsidRPr="003F1EB6">
        <w:rPr>
          <w:rFonts w:cs="Arial"/>
          <w:spacing w:val="-6"/>
        </w:rPr>
        <w:t xml:space="preserve">At the Extraordinary General meeting of </w:t>
      </w:r>
      <w:proofErr w:type="spellStart"/>
      <w:r w:rsidRPr="003F1EB6">
        <w:rPr>
          <w:rFonts w:cs="Arial"/>
          <w:spacing w:val="-6"/>
        </w:rPr>
        <w:t>Klai</w:t>
      </w:r>
      <w:proofErr w:type="spellEnd"/>
      <w:r w:rsidRPr="003F1EB6">
        <w:rPr>
          <w:rFonts w:cs="Arial"/>
          <w:spacing w:val="-6"/>
        </w:rPr>
        <w:t xml:space="preserve"> Baan </w:t>
      </w:r>
      <w:proofErr w:type="spellStart"/>
      <w:r w:rsidRPr="003F1EB6">
        <w:rPr>
          <w:rFonts w:cs="Arial"/>
          <w:spacing w:val="-6"/>
        </w:rPr>
        <w:t>Klai</w:t>
      </w:r>
      <w:proofErr w:type="spellEnd"/>
      <w:r w:rsidRPr="003F1EB6">
        <w:rPr>
          <w:rFonts w:cs="Arial"/>
          <w:spacing w:val="-6"/>
        </w:rPr>
        <w:t xml:space="preserve"> Jai Co., Ltd. held on </w:t>
      </w:r>
      <w:r w:rsidR="005829D8" w:rsidRPr="005829D8">
        <w:rPr>
          <w:rFonts w:cs="Arial"/>
          <w:spacing w:val="-6"/>
          <w:lang w:val="en-GB"/>
        </w:rPr>
        <w:t>1</w:t>
      </w:r>
      <w:r w:rsidRPr="003F1EB6">
        <w:rPr>
          <w:rFonts w:cs="Arial"/>
          <w:spacing w:val="-6"/>
        </w:rPr>
        <w:t xml:space="preserve"> March </w:t>
      </w:r>
      <w:r w:rsidR="005829D8" w:rsidRPr="005829D8">
        <w:rPr>
          <w:rFonts w:cs="Arial"/>
          <w:spacing w:val="-6"/>
          <w:lang w:val="en-GB"/>
        </w:rPr>
        <w:t>2021</w:t>
      </w:r>
      <w:r w:rsidRPr="003F1EB6">
        <w:rPr>
          <w:rFonts w:cs="Arial"/>
          <w:spacing w:val="-6"/>
        </w:rPr>
        <w:t>, the shareholders</w:t>
      </w:r>
      <w:r w:rsidRPr="003F1EB6">
        <w:rPr>
          <w:rFonts w:cs="Arial"/>
        </w:rPr>
        <w:t xml:space="preserve"> have passed a resolution to approve increase its </w:t>
      </w:r>
      <w:proofErr w:type="spellStart"/>
      <w:r w:rsidRPr="003F1EB6">
        <w:rPr>
          <w:rFonts w:cs="Arial"/>
        </w:rPr>
        <w:t>authorised</w:t>
      </w:r>
      <w:proofErr w:type="spellEnd"/>
      <w:r w:rsidRPr="003F1EB6">
        <w:rPr>
          <w:rFonts w:cs="Arial"/>
        </w:rPr>
        <w:t xml:space="preserve"> share capital from </w:t>
      </w:r>
      <w:r w:rsidR="005829D8" w:rsidRPr="005829D8">
        <w:rPr>
          <w:rFonts w:cs="Arial"/>
          <w:lang w:val="en-GB"/>
        </w:rPr>
        <w:t>1</w:t>
      </w:r>
      <w:r w:rsidRPr="003F1EB6">
        <w:rPr>
          <w:rFonts w:cs="Arial"/>
        </w:rPr>
        <w:t>,</w:t>
      </w:r>
      <w:r w:rsidR="005829D8" w:rsidRPr="005829D8">
        <w:rPr>
          <w:rFonts w:cs="Arial"/>
          <w:lang w:val="en-GB"/>
        </w:rPr>
        <w:t>000</w:t>
      </w:r>
      <w:r w:rsidRPr="003F1EB6">
        <w:rPr>
          <w:rFonts w:cs="Arial"/>
        </w:rPr>
        <w:t>,</w:t>
      </w:r>
      <w:r w:rsidR="005829D8" w:rsidRPr="005829D8">
        <w:rPr>
          <w:rFonts w:cs="Arial"/>
          <w:lang w:val="en-GB"/>
        </w:rPr>
        <w:t>000</w:t>
      </w:r>
      <w:r w:rsidRPr="003F1EB6">
        <w:rPr>
          <w:rFonts w:cs="Arial"/>
        </w:rPr>
        <w:t xml:space="preserve"> ordinary shares of par Baht </w:t>
      </w:r>
      <w:r w:rsidR="005829D8" w:rsidRPr="005829D8">
        <w:rPr>
          <w:rFonts w:cs="Arial"/>
          <w:lang w:val="en-GB"/>
        </w:rPr>
        <w:t>10</w:t>
      </w:r>
      <w:r w:rsidRPr="003F1EB6">
        <w:rPr>
          <w:rFonts w:cs="Arial"/>
        </w:rPr>
        <w:t xml:space="preserve"> each to be </w:t>
      </w:r>
      <w:r w:rsidR="005829D8" w:rsidRPr="005829D8">
        <w:rPr>
          <w:rFonts w:cs="Arial"/>
          <w:lang w:val="en-GB"/>
        </w:rPr>
        <w:t>2</w:t>
      </w:r>
      <w:r w:rsidRPr="003F1EB6">
        <w:rPr>
          <w:rFonts w:cs="Arial"/>
        </w:rPr>
        <w:t>,</w:t>
      </w:r>
      <w:r w:rsidR="005829D8" w:rsidRPr="005829D8">
        <w:rPr>
          <w:rFonts w:cs="Arial"/>
          <w:lang w:val="en-GB"/>
        </w:rPr>
        <w:t>000</w:t>
      </w:r>
      <w:r w:rsidRPr="003F1EB6">
        <w:rPr>
          <w:rFonts w:cs="Arial"/>
        </w:rPr>
        <w:t>,</w:t>
      </w:r>
      <w:r w:rsidR="005829D8" w:rsidRPr="005829D8">
        <w:rPr>
          <w:rFonts w:cs="Arial"/>
          <w:lang w:val="en-GB"/>
        </w:rPr>
        <w:t>000</w:t>
      </w:r>
      <w:r w:rsidRPr="003F1EB6">
        <w:rPr>
          <w:rFonts w:cs="Arial"/>
        </w:rPr>
        <w:t xml:space="preserve"> ordinary shares of par Baht </w:t>
      </w:r>
      <w:r w:rsidR="005829D8" w:rsidRPr="005829D8">
        <w:rPr>
          <w:rFonts w:cs="Arial"/>
          <w:lang w:val="en-GB"/>
        </w:rPr>
        <w:t>10</w:t>
      </w:r>
      <w:r w:rsidRPr="003F1EB6">
        <w:rPr>
          <w:rFonts w:cs="Arial"/>
        </w:rPr>
        <w:t xml:space="preserve"> each. The subsidiary received all called share subscription on </w:t>
      </w:r>
      <w:r w:rsidR="005829D8" w:rsidRPr="005829D8">
        <w:rPr>
          <w:rFonts w:cs="Arial"/>
          <w:lang w:val="en-GB"/>
        </w:rPr>
        <w:t>2</w:t>
      </w:r>
      <w:r w:rsidRPr="003F1EB6">
        <w:rPr>
          <w:rFonts w:cs="Arial"/>
        </w:rPr>
        <w:t xml:space="preserve"> March </w:t>
      </w:r>
      <w:r w:rsidR="005829D8" w:rsidRPr="005829D8">
        <w:rPr>
          <w:rFonts w:cs="Arial"/>
          <w:lang w:val="en-GB"/>
        </w:rPr>
        <w:t>2021</w:t>
      </w:r>
      <w:r w:rsidRPr="003F1EB6">
        <w:rPr>
          <w:rFonts w:cs="Arial"/>
        </w:rPr>
        <w:t xml:space="preserve"> and registered the increased share capital with the Ministry of Commerce on </w:t>
      </w:r>
      <w:r w:rsidR="005829D8" w:rsidRPr="005829D8">
        <w:rPr>
          <w:rFonts w:cs="Arial"/>
          <w:lang w:val="en-GB"/>
        </w:rPr>
        <w:t>3</w:t>
      </w:r>
      <w:r w:rsidRPr="003F1EB6">
        <w:rPr>
          <w:rFonts w:cs="Arial"/>
        </w:rPr>
        <w:t xml:space="preserve"> March </w:t>
      </w:r>
      <w:r w:rsidR="005829D8" w:rsidRPr="005829D8">
        <w:rPr>
          <w:rFonts w:cs="Arial"/>
          <w:lang w:val="en-GB"/>
        </w:rPr>
        <w:t>2021</w:t>
      </w:r>
      <w:r w:rsidRPr="003F1EB6">
        <w:rPr>
          <w:rFonts w:cs="Arial"/>
        </w:rPr>
        <w:t>.</w:t>
      </w:r>
    </w:p>
    <w:p w14:paraId="1DE3B1ED" w14:textId="77777777" w:rsidR="005A5DEF" w:rsidRPr="003F1EB6" w:rsidRDefault="005A5DEF" w:rsidP="005A5DEF">
      <w:pPr>
        <w:tabs>
          <w:tab w:val="left" w:pos="8080"/>
        </w:tabs>
        <w:rPr>
          <w:rFonts w:cs="Arial"/>
          <w:highlight w:val="yellow"/>
        </w:rPr>
      </w:pPr>
    </w:p>
    <w:p w14:paraId="432D9B80" w14:textId="094C8F8B" w:rsidR="005A5DEF" w:rsidRPr="003F1EB6" w:rsidRDefault="005A5DEF" w:rsidP="005A5DEF">
      <w:pPr>
        <w:tabs>
          <w:tab w:val="left" w:pos="8080"/>
        </w:tabs>
        <w:rPr>
          <w:rFonts w:cs="Arial"/>
          <w:spacing w:val="-4"/>
        </w:rPr>
      </w:pPr>
      <w:r w:rsidRPr="003F1EB6">
        <w:rPr>
          <w:rFonts w:cs="Arial"/>
          <w:spacing w:val="-4"/>
        </w:rPr>
        <w:t xml:space="preserve">At the Extraordinary General meeting of </w:t>
      </w:r>
      <w:proofErr w:type="spellStart"/>
      <w:r w:rsidRPr="003F1EB6">
        <w:rPr>
          <w:rFonts w:cs="Arial"/>
          <w:spacing w:val="-4"/>
        </w:rPr>
        <w:t>Klai</w:t>
      </w:r>
      <w:proofErr w:type="spellEnd"/>
      <w:r w:rsidRPr="003F1EB6">
        <w:rPr>
          <w:rFonts w:cs="Arial"/>
          <w:spacing w:val="-4"/>
        </w:rPr>
        <w:t xml:space="preserve"> Baan </w:t>
      </w:r>
      <w:proofErr w:type="spellStart"/>
      <w:r w:rsidRPr="003F1EB6">
        <w:rPr>
          <w:rFonts w:cs="Arial"/>
          <w:spacing w:val="-4"/>
        </w:rPr>
        <w:t>Klai</w:t>
      </w:r>
      <w:proofErr w:type="spellEnd"/>
      <w:r w:rsidRPr="003F1EB6">
        <w:rPr>
          <w:rFonts w:cs="Arial"/>
          <w:spacing w:val="-4"/>
        </w:rPr>
        <w:t xml:space="preserve"> Jai Co., Ltd. held on </w:t>
      </w:r>
      <w:r w:rsidR="005829D8" w:rsidRPr="005829D8">
        <w:rPr>
          <w:rFonts w:cs="Arial"/>
          <w:spacing w:val="-4"/>
          <w:lang w:val="en-GB"/>
        </w:rPr>
        <w:t>2</w:t>
      </w:r>
      <w:r w:rsidRPr="003F1EB6">
        <w:rPr>
          <w:rFonts w:cs="Arial"/>
          <w:spacing w:val="-4"/>
        </w:rPr>
        <w:t xml:space="preserve"> April </w:t>
      </w:r>
      <w:r w:rsidR="005829D8" w:rsidRPr="005829D8">
        <w:rPr>
          <w:rFonts w:cs="Arial"/>
          <w:spacing w:val="-4"/>
          <w:lang w:val="en-GB"/>
        </w:rPr>
        <w:t>2021</w:t>
      </w:r>
      <w:r w:rsidRPr="003F1EB6">
        <w:rPr>
          <w:rFonts w:cs="Arial"/>
          <w:spacing w:val="-4"/>
        </w:rPr>
        <w:t xml:space="preserve">, the shareholders have passed a resolution to approve increase its </w:t>
      </w:r>
      <w:proofErr w:type="spellStart"/>
      <w:r w:rsidRPr="003F1EB6">
        <w:rPr>
          <w:rFonts w:cs="Arial"/>
          <w:spacing w:val="-4"/>
        </w:rPr>
        <w:t>authorised</w:t>
      </w:r>
      <w:proofErr w:type="spellEnd"/>
      <w:r w:rsidRPr="003F1EB6">
        <w:rPr>
          <w:rFonts w:cs="Arial"/>
          <w:spacing w:val="-4"/>
        </w:rPr>
        <w:t xml:space="preserve"> share capital from </w:t>
      </w:r>
      <w:r w:rsidR="005829D8" w:rsidRPr="005829D8">
        <w:rPr>
          <w:rFonts w:cs="Arial"/>
          <w:spacing w:val="-4"/>
          <w:lang w:val="en-GB"/>
        </w:rPr>
        <w:t>2</w:t>
      </w:r>
      <w:r w:rsidRPr="003F1EB6">
        <w:rPr>
          <w:rFonts w:cs="Arial"/>
          <w:spacing w:val="-4"/>
        </w:rPr>
        <w:t>,</w:t>
      </w:r>
      <w:r w:rsidR="005829D8" w:rsidRPr="005829D8">
        <w:rPr>
          <w:rFonts w:cs="Arial"/>
          <w:spacing w:val="-4"/>
          <w:lang w:val="en-GB"/>
        </w:rPr>
        <w:t>000</w:t>
      </w:r>
      <w:r w:rsidRPr="003F1EB6">
        <w:rPr>
          <w:rFonts w:cs="Arial"/>
          <w:spacing w:val="-4"/>
        </w:rPr>
        <w:t>,</w:t>
      </w:r>
      <w:r w:rsidR="005829D8" w:rsidRPr="005829D8">
        <w:rPr>
          <w:rFonts w:cs="Arial"/>
          <w:spacing w:val="-4"/>
          <w:lang w:val="en-GB"/>
        </w:rPr>
        <w:t>000</w:t>
      </w:r>
      <w:r w:rsidRPr="003F1EB6">
        <w:rPr>
          <w:rFonts w:cs="Arial"/>
          <w:spacing w:val="-4"/>
        </w:rPr>
        <w:t xml:space="preserve"> ordinary shares of par Baht </w:t>
      </w:r>
      <w:r w:rsidR="005829D8" w:rsidRPr="005829D8">
        <w:rPr>
          <w:rFonts w:cs="Arial"/>
          <w:spacing w:val="-4"/>
          <w:lang w:val="en-GB"/>
        </w:rPr>
        <w:t>10</w:t>
      </w:r>
      <w:r w:rsidRPr="003F1EB6">
        <w:rPr>
          <w:rFonts w:cs="Arial"/>
          <w:spacing w:val="-4"/>
        </w:rPr>
        <w:t xml:space="preserve"> each to be </w:t>
      </w:r>
      <w:r w:rsidR="005829D8" w:rsidRPr="005829D8">
        <w:rPr>
          <w:rFonts w:cs="Arial"/>
          <w:spacing w:val="-4"/>
          <w:lang w:val="en-GB"/>
        </w:rPr>
        <w:t>5</w:t>
      </w:r>
      <w:r w:rsidRPr="003F1EB6">
        <w:rPr>
          <w:rFonts w:cs="Arial"/>
          <w:spacing w:val="-4"/>
        </w:rPr>
        <w:t>,</w:t>
      </w:r>
      <w:r w:rsidR="005829D8" w:rsidRPr="005829D8">
        <w:rPr>
          <w:rFonts w:cs="Arial"/>
          <w:spacing w:val="-4"/>
          <w:lang w:val="en-GB"/>
        </w:rPr>
        <w:t>000</w:t>
      </w:r>
      <w:r w:rsidRPr="003F1EB6">
        <w:rPr>
          <w:rFonts w:cs="Arial"/>
          <w:spacing w:val="-4"/>
        </w:rPr>
        <w:t>,</w:t>
      </w:r>
      <w:r w:rsidR="005829D8" w:rsidRPr="005829D8">
        <w:rPr>
          <w:rFonts w:cs="Arial"/>
          <w:spacing w:val="-4"/>
          <w:lang w:val="en-GB"/>
        </w:rPr>
        <w:t>000</w:t>
      </w:r>
      <w:r w:rsidRPr="003F1EB6">
        <w:rPr>
          <w:rFonts w:cs="Arial"/>
          <w:spacing w:val="-4"/>
        </w:rPr>
        <w:t xml:space="preserve"> ordinary shares of par Baht </w:t>
      </w:r>
      <w:r w:rsidR="005829D8" w:rsidRPr="005829D8">
        <w:rPr>
          <w:rFonts w:cs="Arial"/>
          <w:spacing w:val="-4"/>
          <w:lang w:val="en-GB"/>
        </w:rPr>
        <w:t>10</w:t>
      </w:r>
      <w:r w:rsidRPr="003F1EB6">
        <w:rPr>
          <w:rFonts w:cs="Arial"/>
          <w:spacing w:val="-4"/>
        </w:rPr>
        <w:t xml:space="preserve"> each. The subsidiary received all called share subscription and registered the increased share capital with the Ministry of Commerce on </w:t>
      </w:r>
      <w:r w:rsidR="005829D8" w:rsidRPr="005829D8">
        <w:rPr>
          <w:rFonts w:cs="Arial"/>
          <w:spacing w:val="-4"/>
          <w:lang w:val="en-GB"/>
        </w:rPr>
        <w:t>5</w:t>
      </w:r>
      <w:r w:rsidRPr="003F1EB6">
        <w:rPr>
          <w:rFonts w:cs="Arial"/>
          <w:spacing w:val="-4"/>
        </w:rPr>
        <w:t xml:space="preserve"> April </w:t>
      </w:r>
      <w:r w:rsidR="005829D8" w:rsidRPr="005829D8">
        <w:rPr>
          <w:rFonts w:cs="Arial"/>
          <w:spacing w:val="-4"/>
          <w:lang w:val="en-GB"/>
        </w:rPr>
        <w:t>2021</w:t>
      </w:r>
      <w:r w:rsidRPr="003F1EB6">
        <w:rPr>
          <w:rFonts w:cs="Arial"/>
          <w:spacing w:val="-4"/>
        </w:rPr>
        <w:t>.</w:t>
      </w:r>
    </w:p>
    <w:p w14:paraId="47B36580" w14:textId="77777777" w:rsidR="005A5DEF" w:rsidRPr="003F1EB6" w:rsidRDefault="005A5DEF" w:rsidP="005A5DEF">
      <w:pPr>
        <w:tabs>
          <w:tab w:val="left" w:pos="8080"/>
        </w:tabs>
        <w:rPr>
          <w:rFonts w:cs="Arial"/>
          <w:highlight w:val="yellow"/>
        </w:rPr>
      </w:pPr>
    </w:p>
    <w:p w14:paraId="4849BDD6" w14:textId="5224EFED" w:rsidR="005A5DEF" w:rsidRPr="003F1EB6" w:rsidRDefault="005A5DEF" w:rsidP="005A5DEF">
      <w:pPr>
        <w:tabs>
          <w:tab w:val="left" w:pos="8080"/>
        </w:tabs>
        <w:rPr>
          <w:rFonts w:cs="Arial"/>
          <w:spacing w:val="-6"/>
        </w:rPr>
      </w:pPr>
      <w:r w:rsidRPr="003F1EB6">
        <w:rPr>
          <w:rFonts w:cs="Arial"/>
          <w:spacing w:val="-4"/>
        </w:rPr>
        <w:t>At the Annual General meeting of Principal Healthcare</w:t>
      </w:r>
      <w:r w:rsidR="004A08E6" w:rsidRPr="003F1EB6">
        <w:rPr>
          <w:rFonts w:cs="Arial"/>
          <w:spacing w:val="-4"/>
        </w:rPr>
        <w:t xml:space="preserve"> </w:t>
      </w:r>
      <w:r w:rsidRPr="003F1EB6">
        <w:rPr>
          <w:rFonts w:cs="Arial"/>
          <w:spacing w:val="-4"/>
        </w:rPr>
        <w:t>-</w:t>
      </w:r>
      <w:r w:rsidR="004A08E6" w:rsidRPr="003F1EB6">
        <w:rPr>
          <w:rFonts w:cs="Arial"/>
          <w:spacing w:val="-4"/>
        </w:rPr>
        <w:t xml:space="preserve"> </w:t>
      </w:r>
      <w:proofErr w:type="spellStart"/>
      <w:r w:rsidRPr="003F1EB6">
        <w:rPr>
          <w:rFonts w:cs="Arial"/>
          <w:spacing w:val="-4"/>
        </w:rPr>
        <w:t>Ubon</w:t>
      </w:r>
      <w:proofErr w:type="spellEnd"/>
      <w:r w:rsidRPr="003F1EB6">
        <w:rPr>
          <w:rFonts w:cs="Arial"/>
          <w:spacing w:val="-4"/>
        </w:rPr>
        <w:t xml:space="preserve"> </w:t>
      </w:r>
      <w:proofErr w:type="spellStart"/>
      <w:r w:rsidRPr="003F1EB6">
        <w:rPr>
          <w:rFonts w:cs="Arial"/>
          <w:spacing w:val="-4"/>
        </w:rPr>
        <w:t>Ratchathani</w:t>
      </w:r>
      <w:proofErr w:type="spellEnd"/>
      <w:r w:rsidRPr="003F1EB6">
        <w:rPr>
          <w:rFonts w:cs="Arial"/>
          <w:spacing w:val="-4"/>
        </w:rPr>
        <w:t xml:space="preserve"> Co., Ltd. held on </w:t>
      </w:r>
      <w:r w:rsidR="005829D8" w:rsidRPr="005829D8">
        <w:rPr>
          <w:rFonts w:cs="Arial"/>
          <w:spacing w:val="-4"/>
          <w:lang w:val="en-GB"/>
        </w:rPr>
        <w:t>9</w:t>
      </w:r>
      <w:r w:rsidRPr="003F1EB6">
        <w:rPr>
          <w:rFonts w:cs="Arial"/>
          <w:spacing w:val="-4"/>
        </w:rPr>
        <w:t xml:space="preserve"> April </w:t>
      </w:r>
      <w:r w:rsidR="005829D8" w:rsidRPr="005829D8">
        <w:rPr>
          <w:rFonts w:cs="Arial"/>
          <w:spacing w:val="-4"/>
          <w:lang w:val="en-GB"/>
        </w:rPr>
        <w:t>2021</w:t>
      </w:r>
      <w:r w:rsidRPr="003F1EB6">
        <w:rPr>
          <w:rFonts w:cs="Arial"/>
          <w:spacing w:val="-4"/>
        </w:rPr>
        <w:t>,</w:t>
      </w:r>
      <w:r w:rsidRPr="003F1EB6">
        <w:rPr>
          <w:rFonts w:cs="Arial"/>
        </w:rPr>
        <w:t xml:space="preserve"> the shareholders have passed a resolution to approve increase its </w:t>
      </w:r>
      <w:proofErr w:type="spellStart"/>
      <w:r w:rsidRPr="003F1EB6">
        <w:rPr>
          <w:rFonts w:cs="Arial"/>
        </w:rPr>
        <w:t>authorised</w:t>
      </w:r>
      <w:proofErr w:type="spellEnd"/>
      <w:r w:rsidRPr="003F1EB6">
        <w:rPr>
          <w:rFonts w:cs="Arial"/>
        </w:rPr>
        <w:t xml:space="preserve"> share capital from </w:t>
      </w:r>
      <w:r w:rsidR="005829D8" w:rsidRPr="005829D8">
        <w:rPr>
          <w:rFonts w:cs="Arial"/>
          <w:spacing w:val="-7"/>
          <w:lang w:val="en-GB"/>
        </w:rPr>
        <w:t>30</w:t>
      </w:r>
      <w:r w:rsidRPr="003F1EB6">
        <w:rPr>
          <w:rFonts w:cs="Arial"/>
          <w:spacing w:val="-7"/>
        </w:rPr>
        <w:t>,</w:t>
      </w:r>
      <w:r w:rsidR="005829D8" w:rsidRPr="005829D8">
        <w:rPr>
          <w:rFonts w:cs="Arial"/>
          <w:spacing w:val="-7"/>
          <w:lang w:val="en-GB"/>
        </w:rPr>
        <w:t>000</w:t>
      </w:r>
      <w:r w:rsidRPr="003F1EB6">
        <w:rPr>
          <w:rFonts w:cs="Arial"/>
          <w:spacing w:val="-7"/>
        </w:rPr>
        <w:t>,</w:t>
      </w:r>
      <w:r w:rsidR="005829D8" w:rsidRPr="005829D8">
        <w:rPr>
          <w:rFonts w:cs="Arial"/>
          <w:spacing w:val="-7"/>
          <w:lang w:val="en-GB"/>
        </w:rPr>
        <w:t>000</w:t>
      </w:r>
      <w:r w:rsidRPr="003F1EB6">
        <w:rPr>
          <w:rFonts w:cs="Arial"/>
          <w:spacing w:val="-7"/>
        </w:rPr>
        <w:t xml:space="preserve"> ordinary shares at par Baht </w:t>
      </w:r>
      <w:r w:rsidR="005829D8" w:rsidRPr="005829D8">
        <w:rPr>
          <w:rFonts w:cs="Arial"/>
          <w:spacing w:val="-7"/>
          <w:lang w:val="en-GB"/>
        </w:rPr>
        <w:t>10</w:t>
      </w:r>
      <w:r w:rsidRPr="003F1EB6">
        <w:rPr>
          <w:rFonts w:cs="Arial"/>
          <w:spacing w:val="-7"/>
        </w:rPr>
        <w:t xml:space="preserve"> each to be </w:t>
      </w:r>
      <w:r w:rsidR="005829D8" w:rsidRPr="005829D8">
        <w:rPr>
          <w:rFonts w:cs="Arial"/>
          <w:spacing w:val="-7"/>
          <w:lang w:val="en-GB"/>
        </w:rPr>
        <w:t>36</w:t>
      </w:r>
      <w:r w:rsidRPr="003F1EB6">
        <w:rPr>
          <w:rFonts w:cs="Arial"/>
          <w:spacing w:val="-7"/>
        </w:rPr>
        <w:t>,</w:t>
      </w:r>
      <w:r w:rsidR="005829D8" w:rsidRPr="005829D8">
        <w:rPr>
          <w:rFonts w:cs="Arial"/>
          <w:spacing w:val="-7"/>
          <w:lang w:val="en-GB"/>
        </w:rPr>
        <w:t>000</w:t>
      </w:r>
      <w:r w:rsidRPr="003F1EB6">
        <w:rPr>
          <w:rFonts w:cs="Arial"/>
          <w:spacing w:val="-7"/>
        </w:rPr>
        <w:t>,</w:t>
      </w:r>
      <w:r w:rsidR="005829D8" w:rsidRPr="005829D8">
        <w:rPr>
          <w:rFonts w:cs="Arial"/>
          <w:spacing w:val="-7"/>
          <w:lang w:val="en-GB"/>
        </w:rPr>
        <w:t>000</w:t>
      </w:r>
      <w:r w:rsidRPr="003F1EB6">
        <w:rPr>
          <w:rFonts w:cs="Arial"/>
          <w:spacing w:val="-7"/>
        </w:rPr>
        <w:t xml:space="preserve"> shares at par Baht </w:t>
      </w:r>
      <w:r w:rsidR="005829D8" w:rsidRPr="005829D8">
        <w:rPr>
          <w:rFonts w:cs="Arial"/>
          <w:spacing w:val="-7"/>
          <w:lang w:val="en-GB"/>
        </w:rPr>
        <w:t>10</w:t>
      </w:r>
      <w:r w:rsidRPr="003F1EB6">
        <w:rPr>
          <w:rFonts w:cs="Arial"/>
          <w:spacing w:val="-7"/>
        </w:rPr>
        <w:t xml:space="preserve"> each. The subsidiary</w:t>
      </w:r>
      <w:r w:rsidRPr="003F1EB6">
        <w:rPr>
          <w:rFonts w:cs="Arial"/>
        </w:rPr>
        <w:t xml:space="preserve"> </w:t>
      </w:r>
      <w:r w:rsidRPr="003F1EB6">
        <w:rPr>
          <w:rFonts w:cs="Arial"/>
          <w:spacing w:val="2"/>
        </w:rPr>
        <w:t xml:space="preserve">registered the increased share capital with the Ministry of Commerce on </w:t>
      </w:r>
      <w:r w:rsidR="005829D8" w:rsidRPr="005829D8">
        <w:rPr>
          <w:rFonts w:cs="Arial"/>
          <w:spacing w:val="2"/>
          <w:lang w:val="en-GB"/>
        </w:rPr>
        <w:t>22</w:t>
      </w:r>
      <w:r w:rsidRPr="003F1EB6">
        <w:rPr>
          <w:rFonts w:cs="Arial"/>
          <w:spacing w:val="2"/>
        </w:rPr>
        <w:t xml:space="preserve"> April </w:t>
      </w:r>
      <w:r w:rsidR="005829D8" w:rsidRPr="005829D8">
        <w:rPr>
          <w:rFonts w:cs="Arial"/>
          <w:spacing w:val="2"/>
          <w:lang w:val="en-GB"/>
        </w:rPr>
        <w:t>2021</w:t>
      </w:r>
      <w:r w:rsidRPr="003F1EB6">
        <w:rPr>
          <w:rFonts w:cs="Arial"/>
          <w:spacing w:val="2"/>
        </w:rPr>
        <w:t xml:space="preserve">. Then on </w:t>
      </w:r>
      <w:r w:rsidR="005829D8" w:rsidRPr="005829D8">
        <w:rPr>
          <w:rFonts w:cs="Arial"/>
          <w:lang w:val="en-GB"/>
        </w:rPr>
        <w:t>18</w:t>
      </w:r>
      <w:r w:rsidRPr="003F1EB6">
        <w:rPr>
          <w:rFonts w:cs="Arial"/>
        </w:rPr>
        <w:t xml:space="preserve"> June </w:t>
      </w:r>
      <w:r w:rsidR="005829D8" w:rsidRPr="005829D8">
        <w:rPr>
          <w:rFonts w:cs="Arial"/>
          <w:lang w:val="en-GB"/>
        </w:rPr>
        <w:t>2021</w:t>
      </w:r>
      <w:r w:rsidRPr="003F1EB6">
        <w:rPr>
          <w:rFonts w:cs="Arial"/>
        </w:rPr>
        <w:t xml:space="preserve">, Principal Healthcare Co., Ltd. as a major shareholder has entered into the share sale and purchase </w:t>
      </w:r>
      <w:r w:rsidRPr="003F1EB6">
        <w:rPr>
          <w:rFonts w:cs="Arial"/>
          <w:spacing w:val="-6"/>
        </w:rPr>
        <w:t xml:space="preserve">agreement with a private company for selling </w:t>
      </w:r>
      <w:r w:rsidR="005829D8" w:rsidRPr="005829D8">
        <w:rPr>
          <w:rFonts w:cs="Arial"/>
          <w:spacing w:val="-6"/>
          <w:lang w:val="en-GB"/>
        </w:rPr>
        <w:t>20</w:t>
      </w:r>
      <w:r w:rsidRPr="003F1EB6">
        <w:rPr>
          <w:rFonts w:cs="Arial"/>
          <w:spacing w:val="-6"/>
        </w:rPr>
        <w:t xml:space="preserve">% of the total </w:t>
      </w:r>
      <w:proofErr w:type="spellStart"/>
      <w:r w:rsidRPr="003F1EB6">
        <w:rPr>
          <w:rFonts w:cs="Arial"/>
          <w:spacing w:val="-6"/>
        </w:rPr>
        <w:t>authorised</w:t>
      </w:r>
      <w:proofErr w:type="spellEnd"/>
      <w:r w:rsidRPr="003F1EB6">
        <w:rPr>
          <w:rFonts w:cs="Arial"/>
          <w:spacing w:val="-6"/>
        </w:rPr>
        <w:t xml:space="preserve"> share capital of Principal Healthcare - </w:t>
      </w:r>
      <w:proofErr w:type="spellStart"/>
      <w:r w:rsidRPr="003F1EB6">
        <w:rPr>
          <w:rFonts w:cs="Arial"/>
          <w:spacing w:val="-6"/>
        </w:rPr>
        <w:t>Ubon</w:t>
      </w:r>
      <w:proofErr w:type="spellEnd"/>
      <w:r w:rsidRPr="003F1EB6">
        <w:rPr>
          <w:rFonts w:cs="Arial"/>
          <w:spacing w:val="-6"/>
        </w:rPr>
        <w:t xml:space="preserve"> </w:t>
      </w:r>
      <w:proofErr w:type="spellStart"/>
      <w:r w:rsidRPr="003F1EB6">
        <w:rPr>
          <w:rFonts w:cs="Arial"/>
          <w:spacing w:val="-6"/>
        </w:rPr>
        <w:t>Ratchathani</w:t>
      </w:r>
      <w:proofErr w:type="spellEnd"/>
      <w:r w:rsidRPr="003F1EB6">
        <w:rPr>
          <w:rFonts w:cs="Arial"/>
          <w:spacing w:val="-6"/>
        </w:rPr>
        <w:t xml:space="preserve"> Co., Ltd. to the counterparty.</w:t>
      </w:r>
      <w:r w:rsidRPr="003F1EB6">
        <w:rPr>
          <w:rFonts w:cs="Arial"/>
          <w:spacing w:val="-6"/>
          <w:cs/>
        </w:rPr>
        <w:t xml:space="preserve"> </w:t>
      </w:r>
      <w:r w:rsidRPr="003F1EB6">
        <w:rPr>
          <w:rFonts w:cs="Arial"/>
          <w:spacing w:val="-6"/>
        </w:rPr>
        <w:t>Principal Healthcare</w:t>
      </w:r>
      <w:r w:rsidR="004A08E6" w:rsidRPr="003F1EB6">
        <w:rPr>
          <w:rFonts w:cs="Arial"/>
          <w:spacing w:val="-6"/>
        </w:rPr>
        <w:t xml:space="preserve"> </w:t>
      </w:r>
      <w:r w:rsidRPr="003F1EB6">
        <w:rPr>
          <w:rFonts w:cs="Arial"/>
          <w:spacing w:val="-6"/>
        </w:rPr>
        <w:t>-</w:t>
      </w:r>
      <w:r w:rsidR="004A08E6" w:rsidRPr="003F1EB6">
        <w:rPr>
          <w:rFonts w:cs="Arial"/>
          <w:spacing w:val="-6"/>
        </w:rPr>
        <w:t xml:space="preserve"> </w:t>
      </w:r>
      <w:proofErr w:type="spellStart"/>
      <w:r w:rsidRPr="003F1EB6">
        <w:rPr>
          <w:rFonts w:cs="Arial"/>
          <w:spacing w:val="-6"/>
        </w:rPr>
        <w:t>Ubon</w:t>
      </w:r>
      <w:proofErr w:type="spellEnd"/>
      <w:r w:rsidRPr="003F1EB6">
        <w:rPr>
          <w:rFonts w:cs="Arial"/>
          <w:spacing w:val="-6"/>
        </w:rPr>
        <w:t xml:space="preserve"> </w:t>
      </w:r>
      <w:proofErr w:type="spellStart"/>
      <w:r w:rsidRPr="003F1EB6">
        <w:rPr>
          <w:rFonts w:cs="Arial"/>
          <w:spacing w:val="-6"/>
        </w:rPr>
        <w:t>Ratchathani</w:t>
      </w:r>
      <w:proofErr w:type="spellEnd"/>
      <w:r w:rsidRPr="003F1EB6">
        <w:rPr>
          <w:rFonts w:cs="Arial"/>
          <w:spacing w:val="-6"/>
        </w:rPr>
        <w:t xml:space="preserve"> Co., Ltd.</w:t>
      </w:r>
      <w:r w:rsidRPr="003F1EB6">
        <w:rPr>
          <w:rFonts w:cs="Arial"/>
          <w:spacing w:val="-6"/>
          <w:cs/>
        </w:rPr>
        <w:t xml:space="preserve"> </w:t>
      </w:r>
      <w:r w:rsidRPr="003F1EB6">
        <w:rPr>
          <w:rFonts w:cs="Arial"/>
          <w:spacing w:val="-6"/>
        </w:rPr>
        <w:t>has transferred</w:t>
      </w:r>
      <w:r w:rsidRPr="003F1EB6">
        <w:rPr>
          <w:rFonts w:cs="Arial"/>
          <w:spacing w:val="-6"/>
          <w:cs/>
        </w:rPr>
        <w:t xml:space="preserve"> </w:t>
      </w:r>
      <w:r w:rsidR="005829D8" w:rsidRPr="005829D8">
        <w:rPr>
          <w:rFonts w:cs="Arial"/>
          <w:spacing w:val="-6"/>
          <w:lang w:val="en-GB"/>
        </w:rPr>
        <w:t>1</w:t>
      </w:r>
      <w:r w:rsidRPr="003F1EB6">
        <w:rPr>
          <w:rFonts w:cs="Arial"/>
          <w:spacing w:val="-6"/>
        </w:rPr>
        <w:t>,</w:t>
      </w:r>
      <w:r w:rsidR="005829D8" w:rsidRPr="005829D8">
        <w:rPr>
          <w:rFonts w:cs="Arial"/>
          <w:spacing w:val="-6"/>
          <w:lang w:val="en-GB"/>
        </w:rPr>
        <w:t>200</w:t>
      </w:r>
      <w:r w:rsidRPr="003F1EB6">
        <w:rPr>
          <w:rFonts w:cs="Arial"/>
          <w:spacing w:val="-6"/>
        </w:rPr>
        <w:t>,</w:t>
      </w:r>
      <w:r w:rsidR="005829D8" w:rsidRPr="005829D8">
        <w:rPr>
          <w:rFonts w:cs="Arial"/>
          <w:spacing w:val="-6"/>
          <w:lang w:val="en-GB"/>
        </w:rPr>
        <w:t>000</w:t>
      </w:r>
      <w:r w:rsidRPr="003F1EB6">
        <w:rPr>
          <w:rFonts w:cs="Arial"/>
          <w:spacing w:val="-6"/>
        </w:rPr>
        <w:t xml:space="preserve"> shares and </w:t>
      </w:r>
      <w:r w:rsidR="005829D8" w:rsidRPr="005829D8">
        <w:rPr>
          <w:rFonts w:cs="Arial"/>
          <w:spacing w:val="-6"/>
          <w:lang w:val="en-GB"/>
        </w:rPr>
        <w:t>6</w:t>
      </w:r>
      <w:r w:rsidRPr="003F1EB6">
        <w:rPr>
          <w:rFonts w:cs="Arial"/>
          <w:spacing w:val="-6"/>
        </w:rPr>
        <w:t>,</w:t>
      </w:r>
      <w:r w:rsidR="005829D8" w:rsidRPr="005829D8">
        <w:rPr>
          <w:rFonts w:cs="Arial"/>
          <w:spacing w:val="-6"/>
          <w:lang w:val="en-GB"/>
        </w:rPr>
        <w:t>000</w:t>
      </w:r>
      <w:r w:rsidRPr="003F1EB6">
        <w:rPr>
          <w:rFonts w:cs="Arial"/>
          <w:spacing w:val="-6"/>
        </w:rPr>
        <w:t>,</w:t>
      </w:r>
      <w:r w:rsidR="005829D8" w:rsidRPr="005829D8">
        <w:rPr>
          <w:rFonts w:cs="Arial"/>
          <w:spacing w:val="-6"/>
          <w:lang w:val="en-GB"/>
        </w:rPr>
        <w:t>000</w:t>
      </w:r>
      <w:r w:rsidRPr="003F1EB6">
        <w:rPr>
          <w:rFonts w:cs="Arial"/>
          <w:spacing w:val="-6"/>
          <w:cs/>
        </w:rPr>
        <w:t xml:space="preserve"> </w:t>
      </w:r>
      <w:r w:rsidRPr="003F1EB6">
        <w:rPr>
          <w:rFonts w:cs="Arial"/>
          <w:spacing w:val="-6"/>
        </w:rPr>
        <w:t xml:space="preserve">shares on </w:t>
      </w:r>
      <w:r w:rsidR="005829D8" w:rsidRPr="005829D8">
        <w:rPr>
          <w:rFonts w:cs="Arial"/>
          <w:spacing w:val="-6"/>
          <w:lang w:val="en-GB"/>
        </w:rPr>
        <w:t>4</w:t>
      </w:r>
      <w:r w:rsidRPr="003F1EB6">
        <w:rPr>
          <w:rFonts w:cs="Arial"/>
          <w:spacing w:val="-6"/>
          <w:cs/>
        </w:rPr>
        <w:t xml:space="preserve"> </w:t>
      </w:r>
      <w:r w:rsidRPr="003F1EB6">
        <w:rPr>
          <w:rFonts w:cs="Arial"/>
          <w:spacing w:val="-6"/>
        </w:rPr>
        <w:t xml:space="preserve">August </w:t>
      </w:r>
      <w:r w:rsidR="005829D8" w:rsidRPr="005829D8">
        <w:rPr>
          <w:rFonts w:cs="Arial"/>
          <w:spacing w:val="-6"/>
          <w:lang w:val="en-GB"/>
        </w:rPr>
        <w:t>2021</w:t>
      </w:r>
      <w:r w:rsidRPr="003F1EB6">
        <w:rPr>
          <w:rFonts w:cs="Arial"/>
          <w:spacing w:val="-6"/>
          <w:cs/>
        </w:rPr>
        <w:t xml:space="preserve"> </w:t>
      </w:r>
      <w:r w:rsidRPr="003F1EB6">
        <w:rPr>
          <w:rFonts w:cs="Arial"/>
          <w:spacing w:val="-6"/>
        </w:rPr>
        <w:t xml:space="preserve">and </w:t>
      </w:r>
      <w:r w:rsidR="005829D8" w:rsidRPr="005829D8">
        <w:rPr>
          <w:rFonts w:cs="Arial"/>
          <w:spacing w:val="-6"/>
          <w:lang w:val="en-GB"/>
        </w:rPr>
        <w:t>10</w:t>
      </w:r>
      <w:r w:rsidRPr="003F1EB6">
        <w:rPr>
          <w:rFonts w:cs="Arial"/>
          <w:spacing w:val="-6"/>
          <w:cs/>
        </w:rPr>
        <w:t xml:space="preserve"> </w:t>
      </w:r>
      <w:r w:rsidRPr="003F1EB6">
        <w:rPr>
          <w:rFonts w:cs="Arial"/>
          <w:spacing w:val="-6"/>
        </w:rPr>
        <w:t xml:space="preserve">September </w:t>
      </w:r>
      <w:r w:rsidR="005829D8" w:rsidRPr="005829D8">
        <w:rPr>
          <w:rFonts w:cs="Arial"/>
          <w:spacing w:val="-6"/>
          <w:lang w:val="en-GB"/>
        </w:rPr>
        <w:t>2021</w:t>
      </w:r>
      <w:r w:rsidRPr="003F1EB6">
        <w:rPr>
          <w:rFonts w:cs="Arial"/>
          <w:spacing w:val="-6"/>
          <w:cs/>
        </w:rPr>
        <w:t xml:space="preserve"> </w:t>
      </w:r>
      <w:r w:rsidRPr="003F1EB6">
        <w:rPr>
          <w:rFonts w:cs="Arial"/>
          <w:spacing w:val="-6"/>
        </w:rPr>
        <w:t>respectively.</w:t>
      </w:r>
    </w:p>
    <w:p w14:paraId="50048884" w14:textId="77777777" w:rsidR="005A5DEF" w:rsidRPr="003F1EB6" w:rsidRDefault="005A5DEF" w:rsidP="005A5DEF">
      <w:pPr>
        <w:tabs>
          <w:tab w:val="left" w:pos="8080"/>
        </w:tabs>
        <w:rPr>
          <w:rFonts w:cs="Arial"/>
          <w:highlight w:val="yellow"/>
          <w:lang w:val="en-GB"/>
        </w:rPr>
      </w:pPr>
    </w:p>
    <w:p w14:paraId="7C9D0EEC" w14:textId="4C19F5DF" w:rsidR="00256C15" w:rsidRPr="003F1EB6" w:rsidRDefault="00256C15" w:rsidP="00256C15">
      <w:pPr>
        <w:tabs>
          <w:tab w:val="left" w:pos="8080"/>
        </w:tabs>
        <w:rPr>
          <w:rFonts w:cs="Arial"/>
          <w:spacing w:val="-4"/>
        </w:rPr>
      </w:pPr>
      <w:r w:rsidRPr="003F1EB6">
        <w:rPr>
          <w:rFonts w:cs="Arial"/>
          <w:spacing w:val="-4"/>
        </w:rPr>
        <w:t xml:space="preserve">At the Extraordinary General meeting of Principal Healthcare Co., Ltd. held on </w:t>
      </w:r>
      <w:r w:rsidR="005829D8" w:rsidRPr="005829D8">
        <w:rPr>
          <w:rFonts w:cs="Arial"/>
          <w:spacing w:val="-4"/>
          <w:lang w:val="en-GB"/>
        </w:rPr>
        <w:t>4</w:t>
      </w:r>
      <w:r w:rsidRPr="003F1EB6">
        <w:rPr>
          <w:rFonts w:cs="Arial"/>
          <w:spacing w:val="-4"/>
        </w:rPr>
        <w:t xml:space="preserve"> January </w:t>
      </w:r>
      <w:r w:rsidR="005829D8" w:rsidRPr="005829D8">
        <w:rPr>
          <w:rFonts w:cs="Arial"/>
          <w:spacing w:val="-4"/>
          <w:lang w:val="en-GB"/>
        </w:rPr>
        <w:t>2022</w:t>
      </w:r>
      <w:r w:rsidRPr="003F1EB6">
        <w:rPr>
          <w:rFonts w:cs="Arial"/>
          <w:spacing w:val="-4"/>
        </w:rPr>
        <w:t xml:space="preserve">, the shareholders have passed a resolution to approve increase its </w:t>
      </w:r>
      <w:proofErr w:type="spellStart"/>
      <w:r w:rsidRPr="003F1EB6">
        <w:rPr>
          <w:rFonts w:cs="Arial"/>
          <w:spacing w:val="-4"/>
        </w:rPr>
        <w:t>authorised</w:t>
      </w:r>
      <w:proofErr w:type="spellEnd"/>
      <w:r w:rsidRPr="003F1EB6">
        <w:rPr>
          <w:rFonts w:cs="Arial"/>
          <w:spacing w:val="-4"/>
        </w:rPr>
        <w:t xml:space="preserve"> share capital from </w:t>
      </w:r>
      <w:r w:rsidR="005829D8" w:rsidRPr="005829D8">
        <w:rPr>
          <w:rFonts w:cs="Arial"/>
          <w:spacing w:val="-4"/>
          <w:lang w:val="en-GB"/>
        </w:rPr>
        <w:t>267</w:t>
      </w:r>
      <w:r w:rsidRPr="003F1EB6">
        <w:rPr>
          <w:rFonts w:cs="Arial"/>
          <w:spacing w:val="-4"/>
        </w:rPr>
        <w:t>,</w:t>
      </w:r>
      <w:r w:rsidR="005829D8" w:rsidRPr="005829D8">
        <w:rPr>
          <w:rFonts w:cs="Arial"/>
          <w:spacing w:val="-4"/>
          <w:lang w:val="en-GB"/>
        </w:rPr>
        <w:t>003</w:t>
      </w:r>
      <w:r w:rsidRPr="003F1EB6">
        <w:rPr>
          <w:rFonts w:cs="Arial"/>
          <w:spacing w:val="-4"/>
        </w:rPr>
        <w:t>,</w:t>
      </w:r>
      <w:r w:rsidR="005829D8" w:rsidRPr="005829D8">
        <w:rPr>
          <w:rFonts w:cs="Arial"/>
          <w:spacing w:val="-4"/>
          <w:lang w:val="en-GB"/>
        </w:rPr>
        <w:t>000</w:t>
      </w:r>
      <w:r w:rsidRPr="003F1EB6">
        <w:rPr>
          <w:rFonts w:cs="Arial"/>
          <w:spacing w:val="-4"/>
        </w:rPr>
        <w:t xml:space="preserve"> ordinary shares of par Baht </w:t>
      </w:r>
      <w:r w:rsidR="005829D8" w:rsidRPr="005829D8">
        <w:rPr>
          <w:rFonts w:cs="Arial"/>
          <w:spacing w:val="-4"/>
          <w:lang w:val="en-GB"/>
        </w:rPr>
        <w:t>10</w:t>
      </w:r>
      <w:r w:rsidRPr="003F1EB6">
        <w:rPr>
          <w:rFonts w:cs="Arial"/>
          <w:spacing w:val="-4"/>
        </w:rPr>
        <w:t xml:space="preserve"> each to be </w:t>
      </w:r>
      <w:r w:rsidR="005829D8" w:rsidRPr="005829D8">
        <w:rPr>
          <w:rFonts w:cs="Arial"/>
          <w:spacing w:val="-4"/>
          <w:lang w:val="en-GB"/>
        </w:rPr>
        <w:t>507</w:t>
      </w:r>
      <w:r w:rsidRPr="003F1EB6">
        <w:rPr>
          <w:rFonts w:cs="Arial"/>
          <w:spacing w:val="-4"/>
        </w:rPr>
        <w:t>,</w:t>
      </w:r>
      <w:r w:rsidR="005829D8" w:rsidRPr="005829D8">
        <w:rPr>
          <w:rFonts w:cs="Arial"/>
          <w:spacing w:val="-4"/>
          <w:lang w:val="en-GB"/>
        </w:rPr>
        <w:t>003</w:t>
      </w:r>
      <w:r w:rsidRPr="003F1EB6">
        <w:rPr>
          <w:rFonts w:cs="Arial"/>
          <w:spacing w:val="-4"/>
        </w:rPr>
        <w:t>,</w:t>
      </w:r>
      <w:r w:rsidR="005829D8" w:rsidRPr="005829D8">
        <w:rPr>
          <w:rFonts w:cs="Arial"/>
          <w:spacing w:val="-4"/>
          <w:lang w:val="en-GB"/>
        </w:rPr>
        <w:t>000</w:t>
      </w:r>
      <w:r w:rsidRPr="003F1EB6">
        <w:rPr>
          <w:rFonts w:cs="Arial"/>
          <w:spacing w:val="-4"/>
        </w:rPr>
        <w:t xml:space="preserve"> ordinary shares of par Baht </w:t>
      </w:r>
      <w:r w:rsidR="005829D8" w:rsidRPr="005829D8">
        <w:rPr>
          <w:rFonts w:cs="Arial"/>
          <w:spacing w:val="-4"/>
          <w:lang w:val="en-GB"/>
        </w:rPr>
        <w:t>10</w:t>
      </w:r>
      <w:r w:rsidRPr="003F1EB6">
        <w:rPr>
          <w:rFonts w:cs="Arial"/>
          <w:spacing w:val="-4"/>
        </w:rPr>
        <w:t xml:space="preserve"> each. The subsidiary registered the increased share capital with the Ministry of Commerce on </w:t>
      </w:r>
      <w:r w:rsidR="005829D8" w:rsidRPr="005829D8">
        <w:rPr>
          <w:rFonts w:cs="Arial"/>
          <w:spacing w:val="-4"/>
          <w:lang w:val="en-GB"/>
        </w:rPr>
        <w:t>18</w:t>
      </w:r>
      <w:r w:rsidRPr="003F1EB6">
        <w:rPr>
          <w:rFonts w:cs="Arial"/>
          <w:spacing w:val="-4"/>
        </w:rPr>
        <w:t xml:space="preserve"> January </w:t>
      </w:r>
      <w:r w:rsidR="005829D8" w:rsidRPr="005829D8">
        <w:rPr>
          <w:rFonts w:cs="Arial"/>
          <w:spacing w:val="-4"/>
          <w:lang w:val="en-GB"/>
        </w:rPr>
        <w:t>2022</w:t>
      </w:r>
      <w:r w:rsidR="008152CE" w:rsidRPr="003F1EB6">
        <w:rPr>
          <w:rFonts w:cs="Arial"/>
          <w:spacing w:val="-4"/>
        </w:rPr>
        <w:t xml:space="preserve"> and </w:t>
      </w:r>
      <w:r w:rsidR="008152CE" w:rsidRPr="003F1EB6">
        <w:rPr>
          <w:rFonts w:cs="Arial"/>
        </w:rPr>
        <w:t xml:space="preserve">received all called share subscription on </w:t>
      </w:r>
      <w:r w:rsidR="005829D8" w:rsidRPr="005829D8">
        <w:rPr>
          <w:rFonts w:cs="Arial"/>
          <w:lang w:val="en-GB"/>
        </w:rPr>
        <w:t>7</w:t>
      </w:r>
      <w:r w:rsidR="008152CE" w:rsidRPr="003F1EB6">
        <w:rPr>
          <w:rFonts w:cs="Arial"/>
        </w:rPr>
        <w:t xml:space="preserve"> Feb</w:t>
      </w:r>
      <w:r w:rsidR="002F3FB8" w:rsidRPr="003F1EB6">
        <w:rPr>
          <w:rFonts w:cs="Arial"/>
          <w:szCs w:val="25"/>
        </w:rPr>
        <w:t>r</w:t>
      </w:r>
      <w:r w:rsidR="008152CE" w:rsidRPr="003F1EB6">
        <w:rPr>
          <w:rFonts w:cs="Arial"/>
        </w:rPr>
        <w:t xml:space="preserve">uary </w:t>
      </w:r>
      <w:r w:rsidR="005829D8" w:rsidRPr="005829D8">
        <w:rPr>
          <w:rFonts w:cs="Arial"/>
          <w:lang w:val="en-GB"/>
        </w:rPr>
        <w:t>2022</w:t>
      </w:r>
      <w:r w:rsidR="008152CE" w:rsidRPr="003F1EB6">
        <w:rPr>
          <w:rFonts w:cs="Arial"/>
        </w:rPr>
        <w:t>.</w:t>
      </w:r>
    </w:p>
    <w:p w14:paraId="75019E76" w14:textId="77777777" w:rsidR="005A5DEF" w:rsidRPr="003F1EB6" w:rsidRDefault="005A5DEF" w:rsidP="005A5DEF">
      <w:pPr>
        <w:tabs>
          <w:tab w:val="left" w:pos="960"/>
        </w:tabs>
        <w:jc w:val="thaiDistribute"/>
        <w:rPr>
          <w:rFonts w:cs="Arial"/>
          <w:sz w:val="26"/>
          <w:szCs w:val="26"/>
          <w:lang w:val="en-GB"/>
        </w:rPr>
      </w:pPr>
    </w:p>
    <w:p w14:paraId="5A2919DD" w14:textId="00815F98" w:rsidR="005A5DEF" w:rsidRPr="003F1EB6" w:rsidRDefault="00DF777E" w:rsidP="00DF777E">
      <w:pPr>
        <w:tabs>
          <w:tab w:val="left" w:pos="8080"/>
        </w:tabs>
        <w:rPr>
          <w:rFonts w:cs="Arial"/>
          <w:spacing w:val="-4"/>
        </w:rPr>
      </w:pPr>
      <w:r w:rsidRPr="003F1EB6">
        <w:rPr>
          <w:rFonts w:cs="Arial"/>
          <w:spacing w:val="-4"/>
        </w:rPr>
        <w:t xml:space="preserve">At the Extraordinary General meeting of Principal Healthcare - </w:t>
      </w:r>
      <w:proofErr w:type="spellStart"/>
      <w:r w:rsidRPr="003F1EB6">
        <w:rPr>
          <w:rFonts w:cs="Arial"/>
          <w:spacing w:val="-4"/>
        </w:rPr>
        <w:t>Sakonnakhon</w:t>
      </w:r>
      <w:proofErr w:type="spellEnd"/>
      <w:r w:rsidRPr="003F1EB6">
        <w:rPr>
          <w:rFonts w:cs="Arial"/>
          <w:spacing w:val="-4"/>
        </w:rPr>
        <w:t xml:space="preserve"> Co., Ltd</w:t>
      </w:r>
      <w:r w:rsidR="00A01DAE">
        <w:rPr>
          <w:rFonts w:cs="Arial"/>
          <w:spacing w:val="-4"/>
        </w:rPr>
        <w:t>.</w:t>
      </w:r>
      <w:r w:rsidRPr="003F1EB6">
        <w:rPr>
          <w:rFonts w:cs="Arial"/>
          <w:spacing w:val="-4"/>
        </w:rPr>
        <w:t xml:space="preserve"> held on </w:t>
      </w:r>
      <w:r w:rsidR="005829D8" w:rsidRPr="005829D8">
        <w:rPr>
          <w:rFonts w:cs="Arial"/>
          <w:spacing w:val="-4"/>
          <w:lang w:val="en-GB"/>
        </w:rPr>
        <w:t>12</w:t>
      </w:r>
      <w:r w:rsidRPr="003F1EB6">
        <w:rPr>
          <w:rFonts w:cs="Arial"/>
          <w:spacing w:val="-4"/>
        </w:rPr>
        <w:t xml:space="preserve"> January </w:t>
      </w:r>
      <w:r w:rsidR="005829D8" w:rsidRPr="005829D8">
        <w:rPr>
          <w:rFonts w:cs="Arial"/>
          <w:spacing w:val="-4"/>
          <w:lang w:val="en-GB"/>
        </w:rPr>
        <w:t>2022</w:t>
      </w:r>
      <w:r w:rsidRPr="003F1EB6">
        <w:rPr>
          <w:rFonts w:cs="Arial"/>
          <w:spacing w:val="-4"/>
        </w:rPr>
        <w:t xml:space="preserve">, the shareholders have passed a resolution to approve increase its </w:t>
      </w:r>
      <w:proofErr w:type="spellStart"/>
      <w:r w:rsidRPr="003F1EB6">
        <w:rPr>
          <w:rFonts w:cs="Arial"/>
          <w:spacing w:val="-4"/>
        </w:rPr>
        <w:t>authorised</w:t>
      </w:r>
      <w:proofErr w:type="spellEnd"/>
      <w:r w:rsidRPr="003F1EB6">
        <w:rPr>
          <w:rFonts w:cs="Arial"/>
          <w:spacing w:val="-4"/>
        </w:rPr>
        <w:t xml:space="preserve"> share capital from </w:t>
      </w:r>
      <w:r w:rsidR="005829D8" w:rsidRPr="005829D8">
        <w:rPr>
          <w:rFonts w:cs="Arial"/>
          <w:spacing w:val="-4"/>
          <w:lang w:val="en-GB"/>
        </w:rPr>
        <w:t>100</w:t>
      </w:r>
      <w:r w:rsidRPr="003F1EB6">
        <w:rPr>
          <w:rFonts w:cs="Arial"/>
          <w:spacing w:val="-4"/>
        </w:rPr>
        <w:t>,</w:t>
      </w:r>
      <w:r w:rsidR="005829D8" w:rsidRPr="005829D8">
        <w:rPr>
          <w:rFonts w:cs="Arial"/>
          <w:spacing w:val="-4"/>
          <w:lang w:val="en-GB"/>
        </w:rPr>
        <w:t>000</w:t>
      </w:r>
      <w:r w:rsidRPr="003F1EB6">
        <w:rPr>
          <w:rFonts w:cs="Arial"/>
          <w:spacing w:val="-4"/>
        </w:rPr>
        <w:t xml:space="preserve"> ordinary shares of par Baht </w:t>
      </w:r>
      <w:r w:rsidR="005829D8" w:rsidRPr="005829D8">
        <w:rPr>
          <w:rFonts w:cs="Arial"/>
          <w:spacing w:val="-4"/>
          <w:lang w:val="en-GB"/>
        </w:rPr>
        <w:t>10</w:t>
      </w:r>
      <w:r w:rsidRPr="003F1EB6">
        <w:rPr>
          <w:rFonts w:cs="Arial"/>
          <w:spacing w:val="-4"/>
        </w:rPr>
        <w:t xml:space="preserve"> each to be </w:t>
      </w:r>
      <w:r w:rsidR="005829D8" w:rsidRPr="005829D8">
        <w:rPr>
          <w:rFonts w:cs="Arial"/>
          <w:spacing w:val="-4"/>
          <w:lang w:val="en-GB"/>
        </w:rPr>
        <w:t>30</w:t>
      </w:r>
      <w:r w:rsidRPr="003F1EB6">
        <w:rPr>
          <w:rFonts w:cs="Arial"/>
          <w:spacing w:val="-4"/>
        </w:rPr>
        <w:t>,</w:t>
      </w:r>
      <w:r w:rsidR="005829D8" w:rsidRPr="005829D8">
        <w:rPr>
          <w:rFonts w:cs="Arial"/>
          <w:spacing w:val="-4"/>
          <w:lang w:val="en-GB"/>
        </w:rPr>
        <w:t>000</w:t>
      </w:r>
      <w:r w:rsidRPr="003F1EB6">
        <w:rPr>
          <w:rFonts w:cs="Arial"/>
          <w:spacing w:val="-4"/>
        </w:rPr>
        <w:t>,</w:t>
      </w:r>
      <w:r w:rsidR="005829D8" w:rsidRPr="005829D8">
        <w:rPr>
          <w:rFonts w:cs="Arial"/>
          <w:spacing w:val="-4"/>
          <w:lang w:val="en-GB"/>
        </w:rPr>
        <w:t>000</w:t>
      </w:r>
      <w:r w:rsidRPr="003F1EB6">
        <w:rPr>
          <w:rFonts w:cs="Arial"/>
          <w:spacing w:val="-4"/>
        </w:rPr>
        <w:t xml:space="preserve"> ordinary shares of par Baht </w:t>
      </w:r>
      <w:r w:rsidR="005829D8" w:rsidRPr="005829D8">
        <w:rPr>
          <w:rFonts w:cs="Arial"/>
          <w:spacing w:val="-4"/>
          <w:lang w:val="en-GB"/>
        </w:rPr>
        <w:t>10</w:t>
      </w:r>
      <w:r w:rsidRPr="003F1EB6">
        <w:rPr>
          <w:rFonts w:cs="Arial"/>
          <w:spacing w:val="-4"/>
        </w:rPr>
        <w:t xml:space="preserve"> eac</w:t>
      </w:r>
      <w:r w:rsidR="00702BEB" w:rsidRPr="003F1EB6">
        <w:rPr>
          <w:rFonts w:cs="Arial"/>
          <w:spacing w:val="-4"/>
        </w:rPr>
        <w:t>h</w:t>
      </w:r>
      <w:r w:rsidRPr="003F1EB6">
        <w:rPr>
          <w:rFonts w:cs="Arial"/>
          <w:spacing w:val="-4"/>
        </w:rPr>
        <w:t>.</w:t>
      </w:r>
      <w:r w:rsidR="00702BEB" w:rsidRPr="003F1EB6">
        <w:rPr>
          <w:rFonts w:cs="Arial"/>
          <w:spacing w:val="-4"/>
        </w:rPr>
        <w:t xml:space="preserve"> </w:t>
      </w:r>
      <w:r w:rsidRPr="003F1EB6">
        <w:rPr>
          <w:rFonts w:cs="Arial"/>
          <w:spacing w:val="-4"/>
        </w:rPr>
        <w:t xml:space="preserve">The subsidiary </w:t>
      </w:r>
      <w:r w:rsidR="008152CE" w:rsidRPr="003F1EB6">
        <w:rPr>
          <w:rFonts w:cs="Arial"/>
        </w:rPr>
        <w:t>received all called share subscription</w:t>
      </w:r>
      <w:r w:rsidR="008152CE" w:rsidRPr="003F1EB6">
        <w:rPr>
          <w:rFonts w:cs="Arial"/>
          <w:spacing w:val="-4"/>
        </w:rPr>
        <w:t xml:space="preserve"> on </w:t>
      </w:r>
      <w:r w:rsidR="005829D8" w:rsidRPr="005829D8">
        <w:rPr>
          <w:rFonts w:cs="Arial"/>
          <w:spacing w:val="-4"/>
          <w:lang w:val="en-GB"/>
        </w:rPr>
        <w:t>24</w:t>
      </w:r>
      <w:r w:rsidR="008152CE" w:rsidRPr="003F1EB6">
        <w:rPr>
          <w:rFonts w:cs="Arial"/>
          <w:spacing w:val="-4"/>
        </w:rPr>
        <w:t xml:space="preserve"> January </w:t>
      </w:r>
      <w:r w:rsidR="005829D8" w:rsidRPr="005829D8">
        <w:rPr>
          <w:rFonts w:cs="Arial"/>
          <w:spacing w:val="-4"/>
          <w:lang w:val="en-GB"/>
        </w:rPr>
        <w:t>2022</w:t>
      </w:r>
      <w:r w:rsidR="008152CE" w:rsidRPr="003F1EB6">
        <w:rPr>
          <w:rFonts w:cs="Arial"/>
          <w:spacing w:val="-4"/>
        </w:rPr>
        <w:t xml:space="preserve"> and </w:t>
      </w:r>
      <w:r w:rsidRPr="003F1EB6">
        <w:rPr>
          <w:rFonts w:cs="Arial"/>
          <w:spacing w:val="-4"/>
        </w:rPr>
        <w:t xml:space="preserve">registered the increased share capital with the Ministry of Commerce on </w:t>
      </w:r>
      <w:r w:rsidR="005829D8" w:rsidRPr="005829D8">
        <w:rPr>
          <w:rFonts w:cs="Arial"/>
          <w:spacing w:val="-4"/>
          <w:lang w:val="en-GB"/>
        </w:rPr>
        <w:t>25</w:t>
      </w:r>
      <w:r w:rsidRPr="003F1EB6">
        <w:rPr>
          <w:rFonts w:cs="Arial"/>
          <w:spacing w:val="-4"/>
        </w:rPr>
        <w:t xml:space="preserve"> January </w:t>
      </w:r>
      <w:r w:rsidR="005829D8" w:rsidRPr="005829D8">
        <w:rPr>
          <w:rFonts w:cs="Arial"/>
          <w:spacing w:val="-4"/>
          <w:lang w:val="en-GB"/>
        </w:rPr>
        <w:t>2022</w:t>
      </w:r>
      <w:r w:rsidR="00702BEB" w:rsidRPr="003F1EB6">
        <w:rPr>
          <w:rFonts w:cs="Arial"/>
          <w:spacing w:val="-4"/>
        </w:rPr>
        <w:t>.</w:t>
      </w:r>
    </w:p>
    <w:p w14:paraId="345C9713" w14:textId="5625E7F4" w:rsidR="00DF777E" w:rsidRPr="003F1EB6" w:rsidRDefault="00DF777E" w:rsidP="005A5DEF">
      <w:pPr>
        <w:tabs>
          <w:tab w:val="left" w:pos="960"/>
        </w:tabs>
        <w:jc w:val="thaiDistribute"/>
        <w:rPr>
          <w:rFonts w:cs="Arial"/>
          <w:sz w:val="26"/>
          <w:szCs w:val="26"/>
          <w:lang w:val="en-GB"/>
        </w:rPr>
      </w:pPr>
    </w:p>
    <w:p w14:paraId="298EC4AA" w14:textId="22C200AB" w:rsidR="00256C15" w:rsidRPr="003F1EB6" w:rsidRDefault="00154866" w:rsidP="00154866">
      <w:pPr>
        <w:tabs>
          <w:tab w:val="left" w:pos="720"/>
          <w:tab w:val="decimal" w:pos="7830"/>
          <w:tab w:val="left" w:pos="9639"/>
        </w:tabs>
        <w:jc w:val="thaiDistribute"/>
        <w:rPr>
          <w:rFonts w:cs="Arial"/>
          <w:lang w:eastAsia="x-none"/>
        </w:rPr>
      </w:pPr>
      <w:r w:rsidRPr="003F1EB6">
        <w:rPr>
          <w:rFonts w:cs="Arial"/>
          <w:sz w:val="26"/>
          <w:szCs w:val="26"/>
          <w:lang w:val="en-GB"/>
        </w:rPr>
        <w:br w:type="page"/>
      </w:r>
    </w:p>
    <w:p w14:paraId="07A0680E" w14:textId="77777777" w:rsidR="00154866" w:rsidRPr="003F1EB6" w:rsidRDefault="00154866" w:rsidP="00154866">
      <w:pPr>
        <w:tabs>
          <w:tab w:val="left" w:pos="720"/>
          <w:tab w:val="decimal" w:pos="7830"/>
          <w:tab w:val="left" w:pos="9639"/>
        </w:tabs>
        <w:jc w:val="thaiDistribute"/>
        <w:rPr>
          <w:rFonts w:cs="Arial"/>
          <w:lang w:eastAsia="x-none"/>
        </w:rPr>
      </w:pPr>
    </w:p>
    <w:p w14:paraId="75D21D02" w14:textId="77777777" w:rsidR="005A5DEF" w:rsidRPr="003F1EB6" w:rsidRDefault="005A5DEF" w:rsidP="005A5DEF">
      <w:pPr>
        <w:tabs>
          <w:tab w:val="left" w:pos="960"/>
        </w:tabs>
        <w:jc w:val="thaiDistribute"/>
        <w:rPr>
          <w:rFonts w:cs="Arial"/>
          <w:u w:val="single"/>
          <w:lang w:val="en-GB"/>
        </w:rPr>
      </w:pPr>
      <w:r w:rsidRPr="003F1EB6">
        <w:rPr>
          <w:rFonts w:cs="Arial"/>
          <w:u w:val="single"/>
          <w:lang w:val="en-GB"/>
        </w:rPr>
        <w:t>Entire business transfer</w:t>
      </w:r>
    </w:p>
    <w:p w14:paraId="18AFBAE2" w14:textId="77777777" w:rsidR="005A5DEF" w:rsidRPr="003F1EB6" w:rsidRDefault="005A5DEF" w:rsidP="005A5DEF">
      <w:pPr>
        <w:tabs>
          <w:tab w:val="left" w:pos="8080"/>
        </w:tabs>
        <w:rPr>
          <w:rFonts w:cs="Arial"/>
          <w:highlight w:val="yellow"/>
          <w:lang w:val="en-GB"/>
        </w:rPr>
      </w:pPr>
    </w:p>
    <w:p w14:paraId="28A12BF9" w14:textId="45D3B6F9" w:rsidR="005A5DEF" w:rsidRPr="003F1EB6" w:rsidRDefault="005A5DEF" w:rsidP="005A5DEF">
      <w:pPr>
        <w:tabs>
          <w:tab w:val="left" w:pos="8080"/>
        </w:tabs>
        <w:rPr>
          <w:rFonts w:cs="Arial"/>
        </w:rPr>
      </w:pPr>
      <w:r w:rsidRPr="003F1EB6">
        <w:rPr>
          <w:rFonts w:cs="Arial"/>
          <w:spacing w:val="-6"/>
        </w:rPr>
        <w:t xml:space="preserve">At the Annual General meeting of V Brilliant Group Holding Co., Ltd. held on </w:t>
      </w:r>
      <w:r w:rsidR="005829D8" w:rsidRPr="005829D8">
        <w:rPr>
          <w:rFonts w:cs="Arial"/>
          <w:spacing w:val="-6"/>
          <w:lang w:val="en-GB"/>
        </w:rPr>
        <w:t>23</w:t>
      </w:r>
      <w:r w:rsidRPr="003F1EB6">
        <w:rPr>
          <w:rFonts w:cs="Arial"/>
          <w:spacing w:val="-6"/>
        </w:rPr>
        <w:t xml:space="preserve"> April </w:t>
      </w:r>
      <w:r w:rsidR="005829D8" w:rsidRPr="005829D8">
        <w:rPr>
          <w:rFonts w:cs="Arial"/>
          <w:spacing w:val="-6"/>
          <w:lang w:val="en-GB"/>
        </w:rPr>
        <w:t>2021</w:t>
      </w:r>
      <w:r w:rsidRPr="003F1EB6">
        <w:rPr>
          <w:rFonts w:cs="Arial"/>
          <w:spacing w:val="-6"/>
        </w:rPr>
        <w:t>, the shareholders</w:t>
      </w:r>
      <w:r w:rsidRPr="003F1EB6">
        <w:rPr>
          <w:rFonts w:cs="Arial"/>
        </w:rPr>
        <w:t xml:space="preserve"> </w:t>
      </w:r>
      <w:r w:rsidRPr="003F1EB6">
        <w:rPr>
          <w:rFonts w:cs="Arial"/>
          <w:spacing w:val="-7"/>
        </w:rPr>
        <w:t>have passed a resolution to approve the entire business transfer of V Intelligence Co., Ltd. The transaction</w:t>
      </w:r>
      <w:r w:rsidRPr="003F1EB6">
        <w:rPr>
          <w:rFonts w:cs="Arial"/>
        </w:rPr>
        <w:t xml:space="preserve"> was completed on </w:t>
      </w:r>
      <w:r w:rsidR="005829D8" w:rsidRPr="005829D8">
        <w:rPr>
          <w:rFonts w:cs="Arial"/>
          <w:lang w:val="en-GB"/>
        </w:rPr>
        <w:t>30</w:t>
      </w:r>
      <w:r w:rsidRPr="003F1EB6">
        <w:rPr>
          <w:rFonts w:cs="Arial"/>
        </w:rPr>
        <w:t xml:space="preserve"> April </w:t>
      </w:r>
      <w:r w:rsidR="005829D8" w:rsidRPr="005829D8">
        <w:rPr>
          <w:rFonts w:cs="Arial"/>
          <w:lang w:val="en-GB"/>
        </w:rPr>
        <w:t>2021</w:t>
      </w:r>
      <w:r w:rsidRPr="003F1EB6">
        <w:rPr>
          <w:rFonts w:cs="Arial"/>
        </w:rPr>
        <w:t>.</w:t>
      </w:r>
    </w:p>
    <w:p w14:paraId="624999B7" w14:textId="051027EF" w:rsidR="00C57EA6" w:rsidRPr="003F1EB6" w:rsidRDefault="00C57EA6" w:rsidP="00C57EA6">
      <w:pPr>
        <w:tabs>
          <w:tab w:val="left" w:pos="8080"/>
        </w:tabs>
        <w:rPr>
          <w:rFonts w:cs="Arial"/>
          <w:highlight w:val="yellow"/>
        </w:rPr>
      </w:pPr>
    </w:p>
    <w:p w14:paraId="495F9FAA" w14:textId="22A4AA7A" w:rsidR="005A5DEF" w:rsidRPr="003F1EB6" w:rsidRDefault="005A5DEF" w:rsidP="005A5DEF">
      <w:pPr>
        <w:tabs>
          <w:tab w:val="left" w:pos="8080"/>
        </w:tabs>
        <w:rPr>
          <w:rFonts w:cs="Arial"/>
          <w:u w:val="single"/>
          <w:lang w:val="en-GB"/>
        </w:rPr>
      </w:pPr>
      <w:r w:rsidRPr="003F1EB6">
        <w:rPr>
          <w:rFonts w:cs="Arial"/>
          <w:u w:val="single"/>
          <w:lang w:val="en-GB"/>
        </w:rPr>
        <w:t>Share sale</w:t>
      </w:r>
      <w:r w:rsidR="0090307E" w:rsidRPr="003F1EB6">
        <w:rPr>
          <w:rFonts w:cs="Arial"/>
          <w:u w:val="single"/>
          <w:lang w:val="en-GB"/>
        </w:rPr>
        <w:t>s</w:t>
      </w:r>
    </w:p>
    <w:p w14:paraId="747D1732" w14:textId="77777777" w:rsidR="005A5DEF" w:rsidRPr="003F1EB6" w:rsidRDefault="005A5DEF" w:rsidP="005A5DEF">
      <w:pPr>
        <w:tabs>
          <w:tab w:val="left" w:pos="8080"/>
        </w:tabs>
        <w:rPr>
          <w:rFonts w:cs="Arial"/>
          <w:lang w:val="en-GB"/>
        </w:rPr>
      </w:pPr>
    </w:p>
    <w:p w14:paraId="3CC97607" w14:textId="40B239F3" w:rsidR="005A5DEF" w:rsidRPr="003F1EB6" w:rsidRDefault="005A5DEF" w:rsidP="005A5DEF">
      <w:pPr>
        <w:tabs>
          <w:tab w:val="left" w:pos="8080"/>
        </w:tabs>
        <w:rPr>
          <w:rFonts w:cs="Arial"/>
        </w:rPr>
      </w:pPr>
      <w:r w:rsidRPr="003F1EB6">
        <w:rPr>
          <w:rFonts w:cs="Arial"/>
        </w:rPr>
        <w:t xml:space="preserve">According to the </w:t>
      </w:r>
      <w:proofErr w:type="spellStart"/>
      <w:r w:rsidRPr="003F1EB6">
        <w:rPr>
          <w:rFonts w:cs="Arial"/>
        </w:rPr>
        <w:t>Sunpasit</w:t>
      </w:r>
      <w:proofErr w:type="spellEnd"/>
      <w:r w:rsidRPr="003F1EB6">
        <w:rPr>
          <w:rFonts w:cs="Arial"/>
        </w:rPr>
        <w:t xml:space="preserve"> Inter Hospital business transfer agreement dated </w:t>
      </w:r>
      <w:r w:rsidR="005829D8" w:rsidRPr="005829D8">
        <w:rPr>
          <w:rFonts w:cs="Arial"/>
          <w:lang w:val="en-GB"/>
        </w:rPr>
        <w:t>9</w:t>
      </w:r>
      <w:r w:rsidRPr="003F1EB6">
        <w:rPr>
          <w:rFonts w:cs="Arial"/>
        </w:rPr>
        <w:t xml:space="preserve"> July </w:t>
      </w:r>
      <w:r w:rsidR="005829D8" w:rsidRPr="005829D8">
        <w:rPr>
          <w:rFonts w:cs="Arial"/>
          <w:lang w:val="en-GB"/>
        </w:rPr>
        <w:t>2020</w:t>
      </w:r>
      <w:r w:rsidRPr="003F1EB6">
        <w:rPr>
          <w:rFonts w:cs="Arial"/>
        </w:rPr>
        <w:t xml:space="preserve">, Principal Healthcare Co., Ltd. agreed to sell </w:t>
      </w:r>
      <w:r w:rsidR="005829D8" w:rsidRPr="005829D8">
        <w:rPr>
          <w:rFonts w:cs="Arial"/>
          <w:lang w:val="en-GB"/>
        </w:rPr>
        <w:t>20</w:t>
      </w:r>
      <w:r w:rsidRPr="003F1EB6">
        <w:rPr>
          <w:rFonts w:cs="Arial"/>
        </w:rPr>
        <w:t xml:space="preserve">% of the total shares that it held in Principal Healthcare - </w:t>
      </w:r>
      <w:proofErr w:type="spellStart"/>
      <w:r w:rsidRPr="003F1EB6">
        <w:rPr>
          <w:rFonts w:cs="Arial"/>
        </w:rPr>
        <w:t>Ubon</w:t>
      </w:r>
      <w:proofErr w:type="spellEnd"/>
      <w:r w:rsidRPr="003F1EB6">
        <w:rPr>
          <w:rFonts w:cs="Arial"/>
        </w:rPr>
        <w:t xml:space="preserve"> </w:t>
      </w:r>
      <w:proofErr w:type="spellStart"/>
      <w:r w:rsidRPr="003F1EB6">
        <w:rPr>
          <w:rFonts w:cs="Arial"/>
          <w:spacing w:val="-6"/>
        </w:rPr>
        <w:t>Ratchathani</w:t>
      </w:r>
      <w:proofErr w:type="spellEnd"/>
      <w:r w:rsidRPr="003F1EB6">
        <w:rPr>
          <w:rFonts w:cs="Arial"/>
          <w:spacing w:val="-6"/>
        </w:rPr>
        <w:t xml:space="preserve"> Co., Ltd. to the existing shareholders of </w:t>
      </w:r>
      <w:proofErr w:type="spellStart"/>
      <w:r w:rsidRPr="003F1EB6">
        <w:rPr>
          <w:rFonts w:cs="Arial"/>
          <w:spacing w:val="-6"/>
        </w:rPr>
        <w:t>Ruamphaet</w:t>
      </w:r>
      <w:proofErr w:type="spellEnd"/>
      <w:r w:rsidRPr="003F1EB6">
        <w:rPr>
          <w:rFonts w:cs="Arial"/>
          <w:spacing w:val="-6"/>
        </w:rPr>
        <w:t xml:space="preserve"> </w:t>
      </w:r>
      <w:proofErr w:type="spellStart"/>
      <w:r w:rsidRPr="003F1EB6">
        <w:rPr>
          <w:rFonts w:cs="Arial"/>
          <w:spacing w:val="-6"/>
        </w:rPr>
        <w:t>Sapphasit</w:t>
      </w:r>
      <w:proofErr w:type="spellEnd"/>
      <w:r w:rsidRPr="003F1EB6">
        <w:rPr>
          <w:rFonts w:cs="Arial"/>
          <w:spacing w:val="-6"/>
        </w:rPr>
        <w:t xml:space="preserve"> Co., Ltd. Then on </w:t>
      </w:r>
      <w:r w:rsidR="005829D8" w:rsidRPr="005829D8">
        <w:rPr>
          <w:rFonts w:cs="Arial"/>
          <w:spacing w:val="-6"/>
          <w:lang w:val="en-GB"/>
        </w:rPr>
        <w:t>30</w:t>
      </w:r>
      <w:r w:rsidRPr="003F1EB6">
        <w:rPr>
          <w:rFonts w:cs="Arial"/>
          <w:spacing w:val="-6"/>
        </w:rPr>
        <w:t xml:space="preserve"> March </w:t>
      </w:r>
      <w:r w:rsidR="005829D8" w:rsidRPr="005829D8">
        <w:rPr>
          <w:rFonts w:cs="Arial"/>
          <w:spacing w:val="-6"/>
          <w:lang w:val="en-GB"/>
        </w:rPr>
        <w:t>2021</w:t>
      </w:r>
      <w:r w:rsidRPr="003F1EB6">
        <w:rPr>
          <w:rFonts w:cs="Arial"/>
          <w:spacing w:val="-6"/>
        </w:rPr>
        <w:t>, Principal Healthcare Co., Ltd. entered into a memorandum of agreement, changing this proportion</w:t>
      </w:r>
      <w:r w:rsidRPr="003F1EB6">
        <w:rPr>
          <w:rFonts w:cs="Arial"/>
        </w:rPr>
        <w:t xml:space="preserve"> from </w:t>
      </w:r>
      <w:r w:rsidR="005829D8" w:rsidRPr="005829D8">
        <w:rPr>
          <w:rFonts w:cs="Arial"/>
          <w:lang w:val="en-GB"/>
        </w:rPr>
        <w:t>20</w:t>
      </w:r>
      <w:r w:rsidRPr="003F1EB6">
        <w:rPr>
          <w:rFonts w:cs="Arial"/>
        </w:rPr>
        <w:t xml:space="preserve">% to </w:t>
      </w:r>
      <w:r w:rsidR="005829D8" w:rsidRPr="005829D8">
        <w:rPr>
          <w:rFonts w:cs="Arial"/>
          <w:lang w:val="en-GB"/>
        </w:rPr>
        <w:t>10</w:t>
      </w:r>
      <w:r w:rsidRPr="003F1EB6">
        <w:rPr>
          <w:rFonts w:cs="Arial"/>
        </w:rPr>
        <w:t xml:space="preserve">% of the total shares that it held. On </w:t>
      </w:r>
      <w:r w:rsidR="005829D8" w:rsidRPr="005829D8">
        <w:rPr>
          <w:rFonts w:cs="Arial"/>
          <w:lang w:val="en-GB"/>
        </w:rPr>
        <w:t>16</w:t>
      </w:r>
      <w:r w:rsidRPr="003F1EB6">
        <w:rPr>
          <w:rFonts w:cs="Arial"/>
        </w:rPr>
        <w:t xml:space="preserve"> August </w:t>
      </w:r>
      <w:r w:rsidR="005829D8" w:rsidRPr="005829D8">
        <w:rPr>
          <w:rFonts w:cs="Arial"/>
          <w:lang w:val="en-GB"/>
        </w:rPr>
        <w:t>2021</w:t>
      </w:r>
      <w:r w:rsidRPr="003F1EB6">
        <w:rPr>
          <w:rFonts w:cs="Arial"/>
        </w:rPr>
        <w:t xml:space="preserve">, Principal Healthcare Co., Ltd. entered into a memorandum of agreement to terminate the share sale and purchase agreement. Therefore, the Group has considered this change in the risk and reward of the non-controlling interests from </w:t>
      </w:r>
      <w:proofErr w:type="spellStart"/>
      <w:r w:rsidRPr="003F1EB6">
        <w:rPr>
          <w:rFonts w:cs="Arial"/>
        </w:rPr>
        <w:t>from</w:t>
      </w:r>
      <w:proofErr w:type="spellEnd"/>
      <w:r w:rsidRPr="003F1EB6">
        <w:rPr>
          <w:rFonts w:cs="Arial"/>
        </w:rPr>
        <w:t xml:space="preserve"> </w:t>
      </w:r>
      <w:r w:rsidR="005829D8" w:rsidRPr="005829D8">
        <w:rPr>
          <w:rFonts w:cs="Arial"/>
          <w:lang w:val="en-GB"/>
        </w:rPr>
        <w:t>20</w:t>
      </w:r>
      <w:r w:rsidRPr="003F1EB6">
        <w:rPr>
          <w:rFonts w:cs="Arial"/>
        </w:rPr>
        <w:t xml:space="preserve">% to be none of non-controlling interests, decreased subscriptions receivable to the agreed price of Baht </w:t>
      </w:r>
      <w:r w:rsidR="005829D8" w:rsidRPr="005829D8">
        <w:rPr>
          <w:rFonts w:cs="Arial"/>
          <w:lang w:val="en-GB"/>
        </w:rPr>
        <w:t>60</w:t>
      </w:r>
      <w:r w:rsidRPr="003F1EB6">
        <w:rPr>
          <w:rFonts w:cs="Arial"/>
        </w:rPr>
        <w:t xml:space="preserve"> million, and </w:t>
      </w:r>
      <w:proofErr w:type="spellStart"/>
      <w:r w:rsidRPr="003F1EB6">
        <w:rPr>
          <w:rFonts w:cs="Arial"/>
        </w:rPr>
        <w:t>recognised</w:t>
      </w:r>
      <w:proofErr w:type="spellEnd"/>
      <w:r w:rsidRPr="003F1EB6">
        <w:rPr>
          <w:rFonts w:cs="Arial"/>
        </w:rPr>
        <w:t xml:space="preserve"> the difference arising from the change in equity interest on the amendment date</w:t>
      </w:r>
      <w:r w:rsidRPr="003F1EB6">
        <w:rPr>
          <w:rFonts w:cs="Arial"/>
          <w:szCs w:val="25"/>
          <w:lang w:val="en-GB"/>
        </w:rPr>
        <w:t>s</w:t>
      </w:r>
      <w:r w:rsidRPr="003F1EB6">
        <w:rPr>
          <w:rFonts w:cs="Arial"/>
        </w:rPr>
        <w:t>.</w:t>
      </w:r>
    </w:p>
    <w:p w14:paraId="17C1BF4A" w14:textId="77777777" w:rsidR="005A5DEF" w:rsidRPr="003F1EB6" w:rsidRDefault="005A5DEF" w:rsidP="005A5DEF">
      <w:pPr>
        <w:tabs>
          <w:tab w:val="left" w:pos="8080"/>
        </w:tabs>
        <w:rPr>
          <w:rFonts w:cs="Arial"/>
          <w:highlight w:val="yellow"/>
        </w:rPr>
      </w:pPr>
    </w:p>
    <w:p w14:paraId="7ED43E10" w14:textId="0FC95D30" w:rsidR="005A5DEF" w:rsidRPr="003F1EB6" w:rsidRDefault="005A5DEF" w:rsidP="005A5DEF">
      <w:pPr>
        <w:tabs>
          <w:tab w:val="left" w:pos="8080"/>
        </w:tabs>
        <w:rPr>
          <w:rFonts w:cs="Arial"/>
        </w:rPr>
      </w:pPr>
      <w:r w:rsidRPr="003F1EB6">
        <w:rPr>
          <w:rFonts w:cs="Arial"/>
        </w:rPr>
        <w:t xml:space="preserve">According to memorandum of share sale and purchase dated </w:t>
      </w:r>
      <w:r w:rsidR="005829D8" w:rsidRPr="005829D8">
        <w:rPr>
          <w:rFonts w:cs="Arial"/>
          <w:lang w:val="en-GB"/>
        </w:rPr>
        <w:t>3</w:t>
      </w:r>
      <w:r w:rsidRPr="003F1EB6">
        <w:rPr>
          <w:rFonts w:cs="Arial"/>
          <w:cs/>
        </w:rPr>
        <w:t xml:space="preserve"> </w:t>
      </w:r>
      <w:r w:rsidRPr="003F1EB6">
        <w:rPr>
          <w:rFonts w:cs="Arial"/>
        </w:rPr>
        <w:t xml:space="preserve">August </w:t>
      </w:r>
      <w:r w:rsidR="005829D8" w:rsidRPr="005829D8">
        <w:rPr>
          <w:rFonts w:cs="Arial"/>
          <w:lang w:val="en-GB"/>
        </w:rPr>
        <w:t>2021</w:t>
      </w:r>
      <w:r w:rsidRPr="003F1EB6">
        <w:rPr>
          <w:rFonts w:cs="Arial"/>
        </w:rPr>
        <w:t xml:space="preserve">, the Company agreed to sell </w:t>
      </w:r>
      <w:r w:rsidR="005829D8" w:rsidRPr="005829D8">
        <w:rPr>
          <w:rFonts w:cs="Arial"/>
          <w:lang w:val="en-GB"/>
        </w:rPr>
        <w:t>8</w:t>
      </w:r>
      <w:r w:rsidRPr="003F1EB6">
        <w:rPr>
          <w:rFonts w:cs="Arial"/>
          <w:cs/>
        </w:rPr>
        <w:t xml:space="preserve">% </w:t>
      </w:r>
      <w:r w:rsidRPr="003F1EB6">
        <w:rPr>
          <w:rFonts w:cs="Arial"/>
        </w:rPr>
        <w:t xml:space="preserve">of total shares that it held in </w:t>
      </w:r>
      <w:proofErr w:type="spellStart"/>
      <w:r w:rsidRPr="003F1EB6">
        <w:rPr>
          <w:rFonts w:cs="Arial"/>
        </w:rPr>
        <w:t>Klai</w:t>
      </w:r>
      <w:proofErr w:type="spellEnd"/>
      <w:r w:rsidRPr="003F1EB6">
        <w:rPr>
          <w:rFonts w:cs="Arial"/>
        </w:rPr>
        <w:t xml:space="preserve"> Baan </w:t>
      </w:r>
      <w:proofErr w:type="spellStart"/>
      <w:r w:rsidRPr="003F1EB6">
        <w:rPr>
          <w:rFonts w:cs="Arial"/>
        </w:rPr>
        <w:t>Klai</w:t>
      </w:r>
      <w:proofErr w:type="spellEnd"/>
      <w:r w:rsidRPr="003F1EB6">
        <w:rPr>
          <w:rFonts w:cs="Arial"/>
        </w:rPr>
        <w:t xml:space="preserve"> Jai Co., Ltd. to a third party. The Company transferred </w:t>
      </w:r>
      <w:r w:rsidR="005829D8" w:rsidRPr="005829D8">
        <w:rPr>
          <w:rFonts w:cs="Arial"/>
          <w:lang w:val="en-GB"/>
        </w:rPr>
        <w:t>400</w:t>
      </w:r>
      <w:r w:rsidRPr="003F1EB6">
        <w:rPr>
          <w:rFonts w:cs="Arial"/>
        </w:rPr>
        <w:t>,</w:t>
      </w:r>
      <w:r w:rsidR="005829D8" w:rsidRPr="005829D8">
        <w:rPr>
          <w:rFonts w:cs="Arial"/>
          <w:lang w:val="en-GB"/>
        </w:rPr>
        <w:t>000</w:t>
      </w:r>
      <w:r w:rsidRPr="003F1EB6">
        <w:rPr>
          <w:rFonts w:cs="Arial"/>
          <w:cs/>
        </w:rPr>
        <w:t xml:space="preserve"> </w:t>
      </w:r>
      <w:r w:rsidRPr="003F1EB6">
        <w:rPr>
          <w:rFonts w:cs="Arial"/>
        </w:rPr>
        <w:t>ordinary shares</w:t>
      </w:r>
      <w:r w:rsidR="0090307E" w:rsidRPr="003F1EB6">
        <w:rPr>
          <w:rFonts w:cs="Arial"/>
        </w:rPr>
        <w:t xml:space="preserve"> of par value of Baht </w:t>
      </w:r>
      <w:r w:rsidR="005829D8" w:rsidRPr="005829D8">
        <w:rPr>
          <w:rFonts w:cs="Arial"/>
          <w:lang w:val="en-GB"/>
        </w:rPr>
        <w:t>10</w:t>
      </w:r>
      <w:r w:rsidR="0090307E" w:rsidRPr="003F1EB6">
        <w:rPr>
          <w:rFonts w:cs="Arial"/>
        </w:rPr>
        <w:t xml:space="preserve"> each by transferred </w:t>
      </w:r>
      <w:r w:rsidR="005829D8" w:rsidRPr="005829D8">
        <w:rPr>
          <w:rFonts w:cs="Arial"/>
          <w:lang w:val="en-GB"/>
        </w:rPr>
        <w:t>300</w:t>
      </w:r>
      <w:r w:rsidR="0090307E" w:rsidRPr="003F1EB6">
        <w:rPr>
          <w:rFonts w:cs="Arial"/>
        </w:rPr>
        <w:t>,</w:t>
      </w:r>
      <w:r w:rsidR="005829D8" w:rsidRPr="005829D8">
        <w:rPr>
          <w:rFonts w:cs="Arial"/>
          <w:lang w:val="en-GB"/>
        </w:rPr>
        <w:t>000</w:t>
      </w:r>
      <w:r w:rsidR="0090307E" w:rsidRPr="003F1EB6">
        <w:rPr>
          <w:rFonts w:cs="Arial"/>
        </w:rPr>
        <w:t xml:space="preserve"> shares and </w:t>
      </w:r>
      <w:r w:rsidR="005829D8" w:rsidRPr="005829D8">
        <w:rPr>
          <w:rFonts w:cs="Arial"/>
          <w:lang w:val="en-GB"/>
        </w:rPr>
        <w:t>100</w:t>
      </w:r>
      <w:r w:rsidR="0090307E" w:rsidRPr="003F1EB6">
        <w:rPr>
          <w:rFonts w:cs="Arial"/>
        </w:rPr>
        <w:t>,</w:t>
      </w:r>
      <w:r w:rsidR="005829D8" w:rsidRPr="005829D8">
        <w:rPr>
          <w:rFonts w:cs="Arial"/>
          <w:lang w:val="en-GB"/>
        </w:rPr>
        <w:t>000</w:t>
      </w:r>
      <w:r w:rsidR="0090307E" w:rsidRPr="003F1EB6">
        <w:rPr>
          <w:rFonts w:cs="Arial"/>
        </w:rPr>
        <w:t xml:space="preserve"> shares on </w:t>
      </w:r>
      <w:r w:rsidR="005829D8" w:rsidRPr="005829D8">
        <w:rPr>
          <w:rFonts w:cs="Arial"/>
          <w:lang w:val="en-GB"/>
        </w:rPr>
        <w:t>13</w:t>
      </w:r>
      <w:r w:rsidRPr="003F1EB6">
        <w:rPr>
          <w:rFonts w:cs="Arial"/>
          <w:cs/>
        </w:rPr>
        <w:t xml:space="preserve"> </w:t>
      </w:r>
      <w:r w:rsidRPr="003F1EB6">
        <w:rPr>
          <w:rFonts w:cs="Arial"/>
        </w:rPr>
        <w:t xml:space="preserve">August </w:t>
      </w:r>
      <w:r w:rsidR="005829D8" w:rsidRPr="005829D8">
        <w:rPr>
          <w:rFonts w:cs="Arial"/>
          <w:lang w:val="en-GB"/>
        </w:rPr>
        <w:t>2021</w:t>
      </w:r>
      <w:r w:rsidR="0090307E" w:rsidRPr="003F1EB6">
        <w:rPr>
          <w:rFonts w:cs="Arial"/>
        </w:rPr>
        <w:t xml:space="preserve"> and </w:t>
      </w:r>
      <w:r w:rsidR="005829D8" w:rsidRPr="005829D8">
        <w:rPr>
          <w:rFonts w:cs="Arial"/>
          <w:lang w:val="en-GB"/>
        </w:rPr>
        <w:t>17</w:t>
      </w:r>
      <w:r w:rsidR="0090307E" w:rsidRPr="003F1EB6">
        <w:rPr>
          <w:rFonts w:cs="Arial"/>
        </w:rPr>
        <w:t xml:space="preserve"> December </w:t>
      </w:r>
      <w:r w:rsidR="005829D8" w:rsidRPr="005829D8">
        <w:rPr>
          <w:rFonts w:cs="Arial"/>
          <w:lang w:val="en-GB"/>
        </w:rPr>
        <w:t>2021</w:t>
      </w:r>
      <w:r w:rsidR="0090307E" w:rsidRPr="003F1EB6">
        <w:rPr>
          <w:rFonts w:cs="Arial"/>
        </w:rPr>
        <w:t xml:space="preserve"> respectively</w:t>
      </w:r>
      <w:r w:rsidRPr="003F1EB6">
        <w:rPr>
          <w:rFonts w:cs="Arial"/>
          <w:cs/>
        </w:rPr>
        <w:t>.</w:t>
      </w:r>
    </w:p>
    <w:p w14:paraId="2F5DF741" w14:textId="77777777" w:rsidR="005A5DEF" w:rsidRPr="003F1EB6" w:rsidRDefault="005A5DEF" w:rsidP="005A5DEF">
      <w:pPr>
        <w:tabs>
          <w:tab w:val="left" w:pos="8080"/>
        </w:tabs>
        <w:rPr>
          <w:rFonts w:cs="Arial"/>
        </w:rPr>
      </w:pPr>
    </w:p>
    <w:p w14:paraId="42E353CD" w14:textId="77777777" w:rsidR="005A5DEF" w:rsidRPr="003F1EB6" w:rsidRDefault="005A5DEF" w:rsidP="005A5DEF">
      <w:pPr>
        <w:tabs>
          <w:tab w:val="left" w:pos="8080"/>
        </w:tabs>
        <w:rPr>
          <w:rFonts w:cs="Arial"/>
          <w:u w:val="single"/>
        </w:rPr>
      </w:pPr>
      <w:r w:rsidRPr="003F1EB6">
        <w:rPr>
          <w:rFonts w:cs="Arial"/>
          <w:u w:val="single"/>
        </w:rPr>
        <w:t>The company liquidation</w:t>
      </w:r>
    </w:p>
    <w:p w14:paraId="2612BB7D" w14:textId="77777777" w:rsidR="005A5DEF" w:rsidRPr="003F1EB6" w:rsidRDefault="005A5DEF" w:rsidP="005A5DEF">
      <w:pPr>
        <w:tabs>
          <w:tab w:val="left" w:pos="8080"/>
        </w:tabs>
        <w:rPr>
          <w:rFonts w:cs="Arial"/>
        </w:rPr>
      </w:pPr>
    </w:p>
    <w:p w14:paraId="37AF5FFC" w14:textId="643EBA53" w:rsidR="005A5DEF" w:rsidRPr="003F1EB6" w:rsidRDefault="005A5DEF" w:rsidP="005A5DEF">
      <w:pPr>
        <w:tabs>
          <w:tab w:val="left" w:pos="8080"/>
        </w:tabs>
        <w:rPr>
          <w:rFonts w:cs="Arial"/>
        </w:rPr>
      </w:pPr>
      <w:r w:rsidRPr="003F1EB6">
        <w:rPr>
          <w:rFonts w:cs="Arial"/>
          <w:spacing w:val="-4"/>
        </w:rPr>
        <w:t xml:space="preserve">At the Extraordinary General meeting of V Intelligence Co., Ltd. held on </w:t>
      </w:r>
      <w:r w:rsidR="005829D8" w:rsidRPr="005829D8">
        <w:rPr>
          <w:rFonts w:cs="Arial"/>
          <w:spacing w:val="-4"/>
          <w:lang w:val="en-GB"/>
        </w:rPr>
        <w:t>2</w:t>
      </w:r>
      <w:r w:rsidRPr="003F1EB6">
        <w:rPr>
          <w:rFonts w:cs="Arial"/>
          <w:spacing w:val="-4"/>
        </w:rPr>
        <w:t xml:space="preserve"> May </w:t>
      </w:r>
      <w:r w:rsidR="005829D8" w:rsidRPr="005829D8">
        <w:rPr>
          <w:rFonts w:cs="Arial"/>
          <w:spacing w:val="-4"/>
          <w:lang w:val="en-GB"/>
        </w:rPr>
        <w:t>2021</w:t>
      </w:r>
      <w:r w:rsidRPr="003F1EB6">
        <w:rPr>
          <w:rFonts w:cs="Arial"/>
          <w:spacing w:val="-4"/>
        </w:rPr>
        <w:t>, the shareholders</w:t>
      </w:r>
      <w:r w:rsidRPr="003F1EB6">
        <w:rPr>
          <w:rFonts w:cs="Arial"/>
        </w:rPr>
        <w:t xml:space="preserve"> </w:t>
      </w:r>
      <w:r w:rsidRPr="003F1EB6">
        <w:rPr>
          <w:rFonts w:cs="Arial"/>
          <w:spacing w:val="-2"/>
        </w:rPr>
        <w:t xml:space="preserve">have passed a resolution to register for the dissolution with the Ministry of Commerce on </w:t>
      </w:r>
      <w:r w:rsidR="005829D8" w:rsidRPr="005829D8">
        <w:rPr>
          <w:rFonts w:cs="Arial"/>
          <w:spacing w:val="-2"/>
          <w:lang w:val="en-GB"/>
        </w:rPr>
        <w:t>7</w:t>
      </w:r>
      <w:r w:rsidRPr="003F1EB6">
        <w:rPr>
          <w:rFonts w:cs="Arial"/>
          <w:spacing w:val="-2"/>
        </w:rPr>
        <w:t xml:space="preserve"> May </w:t>
      </w:r>
      <w:r w:rsidR="005829D8" w:rsidRPr="005829D8">
        <w:rPr>
          <w:rFonts w:cs="Arial"/>
          <w:spacing w:val="-2"/>
          <w:lang w:val="en-GB"/>
        </w:rPr>
        <w:t>2021</w:t>
      </w:r>
      <w:r w:rsidRPr="003F1EB6">
        <w:rPr>
          <w:rFonts w:cs="Arial"/>
          <w:spacing w:val="-2"/>
          <w:cs/>
        </w:rPr>
        <w:t xml:space="preserve"> </w:t>
      </w:r>
      <w:r w:rsidRPr="003F1EB6">
        <w:rPr>
          <w:rFonts w:cs="Arial"/>
          <w:spacing w:val="-2"/>
        </w:rPr>
        <w:t>and the process of the subsidiary’s liquidation is completed.</w:t>
      </w:r>
    </w:p>
    <w:p w14:paraId="5E021B84" w14:textId="77777777" w:rsidR="005A5DEF" w:rsidRPr="003F1EB6" w:rsidRDefault="005A5DEF" w:rsidP="005A5DEF">
      <w:pPr>
        <w:tabs>
          <w:tab w:val="left" w:pos="8080"/>
        </w:tabs>
        <w:rPr>
          <w:rFonts w:cs="Arial"/>
        </w:rPr>
      </w:pPr>
    </w:p>
    <w:p w14:paraId="11E6700C" w14:textId="6B002409" w:rsidR="005A5DEF" w:rsidRPr="003F1EB6" w:rsidRDefault="005A5DEF" w:rsidP="005A5DEF">
      <w:pPr>
        <w:tabs>
          <w:tab w:val="left" w:pos="8080"/>
        </w:tabs>
        <w:rPr>
          <w:rFonts w:cs="Arial"/>
        </w:rPr>
      </w:pPr>
      <w:r w:rsidRPr="003F1EB6">
        <w:rPr>
          <w:rFonts w:cs="Arial"/>
        </w:rPr>
        <w:t xml:space="preserve">At the Extraordinary General meeting of Bangkok Center District Co., Ltd. held on </w:t>
      </w:r>
      <w:r w:rsidR="005829D8" w:rsidRPr="005829D8">
        <w:rPr>
          <w:rFonts w:cs="Arial"/>
          <w:lang w:val="en-GB"/>
        </w:rPr>
        <w:t>1</w:t>
      </w:r>
      <w:r w:rsidRPr="003F1EB6">
        <w:rPr>
          <w:rFonts w:cs="Arial"/>
          <w:cs/>
        </w:rPr>
        <w:t xml:space="preserve"> </w:t>
      </w:r>
      <w:r w:rsidRPr="003F1EB6">
        <w:rPr>
          <w:rFonts w:cs="Arial"/>
        </w:rPr>
        <w:t xml:space="preserve">September </w:t>
      </w:r>
      <w:r w:rsidR="005829D8" w:rsidRPr="005829D8">
        <w:rPr>
          <w:rFonts w:cs="Arial"/>
          <w:lang w:val="en-GB"/>
        </w:rPr>
        <w:t>2021</w:t>
      </w:r>
      <w:r w:rsidRPr="003F1EB6">
        <w:rPr>
          <w:rFonts w:cs="Arial"/>
        </w:rPr>
        <w:t xml:space="preserve">, the shareholders have passed a resolution to register for the dissolution with the Ministry of Commerce on </w:t>
      </w:r>
      <w:r w:rsidR="00FD0C0E">
        <w:rPr>
          <w:rFonts w:cs="Arial"/>
        </w:rPr>
        <w:br/>
      </w:r>
      <w:r w:rsidR="005829D8" w:rsidRPr="005829D8">
        <w:rPr>
          <w:rFonts w:cs="Arial"/>
          <w:lang w:val="en-GB"/>
        </w:rPr>
        <w:t>2</w:t>
      </w:r>
      <w:r w:rsidRPr="003F1EB6">
        <w:rPr>
          <w:rFonts w:cs="Arial"/>
          <w:cs/>
        </w:rPr>
        <w:t xml:space="preserve"> </w:t>
      </w:r>
      <w:r w:rsidRPr="003F1EB6">
        <w:rPr>
          <w:rFonts w:cs="Arial"/>
        </w:rPr>
        <w:t xml:space="preserve">September </w:t>
      </w:r>
      <w:r w:rsidR="005829D8" w:rsidRPr="005829D8">
        <w:rPr>
          <w:rFonts w:cs="Arial"/>
          <w:lang w:val="en-GB"/>
        </w:rPr>
        <w:t>2021</w:t>
      </w:r>
      <w:r w:rsidRPr="003F1EB6">
        <w:rPr>
          <w:rFonts w:cs="Arial"/>
          <w:cs/>
        </w:rPr>
        <w:t xml:space="preserve">. </w:t>
      </w:r>
      <w:r w:rsidRPr="003F1EB6">
        <w:rPr>
          <w:rFonts w:cs="Arial"/>
        </w:rPr>
        <w:t>Currently, it is in the process of liquidation.</w:t>
      </w:r>
    </w:p>
    <w:p w14:paraId="30CB342C" w14:textId="44729620" w:rsidR="009C701E" w:rsidRPr="003F1EB6" w:rsidRDefault="009C701E" w:rsidP="005A5DEF">
      <w:pPr>
        <w:tabs>
          <w:tab w:val="left" w:pos="8080"/>
        </w:tabs>
        <w:rPr>
          <w:rFonts w:cs="Arial"/>
        </w:rPr>
      </w:pPr>
    </w:p>
    <w:p w14:paraId="7AF632BF" w14:textId="3782B0A1" w:rsidR="009C701E" w:rsidRPr="003F1EB6" w:rsidRDefault="00256C15" w:rsidP="005A5DEF">
      <w:pPr>
        <w:tabs>
          <w:tab w:val="left" w:pos="8080"/>
        </w:tabs>
        <w:rPr>
          <w:rFonts w:cs="Arial"/>
          <w:u w:val="single"/>
        </w:rPr>
      </w:pPr>
      <w:r w:rsidRPr="003F1EB6">
        <w:rPr>
          <w:rFonts w:cs="Arial"/>
          <w:u w:val="single"/>
        </w:rPr>
        <w:t>The company establishment</w:t>
      </w:r>
    </w:p>
    <w:p w14:paraId="742EDA1E" w14:textId="22D6127E" w:rsidR="009C701E" w:rsidRPr="003F1EB6" w:rsidRDefault="009C701E" w:rsidP="005A5DEF">
      <w:pPr>
        <w:tabs>
          <w:tab w:val="left" w:pos="8080"/>
        </w:tabs>
        <w:rPr>
          <w:rFonts w:cs="Arial"/>
          <w:highlight w:val="yellow"/>
        </w:rPr>
      </w:pPr>
    </w:p>
    <w:p w14:paraId="099029E5" w14:textId="05D1DF9C" w:rsidR="009C701E" w:rsidRPr="003F1EB6" w:rsidRDefault="00256C15" w:rsidP="005A5DEF">
      <w:pPr>
        <w:tabs>
          <w:tab w:val="left" w:pos="8080"/>
        </w:tabs>
        <w:rPr>
          <w:rFonts w:cs="Arial"/>
          <w:highlight w:val="yellow"/>
        </w:rPr>
      </w:pPr>
      <w:r w:rsidRPr="003F1EB6">
        <w:rPr>
          <w:rFonts w:cs="Arial"/>
        </w:rPr>
        <w:t xml:space="preserve">At the Board of Directors’ meeting of Principal Capital Public Company </w:t>
      </w:r>
      <w:r w:rsidR="00154866" w:rsidRPr="003F1EB6">
        <w:rPr>
          <w:rFonts w:cs="Arial"/>
        </w:rPr>
        <w:t>L</w:t>
      </w:r>
      <w:r w:rsidRPr="003F1EB6">
        <w:rPr>
          <w:rFonts w:cs="Arial"/>
        </w:rPr>
        <w:t xml:space="preserve">imited held on </w:t>
      </w:r>
      <w:r w:rsidR="005829D8" w:rsidRPr="005829D8">
        <w:rPr>
          <w:rFonts w:cs="Arial"/>
          <w:lang w:val="en-GB"/>
        </w:rPr>
        <w:t>15</w:t>
      </w:r>
      <w:r w:rsidRPr="003F1EB6">
        <w:rPr>
          <w:rFonts w:cs="Arial"/>
        </w:rPr>
        <w:t xml:space="preserve"> December </w:t>
      </w:r>
      <w:r w:rsidR="005829D8" w:rsidRPr="005829D8">
        <w:rPr>
          <w:rFonts w:cs="Arial"/>
          <w:lang w:val="en-GB"/>
        </w:rPr>
        <w:t>2021</w:t>
      </w:r>
      <w:r w:rsidRPr="003F1EB6">
        <w:rPr>
          <w:rFonts w:cs="Arial"/>
        </w:rPr>
        <w:t xml:space="preserve">, the Board of Directors have passed a resolution to approved establishment of Principal Healthcare - </w:t>
      </w:r>
      <w:proofErr w:type="spellStart"/>
      <w:r w:rsidRPr="003F1EB6">
        <w:rPr>
          <w:rFonts w:cs="Arial"/>
        </w:rPr>
        <w:t>Sakonnakhon</w:t>
      </w:r>
      <w:proofErr w:type="spellEnd"/>
      <w:r w:rsidRPr="003F1EB6">
        <w:rPr>
          <w:rFonts w:cs="Arial"/>
        </w:rPr>
        <w:t xml:space="preserve"> Co., Ltd</w:t>
      </w:r>
      <w:r w:rsidR="00154866" w:rsidRPr="003F1EB6">
        <w:rPr>
          <w:rFonts w:cs="Arial"/>
        </w:rPr>
        <w:t>.</w:t>
      </w:r>
      <w:r w:rsidRPr="003F1EB6">
        <w:rPr>
          <w:rFonts w:cs="Arial"/>
        </w:rPr>
        <w:t xml:space="preserve"> with </w:t>
      </w:r>
      <w:proofErr w:type="spellStart"/>
      <w:r w:rsidRPr="003F1EB6">
        <w:rPr>
          <w:rFonts w:cs="Arial"/>
        </w:rPr>
        <w:t>authorised</w:t>
      </w:r>
      <w:proofErr w:type="spellEnd"/>
      <w:r w:rsidRPr="003F1EB6">
        <w:rPr>
          <w:rFonts w:cs="Arial"/>
        </w:rPr>
        <w:t xml:space="preserve"> share capital of Baht </w:t>
      </w:r>
      <w:r w:rsidR="005829D8" w:rsidRPr="005829D8">
        <w:rPr>
          <w:rFonts w:cs="Arial"/>
          <w:lang w:val="en-GB"/>
        </w:rPr>
        <w:t>1</w:t>
      </w:r>
      <w:r w:rsidRPr="003F1EB6">
        <w:rPr>
          <w:rFonts w:cs="Arial"/>
        </w:rPr>
        <w:t>.</w:t>
      </w:r>
      <w:r w:rsidR="005829D8" w:rsidRPr="005829D8">
        <w:rPr>
          <w:rFonts w:cs="Arial"/>
          <w:lang w:val="en-GB"/>
        </w:rPr>
        <w:t>0</w:t>
      </w:r>
      <w:r w:rsidRPr="003F1EB6">
        <w:rPr>
          <w:rFonts w:cs="Arial"/>
        </w:rPr>
        <w:t xml:space="preserve"> million which consisted of </w:t>
      </w:r>
      <w:r w:rsidR="005829D8" w:rsidRPr="005829D8">
        <w:rPr>
          <w:rFonts w:cs="Arial"/>
          <w:lang w:val="en-GB"/>
        </w:rPr>
        <w:t>100</w:t>
      </w:r>
      <w:r w:rsidRPr="003F1EB6">
        <w:rPr>
          <w:rFonts w:cs="Arial"/>
        </w:rPr>
        <w:t>,</w:t>
      </w:r>
      <w:r w:rsidR="005829D8" w:rsidRPr="005829D8">
        <w:rPr>
          <w:rFonts w:cs="Arial"/>
          <w:lang w:val="en-GB"/>
        </w:rPr>
        <w:t>000</w:t>
      </w:r>
      <w:r w:rsidRPr="003F1EB6">
        <w:rPr>
          <w:rFonts w:cs="Arial"/>
        </w:rPr>
        <w:t xml:space="preserve"> ordinary shares of a par value of Baht </w:t>
      </w:r>
      <w:r w:rsidR="005829D8" w:rsidRPr="005829D8">
        <w:rPr>
          <w:rFonts w:cs="Arial"/>
          <w:lang w:val="en-GB"/>
        </w:rPr>
        <w:t>10</w:t>
      </w:r>
      <w:r w:rsidRPr="003F1EB6">
        <w:rPr>
          <w:rFonts w:cs="Arial"/>
        </w:rPr>
        <w:t xml:space="preserve"> each. Principal Healthcare Co., Ltd held in the properties of </w:t>
      </w:r>
      <w:r w:rsidR="005829D8" w:rsidRPr="005829D8">
        <w:rPr>
          <w:rFonts w:cs="Arial"/>
          <w:lang w:val="en-GB"/>
        </w:rPr>
        <w:t>99</w:t>
      </w:r>
      <w:r w:rsidRPr="003F1EB6">
        <w:rPr>
          <w:rFonts w:cs="Arial"/>
        </w:rPr>
        <w:t>.</w:t>
      </w:r>
      <w:r w:rsidR="005829D8" w:rsidRPr="005829D8">
        <w:rPr>
          <w:rFonts w:cs="Arial"/>
          <w:lang w:val="en-GB"/>
        </w:rPr>
        <w:t>99</w:t>
      </w:r>
      <w:r w:rsidRPr="003F1EB6">
        <w:rPr>
          <w:rFonts w:cs="Arial"/>
        </w:rPr>
        <w:t xml:space="preserve"> of this </w:t>
      </w:r>
      <w:proofErr w:type="gramStart"/>
      <w:r w:rsidRPr="003F1EB6">
        <w:rPr>
          <w:rFonts w:cs="Arial"/>
        </w:rPr>
        <w:t>subsidiary</w:t>
      </w:r>
      <w:proofErr w:type="gramEnd"/>
      <w:r w:rsidRPr="003F1EB6">
        <w:rPr>
          <w:rFonts w:cs="Arial"/>
        </w:rPr>
        <w:t>. The subsidiary registered the establishment with the Ministry of Commerce on</w:t>
      </w:r>
      <w:r w:rsidR="00FD0C0E">
        <w:rPr>
          <w:rFonts w:cs="Arial"/>
        </w:rPr>
        <w:br/>
      </w:r>
      <w:r w:rsidR="005829D8" w:rsidRPr="005829D8">
        <w:rPr>
          <w:rFonts w:cs="Arial"/>
          <w:lang w:val="en-GB"/>
        </w:rPr>
        <w:t>23</w:t>
      </w:r>
      <w:r w:rsidRPr="003F1EB6">
        <w:rPr>
          <w:rFonts w:cs="Arial"/>
        </w:rPr>
        <w:t xml:space="preserve"> December </w:t>
      </w:r>
      <w:r w:rsidR="005829D8" w:rsidRPr="005829D8">
        <w:rPr>
          <w:rFonts w:cs="Arial"/>
          <w:lang w:val="en-GB"/>
        </w:rPr>
        <w:t>2021</w:t>
      </w:r>
      <w:r w:rsidRPr="003F1EB6">
        <w:rPr>
          <w:rFonts w:cs="Arial"/>
        </w:rPr>
        <w:t>.</w:t>
      </w:r>
    </w:p>
    <w:p w14:paraId="7ADE1298" w14:textId="77777777" w:rsidR="009C701E" w:rsidRPr="003F1EB6" w:rsidRDefault="009C701E" w:rsidP="005A5DEF">
      <w:pPr>
        <w:tabs>
          <w:tab w:val="left" w:pos="8080"/>
        </w:tabs>
        <w:rPr>
          <w:rFonts w:cs="Arial"/>
          <w:highlight w:val="yellow"/>
        </w:rPr>
      </w:pPr>
    </w:p>
    <w:p w14:paraId="44B6E1F7" w14:textId="77777777" w:rsidR="00255BA5" w:rsidRPr="003F1EB6" w:rsidRDefault="00255BA5" w:rsidP="009931FC">
      <w:pPr>
        <w:pStyle w:val="BodyTextIndent"/>
        <w:tabs>
          <w:tab w:val="decimal" w:pos="7830"/>
        </w:tabs>
        <w:ind w:left="0"/>
        <w:jc w:val="left"/>
        <w:rPr>
          <w:rFonts w:ascii="Arial" w:hAnsi="Arial" w:cs="Arial"/>
          <w:sz w:val="26"/>
          <w:szCs w:val="26"/>
          <w:lang w:val="en-US"/>
        </w:rPr>
        <w:sectPr w:rsidR="00255BA5" w:rsidRPr="003F1EB6" w:rsidSect="009433E0">
          <w:pgSz w:w="11909" w:h="16834" w:code="9"/>
          <w:pgMar w:top="1440" w:right="720" w:bottom="720" w:left="1728" w:header="706" w:footer="706" w:gutter="0"/>
          <w:cols w:space="720"/>
          <w:docGrid w:linePitch="272"/>
        </w:sectPr>
      </w:pPr>
    </w:p>
    <w:p w14:paraId="37079EC4" w14:textId="77777777" w:rsidR="00F352E6" w:rsidRPr="003F1EB6" w:rsidRDefault="00F352E6" w:rsidP="00F352E6">
      <w:pPr>
        <w:rPr>
          <w:rFonts w:cs="Arial"/>
          <w:lang w:val="en-GB"/>
        </w:rPr>
      </w:pPr>
    </w:p>
    <w:p w14:paraId="3A629D78" w14:textId="77777777" w:rsidR="003D5E68" w:rsidRPr="003F1EB6" w:rsidRDefault="003D5E68" w:rsidP="00F352E6">
      <w:pPr>
        <w:rPr>
          <w:rFonts w:cs="Arial"/>
          <w:lang w:val="en-GB"/>
        </w:rPr>
      </w:pPr>
    </w:p>
    <w:p w14:paraId="743FDD62" w14:textId="77777777" w:rsidR="00DF3315" w:rsidRPr="003F1EB6" w:rsidRDefault="00DF3315" w:rsidP="002B4AEF">
      <w:pPr>
        <w:ind w:right="-43"/>
        <w:jc w:val="thaiDistribute"/>
        <w:rPr>
          <w:rFonts w:cs="Arial"/>
          <w:b/>
          <w:bCs/>
          <w:lang w:val="en-GB"/>
        </w:rPr>
      </w:pPr>
      <w:proofErr w:type="spellStart"/>
      <w:r w:rsidRPr="003F1EB6">
        <w:rPr>
          <w:rFonts w:cs="Arial"/>
          <w:b/>
          <w:bCs/>
        </w:rPr>
        <w:t>Summarised</w:t>
      </w:r>
      <w:proofErr w:type="spellEnd"/>
      <w:r w:rsidRPr="003F1EB6">
        <w:rPr>
          <w:rFonts w:cs="Arial"/>
          <w:b/>
          <w:bCs/>
        </w:rPr>
        <w:t xml:space="preserve"> financial information on subsidiaries with material non-controlling interests</w:t>
      </w:r>
    </w:p>
    <w:p w14:paraId="511CDBCE" w14:textId="77777777" w:rsidR="00DF3315" w:rsidRPr="003F1EB6" w:rsidRDefault="00DF3315" w:rsidP="002B4AEF">
      <w:pPr>
        <w:rPr>
          <w:rFonts w:cs="Arial"/>
        </w:rPr>
      </w:pPr>
    </w:p>
    <w:p w14:paraId="5B295A8E" w14:textId="77777777" w:rsidR="00DF3315" w:rsidRPr="003F1EB6" w:rsidRDefault="00DF3315" w:rsidP="002B4AEF">
      <w:pPr>
        <w:ind w:right="-14"/>
        <w:jc w:val="thaiDistribute"/>
        <w:rPr>
          <w:rFonts w:cs="Arial"/>
          <w:b/>
          <w:bCs/>
          <w:cs/>
          <w:lang w:val="en-GB"/>
        </w:rPr>
      </w:pPr>
      <w:r w:rsidRPr="003F1EB6">
        <w:rPr>
          <w:rFonts w:cs="Arial"/>
          <w:spacing w:val="-4"/>
        </w:rPr>
        <w:t xml:space="preserve">Set out below are the </w:t>
      </w:r>
      <w:proofErr w:type="spellStart"/>
      <w:r w:rsidRPr="003F1EB6">
        <w:rPr>
          <w:rFonts w:cs="Arial"/>
          <w:spacing w:val="-4"/>
        </w:rPr>
        <w:t>summarised</w:t>
      </w:r>
      <w:proofErr w:type="spellEnd"/>
      <w:r w:rsidRPr="003F1EB6">
        <w:rPr>
          <w:rFonts w:cs="Arial"/>
          <w:spacing w:val="-4"/>
        </w:rPr>
        <w:t xml:space="preserve"> financial information for each subsidiary that has non-controlling</w:t>
      </w:r>
      <w:r w:rsidRPr="003F1EB6">
        <w:rPr>
          <w:rFonts w:cs="Arial"/>
        </w:rPr>
        <w:t xml:space="preserve"> interests that are material to the Group.</w:t>
      </w:r>
      <w:r w:rsidR="00446DC1" w:rsidRPr="003F1EB6">
        <w:rPr>
          <w:rFonts w:cs="Arial"/>
        </w:rPr>
        <w:t xml:space="preserve"> </w:t>
      </w:r>
      <w:r w:rsidRPr="003F1EB6">
        <w:rPr>
          <w:rFonts w:cs="Arial"/>
        </w:rPr>
        <w:t>The amounts disclosed for each subsidiary are before inter-company eliminations.</w:t>
      </w:r>
    </w:p>
    <w:p w14:paraId="5C83E8EE" w14:textId="77777777" w:rsidR="00A65910" w:rsidRPr="003F1EB6" w:rsidRDefault="00A65910" w:rsidP="002B4AEF">
      <w:pPr>
        <w:ind w:right="-43"/>
        <w:jc w:val="thaiDistribute"/>
        <w:rPr>
          <w:rFonts w:cs="Arial"/>
        </w:rPr>
      </w:pPr>
    </w:p>
    <w:p w14:paraId="4B8BC927" w14:textId="77777777" w:rsidR="00AC282E" w:rsidRPr="003F1EB6" w:rsidRDefault="00AC282E" w:rsidP="002B4AEF">
      <w:pPr>
        <w:tabs>
          <w:tab w:val="left" w:pos="720"/>
          <w:tab w:val="left" w:pos="1440"/>
          <w:tab w:val="right" w:pos="7200"/>
          <w:tab w:val="right" w:pos="8540"/>
        </w:tabs>
        <w:ind w:right="-43"/>
        <w:jc w:val="thaiDistribute"/>
        <w:rPr>
          <w:rFonts w:cs="Arial"/>
          <w:i/>
          <w:iCs/>
        </w:rPr>
      </w:pPr>
      <w:proofErr w:type="spellStart"/>
      <w:r w:rsidRPr="003F1EB6">
        <w:rPr>
          <w:rFonts w:cs="Arial"/>
          <w:i/>
          <w:iCs/>
        </w:rPr>
        <w:t>Summarised</w:t>
      </w:r>
      <w:proofErr w:type="spellEnd"/>
      <w:r w:rsidRPr="003F1EB6">
        <w:rPr>
          <w:rFonts w:cs="Arial"/>
          <w:i/>
          <w:iCs/>
        </w:rPr>
        <w:t xml:space="preserve"> statement of financial position </w:t>
      </w:r>
    </w:p>
    <w:p w14:paraId="4CB0BD13" w14:textId="77777777" w:rsidR="00A65910" w:rsidRPr="003F1EB6" w:rsidRDefault="00A65910" w:rsidP="002B4AEF">
      <w:pPr>
        <w:ind w:right="-43"/>
        <w:jc w:val="thaiDistribute"/>
        <w:rPr>
          <w:rFonts w:cs="Arial"/>
        </w:rPr>
      </w:pPr>
    </w:p>
    <w:tbl>
      <w:tblPr>
        <w:tblW w:w="15390" w:type="dxa"/>
        <w:tblInd w:w="108" w:type="dxa"/>
        <w:tblLayout w:type="fixed"/>
        <w:tblLook w:val="0000" w:firstRow="0" w:lastRow="0" w:firstColumn="0" w:lastColumn="0" w:noHBand="0" w:noVBand="0"/>
      </w:tblPr>
      <w:tblGrid>
        <w:gridCol w:w="2340"/>
        <w:gridCol w:w="1296"/>
        <w:gridCol w:w="1296"/>
        <w:gridCol w:w="1296"/>
        <w:gridCol w:w="1296"/>
        <w:gridCol w:w="1386"/>
        <w:gridCol w:w="1296"/>
        <w:gridCol w:w="1296"/>
        <w:gridCol w:w="1296"/>
        <w:gridCol w:w="1296"/>
        <w:gridCol w:w="1296"/>
      </w:tblGrid>
      <w:tr w:rsidR="007F66B1" w:rsidRPr="003F1EB6" w14:paraId="5EFB527A" w14:textId="77777777" w:rsidTr="00FC7C10">
        <w:trPr>
          <w:cantSplit/>
        </w:trPr>
        <w:tc>
          <w:tcPr>
            <w:tcW w:w="2340" w:type="dxa"/>
          </w:tcPr>
          <w:p w14:paraId="33526EED" w14:textId="77777777" w:rsidR="007F66B1" w:rsidRPr="003F1EB6" w:rsidRDefault="007F66B1" w:rsidP="00A20C39">
            <w:pPr>
              <w:ind w:left="-105" w:right="-126"/>
              <w:rPr>
                <w:rFonts w:cs="Arial"/>
                <w:sz w:val="18"/>
                <w:szCs w:val="18"/>
              </w:rPr>
            </w:pPr>
          </w:p>
        </w:tc>
        <w:tc>
          <w:tcPr>
            <w:tcW w:w="13050" w:type="dxa"/>
            <w:gridSpan w:val="10"/>
            <w:vAlign w:val="bottom"/>
          </w:tcPr>
          <w:p w14:paraId="04E1A172" w14:textId="235A2520" w:rsidR="007F66B1" w:rsidRPr="003F1EB6" w:rsidRDefault="007F66B1" w:rsidP="007F66B1">
            <w:pPr>
              <w:ind w:left="-43" w:right="-72"/>
              <w:jc w:val="center"/>
              <w:rPr>
                <w:rFonts w:cs="Arial"/>
                <w:b/>
                <w:bCs/>
                <w:sz w:val="18"/>
                <w:szCs w:val="18"/>
                <w:lang w:val="en-GB"/>
              </w:rPr>
            </w:pPr>
            <w:r w:rsidRPr="003F1EB6">
              <w:rPr>
                <w:rFonts w:cs="Arial"/>
                <w:b/>
                <w:bCs/>
                <w:sz w:val="18"/>
                <w:szCs w:val="18"/>
              </w:rPr>
              <w:t xml:space="preserve">As </w:t>
            </w:r>
            <w:proofErr w:type="gramStart"/>
            <w:r w:rsidRPr="003F1EB6">
              <w:rPr>
                <w:rFonts w:cs="Arial"/>
                <w:b/>
                <w:bCs/>
                <w:sz w:val="18"/>
                <w:szCs w:val="18"/>
              </w:rPr>
              <w:t>at</w:t>
            </w:r>
            <w:proofErr w:type="gramEnd"/>
            <w:r w:rsidRPr="003F1EB6">
              <w:rPr>
                <w:rFonts w:cs="Arial"/>
                <w:b/>
                <w:bCs/>
                <w:sz w:val="18"/>
                <w:szCs w:val="18"/>
              </w:rPr>
              <w:t xml:space="preserve"> </w:t>
            </w:r>
            <w:r w:rsidR="005829D8" w:rsidRPr="005829D8">
              <w:rPr>
                <w:rFonts w:cs="Arial"/>
                <w:b/>
                <w:bCs/>
                <w:sz w:val="18"/>
                <w:szCs w:val="18"/>
                <w:lang w:val="en-GB"/>
              </w:rPr>
              <w:t>31</w:t>
            </w:r>
            <w:r w:rsidRPr="003F1EB6">
              <w:rPr>
                <w:rFonts w:cs="Arial"/>
                <w:b/>
                <w:bCs/>
                <w:sz w:val="18"/>
                <w:szCs w:val="18"/>
              </w:rPr>
              <w:t xml:space="preserve"> December</w:t>
            </w:r>
          </w:p>
        </w:tc>
      </w:tr>
      <w:tr w:rsidR="007F66B1" w:rsidRPr="003F1EB6" w14:paraId="038B5CC2" w14:textId="77777777" w:rsidTr="0045551D">
        <w:trPr>
          <w:cantSplit/>
        </w:trPr>
        <w:tc>
          <w:tcPr>
            <w:tcW w:w="2340" w:type="dxa"/>
          </w:tcPr>
          <w:p w14:paraId="2A316153" w14:textId="77777777" w:rsidR="007F66B1" w:rsidRPr="003F1EB6" w:rsidRDefault="007F66B1" w:rsidP="007F66B1">
            <w:pPr>
              <w:ind w:left="-105" w:right="-126"/>
              <w:rPr>
                <w:rFonts w:cs="Arial"/>
                <w:sz w:val="18"/>
                <w:szCs w:val="18"/>
              </w:rPr>
            </w:pPr>
          </w:p>
        </w:tc>
        <w:tc>
          <w:tcPr>
            <w:tcW w:w="2592" w:type="dxa"/>
            <w:gridSpan w:val="2"/>
            <w:tcBorders>
              <w:top w:val="single" w:sz="4" w:space="0" w:color="auto"/>
            </w:tcBorders>
            <w:vAlign w:val="bottom"/>
          </w:tcPr>
          <w:p w14:paraId="1DA60230" w14:textId="77777777" w:rsidR="007F66B1" w:rsidRPr="003F1EB6" w:rsidRDefault="007F66B1" w:rsidP="007F66B1">
            <w:pPr>
              <w:ind w:left="-43" w:right="-72"/>
              <w:jc w:val="center"/>
              <w:rPr>
                <w:rFonts w:cs="Arial"/>
                <w:b/>
                <w:bCs/>
                <w:sz w:val="18"/>
                <w:szCs w:val="18"/>
              </w:rPr>
            </w:pPr>
            <w:proofErr w:type="spellStart"/>
            <w:r w:rsidRPr="003F1EB6">
              <w:rPr>
                <w:rFonts w:cs="Arial"/>
                <w:b/>
                <w:bCs/>
                <w:sz w:val="18"/>
                <w:szCs w:val="18"/>
              </w:rPr>
              <w:t>Pitsanuloke</w:t>
            </w:r>
            <w:proofErr w:type="spellEnd"/>
            <w:r w:rsidRPr="003F1EB6">
              <w:rPr>
                <w:rFonts w:cs="Arial"/>
                <w:b/>
                <w:bCs/>
                <w:sz w:val="18"/>
                <w:szCs w:val="18"/>
              </w:rPr>
              <w:t xml:space="preserve"> Medical </w:t>
            </w:r>
          </w:p>
          <w:p w14:paraId="436F70E3" w14:textId="04AEBD7D" w:rsidR="007F66B1" w:rsidRPr="003F1EB6" w:rsidRDefault="007F66B1" w:rsidP="007F66B1">
            <w:pPr>
              <w:ind w:left="-43" w:right="-72"/>
              <w:jc w:val="center"/>
              <w:rPr>
                <w:rFonts w:cs="Arial"/>
                <w:b/>
                <w:bCs/>
                <w:sz w:val="18"/>
                <w:szCs w:val="18"/>
              </w:rPr>
            </w:pPr>
            <w:r w:rsidRPr="003F1EB6">
              <w:rPr>
                <w:rFonts w:cs="Arial"/>
                <w:b/>
                <w:bCs/>
                <w:sz w:val="18"/>
                <w:szCs w:val="18"/>
              </w:rPr>
              <w:t>Co., Ltd.</w:t>
            </w:r>
          </w:p>
        </w:tc>
        <w:tc>
          <w:tcPr>
            <w:tcW w:w="2592" w:type="dxa"/>
            <w:gridSpan w:val="2"/>
            <w:tcBorders>
              <w:top w:val="single" w:sz="4" w:space="0" w:color="auto"/>
            </w:tcBorders>
            <w:vAlign w:val="bottom"/>
          </w:tcPr>
          <w:p w14:paraId="3EA813EA" w14:textId="77777777" w:rsidR="007F66B1" w:rsidRPr="003F1EB6" w:rsidRDefault="007F66B1" w:rsidP="007F66B1">
            <w:pPr>
              <w:ind w:left="-43" w:right="-72"/>
              <w:jc w:val="center"/>
              <w:rPr>
                <w:rFonts w:cs="Arial"/>
                <w:b/>
                <w:bCs/>
                <w:sz w:val="18"/>
                <w:szCs w:val="18"/>
              </w:rPr>
            </w:pPr>
            <w:proofErr w:type="spellStart"/>
            <w:r w:rsidRPr="003F1EB6">
              <w:rPr>
                <w:rFonts w:cs="Arial"/>
                <w:b/>
                <w:bCs/>
                <w:sz w:val="18"/>
                <w:szCs w:val="18"/>
              </w:rPr>
              <w:t>Paknampo</w:t>
            </w:r>
            <w:proofErr w:type="spellEnd"/>
            <w:r w:rsidRPr="003F1EB6">
              <w:rPr>
                <w:rFonts w:cs="Arial"/>
                <w:b/>
                <w:bCs/>
                <w:sz w:val="18"/>
                <w:szCs w:val="18"/>
              </w:rPr>
              <w:t xml:space="preserve"> Hospital </w:t>
            </w:r>
          </w:p>
          <w:p w14:paraId="254A9619" w14:textId="5110D7FE" w:rsidR="007F66B1" w:rsidRPr="003F1EB6" w:rsidRDefault="007F66B1" w:rsidP="007F66B1">
            <w:pPr>
              <w:ind w:left="-43" w:right="-72"/>
              <w:jc w:val="center"/>
              <w:rPr>
                <w:rFonts w:cs="Arial"/>
                <w:b/>
                <w:bCs/>
                <w:sz w:val="18"/>
                <w:szCs w:val="18"/>
              </w:rPr>
            </w:pPr>
            <w:r w:rsidRPr="003F1EB6">
              <w:rPr>
                <w:rFonts w:cs="Arial"/>
                <w:b/>
                <w:bCs/>
                <w:sz w:val="18"/>
                <w:szCs w:val="18"/>
              </w:rPr>
              <w:t>Co., Ltd.</w:t>
            </w:r>
          </w:p>
        </w:tc>
        <w:tc>
          <w:tcPr>
            <w:tcW w:w="2682" w:type="dxa"/>
            <w:gridSpan w:val="2"/>
            <w:tcBorders>
              <w:top w:val="single" w:sz="4" w:space="0" w:color="auto"/>
            </w:tcBorders>
            <w:vAlign w:val="bottom"/>
          </w:tcPr>
          <w:p w14:paraId="0E3AF8E7" w14:textId="77777777" w:rsidR="007F66B1" w:rsidRPr="003F1EB6" w:rsidRDefault="007F66B1" w:rsidP="007F66B1">
            <w:pPr>
              <w:ind w:left="-43" w:right="-72"/>
              <w:jc w:val="center"/>
              <w:rPr>
                <w:rFonts w:cs="Arial"/>
                <w:b/>
                <w:bCs/>
                <w:sz w:val="18"/>
                <w:szCs w:val="18"/>
                <w:lang w:val="en-GB"/>
              </w:rPr>
            </w:pPr>
            <w:r w:rsidRPr="003F1EB6">
              <w:rPr>
                <w:rFonts w:cs="Arial"/>
                <w:b/>
                <w:bCs/>
                <w:sz w:val="18"/>
                <w:szCs w:val="18"/>
                <w:lang w:val="en-GB"/>
              </w:rPr>
              <w:t xml:space="preserve">Union </w:t>
            </w:r>
            <w:proofErr w:type="spellStart"/>
            <w:r w:rsidRPr="003F1EB6">
              <w:rPr>
                <w:rFonts w:cs="Arial"/>
                <w:b/>
                <w:bCs/>
                <w:sz w:val="18"/>
                <w:szCs w:val="18"/>
                <w:lang w:val="en-GB"/>
              </w:rPr>
              <w:t>Pichit</w:t>
            </w:r>
            <w:proofErr w:type="spellEnd"/>
            <w:r w:rsidRPr="003F1EB6">
              <w:rPr>
                <w:rFonts w:cs="Arial"/>
                <w:b/>
                <w:bCs/>
                <w:sz w:val="18"/>
                <w:szCs w:val="18"/>
                <w:lang w:val="en-GB"/>
              </w:rPr>
              <w:t xml:space="preserve"> Doctors </w:t>
            </w:r>
          </w:p>
          <w:p w14:paraId="396D0A8F" w14:textId="076B704A" w:rsidR="007F66B1" w:rsidRPr="003F1EB6" w:rsidRDefault="007F66B1" w:rsidP="007F66B1">
            <w:pPr>
              <w:ind w:left="-43" w:right="-72"/>
              <w:jc w:val="center"/>
              <w:rPr>
                <w:rFonts w:cs="Arial"/>
                <w:b/>
                <w:bCs/>
                <w:sz w:val="18"/>
                <w:szCs w:val="18"/>
                <w:lang w:val="en-GB"/>
              </w:rPr>
            </w:pPr>
            <w:r w:rsidRPr="003F1EB6">
              <w:rPr>
                <w:rFonts w:cs="Arial"/>
                <w:b/>
                <w:bCs/>
                <w:sz w:val="18"/>
                <w:szCs w:val="18"/>
                <w:lang w:val="en-GB"/>
              </w:rPr>
              <w:t>Co., Ltd.</w:t>
            </w:r>
          </w:p>
        </w:tc>
        <w:tc>
          <w:tcPr>
            <w:tcW w:w="2592" w:type="dxa"/>
            <w:gridSpan w:val="2"/>
            <w:tcBorders>
              <w:top w:val="single" w:sz="4" w:space="0" w:color="auto"/>
            </w:tcBorders>
          </w:tcPr>
          <w:p w14:paraId="3FBF8D77" w14:textId="77777777" w:rsidR="007F66B1" w:rsidRPr="003F1EB6" w:rsidRDefault="007F66B1" w:rsidP="007F66B1">
            <w:pPr>
              <w:ind w:left="-43" w:right="-72"/>
              <w:jc w:val="center"/>
              <w:rPr>
                <w:rFonts w:cs="Arial"/>
                <w:b/>
                <w:bCs/>
                <w:sz w:val="18"/>
                <w:szCs w:val="18"/>
                <w:lang w:val="en-GB"/>
              </w:rPr>
            </w:pPr>
            <w:proofErr w:type="spellStart"/>
            <w:r w:rsidRPr="003F1EB6">
              <w:rPr>
                <w:rFonts w:cs="Arial"/>
                <w:b/>
                <w:bCs/>
                <w:sz w:val="18"/>
                <w:szCs w:val="18"/>
                <w:lang w:val="en-GB"/>
              </w:rPr>
              <w:t>Pitsanuvej</w:t>
            </w:r>
            <w:proofErr w:type="spellEnd"/>
            <w:r w:rsidRPr="003F1EB6">
              <w:rPr>
                <w:rFonts w:cs="Arial"/>
                <w:b/>
                <w:bCs/>
                <w:sz w:val="18"/>
                <w:szCs w:val="18"/>
                <w:lang w:val="en-GB"/>
              </w:rPr>
              <w:t xml:space="preserve"> Uttaradit </w:t>
            </w:r>
          </w:p>
          <w:p w14:paraId="273AE2BF" w14:textId="32A2EC1E" w:rsidR="007F66B1" w:rsidRPr="003F1EB6" w:rsidRDefault="007F66B1" w:rsidP="007F66B1">
            <w:pPr>
              <w:ind w:left="-43" w:right="-72"/>
              <w:jc w:val="center"/>
              <w:rPr>
                <w:rFonts w:cs="Arial"/>
                <w:b/>
                <w:bCs/>
                <w:sz w:val="18"/>
                <w:szCs w:val="18"/>
                <w:lang w:val="en-GB"/>
              </w:rPr>
            </w:pPr>
            <w:r w:rsidRPr="003F1EB6">
              <w:rPr>
                <w:rFonts w:cs="Arial"/>
                <w:b/>
                <w:bCs/>
                <w:sz w:val="18"/>
                <w:szCs w:val="18"/>
                <w:lang w:val="en-GB"/>
              </w:rPr>
              <w:t>Co., Ltd.</w:t>
            </w:r>
          </w:p>
        </w:tc>
        <w:tc>
          <w:tcPr>
            <w:tcW w:w="2592" w:type="dxa"/>
            <w:gridSpan w:val="2"/>
            <w:tcBorders>
              <w:top w:val="single" w:sz="4" w:space="0" w:color="auto"/>
            </w:tcBorders>
          </w:tcPr>
          <w:p w14:paraId="19198837" w14:textId="2F49053B" w:rsidR="007F66B1" w:rsidRPr="003F1EB6" w:rsidRDefault="007F66B1" w:rsidP="007F66B1">
            <w:pPr>
              <w:ind w:left="-43" w:right="-72"/>
              <w:jc w:val="center"/>
              <w:rPr>
                <w:rFonts w:cs="Arial"/>
                <w:b/>
                <w:bCs/>
                <w:sz w:val="18"/>
                <w:szCs w:val="18"/>
                <w:lang w:val="en-GB"/>
              </w:rPr>
            </w:pPr>
            <w:r w:rsidRPr="003F1EB6">
              <w:rPr>
                <w:rFonts w:cs="Arial"/>
                <w:b/>
                <w:bCs/>
                <w:sz w:val="18"/>
                <w:szCs w:val="18"/>
                <w:lang w:val="en-GB"/>
              </w:rPr>
              <w:t>Principal Healthcare-</w:t>
            </w:r>
            <w:proofErr w:type="spellStart"/>
            <w:r w:rsidRPr="003F1EB6">
              <w:rPr>
                <w:rFonts w:cs="Arial"/>
                <w:b/>
                <w:bCs/>
                <w:sz w:val="18"/>
                <w:szCs w:val="18"/>
                <w:lang w:val="en-GB"/>
              </w:rPr>
              <w:t>Ubon</w:t>
            </w:r>
            <w:proofErr w:type="spellEnd"/>
            <w:r w:rsidRPr="003F1EB6">
              <w:rPr>
                <w:rFonts w:cs="Arial"/>
                <w:b/>
                <w:bCs/>
                <w:sz w:val="18"/>
                <w:szCs w:val="18"/>
                <w:lang w:val="en-GB"/>
              </w:rPr>
              <w:t xml:space="preserve"> </w:t>
            </w:r>
            <w:proofErr w:type="spellStart"/>
            <w:r w:rsidRPr="003F1EB6">
              <w:rPr>
                <w:rFonts w:cs="Arial"/>
                <w:b/>
                <w:bCs/>
                <w:sz w:val="18"/>
                <w:szCs w:val="18"/>
                <w:lang w:val="en-GB"/>
              </w:rPr>
              <w:t>Ratchathani</w:t>
            </w:r>
            <w:proofErr w:type="spellEnd"/>
            <w:r w:rsidRPr="003F1EB6">
              <w:rPr>
                <w:rFonts w:cs="Arial"/>
                <w:b/>
                <w:bCs/>
                <w:sz w:val="18"/>
                <w:szCs w:val="18"/>
                <w:lang w:val="en-GB"/>
              </w:rPr>
              <w:t xml:space="preserve"> Co., Ltd.</w:t>
            </w:r>
          </w:p>
        </w:tc>
      </w:tr>
      <w:tr w:rsidR="007F66B1" w:rsidRPr="003F1EB6" w14:paraId="67392216" w14:textId="77777777" w:rsidTr="00BE231D">
        <w:trPr>
          <w:cantSplit/>
        </w:trPr>
        <w:tc>
          <w:tcPr>
            <w:tcW w:w="2340" w:type="dxa"/>
          </w:tcPr>
          <w:p w14:paraId="1591370E" w14:textId="77777777" w:rsidR="007F66B1" w:rsidRPr="003F1EB6" w:rsidRDefault="007F66B1" w:rsidP="007F66B1">
            <w:pPr>
              <w:ind w:left="-105" w:right="-126"/>
              <w:rPr>
                <w:rFonts w:cs="Arial"/>
                <w:sz w:val="18"/>
                <w:szCs w:val="18"/>
              </w:rPr>
            </w:pPr>
          </w:p>
        </w:tc>
        <w:tc>
          <w:tcPr>
            <w:tcW w:w="1296" w:type="dxa"/>
            <w:tcBorders>
              <w:top w:val="single" w:sz="4" w:space="0" w:color="auto"/>
            </w:tcBorders>
            <w:vAlign w:val="bottom"/>
          </w:tcPr>
          <w:p w14:paraId="7EF9DC3D" w14:textId="50A961C3" w:rsidR="007F66B1" w:rsidRPr="003F1EB6" w:rsidRDefault="005829D8" w:rsidP="007F66B1">
            <w:pPr>
              <w:ind w:left="-43" w:right="-72"/>
              <w:jc w:val="right"/>
              <w:rPr>
                <w:rFonts w:cs="Arial"/>
                <w:b/>
                <w:bCs/>
                <w:spacing w:val="-4"/>
                <w:sz w:val="18"/>
                <w:szCs w:val="18"/>
              </w:rPr>
            </w:pPr>
            <w:r w:rsidRPr="005829D8">
              <w:rPr>
                <w:rFonts w:cs="Arial"/>
                <w:b/>
                <w:bCs/>
                <w:spacing w:val="-4"/>
                <w:sz w:val="18"/>
                <w:szCs w:val="18"/>
                <w:lang w:val="en-GB"/>
              </w:rPr>
              <w:t>2021</w:t>
            </w:r>
          </w:p>
          <w:p w14:paraId="52830D4A" w14:textId="77777777" w:rsidR="007F66B1" w:rsidRPr="003F1EB6" w:rsidRDefault="007F66B1" w:rsidP="007F66B1">
            <w:pPr>
              <w:ind w:left="-43" w:right="-72"/>
              <w:jc w:val="right"/>
              <w:rPr>
                <w:rFonts w:cs="Arial"/>
                <w:b/>
                <w:bCs/>
                <w:spacing w:val="-4"/>
                <w:sz w:val="18"/>
                <w:szCs w:val="18"/>
              </w:rPr>
            </w:pPr>
            <w:r w:rsidRPr="003F1EB6">
              <w:rPr>
                <w:rFonts w:cs="Arial"/>
                <w:b/>
                <w:bCs/>
                <w:spacing w:val="-4"/>
                <w:sz w:val="18"/>
                <w:szCs w:val="18"/>
              </w:rPr>
              <w:t>Thousand</w:t>
            </w:r>
          </w:p>
        </w:tc>
        <w:tc>
          <w:tcPr>
            <w:tcW w:w="1296" w:type="dxa"/>
            <w:tcBorders>
              <w:top w:val="single" w:sz="4" w:space="0" w:color="auto"/>
            </w:tcBorders>
            <w:vAlign w:val="bottom"/>
          </w:tcPr>
          <w:p w14:paraId="08A1B6EA" w14:textId="3FE5A6AF" w:rsidR="007F66B1" w:rsidRPr="003F1EB6" w:rsidRDefault="005829D8" w:rsidP="007F66B1">
            <w:pPr>
              <w:ind w:left="-43" w:right="-72"/>
              <w:jc w:val="right"/>
              <w:rPr>
                <w:rFonts w:cs="Arial"/>
                <w:b/>
                <w:bCs/>
                <w:sz w:val="18"/>
                <w:szCs w:val="18"/>
              </w:rPr>
            </w:pPr>
            <w:r w:rsidRPr="005829D8">
              <w:rPr>
                <w:rFonts w:cs="Arial"/>
                <w:b/>
                <w:bCs/>
                <w:sz w:val="18"/>
                <w:szCs w:val="18"/>
                <w:lang w:val="en-GB"/>
              </w:rPr>
              <w:t>2020</w:t>
            </w:r>
          </w:p>
          <w:p w14:paraId="3EF2D91E" w14:textId="77777777" w:rsidR="007F66B1" w:rsidRPr="003F1EB6" w:rsidRDefault="007F66B1" w:rsidP="007F66B1">
            <w:pPr>
              <w:ind w:left="-43" w:right="-72"/>
              <w:jc w:val="right"/>
              <w:rPr>
                <w:rFonts w:cs="Arial"/>
                <w:b/>
                <w:bCs/>
                <w:sz w:val="18"/>
                <w:szCs w:val="18"/>
              </w:rPr>
            </w:pPr>
            <w:r w:rsidRPr="003F1EB6">
              <w:rPr>
                <w:rFonts w:cs="Arial"/>
                <w:b/>
                <w:bCs/>
                <w:spacing w:val="-4"/>
                <w:sz w:val="18"/>
                <w:szCs w:val="18"/>
              </w:rPr>
              <w:t>Thousand</w:t>
            </w:r>
          </w:p>
        </w:tc>
        <w:tc>
          <w:tcPr>
            <w:tcW w:w="1296" w:type="dxa"/>
            <w:tcBorders>
              <w:top w:val="single" w:sz="4" w:space="0" w:color="auto"/>
            </w:tcBorders>
            <w:vAlign w:val="bottom"/>
          </w:tcPr>
          <w:p w14:paraId="058030E3" w14:textId="2A9EDB22" w:rsidR="007F66B1" w:rsidRPr="003F1EB6" w:rsidRDefault="005829D8" w:rsidP="007F66B1">
            <w:pPr>
              <w:ind w:left="-43" w:right="-72"/>
              <w:jc w:val="right"/>
              <w:rPr>
                <w:rFonts w:cs="Arial"/>
                <w:b/>
                <w:bCs/>
                <w:spacing w:val="-4"/>
                <w:sz w:val="18"/>
                <w:szCs w:val="18"/>
              </w:rPr>
            </w:pPr>
            <w:r w:rsidRPr="005829D8">
              <w:rPr>
                <w:rFonts w:cs="Arial"/>
                <w:b/>
                <w:bCs/>
                <w:spacing w:val="-4"/>
                <w:sz w:val="18"/>
                <w:szCs w:val="18"/>
                <w:lang w:val="en-GB"/>
              </w:rPr>
              <w:t>2021</w:t>
            </w:r>
          </w:p>
          <w:p w14:paraId="21E037E7" w14:textId="77777777" w:rsidR="007F66B1" w:rsidRPr="003F1EB6" w:rsidRDefault="007F66B1" w:rsidP="007F66B1">
            <w:pPr>
              <w:ind w:left="-43" w:right="-72"/>
              <w:jc w:val="right"/>
              <w:rPr>
                <w:rFonts w:cs="Arial"/>
                <w:b/>
                <w:bCs/>
                <w:spacing w:val="-4"/>
                <w:sz w:val="18"/>
                <w:szCs w:val="18"/>
              </w:rPr>
            </w:pPr>
            <w:r w:rsidRPr="003F1EB6">
              <w:rPr>
                <w:rFonts w:cs="Arial"/>
                <w:b/>
                <w:bCs/>
                <w:spacing w:val="-4"/>
                <w:sz w:val="18"/>
                <w:szCs w:val="18"/>
              </w:rPr>
              <w:t>Thousand</w:t>
            </w:r>
          </w:p>
        </w:tc>
        <w:tc>
          <w:tcPr>
            <w:tcW w:w="1296" w:type="dxa"/>
            <w:tcBorders>
              <w:top w:val="single" w:sz="4" w:space="0" w:color="auto"/>
            </w:tcBorders>
            <w:vAlign w:val="bottom"/>
          </w:tcPr>
          <w:p w14:paraId="31CD5EAD" w14:textId="4EAF2918" w:rsidR="007F66B1" w:rsidRPr="003F1EB6" w:rsidRDefault="005829D8" w:rsidP="007F66B1">
            <w:pPr>
              <w:ind w:left="-43" w:right="-72"/>
              <w:jc w:val="right"/>
              <w:rPr>
                <w:rFonts w:cs="Arial"/>
                <w:b/>
                <w:bCs/>
                <w:sz w:val="18"/>
                <w:szCs w:val="18"/>
              </w:rPr>
            </w:pPr>
            <w:r w:rsidRPr="005829D8">
              <w:rPr>
                <w:rFonts w:cs="Arial"/>
                <w:b/>
                <w:bCs/>
                <w:sz w:val="18"/>
                <w:szCs w:val="18"/>
                <w:lang w:val="en-GB"/>
              </w:rPr>
              <w:t>2020</w:t>
            </w:r>
          </w:p>
          <w:p w14:paraId="2EB5F0CF" w14:textId="77777777" w:rsidR="007F66B1" w:rsidRPr="003F1EB6" w:rsidRDefault="007F66B1" w:rsidP="007F66B1">
            <w:pPr>
              <w:ind w:left="-43" w:right="-72"/>
              <w:jc w:val="right"/>
              <w:rPr>
                <w:rFonts w:cs="Arial"/>
                <w:b/>
                <w:bCs/>
                <w:sz w:val="18"/>
                <w:szCs w:val="18"/>
              </w:rPr>
            </w:pPr>
            <w:r w:rsidRPr="003F1EB6">
              <w:rPr>
                <w:rFonts w:cs="Arial"/>
                <w:b/>
                <w:bCs/>
                <w:spacing w:val="-4"/>
                <w:sz w:val="18"/>
                <w:szCs w:val="18"/>
              </w:rPr>
              <w:t>Thousand</w:t>
            </w:r>
          </w:p>
        </w:tc>
        <w:tc>
          <w:tcPr>
            <w:tcW w:w="1386" w:type="dxa"/>
            <w:tcBorders>
              <w:top w:val="single" w:sz="4" w:space="0" w:color="auto"/>
            </w:tcBorders>
            <w:vAlign w:val="bottom"/>
          </w:tcPr>
          <w:p w14:paraId="14E40680" w14:textId="76FFC501" w:rsidR="007F66B1" w:rsidRPr="003F1EB6" w:rsidRDefault="005829D8" w:rsidP="007F66B1">
            <w:pPr>
              <w:ind w:left="-43" w:right="-72"/>
              <w:jc w:val="right"/>
              <w:rPr>
                <w:rFonts w:cs="Arial"/>
                <w:b/>
                <w:bCs/>
                <w:spacing w:val="-4"/>
                <w:sz w:val="18"/>
                <w:szCs w:val="18"/>
              </w:rPr>
            </w:pPr>
            <w:r w:rsidRPr="005829D8">
              <w:rPr>
                <w:rFonts w:cs="Arial"/>
                <w:b/>
                <w:bCs/>
                <w:spacing w:val="-4"/>
                <w:sz w:val="18"/>
                <w:szCs w:val="18"/>
                <w:lang w:val="en-GB"/>
              </w:rPr>
              <w:t>2021</w:t>
            </w:r>
          </w:p>
          <w:p w14:paraId="0ADA130D" w14:textId="77777777" w:rsidR="007F66B1" w:rsidRPr="003F1EB6" w:rsidRDefault="007F66B1" w:rsidP="007F66B1">
            <w:pPr>
              <w:ind w:left="-43" w:right="-72"/>
              <w:jc w:val="right"/>
              <w:rPr>
                <w:rFonts w:cs="Arial"/>
                <w:b/>
                <w:bCs/>
                <w:spacing w:val="-4"/>
                <w:sz w:val="18"/>
                <w:szCs w:val="18"/>
              </w:rPr>
            </w:pPr>
            <w:r w:rsidRPr="003F1EB6">
              <w:rPr>
                <w:rFonts w:cs="Arial"/>
                <w:b/>
                <w:bCs/>
                <w:spacing w:val="-4"/>
                <w:sz w:val="18"/>
                <w:szCs w:val="18"/>
              </w:rPr>
              <w:t>Thousand</w:t>
            </w:r>
          </w:p>
        </w:tc>
        <w:tc>
          <w:tcPr>
            <w:tcW w:w="1296" w:type="dxa"/>
            <w:tcBorders>
              <w:top w:val="single" w:sz="4" w:space="0" w:color="auto"/>
            </w:tcBorders>
            <w:vAlign w:val="bottom"/>
          </w:tcPr>
          <w:p w14:paraId="6B199630" w14:textId="7E2B7E6A" w:rsidR="007F66B1" w:rsidRPr="003F1EB6" w:rsidRDefault="005829D8" w:rsidP="007F66B1">
            <w:pPr>
              <w:ind w:left="-43" w:right="-72"/>
              <w:jc w:val="right"/>
              <w:rPr>
                <w:rFonts w:cs="Arial"/>
                <w:b/>
                <w:bCs/>
                <w:sz w:val="18"/>
                <w:szCs w:val="18"/>
              </w:rPr>
            </w:pPr>
            <w:r w:rsidRPr="005829D8">
              <w:rPr>
                <w:rFonts w:cs="Arial"/>
                <w:b/>
                <w:bCs/>
                <w:sz w:val="18"/>
                <w:szCs w:val="18"/>
                <w:lang w:val="en-GB"/>
              </w:rPr>
              <w:t>2020</w:t>
            </w:r>
          </w:p>
          <w:p w14:paraId="4FA39FAE" w14:textId="77777777" w:rsidR="007F66B1" w:rsidRPr="003F1EB6" w:rsidRDefault="007F66B1" w:rsidP="007F66B1">
            <w:pPr>
              <w:ind w:left="-43" w:right="-72"/>
              <w:jc w:val="right"/>
              <w:rPr>
                <w:rFonts w:cs="Arial"/>
                <w:b/>
                <w:bCs/>
                <w:sz w:val="18"/>
                <w:szCs w:val="18"/>
              </w:rPr>
            </w:pPr>
            <w:r w:rsidRPr="003F1EB6">
              <w:rPr>
                <w:rFonts w:cs="Arial"/>
                <w:b/>
                <w:bCs/>
                <w:spacing w:val="-4"/>
                <w:sz w:val="18"/>
                <w:szCs w:val="18"/>
              </w:rPr>
              <w:t>Thousand</w:t>
            </w:r>
          </w:p>
        </w:tc>
        <w:tc>
          <w:tcPr>
            <w:tcW w:w="1296" w:type="dxa"/>
            <w:tcBorders>
              <w:top w:val="single" w:sz="4" w:space="0" w:color="auto"/>
            </w:tcBorders>
            <w:vAlign w:val="bottom"/>
          </w:tcPr>
          <w:p w14:paraId="5331B3F2" w14:textId="38C97EC3" w:rsidR="007F66B1" w:rsidRPr="003F1EB6" w:rsidRDefault="005829D8" w:rsidP="007F66B1">
            <w:pPr>
              <w:ind w:left="-43" w:right="-72"/>
              <w:jc w:val="right"/>
              <w:rPr>
                <w:rFonts w:cs="Arial"/>
                <w:b/>
                <w:bCs/>
                <w:spacing w:val="-4"/>
                <w:sz w:val="18"/>
                <w:szCs w:val="18"/>
              </w:rPr>
            </w:pPr>
            <w:r w:rsidRPr="005829D8">
              <w:rPr>
                <w:rFonts w:cs="Arial"/>
                <w:b/>
                <w:bCs/>
                <w:spacing w:val="-4"/>
                <w:sz w:val="18"/>
                <w:szCs w:val="18"/>
                <w:lang w:val="en-GB"/>
              </w:rPr>
              <w:t>2021</w:t>
            </w:r>
          </w:p>
          <w:p w14:paraId="34D12DAC" w14:textId="77777777" w:rsidR="007F66B1" w:rsidRPr="003F1EB6" w:rsidRDefault="007F66B1" w:rsidP="007F66B1">
            <w:pPr>
              <w:ind w:left="-43" w:right="-72"/>
              <w:jc w:val="right"/>
              <w:rPr>
                <w:rFonts w:cs="Arial"/>
                <w:b/>
                <w:bCs/>
                <w:spacing w:val="-4"/>
                <w:sz w:val="18"/>
                <w:szCs w:val="18"/>
              </w:rPr>
            </w:pPr>
            <w:r w:rsidRPr="003F1EB6">
              <w:rPr>
                <w:rFonts w:cs="Arial"/>
                <w:b/>
                <w:bCs/>
                <w:spacing w:val="-4"/>
                <w:sz w:val="18"/>
                <w:szCs w:val="18"/>
              </w:rPr>
              <w:t>Thousand</w:t>
            </w:r>
          </w:p>
        </w:tc>
        <w:tc>
          <w:tcPr>
            <w:tcW w:w="1296" w:type="dxa"/>
            <w:tcBorders>
              <w:top w:val="single" w:sz="4" w:space="0" w:color="auto"/>
            </w:tcBorders>
            <w:vAlign w:val="bottom"/>
          </w:tcPr>
          <w:p w14:paraId="57D1E265" w14:textId="6BA25E18" w:rsidR="007F66B1" w:rsidRPr="003F1EB6" w:rsidRDefault="005829D8" w:rsidP="007F66B1">
            <w:pPr>
              <w:ind w:left="-43" w:right="-72"/>
              <w:jc w:val="right"/>
              <w:rPr>
                <w:rFonts w:cs="Arial"/>
                <w:b/>
                <w:bCs/>
                <w:sz w:val="18"/>
                <w:szCs w:val="18"/>
              </w:rPr>
            </w:pPr>
            <w:r w:rsidRPr="005829D8">
              <w:rPr>
                <w:rFonts w:cs="Arial"/>
                <w:b/>
                <w:bCs/>
                <w:sz w:val="18"/>
                <w:szCs w:val="18"/>
                <w:lang w:val="en-GB"/>
              </w:rPr>
              <w:t>2020</w:t>
            </w:r>
          </w:p>
          <w:p w14:paraId="29E71E66" w14:textId="77777777" w:rsidR="007F66B1" w:rsidRPr="003F1EB6" w:rsidRDefault="007F66B1" w:rsidP="007F66B1">
            <w:pPr>
              <w:ind w:left="-43" w:right="-72"/>
              <w:jc w:val="right"/>
              <w:rPr>
                <w:rFonts w:cs="Arial"/>
                <w:b/>
                <w:bCs/>
                <w:sz w:val="18"/>
                <w:szCs w:val="18"/>
              </w:rPr>
            </w:pPr>
            <w:r w:rsidRPr="003F1EB6">
              <w:rPr>
                <w:rFonts w:cs="Arial"/>
                <w:b/>
                <w:bCs/>
                <w:spacing w:val="-4"/>
                <w:sz w:val="18"/>
                <w:szCs w:val="18"/>
              </w:rPr>
              <w:t>Thousand</w:t>
            </w:r>
          </w:p>
        </w:tc>
        <w:tc>
          <w:tcPr>
            <w:tcW w:w="1296" w:type="dxa"/>
            <w:tcBorders>
              <w:top w:val="single" w:sz="4" w:space="0" w:color="auto"/>
            </w:tcBorders>
            <w:vAlign w:val="bottom"/>
          </w:tcPr>
          <w:p w14:paraId="22860380" w14:textId="6BE11DC4" w:rsidR="007F66B1" w:rsidRPr="003F1EB6" w:rsidRDefault="005829D8" w:rsidP="007F66B1">
            <w:pPr>
              <w:ind w:left="-43" w:right="-72"/>
              <w:jc w:val="right"/>
              <w:rPr>
                <w:rFonts w:cs="Arial"/>
                <w:b/>
                <w:bCs/>
                <w:spacing w:val="-4"/>
                <w:sz w:val="18"/>
                <w:szCs w:val="18"/>
              </w:rPr>
            </w:pPr>
            <w:r w:rsidRPr="005829D8">
              <w:rPr>
                <w:rFonts w:cs="Arial"/>
                <w:b/>
                <w:bCs/>
                <w:spacing w:val="-4"/>
                <w:sz w:val="18"/>
                <w:szCs w:val="18"/>
                <w:lang w:val="en-GB"/>
              </w:rPr>
              <w:t>2021</w:t>
            </w:r>
          </w:p>
          <w:p w14:paraId="0A41142E" w14:textId="77777777" w:rsidR="007F66B1" w:rsidRPr="003F1EB6" w:rsidRDefault="007F66B1" w:rsidP="007F66B1">
            <w:pPr>
              <w:ind w:left="-43" w:right="-72"/>
              <w:jc w:val="right"/>
              <w:rPr>
                <w:rFonts w:cs="Arial"/>
                <w:b/>
                <w:bCs/>
                <w:spacing w:val="-4"/>
                <w:sz w:val="18"/>
                <w:szCs w:val="18"/>
              </w:rPr>
            </w:pPr>
            <w:r w:rsidRPr="003F1EB6">
              <w:rPr>
                <w:rFonts w:cs="Arial"/>
                <w:b/>
                <w:bCs/>
                <w:spacing w:val="-4"/>
                <w:sz w:val="18"/>
                <w:szCs w:val="18"/>
              </w:rPr>
              <w:t>Thousand</w:t>
            </w:r>
          </w:p>
        </w:tc>
        <w:tc>
          <w:tcPr>
            <w:tcW w:w="1296" w:type="dxa"/>
            <w:tcBorders>
              <w:top w:val="single" w:sz="4" w:space="0" w:color="auto"/>
            </w:tcBorders>
            <w:vAlign w:val="bottom"/>
          </w:tcPr>
          <w:p w14:paraId="7DAFD18B" w14:textId="32E48CEA" w:rsidR="007F66B1" w:rsidRPr="003F1EB6" w:rsidRDefault="005829D8" w:rsidP="007F66B1">
            <w:pPr>
              <w:ind w:left="-43" w:right="-72"/>
              <w:jc w:val="right"/>
              <w:rPr>
                <w:rFonts w:cs="Arial"/>
                <w:b/>
                <w:bCs/>
                <w:sz w:val="18"/>
                <w:szCs w:val="18"/>
              </w:rPr>
            </w:pPr>
            <w:r w:rsidRPr="005829D8">
              <w:rPr>
                <w:rFonts w:cs="Arial"/>
                <w:b/>
                <w:bCs/>
                <w:sz w:val="18"/>
                <w:szCs w:val="18"/>
                <w:lang w:val="en-GB"/>
              </w:rPr>
              <w:t>2020</w:t>
            </w:r>
          </w:p>
          <w:p w14:paraId="5D06C179" w14:textId="77777777" w:rsidR="007F66B1" w:rsidRPr="003F1EB6" w:rsidRDefault="007F66B1" w:rsidP="007F66B1">
            <w:pPr>
              <w:ind w:left="-43" w:right="-72"/>
              <w:jc w:val="right"/>
              <w:rPr>
                <w:rFonts w:cs="Arial"/>
                <w:b/>
                <w:bCs/>
                <w:sz w:val="18"/>
                <w:szCs w:val="18"/>
              </w:rPr>
            </w:pPr>
            <w:r w:rsidRPr="003F1EB6">
              <w:rPr>
                <w:rFonts w:cs="Arial"/>
                <w:b/>
                <w:bCs/>
                <w:spacing w:val="-4"/>
                <w:sz w:val="18"/>
                <w:szCs w:val="18"/>
              </w:rPr>
              <w:t>Thousand</w:t>
            </w:r>
          </w:p>
        </w:tc>
      </w:tr>
      <w:tr w:rsidR="007F66B1" w:rsidRPr="003F1EB6" w14:paraId="2EB7ED87" w14:textId="77777777" w:rsidTr="00BE231D">
        <w:trPr>
          <w:cantSplit/>
        </w:trPr>
        <w:tc>
          <w:tcPr>
            <w:tcW w:w="2340" w:type="dxa"/>
          </w:tcPr>
          <w:p w14:paraId="15DD8BBF" w14:textId="77777777" w:rsidR="007F66B1" w:rsidRPr="003F1EB6" w:rsidRDefault="007F66B1" w:rsidP="007F66B1">
            <w:pPr>
              <w:ind w:left="-105" w:right="-126"/>
              <w:jc w:val="left"/>
              <w:rPr>
                <w:rFonts w:cs="Arial"/>
                <w:sz w:val="18"/>
                <w:szCs w:val="18"/>
              </w:rPr>
            </w:pPr>
          </w:p>
        </w:tc>
        <w:tc>
          <w:tcPr>
            <w:tcW w:w="1296" w:type="dxa"/>
            <w:tcBorders>
              <w:bottom w:val="single" w:sz="4" w:space="0" w:color="auto"/>
            </w:tcBorders>
            <w:vAlign w:val="bottom"/>
          </w:tcPr>
          <w:p w14:paraId="6F46EB7C" w14:textId="77777777" w:rsidR="007F66B1" w:rsidRPr="003F1EB6" w:rsidRDefault="007F66B1" w:rsidP="007F66B1">
            <w:pPr>
              <w:ind w:left="-43" w:right="-72"/>
              <w:jc w:val="right"/>
              <w:rPr>
                <w:rFonts w:cs="Arial"/>
                <w:b/>
                <w:bCs/>
                <w:sz w:val="18"/>
                <w:szCs w:val="18"/>
              </w:rPr>
            </w:pPr>
            <w:r w:rsidRPr="003F1EB6">
              <w:rPr>
                <w:rFonts w:cs="Arial"/>
                <w:b/>
                <w:bCs/>
                <w:sz w:val="18"/>
                <w:szCs w:val="18"/>
              </w:rPr>
              <w:t>Baht</w:t>
            </w:r>
          </w:p>
        </w:tc>
        <w:tc>
          <w:tcPr>
            <w:tcW w:w="1296" w:type="dxa"/>
            <w:tcBorders>
              <w:bottom w:val="single" w:sz="4" w:space="0" w:color="auto"/>
            </w:tcBorders>
            <w:vAlign w:val="bottom"/>
          </w:tcPr>
          <w:p w14:paraId="0EC4F0BB" w14:textId="77777777" w:rsidR="007F66B1" w:rsidRPr="003F1EB6" w:rsidRDefault="007F66B1" w:rsidP="007F66B1">
            <w:pPr>
              <w:ind w:left="-43" w:right="-72"/>
              <w:jc w:val="right"/>
              <w:rPr>
                <w:rFonts w:cs="Arial"/>
                <w:b/>
                <w:bCs/>
                <w:sz w:val="18"/>
                <w:szCs w:val="18"/>
              </w:rPr>
            </w:pPr>
            <w:r w:rsidRPr="003F1EB6">
              <w:rPr>
                <w:rFonts w:cs="Arial"/>
                <w:b/>
                <w:bCs/>
                <w:sz w:val="18"/>
                <w:szCs w:val="18"/>
              </w:rPr>
              <w:t xml:space="preserve"> Baht</w:t>
            </w:r>
          </w:p>
        </w:tc>
        <w:tc>
          <w:tcPr>
            <w:tcW w:w="1296" w:type="dxa"/>
            <w:tcBorders>
              <w:bottom w:val="single" w:sz="4" w:space="0" w:color="auto"/>
            </w:tcBorders>
            <w:vAlign w:val="bottom"/>
          </w:tcPr>
          <w:p w14:paraId="3453F300" w14:textId="77777777" w:rsidR="007F66B1" w:rsidRPr="003F1EB6" w:rsidRDefault="007F66B1" w:rsidP="007F66B1">
            <w:pPr>
              <w:ind w:left="-43" w:right="-72"/>
              <w:jc w:val="right"/>
              <w:rPr>
                <w:rFonts w:cs="Arial"/>
                <w:b/>
                <w:bCs/>
                <w:sz w:val="18"/>
                <w:szCs w:val="18"/>
              </w:rPr>
            </w:pPr>
            <w:r w:rsidRPr="003F1EB6">
              <w:rPr>
                <w:rFonts w:cs="Arial"/>
                <w:b/>
                <w:bCs/>
                <w:sz w:val="18"/>
                <w:szCs w:val="18"/>
              </w:rPr>
              <w:t>Baht</w:t>
            </w:r>
          </w:p>
        </w:tc>
        <w:tc>
          <w:tcPr>
            <w:tcW w:w="1296" w:type="dxa"/>
            <w:tcBorders>
              <w:bottom w:val="single" w:sz="4" w:space="0" w:color="auto"/>
            </w:tcBorders>
            <w:vAlign w:val="bottom"/>
          </w:tcPr>
          <w:p w14:paraId="139E2244" w14:textId="77777777" w:rsidR="007F66B1" w:rsidRPr="003F1EB6" w:rsidRDefault="007F66B1" w:rsidP="007F66B1">
            <w:pPr>
              <w:ind w:left="-43" w:right="-72"/>
              <w:jc w:val="right"/>
              <w:rPr>
                <w:rFonts w:cs="Arial"/>
                <w:b/>
                <w:bCs/>
                <w:sz w:val="18"/>
                <w:szCs w:val="18"/>
              </w:rPr>
            </w:pPr>
            <w:r w:rsidRPr="003F1EB6">
              <w:rPr>
                <w:rFonts w:cs="Arial"/>
                <w:b/>
                <w:bCs/>
                <w:sz w:val="18"/>
                <w:szCs w:val="18"/>
              </w:rPr>
              <w:t xml:space="preserve"> Baht</w:t>
            </w:r>
          </w:p>
        </w:tc>
        <w:tc>
          <w:tcPr>
            <w:tcW w:w="1386" w:type="dxa"/>
            <w:tcBorders>
              <w:bottom w:val="single" w:sz="4" w:space="0" w:color="auto"/>
            </w:tcBorders>
            <w:vAlign w:val="bottom"/>
          </w:tcPr>
          <w:p w14:paraId="34954752" w14:textId="77777777" w:rsidR="007F66B1" w:rsidRPr="003F1EB6" w:rsidRDefault="007F66B1" w:rsidP="007F66B1">
            <w:pPr>
              <w:ind w:left="-43" w:right="-72"/>
              <w:jc w:val="right"/>
              <w:rPr>
                <w:rFonts w:cs="Arial"/>
                <w:b/>
                <w:bCs/>
                <w:sz w:val="18"/>
                <w:szCs w:val="18"/>
              </w:rPr>
            </w:pPr>
            <w:r w:rsidRPr="003F1EB6">
              <w:rPr>
                <w:rFonts w:cs="Arial"/>
                <w:b/>
                <w:bCs/>
                <w:sz w:val="18"/>
                <w:szCs w:val="18"/>
              </w:rPr>
              <w:t>Baht</w:t>
            </w:r>
          </w:p>
        </w:tc>
        <w:tc>
          <w:tcPr>
            <w:tcW w:w="1296" w:type="dxa"/>
            <w:tcBorders>
              <w:bottom w:val="single" w:sz="4" w:space="0" w:color="auto"/>
            </w:tcBorders>
            <w:vAlign w:val="bottom"/>
          </w:tcPr>
          <w:p w14:paraId="5DDDEC9B" w14:textId="77777777" w:rsidR="007F66B1" w:rsidRPr="003F1EB6" w:rsidRDefault="007F66B1" w:rsidP="007F66B1">
            <w:pPr>
              <w:ind w:left="-43" w:right="-72"/>
              <w:jc w:val="right"/>
              <w:rPr>
                <w:rFonts w:cs="Arial"/>
                <w:b/>
                <w:bCs/>
                <w:sz w:val="18"/>
                <w:szCs w:val="18"/>
              </w:rPr>
            </w:pPr>
            <w:r w:rsidRPr="003F1EB6">
              <w:rPr>
                <w:rFonts w:cs="Arial"/>
                <w:b/>
                <w:bCs/>
                <w:sz w:val="18"/>
                <w:szCs w:val="18"/>
              </w:rPr>
              <w:t xml:space="preserve"> Baht</w:t>
            </w:r>
          </w:p>
        </w:tc>
        <w:tc>
          <w:tcPr>
            <w:tcW w:w="1296" w:type="dxa"/>
            <w:tcBorders>
              <w:bottom w:val="single" w:sz="4" w:space="0" w:color="auto"/>
            </w:tcBorders>
            <w:vAlign w:val="bottom"/>
          </w:tcPr>
          <w:p w14:paraId="25CACBA7" w14:textId="77777777" w:rsidR="007F66B1" w:rsidRPr="003F1EB6" w:rsidRDefault="007F66B1" w:rsidP="007F66B1">
            <w:pPr>
              <w:ind w:left="-43" w:right="-72"/>
              <w:jc w:val="right"/>
              <w:rPr>
                <w:rFonts w:cs="Arial"/>
                <w:b/>
                <w:bCs/>
                <w:sz w:val="18"/>
                <w:szCs w:val="18"/>
              </w:rPr>
            </w:pPr>
            <w:r w:rsidRPr="003F1EB6">
              <w:rPr>
                <w:rFonts w:cs="Arial"/>
                <w:b/>
                <w:bCs/>
                <w:sz w:val="18"/>
                <w:szCs w:val="18"/>
              </w:rPr>
              <w:t>Baht</w:t>
            </w:r>
          </w:p>
        </w:tc>
        <w:tc>
          <w:tcPr>
            <w:tcW w:w="1296" w:type="dxa"/>
            <w:tcBorders>
              <w:bottom w:val="single" w:sz="4" w:space="0" w:color="auto"/>
            </w:tcBorders>
            <w:vAlign w:val="bottom"/>
          </w:tcPr>
          <w:p w14:paraId="6FF39B3C" w14:textId="77777777" w:rsidR="007F66B1" w:rsidRPr="003F1EB6" w:rsidRDefault="007F66B1" w:rsidP="007F66B1">
            <w:pPr>
              <w:ind w:left="-43" w:right="-72"/>
              <w:jc w:val="right"/>
              <w:rPr>
                <w:rFonts w:cs="Arial"/>
                <w:b/>
                <w:bCs/>
                <w:sz w:val="18"/>
                <w:szCs w:val="18"/>
              </w:rPr>
            </w:pPr>
            <w:r w:rsidRPr="003F1EB6">
              <w:rPr>
                <w:rFonts w:cs="Arial"/>
                <w:b/>
                <w:bCs/>
                <w:sz w:val="18"/>
                <w:szCs w:val="18"/>
              </w:rPr>
              <w:t xml:space="preserve"> Baht</w:t>
            </w:r>
          </w:p>
        </w:tc>
        <w:tc>
          <w:tcPr>
            <w:tcW w:w="1296" w:type="dxa"/>
            <w:tcBorders>
              <w:bottom w:val="single" w:sz="4" w:space="0" w:color="auto"/>
            </w:tcBorders>
            <w:vAlign w:val="bottom"/>
          </w:tcPr>
          <w:p w14:paraId="6F973744" w14:textId="77777777" w:rsidR="007F66B1" w:rsidRPr="003F1EB6" w:rsidRDefault="007F66B1" w:rsidP="007F66B1">
            <w:pPr>
              <w:ind w:left="-43" w:right="-72"/>
              <w:jc w:val="right"/>
              <w:rPr>
                <w:rFonts w:cs="Arial"/>
                <w:b/>
                <w:bCs/>
                <w:sz w:val="18"/>
                <w:szCs w:val="18"/>
              </w:rPr>
            </w:pPr>
            <w:r w:rsidRPr="003F1EB6">
              <w:rPr>
                <w:rFonts w:cs="Arial"/>
                <w:b/>
                <w:bCs/>
                <w:sz w:val="18"/>
                <w:szCs w:val="18"/>
              </w:rPr>
              <w:t>Baht</w:t>
            </w:r>
          </w:p>
        </w:tc>
        <w:tc>
          <w:tcPr>
            <w:tcW w:w="1296" w:type="dxa"/>
            <w:tcBorders>
              <w:bottom w:val="single" w:sz="4" w:space="0" w:color="auto"/>
            </w:tcBorders>
            <w:vAlign w:val="bottom"/>
          </w:tcPr>
          <w:p w14:paraId="17303041" w14:textId="77777777" w:rsidR="007F66B1" w:rsidRPr="003F1EB6" w:rsidRDefault="007F66B1" w:rsidP="007F66B1">
            <w:pPr>
              <w:ind w:left="-43" w:right="-72"/>
              <w:jc w:val="right"/>
              <w:rPr>
                <w:rFonts w:cs="Arial"/>
                <w:b/>
                <w:bCs/>
                <w:sz w:val="18"/>
                <w:szCs w:val="18"/>
              </w:rPr>
            </w:pPr>
            <w:r w:rsidRPr="003F1EB6">
              <w:rPr>
                <w:rFonts w:cs="Arial"/>
                <w:b/>
                <w:bCs/>
                <w:sz w:val="18"/>
                <w:szCs w:val="18"/>
              </w:rPr>
              <w:t xml:space="preserve"> Baht</w:t>
            </w:r>
          </w:p>
        </w:tc>
      </w:tr>
      <w:tr w:rsidR="007F66B1" w:rsidRPr="003F1EB6" w14:paraId="6660C515" w14:textId="77777777" w:rsidTr="00BE231D">
        <w:trPr>
          <w:cantSplit/>
        </w:trPr>
        <w:tc>
          <w:tcPr>
            <w:tcW w:w="2340" w:type="dxa"/>
          </w:tcPr>
          <w:p w14:paraId="61202B8F" w14:textId="77777777" w:rsidR="007F66B1" w:rsidRPr="003F1EB6" w:rsidRDefault="007F66B1" w:rsidP="007F66B1">
            <w:pPr>
              <w:ind w:left="-105" w:right="-126"/>
              <w:jc w:val="left"/>
              <w:rPr>
                <w:rFonts w:cs="Arial"/>
                <w:sz w:val="18"/>
                <w:szCs w:val="18"/>
                <w:rtl/>
                <w:cs/>
              </w:rPr>
            </w:pPr>
          </w:p>
        </w:tc>
        <w:tc>
          <w:tcPr>
            <w:tcW w:w="1296" w:type="dxa"/>
            <w:tcBorders>
              <w:top w:val="single" w:sz="4" w:space="0" w:color="auto"/>
            </w:tcBorders>
            <w:shd w:val="clear" w:color="auto" w:fill="F8F8F8"/>
          </w:tcPr>
          <w:p w14:paraId="2A33ECC9"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250F9AB6"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shd w:val="clear" w:color="auto" w:fill="F8F8F8"/>
          </w:tcPr>
          <w:p w14:paraId="62AEFABA"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6DD59DC4" w14:textId="77777777" w:rsidR="007F66B1" w:rsidRPr="003F1EB6" w:rsidRDefault="007F66B1" w:rsidP="007F66B1">
            <w:pPr>
              <w:ind w:left="-43" w:right="-72"/>
              <w:jc w:val="right"/>
              <w:rPr>
                <w:rFonts w:cs="Arial"/>
                <w:sz w:val="18"/>
                <w:szCs w:val="18"/>
              </w:rPr>
            </w:pPr>
          </w:p>
        </w:tc>
        <w:tc>
          <w:tcPr>
            <w:tcW w:w="1386" w:type="dxa"/>
            <w:tcBorders>
              <w:top w:val="single" w:sz="4" w:space="0" w:color="auto"/>
            </w:tcBorders>
            <w:shd w:val="clear" w:color="auto" w:fill="F8F8F8"/>
          </w:tcPr>
          <w:p w14:paraId="37124D22"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5425DE9A"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shd w:val="clear" w:color="auto" w:fill="F8F8F8"/>
          </w:tcPr>
          <w:p w14:paraId="4BD99E33"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7696E5B6"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shd w:val="clear" w:color="auto" w:fill="F8F8F8"/>
          </w:tcPr>
          <w:p w14:paraId="15F7797F"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51FCB2B6" w14:textId="77777777" w:rsidR="007F66B1" w:rsidRPr="003F1EB6" w:rsidRDefault="007F66B1" w:rsidP="007F66B1">
            <w:pPr>
              <w:ind w:left="-43" w:right="-72"/>
              <w:jc w:val="right"/>
              <w:rPr>
                <w:rFonts w:cs="Arial"/>
                <w:sz w:val="18"/>
                <w:szCs w:val="18"/>
              </w:rPr>
            </w:pPr>
          </w:p>
        </w:tc>
      </w:tr>
      <w:tr w:rsidR="007F66B1" w:rsidRPr="003F1EB6" w14:paraId="3C1511F7" w14:textId="77777777" w:rsidTr="00BE231D">
        <w:trPr>
          <w:cantSplit/>
        </w:trPr>
        <w:tc>
          <w:tcPr>
            <w:tcW w:w="2340" w:type="dxa"/>
          </w:tcPr>
          <w:p w14:paraId="2975B615" w14:textId="77777777" w:rsidR="007F66B1" w:rsidRPr="003F1EB6" w:rsidRDefault="007F66B1" w:rsidP="007F66B1">
            <w:pPr>
              <w:ind w:left="-105" w:right="-126"/>
              <w:jc w:val="left"/>
              <w:rPr>
                <w:rFonts w:cs="Arial"/>
                <w:sz w:val="18"/>
                <w:szCs w:val="18"/>
                <w:rtl/>
                <w:cs/>
              </w:rPr>
            </w:pPr>
            <w:r w:rsidRPr="003F1EB6">
              <w:rPr>
                <w:rFonts w:cs="Arial"/>
                <w:sz w:val="18"/>
                <w:szCs w:val="18"/>
              </w:rPr>
              <w:t>Current assets</w:t>
            </w:r>
          </w:p>
        </w:tc>
        <w:tc>
          <w:tcPr>
            <w:tcW w:w="1296" w:type="dxa"/>
            <w:shd w:val="clear" w:color="auto" w:fill="F8F8F8"/>
          </w:tcPr>
          <w:p w14:paraId="23D71C59" w14:textId="60880222" w:rsidR="007F66B1" w:rsidRPr="003F1EB6" w:rsidRDefault="005829D8" w:rsidP="007F66B1">
            <w:pPr>
              <w:ind w:right="-72"/>
              <w:jc w:val="right"/>
              <w:rPr>
                <w:rFonts w:cs="Arial"/>
                <w:sz w:val="18"/>
                <w:szCs w:val="18"/>
              </w:rPr>
            </w:pPr>
            <w:r w:rsidRPr="005829D8">
              <w:rPr>
                <w:rFonts w:cs="Arial"/>
                <w:sz w:val="18"/>
                <w:szCs w:val="18"/>
                <w:lang w:val="en-GB"/>
              </w:rPr>
              <w:t>504</w:t>
            </w:r>
            <w:r w:rsidR="007F66B1" w:rsidRPr="003F1EB6">
              <w:rPr>
                <w:rFonts w:cs="Arial"/>
                <w:sz w:val="18"/>
                <w:szCs w:val="18"/>
              </w:rPr>
              <w:t>,</w:t>
            </w:r>
            <w:r w:rsidRPr="005829D8">
              <w:rPr>
                <w:rFonts w:cs="Arial"/>
                <w:sz w:val="18"/>
                <w:szCs w:val="18"/>
                <w:lang w:val="en-GB"/>
              </w:rPr>
              <w:t>665</w:t>
            </w:r>
          </w:p>
        </w:tc>
        <w:tc>
          <w:tcPr>
            <w:tcW w:w="1296" w:type="dxa"/>
          </w:tcPr>
          <w:p w14:paraId="0E673835" w14:textId="25B42D58" w:rsidR="007F66B1" w:rsidRPr="003F1EB6" w:rsidRDefault="005829D8" w:rsidP="007F66B1">
            <w:pPr>
              <w:ind w:right="-72"/>
              <w:jc w:val="right"/>
              <w:rPr>
                <w:rFonts w:cs="Arial"/>
                <w:sz w:val="18"/>
                <w:szCs w:val="18"/>
              </w:rPr>
            </w:pPr>
            <w:r w:rsidRPr="005829D8">
              <w:rPr>
                <w:rFonts w:cs="Arial"/>
                <w:sz w:val="18"/>
                <w:szCs w:val="18"/>
                <w:lang w:val="en-GB"/>
              </w:rPr>
              <w:t>293</w:t>
            </w:r>
            <w:r w:rsidR="007F66B1" w:rsidRPr="003F1EB6">
              <w:rPr>
                <w:rFonts w:cs="Arial"/>
                <w:sz w:val="18"/>
                <w:szCs w:val="18"/>
              </w:rPr>
              <w:t>,</w:t>
            </w:r>
            <w:r w:rsidRPr="005829D8">
              <w:rPr>
                <w:rFonts w:cs="Arial"/>
                <w:sz w:val="18"/>
                <w:szCs w:val="18"/>
                <w:lang w:val="en-GB"/>
              </w:rPr>
              <w:t>564</w:t>
            </w:r>
          </w:p>
        </w:tc>
        <w:tc>
          <w:tcPr>
            <w:tcW w:w="1296" w:type="dxa"/>
            <w:shd w:val="clear" w:color="auto" w:fill="F8F8F8"/>
          </w:tcPr>
          <w:p w14:paraId="28E413BC" w14:textId="5C4CDF7B" w:rsidR="007F66B1" w:rsidRPr="003F1EB6" w:rsidRDefault="005829D8" w:rsidP="007F66B1">
            <w:pPr>
              <w:ind w:right="-72"/>
              <w:jc w:val="right"/>
              <w:rPr>
                <w:rFonts w:cs="Arial"/>
                <w:sz w:val="18"/>
                <w:szCs w:val="18"/>
              </w:rPr>
            </w:pPr>
            <w:r w:rsidRPr="005829D8">
              <w:rPr>
                <w:rFonts w:cs="Arial"/>
                <w:sz w:val="18"/>
                <w:szCs w:val="18"/>
                <w:lang w:val="en-GB"/>
              </w:rPr>
              <w:t>243</w:t>
            </w:r>
            <w:r w:rsidR="007F66B1" w:rsidRPr="003F1EB6">
              <w:rPr>
                <w:rFonts w:cs="Arial"/>
                <w:sz w:val="18"/>
                <w:szCs w:val="18"/>
              </w:rPr>
              <w:t>,</w:t>
            </w:r>
            <w:r w:rsidRPr="005829D8">
              <w:rPr>
                <w:rFonts w:cs="Arial"/>
                <w:sz w:val="18"/>
                <w:szCs w:val="18"/>
                <w:lang w:val="en-GB"/>
              </w:rPr>
              <w:t>166</w:t>
            </w:r>
          </w:p>
        </w:tc>
        <w:tc>
          <w:tcPr>
            <w:tcW w:w="1296" w:type="dxa"/>
          </w:tcPr>
          <w:p w14:paraId="50D5DBE7" w14:textId="71EC07DB" w:rsidR="007F66B1" w:rsidRPr="003F1EB6" w:rsidRDefault="005829D8" w:rsidP="007F66B1">
            <w:pPr>
              <w:ind w:right="-72"/>
              <w:jc w:val="right"/>
              <w:rPr>
                <w:rFonts w:cs="Arial"/>
                <w:sz w:val="18"/>
                <w:szCs w:val="18"/>
              </w:rPr>
            </w:pPr>
            <w:r w:rsidRPr="005829D8">
              <w:rPr>
                <w:rFonts w:cs="Arial"/>
                <w:sz w:val="18"/>
                <w:szCs w:val="18"/>
                <w:lang w:val="en-GB"/>
              </w:rPr>
              <w:t>71</w:t>
            </w:r>
            <w:r w:rsidR="007F66B1" w:rsidRPr="003F1EB6">
              <w:rPr>
                <w:rFonts w:cs="Arial"/>
                <w:sz w:val="18"/>
                <w:szCs w:val="18"/>
              </w:rPr>
              <w:t>,</w:t>
            </w:r>
            <w:r w:rsidRPr="005829D8">
              <w:rPr>
                <w:rFonts w:cs="Arial"/>
                <w:sz w:val="18"/>
                <w:szCs w:val="18"/>
                <w:lang w:val="en-GB"/>
              </w:rPr>
              <w:t>705</w:t>
            </w:r>
          </w:p>
        </w:tc>
        <w:tc>
          <w:tcPr>
            <w:tcW w:w="1386" w:type="dxa"/>
            <w:shd w:val="clear" w:color="auto" w:fill="F8F8F8"/>
          </w:tcPr>
          <w:p w14:paraId="37620722" w14:textId="33A21E8D" w:rsidR="007F66B1" w:rsidRPr="003F1EB6" w:rsidRDefault="005829D8" w:rsidP="007F66B1">
            <w:pPr>
              <w:ind w:right="-72"/>
              <w:jc w:val="right"/>
              <w:rPr>
                <w:rFonts w:cs="Arial"/>
                <w:sz w:val="18"/>
                <w:szCs w:val="18"/>
              </w:rPr>
            </w:pPr>
            <w:r w:rsidRPr="005829D8">
              <w:rPr>
                <w:rFonts w:cs="Arial"/>
                <w:sz w:val="18"/>
                <w:szCs w:val="18"/>
                <w:lang w:val="en-GB"/>
              </w:rPr>
              <w:t>54</w:t>
            </w:r>
            <w:r w:rsidR="007F66B1" w:rsidRPr="003F1EB6">
              <w:rPr>
                <w:rFonts w:cs="Arial"/>
                <w:sz w:val="18"/>
                <w:szCs w:val="18"/>
              </w:rPr>
              <w:t>,</w:t>
            </w:r>
            <w:r w:rsidRPr="005829D8">
              <w:rPr>
                <w:rFonts w:cs="Arial"/>
                <w:sz w:val="18"/>
                <w:szCs w:val="18"/>
                <w:lang w:val="en-GB"/>
              </w:rPr>
              <w:t>741</w:t>
            </w:r>
          </w:p>
        </w:tc>
        <w:tc>
          <w:tcPr>
            <w:tcW w:w="1296" w:type="dxa"/>
          </w:tcPr>
          <w:p w14:paraId="46B87180" w14:textId="1D8C1AD3" w:rsidR="007F66B1" w:rsidRPr="003F1EB6" w:rsidRDefault="005829D8" w:rsidP="007F66B1">
            <w:pPr>
              <w:ind w:right="-72"/>
              <w:jc w:val="right"/>
              <w:rPr>
                <w:rFonts w:cs="Arial"/>
                <w:sz w:val="18"/>
                <w:szCs w:val="18"/>
              </w:rPr>
            </w:pPr>
            <w:r w:rsidRPr="005829D8">
              <w:rPr>
                <w:rFonts w:cs="Arial"/>
                <w:sz w:val="18"/>
                <w:szCs w:val="18"/>
                <w:lang w:val="en-GB"/>
              </w:rPr>
              <w:t>32</w:t>
            </w:r>
            <w:r w:rsidR="007F66B1" w:rsidRPr="003F1EB6">
              <w:rPr>
                <w:rFonts w:cs="Arial"/>
                <w:sz w:val="18"/>
                <w:szCs w:val="18"/>
              </w:rPr>
              <w:t>,</w:t>
            </w:r>
            <w:r w:rsidRPr="005829D8">
              <w:rPr>
                <w:rFonts w:cs="Arial"/>
                <w:sz w:val="18"/>
                <w:szCs w:val="18"/>
                <w:lang w:val="en-GB"/>
              </w:rPr>
              <w:t>671</w:t>
            </w:r>
          </w:p>
        </w:tc>
        <w:tc>
          <w:tcPr>
            <w:tcW w:w="1296" w:type="dxa"/>
            <w:shd w:val="clear" w:color="auto" w:fill="F8F8F8"/>
          </w:tcPr>
          <w:p w14:paraId="2CE726A6" w14:textId="1C1F2550" w:rsidR="007F66B1" w:rsidRPr="003F1EB6" w:rsidRDefault="005829D8" w:rsidP="007F66B1">
            <w:pPr>
              <w:ind w:right="-72"/>
              <w:jc w:val="right"/>
              <w:rPr>
                <w:rFonts w:cs="Arial"/>
                <w:sz w:val="18"/>
                <w:szCs w:val="18"/>
              </w:rPr>
            </w:pPr>
            <w:r w:rsidRPr="005829D8">
              <w:rPr>
                <w:rFonts w:cs="Arial"/>
                <w:sz w:val="18"/>
                <w:szCs w:val="18"/>
                <w:lang w:val="en-GB"/>
              </w:rPr>
              <w:t>62</w:t>
            </w:r>
            <w:r w:rsidR="007F66B1" w:rsidRPr="003F1EB6">
              <w:rPr>
                <w:rFonts w:cs="Arial"/>
                <w:sz w:val="18"/>
                <w:szCs w:val="18"/>
              </w:rPr>
              <w:t>,</w:t>
            </w:r>
            <w:r w:rsidRPr="005829D8">
              <w:rPr>
                <w:rFonts w:cs="Arial"/>
                <w:sz w:val="18"/>
                <w:szCs w:val="18"/>
                <w:lang w:val="en-GB"/>
              </w:rPr>
              <w:t>130</w:t>
            </w:r>
          </w:p>
        </w:tc>
        <w:tc>
          <w:tcPr>
            <w:tcW w:w="1296" w:type="dxa"/>
          </w:tcPr>
          <w:p w14:paraId="3AC27E67" w14:textId="17FFA6DA" w:rsidR="007F66B1" w:rsidRPr="003F1EB6" w:rsidRDefault="005829D8" w:rsidP="007F66B1">
            <w:pPr>
              <w:ind w:right="-72"/>
              <w:jc w:val="right"/>
              <w:rPr>
                <w:rFonts w:cs="Arial"/>
                <w:sz w:val="18"/>
                <w:szCs w:val="18"/>
              </w:rPr>
            </w:pPr>
            <w:r w:rsidRPr="005829D8">
              <w:rPr>
                <w:rFonts w:cs="Arial"/>
                <w:sz w:val="18"/>
                <w:szCs w:val="18"/>
                <w:lang w:val="en-GB"/>
              </w:rPr>
              <w:t>21</w:t>
            </w:r>
            <w:r w:rsidR="007F66B1" w:rsidRPr="003F1EB6">
              <w:rPr>
                <w:rFonts w:cs="Arial"/>
                <w:sz w:val="18"/>
                <w:szCs w:val="18"/>
              </w:rPr>
              <w:t>,</w:t>
            </w:r>
            <w:r w:rsidRPr="005829D8">
              <w:rPr>
                <w:rFonts w:cs="Arial"/>
                <w:sz w:val="18"/>
                <w:szCs w:val="18"/>
                <w:lang w:val="en-GB"/>
              </w:rPr>
              <w:t>712</w:t>
            </w:r>
          </w:p>
        </w:tc>
        <w:tc>
          <w:tcPr>
            <w:tcW w:w="1296" w:type="dxa"/>
            <w:shd w:val="clear" w:color="auto" w:fill="F8F8F8"/>
          </w:tcPr>
          <w:p w14:paraId="527815ED" w14:textId="4F0C26E1" w:rsidR="007F66B1" w:rsidRPr="003F1EB6" w:rsidRDefault="005829D8" w:rsidP="007F66B1">
            <w:pPr>
              <w:ind w:right="-72"/>
              <w:jc w:val="right"/>
              <w:rPr>
                <w:rFonts w:cs="Arial"/>
                <w:sz w:val="18"/>
                <w:szCs w:val="18"/>
                <w:lang w:val="en-GB"/>
              </w:rPr>
            </w:pPr>
            <w:r w:rsidRPr="005829D8">
              <w:rPr>
                <w:rFonts w:cs="Arial"/>
                <w:sz w:val="18"/>
                <w:szCs w:val="18"/>
                <w:lang w:val="en-GB"/>
              </w:rPr>
              <w:t>312</w:t>
            </w:r>
            <w:r w:rsidR="007F66B1" w:rsidRPr="003F1EB6">
              <w:rPr>
                <w:rFonts w:cs="Arial"/>
                <w:sz w:val="18"/>
                <w:szCs w:val="18"/>
                <w:lang w:val="en-GB"/>
              </w:rPr>
              <w:t>,</w:t>
            </w:r>
            <w:r w:rsidRPr="005829D8">
              <w:rPr>
                <w:rFonts w:cs="Arial"/>
                <w:sz w:val="18"/>
                <w:szCs w:val="18"/>
                <w:lang w:val="en-GB"/>
              </w:rPr>
              <w:t>204</w:t>
            </w:r>
          </w:p>
        </w:tc>
        <w:tc>
          <w:tcPr>
            <w:tcW w:w="1296" w:type="dxa"/>
          </w:tcPr>
          <w:p w14:paraId="63EDFD23" w14:textId="57C55304" w:rsidR="007F66B1" w:rsidRPr="003F1EB6" w:rsidRDefault="005829D8" w:rsidP="007F66B1">
            <w:pPr>
              <w:ind w:right="-72"/>
              <w:jc w:val="right"/>
              <w:rPr>
                <w:rFonts w:cs="Arial"/>
                <w:sz w:val="18"/>
                <w:szCs w:val="18"/>
                <w:lang w:val="en-GB"/>
              </w:rPr>
            </w:pPr>
            <w:r w:rsidRPr="005829D8">
              <w:rPr>
                <w:rFonts w:cs="Arial"/>
                <w:sz w:val="18"/>
                <w:szCs w:val="18"/>
                <w:lang w:val="en-GB"/>
              </w:rPr>
              <w:t>117</w:t>
            </w:r>
            <w:r w:rsidR="007F66B1" w:rsidRPr="003F1EB6">
              <w:rPr>
                <w:rFonts w:cs="Arial"/>
                <w:sz w:val="18"/>
                <w:szCs w:val="18"/>
                <w:lang w:val="en-GB"/>
              </w:rPr>
              <w:t>,</w:t>
            </w:r>
            <w:r w:rsidRPr="005829D8">
              <w:rPr>
                <w:rFonts w:cs="Arial"/>
                <w:sz w:val="18"/>
                <w:szCs w:val="18"/>
                <w:lang w:val="en-GB"/>
              </w:rPr>
              <w:t>873</w:t>
            </w:r>
          </w:p>
        </w:tc>
      </w:tr>
      <w:tr w:rsidR="007F66B1" w:rsidRPr="003F1EB6" w14:paraId="594FAC6C" w14:textId="77777777" w:rsidTr="009F3C21">
        <w:trPr>
          <w:cantSplit/>
        </w:trPr>
        <w:tc>
          <w:tcPr>
            <w:tcW w:w="2340" w:type="dxa"/>
          </w:tcPr>
          <w:p w14:paraId="0F5EF9F0" w14:textId="77777777" w:rsidR="007F66B1" w:rsidRPr="003F1EB6" w:rsidRDefault="007F66B1" w:rsidP="007F66B1">
            <w:pPr>
              <w:ind w:left="-105" w:right="-126"/>
              <w:jc w:val="left"/>
              <w:rPr>
                <w:rFonts w:cs="Arial"/>
                <w:sz w:val="18"/>
                <w:szCs w:val="18"/>
              </w:rPr>
            </w:pPr>
            <w:r w:rsidRPr="003F1EB6">
              <w:rPr>
                <w:rFonts w:cs="Arial"/>
                <w:sz w:val="18"/>
                <w:szCs w:val="18"/>
              </w:rPr>
              <w:t>Current liabilities</w:t>
            </w:r>
          </w:p>
        </w:tc>
        <w:tc>
          <w:tcPr>
            <w:tcW w:w="1296" w:type="dxa"/>
            <w:tcBorders>
              <w:bottom w:val="single" w:sz="4" w:space="0" w:color="auto"/>
            </w:tcBorders>
            <w:shd w:val="clear" w:color="auto" w:fill="F8F8F8"/>
            <w:vAlign w:val="bottom"/>
          </w:tcPr>
          <w:p w14:paraId="49A7316C" w14:textId="4B1DD16C"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299</w:t>
            </w:r>
            <w:r w:rsidRPr="003F1EB6">
              <w:rPr>
                <w:rFonts w:cs="Arial"/>
                <w:sz w:val="18"/>
                <w:szCs w:val="18"/>
              </w:rPr>
              <w:t>,</w:t>
            </w:r>
            <w:r w:rsidR="005829D8" w:rsidRPr="005829D8">
              <w:rPr>
                <w:rFonts w:cs="Arial"/>
                <w:sz w:val="18"/>
                <w:szCs w:val="18"/>
                <w:lang w:val="en-GB"/>
              </w:rPr>
              <w:t>088</w:t>
            </w:r>
            <w:r w:rsidRPr="003F1EB6">
              <w:rPr>
                <w:rFonts w:cs="Arial"/>
                <w:sz w:val="18"/>
                <w:szCs w:val="18"/>
              </w:rPr>
              <w:t>)</w:t>
            </w:r>
          </w:p>
        </w:tc>
        <w:tc>
          <w:tcPr>
            <w:tcW w:w="1296" w:type="dxa"/>
            <w:tcBorders>
              <w:bottom w:val="single" w:sz="4" w:space="0" w:color="auto"/>
            </w:tcBorders>
            <w:vAlign w:val="bottom"/>
          </w:tcPr>
          <w:p w14:paraId="2E1FCFC8" w14:textId="4FF8BD61"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178</w:t>
            </w:r>
            <w:r w:rsidRPr="003F1EB6">
              <w:rPr>
                <w:rFonts w:cs="Arial"/>
                <w:sz w:val="18"/>
                <w:szCs w:val="18"/>
              </w:rPr>
              <w:t>,</w:t>
            </w:r>
            <w:r w:rsidR="005829D8" w:rsidRPr="005829D8">
              <w:rPr>
                <w:rFonts w:cs="Arial"/>
                <w:sz w:val="18"/>
                <w:szCs w:val="18"/>
                <w:lang w:val="en-GB"/>
              </w:rPr>
              <w:t>754</w:t>
            </w:r>
            <w:r w:rsidRPr="003F1EB6">
              <w:rPr>
                <w:rFonts w:cs="Arial"/>
                <w:sz w:val="18"/>
                <w:szCs w:val="18"/>
              </w:rPr>
              <w:t>)</w:t>
            </w:r>
          </w:p>
        </w:tc>
        <w:tc>
          <w:tcPr>
            <w:tcW w:w="1296" w:type="dxa"/>
            <w:tcBorders>
              <w:bottom w:val="single" w:sz="4" w:space="0" w:color="auto"/>
            </w:tcBorders>
            <w:shd w:val="clear" w:color="auto" w:fill="F8F8F8"/>
            <w:vAlign w:val="bottom"/>
          </w:tcPr>
          <w:p w14:paraId="1572F371" w14:textId="319C5D95"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170</w:t>
            </w:r>
            <w:r w:rsidRPr="003F1EB6">
              <w:rPr>
                <w:rFonts w:cs="Arial"/>
                <w:sz w:val="18"/>
                <w:szCs w:val="18"/>
              </w:rPr>
              <w:t>,</w:t>
            </w:r>
            <w:r w:rsidR="005829D8" w:rsidRPr="005829D8">
              <w:rPr>
                <w:rFonts w:cs="Arial"/>
                <w:sz w:val="18"/>
                <w:szCs w:val="18"/>
                <w:lang w:val="en-GB"/>
              </w:rPr>
              <w:t>948</w:t>
            </w:r>
            <w:r w:rsidRPr="003F1EB6">
              <w:rPr>
                <w:rFonts w:cs="Arial"/>
                <w:sz w:val="18"/>
                <w:szCs w:val="18"/>
              </w:rPr>
              <w:t>)</w:t>
            </w:r>
          </w:p>
        </w:tc>
        <w:tc>
          <w:tcPr>
            <w:tcW w:w="1296" w:type="dxa"/>
            <w:tcBorders>
              <w:bottom w:val="single" w:sz="4" w:space="0" w:color="auto"/>
            </w:tcBorders>
            <w:vAlign w:val="bottom"/>
          </w:tcPr>
          <w:p w14:paraId="75F1E9F9" w14:textId="1BE1EB7A"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175</w:t>
            </w:r>
            <w:r w:rsidRPr="003F1EB6">
              <w:rPr>
                <w:rFonts w:cs="Arial"/>
                <w:sz w:val="18"/>
                <w:szCs w:val="18"/>
              </w:rPr>
              <w:t>,</w:t>
            </w:r>
            <w:r w:rsidR="005829D8" w:rsidRPr="005829D8">
              <w:rPr>
                <w:rFonts w:cs="Arial"/>
                <w:sz w:val="18"/>
                <w:szCs w:val="18"/>
                <w:lang w:val="en-GB"/>
              </w:rPr>
              <w:t>863</w:t>
            </w:r>
            <w:r w:rsidRPr="003F1EB6">
              <w:rPr>
                <w:rFonts w:cs="Arial"/>
                <w:sz w:val="18"/>
                <w:szCs w:val="18"/>
              </w:rPr>
              <w:t>)</w:t>
            </w:r>
          </w:p>
        </w:tc>
        <w:tc>
          <w:tcPr>
            <w:tcW w:w="1386" w:type="dxa"/>
            <w:tcBorders>
              <w:bottom w:val="single" w:sz="4" w:space="0" w:color="auto"/>
            </w:tcBorders>
            <w:shd w:val="clear" w:color="auto" w:fill="F8F8F8"/>
            <w:vAlign w:val="bottom"/>
          </w:tcPr>
          <w:p w14:paraId="5CA9F0F0" w14:textId="76438334"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89</w:t>
            </w:r>
            <w:r w:rsidRPr="003F1EB6">
              <w:rPr>
                <w:rFonts w:cs="Arial"/>
                <w:sz w:val="18"/>
                <w:szCs w:val="18"/>
              </w:rPr>
              <w:t>,</w:t>
            </w:r>
            <w:r w:rsidR="005829D8" w:rsidRPr="005829D8">
              <w:rPr>
                <w:rFonts w:cs="Arial"/>
                <w:sz w:val="18"/>
                <w:szCs w:val="18"/>
                <w:lang w:val="en-GB"/>
              </w:rPr>
              <w:t>470</w:t>
            </w:r>
            <w:r w:rsidRPr="003F1EB6">
              <w:rPr>
                <w:rFonts w:cs="Arial"/>
                <w:sz w:val="18"/>
                <w:szCs w:val="18"/>
              </w:rPr>
              <w:t>)</w:t>
            </w:r>
          </w:p>
        </w:tc>
        <w:tc>
          <w:tcPr>
            <w:tcW w:w="1296" w:type="dxa"/>
            <w:tcBorders>
              <w:bottom w:val="single" w:sz="4" w:space="0" w:color="auto"/>
            </w:tcBorders>
            <w:vAlign w:val="bottom"/>
          </w:tcPr>
          <w:p w14:paraId="7E8D0E36" w14:textId="4A0B74F8"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57</w:t>
            </w:r>
            <w:r w:rsidRPr="003F1EB6">
              <w:rPr>
                <w:rFonts w:cs="Arial"/>
                <w:sz w:val="18"/>
                <w:szCs w:val="18"/>
              </w:rPr>
              <w:t>,</w:t>
            </w:r>
            <w:r w:rsidR="005829D8" w:rsidRPr="005829D8">
              <w:rPr>
                <w:rFonts w:cs="Arial"/>
                <w:sz w:val="18"/>
                <w:szCs w:val="18"/>
                <w:lang w:val="en-GB"/>
              </w:rPr>
              <w:t>204</w:t>
            </w:r>
            <w:r w:rsidRPr="003F1EB6">
              <w:rPr>
                <w:rFonts w:cs="Arial"/>
                <w:sz w:val="18"/>
                <w:szCs w:val="18"/>
              </w:rPr>
              <w:t>)</w:t>
            </w:r>
          </w:p>
        </w:tc>
        <w:tc>
          <w:tcPr>
            <w:tcW w:w="1296" w:type="dxa"/>
            <w:tcBorders>
              <w:bottom w:val="single" w:sz="4" w:space="0" w:color="auto"/>
            </w:tcBorders>
            <w:shd w:val="clear" w:color="auto" w:fill="F8F8F8"/>
            <w:vAlign w:val="bottom"/>
          </w:tcPr>
          <w:p w14:paraId="04672475" w14:textId="55DDC195"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230</w:t>
            </w:r>
            <w:r w:rsidRPr="003F1EB6">
              <w:rPr>
                <w:rFonts w:cs="Arial"/>
                <w:sz w:val="18"/>
                <w:szCs w:val="18"/>
              </w:rPr>
              <w:t>,</w:t>
            </w:r>
            <w:r w:rsidR="005829D8" w:rsidRPr="005829D8">
              <w:rPr>
                <w:rFonts w:cs="Arial"/>
                <w:sz w:val="18"/>
                <w:szCs w:val="18"/>
                <w:lang w:val="en-GB"/>
              </w:rPr>
              <w:t>887</w:t>
            </w:r>
            <w:r w:rsidRPr="003F1EB6">
              <w:rPr>
                <w:rFonts w:cs="Arial"/>
                <w:sz w:val="18"/>
                <w:szCs w:val="18"/>
              </w:rPr>
              <w:t>)</w:t>
            </w:r>
          </w:p>
        </w:tc>
        <w:tc>
          <w:tcPr>
            <w:tcW w:w="1296" w:type="dxa"/>
            <w:tcBorders>
              <w:bottom w:val="single" w:sz="4" w:space="0" w:color="auto"/>
            </w:tcBorders>
            <w:vAlign w:val="bottom"/>
          </w:tcPr>
          <w:p w14:paraId="03EE5348" w14:textId="767EEFA4"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155</w:t>
            </w:r>
            <w:r w:rsidRPr="003F1EB6">
              <w:rPr>
                <w:rFonts w:cs="Arial"/>
                <w:sz w:val="18"/>
                <w:szCs w:val="18"/>
              </w:rPr>
              <w:t>,</w:t>
            </w:r>
            <w:r w:rsidR="005829D8" w:rsidRPr="005829D8">
              <w:rPr>
                <w:rFonts w:cs="Arial"/>
                <w:sz w:val="18"/>
                <w:szCs w:val="18"/>
                <w:lang w:val="en-GB"/>
              </w:rPr>
              <w:t>694</w:t>
            </w:r>
            <w:r w:rsidRPr="003F1EB6">
              <w:rPr>
                <w:rFonts w:cs="Arial"/>
                <w:sz w:val="18"/>
                <w:szCs w:val="18"/>
              </w:rPr>
              <w:t>)</w:t>
            </w:r>
          </w:p>
        </w:tc>
        <w:tc>
          <w:tcPr>
            <w:tcW w:w="1296" w:type="dxa"/>
            <w:tcBorders>
              <w:bottom w:val="single" w:sz="4" w:space="0" w:color="auto"/>
            </w:tcBorders>
            <w:shd w:val="clear" w:color="auto" w:fill="F8F8F8"/>
          </w:tcPr>
          <w:p w14:paraId="68FD9C2A" w14:textId="641F52E7"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180</w:t>
            </w:r>
            <w:r w:rsidRPr="003F1EB6">
              <w:rPr>
                <w:rFonts w:cs="Arial"/>
                <w:sz w:val="18"/>
                <w:szCs w:val="18"/>
              </w:rPr>
              <w:t>,</w:t>
            </w:r>
            <w:r w:rsidR="005829D8" w:rsidRPr="005829D8">
              <w:rPr>
                <w:rFonts w:cs="Arial"/>
                <w:sz w:val="18"/>
                <w:szCs w:val="18"/>
                <w:lang w:val="en-GB"/>
              </w:rPr>
              <w:t>684</w:t>
            </w:r>
            <w:r w:rsidRPr="003F1EB6">
              <w:rPr>
                <w:rFonts w:cs="Arial"/>
                <w:sz w:val="18"/>
                <w:szCs w:val="18"/>
              </w:rPr>
              <w:t>)</w:t>
            </w:r>
          </w:p>
        </w:tc>
        <w:tc>
          <w:tcPr>
            <w:tcW w:w="1296" w:type="dxa"/>
            <w:tcBorders>
              <w:bottom w:val="single" w:sz="4" w:space="0" w:color="auto"/>
            </w:tcBorders>
          </w:tcPr>
          <w:p w14:paraId="645CDB23" w14:textId="55F991EC"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263</w:t>
            </w:r>
            <w:r w:rsidRPr="003F1EB6">
              <w:rPr>
                <w:rFonts w:cs="Arial"/>
                <w:sz w:val="18"/>
                <w:szCs w:val="18"/>
              </w:rPr>
              <w:t>,</w:t>
            </w:r>
            <w:r w:rsidR="005829D8" w:rsidRPr="005829D8">
              <w:rPr>
                <w:rFonts w:cs="Arial"/>
                <w:sz w:val="18"/>
                <w:szCs w:val="18"/>
                <w:lang w:val="en-GB"/>
              </w:rPr>
              <w:t>567</w:t>
            </w:r>
            <w:r w:rsidRPr="003F1EB6">
              <w:rPr>
                <w:rFonts w:cs="Arial"/>
                <w:sz w:val="18"/>
                <w:szCs w:val="18"/>
              </w:rPr>
              <w:t>)</w:t>
            </w:r>
          </w:p>
        </w:tc>
      </w:tr>
      <w:tr w:rsidR="007F66B1" w:rsidRPr="003F1EB6" w14:paraId="07644271" w14:textId="77777777" w:rsidTr="009F3C21">
        <w:trPr>
          <w:cantSplit/>
        </w:trPr>
        <w:tc>
          <w:tcPr>
            <w:tcW w:w="2340" w:type="dxa"/>
          </w:tcPr>
          <w:p w14:paraId="60969BDA" w14:textId="77777777" w:rsidR="007F66B1" w:rsidRPr="003F1EB6" w:rsidRDefault="007F66B1" w:rsidP="007F66B1">
            <w:pPr>
              <w:ind w:left="-105" w:right="-126"/>
              <w:jc w:val="left"/>
              <w:rPr>
                <w:rFonts w:cs="Arial"/>
                <w:sz w:val="18"/>
                <w:szCs w:val="18"/>
              </w:rPr>
            </w:pPr>
          </w:p>
        </w:tc>
        <w:tc>
          <w:tcPr>
            <w:tcW w:w="1296" w:type="dxa"/>
            <w:tcBorders>
              <w:top w:val="single" w:sz="4" w:space="0" w:color="auto"/>
            </w:tcBorders>
            <w:shd w:val="clear" w:color="auto" w:fill="F8F8F8"/>
          </w:tcPr>
          <w:p w14:paraId="0CE5D443"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680CCE8D" w14:textId="77777777" w:rsidR="007F66B1" w:rsidRPr="003F1EB6" w:rsidRDefault="007F66B1" w:rsidP="007F66B1">
            <w:pPr>
              <w:ind w:right="-72"/>
              <w:jc w:val="right"/>
              <w:rPr>
                <w:rFonts w:cs="Arial"/>
                <w:sz w:val="18"/>
                <w:szCs w:val="18"/>
              </w:rPr>
            </w:pPr>
          </w:p>
        </w:tc>
        <w:tc>
          <w:tcPr>
            <w:tcW w:w="1296" w:type="dxa"/>
            <w:tcBorders>
              <w:top w:val="single" w:sz="4" w:space="0" w:color="auto"/>
            </w:tcBorders>
            <w:shd w:val="clear" w:color="auto" w:fill="F8F8F8"/>
          </w:tcPr>
          <w:p w14:paraId="4E5CEA9D"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5DA15862" w14:textId="77777777" w:rsidR="007F66B1" w:rsidRPr="003F1EB6" w:rsidRDefault="007F66B1" w:rsidP="007F66B1">
            <w:pPr>
              <w:ind w:left="-43" w:right="-72"/>
              <w:jc w:val="right"/>
              <w:rPr>
                <w:rFonts w:cs="Arial"/>
                <w:sz w:val="18"/>
                <w:szCs w:val="18"/>
              </w:rPr>
            </w:pPr>
          </w:p>
        </w:tc>
        <w:tc>
          <w:tcPr>
            <w:tcW w:w="1386" w:type="dxa"/>
            <w:tcBorders>
              <w:top w:val="single" w:sz="4" w:space="0" w:color="auto"/>
            </w:tcBorders>
            <w:shd w:val="clear" w:color="auto" w:fill="F8F8F8"/>
          </w:tcPr>
          <w:p w14:paraId="11C88F28" w14:textId="77777777" w:rsidR="007F66B1" w:rsidRPr="003F1EB6" w:rsidRDefault="007F66B1" w:rsidP="007F66B1">
            <w:pPr>
              <w:ind w:left="-43" w:right="-72"/>
              <w:rPr>
                <w:rFonts w:cs="Arial"/>
                <w:sz w:val="18"/>
                <w:szCs w:val="18"/>
              </w:rPr>
            </w:pPr>
          </w:p>
        </w:tc>
        <w:tc>
          <w:tcPr>
            <w:tcW w:w="1296" w:type="dxa"/>
            <w:tcBorders>
              <w:top w:val="single" w:sz="4" w:space="0" w:color="auto"/>
            </w:tcBorders>
          </w:tcPr>
          <w:p w14:paraId="5628A60E" w14:textId="77777777" w:rsidR="007F66B1" w:rsidRPr="003F1EB6" w:rsidRDefault="007F66B1" w:rsidP="007F66B1">
            <w:pPr>
              <w:ind w:left="-43" w:right="-72"/>
              <w:rPr>
                <w:rFonts w:cs="Arial"/>
                <w:sz w:val="18"/>
                <w:szCs w:val="18"/>
              </w:rPr>
            </w:pPr>
          </w:p>
        </w:tc>
        <w:tc>
          <w:tcPr>
            <w:tcW w:w="1296" w:type="dxa"/>
            <w:tcBorders>
              <w:top w:val="single" w:sz="4" w:space="0" w:color="auto"/>
            </w:tcBorders>
            <w:shd w:val="clear" w:color="auto" w:fill="F8F8F8"/>
          </w:tcPr>
          <w:p w14:paraId="70774D96"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2BE85FEA"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shd w:val="clear" w:color="auto" w:fill="F8F8F8"/>
          </w:tcPr>
          <w:p w14:paraId="0CB4678E"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7FF57A5D" w14:textId="77777777" w:rsidR="007F66B1" w:rsidRPr="003F1EB6" w:rsidRDefault="007F66B1" w:rsidP="007F66B1">
            <w:pPr>
              <w:ind w:left="-43" w:right="-72"/>
              <w:jc w:val="right"/>
              <w:rPr>
                <w:rFonts w:cs="Arial"/>
                <w:sz w:val="18"/>
                <w:szCs w:val="18"/>
              </w:rPr>
            </w:pPr>
          </w:p>
        </w:tc>
      </w:tr>
      <w:tr w:rsidR="007F66B1" w:rsidRPr="003F1EB6" w14:paraId="0AE4D632" w14:textId="77777777" w:rsidTr="00BE231D">
        <w:trPr>
          <w:cantSplit/>
        </w:trPr>
        <w:tc>
          <w:tcPr>
            <w:tcW w:w="2340" w:type="dxa"/>
          </w:tcPr>
          <w:p w14:paraId="2C5597E2" w14:textId="77777777" w:rsidR="007F66B1" w:rsidRPr="003F1EB6" w:rsidRDefault="007F66B1" w:rsidP="007F66B1">
            <w:pPr>
              <w:ind w:left="-105" w:right="-126"/>
              <w:jc w:val="left"/>
              <w:rPr>
                <w:rFonts w:cs="Arial"/>
                <w:b/>
                <w:bCs/>
                <w:sz w:val="18"/>
                <w:szCs w:val="18"/>
              </w:rPr>
            </w:pPr>
            <w:r w:rsidRPr="003F1EB6">
              <w:rPr>
                <w:rFonts w:cs="Arial"/>
                <w:b/>
                <w:bCs/>
                <w:sz w:val="18"/>
                <w:szCs w:val="18"/>
              </w:rPr>
              <w:t>Total net current assets</w:t>
            </w:r>
          </w:p>
        </w:tc>
        <w:tc>
          <w:tcPr>
            <w:tcW w:w="1296" w:type="dxa"/>
            <w:tcBorders>
              <w:bottom w:val="single" w:sz="4" w:space="0" w:color="auto"/>
            </w:tcBorders>
            <w:shd w:val="clear" w:color="auto" w:fill="F8F8F8"/>
          </w:tcPr>
          <w:p w14:paraId="6AB080BB" w14:textId="2B2DC5A0" w:rsidR="007F66B1" w:rsidRPr="003F1EB6" w:rsidRDefault="005829D8" w:rsidP="007F66B1">
            <w:pPr>
              <w:ind w:right="-72"/>
              <w:jc w:val="right"/>
              <w:rPr>
                <w:rFonts w:cs="Arial"/>
                <w:sz w:val="18"/>
                <w:szCs w:val="18"/>
              </w:rPr>
            </w:pPr>
            <w:r w:rsidRPr="005829D8">
              <w:rPr>
                <w:rFonts w:cs="Arial"/>
                <w:sz w:val="18"/>
                <w:szCs w:val="18"/>
                <w:lang w:val="en-GB"/>
              </w:rPr>
              <w:t>205</w:t>
            </w:r>
            <w:r w:rsidR="007F66B1" w:rsidRPr="003F1EB6">
              <w:rPr>
                <w:rFonts w:cs="Arial"/>
                <w:sz w:val="18"/>
                <w:szCs w:val="18"/>
              </w:rPr>
              <w:t>,</w:t>
            </w:r>
            <w:r w:rsidRPr="005829D8">
              <w:rPr>
                <w:rFonts w:cs="Arial"/>
                <w:sz w:val="18"/>
                <w:szCs w:val="18"/>
                <w:lang w:val="en-GB"/>
              </w:rPr>
              <w:t>577</w:t>
            </w:r>
          </w:p>
        </w:tc>
        <w:tc>
          <w:tcPr>
            <w:tcW w:w="1296" w:type="dxa"/>
            <w:tcBorders>
              <w:bottom w:val="single" w:sz="4" w:space="0" w:color="auto"/>
            </w:tcBorders>
          </w:tcPr>
          <w:p w14:paraId="104778A7" w14:textId="752FF33C" w:rsidR="007F66B1" w:rsidRPr="003F1EB6" w:rsidRDefault="005829D8" w:rsidP="007F66B1">
            <w:pPr>
              <w:ind w:right="-72"/>
              <w:jc w:val="right"/>
              <w:rPr>
                <w:rFonts w:cs="Arial"/>
                <w:sz w:val="18"/>
                <w:szCs w:val="18"/>
              </w:rPr>
            </w:pPr>
            <w:r w:rsidRPr="005829D8">
              <w:rPr>
                <w:rFonts w:cs="Arial"/>
                <w:sz w:val="18"/>
                <w:szCs w:val="18"/>
                <w:lang w:val="en-GB"/>
              </w:rPr>
              <w:t>114</w:t>
            </w:r>
            <w:r w:rsidR="007F66B1" w:rsidRPr="003F1EB6">
              <w:rPr>
                <w:rFonts w:cs="Arial"/>
                <w:sz w:val="18"/>
                <w:szCs w:val="18"/>
              </w:rPr>
              <w:t>,</w:t>
            </w:r>
            <w:r w:rsidRPr="005829D8">
              <w:rPr>
                <w:rFonts w:cs="Arial"/>
                <w:sz w:val="18"/>
                <w:szCs w:val="18"/>
                <w:lang w:val="en-GB"/>
              </w:rPr>
              <w:t>810</w:t>
            </w:r>
          </w:p>
        </w:tc>
        <w:tc>
          <w:tcPr>
            <w:tcW w:w="1296" w:type="dxa"/>
            <w:tcBorders>
              <w:bottom w:val="single" w:sz="4" w:space="0" w:color="auto"/>
            </w:tcBorders>
            <w:shd w:val="clear" w:color="auto" w:fill="F8F8F8"/>
          </w:tcPr>
          <w:p w14:paraId="20EC55AB" w14:textId="6AF34C5E" w:rsidR="007F66B1" w:rsidRPr="003F1EB6" w:rsidRDefault="005829D8" w:rsidP="007F66B1">
            <w:pPr>
              <w:ind w:right="-72"/>
              <w:jc w:val="right"/>
              <w:rPr>
                <w:rFonts w:cs="Arial"/>
                <w:sz w:val="18"/>
                <w:szCs w:val="18"/>
              </w:rPr>
            </w:pPr>
            <w:r w:rsidRPr="005829D8">
              <w:rPr>
                <w:rFonts w:cs="Arial"/>
                <w:sz w:val="18"/>
                <w:szCs w:val="18"/>
                <w:lang w:val="en-GB"/>
              </w:rPr>
              <w:t>72</w:t>
            </w:r>
            <w:r w:rsidR="007F66B1" w:rsidRPr="003F1EB6">
              <w:rPr>
                <w:rFonts w:cs="Arial"/>
                <w:sz w:val="18"/>
                <w:szCs w:val="18"/>
              </w:rPr>
              <w:t>,</w:t>
            </w:r>
            <w:r w:rsidRPr="005829D8">
              <w:rPr>
                <w:rFonts w:cs="Arial"/>
                <w:sz w:val="18"/>
                <w:szCs w:val="18"/>
                <w:lang w:val="en-GB"/>
              </w:rPr>
              <w:t>218</w:t>
            </w:r>
          </w:p>
        </w:tc>
        <w:tc>
          <w:tcPr>
            <w:tcW w:w="1296" w:type="dxa"/>
            <w:tcBorders>
              <w:bottom w:val="single" w:sz="4" w:space="0" w:color="auto"/>
            </w:tcBorders>
          </w:tcPr>
          <w:p w14:paraId="259F4109" w14:textId="459A158B"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104</w:t>
            </w:r>
            <w:r w:rsidRPr="003F1EB6">
              <w:rPr>
                <w:rFonts w:cs="Arial"/>
                <w:sz w:val="18"/>
                <w:szCs w:val="18"/>
              </w:rPr>
              <w:t>,</w:t>
            </w:r>
            <w:r w:rsidR="005829D8" w:rsidRPr="005829D8">
              <w:rPr>
                <w:rFonts w:cs="Arial"/>
                <w:sz w:val="18"/>
                <w:szCs w:val="18"/>
                <w:lang w:val="en-GB"/>
              </w:rPr>
              <w:t>158</w:t>
            </w:r>
            <w:r w:rsidRPr="003F1EB6">
              <w:rPr>
                <w:rFonts w:cs="Arial"/>
                <w:sz w:val="18"/>
                <w:szCs w:val="18"/>
              </w:rPr>
              <w:t>)</w:t>
            </w:r>
          </w:p>
        </w:tc>
        <w:tc>
          <w:tcPr>
            <w:tcW w:w="1386" w:type="dxa"/>
            <w:tcBorders>
              <w:bottom w:val="single" w:sz="4" w:space="0" w:color="auto"/>
            </w:tcBorders>
            <w:shd w:val="clear" w:color="auto" w:fill="F8F8F8"/>
          </w:tcPr>
          <w:p w14:paraId="698ECDC9" w14:textId="18EBA495"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34</w:t>
            </w:r>
            <w:r w:rsidRPr="003F1EB6">
              <w:rPr>
                <w:rFonts w:cs="Arial"/>
                <w:sz w:val="18"/>
                <w:szCs w:val="18"/>
              </w:rPr>
              <w:t>,</w:t>
            </w:r>
            <w:r w:rsidR="005829D8" w:rsidRPr="005829D8">
              <w:rPr>
                <w:rFonts w:cs="Arial"/>
                <w:sz w:val="18"/>
                <w:szCs w:val="18"/>
                <w:lang w:val="en-GB"/>
              </w:rPr>
              <w:t>729</w:t>
            </w:r>
            <w:r w:rsidRPr="003F1EB6">
              <w:rPr>
                <w:rFonts w:cs="Arial"/>
                <w:sz w:val="18"/>
                <w:szCs w:val="18"/>
              </w:rPr>
              <w:t>)</w:t>
            </w:r>
          </w:p>
        </w:tc>
        <w:tc>
          <w:tcPr>
            <w:tcW w:w="1296" w:type="dxa"/>
            <w:tcBorders>
              <w:bottom w:val="single" w:sz="4" w:space="0" w:color="auto"/>
            </w:tcBorders>
          </w:tcPr>
          <w:p w14:paraId="267977DB" w14:textId="3FC67176"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24</w:t>
            </w:r>
            <w:r w:rsidRPr="003F1EB6">
              <w:rPr>
                <w:rFonts w:cs="Arial"/>
                <w:sz w:val="18"/>
                <w:szCs w:val="18"/>
              </w:rPr>
              <w:t>,</w:t>
            </w:r>
            <w:r w:rsidR="005829D8" w:rsidRPr="005829D8">
              <w:rPr>
                <w:rFonts w:cs="Arial"/>
                <w:sz w:val="18"/>
                <w:szCs w:val="18"/>
                <w:lang w:val="en-GB"/>
              </w:rPr>
              <w:t>533</w:t>
            </w:r>
            <w:r w:rsidRPr="003F1EB6">
              <w:rPr>
                <w:rFonts w:cs="Arial"/>
                <w:sz w:val="18"/>
                <w:szCs w:val="18"/>
              </w:rPr>
              <w:t>)</w:t>
            </w:r>
          </w:p>
        </w:tc>
        <w:tc>
          <w:tcPr>
            <w:tcW w:w="1296" w:type="dxa"/>
            <w:tcBorders>
              <w:bottom w:val="single" w:sz="4" w:space="0" w:color="auto"/>
            </w:tcBorders>
            <w:shd w:val="clear" w:color="auto" w:fill="F8F8F8"/>
          </w:tcPr>
          <w:p w14:paraId="1CF7CC40" w14:textId="07F60FCF"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168</w:t>
            </w:r>
            <w:r w:rsidRPr="003F1EB6">
              <w:rPr>
                <w:rFonts w:cs="Arial"/>
                <w:sz w:val="18"/>
                <w:szCs w:val="18"/>
              </w:rPr>
              <w:t>,</w:t>
            </w:r>
            <w:r w:rsidR="005829D8" w:rsidRPr="005829D8">
              <w:rPr>
                <w:rFonts w:cs="Arial"/>
                <w:sz w:val="18"/>
                <w:szCs w:val="18"/>
                <w:lang w:val="en-GB"/>
              </w:rPr>
              <w:t>757</w:t>
            </w:r>
            <w:r w:rsidRPr="003F1EB6">
              <w:rPr>
                <w:rFonts w:cs="Arial"/>
                <w:sz w:val="18"/>
                <w:szCs w:val="18"/>
              </w:rPr>
              <w:t>)</w:t>
            </w:r>
          </w:p>
        </w:tc>
        <w:tc>
          <w:tcPr>
            <w:tcW w:w="1296" w:type="dxa"/>
            <w:tcBorders>
              <w:bottom w:val="single" w:sz="4" w:space="0" w:color="auto"/>
            </w:tcBorders>
          </w:tcPr>
          <w:p w14:paraId="696375DC" w14:textId="0EE85C05"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133</w:t>
            </w:r>
            <w:r w:rsidRPr="003F1EB6">
              <w:rPr>
                <w:rFonts w:cs="Arial"/>
                <w:sz w:val="18"/>
                <w:szCs w:val="18"/>
              </w:rPr>
              <w:t>,</w:t>
            </w:r>
            <w:r w:rsidR="005829D8" w:rsidRPr="005829D8">
              <w:rPr>
                <w:rFonts w:cs="Arial"/>
                <w:sz w:val="18"/>
                <w:szCs w:val="18"/>
                <w:lang w:val="en-GB"/>
              </w:rPr>
              <w:t>982</w:t>
            </w:r>
            <w:r w:rsidRPr="003F1EB6">
              <w:rPr>
                <w:rFonts w:cs="Arial"/>
                <w:sz w:val="18"/>
                <w:szCs w:val="18"/>
              </w:rPr>
              <w:t>)</w:t>
            </w:r>
          </w:p>
        </w:tc>
        <w:tc>
          <w:tcPr>
            <w:tcW w:w="1296" w:type="dxa"/>
            <w:tcBorders>
              <w:bottom w:val="single" w:sz="4" w:space="0" w:color="auto"/>
            </w:tcBorders>
            <w:shd w:val="clear" w:color="auto" w:fill="F8F8F8"/>
          </w:tcPr>
          <w:p w14:paraId="27AD651F" w14:textId="7C24C9A0" w:rsidR="007F66B1" w:rsidRPr="003F1EB6" w:rsidRDefault="005829D8" w:rsidP="007F66B1">
            <w:pPr>
              <w:ind w:right="-72"/>
              <w:jc w:val="right"/>
              <w:rPr>
                <w:rFonts w:cs="Arial"/>
                <w:sz w:val="18"/>
                <w:szCs w:val="18"/>
              </w:rPr>
            </w:pPr>
            <w:r w:rsidRPr="005829D8">
              <w:rPr>
                <w:rFonts w:cs="Arial"/>
                <w:sz w:val="18"/>
                <w:szCs w:val="18"/>
                <w:lang w:val="en-GB"/>
              </w:rPr>
              <w:t>131</w:t>
            </w:r>
            <w:r w:rsidR="007F66B1" w:rsidRPr="003F1EB6">
              <w:rPr>
                <w:rFonts w:cs="Arial"/>
                <w:sz w:val="18"/>
                <w:szCs w:val="18"/>
              </w:rPr>
              <w:t>,</w:t>
            </w:r>
            <w:r w:rsidRPr="005829D8">
              <w:rPr>
                <w:rFonts w:cs="Arial"/>
                <w:sz w:val="18"/>
                <w:szCs w:val="18"/>
                <w:lang w:val="en-GB"/>
              </w:rPr>
              <w:t>520</w:t>
            </w:r>
          </w:p>
        </w:tc>
        <w:tc>
          <w:tcPr>
            <w:tcW w:w="1296" w:type="dxa"/>
            <w:tcBorders>
              <w:bottom w:val="single" w:sz="4" w:space="0" w:color="auto"/>
            </w:tcBorders>
          </w:tcPr>
          <w:p w14:paraId="420D14D4" w14:textId="5188DC01"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145</w:t>
            </w:r>
            <w:r w:rsidRPr="003F1EB6">
              <w:rPr>
                <w:rFonts w:cs="Arial"/>
                <w:sz w:val="18"/>
                <w:szCs w:val="18"/>
              </w:rPr>
              <w:t>,</w:t>
            </w:r>
            <w:r w:rsidR="005829D8" w:rsidRPr="005829D8">
              <w:rPr>
                <w:rFonts w:cs="Arial"/>
                <w:sz w:val="18"/>
                <w:szCs w:val="18"/>
                <w:lang w:val="en-GB"/>
              </w:rPr>
              <w:t>694</w:t>
            </w:r>
            <w:r w:rsidRPr="003F1EB6">
              <w:rPr>
                <w:rFonts w:cs="Arial"/>
                <w:sz w:val="18"/>
                <w:szCs w:val="18"/>
              </w:rPr>
              <w:t>)</w:t>
            </w:r>
          </w:p>
        </w:tc>
      </w:tr>
      <w:tr w:rsidR="007F66B1" w:rsidRPr="003F1EB6" w14:paraId="5266983C" w14:textId="77777777" w:rsidTr="00BE231D">
        <w:trPr>
          <w:cantSplit/>
        </w:trPr>
        <w:tc>
          <w:tcPr>
            <w:tcW w:w="2340" w:type="dxa"/>
          </w:tcPr>
          <w:p w14:paraId="07F9F317" w14:textId="77777777" w:rsidR="007F66B1" w:rsidRPr="003F1EB6" w:rsidRDefault="007F66B1" w:rsidP="007F66B1">
            <w:pPr>
              <w:ind w:left="-105" w:right="-126"/>
              <w:jc w:val="left"/>
              <w:rPr>
                <w:rFonts w:cs="Arial"/>
                <w:sz w:val="18"/>
                <w:szCs w:val="18"/>
              </w:rPr>
            </w:pPr>
          </w:p>
        </w:tc>
        <w:tc>
          <w:tcPr>
            <w:tcW w:w="1296" w:type="dxa"/>
            <w:tcBorders>
              <w:top w:val="single" w:sz="4" w:space="0" w:color="auto"/>
            </w:tcBorders>
            <w:shd w:val="clear" w:color="auto" w:fill="F8F8F8"/>
          </w:tcPr>
          <w:p w14:paraId="1AEF724E"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6F00CF9B" w14:textId="77777777" w:rsidR="007F66B1" w:rsidRPr="003F1EB6" w:rsidRDefault="007F66B1" w:rsidP="007F66B1">
            <w:pPr>
              <w:ind w:right="-72"/>
              <w:jc w:val="right"/>
              <w:rPr>
                <w:rFonts w:cs="Arial"/>
                <w:sz w:val="18"/>
                <w:szCs w:val="18"/>
              </w:rPr>
            </w:pPr>
          </w:p>
        </w:tc>
        <w:tc>
          <w:tcPr>
            <w:tcW w:w="1296" w:type="dxa"/>
            <w:tcBorders>
              <w:top w:val="single" w:sz="4" w:space="0" w:color="auto"/>
            </w:tcBorders>
            <w:shd w:val="clear" w:color="auto" w:fill="F8F8F8"/>
          </w:tcPr>
          <w:p w14:paraId="0D297322"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0A32A2B7" w14:textId="77777777" w:rsidR="007F66B1" w:rsidRPr="003F1EB6" w:rsidRDefault="007F66B1" w:rsidP="007F66B1">
            <w:pPr>
              <w:ind w:left="-43" w:right="-72"/>
              <w:jc w:val="right"/>
              <w:rPr>
                <w:rFonts w:cs="Arial"/>
                <w:sz w:val="18"/>
                <w:szCs w:val="18"/>
              </w:rPr>
            </w:pPr>
          </w:p>
        </w:tc>
        <w:tc>
          <w:tcPr>
            <w:tcW w:w="1386" w:type="dxa"/>
            <w:tcBorders>
              <w:top w:val="single" w:sz="4" w:space="0" w:color="auto"/>
            </w:tcBorders>
            <w:shd w:val="clear" w:color="auto" w:fill="F8F8F8"/>
          </w:tcPr>
          <w:p w14:paraId="53990545"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306C0A26"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shd w:val="clear" w:color="auto" w:fill="F8F8F8"/>
          </w:tcPr>
          <w:p w14:paraId="3BCE24BA"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6E63D400"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shd w:val="clear" w:color="auto" w:fill="F8F8F8"/>
          </w:tcPr>
          <w:p w14:paraId="06C8FB71"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6762BFD7" w14:textId="77777777" w:rsidR="007F66B1" w:rsidRPr="003F1EB6" w:rsidRDefault="007F66B1" w:rsidP="007F66B1">
            <w:pPr>
              <w:ind w:left="-43" w:right="-72"/>
              <w:jc w:val="right"/>
              <w:rPr>
                <w:rFonts w:cs="Arial"/>
                <w:sz w:val="18"/>
                <w:szCs w:val="18"/>
              </w:rPr>
            </w:pPr>
          </w:p>
        </w:tc>
      </w:tr>
      <w:tr w:rsidR="007F66B1" w:rsidRPr="003F1EB6" w14:paraId="14D82E02" w14:textId="77777777" w:rsidTr="00BE231D">
        <w:trPr>
          <w:cantSplit/>
        </w:trPr>
        <w:tc>
          <w:tcPr>
            <w:tcW w:w="2340" w:type="dxa"/>
          </w:tcPr>
          <w:p w14:paraId="44EB1CAC" w14:textId="77777777" w:rsidR="007F66B1" w:rsidRPr="003F1EB6" w:rsidRDefault="007F66B1" w:rsidP="007F66B1">
            <w:pPr>
              <w:ind w:left="-105" w:right="-126"/>
              <w:jc w:val="left"/>
              <w:rPr>
                <w:rFonts w:cs="Arial"/>
                <w:sz w:val="18"/>
                <w:szCs w:val="18"/>
                <w:rtl/>
                <w:cs/>
              </w:rPr>
            </w:pPr>
            <w:r w:rsidRPr="003F1EB6">
              <w:rPr>
                <w:rFonts w:cs="Arial"/>
                <w:sz w:val="18"/>
                <w:szCs w:val="18"/>
              </w:rPr>
              <w:t>Non-current assets</w:t>
            </w:r>
          </w:p>
        </w:tc>
        <w:tc>
          <w:tcPr>
            <w:tcW w:w="1296" w:type="dxa"/>
            <w:shd w:val="clear" w:color="auto" w:fill="F8F8F8"/>
          </w:tcPr>
          <w:p w14:paraId="0AB7DB63" w14:textId="5534ABBC" w:rsidR="007F66B1" w:rsidRPr="003F1EB6" w:rsidRDefault="005829D8" w:rsidP="007F66B1">
            <w:pPr>
              <w:ind w:right="-72"/>
              <w:jc w:val="right"/>
              <w:rPr>
                <w:rFonts w:cs="Arial"/>
                <w:sz w:val="18"/>
                <w:szCs w:val="18"/>
                <w:lang w:val="en-GB"/>
              </w:rPr>
            </w:pPr>
            <w:r w:rsidRPr="005829D8">
              <w:rPr>
                <w:rFonts w:cs="Arial"/>
                <w:sz w:val="18"/>
                <w:szCs w:val="18"/>
                <w:lang w:val="en-GB"/>
              </w:rPr>
              <w:t>1</w:t>
            </w:r>
            <w:r w:rsidR="007F66B1" w:rsidRPr="003F1EB6">
              <w:rPr>
                <w:rFonts w:cs="Arial"/>
                <w:sz w:val="18"/>
                <w:szCs w:val="18"/>
                <w:lang w:val="en-GB"/>
              </w:rPr>
              <w:t>,</w:t>
            </w:r>
            <w:r w:rsidRPr="005829D8">
              <w:rPr>
                <w:rFonts w:cs="Arial"/>
                <w:sz w:val="18"/>
                <w:szCs w:val="18"/>
                <w:lang w:val="en-GB"/>
              </w:rPr>
              <w:t>371</w:t>
            </w:r>
            <w:r w:rsidR="007F66B1" w:rsidRPr="003F1EB6">
              <w:rPr>
                <w:rFonts w:cs="Arial"/>
                <w:sz w:val="18"/>
                <w:szCs w:val="18"/>
                <w:lang w:val="en-GB"/>
              </w:rPr>
              <w:t>,</w:t>
            </w:r>
            <w:r w:rsidRPr="005829D8">
              <w:rPr>
                <w:rFonts w:cs="Arial"/>
                <w:sz w:val="18"/>
                <w:szCs w:val="18"/>
                <w:lang w:val="en-GB"/>
              </w:rPr>
              <w:t>240</w:t>
            </w:r>
          </w:p>
        </w:tc>
        <w:tc>
          <w:tcPr>
            <w:tcW w:w="1296" w:type="dxa"/>
          </w:tcPr>
          <w:p w14:paraId="4A6823D4" w14:textId="6C2E5B2B" w:rsidR="007F66B1" w:rsidRPr="003F1EB6" w:rsidRDefault="005829D8" w:rsidP="007F66B1">
            <w:pPr>
              <w:ind w:right="-72"/>
              <w:jc w:val="right"/>
              <w:rPr>
                <w:rFonts w:cs="Arial"/>
                <w:sz w:val="18"/>
                <w:szCs w:val="18"/>
              </w:rPr>
            </w:pPr>
            <w:r w:rsidRPr="005829D8">
              <w:rPr>
                <w:rFonts w:cs="Arial"/>
                <w:sz w:val="18"/>
                <w:szCs w:val="18"/>
                <w:lang w:val="en-GB"/>
              </w:rPr>
              <w:t>1</w:t>
            </w:r>
            <w:r w:rsidR="007F66B1" w:rsidRPr="003F1EB6">
              <w:rPr>
                <w:rFonts w:cs="Arial"/>
                <w:sz w:val="18"/>
                <w:szCs w:val="18"/>
              </w:rPr>
              <w:t>,</w:t>
            </w:r>
            <w:r w:rsidRPr="005829D8">
              <w:rPr>
                <w:rFonts w:cs="Arial"/>
                <w:sz w:val="18"/>
                <w:szCs w:val="18"/>
                <w:lang w:val="en-GB"/>
              </w:rPr>
              <w:t>393</w:t>
            </w:r>
            <w:r w:rsidR="007F66B1" w:rsidRPr="003F1EB6">
              <w:rPr>
                <w:rFonts w:cs="Arial"/>
                <w:sz w:val="18"/>
                <w:szCs w:val="18"/>
              </w:rPr>
              <w:t>,</w:t>
            </w:r>
            <w:r w:rsidRPr="005829D8">
              <w:rPr>
                <w:rFonts w:cs="Arial"/>
                <w:sz w:val="18"/>
                <w:szCs w:val="18"/>
                <w:lang w:val="en-GB"/>
              </w:rPr>
              <w:t>974</w:t>
            </w:r>
          </w:p>
        </w:tc>
        <w:tc>
          <w:tcPr>
            <w:tcW w:w="1296" w:type="dxa"/>
            <w:shd w:val="clear" w:color="auto" w:fill="F8F8F8"/>
          </w:tcPr>
          <w:p w14:paraId="18336511" w14:textId="5EFC39FC" w:rsidR="007F66B1" w:rsidRPr="003F1EB6" w:rsidRDefault="005829D8" w:rsidP="007F66B1">
            <w:pPr>
              <w:ind w:right="-72"/>
              <w:jc w:val="right"/>
              <w:rPr>
                <w:rFonts w:cs="Arial"/>
                <w:sz w:val="18"/>
                <w:szCs w:val="18"/>
              </w:rPr>
            </w:pPr>
            <w:r w:rsidRPr="005829D8">
              <w:rPr>
                <w:rFonts w:cs="Arial"/>
                <w:sz w:val="18"/>
                <w:szCs w:val="18"/>
                <w:lang w:val="en-GB"/>
              </w:rPr>
              <w:t>1</w:t>
            </w:r>
            <w:r w:rsidR="007F66B1" w:rsidRPr="003F1EB6">
              <w:rPr>
                <w:rFonts w:cs="Arial"/>
                <w:sz w:val="18"/>
                <w:szCs w:val="18"/>
              </w:rPr>
              <w:t>,</w:t>
            </w:r>
            <w:r w:rsidRPr="005829D8">
              <w:rPr>
                <w:rFonts w:cs="Arial"/>
                <w:sz w:val="18"/>
                <w:szCs w:val="18"/>
                <w:lang w:val="en-GB"/>
              </w:rPr>
              <w:t>596</w:t>
            </w:r>
            <w:r w:rsidR="007F66B1" w:rsidRPr="003F1EB6">
              <w:rPr>
                <w:rFonts w:cs="Arial"/>
                <w:sz w:val="18"/>
                <w:szCs w:val="18"/>
              </w:rPr>
              <w:t>,</w:t>
            </w:r>
            <w:r w:rsidRPr="005829D8">
              <w:rPr>
                <w:rFonts w:cs="Arial"/>
                <w:sz w:val="18"/>
                <w:szCs w:val="18"/>
                <w:lang w:val="en-GB"/>
              </w:rPr>
              <w:t>867</w:t>
            </w:r>
          </w:p>
        </w:tc>
        <w:tc>
          <w:tcPr>
            <w:tcW w:w="1296" w:type="dxa"/>
          </w:tcPr>
          <w:p w14:paraId="06B909FB" w14:textId="6B02D751" w:rsidR="007F66B1" w:rsidRPr="003F1EB6" w:rsidRDefault="005829D8" w:rsidP="007F66B1">
            <w:pPr>
              <w:ind w:right="-72"/>
              <w:jc w:val="right"/>
              <w:rPr>
                <w:rFonts w:cs="Arial"/>
                <w:sz w:val="18"/>
                <w:szCs w:val="18"/>
              </w:rPr>
            </w:pPr>
            <w:r w:rsidRPr="005829D8">
              <w:rPr>
                <w:rFonts w:cs="Arial"/>
                <w:sz w:val="18"/>
                <w:szCs w:val="18"/>
                <w:lang w:val="en-GB"/>
              </w:rPr>
              <w:t>1</w:t>
            </w:r>
            <w:r w:rsidR="007F66B1" w:rsidRPr="003F1EB6">
              <w:rPr>
                <w:rFonts w:cs="Arial"/>
                <w:sz w:val="18"/>
                <w:szCs w:val="18"/>
              </w:rPr>
              <w:t>,</w:t>
            </w:r>
            <w:r w:rsidRPr="005829D8">
              <w:rPr>
                <w:rFonts w:cs="Arial"/>
                <w:sz w:val="18"/>
                <w:szCs w:val="18"/>
                <w:lang w:val="en-GB"/>
              </w:rPr>
              <w:t>656</w:t>
            </w:r>
            <w:r w:rsidR="007F66B1" w:rsidRPr="003F1EB6">
              <w:rPr>
                <w:rFonts w:cs="Arial"/>
                <w:sz w:val="18"/>
                <w:szCs w:val="18"/>
              </w:rPr>
              <w:t>,</w:t>
            </w:r>
            <w:r w:rsidRPr="005829D8">
              <w:rPr>
                <w:rFonts w:cs="Arial"/>
                <w:sz w:val="18"/>
                <w:szCs w:val="18"/>
                <w:lang w:val="en-GB"/>
              </w:rPr>
              <w:t>455</w:t>
            </w:r>
          </w:p>
        </w:tc>
        <w:tc>
          <w:tcPr>
            <w:tcW w:w="1386" w:type="dxa"/>
            <w:shd w:val="clear" w:color="auto" w:fill="F8F8F8"/>
          </w:tcPr>
          <w:p w14:paraId="03C09CA2" w14:textId="1C05C5EA" w:rsidR="007F66B1" w:rsidRPr="003F1EB6" w:rsidRDefault="005829D8" w:rsidP="007F66B1">
            <w:pPr>
              <w:ind w:right="-72"/>
              <w:jc w:val="right"/>
              <w:rPr>
                <w:rFonts w:cs="Arial"/>
                <w:sz w:val="18"/>
                <w:szCs w:val="18"/>
              </w:rPr>
            </w:pPr>
            <w:r w:rsidRPr="005829D8">
              <w:rPr>
                <w:rFonts w:cs="Arial"/>
                <w:sz w:val="18"/>
                <w:szCs w:val="18"/>
                <w:lang w:val="en-GB"/>
              </w:rPr>
              <w:t>174</w:t>
            </w:r>
            <w:r w:rsidR="007F66B1" w:rsidRPr="003F1EB6">
              <w:rPr>
                <w:rFonts w:cs="Arial"/>
                <w:sz w:val="18"/>
                <w:szCs w:val="18"/>
              </w:rPr>
              <w:t>,</w:t>
            </w:r>
            <w:r w:rsidRPr="005829D8">
              <w:rPr>
                <w:rFonts w:cs="Arial"/>
                <w:sz w:val="18"/>
                <w:szCs w:val="18"/>
                <w:lang w:val="en-GB"/>
              </w:rPr>
              <w:t>551</w:t>
            </w:r>
          </w:p>
        </w:tc>
        <w:tc>
          <w:tcPr>
            <w:tcW w:w="1296" w:type="dxa"/>
          </w:tcPr>
          <w:p w14:paraId="0F459A0B" w14:textId="2FB1AC6E" w:rsidR="007F66B1" w:rsidRPr="003F1EB6" w:rsidRDefault="005829D8" w:rsidP="007F66B1">
            <w:pPr>
              <w:ind w:right="-72"/>
              <w:jc w:val="right"/>
              <w:rPr>
                <w:rFonts w:cs="Arial"/>
                <w:sz w:val="18"/>
                <w:szCs w:val="18"/>
              </w:rPr>
            </w:pPr>
            <w:r w:rsidRPr="005829D8">
              <w:rPr>
                <w:rFonts w:cs="Arial"/>
                <w:sz w:val="18"/>
                <w:szCs w:val="18"/>
                <w:lang w:val="en-GB"/>
              </w:rPr>
              <w:t>184</w:t>
            </w:r>
            <w:r w:rsidR="007F66B1" w:rsidRPr="003F1EB6">
              <w:rPr>
                <w:rFonts w:cs="Arial"/>
                <w:sz w:val="18"/>
                <w:szCs w:val="18"/>
              </w:rPr>
              <w:t>,</w:t>
            </w:r>
            <w:r w:rsidRPr="005829D8">
              <w:rPr>
                <w:rFonts w:cs="Arial"/>
                <w:sz w:val="18"/>
                <w:szCs w:val="18"/>
                <w:lang w:val="en-GB"/>
              </w:rPr>
              <w:t>788</w:t>
            </w:r>
          </w:p>
        </w:tc>
        <w:tc>
          <w:tcPr>
            <w:tcW w:w="1296" w:type="dxa"/>
            <w:shd w:val="clear" w:color="auto" w:fill="F8F8F8"/>
          </w:tcPr>
          <w:p w14:paraId="7C334B65" w14:textId="18B5712D" w:rsidR="007F66B1" w:rsidRPr="003F1EB6" w:rsidRDefault="005829D8" w:rsidP="007F66B1">
            <w:pPr>
              <w:ind w:right="-72"/>
              <w:jc w:val="right"/>
              <w:rPr>
                <w:rFonts w:cs="Arial"/>
                <w:sz w:val="18"/>
                <w:szCs w:val="18"/>
              </w:rPr>
            </w:pPr>
            <w:r w:rsidRPr="005829D8">
              <w:rPr>
                <w:rFonts w:cs="Arial"/>
                <w:sz w:val="18"/>
                <w:szCs w:val="18"/>
                <w:lang w:val="en-GB"/>
              </w:rPr>
              <w:t>531</w:t>
            </w:r>
            <w:r w:rsidR="007F66B1" w:rsidRPr="003F1EB6">
              <w:rPr>
                <w:rFonts w:cs="Arial"/>
                <w:sz w:val="18"/>
                <w:szCs w:val="18"/>
              </w:rPr>
              <w:t>,</w:t>
            </w:r>
            <w:r w:rsidRPr="005829D8">
              <w:rPr>
                <w:rFonts w:cs="Arial"/>
                <w:sz w:val="18"/>
                <w:szCs w:val="18"/>
                <w:lang w:val="en-GB"/>
              </w:rPr>
              <w:t>577</w:t>
            </w:r>
          </w:p>
        </w:tc>
        <w:tc>
          <w:tcPr>
            <w:tcW w:w="1296" w:type="dxa"/>
          </w:tcPr>
          <w:p w14:paraId="56E052C2" w14:textId="7CC5E506" w:rsidR="007F66B1" w:rsidRPr="003F1EB6" w:rsidRDefault="005829D8" w:rsidP="007F66B1">
            <w:pPr>
              <w:ind w:right="-72"/>
              <w:jc w:val="right"/>
              <w:rPr>
                <w:rFonts w:cs="Arial"/>
                <w:sz w:val="18"/>
                <w:szCs w:val="18"/>
              </w:rPr>
            </w:pPr>
            <w:r w:rsidRPr="005829D8">
              <w:rPr>
                <w:rFonts w:cs="Arial"/>
                <w:sz w:val="18"/>
                <w:szCs w:val="18"/>
                <w:lang w:val="en-GB"/>
              </w:rPr>
              <w:t>558</w:t>
            </w:r>
            <w:r w:rsidR="007F66B1" w:rsidRPr="003F1EB6">
              <w:rPr>
                <w:rFonts w:cs="Arial"/>
                <w:sz w:val="18"/>
                <w:szCs w:val="18"/>
              </w:rPr>
              <w:t>,</w:t>
            </w:r>
            <w:r w:rsidRPr="005829D8">
              <w:rPr>
                <w:rFonts w:cs="Arial"/>
                <w:sz w:val="18"/>
                <w:szCs w:val="18"/>
                <w:lang w:val="en-GB"/>
              </w:rPr>
              <w:t>480</w:t>
            </w:r>
          </w:p>
        </w:tc>
        <w:tc>
          <w:tcPr>
            <w:tcW w:w="1296" w:type="dxa"/>
            <w:shd w:val="clear" w:color="auto" w:fill="F8F8F8"/>
          </w:tcPr>
          <w:p w14:paraId="76D3BA0F" w14:textId="6C1F084C" w:rsidR="007F66B1" w:rsidRPr="003F1EB6" w:rsidRDefault="005829D8" w:rsidP="007F66B1">
            <w:pPr>
              <w:ind w:right="-72"/>
              <w:jc w:val="right"/>
              <w:rPr>
                <w:rFonts w:cs="Arial"/>
                <w:sz w:val="18"/>
                <w:szCs w:val="18"/>
                <w:lang w:val="en-GB"/>
              </w:rPr>
            </w:pPr>
            <w:r w:rsidRPr="005829D8">
              <w:rPr>
                <w:rFonts w:cs="Arial"/>
                <w:sz w:val="18"/>
                <w:szCs w:val="18"/>
                <w:lang w:val="en-GB"/>
              </w:rPr>
              <w:t>508</w:t>
            </w:r>
            <w:r w:rsidR="007F66B1" w:rsidRPr="003F1EB6">
              <w:rPr>
                <w:rFonts w:cs="Arial"/>
                <w:sz w:val="18"/>
                <w:szCs w:val="18"/>
                <w:lang w:val="en-GB"/>
              </w:rPr>
              <w:t>,</w:t>
            </w:r>
            <w:r w:rsidRPr="005829D8">
              <w:rPr>
                <w:rFonts w:cs="Arial"/>
                <w:sz w:val="18"/>
                <w:szCs w:val="18"/>
                <w:lang w:val="en-GB"/>
              </w:rPr>
              <w:t>618</w:t>
            </w:r>
          </w:p>
        </w:tc>
        <w:tc>
          <w:tcPr>
            <w:tcW w:w="1296" w:type="dxa"/>
          </w:tcPr>
          <w:p w14:paraId="3395CCA2" w14:textId="55B5DA6A" w:rsidR="007F66B1" w:rsidRPr="003F1EB6" w:rsidRDefault="005829D8" w:rsidP="007F66B1">
            <w:pPr>
              <w:ind w:right="-72"/>
              <w:jc w:val="right"/>
              <w:rPr>
                <w:rFonts w:cs="Arial"/>
                <w:sz w:val="18"/>
                <w:szCs w:val="18"/>
                <w:lang w:val="en-GB"/>
              </w:rPr>
            </w:pPr>
            <w:r w:rsidRPr="005829D8">
              <w:rPr>
                <w:rFonts w:cs="Arial"/>
                <w:sz w:val="18"/>
                <w:szCs w:val="18"/>
                <w:lang w:val="en-GB"/>
              </w:rPr>
              <w:t>529</w:t>
            </w:r>
            <w:r w:rsidR="007F66B1" w:rsidRPr="003F1EB6">
              <w:rPr>
                <w:rFonts w:cs="Arial"/>
                <w:sz w:val="18"/>
                <w:szCs w:val="18"/>
                <w:lang w:val="en-GB"/>
              </w:rPr>
              <w:t>,</w:t>
            </w:r>
            <w:r w:rsidRPr="005829D8">
              <w:rPr>
                <w:rFonts w:cs="Arial"/>
                <w:sz w:val="18"/>
                <w:szCs w:val="18"/>
                <w:lang w:val="en-GB"/>
              </w:rPr>
              <w:t>811</w:t>
            </w:r>
          </w:p>
        </w:tc>
      </w:tr>
      <w:tr w:rsidR="007F66B1" w:rsidRPr="003F1EB6" w14:paraId="49555EEE" w14:textId="77777777" w:rsidTr="00BE231D">
        <w:trPr>
          <w:cantSplit/>
        </w:trPr>
        <w:tc>
          <w:tcPr>
            <w:tcW w:w="2340" w:type="dxa"/>
          </w:tcPr>
          <w:p w14:paraId="4469BD52" w14:textId="77777777" w:rsidR="007F66B1" w:rsidRPr="003F1EB6" w:rsidRDefault="007F66B1" w:rsidP="007F66B1">
            <w:pPr>
              <w:ind w:left="-105" w:right="-126"/>
              <w:jc w:val="left"/>
              <w:rPr>
                <w:rFonts w:cs="Arial"/>
                <w:sz w:val="18"/>
                <w:szCs w:val="18"/>
              </w:rPr>
            </w:pPr>
            <w:r w:rsidRPr="003F1EB6">
              <w:rPr>
                <w:rFonts w:cs="Arial"/>
                <w:sz w:val="18"/>
                <w:szCs w:val="18"/>
              </w:rPr>
              <w:t>Non-current liabilities</w:t>
            </w:r>
          </w:p>
        </w:tc>
        <w:tc>
          <w:tcPr>
            <w:tcW w:w="1296" w:type="dxa"/>
            <w:tcBorders>
              <w:bottom w:val="single" w:sz="4" w:space="0" w:color="auto"/>
            </w:tcBorders>
            <w:shd w:val="clear" w:color="auto" w:fill="F8F8F8"/>
          </w:tcPr>
          <w:p w14:paraId="2790CE47" w14:textId="679987DB"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195</w:t>
            </w:r>
            <w:r w:rsidRPr="003F1EB6">
              <w:rPr>
                <w:rFonts w:cs="Arial"/>
                <w:sz w:val="18"/>
                <w:szCs w:val="18"/>
              </w:rPr>
              <w:t>,</w:t>
            </w:r>
            <w:r w:rsidR="005829D8" w:rsidRPr="005829D8">
              <w:rPr>
                <w:rFonts w:cs="Arial"/>
                <w:sz w:val="18"/>
                <w:szCs w:val="18"/>
                <w:lang w:val="en-GB"/>
              </w:rPr>
              <w:t>396</w:t>
            </w:r>
            <w:r w:rsidRPr="003F1EB6">
              <w:rPr>
                <w:rFonts w:cs="Arial"/>
                <w:sz w:val="18"/>
                <w:szCs w:val="18"/>
              </w:rPr>
              <w:t>)</w:t>
            </w:r>
          </w:p>
        </w:tc>
        <w:tc>
          <w:tcPr>
            <w:tcW w:w="1296" w:type="dxa"/>
            <w:tcBorders>
              <w:bottom w:val="single" w:sz="4" w:space="0" w:color="auto"/>
            </w:tcBorders>
          </w:tcPr>
          <w:p w14:paraId="79464B50" w14:textId="2D92BE7A"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227</w:t>
            </w:r>
            <w:r w:rsidRPr="003F1EB6">
              <w:rPr>
                <w:rFonts w:cs="Arial"/>
                <w:sz w:val="18"/>
                <w:szCs w:val="18"/>
              </w:rPr>
              <w:t>,</w:t>
            </w:r>
            <w:r w:rsidR="005829D8" w:rsidRPr="005829D8">
              <w:rPr>
                <w:rFonts w:cs="Arial"/>
                <w:sz w:val="18"/>
                <w:szCs w:val="18"/>
                <w:lang w:val="en-GB"/>
              </w:rPr>
              <w:t>794</w:t>
            </w:r>
            <w:r w:rsidRPr="003F1EB6">
              <w:rPr>
                <w:rFonts w:cs="Arial"/>
                <w:sz w:val="18"/>
                <w:szCs w:val="18"/>
              </w:rPr>
              <w:t>)</w:t>
            </w:r>
          </w:p>
        </w:tc>
        <w:tc>
          <w:tcPr>
            <w:tcW w:w="1296" w:type="dxa"/>
            <w:tcBorders>
              <w:bottom w:val="single" w:sz="4" w:space="0" w:color="auto"/>
            </w:tcBorders>
            <w:shd w:val="clear" w:color="auto" w:fill="F8F8F8"/>
          </w:tcPr>
          <w:p w14:paraId="18C42DE2" w14:textId="703714C0"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811</w:t>
            </w:r>
            <w:r w:rsidRPr="003F1EB6">
              <w:rPr>
                <w:rFonts w:cs="Arial"/>
                <w:sz w:val="18"/>
                <w:szCs w:val="18"/>
              </w:rPr>
              <w:t>,</w:t>
            </w:r>
            <w:r w:rsidR="005829D8" w:rsidRPr="005829D8">
              <w:rPr>
                <w:rFonts w:cs="Arial"/>
                <w:sz w:val="18"/>
                <w:szCs w:val="18"/>
                <w:lang w:val="en-GB"/>
              </w:rPr>
              <w:t>129</w:t>
            </w:r>
            <w:r w:rsidRPr="003F1EB6">
              <w:rPr>
                <w:rFonts w:cs="Arial"/>
                <w:sz w:val="18"/>
                <w:szCs w:val="18"/>
              </w:rPr>
              <w:t>)</w:t>
            </w:r>
          </w:p>
        </w:tc>
        <w:tc>
          <w:tcPr>
            <w:tcW w:w="1296" w:type="dxa"/>
            <w:tcBorders>
              <w:bottom w:val="single" w:sz="4" w:space="0" w:color="auto"/>
            </w:tcBorders>
          </w:tcPr>
          <w:p w14:paraId="3920E748" w14:textId="6804B8C7"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706</w:t>
            </w:r>
            <w:r w:rsidRPr="003F1EB6">
              <w:rPr>
                <w:rFonts w:cs="Arial"/>
                <w:sz w:val="18"/>
                <w:szCs w:val="18"/>
              </w:rPr>
              <w:t>,</w:t>
            </w:r>
            <w:r w:rsidR="005829D8" w:rsidRPr="005829D8">
              <w:rPr>
                <w:rFonts w:cs="Arial"/>
                <w:sz w:val="18"/>
                <w:szCs w:val="18"/>
                <w:lang w:val="en-GB"/>
              </w:rPr>
              <w:t>567</w:t>
            </w:r>
            <w:r w:rsidRPr="003F1EB6">
              <w:rPr>
                <w:rFonts w:cs="Arial"/>
                <w:sz w:val="18"/>
                <w:szCs w:val="18"/>
              </w:rPr>
              <w:t>)</w:t>
            </w:r>
          </w:p>
        </w:tc>
        <w:tc>
          <w:tcPr>
            <w:tcW w:w="1386" w:type="dxa"/>
            <w:tcBorders>
              <w:bottom w:val="single" w:sz="4" w:space="0" w:color="auto"/>
            </w:tcBorders>
            <w:shd w:val="clear" w:color="auto" w:fill="F8F8F8"/>
          </w:tcPr>
          <w:p w14:paraId="3E558721" w14:textId="44105FB0"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44</w:t>
            </w:r>
            <w:r w:rsidRPr="003F1EB6">
              <w:rPr>
                <w:rFonts w:cs="Arial"/>
                <w:sz w:val="18"/>
                <w:szCs w:val="18"/>
              </w:rPr>
              <w:t>,</w:t>
            </w:r>
            <w:r w:rsidR="005829D8" w:rsidRPr="005829D8">
              <w:rPr>
                <w:rFonts w:cs="Arial"/>
                <w:sz w:val="18"/>
                <w:szCs w:val="18"/>
                <w:lang w:val="en-GB"/>
              </w:rPr>
              <w:t>217</w:t>
            </w:r>
            <w:r w:rsidRPr="003F1EB6">
              <w:rPr>
                <w:rFonts w:cs="Arial"/>
                <w:sz w:val="18"/>
                <w:szCs w:val="18"/>
              </w:rPr>
              <w:t>)</w:t>
            </w:r>
          </w:p>
        </w:tc>
        <w:tc>
          <w:tcPr>
            <w:tcW w:w="1296" w:type="dxa"/>
            <w:tcBorders>
              <w:bottom w:val="single" w:sz="4" w:space="0" w:color="auto"/>
            </w:tcBorders>
          </w:tcPr>
          <w:p w14:paraId="722DCBE3" w14:textId="5D9EA763"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49</w:t>
            </w:r>
            <w:r w:rsidRPr="003F1EB6">
              <w:rPr>
                <w:rFonts w:cs="Arial"/>
                <w:sz w:val="18"/>
                <w:szCs w:val="18"/>
              </w:rPr>
              <w:t>,</w:t>
            </w:r>
            <w:r w:rsidR="005829D8" w:rsidRPr="005829D8">
              <w:rPr>
                <w:rFonts w:cs="Arial"/>
                <w:sz w:val="18"/>
                <w:szCs w:val="18"/>
                <w:lang w:val="en-GB"/>
              </w:rPr>
              <w:t>162</w:t>
            </w:r>
            <w:r w:rsidRPr="003F1EB6">
              <w:rPr>
                <w:rFonts w:cs="Arial"/>
                <w:sz w:val="18"/>
                <w:szCs w:val="18"/>
              </w:rPr>
              <w:t>)</w:t>
            </w:r>
          </w:p>
        </w:tc>
        <w:tc>
          <w:tcPr>
            <w:tcW w:w="1296" w:type="dxa"/>
            <w:tcBorders>
              <w:bottom w:val="single" w:sz="4" w:space="0" w:color="auto"/>
            </w:tcBorders>
            <w:shd w:val="clear" w:color="auto" w:fill="F8F8F8"/>
          </w:tcPr>
          <w:p w14:paraId="61F3A791" w14:textId="49545D21"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245</w:t>
            </w:r>
            <w:r w:rsidRPr="003F1EB6">
              <w:rPr>
                <w:rFonts w:cs="Arial"/>
                <w:sz w:val="18"/>
                <w:szCs w:val="18"/>
              </w:rPr>
              <w:t>,</w:t>
            </w:r>
            <w:r w:rsidR="005829D8" w:rsidRPr="005829D8">
              <w:rPr>
                <w:rFonts w:cs="Arial"/>
                <w:sz w:val="18"/>
                <w:szCs w:val="18"/>
                <w:lang w:val="en-GB"/>
              </w:rPr>
              <w:t>433</w:t>
            </w:r>
            <w:r w:rsidRPr="003F1EB6">
              <w:rPr>
                <w:rFonts w:cs="Arial"/>
                <w:sz w:val="18"/>
                <w:szCs w:val="18"/>
              </w:rPr>
              <w:t>)</w:t>
            </w:r>
          </w:p>
        </w:tc>
        <w:tc>
          <w:tcPr>
            <w:tcW w:w="1296" w:type="dxa"/>
            <w:tcBorders>
              <w:bottom w:val="single" w:sz="4" w:space="0" w:color="auto"/>
            </w:tcBorders>
          </w:tcPr>
          <w:p w14:paraId="5B70594A" w14:textId="34146200"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257</w:t>
            </w:r>
            <w:r w:rsidRPr="003F1EB6">
              <w:rPr>
                <w:rFonts w:cs="Arial"/>
                <w:sz w:val="18"/>
                <w:szCs w:val="18"/>
              </w:rPr>
              <w:t>,</w:t>
            </w:r>
            <w:r w:rsidR="005829D8" w:rsidRPr="005829D8">
              <w:rPr>
                <w:rFonts w:cs="Arial"/>
                <w:sz w:val="18"/>
                <w:szCs w:val="18"/>
                <w:lang w:val="en-GB"/>
              </w:rPr>
              <w:t>363</w:t>
            </w:r>
            <w:r w:rsidRPr="003F1EB6">
              <w:rPr>
                <w:rFonts w:cs="Arial"/>
                <w:sz w:val="18"/>
                <w:szCs w:val="18"/>
              </w:rPr>
              <w:t>)</w:t>
            </w:r>
          </w:p>
        </w:tc>
        <w:tc>
          <w:tcPr>
            <w:tcW w:w="1296" w:type="dxa"/>
            <w:tcBorders>
              <w:bottom w:val="single" w:sz="4" w:space="0" w:color="auto"/>
            </w:tcBorders>
            <w:shd w:val="clear" w:color="auto" w:fill="F8F8F8"/>
          </w:tcPr>
          <w:p w14:paraId="001E5024" w14:textId="61E23962"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307</w:t>
            </w:r>
            <w:r w:rsidRPr="003F1EB6">
              <w:rPr>
                <w:rFonts w:cs="Arial"/>
                <w:sz w:val="18"/>
                <w:szCs w:val="18"/>
              </w:rPr>
              <w:t>,</w:t>
            </w:r>
            <w:r w:rsidR="005829D8" w:rsidRPr="005829D8">
              <w:rPr>
                <w:rFonts w:cs="Arial"/>
                <w:sz w:val="18"/>
                <w:szCs w:val="18"/>
                <w:lang w:val="en-GB"/>
              </w:rPr>
              <w:t>555</w:t>
            </w:r>
            <w:r w:rsidRPr="003F1EB6">
              <w:rPr>
                <w:rFonts w:cs="Arial"/>
                <w:sz w:val="18"/>
                <w:szCs w:val="18"/>
              </w:rPr>
              <w:t>)</w:t>
            </w:r>
          </w:p>
        </w:tc>
        <w:tc>
          <w:tcPr>
            <w:tcW w:w="1296" w:type="dxa"/>
            <w:tcBorders>
              <w:bottom w:val="single" w:sz="4" w:space="0" w:color="auto"/>
            </w:tcBorders>
          </w:tcPr>
          <w:p w14:paraId="25F529E8" w14:textId="7047A7DF" w:rsidR="007F66B1" w:rsidRPr="003F1EB6" w:rsidRDefault="007F66B1" w:rsidP="007F66B1">
            <w:pPr>
              <w:ind w:right="-72"/>
              <w:jc w:val="right"/>
              <w:rPr>
                <w:rFonts w:cs="Arial"/>
                <w:sz w:val="18"/>
                <w:szCs w:val="18"/>
              </w:rPr>
            </w:pPr>
            <w:r w:rsidRPr="003F1EB6">
              <w:rPr>
                <w:rFonts w:cs="Arial"/>
                <w:sz w:val="18"/>
                <w:szCs w:val="18"/>
              </w:rPr>
              <w:t>(</w:t>
            </w:r>
            <w:r w:rsidR="005829D8" w:rsidRPr="005829D8">
              <w:rPr>
                <w:rFonts w:cs="Arial"/>
                <w:sz w:val="18"/>
                <w:szCs w:val="18"/>
                <w:lang w:val="en-GB"/>
              </w:rPr>
              <w:t>55</w:t>
            </w:r>
            <w:r w:rsidRPr="003F1EB6">
              <w:rPr>
                <w:rFonts w:cs="Arial"/>
                <w:sz w:val="18"/>
                <w:szCs w:val="18"/>
              </w:rPr>
              <w:t>,</w:t>
            </w:r>
            <w:r w:rsidR="005829D8" w:rsidRPr="005829D8">
              <w:rPr>
                <w:rFonts w:cs="Arial"/>
                <w:sz w:val="18"/>
                <w:szCs w:val="18"/>
                <w:lang w:val="en-GB"/>
              </w:rPr>
              <w:t>544</w:t>
            </w:r>
            <w:r w:rsidRPr="003F1EB6">
              <w:rPr>
                <w:rFonts w:cs="Arial"/>
                <w:sz w:val="18"/>
                <w:szCs w:val="18"/>
              </w:rPr>
              <w:t>)</w:t>
            </w:r>
          </w:p>
        </w:tc>
      </w:tr>
      <w:tr w:rsidR="007F66B1" w:rsidRPr="003F1EB6" w14:paraId="15CC6BAF" w14:textId="77777777" w:rsidTr="00BE231D">
        <w:trPr>
          <w:cantSplit/>
        </w:trPr>
        <w:tc>
          <w:tcPr>
            <w:tcW w:w="2340" w:type="dxa"/>
          </w:tcPr>
          <w:p w14:paraId="6B27BAC8" w14:textId="77777777" w:rsidR="007F66B1" w:rsidRPr="003F1EB6" w:rsidRDefault="007F66B1" w:rsidP="007F66B1">
            <w:pPr>
              <w:ind w:left="-105" w:right="-126"/>
              <w:jc w:val="left"/>
              <w:rPr>
                <w:rFonts w:cs="Arial"/>
                <w:sz w:val="18"/>
                <w:szCs w:val="18"/>
              </w:rPr>
            </w:pPr>
          </w:p>
        </w:tc>
        <w:tc>
          <w:tcPr>
            <w:tcW w:w="1296" w:type="dxa"/>
            <w:tcBorders>
              <w:top w:val="single" w:sz="4" w:space="0" w:color="auto"/>
            </w:tcBorders>
            <w:shd w:val="clear" w:color="auto" w:fill="F8F8F8"/>
          </w:tcPr>
          <w:p w14:paraId="6E358131"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15AA1C6E" w14:textId="77777777" w:rsidR="007F66B1" w:rsidRPr="003F1EB6" w:rsidRDefault="007F66B1" w:rsidP="007F66B1">
            <w:pPr>
              <w:ind w:right="-72"/>
              <w:jc w:val="right"/>
              <w:rPr>
                <w:rFonts w:cs="Arial"/>
                <w:sz w:val="18"/>
                <w:szCs w:val="18"/>
              </w:rPr>
            </w:pPr>
          </w:p>
        </w:tc>
        <w:tc>
          <w:tcPr>
            <w:tcW w:w="1296" w:type="dxa"/>
            <w:tcBorders>
              <w:top w:val="single" w:sz="4" w:space="0" w:color="auto"/>
            </w:tcBorders>
            <w:shd w:val="clear" w:color="auto" w:fill="F8F8F8"/>
          </w:tcPr>
          <w:p w14:paraId="3A116388"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48241B64" w14:textId="77777777" w:rsidR="007F66B1" w:rsidRPr="003F1EB6" w:rsidRDefault="007F66B1" w:rsidP="007F66B1">
            <w:pPr>
              <w:ind w:left="-43" w:right="-72"/>
              <w:jc w:val="right"/>
              <w:rPr>
                <w:rFonts w:cs="Arial"/>
                <w:sz w:val="18"/>
                <w:szCs w:val="18"/>
              </w:rPr>
            </w:pPr>
          </w:p>
        </w:tc>
        <w:tc>
          <w:tcPr>
            <w:tcW w:w="1386" w:type="dxa"/>
            <w:tcBorders>
              <w:top w:val="single" w:sz="4" w:space="0" w:color="auto"/>
            </w:tcBorders>
            <w:shd w:val="clear" w:color="auto" w:fill="F8F8F8"/>
          </w:tcPr>
          <w:p w14:paraId="2C3BB401"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09755AB1"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shd w:val="clear" w:color="auto" w:fill="F8F8F8"/>
          </w:tcPr>
          <w:p w14:paraId="7624E0FC"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7FD81596"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shd w:val="clear" w:color="auto" w:fill="F8F8F8"/>
          </w:tcPr>
          <w:p w14:paraId="1FC10704"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4B36F11B" w14:textId="77777777" w:rsidR="007F66B1" w:rsidRPr="003F1EB6" w:rsidRDefault="007F66B1" w:rsidP="007F66B1">
            <w:pPr>
              <w:ind w:left="-43" w:right="-72"/>
              <w:jc w:val="right"/>
              <w:rPr>
                <w:rFonts w:cs="Arial"/>
                <w:sz w:val="18"/>
                <w:szCs w:val="18"/>
              </w:rPr>
            </w:pPr>
          </w:p>
        </w:tc>
      </w:tr>
      <w:tr w:rsidR="007F66B1" w:rsidRPr="003F1EB6" w14:paraId="508885D7" w14:textId="77777777" w:rsidTr="005D245B">
        <w:trPr>
          <w:cantSplit/>
        </w:trPr>
        <w:tc>
          <w:tcPr>
            <w:tcW w:w="2340" w:type="dxa"/>
          </w:tcPr>
          <w:p w14:paraId="5E4BC801" w14:textId="77777777" w:rsidR="007F66B1" w:rsidRPr="003F1EB6" w:rsidRDefault="007F66B1" w:rsidP="007F66B1">
            <w:pPr>
              <w:ind w:left="-105" w:right="-126"/>
              <w:jc w:val="left"/>
              <w:rPr>
                <w:rFonts w:cs="Arial"/>
                <w:b/>
                <w:bCs/>
                <w:sz w:val="18"/>
                <w:szCs w:val="18"/>
              </w:rPr>
            </w:pPr>
            <w:r w:rsidRPr="003F1EB6">
              <w:rPr>
                <w:rFonts w:cs="Arial"/>
                <w:b/>
                <w:bCs/>
                <w:sz w:val="18"/>
                <w:szCs w:val="18"/>
              </w:rPr>
              <w:t xml:space="preserve">Total net non-current </w:t>
            </w:r>
          </w:p>
          <w:p w14:paraId="1C44A761" w14:textId="77777777" w:rsidR="007F66B1" w:rsidRPr="003F1EB6" w:rsidRDefault="007F66B1" w:rsidP="007F66B1">
            <w:pPr>
              <w:ind w:left="-105" w:right="-126"/>
              <w:jc w:val="left"/>
              <w:rPr>
                <w:rFonts w:cs="Arial"/>
                <w:b/>
                <w:bCs/>
                <w:sz w:val="18"/>
                <w:szCs w:val="18"/>
              </w:rPr>
            </w:pPr>
            <w:r w:rsidRPr="003F1EB6">
              <w:rPr>
                <w:rFonts w:cs="Arial"/>
                <w:b/>
                <w:bCs/>
                <w:sz w:val="18"/>
                <w:szCs w:val="18"/>
              </w:rPr>
              <w:t xml:space="preserve">   assets</w:t>
            </w:r>
          </w:p>
        </w:tc>
        <w:tc>
          <w:tcPr>
            <w:tcW w:w="1296" w:type="dxa"/>
            <w:tcBorders>
              <w:bottom w:val="single" w:sz="4" w:space="0" w:color="auto"/>
            </w:tcBorders>
            <w:shd w:val="clear" w:color="auto" w:fill="F8F8F8"/>
            <w:vAlign w:val="bottom"/>
          </w:tcPr>
          <w:p w14:paraId="10D605FD" w14:textId="04B92727" w:rsidR="007F66B1" w:rsidRPr="003F1EB6" w:rsidRDefault="005829D8" w:rsidP="007F66B1">
            <w:pPr>
              <w:ind w:right="-72"/>
              <w:jc w:val="right"/>
              <w:rPr>
                <w:rFonts w:cs="Arial"/>
                <w:sz w:val="18"/>
                <w:szCs w:val="18"/>
              </w:rPr>
            </w:pPr>
            <w:r w:rsidRPr="005829D8">
              <w:rPr>
                <w:rFonts w:cs="Arial"/>
                <w:sz w:val="18"/>
                <w:szCs w:val="18"/>
                <w:lang w:val="en-GB"/>
              </w:rPr>
              <w:t>1</w:t>
            </w:r>
            <w:r w:rsidR="007F66B1" w:rsidRPr="003F1EB6">
              <w:rPr>
                <w:rFonts w:cs="Arial"/>
                <w:sz w:val="18"/>
                <w:szCs w:val="18"/>
              </w:rPr>
              <w:t>,</w:t>
            </w:r>
            <w:r w:rsidRPr="005829D8">
              <w:rPr>
                <w:rFonts w:cs="Arial"/>
                <w:sz w:val="18"/>
                <w:szCs w:val="18"/>
                <w:lang w:val="en-GB"/>
              </w:rPr>
              <w:t>175</w:t>
            </w:r>
            <w:r w:rsidR="007F66B1" w:rsidRPr="003F1EB6">
              <w:rPr>
                <w:rFonts w:cs="Arial"/>
                <w:sz w:val="18"/>
                <w:szCs w:val="18"/>
              </w:rPr>
              <w:t>,</w:t>
            </w:r>
            <w:r w:rsidRPr="005829D8">
              <w:rPr>
                <w:rFonts w:cs="Arial"/>
                <w:sz w:val="18"/>
                <w:szCs w:val="18"/>
                <w:lang w:val="en-GB"/>
              </w:rPr>
              <w:t>844</w:t>
            </w:r>
          </w:p>
        </w:tc>
        <w:tc>
          <w:tcPr>
            <w:tcW w:w="1296" w:type="dxa"/>
            <w:tcBorders>
              <w:bottom w:val="single" w:sz="4" w:space="0" w:color="auto"/>
            </w:tcBorders>
          </w:tcPr>
          <w:p w14:paraId="7DB074E7" w14:textId="77777777" w:rsidR="007F66B1" w:rsidRPr="003F1EB6" w:rsidRDefault="007F66B1" w:rsidP="007F66B1">
            <w:pPr>
              <w:ind w:right="-72"/>
              <w:jc w:val="right"/>
              <w:rPr>
                <w:rFonts w:cs="Arial"/>
                <w:sz w:val="18"/>
                <w:szCs w:val="18"/>
                <w:lang w:val="en-GB"/>
              </w:rPr>
            </w:pPr>
          </w:p>
          <w:p w14:paraId="7581B262" w14:textId="2F5304C6" w:rsidR="007F66B1" w:rsidRPr="003F1EB6" w:rsidRDefault="005829D8" w:rsidP="007F66B1">
            <w:pPr>
              <w:ind w:right="-72"/>
              <w:jc w:val="right"/>
              <w:rPr>
                <w:rFonts w:cs="Arial"/>
                <w:sz w:val="18"/>
                <w:szCs w:val="18"/>
              </w:rPr>
            </w:pPr>
            <w:r w:rsidRPr="005829D8">
              <w:rPr>
                <w:rFonts w:cs="Arial"/>
                <w:sz w:val="18"/>
                <w:szCs w:val="18"/>
                <w:lang w:val="en-GB"/>
              </w:rPr>
              <w:t>1</w:t>
            </w:r>
            <w:r w:rsidR="007F66B1" w:rsidRPr="003F1EB6">
              <w:rPr>
                <w:rFonts w:cs="Arial"/>
                <w:sz w:val="18"/>
                <w:szCs w:val="18"/>
              </w:rPr>
              <w:t>,</w:t>
            </w:r>
            <w:r w:rsidRPr="005829D8">
              <w:rPr>
                <w:rFonts w:cs="Arial"/>
                <w:sz w:val="18"/>
                <w:szCs w:val="18"/>
                <w:lang w:val="en-GB"/>
              </w:rPr>
              <w:t>166</w:t>
            </w:r>
            <w:r w:rsidR="007F66B1" w:rsidRPr="003F1EB6">
              <w:rPr>
                <w:rFonts w:cs="Arial"/>
                <w:sz w:val="18"/>
                <w:szCs w:val="18"/>
              </w:rPr>
              <w:t>,</w:t>
            </w:r>
            <w:r w:rsidRPr="005829D8">
              <w:rPr>
                <w:rFonts w:cs="Arial"/>
                <w:sz w:val="18"/>
                <w:szCs w:val="18"/>
                <w:lang w:val="en-GB"/>
              </w:rPr>
              <w:t>180</w:t>
            </w:r>
          </w:p>
        </w:tc>
        <w:tc>
          <w:tcPr>
            <w:tcW w:w="1296" w:type="dxa"/>
            <w:tcBorders>
              <w:bottom w:val="single" w:sz="4" w:space="0" w:color="auto"/>
            </w:tcBorders>
            <w:shd w:val="clear" w:color="auto" w:fill="F8F8F8"/>
            <w:vAlign w:val="bottom"/>
          </w:tcPr>
          <w:p w14:paraId="0BA54C2C" w14:textId="201C5569" w:rsidR="007F66B1" w:rsidRPr="003F1EB6" w:rsidRDefault="005829D8" w:rsidP="007F66B1">
            <w:pPr>
              <w:ind w:right="-72"/>
              <w:jc w:val="right"/>
              <w:rPr>
                <w:rFonts w:cs="Arial"/>
                <w:sz w:val="18"/>
                <w:szCs w:val="18"/>
              </w:rPr>
            </w:pPr>
            <w:r w:rsidRPr="005829D8">
              <w:rPr>
                <w:rFonts w:cs="Arial"/>
                <w:sz w:val="18"/>
                <w:szCs w:val="18"/>
                <w:lang w:val="en-GB"/>
              </w:rPr>
              <w:t>785</w:t>
            </w:r>
            <w:r w:rsidR="007F66B1" w:rsidRPr="003F1EB6">
              <w:rPr>
                <w:rFonts w:cs="Arial"/>
                <w:sz w:val="18"/>
                <w:szCs w:val="18"/>
              </w:rPr>
              <w:t>,</w:t>
            </w:r>
            <w:r w:rsidRPr="005829D8">
              <w:rPr>
                <w:rFonts w:cs="Arial"/>
                <w:sz w:val="18"/>
                <w:szCs w:val="18"/>
                <w:lang w:val="en-GB"/>
              </w:rPr>
              <w:t>738</w:t>
            </w:r>
          </w:p>
        </w:tc>
        <w:tc>
          <w:tcPr>
            <w:tcW w:w="1296" w:type="dxa"/>
            <w:tcBorders>
              <w:bottom w:val="single" w:sz="4" w:space="0" w:color="auto"/>
            </w:tcBorders>
            <w:vAlign w:val="bottom"/>
          </w:tcPr>
          <w:p w14:paraId="5F67DD1E" w14:textId="50813343" w:rsidR="007F66B1" w:rsidRPr="003F1EB6" w:rsidRDefault="005829D8" w:rsidP="007F66B1">
            <w:pPr>
              <w:ind w:right="-72"/>
              <w:jc w:val="right"/>
              <w:rPr>
                <w:rFonts w:cs="Arial"/>
                <w:sz w:val="18"/>
                <w:szCs w:val="18"/>
              </w:rPr>
            </w:pPr>
            <w:r w:rsidRPr="005829D8">
              <w:rPr>
                <w:rFonts w:cs="Arial"/>
                <w:sz w:val="18"/>
                <w:szCs w:val="18"/>
                <w:lang w:val="en-GB"/>
              </w:rPr>
              <w:t>949</w:t>
            </w:r>
            <w:r w:rsidR="007F66B1" w:rsidRPr="003F1EB6">
              <w:rPr>
                <w:rFonts w:cs="Arial"/>
                <w:sz w:val="18"/>
                <w:szCs w:val="18"/>
              </w:rPr>
              <w:t>,</w:t>
            </w:r>
            <w:r w:rsidRPr="005829D8">
              <w:rPr>
                <w:rFonts w:cs="Arial"/>
                <w:sz w:val="18"/>
                <w:szCs w:val="18"/>
                <w:lang w:val="en-GB"/>
              </w:rPr>
              <w:t>888</w:t>
            </w:r>
          </w:p>
        </w:tc>
        <w:tc>
          <w:tcPr>
            <w:tcW w:w="1386" w:type="dxa"/>
            <w:tcBorders>
              <w:bottom w:val="single" w:sz="4" w:space="0" w:color="auto"/>
            </w:tcBorders>
            <w:shd w:val="clear" w:color="auto" w:fill="F8F8F8"/>
            <w:vAlign w:val="bottom"/>
          </w:tcPr>
          <w:p w14:paraId="2E9ABD63" w14:textId="4E00FB8A" w:rsidR="007F66B1" w:rsidRPr="003F1EB6" w:rsidRDefault="005829D8" w:rsidP="007F66B1">
            <w:pPr>
              <w:ind w:right="-72"/>
              <w:jc w:val="right"/>
              <w:rPr>
                <w:rFonts w:cs="Arial"/>
                <w:sz w:val="18"/>
                <w:szCs w:val="18"/>
              </w:rPr>
            </w:pPr>
            <w:r w:rsidRPr="005829D8">
              <w:rPr>
                <w:rFonts w:cs="Arial"/>
                <w:sz w:val="18"/>
                <w:szCs w:val="18"/>
                <w:lang w:val="en-GB"/>
              </w:rPr>
              <w:t>130</w:t>
            </w:r>
            <w:r w:rsidR="007F66B1" w:rsidRPr="003F1EB6">
              <w:rPr>
                <w:rFonts w:cs="Arial"/>
                <w:sz w:val="18"/>
                <w:szCs w:val="18"/>
              </w:rPr>
              <w:t>,</w:t>
            </w:r>
            <w:r w:rsidRPr="005829D8">
              <w:rPr>
                <w:rFonts w:cs="Arial"/>
                <w:sz w:val="18"/>
                <w:szCs w:val="18"/>
                <w:lang w:val="en-GB"/>
              </w:rPr>
              <w:t>334</w:t>
            </w:r>
          </w:p>
        </w:tc>
        <w:tc>
          <w:tcPr>
            <w:tcW w:w="1296" w:type="dxa"/>
            <w:tcBorders>
              <w:bottom w:val="single" w:sz="4" w:space="0" w:color="auto"/>
            </w:tcBorders>
            <w:vAlign w:val="bottom"/>
          </w:tcPr>
          <w:p w14:paraId="0160519D" w14:textId="00451FBB" w:rsidR="007F66B1" w:rsidRPr="003F1EB6" w:rsidRDefault="005829D8" w:rsidP="007F66B1">
            <w:pPr>
              <w:ind w:right="-72"/>
              <w:jc w:val="right"/>
              <w:rPr>
                <w:rFonts w:cs="Arial"/>
                <w:sz w:val="18"/>
                <w:szCs w:val="18"/>
              </w:rPr>
            </w:pPr>
            <w:r w:rsidRPr="005829D8">
              <w:rPr>
                <w:rFonts w:cs="Arial"/>
                <w:sz w:val="18"/>
                <w:szCs w:val="18"/>
                <w:lang w:val="en-GB"/>
              </w:rPr>
              <w:t>135</w:t>
            </w:r>
            <w:r w:rsidR="007F66B1" w:rsidRPr="003F1EB6">
              <w:rPr>
                <w:rFonts w:cs="Arial"/>
                <w:sz w:val="18"/>
                <w:szCs w:val="18"/>
              </w:rPr>
              <w:t>,</w:t>
            </w:r>
            <w:r w:rsidRPr="005829D8">
              <w:rPr>
                <w:rFonts w:cs="Arial"/>
                <w:sz w:val="18"/>
                <w:szCs w:val="18"/>
                <w:lang w:val="en-GB"/>
              </w:rPr>
              <w:t>626</w:t>
            </w:r>
          </w:p>
        </w:tc>
        <w:tc>
          <w:tcPr>
            <w:tcW w:w="1296" w:type="dxa"/>
            <w:tcBorders>
              <w:bottom w:val="single" w:sz="4" w:space="0" w:color="auto"/>
            </w:tcBorders>
            <w:shd w:val="clear" w:color="auto" w:fill="F8F8F8"/>
            <w:vAlign w:val="bottom"/>
          </w:tcPr>
          <w:p w14:paraId="6727B4EC" w14:textId="49591008" w:rsidR="007F66B1" w:rsidRPr="003F1EB6" w:rsidRDefault="005829D8" w:rsidP="007F66B1">
            <w:pPr>
              <w:ind w:right="-72"/>
              <w:jc w:val="right"/>
              <w:rPr>
                <w:rFonts w:cs="Arial"/>
                <w:sz w:val="18"/>
                <w:szCs w:val="18"/>
              </w:rPr>
            </w:pPr>
            <w:r w:rsidRPr="005829D8">
              <w:rPr>
                <w:rFonts w:cs="Arial"/>
                <w:sz w:val="18"/>
                <w:szCs w:val="18"/>
                <w:lang w:val="en-GB"/>
              </w:rPr>
              <w:t>286</w:t>
            </w:r>
            <w:r w:rsidR="007F66B1" w:rsidRPr="003F1EB6">
              <w:rPr>
                <w:rFonts w:cs="Arial"/>
                <w:sz w:val="18"/>
                <w:szCs w:val="18"/>
              </w:rPr>
              <w:t>,</w:t>
            </w:r>
            <w:r w:rsidRPr="005829D8">
              <w:rPr>
                <w:rFonts w:cs="Arial"/>
                <w:sz w:val="18"/>
                <w:szCs w:val="18"/>
                <w:lang w:val="en-GB"/>
              </w:rPr>
              <w:t>144</w:t>
            </w:r>
          </w:p>
        </w:tc>
        <w:tc>
          <w:tcPr>
            <w:tcW w:w="1296" w:type="dxa"/>
            <w:tcBorders>
              <w:bottom w:val="single" w:sz="4" w:space="0" w:color="auto"/>
            </w:tcBorders>
            <w:vAlign w:val="bottom"/>
          </w:tcPr>
          <w:p w14:paraId="7954A71C" w14:textId="11A396C0" w:rsidR="007F66B1" w:rsidRPr="003F1EB6" w:rsidRDefault="005829D8" w:rsidP="007F66B1">
            <w:pPr>
              <w:ind w:right="-72"/>
              <w:jc w:val="right"/>
              <w:rPr>
                <w:rFonts w:cs="Arial"/>
                <w:sz w:val="18"/>
                <w:szCs w:val="18"/>
              </w:rPr>
            </w:pPr>
            <w:r w:rsidRPr="005829D8">
              <w:rPr>
                <w:rFonts w:cs="Arial"/>
                <w:sz w:val="18"/>
                <w:szCs w:val="18"/>
                <w:lang w:val="en-GB"/>
              </w:rPr>
              <w:t>301</w:t>
            </w:r>
            <w:r w:rsidR="007F66B1" w:rsidRPr="003F1EB6">
              <w:rPr>
                <w:rFonts w:cs="Arial"/>
                <w:sz w:val="18"/>
                <w:szCs w:val="18"/>
              </w:rPr>
              <w:t>,</w:t>
            </w:r>
            <w:r w:rsidRPr="005829D8">
              <w:rPr>
                <w:rFonts w:cs="Arial"/>
                <w:sz w:val="18"/>
                <w:szCs w:val="18"/>
                <w:lang w:val="en-GB"/>
              </w:rPr>
              <w:t>117</w:t>
            </w:r>
          </w:p>
        </w:tc>
        <w:tc>
          <w:tcPr>
            <w:tcW w:w="1296" w:type="dxa"/>
            <w:tcBorders>
              <w:bottom w:val="single" w:sz="4" w:space="0" w:color="auto"/>
            </w:tcBorders>
            <w:shd w:val="clear" w:color="auto" w:fill="F8F8F8"/>
            <w:vAlign w:val="bottom"/>
          </w:tcPr>
          <w:p w14:paraId="3F9BDF9F" w14:textId="64417168" w:rsidR="007F66B1" w:rsidRPr="003F1EB6" w:rsidRDefault="005829D8" w:rsidP="007F66B1">
            <w:pPr>
              <w:ind w:right="-72"/>
              <w:jc w:val="right"/>
              <w:rPr>
                <w:rFonts w:cs="Arial"/>
                <w:sz w:val="18"/>
                <w:szCs w:val="18"/>
                <w:lang w:val="en-GB"/>
              </w:rPr>
            </w:pPr>
            <w:r w:rsidRPr="005829D8">
              <w:rPr>
                <w:rFonts w:cs="Arial"/>
                <w:sz w:val="18"/>
                <w:szCs w:val="18"/>
                <w:lang w:val="en-GB"/>
              </w:rPr>
              <w:t>201</w:t>
            </w:r>
            <w:r w:rsidR="007F66B1" w:rsidRPr="003F1EB6">
              <w:rPr>
                <w:rFonts w:cs="Arial"/>
                <w:sz w:val="18"/>
                <w:szCs w:val="18"/>
                <w:lang w:val="en-GB"/>
              </w:rPr>
              <w:t>,</w:t>
            </w:r>
            <w:r w:rsidRPr="005829D8">
              <w:rPr>
                <w:rFonts w:cs="Arial"/>
                <w:sz w:val="18"/>
                <w:szCs w:val="18"/>
                <w:lang w:val="en-GB"/>
              </w:rPr>
              <w:t>063</w:t>
            </w:r>
          </w:p>
        </w:tc>
        <w:tc>
          <w:tcPr>
            <w:tcW w:w="1296" w:type="dxa"/>
            <w:tcBorders>
              <w:bottom w:val="single" w:sz="4" w:space="0" w:color="auto"/>
            </w:tcBorders>
            <w:vAlign w:val="bottom"/>
          </w:tcPr>
          <w:p w14:paraId="59DEB9BE" w14:textId="5CBB4770" w:rsidR="007F66B1" w:rsidRPr="003F1EB6" w:rsidRDefault="005829D8" w:rsidP="007F66B1">
            <w:pPr>
              <w:ind w:right="-72"/>
              <w:jc w:val="right"/>
              <w:rPr>
                <w:rFonts w:cs="Arial"/>
                <w:sz w:val="18"/>
                <w:szCs w:val="18"/>
                <w:lang w:val="en-GB"/>
              </w:rPr>
            </w:pPr>
            <w:r w:rsidRPr="005829D8">
              <w:rPr>
                <w:rFonts w:cs="Arial"/>
                <w:sz w:val="18"/>
                <w:szCs w:val="18"/>
                <w:lang w:val="en-GB"/>
              </w:rPr>
              <w:t>474</w:t>
            </w:r>
            <w:r w:rsidR="007F66B1" w:rsidRPr="003F1EB6">
              <w:rPr>
                <w:rFonts w:cs="Arial"/>
                <w:sz w:val="18"/>
                <w:szCs w:val="18"/>
                <w:lang w:val="en-GB"/>
              </w:rPr>
              <w:t>,</w:t>
            </w:r>
            <w:r w:rsidRPr="005829D8">
              <w:rPr>
                <w:rFonts w:cs="Arial"/>
                <w:sz w:val="18"/>
                <w:szCs w:val="18"/>
                <w:lang w:val="en-GB"/>
              </w:rPr>
              <w:t>267</w:t>
            </w:r>
          </w:p>
        </w:tc>
      </w:tr>
      <w:tr w:rsidR="007F66B1" w:rsidRPr="003F1EB6" w14:paraId="7AA70FCD" w14:textId="77777777" w:rsidTr="005D245B">
        <w:trPr>
          <w:cantSplit/>
        </w:trPr>
        <w:tc>
          <w:tcPr>
            <w:tcW w:w="2340" w:type="dxa"/>
          </w:tcPr>
          <w:p w14:paraId="20835E73" w14:textId="77777777" w:rsidR="007F66B1" w:rsidRPr="003F1EB6" w:rsidRDefault="007F66B1" w:rsidP="007F66B1">
            <w:pPr>
              <w:ind w:left="-105" w:right="-126"/>
              <w:jc w:val="left"/>
              <w:rPr>
                <w:rFonts w:cs="Arial"/>
                <w:sz w:val="18"/>
                <w:szCs w:val="18"/>
              </w:rPr>
            </w:pPr>
          </w:p>
        </w:tc>
        <w:tc>
          <w:tcPr>
            <w:tcW w:w="1296" w:type="dxa"/>
            <w:tcBorders>
              <w:top w:val="single" w:sz="4" w:space="0" w:color="auto"/>
            </w:tcBorders>
            <w:shd w:val="clear" w:color="auto" w:fill="F8F8F8"/>
          </w:tcPr>
          <w:p w14:paraId="6ACB3758"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vAlign w:val="bottom"/>
          </w:tcPr>
          <w:p w14:paraId="11171572" w14:textId="77777777" w:rsidR="007F66B1" w:rsidRPr="003F1EB6" w:rsidRDefault="007F66B1" w:rsidP="007F66B1">
            <w:pPr>
              <w:ind w:right="-72"/>
              <w:jc w:val="right"/>
              <w:rPr>
                <w:rFonts w:cs="Arial"/>
                <w:sz w:val="18"/>
                <w:szCs w:val="18"/>
              </w:rPr>
            </w:pPr>
          </w:p>
        </w:tc>
        <w:tc>
          <w:tcPr>
            <w:tcW w:w="1296" w:type="dxa"/>
            <w:tcBorders>
              <w:top w:val="single" w:sz="4" w:space="0" w:color="auto"/>
            </w:tcBorders>
            <w:shd w:val="clear" w:color="auto" w:fill="F8F8F8"/>
          </w:tcPr>
          <w:p w14:paraId="3D9E6E3C"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01F7DA01" w14:textId="77777777" w:rsidR="007F66B1" w:rsidRPr="003F1EB6" w:rsidRDefault="007F66B1" w:rsidP="007F66B1">
            <w:pPr>
              <w:ind w:left="-43" w:right="-72"/>
              <w:jc w:val="right"/>
              <w:rPr>
                <w:rFonts w:cs="Arial"/>
                <w:sz w:val="18"/>
                <w:szCs w:val="18"/>
              </w:rPr>
            </w:pPr>
          </w:p>
        </w:tc>
        <w:tc>
          <w:tcPr>
            <w:tcW w:w="1386" w:type="dxa"/>
            <w:tcBorders>
              <w:top w:val="single" w:sz="4" w:space="0" w:color="auto"/>
            </w:tcBorders>
            <w:shd w:val="clear" w:color="auto" w:fill="F8F8F8"/>
          </w:tcPr>
          <w:p w14:paraId="1C73028D"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033598D2"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shd w:val="clear" w:color="auto" w:fill="F8F8F8"/>
          </w:tcPr>
          <w:p w14:paraId="3A34603E"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065D0DF6"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shd w:val="clear" w:color="auto" w:fill="F8F8F8"/>
          </w:tcPr>
          <w:p w14:paraId="3AED3BE8"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3A200D32" w14:textId="77777777" w:rsidR="007F66B1" w:rsidRPr="003F1EB6" w:rsidRDefault="007F66B1" w:rsidP="007F66B1">
            <w:pPr>
              <w:ind w:left="-43" w:right="-72"/>
              <w:jc w:val="right"/>
              <w:rPr>
                <w:rFonts w:cs="Arial"/>
                <w:sz w:val="18"/>
                <w:szCs w:val="18"/>
              </w:rPr>
            </w:pPr>
          </w:p>
        </w:tc>
      </w:tr>
      <w:tr w:rsidR="007F66B1" w:rsidRPr="003F1EB6" w14:paraId="70F3087C" w14:textId="77777777" w:rsidTr="00BE231D">
        <w:trPr>
          <w:cantSplit/>
        </w:trPr>
        <w:tc>
          <w:tcPr>
            <w:tcW w:w="2340" w:type="dxa"/>
          </w:tcPr>
          <w:p w14:paraId="7616271A" w14:textId="77777777" w:rsidR="007F66B1" w:rsidRPr="003F1EB6" w:rsidRDefault="007F66B1" w:rsidP="007F66B1">
            <w:pPr>
              <w:ind w:left="-105" w:right="-126"/>
              <w:jc w:val="left"/>
              <w:rPr>
                <w:rFonts w:cs="Arial"/>
                <w:b/>
                <w:bCs/>
                <w:sz w:val="18"/>
                <w:szCs w:val="18"/>
              </w:rPr>
            </w:pPr>
            <w:r w:rsidRPr="003F1EB6">
              <w:rPr>
                <w:rFonts w:cs="Arial"/>
                <w:b/>
                <w:bCs/>
                <w:sz w:val="18"/>
                <w:szCs w:val="18"/>
              </w:rPr>
              <w:t>Net assets</w:t>
            </w:r>
          </w:p>
        </w:tc>
        <w:tc>
          <w:tcPr>
            <w:tcW w:w="1296" w:type="dxa"/>
            <w:tcBorders>
              <w:bottom w:val="single" w:sz="4" w:space="0" w:color="auto"/>
            </w:tcBorders>
            <w:shd w:val="clear" w:color="auto" w:fill="F8F8F8"/>
          </w:tcPr>
          <w:p w14:paraId="4AE7058F" w14:textId="4AE0B30B" w:rsidR="007F66B1" w:rsidRPr="003F1EB6" w:rsidRDefault="005829D8" w:rsidP="007F66B1">
            <w:pPr>
              <w:ind w:right="-72"/>
              <w:jc w:val="right"/>
              <w:rPr>
                <w:rFonts w:cs="Arial"/>
                <w:sz w:val="18"/>
                <w:szCs w:val="18"/>
              </w:rPr>
            </w:pPr>
            <w:r w:rsidRPr="005829D8">
              <w:rPr>
                <w:rFonts w:cs="Arial"/>
                <w:sz w:val="18"/>
                <w:szCs w:val="18"/>
                <w:lang w:val="en-GB"/>
              </w:rPr>
              <w:t>1</w:t>
            </w:r>
            <w:r w:rsidR="007F66B1" w:rsidRPr="003F1EB6">
              <w:rPr>
                <w:rFonts w:cs="Arial"/>
                <w:sz w:val="18"/>
                <w:szCs w:val="18"/>
              </w:rPr>
              <w:t>,</w:t>
            </w:r>
            <w:r w:rsidRPr="005829D8">
              <w:rPr>
                <w:rFonts w:cs="Arial"/>
                <w:sz w:val="18"/>
                <w:szCs w:val="18"/>
                <w:lang w:val="en-GB"/>
              </w:rPr>
              <w:t>381</w:t>
            </w:r>
            <w:r w:rsidR="007F66B1" w:rsidRPr="003F1EB6">
              <w:rPr>
                <w:rFonts w:cs="Arial"/>
                <w:sz w:val="18"/>
                <w:szCs w:val="18"/>
              </w:rPr>
              <w:t>,</w:t>
            </w:r>
            <w:r w:rsidRPr="005829D8">
              <w:rPr>
                <w:rFonts w:cs="Arial"/>
                <w:sz w:val="18"/>
                <w:szCs w:val="18"/>
                <w:lang w:val="en-GB"/>
              </w:rPr>
              <w:t>421</w:t>
            </w:r>
          </w:p>
        </w:tc>
        <w:tc>
          <w:tcPr>
            <w:tcW w:w="1296" w:type="dxa"/>
            <w:tcBorders>
              <w:bottom w:val="single" w:sz="4" w:space="0" w:color="auto"/>
            </w:tcBorders>
          </w:tcPr>
          <w:p w14:paraId="1BCD1532" w14:textId="5278F69D" w:rsidR="007F66B1" w:rsidRPr="003F1EB6" w:rsidRDefault="005829D8" w:rsidP="007F66B1">
            <w:pPr>
              <w:ind w:right="-72"/>
              <w:jc w:val="right"/>
              <w:rPr>
                <w:rFonts w:cs="Arial"/>
                <w:sz w:val="18"/>
                <w:szCs w:val="18"/>
              </w:rPr>
            </w:pPr>
            <w:r w:rsidRPr="005829D8">
              <w:rPr>
                <w:rFonts w:cs="Arial"/>
                <w:sz w:val="18"/>
                <w:szCs w:val="18"/>
                <w:lang w:val="en-GB"/>
              </w:rPr>
              <w:t>1</w:t>
            </w:r>
            <w:r w:rsidR="007F66B1" w:rsidRPr="003F1EB6">
              <w:rPr>
                <w:rFonts w:cs="Arial"/>
                <w:sz w:val="18"/>
                <w:szCs w:val="18"/>
              </w:rPr>
              <w:t>,</w:t>
            </w:r>
            <w:r w:rsidRPr="005829D8">
              <w:rPr>
                <w:rFonts w:cs="Arial"/>
                <w:sz w:val="18"/>
                <w:szCs w:val="18"/>
                <w:lang w:val="en-GB"/>
              </w:rPr>
              <w:t>280</w:t>
            </w:r>
            <w:r w:rsidR="007F66B1" w:rsidRPr="003F1EB6">
              <w:rPr>
                <w:rFonts w:cs="Arial"/>
                <w:sz w:val="18"/>
                <w:szCs w:val="18"/>
              </w:rPr>
              <w:t>,</w:t>
            </w:r>
            <w:r w:rsidRPr="005829D8">
              <w:rPr>
                <w:rFonts w:cs="Arial"/>
                <w:sz w:val="18"/>
                <w:szCs w:val="18"/>
                <w:lang w:val="en-GB"/>
              </w:rPr>
              <w:t>990</w:t>
            </w:r>
          </w:p>
        </w:tc>
        <w:tc>
          <w:tcPr>
            <w:tcW w:w="1296" w:type="dxa"/>
            <w:tcBorders>
              <w:bottom w:val="single" w:sz="4" w:space="0" w:color="auto"/>
            </w:tcBorders>
            <w:shd w:val="clear" w:color="auto" w:fill="F8F8F8"/>
          </w:tcPr>
          <w:p w14:paraId="25B2D544" w14:textId="796144D5" w:rsidR="007F66B1" w:rsidRPr="003F1EB6" w:rsidRDefault="005829D8" w:rsidP="007F66B1">
            <w:pPr>
              <w:ind w:right="-72"/>
              <w:jc w:val="right"/>
              <w:rPr>
                <w:rFonts w:cs="Arial"/>
                <w:sz w:val="18"/>
                <w:szCs w:val="18"/>
              </w:rPr>
            </w:pPr>
            <w:r w:rsidRPr="005829D8">
              <w:rPr>
                <w:rFonts w:cs="Arial"/>
                <w:sz w:val="18"/>
                <w:szCs w:val="18"/>
                <w:lang w:val="en-GB"/>
              </w:rPr>
              <w:t>857</w:t>
            </w:r>
            <w:r w:rsidR="007F66B1" w:rsidRPr="003F1EB6">
              <w:rPr>
                <w:rFonts w:cs="Arial"/>
                <w:sz w:val="18"/>
                <w:szCs w:val="18"/>
              </w:rPr>
              <w:t>,</w:t>
            </w:r>
            <w:r w:rsidRPr="005829D8">
              <w:rPr>
                <w:rFonts w:cs="Arial"/>
                <w:sz w:val="18"/>
                <w:szCs w:val="18"/>
                <w:lang w:val="en-GB"/>
              </w:rPr>
              <w:t>956</w:t>
            </w:r>
          </w:p>
        </w:tc>
        <w:tc>
          <w:tcPr>
            <w:tcW w:w="1296" w:type="dxa"/>
            <w:tcBorders>
              <w:bottom w:val="single" w:sz="4" w:space="0" w:color="auto"/>
            </w:tcBorders>
          </w:tcPr>
          <w:p w14:paraId="58AC4AB9" w14:textId="5CA06525" w:rsidR="007F66B1" w:rsidRPr="003F1EB6" w:rsidRDefault="005829D8" w:rsidP="007F66B1">
            <w:pPr>
              <w:ind w:right="-72"/>
              <w:jc w:val="right"/>
              <w:rPr>
                <w:rFonts w:cs="Arial"/>
                <w:sz w:val="18"/>
                <w:szCs w:val="18"/>
              </w:rPr>
            </w:pPr>
            <w:r w:rsidRPr="005829D8">
              <w:rPr>
                <w:rFonts w:cs="Arial"/>
                <w:sz w:val="18"/>
                <w:szCs w:val="18"/>
                <w:lang w:val="en-GB"/>
              </w:rPr>
              <w:t>845</w:t>
            </w:r>
            <w:r w:rsidR="007F66B1" w:rsidRPr="003F1EB6">
              <w:rPr>
                <w:rFonts w:cs="Arial"/>
                <w:sz w:val="18"/>
                <w:szCs w:val="18"/>
              </w:rPr>
              <w:t>,</w:t>
            </w:r>
            <w:r w:rsidRPr="005829D8">
              <w:rPr>
                <w:rFonts w:cs="Arial"/>
                <w:sz w:val="18"/>
                <w:szCs w:val="18"/>
                <w:lang w:val="en-GB"/>
              </w:rPr>
              <w:t>730</w:t>
            </w:r>
          </w:p>
        </w:tc>
        <w:tc>
          <w:tcPr>
            <w:tcW w:w="1386" w:type="dxa"/>
            <w:tcBorders>
              <w:bottom w:val="single" w:sz="4" w:space="0" w:color="auto"/>
            </w:tcBorders>
            <w:shd w:val="clear" w:color="auto" w:fill="F8F8F8"/>
          </w:tcPr>
          <w:p w14:paraId="64BB7DD0" w14:textId="7D64AED2" w:rsidR="007F66B1" w:rsidRPr="003F1EB6" w:rsidRDefault="005829D8" w:rsidP="007F66B1">
            <w:pPr>
              <w:ind w:right="-72"/>
              <w:jc w:val="right"/>
              <w:rPr>
                <w:rFonts w:cs="Arial"/>
                <w:sz w:val="18"/>
                <w:szCs w:val="18"/>
              </w:rPr>
            </w:pPr>
            <w:r w:rsidRPr="005829D8">
              <w:rPr>
                <w:rFonts w:cs="Arial"/>
                <w:sz w:val="18"/>
                <w:szCs w:val="18"/>
                <w:lang w:val="en-GB"/>
              </w:rPr>
              <w:t>95</w:t>
            </w:r>
            <w:r w:rsidR="007F66B1" w:rsidRPr="003F1EB6">
              <w:rPr>
                <w:rFonts w:cs="Arial"/>
                <w:sz w:val="18"/>
                <w:szCs w:val="18"/>
              </w:rPr>
              <w:t>,</w:t>
            </w:r>
            <w:r w:rsidRPr="005829D8">
              <w:rPr>
                <w:rFonts w:cs="Arial"/>
                <w:sz w:val="18"/>
                <w:szCs w:val="18"/>
                <w:lang w:val="en-GB"/>
              </w:rPr>
              <w:t>605</w:t>
            </w:r>
          </w:p>
        </w:tc>
        <w:tc>
          <w:tcPr>
            <w:tcW w:w="1296" w:type="dxa"/>
            <w:tcBorders>
              <w:bottom w:val="single" w:sz="4" w:space="0" w:color="auto"/>
            </w:tcBorders>
          </w:tcPr>
          <w:p w14:paraId="07D66FE7" w14:textId="2F3DC213" w:rsidR="007F66B1" w:rsidRPr="003F1EB6" w:rsidRDefault="005829D8" w:rsidP="007F66B1">
            <w:pPr>
              <w:ind w:right="-72"/>
              <w:jc w:val="right"/>
              <w:rPr>
                <w:rFonts w:cs="Arial"/>
                <w:sz w:val="18"/>
                <w:szCs w:val="18"/>
              </w:rPr>
            </w:pPr>
            <w:r w:rsidRPr="005829D8">
              <w:rPr>
                <w:rFonts w:cs="Arial"/>
                <w:sz w:val="18"/>
                <w:szCs w:val="18"/>
                <w:lang w:val="en-GB"/>
              </w:rPr>
              <w:t>111</w:t>
            </w:r>
            <w:r w:rsidR="007F66B1" w:rsidRPr="003F1EB6">
              <w:rPr>
                <w:rFonts w:cs="Arial"/>
                <w:sz w:val="18"/>
                <w:szCs w:val="18"/>
              </w:rPr>
              <w:t>,</w:t>
            </w:r>
            <w:r w:rsidRPr="005829D8">
              <w:rPr>
                <w:rFonts w:cs="Arial"/>
                <w:sz w:val="18"/>
                <w:szCs w:val="18"/>
                <w:lang w:val="en-GB"/>
              </w:rPr>
              <w:t>093</w:t>
            </w:r>
          </w:p>
        </w:tc>
        <w:tc>
          <w:tcPr>
            <w:tcW w:w="1296" w:type="dxa"/>
            <w:tcBorders>
              <w:bottom w:val="single" w:sz="4" w:space="0" w:color="auto"/>
            </w:tcBorders>
            <w:shd w:val="clear" w:color="auto" w:fill="F8F8F8"/>
          </w:tcPr>
          <w:p w14:paraId="488FB481" w14:textId="2DC2BD1F" w:rsidR="007F66B1" w:rsidRPr="003F1EB6" w:rsidRDefault="005829D8" w:rsidP="007F66B1">
            <w:pPr>
              <w:ind w:right="-72"/>
              <w:jc w:val="right"/>
              <w:rPr>
                <w:rFonts w:cs="Arial"/>
                <w:sz w:val="18"/>
                <w:szCs w:val="18"/>
              </w:rPr>
            </w:pPr>
            <w:r w:rsidRPr="005829D8">
              <w:rPr>
                <w:rFonts w:cs="Arial"/>
                <w:sz w:val="18"/>
                <w:szCs w:val="18"/>
                <w:lang w:val="en-GB"/>
              </w:rPr>
              <w:t>117</w:t>
            </w:r>
            <w:r w:rsidR="007F66B1" w:rsidRPr="003F1EB6">
              <w:rPr>
                <w:rFonts w:cs="Arial"/>
                <w:sz w:val="18"/>
                <w:szCs w:val="18"/>
              </w:rPr>
              <w:t>,</w:t>
            </w:r>
            <w:r w:rsidRPr="005829D8">
              <w:rPr>
                <w:rFonts w:cs="Arial"/>
                <w:sz w:val="18"/>
                <w:szCs w:val="18"/>
                <w:lang w:val="en-GB"/>
              </w:rPr>
              <w:t>387</w:t>
            </w:r>
          </w:p>
        </w:tc>
        <w:tc>
          <w:tcPr>
            <w:tcW w:w="1296" w:type="dxa"/>
            <w:tcBorders>
              <w:bottom w:val="single" w:sz="4" w:space="0" w:color="auto"/>
            </w:tcBorders>
          </w:tcPr>
          <w:p w14:paraId="4C0C8C8F" w14:textId="3EE37B14" w:rsidR="007F66B1" w:rsidRPr="003F1EB6" w:rsidRDefault="005829D8" w:rsidP="007F66B1">
            <w:pPr>
              <w:ind w:right="-72"/>
              <w:jc w:val="right"/>
              <w:rPr>
                <w:rFonts w:cs="Arial"/>
                <w:sz w:val="18"/>
                <w:szCs w:val="18"/>
              </w:rPr>
            </w:pPr>
            <w:r w:rsidRPr="005829D8">
              <w:rPr>
                <w:rFonts w:cs="Arial"/>
                <w:sz w:val="18"/>
                <w:szCs w:val="18"/>
                <w:lang w:val="en-GB"/>
              </w:rPr>
              <w:t>167</w:t>
            </w:r>
            <w:r w:rsidR="007F66B1" w:rsidRPr="003F1EB6">
              <w:rPr>
                <w:rFonts w:cs="Arial"/>
                <w:sz w:val="18"/>
                <w:szCs w:val="18"/>
              </w:rPr>
              <w:t>,</w:t>
            </w:r>
            <w:r w:rsidRPr="005829D8">
              <w:rPr>
                <w:rFonts w:cs="Arial"/>
                <w:sz w:val="18"/>
                <w:szCs w:val="18"/>
                <w:lang w:val="en-GB"/>
              </w:rPr>
              <w:t>135</w:t>
            </w:r>
          </w:p>
        </w:tc>
        <w:tc>
          <w:tcPr>
            <w:tcW w:w="1296" w:type="dxa"/>
            <w:tcBorders>
              <w:bottom w:val="single" w:sz="4" w:space="0" w:color="auto"/>
            </w:tcBorders>
            <w:shd w:val="clear" w:color="auto" w:fill="F8F8F8"/>
          </w:tcPr>
          <w:p w14:paraId="18791FAC" w14:textId="3AC47805" w:rsidR="007F66B1" w:rsidRPr="003F1EB6" w:rsidRDefault="005829D8" w:rsidP="007F66B1">
            <w:pPr>
              <w:ind w:right="-72"/>
              <w:jc w:val="right"/>
              <w:rPr>
                <w:rFonts w:cs="Arial"/>
                <w:sz w:val="18"/>
                <w:szCs w:val="18"/>
                <w:lang w:val="en-GB"/>
              </w:rPr>
            </w:pPr>
            <w:r w:rsidRPr="005829D8">
              <w:rPr>
                <w:rFonts w:cs="Arial"/>
                <w:sz w:val="18"/>
                <w:szCs w:val="18"/>
                <w:lang w:val="en-GB"/>
              </w:rPr>
              <w:t>332</w:t>
            </w:r>
            <w:r w:rsidR="007F66B1" w:rsidRPr="003F1EB6">
              <w:rPr>
                <w:rFonts w:cs="Arial"/>
                <w:sz w:val="18"/>
                <w:szCs w:val="18"/>
                <w:lang w:val="en-GB"/>
              </w:rPr>
              <w:t>,</w:t>
            </w:r>
            <w:r w:rsidRPr="005829D8">
              <w:rPr>
                <w:rFonts w:cs="Arial"/>
                <w:sz w:val="18"/>
                <w:szCs w:val="18"/>
                <w:lang w:val="en-GB"/>
              </w:rPr>
              <w:t>583</w:t>
            </w:r>
          </w:p>
        </w:tc>
        <w:tc>
          <w:tcPr>
            <w:tcW w:w="1296" w:type="dxa"/>
            <w:tcBorders>
              <w:bottom w:val="single" w:sz="4" w:space="0" w:color="auto"/>
            </w:tcBorders>
          </w:tcPr>
          <w:p w14:paraId="79C0B52A" w14:textId="2E1C7AE4" w:rsidR="007F66B1" w:rsidRPr="003F1EB6" w:rsidRDefault="005829D8" w:rsidP="007F66B1">
            <w:pPr>
              <w:ind w:right="-72"/>
              <w:jc w:val="right"/>
              <w:rPr>
                <w:rFonts w:cs="Arial"/>
                <w:sz w:val="18"/>
                <w:szCs w:val="18"/>
                <w:lang w:val="en-GB"/>
              </w:rPr>
            </w:pPr>
            <w:r w:rsidRPr="005829D8">
              <w:rPr>
                <w:rFonts w:cs="Arial"/>
                <w:sz w:val="18"/>
                <w:szCs w:val="18"/>
                <w:lang w:val="en-GB"/>
              </w:rPr>
              <w:t>328</w:t>
            </w:r>
            <w:r w:rsidR="007F66B1" w:rsidRPr="003F1EB6">
              <w:rPr>
                <w:rFonts w:cs="Arial"/>
                <w:sz w:val="18"/>
                <w:szCs w:val="18"/>
                <w:lang w:val="en-GB"/>
              </w:rPr>
              <w:t>,</w:t>
            </w:r>
            <w:r w:rsidRPr="005829D8">
              <w:rPr>
                <w:rFonts w:cs="Arial"/>
                <w:sz w:val="18"/>
                <w:szCs w:val="18"/>
                <w:lang w:val="en-GB"/>
              </w:rPr>
              <w:t>573</w:t>
            </w:r>
          </w:p>
        </w:tc>
      </w:tr>
      <w:tr w:rsidR="007F66B1" w:rsidRPr="003F1EB6" w14:paraId="358798A5" w14:textId="77777777" w:rsidTr="00BE231D">
        <w:trPr>
          <w:cantSplit/>
        </w:trPr>
        <w:tc>
          <w:tcPr>
            <w:tcW w:w="2340" w:type="dxa"/>
          </w:tcPr>
          <w:p w14:paraId="3699838B" w14:textId="77777777" w:rsidR="007F66B1" w:rsidRPr="003F1EB6" w:rsidRDefault="007F66B1" w:rsidP="007F66B1">
            <w:pPr>
              <w:ind w:left="-105" w:right="-126"/>
              <w:jc w:val="left"/>
              <w:rPr>
                <w:rFonts w:cs="Arial"/>
                <w:sz w:val="18"/>
                <w:szCs w:val="18"/>
              </w:rPr>
            </w:pPr>
          </w:p>
        </w:tc>
        <w:tc>
          <w:tcPr>
            <w:tcW w:w="1296" w:type="dxa"/>
            <w:tcBorders>
              <w:top w:val="single" w:sz="4" w:space="0" w:color="auto"/>
            </w:tcBorders>
            <w:shd w:val="clear" w:color="auto" w:fill="F8F8F8"/>
          </w:tcPr>
          <w:p w14:paraId="3A584722"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67ADC2CF" w14:textId="77777777" w:rsidR="007F66B1" w:rsidRPr="003F1EB6" w:rsidRDefault="007F66B1" w:rsidP="007F66B1">
            <w:pPr>
              <w:ind w:right="-72"/>
              <w:jc w:val="right"/>
              <w:rPr>
                <w:rFonts w:cs="Arial"/>
                <w:sz w:val="18"/>
                <w:szCs w:val="18"/>
              </w:rPr>
            </w:pPr>
          </w:p>
        </w:tc>
        <w:tc>
          <w:tcPr>
            <w:tcW w:w="1296" w:type="dxa"/>
            <w:tcBorders>
              <w:top w:val="single" w:sz="4" w:space="0" w:color="auto"/>
            </w:tcBorders>
            <w:shd w:val="clear" w:color="auto" w:fill="F8F8F8"/>
          </w:tcPr>
          <w:p w14:paraId="101768C7"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6D1B4B25" w14:textId="77777777" w:rsidR="007F66B1" w:rsidRPr="003F1EB6" w:rsidRDefault="007F66B1" w:rsidP="007F66B1">
            <w:pPr>
              <w:ind w:left="-43" w:right="-72"/>
              <w:jc w:val="right"/>
              <w:rPr>
                <w:rFonts w:cs="Arial"/>
                <w:sz w:val="18"/>
                <w:szCs w:val="18"/>
              </w:rPr>
            </w:pPr>
          </w:p>
        </w:tc>
        <w:tc>
          <w:tcPr>
            <w:tcW w:w="1386" w:type="dxa"/>
            <w:tcBorders>
              <w:top w:val="single" w:sz="4" w:space="0" w:color="auto"/>
            </w:tcBorders>
            <w:shd w:val="clear" w:color="auto" w:fill="F8F8F8"/>
          </w:tcPr>
          <w:p w14:paraId="4B1EB4C4"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74099373"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shd w:val="clear" w:color="auto" w:fill="F8F8F8"/>
          </w:tcPr>
          <w:p w14:paraId="2E6A9139"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495207A8"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shd w:val="clear" w:color="auto" w:fill="F8F8F8"/>
          </w:tcPr>
          <w:p w14:paraId="6AFC8A9A" w14:textId="77777777" w:rsidR="007F66B1" w:rsidRPr="003F1EB6" w:rsidRDefault="007F66B1" w:rsidP="007F66B1">
            <w:pPr>
              <w:ind w:left="-43" w:right="-72"/>
              <w:jc w:val="right"/>
              <w:rPr>
                <w:rFonts w:cs="Arial"/>
                <w:sz w:val="18"/>
                <w:szCs w:val="18"/>
              </w:rPr>
            </w:pPr>
          </w:p>
        </w:tc>
        <w:tc>
          <w:tcPr>
            <w:tcW w:w="1296" w:type="dxa"/>
            <w:tcBorders>
              <w:top w:val="single" w:sz="4" w:space="0" w:color="auto"/>
            </w:tcBorders>
          </w:tcPr>
          <w:p w14:paraId="755E163A" w14:textId="77777777" w:rsidR="007F66B1" w:rsidRPr="003F1EB6" w:rsidRDefault="007F66B1" w:rsidP="007F66B1">
            <w:pPr>
              <w:ind w:left="-43" w:right="-72"/>
              <w:jc w:val="right"/>
              <w:rPr>
                <w:rFonts w:cs="Arial"/>
                <w:sz w:val="18"/>
                <w:szCs w:val="18"/>
              </w:rPr>
            </w:pPr>
          </w:p>
        </w:tc>
      </w:tr>
      <w:tr w:rsidR="007F66B1" w:rsidRPr="003F1EB6" w14:paraId="17515279" w14:textId="77777777" w:rsidTr="00BE231D">
        <w:trPr>
          <w:cantSplit/>
        </w:trPr>
        <w:tc>
          <w:tcPr>
            <w:tcW w:w="2340" w:type="dxa"/>
          </w:tcPr>
          <w:p w14:paraId="2DF7C93C" w14:textId="77777777" w:rsidR="007F66B1" w:rsidRPr="003F1EB6" w:rsidRDefault="007F66B1" w:rsidP="007F66B1">
            <w:pPr>
              <w:ind w:left="-105" w:right="-126"/>
              <w:jc w:val="left"/>
              <w:rPr>
                <w:rFonts w:cs="Arial"/>
                <w:sz w:val="18"/>
                <w:szCs w:val="18"/>
              </w:rPr>
            </w:pPr>
            <w:r w:rsidRPr="003F1EB6">
              <w:rPr>
                <w:rFonts w:cs="Arial"/>
                <w:sz w:val="18"/>
                <w:szCs w:val="18"/>
              </w:rPr>
              <w:t>Non-controlling assets</w:t>
            </w:r>
          </w:p>
        </w:tc>
        <w:tc>
          <w:tcPr>
            <w:tcW w:w="1296" w:type="dxa"/>
            <w:tcBorders>
              <w:bottom w:val="single" w:sz="4" w:space="0" w:color="auto"/>
            </w:tcBorders>
            <w:shd w:val="clear" w:color="auto" w:fill="F8F8F8"/>
          </w:tcPr>
          <w:p w14:paraId="15EFCDBA" w14:textId="36632E3E" w:rsidR="007F66B1" w:rsidRPr="003F1EB6" w:rsidRDefault="005829D8" w:rsidP="007F66B1">
            <w:pPr>
              <w:ind w:right="-72"/>
              <w:jc w:val="right"/>
              <w:rPr>
                <w:rFonts w:cs="Arial"/>
                <w:sz w:val="18"/>
                <w:szCs w:val="18"/>
              </w:rPr>
            </w:pPr>
            <w:r w:rsidRPr="005829D8">
              <w:rPr>
                <w:rFonts w:cs="Arial"/>
                <w:sz w:val="18"/>
                <w:szCs w:val="18"/>
                <w:lang w:val="en-GB"/>
              </w:rPr>
              <w:t>552</w:t>
            </w:r>
            <w:r w:rsidR="007F66B1" w:rsidRPr="003F1EB6">
              <w:rPr>
                <w:rFonts w:cs="Arial"/>
                <w:sz w:val="18"/>
                <w:szCs w:val="18"/>
              </w:rPr>
              <w:t>,</w:t>
            </w:r>
            <w:r w:rsidRPr="005829D8">
              <w:rPr>
                <w:rFonts w:cs="Arial"/>
                <w:sz w:val="18"/>
                <w:szCs w:val="18"/>
                <w:lang w:val="en-GB"/>
              </w:rPr>
              <w:t>568</w:t>
            </w:r>
          </w:p>
        </w:tc>
        <w:tc>
          <w:tcPr>
            <w:tcW w:w="1296" w:type="dxa"/>
            <w:tcBorders>
              <w:bottom w:val="single" w:sz="4" w:space="0" w:color="auto"/>
            </w:tcBorders>
          </w:tcPr>
          <w:p w14:paraId="2BB424A0" w14:textId="3139EF9F" w:rsidR="007F66B1" w:rsidRPr="003F1EB6" w:rsidRDefault="005829D8" w:rsidP="007F66B1">
            <w:pPr>
              <w:ind w:right="-72"/>
              <w:jc w:val="right"/>
              <w:rPr>
                <w:rFonts w:cs="Arial"/>
                <w:sz w:val="18"/>
                <w:szCs w:val="18"/>
              </w:rPr>
            </w:pPr>
            <w:r w:rsidRPr="005829D8">
              <w:rPr>
                <w:rFonts w:cs="Arial"/>
                <w:sz w:val="18"/>
                <w:szCs w:val="18"/>
                <w:lang w:val="en-GB"/>
              </w:rPr>
              <w:t>512</w:t>
            </w:r>
            <w:r w:rsidR="007F66B1" w:rsidRPr="003F1EB6">
              <w:rPr>
                <w:rFonts w:cs="Arial"/>
                <w:sz w:val="18"/>
                <w:szCs w:val="18"/>
              </w:rPr>
              <w:t>,</w:t>
            </w:r>
            <w:r w:rsidRPr="005829D8">
              <w:rPr>
                <w:rFonts w:cs="Arial"/>
                <w:sz w:val="18"/>
                <w:szCs w:val="18"/>
                <w:lang w:val="en-GB"/>
              </w:rPr>
              <w:t>396</w:t>
            </w:r>
          </w:p>
        </w:tc>
        <w:tc>
          <w:tcPr>
            <w:tcW w:w="1296" w:type="dxa"/>
            <w:tcBorders>
              <w:bottom w:val="single" w:sz="4" w:space="0" w:color="auto"/>
            </w:tcBorders>
            <w:shd w:val="clear" w:color="auto" w:fill="F8F8F8"/>
          </w:tcPr>
          <w:p w14:paraId="38EDCF9D" w14:textId="22A4CD31" w:rsidR="007F66B1" w:rsidRPr="003F1EB6" w:rsidRDefault="005829D8" w:rsidP="007F66B1">
            <w:pPr>
              <w:ind w:right="-72"/>
              <w:jc w:val="right"/>
              <w:rPr>
                <w:rFonts w:cs="Arial"/>
                <w:sz w:val="18"/>
                <w:szCs w:val="18"/>
              </w:rPr>
            </w:pPr>
            <w:r w:rsidRPr="005829D8">
              <w:rPr>
                <w:rFonts w:cs="Arial"/>
                <w:sz w:val="18"/>
                <w:szCs w:val="18"/>
                <w:lang w:val="en-GB"/>
              </w:rPr>
              <w:t>72</w:t>
            </w:r>
            <w:r w:rsidR="007F66B1" w:rsidRPr="003F1EB6">
              <w:rPr>
                <w:rFonts w:cs="Arial"/>
                <w:sz w:val="18"/>
                <w:szCs w:val="18"/>
              </w:rPr>
              <w:t>,</w:t>
            </w:r>
            <w:r w:rsidRPr="005829D8">
              <w:rPr>
                <w:rFonts w:cs="Arial"/>
                <w:sz w:val="18"/>
                <w:szCs w:val="18"/>
                <w:lang w:val="en-GB"/>
              </w:rPr>
              <w:t>669</w:t>
            </w:r>
          </w:p>
        </w:tc>
        <w:tc>
          <w:tcPr>
            <w:tcW w:w="1296" w:type="dxa"/>
            <w:tcBorders>
              <w:bottom w:val="single" w:sz="4" w:space="0" w:color="auto"/>
            </w:tcBorders>
          </w:tcPr>
          <w:p w14:paraId="16428A70" w14:textId="41B03090" w:rsidR="007F66B1" w:rsidRPr="003F1EB6" w:rsidRDefault="005829D8" w:rsidP="007F66B1">
            <w:pPr>
              <w:ind w:right="-72"/>
              <w:jc w:val="right"/>
              <w:rPr>
                <w:rFonts w:cs="Arial"/>
                <w:sz w:val="18"/>
                <w:szCs w:val="18"/>
              </w:rPr>
            </w:pPr>
            <w:r w:rsidRPr="005829D8">
              <w:rPr>
                <w:rFonts w:cs="Arial"/>
                <w:sz w:val="18"/>
                <w:szCs w:val="18"/>
                <w:lang w:val="en-GB"/>
              </w:rPr>
              <w:t>72</w:t>
            </w:r>
            <w:r w:rsidR="007F66B1" w:rsidRPr="003F1EB6">
              <w:rPr>
                <w:rFonts w:cs="Arial"/>
                <w:sz w:val="18"/>
                <w:szCs w:val="18"/>
              </w:rPr>
              <w:t>,</w:t>
            </w:r>
            <w:r w:rsidRPr="005829D8">
              <w:rPr>
                <w:rFonts w:cs="Arial"/>
                <w:sz w:val="18"/>
                <w:szCs w:val="18"/>
                <w:lang w:val="en-GB"/>
              </w:rPr>
              <w:t>479</w:t>
            </w:r>
          </w:p>
        </w:tc>
        <w:tc>
          <w:tcPr>
            <w:tcW w:w="1386" w:type="dxa"/>
            <w:tcBorders>
              <w:bottom w:val="single" w:sz="4" w:space="0" w:color="auto"/>
            </w:tcBorders>
            <w:shd w:val="clear" w:color="auto" w:fill="F8F8F8"/>
          </w:tcPr>
          <w:p w14:paraId="11C59A58" w14:textId="7898475F" w:rsidR="007F66B1" w:rsidRPr="003F1EB6" w:rsidRDefault="005829D8" w:rsidP="007F66B1">
            <w:pPr>
              <w:ind w:right="-72"/>
              <w:jc w:val="right"/>
              <w:rPr>
                <w:rFonts w:cs="Arial"/>
                <w:sz w:val="18"/>
                <w:szCs w:val="18"/>
              </w:rPr>
            </w:pPr>
            <w:r w:rsidRPr="005829D8">
              <w:rPr>
                <w:rFonts w:cs="Arial"/>
                <w:sz w:val="18"/>
                <w:szCs w:val="18"/>
                <w:lang w:val="en-GB"/>
              </w:rPr>
              <w:t>38</w:t>
            </w:r>
            <w:r w:rsidR="007F66B1" w:rsidRPr="003F1EB6">
              <w:rPr>
                <w:rFonts w:cs="Arial"/>
                <w:sz w:val="18"/>
                <w:szCs w:val="18"/>
              </w:rPr>
              <w:t>,</w:t>
            </w:r>
            <w:r w:rsidRPr="005829D8">
              <w:rPr>
                <w:rFonts w:cs="Arial"/>
                <w:sz w:val="18"/>
                <w:szCs w:val="18"/>
                <w:lang w:val="en-GB"/>
              </w:rPr>
              <w:t>242</w:t>
            </w:r>
          </w:p>
        </w:tc>
        <w:tc>
          <w:tcPr>
            <w:tcW w:w="1296" w:type="dxa"/>
            <w:tcBorders>
              <w:bottom w:val="single" w:sz="4" w:space="0" w:color="auto"/>
            </w:tcBorders>
          </w:tcPr>
          <w:p w14:paraId="64BEE986" w14:textId="360C1AE5" w:rsidR="007F66B1" w:rsidRPr="003F1EB6" w:rsidRDefault="005829D8" w:rsidP="007F66B1">
            <w:pPr>
              <w:ind w:right="-72"/>
              <w:jc w:val="right"/>
              <w:rPr>
                <w:rFonts w:cs="Arial"/>
                <w:sz w:val="18"/>
                <w:szCs w:val="18"/>
              </w:rPr>
            </w:pPr>
            <w:r w:rsidRPr="005829D8">
              <w:rPr>
                <w:rFonts w:cs="Arial"/>
                <w:sz w:val="18"/>
                <w:szCs w:val="18"/>
                <w:lang w:val="en-GB"/>
              </w:rPr>
              <w:t>44</w:t>
            </w:r>
            <w:r w:rsidR="007F66B1" w:rsidRPr="003F1EB6">
              <w:rPr>
                <w:rFonts w:cs="Arial"/>
                <w:sz w:val="18"/>
                <w:szCs w:val="18"/>
              </w:rPr>
              <w:t>,</w:t>
            </w:r>
            <w:r w:rsidRPr="005829D8">
              <w:rPr>
                <w:rFonts w:cs="Arial"/>
                <w:sz w:val="18"/>
                <w:szCs w:val="18"/>
                <w:lang w:val="en-GB"/>
              </w:rPr>
              <w:t>437</w:t>
            </w:r>
          </w:p>
        </w:tc>
        <w:tc>
          <w:tcPr>
            <w:tcW w:w="1296" w:type="dxa"/>
            <w:tcBorders>
              <w:bottom w:val="single" w:sz="4" w:space="0" w:color="auto"/>
            </w:tcBorders>
            <w:shd w:val="clear" w:color="auto" w:fill="F8F8F8"/>
          </w:tcPr>
          <w:p w14:paraId="0B11A56E" w14:textId="08162235" w:rsidR="007F66B1" w:rsidRPr="003F1EB6" w:rsidRDefault="005829D8" w:rsidP="007F66B1">
            <w:pPr>
              <w:ind w:right="-72"/>
              <w:jc w:val="right"/>
              <w:rPr>
                <w:rFonts w:cs="Arial"/>
                <w:sz w:val="18"/>
                <w:szCs w:val="18"/>
              </w:rPr>
            </w:pPr>
            <w:r w:rsidRPr="005829D8">
              <w:rPr>
                <w:rFonts w:cs="Arial"/>
                <w:sz w:val="18"/>
                <w:szCs w:val="18"/>
                <w:lang w:val="en-GB"/>
              </w:rPr>
              <w:t>46</w:t>
            </w:r>
            <w:r w:rsidR="007F66B1" w:rsidRPr="003F1EB6">
              <w:rPr>
                <w:rFonts w:cs="Arial"/>
                <w:sz w:val="18"/>
                <w:szCs w:val="18"/>
              </w:rPr>
              <w:t>,</w:t>
            </w:r>
            <w:r w:rsidRPr="005829D8">
              <w:rPr>
                <w:rFonts w:cs="Arial"/>
                <w:sz w:val="18"/>
                <w:szCs w:val="18"/>
                <w:lang w:val="en-GB"/>
              </w:rPr>
              <w:t>955</w:t>
            </w:r>
          </w:p>
        </w:tc>
        <w:tc>
          <w:tcPr>
            <w:tcW w:w="1296" w:type="dxa"/>
            <w:tcBorders>
              <w:bottom w:val="single" w:sz="4" w:space="0" w:color="auto"/>
            </w:tcBorders>
          </w:tcPr>
          <w:p w14:paraId="3F042814" w14:textId="113DE845" w:rsidR="007F66B1" w:rsidRPr="003F1EB6" w:rsidRDefault="005829D8" w:rsidP="007F66B1">
            <w:pPr>
              <w:ind w:right="-72"/>
              <w:jc w:val="right"/>
              <w:rPr>
                <w:rFonts w:cs="Arial"/>
                <w:sz w:val="18"/>
                <w:szCs w:val="18"/>
              </w:rPr>
            </w:pPr>
            <w:r w:rsidRPr="005829D8">
              <w:rPr>
                <w:rFonts w:cs="Arial"/>
                <w:sz w:val="18"/>
                <w:szCs w:val="18"/>
                <w:lang w:val="en-GB"/>
              </w:rPr>
              <w:t>66</w:t>
            </w:r>
            <w:r w:rsidR="007F66B1" w:rsidRPr="003F1EB6">
              <w:rPr>
                <w:rFonts w:cs="Arial"/>
                <w:sz w:val="18"/>
                <w:szCs w:val="18"/>
              </w:rPr>
              <w:t>,</w:t>
            </w:r>
            <w:r w:rsidRPr="005829D8">
              <w:rPr>
                <w:rFonts w:cs="Arial"/>
                <w:sz w:val="18"/>
                <w:szCs w:val="18"/>
                <w:lang w:val="en-GB"/>
              </w:rPr>
              <w:t>854</w:t>
            </w:r>
          </w:p>
        </w:tc>
        <w:tc>
          <w:tcPr>
            <w:tcW w:w="1296" w:type="dxa"/>
            <w:tcBorders>
              <w:bottom w:val="single" w:sz="4" w:space="0" w:color="auto"/>
            </w:tcBorders>
            <w:shd w:val="clear" w:color="auto" w:fill="F8F8F8"/>
          </w:tcPr>
          <w:p w14:paraId="1D826D2C" w14:textId="3C9BF7BD" w:rsidR="007F66B1" w:rsidRPr="003F1EB6" w:rsidRDefault="005829D8" w:rsidP="007F66B1">
            <w:pPr>
              <w:ind w:right="-72"/>
              <w:jc w:val="right"/>
              <w:rPr>
                <w:rFonts w:cs="Arial"/>
                <w:sz w:val="18"/>
                <w:szCs w:val="18"/>
                <w:lang w:val="en-GB"/>
              </w:rPr>
            </w:pPr>
            <w:r w:rsidRPr="005829D8">
              <w:rPr>
                <w:rFonts w:cs="Arial"/>
                <w:sz w:val="18"/>
                <w:szCs w:val="18"/>
                <w:lang w:val="en-GB"/>
              </w:rPr>
              <w:t>66</w:t>
            </w:r>
            <w:r w:rsidR="007F66B1" w:rsidRPr="003F1EB6">
              <w:rPr>
                <w:rFonts w:cs="Arial"/>
                <w:sz w:val="18"/>
                <w:szCs w:val="18"/>
                <w:lang w:val="en-GB"/>
              </w:rPr>
              <w:t>,</w:t>
            </w:r>
            <w:r w:rsidRPr="005829D8">
              <w:rPr>
                <w:rFonts w:cs="Arial"/>
                <w:sz w:val="18"/>
                <w:szCs w:val="18"/>
                <w:lang w:val="en-GB"/>
              </w:rPr>
              <w:t>517</w:t>
            </w:r>
          </w:p>
        </w:tc>
        <w:tc>
          <w:tcPr>
            <w:tcW w:w="1296" w:type="dxa"/>
            <w:tcBorders>
              <w:bottom w:val="single" w:sz="4" w:space="0" w:color="auto"/>
            </w:tcBorders>
          </w:tcPr>
          <w:p w14:paraId="2FA2E5A9" w14:textId="1A786AA8" w:rsidR="007F66B1" w:rsidRPr="003F1EB6" w:rsidRDefault="005829D8" w:rsidP="007F66B1">
            <w:pPr>
              <w:ind w:right="-72"/>
              <w:jc w:val="right"/>
              <w:rPr>
                <w:rFonts w:cs="Arial"/>
                <w:sz w:val="18"/>
                <w:szCs w:val="18"/>
                <w:lang w:val="en-GB"/>
              </w:rPr>
            </w:pPr>
            <w:r w:rsidRPr="005829D8">
              <w:rPr>
                <w:rFonts w:cs="Arial"/>
                <w:sz w:val="18"/>
                <w:szCs w:val="18"/>
                <w:lang w:val="en-GB"/>
              </w:rPr>
              <w:t>65</w:t>
            </w:r>
            <w:r w:rsidR="007F66B1" w:rsidRPr="003F1EB6">
              <w:rPr>
                <w:rFonts w:cs="Arial"/>
                <w:sz w:val="18"/>
                <w:szCs w:val="18"/>
                <w:lang w:val="en-GB"/>
              </w:rPr>
              <w:t>,</w:t>
            </w:r>
            <w:r w:rsidRPr="005829D8">
              <w:rPr>
                <w:rFonts w:cs="Arial"/>
                <w:sz w:val="18"/>
                <w:szCs w:val="18"/>
                <w:lang w:val="en-GB"/>
              </w:rPr>
              <w:t>715</w:t>
            </w:r>
          </w:p>
        </w:tc>
      </w:tr>
    </w:tbl>
    <w:p w14:paraId="25D5A9C6" w14:textId="77777777" w:rsidR="00446DC1" w:rsidRPr="003F1EB6" w:rsidRDefault="00446DC1" w:rsidP="002D1505">
      <w:pPr>
        <w:tabs>
          <w:tab w:val="left" w:pos="540"/>
          <w:tab w:val="left" w:pos="720"/>
          <w:tab w:val="left" w:pos="1440"/>
          <w:tab w:val="right" w:pos="7200"/>
          <w:tab w:val="right" w:pos="8540"/>
        </w:tabs>
        <w:ind w:right="-43"/>
        <w:jc w:val="thaiDistribute"/>
        <w:rPr>
          <w:rFonts w:cs="Arial"/>
          <w:b/>
          <w:bCs/>
          <w:lang w:val="en-GB"/>
        </w:rPr>
      </w:pPr>
    </w:p>
    <w:p w14:paraId="10DEE527" w14:textId="77777777" w:rsidR="00BE231D" w:rsidRPr="003F1EB6" w:rsidRDefault="00BE231D" w:rsidP="00A4544E">
      <w:pPr>
        <w:tabs>
          <w:tab w:val="left" w:pos="720"/>
          <w:tab w:val="left" w:pos="1440"/>
          <w:tab w:val="right" w:pos="7200"/>
          <w:tab w:val="right" w:pos="8540"/>
        </w:tabs>
        <w:ind w:right="-43"/>
        <w:jc w:val="thaiDistribute"/>
        <w:rPr>
          <w:rFonts w:cs="Arial"/>
          <w:b/>
          <w:bCs/>
        </w:rPr>
      </w:pPr>
      <w:bookmarkStart w:id="34" w:name="_Hlk32407793"/>
      <w:r w:rsidRPr="003F1EB6">
        <w:rPr>
          <w:rFonts w:cs="Arial"/>
          <w:b/>
          <w:bCs/>
        </w:rPr>
        <w:br w:type="page"/>
      </w:r>
    </w:p>
    <w:p w14:paraId="5209C2F0" w14:textId="77777777" w:rsidR="003D5E68" w:rsidRPr="003F1EB6" w:rsidRDefault="003D5E68" w:rsidP="00A4544E">
      <w:pPr>
        <w:tabs>
          <w:tab w:val="left" w:pos="720"/>
          <w:tab w:val="left" w:pos="1440"/>
          <w:tab w:val="right" w:pos="7200"/>
          <w:tab w:val="right" w:pos="8540"/>
        </w:tabs>
        <w:ind w:right="-43"/>
        <w:jc w:val="thaiDistribute"/>
        <w:rPr>
          <w:rFonts w:cs="Arial"/>
          <w:b/>
          <w:bCs/>
        </w:rPr>
      </w:pPr>
    </w:p>
    <w:p w14:paraId="5B884CC0" w14:textId="77777777" w:rsidR="00446DC1" w:rsidRPr="003F1EB6" w:rsidRDefault="00446DC1" w:rsidP="00A4544E">
      <w:pPr>
        <w:tabs>
          <w:tab w:val="left" w:pos="720"/>
          <w:tab w:val="left" w:pos="1440"/>
          <w:tab w:val="right" w:pos="7200"/>
          <w:tab w:val="right" w:pos="8540"/>
        </w:tabs>
        <w:ind w:right="-43"/>
        <w:jc w:val="thaiDistribute"/>
        <w:rPr>
          <w:rFonts w:cs="Arial"/>
          <w:i/>
          <w:iCs/>
        </w:rPr>
      </w:pPr>
      <w:proofErr w:type="spellStart"/>
      <w:r w:rsidRPr="003F1EB6">
        <w:rPr>
          <w:rFonts w:cs="Arial"/>
          <w:i/>
          <w:iCs/>
        </w:rPr>
        <w:t>Summarised</w:t>
      </w:r>
      <w:proofErr w:type="spellEnd"/>
      <w:r w:rsidRPr="003F1EB6">
        <w:rPr>
          <w:rFonts w:cs="Arial"/>
          <w:i/>
          <w:iCs/>
        </w:rPr>
        <w:t xml:space="preserve"> statement of comprehensive income</w:t>
      </w:r>
    </w:p>
    <w:bookmarkEnd w:id="34"/>
    <w:p w14:paraId="16F53A3E" w14:textId="77777777" w:rsidR="00322E8D" w:rsidRPr="003F1EB6" w:rsidRDefault="00322E8D" w:rsidP="0007195B">
      <w:pPr>
        <w:tabs>
          <w:tab w:val="left" w:pos="720"/>
          <w:tab w:val="left" w:pos="1440"/>
          <w:tab w:val="right" w:pos="7200"/>
          <w:tab w:val="right" w:pos="8540"/>
        </w:tabs>
        <w:ind w:right="-43"/>
        <w:jc w:val="thaiDistribute"/>
        <w:rPr>
          <w:rFonts w:cs="Arial"/>
          <w:b/>
          <w:bCs/>
        </w:rPr>
      </w:pPr>
    </w:p>
    <w:tbl>
      <w:tblPr>
        <w:tblW w:w="15390" w:type="dxa"/>
        <w:tblInd w:w="108" w:type="dxa"/>
        <w:tblLayout w:type="fixed"/>
        <w:tblLook w:val="0000" w:firstRow="0" w:lastRow="0" w:firstColumn="0" w:lastColumn="0" w:noHBand="0" w:noVBand="0"/>
      </w:tblPr>
      <w:tblGrid>
        <w:gridCol w:w="2340"/>
        <w:gridCol w:w="1260"/>
        <w:gridCol w:w="1260"/>
        <w:gridCol w:w="1440"/>
        <w:gridCol w:w="1276"/>
        <w:gridCol w:w="1334"/>
        <w:gridCol w:w="1260"/>
        <w:gridCol w:w="1350"/>
        <w:gridCol w:w="1260"/>
        <w:gridCol w:w="1350"/>
        <w:gridCol w:w="1260"/>
      </w:tblGrid>
      <w:tr w:rsidR="00547A84" w:rsidRPr="003F1EB6" w14:paraId="48A9D4D5" w14:textId="77777777" w:rsidTr="00FC7C10">
        <w:trPr>
          <w:cantSplit/>
        </w:trPr>
        <w:tc>
          <w:tcPr>
            <w:tcW w:w="2340" w:type="dxa"/>
          </w:tcPr>
          <w:p w14:paraId="58C823DB" w14:textId="77777777" w:rsidR="00547A84" w:rsidRPr="003F1EB6" w:rsidRDefault="00547A84" w:rsidP="00FD0C0E">
            <w:pPr>
              <w:ind w:left="-105" w:right="-126"/>
              <w:rPr>
                <w:rFonts w:cs="Arial"/>
                <w:sz w:val="18"/>
                <w:szCs w:val="18"/>
              </w:rPr>
            </w:pPr>
          </w:p>
        </w:tc>
        <w:tc>
          <w:tcPr>
            <w:tcW w:w="13050" w:type="dxa"/>
            <w:gridSpan w:val="10"/>
            <w:vAlign w:val="bottom"/>
          </w:tcPr>
          <w:p w14:paraId="23211EDD" w14:textId="02DB7F6A" w:rsidR="00547A84" w:rsidRPr="003F1EB6" w:rsidRDefault="00547A84" w:rsidP="00547A84">
            <w:pPr>
              <w:ind w:left="-43" w:right="-72"/>
              <w:jc w:val="center"/>
              <w:rPr>
                <w:rFonts w:cs="Arial"/>
                <w:b/>
                <w:bCs/>
                <w:sz w:val="18"/>
                <w:szCs w:val="18"/>
                <w:lang w:val="en-GB"/>
              </w:rPr>
            </w:pPr>
            <w:r w:rsidRPr="003F1EB6">
              <w:rPr>
                <w:rFonts w:cs="Arial"/>
                <w:b/>
                <w:bCs/>
                <w:sz w:val="18"/>
                <w:szCs w:val="18"/>
              </w:rPr>
              <w:t xml:space="preserve">For the year ended </w:t>
            </w:r>
            <w:r w:rsidR="005829D8" w:rsidRPr="005829D8">
              <w:rPr>
                <w:rFonts w:cs="Arial"/>
                <w:b/>
                <w:bCs/>
                <w:sz w:val="18"/>
                <w:szCs w:val="18"/>
                <w:lang w:val="en-GB"/>
              </w:rPr>
              <w:t>31</w:t>
            </w:r>
            <w:r w:rsidRPr="003F1EB6">
              <w:rPr>
                <w:rFonts w:cs="Arial"/>
                <w:b/>
                <w:bCs/>
                <w:sz w:val="18"/>
                <w:szCs w:val="18"/>
              </w:rPr>
              <w:t xml:space="preserve"> December</w:t>
            </w:r>
          </w:p>
        </w:tc>
      </w:tr>
      <w:tr w:rsidR="00547A84" w:rsidRPr="003F1EB6" w14:paraId="23FDA648" w14:textId="77777777" w:rsidTr="00163E6A">
        <w:trPr>
          <w:cantSplit/>
        </w:trPr>
        <w:tc>
          <w:tcPr>
            <w:tcW w:w="2340" w:type="dxa"/>
          </w:tcPr>
          <w:p w14:paraId="21773D37" w14:textId="77777777" w:rsidR="00547A84" w:rsidRPr="003F1EB6" w:rsidRDefault="00547A84" w:rsidP="00FD0C0E">
            <w:pPr>
              <w:ind w:left="-105" w:right="-126"/>
              <w:rPr>
                <w:rFonts w:cs="Arial"/>
                <w:sz w:val="18"/>
                <w:szCs w:val="18"/>
              </w:rPr>
            </w:pPr>
          </w:p>
        </w:tc>
        <w:tc>
          <w:tcPr>
            <w:tcW w:w="2520" w:type="dxa"/>
            <w:gridSpan w:val="2"/>
            <w:tcBorders>
              <w:top w:val="single" w:sz="4" w:space="0" w:color="auto"/>
            </w:tcBorders>
            <w:vAlign w:val="bottom"/>
          </w:tcPr>
          <w:p w14:paraId="70A82787" w14:textId="77777777" w:rsidR="00547A84" w:rsidRPr="003F1EB6" w:rsidRDefault="00547A84" w:rsidP="00547A84">
            <w:pPr>
              <w:ind w:left="-43" w:right="-72"/>
              <w:jc w:val="center"/>
              <w:rPr>
                <w:rFonts w:cs="Arial"/>
                <w:b/>
                <w:bCs/>
                <w:sz w:val="18"/>
                <w:szCs w:val="18"/>
              </w:rPr>
            </w:pPr>
            <w:proofErr w:type="spellStart"/>
            <w:r w:rsidRPr="003F1EB6">
              <w:rPr>
                <w:rFonts w:cs="Arial"/>
                <w:b/>
                <w:bCs/>
                <w:sz w:val="18"/>
                <w:szCs w:val="18"/>
              </w:rPr>
              <w:t>Pitsanuloke</w:t>
            </w:r>
            <w:proofErr w:type="spellEnd"/>
            <w:r w:rsidRPr="003F1EB6">
              <w:rPr>
                <w:rFonts w:cs="Arial"/>
                <w:b/>
                <w:bCs/>
                <w:sz w:val="18"/>
                <w:szCs w:val="18"/>
              </w:rPr>
              <w:t xml:space="preserve"> Medical </w:t>
            </w:r>
          </w:p>
          <w:p w14:paraId="76742910" w14:textId="7E014C77" w:rsidR="00547A84" w:rsidRPr="003F1EB6" w:rsidRDefault="00547A84" w:rsidP="00547A84">
            <w:pPr>
              <w:ind w:left="-43" w:right="-72"/>
              <w:jc w:val="center"/>
              <w:rPr>
                <w:rFonts w:cs="Arial"/>
                <w:b/>
                <w:bCs/>
                <w:sz w:val="18"/>
                <w:szCs w:val="18"/>
              </w:rPr>
            </w:pPr>
            <w:r w:rsidRPr="003F1EB6">
              <w:rPr>
                <w:rFonts w:cs="Arial"/>
                <w:b/>
                <w:bCs/>
                <w:sz w:val="18"/>
                <w:szCs w:val="18"/>
              </w:rPr>
              <w:t>Co., Ltd.</w:t>
            </w:r>
          </w:p>
        </w:tc>
        <w:tc>
          <w:tcPr>
            <w:tcW w:w="2716" w:type="dxa"/>
            <w:gridSpan w:val="2"/>
            <w:tcBorders>
              <w:top w:val="single" w:sz="4" w:space="0" w:color="auto"/>
            </w:tcBorders>
            <w:vAlign w:val="bottom"/>
          </w:tcPr>
          <w:p w14:paraId="12DF7D20" w14:textId="77777777" w:rsidR="00547A84" w:rsidRPr="003F1EB6" w:rsidRDefault="00547A84" w:rsidP="00547A84">
            <w:pPr>
              <w:ind w:left="-43" w:right="-72"/>
              <w:jc w:val="center"/>
              <w:rPr>
                <w:rFonts w:cs="Arial"/>
                <w:b/>
                <w:bCs/>
                <w:sz w:val="18"/>
                <w:szCs w:val="18"/>
              </w:rPr>
            </w:pPr>
            <w:proofErr w:type="spellStart"/>
            <w:r w:rsidRPr="003F1EB6">
              <w:rPr>
                <w:rFonts w:cs="Arial"/>
                <w:b/>
                <w:bCs/>
                <w:sz w:val="18"/>
                <w:szCs w:val="18"/>
              </w:rPr>
              <w:t>Paknampo</w:t>
            </w:r>
            <w:proofErr w:type="spellEnd"/>
            <w:r w:rsidRPr="003F1EB6">
              <w:rPr>
                <w:rFonts w:cs="Arial"/>
                <w:b/>
                <w:bCs/>
                <w:sz w:val="18"/>
                <w:szCs w:val="18"/>
              </w:rPr>
              <w:t xml:space="preserve"> Hospital </w:t>
            </w:r>
          </w:p>
          <w:p w14:paraId="615852F5" w14:textId="22CFECE6" w:rsidR="00547A84" w:rsidRPr="003F1EB6" w:rsidRDefault="00547A84" w:rsidP="00547A84">
            <w:pPr>
              <w:ind w:left="-43" w:right="-72"/>
              <w:jc w:val="center"/>
              <w:rPr>
                <w:rFonts w:cs="Arial"/>
                <w:b/>
                <w:bCs/>
                <w:sz w:val="18"/>
                <w:szCs w:val="18"/>
              </w:rPr>
            </w:pPr>
            <w:r w:rsidRPr="003F1EB6">
              <w:rPr>
                <w:rFonts w:cs="Arial"/>
                <w:b/>
                <w:bCs/>
                <w:sz w:val="18"/>
                <w:szCs w:val="18"/>
              </w:rPr>
              <w:t>Co., Ltd.</w:t>
            </w:r>
          </w:p>
        </w:tc>
        <w:tc>
          <w:tcPr>
            <w:tcW w:w="2594" w:type="dxa"/>
            <w:gridSpan w:val="2"/>
            <w:tcBorders>
              <w:top w:val="single" w:sz="4" w:space="0" w:color="auto"/>
            </w:tcBorders>
            <w:vAlign w:val="bottom"/>
          </w:tcPr>
          <w:p w14:paraId="1DBFF6D8" w14:textId="77777777" w:rsidR="00547A84" w:rsidRPr="003F1EB6" w:rsidRDefault="00547A84" w:rsidP="00547A84">
            <w:pPr>
              <w:ind w:left="-43" w:right="-72"/>
              <w:jc w:val="center"/>
              <w:rPr>
                <w:rFonts w:cs="Arial"/>
                <w:b/>
                <w:bCs/>
                <w:sz w:val="18"/>
                <w:szCs w:val="18"/>
                <w:lang w:val="en-GB"/>
              </w:rPr>
            </w:pPr>
            <w:r w:rsidRPr="003F1EB6">
              <w:rPr>
                <w:rFonts w:cs="Arial"/>
                <w:b/>
                <w:bCs/>
                <w:sz w:val="18"/>
                <w:szCs w:val="18"/>
                <w:lang w:val="en-GB"/>
              </w:rPr>
              <w:t xml:space="preserve">Union </w:t>
            </w:r>
            <w:proofErr w:type="spellStart"/>
            <w:r w:rsidRPr="003F1EB6">
              <w:rPr>
                <w:rFonts w:cs="Arial"/>
                <w:b/>
                <w:bCs/>
                <w:sz w:val="18"/>
                <w:szCs w:val="18"/>
                <w:lang w:val="en-GB"/>
              </w:rPr>
              <w:t>Pichit</w:t>
            </w:r>
            <w:proofErr w:type="spellEnd"/>
            <w:r w:rsidRPr="003F1EB6">
              <w:rPr>
                <w:rFonts w:cs="Arial"/>
                <w:b/>
                <w:bCs/>
                <w:sz w:val="18"/>
                <w:szCs w:val="18"/>
                <w:lang w:val="en-GB"/>
              </w:rPr>
              <w:t xml:space="preserve"> Doctors </w:t>
            </w:r>
          </w:p>
          <w:p w14:paraId="14735C7F" w14:textId="686D744A" w:rsidR="00547A84" w:rsidRPr="003F1EB6" w:rsidRDefault="00547A84" w:rsidP="00547A84">
            <w:pPr>
              <w:ind w:left="-43" w:right="-72"/>
              <w:jc w:val="center"/>
              <w:rPr>
                <w:rFonts w:cs="Arial"/>
                <w:b/>
                <w:bCs/>
                <w:sz w:val="18"/>
                <w:szCs w:val="18"/>
                <w:lang w:val="en-GB"/>
              </w:rPr>
            </w:pPr>
            <w:r w:rsidRPr="003F1EB6">
              <w:rPr>
                <w:rFonts w:cs="Arial"/>
                <w:b/>
                <w:bCs/>
                <w:sz w:val="18"/>
                <w:szCs w:val="18"/>
                <w:lang w:val="en-GB"/>
              </w:rPr>
              <w:t>Co., Ltd.</w:t>
            </w:r>
          </w:p>
        </w:tc>
        <w:tc>
          <w:tcPr>
            <w:tcW w:w="2610" w:type="dxa"/>
            <w:gridSpan w:val="2"/>
            <w:tcBorders>
              <w:top w:val="single" w:sz="4" w:space="0" w:color="auto"/>
            </w:tcBorders>
          </w:tcPr>
          <w:p w14:paraId="4A132116" w14:textId="77777777" w:rsidR="00547A84" w:rsidRPr="003F1EB6" w:rsidRDefault="00547A84" w:rsidP="00547A84">
            <w:pPr>
              <w:ind w:left="-43" w:right="-72"/>
              <w:jc w:val="center"/>
              <w:rPr>
                <w:rFonts w:cs="Arial"/>
                <w:b/>
                <w:bCs/>
                <w:sz w:val="18"/>
                <w:szCs w:val="18"/>
                <w:lang w:val="en-GB"/>
              </w:rPr>
            </w:pPr>
            <w:proofErr w:type="spellStart"/>
            <w:r w:rsidRPr="003F1EB6">
              <w:rPr>
                <w:rFonts w:cs="Arial"/>
                <w:b/>
                <w:bCs/>
                <w:sz w:val="18"/>
                <w:szCs w:val="18"/>
                <w:lang w:val="en-GB"/>
              </w:rPr>
              <w:t>Pitsanuvej</w:t>
            </w:r>
            <w:proofErr w:type="spellEnd"/>
            <w:r w:rsidRPr="003F1EB6">
              <w:rPr>
                <w:rFonts w:cs="Arial"/>
                <w:b/>
                <w:bCs/>
                <w:sz w:val="18"/>
                <w:szCs w:val="18"/>
                <w:lang w:val="en-GB"/>
              </w:rPr>
              <w:t xml:space="preserve"> Uttaradit </w:t>
            </w:r>
          </w:p>
          <w:p w14:paraId="28B01F4C" w14:textId="5AE9198A" w:rsidR="00547A84" w:rsidRPr="003F1EB6" w:rsidRDefault="00547A84" w:rsidP="00547A84">
            <w:pPr>
              <w:ind w:left="-43" w:right="-72"/>
              <w:jc w:val="center"/>
              <w:rPr>
                <w:rFonts w:cs="Arial"/>
                <w:b/>
                <w:bCs/>
                <w:sz w:val="18"/>
                <w:szCs w:val="18"/>
                <w:lang w:val="en-GB"/>
              </w:rPr>
            </w:pPr>
            <w:r w:rsidRPr="003F1EB6">
              <w:rPr>
                <w:rFonts w:cs="Arial"/>
                <w:b/>
                <w:bCs/>
                <w:sz w:val="18"/>
                <w:szCs w:val="18"/>
                <w:lang w:val="en-GB"/>
              </w:rPr>
              <w:t>Co., Ltd.</w:t>
            </w:r>
          </w:p>
        </w:tc>
        <w:tc>
          <w:tcPr>
            <w:tcW w:w="2610" w:type="dxa"/>
            <w:gridSpan w:val="2"/>
            <w:tcBorders>
              <w:top w:val="single" w:sz="4" w:space="0" w:color="auto"/>
            </w:tcBorders>
          </w:tcPr>
          <w:p w14:paraId="07AD7211" w14:textId="3B85A716" w:rsidR="00547A84" w:rsidRPr="003F1EB6" w:rsidRDefault="00547A84" w:rsidP="00547A84">
            <w:pPr>
              <w:ind w:left="-43" w:right="-72"/>
              <w:jc w:val="center"/>
              <w:rPr>
                <w:rFonts w:cs="Arial"/>
                <w:b/>
                <w:bCs/>
                <w:sz w:val="18"/>
                <w:szCs w:val="18"/>
                <w:lang w:val="en-GB"/>
              </w:rPr>
            </w:pPr>
            <w:r w:rsidRPr="003F1EB6">
              <w:rPr>
                <w:rFonts w:cs="Arial"/>
                <w:b/>
                <w:bCs/>
                <w:sz w:val="18"/>
                <w:szCs w:val="18"/>
                <w:lang w:val="en-GB"/>
              </w:rPr>
              <w:t xml:space="preserve">Principal Healthcare - </w:t>
            </w:r>
            <w:proofErr w:type="spellStart"/>
            <w:r w:rsidRPr="003F1EB6">
              <w:rPr>
                <w:rFonts w:cs="Arial"/>
                <w:b/>
                <w:bCs/>
                <w:sz w:val="18"/>
                <w:szCs w:val="18"/>
                <w:lang w:val="en-GB"/>
              </w:rPr>
              <w:t>Ubon</w:t>
            </w:r>
            <w:proofErr w:type="spellEnd"/>
            <w:r w:rsidRPr="003F1EB6">
              <w:rPr>
                <w:rFonts w:cs="Arial"/>
                <w:b/>
                <w:bCs/>
                <w:sz w:val="18"/>
                <w:szCs w:val="18"/>
                <w:lang w:val="en-GB"/>
              </w:rPr>
              <w:t xml:space="preserve"> </w:t>
            </w:r>
            <w:proofErr w:type="spellStart"/>
            <w:r w:rsidRPr="003F1EB6">
              <w:rPr>
                <w:rFonts w:cs="Arial"/>
                <w:b/>
                <w:bCs/>
                <w:sz w:val="18"/>
                <w:szCs w:val="18"/>
                <w:lang w:val="en-GB"/>
              </w:rPr>
              <w:t>Ratchathani</w:t>
            </w:r>
            <w:proofErr w:type="spellEnd"/>
            <w:r w:rsidRPr="003F1EB6">
              <w:rPr>
                <w:rFonts w:cs="Arial"/>
                <w:b/>
                <w:bCs/>
                <w:sz w:val="18"/>
                <w:szCs w:val="18"/>
                <w:lang w:val="en-GB"/>
              </w:rPr>
              <w:t xml:space="preserve"> Co., Ltd.</w:t>
            </w:r>
          </w:p>
        </w:tc>
      </w:tr>
      <w:tr w:rsidR="00547A84" w:rsidRPr="003F1EB6" w14:paraId="12426DD9" w14:textId="77777777" w:rsidTr="00163E6A">
        <w:trPr>
          <w:cantSplit/>
        </w:trPr>
        <w:tc>
          <w:tcPr>
            <w:tcW w:w="2340" w:type="dxa"/>
          </w:tcPr>
          <w:p w14:paraId="43B777D2" w14:textId="77777777" w:rsidR="00547A84" w:rsidRPr="003F1EB6" w:rsidRDefault="00547A84" w:rsidP="00FD0C0E">
            <w:pPr>
              <w:ind w:left="-105" w:right="-126"/>
              <w:rPr>
                <w:rFonts w:cs="Arial"/>
                <w:sz w:val="18"/>
                <w:szCs w:val="18"/>
              </w:rPr>
            </w:pPr>
          </w:p>
        </w:tc>
        <w:tc>
          <w:tcPr>
            <w:tcW w:w="1260" w:type="dxa"/>
            <w:tcBorders>
              <w:top w:val="single" w:sz="4" w:space="0" w:color="auto"/>
            </w:tcBorders>
            <w:vAlign w:val="bottom"/>
          </w:tcPr>
          <w:p w14:paraId="707C96B7" w14:textId="0D66FCF0" w:rsidR="00547A84" w:rsidRPr="003F1EB6" w:rsidRDefault="005829D8" w:rsidP="00547A84">
            <w:pPr>
              <w:ind w:left="-43" w:right="-72"/>
              <w:jc w:val="right"/>
              <w:rPr>
                <w:rFonts w:cs="Arial"/>
                <w:b/>
                <w:bCs/>
                <w:spacing w:val="-4"/>
                <w:sz w:val="18"/>
                <w:szCs w:val="18"/>
              </w:rPr>
            </w:pPr>
            <w:r w:rsidRPr="005829D8">
              <w:rPr>
                <w:rFonts w:cs="Arial"/>
                <w:b/>
                <w:bCs/>
                <w:spacing w:val="-4"/>
                <w:sz w:val="18"/>
                <w:szCs w:val="18"/>
                <w:lang w:val="en-GB"/>
              </w:rPr>
              <w:t>2021</w:t>
            </w:r>
          </w:p>
          <w:p w14:paraId="76AEEC1A" w14:textId="77777777" w:rsidR="00547A84" w:rsidRPr="003F1EB6" w:rsidRDefault="00547A84" w:rsidP="00547A84">
            <w:pPr>
              <w:ind w:left="-43" w:right="-72"/>
              <w:jc w:val="right"/>
              <w:rPr>
                <w:rFonts w:cs="Arial"/>
                <w:b/>
                <w:bCs/>
                <w:spacing w:val="-4"/>
                <w:sz w:val="18"/>
                <w:szCs w:val="18"/>
              </w:rPr>
            </w:pPr>
            <w:r w:rsidRPr="003F1EB6">
              <w:rPr>
                <w:rFonts w:cs="Arial"/>
                <w:b/>
                <w:bCs/>
                <w:spacing w:val="-4"/>
                <w:sz w:val="18"/>
                <w:szCs w:val="18"/>
              </w:rPr>
              <w:t>Thousand</w:t>
            </w:r>
          </w:p>
        </w:tc>
        <w:tc>
          <w:tcPr>
            <w:tcW w:w="1260" w:type="dxa"/>
            <w:tcBorders>
              <w:top w:val="single" w:sz="4" w:space="0" w:color="auto"/>
            </w:tcBorders>
            <w:vAlign w:val="bottom"/>
          </w:tcPr>
          <w:p w14:paraId="2FA4AAF1" w14:textId="0EB41682" w:rsidR="00547A84" w:rsidRPr="003F1EB6" w:rsidRDefault="005829D8" w:rsidP="00547A84">
            <w:pPr>
              <w:ind w:left="-43" w:right="-72"/>
              <w:jc w:val="right"/>
              <w:rPr>
                <w:rFonts w:cs="Arial"/>
                <w:b/>
                <w:bCs/>
                <w:sz w:val="18"/>
                <w:szCs w:val="18"/>
              </w:rPr>
            </w:pPr>
            <w:r w:rsidRPr="005829D8">
              <w:rPr>
                <w:rFonts w:cs="Arial"/>
                <w:b/>
                <w:bCs/>
                <w:sz w:val="18"/>
                <w:szCs w:val="18"/>
                <w:lang w:val="en-GB"/>
              </w:rPr>
              <w:t>2020</w:t>
            </w:r>
          </w:p>
          <w:p w14:paraId="5B3E9F04" w14:textId="77777777" w:rsidR="00547A84" w:rsidRPr="003F1EB6" w:rsidRDefault="00547A84" w:rsidP="00547A84">
            <w:pPr>
              <w:ind w:left="-43" w:right="-72"/>
              <w:jc w:val="right"/>
              <w:rPr>
                <w:rFonts w:cs="Arial"/>
                <w:b/>
                <w:bCs/>
                <w:sz w:val="18"/>
                <w:szCs w:val="18"/>
              </w:rPr>
            </w:pPr>
            <w:r w:rsidRPr="003F1EB6">
              <w:rPr>
                <w:rFonts w:cs="Arial"/>
                <w:b/>
                <w:bCs/>
                <w:spacing w:val="-4"/>
                <w:sz w:val="18"/>
                <w:szCs w:val="18"/>
              </w:rPr>
              <w:t>Thousand</w:t>
            </w:r>
          </w:p>
        </w:tc>
        <w:tc>
          <w:tcPr>
            <w:tcW w:w="1440" w:type="dxa"/>
            <w:tcBorders>
              <w:top w:val="single" w:sz="4" w:space="0" w:color="auto"/>
            </w:tcBorders>
            <w:vAlign w:val="bottom"/>
          </w:tcPr>
          <w:p w14:paraId="0C673087" w14:textId="5C60F583" w:rsidR="00547A84" w:rsidRPr="003F1EB6" w:rsidRDefault="005829D8" w:rsidP="00547A84">
            <w:pPr>
              <w:ind w:left="-43" w:right="-72"/>
              <w:jc w:val="right"/>
              <w:rPr>
                <w:rFonts w:cs="Arial"/>
                <w:b/>
                <w:bCs/>
                <w:spacing w:val="-4"/>
                <w:sz w:val="18"/>
                <w:szCs w:val="18"/>
              </w:rPr>
            </w:pPr>
            <w:r w:rsidRPr="005829D8">
              <w:rPr>
                <w:rFonts w:cs="Arial"/>
                <w:b/>
                <w:bCs/>
                <w:spacing w:val="-4"/>
                <w:sz w:val="18"/>
                <w:szCs w:val="18"/>
                <w:lang w:val="en-GB"/>
              </w:rPr>
              <w:t>2021</w:t>
            </w:r>
          </w:p>
          <w:p w14:paraId="6DBD56E0" w14:textId="77777777" w:rsidR="00547A84" w:rsidRPr="003F1EB6" w:rsidRDefault="00547A84" w:rsidP="00547A84">
            <w:pPr>
              <w:ind w:left="-43" w:right="-72"/>
              <w:jc w:val="right"/>
              <w:rPr>
                <w:rFonts w:cs="Arial"/>
                <w:b/>
                <w:bCs/>
                <w:spacing w:val="-4"/>
                <w:sz w:val="18"/>
                <w:szCs w:val="18"/>
              </w:rPr>
            </w:pPr>
            <w:r w:rsidRPr="003F1EB6">
              <w:rPr>
                <w:rFonts w:cs="Arial"/>
                <w:b/>
                <w:bCs/>
                <w:spacing w:val="-4"/>
                <w:sz w:val="18"/>
                <w:szCs w:val="18"/>
              </w:rPr>
              <w:t>Thousand</w:t>
            </w:r>
          </w:p>
        </w:tc>
        <w:tc>
          <w:tcPr>
            <w:tcW w:w="1276" w:type="dxa"/>
            <w:tcBorders>
              <w:top w:val="single" w:sz="4" w:space="0" w:color="auto"/>
            </w:tcBorders>
            <w:vAlign w:val="bottom"/>
          </w:tcPr>
          <w:p w14:paraId="13BAB32F" w14:textId="7971EE06" w:rsidR="00547A84" w:rsidRPr="003F1EB6" w:rsidRDefault="005829D8" w:rsidP="00547A84">
            <w:pPr>
              <w:ind w:left="-43" w:right="-72"/>
              <w:jc w:val="right"/>
              <w:rPr>
                <w:rFonts w:cs="Arial"/>
                <w:b/>
                <w:bCs/>
                <w:sz w:val="18"/>
                <w:szCs w:val="18"/>
              </w:rPr>
            </w:pPr>
            <w:r w:rsidRPr="005829D8">
              <w:rPr>
                <w:rFonts w:cs="Arial"/>
                <w:b/>
                <w:bCs/>
                <w:sz w:val="18"/>
                <w:szCs w:val="18"/>
                <w:lang w:val="en-GB"/>
              </w:rPr>
              <w:t>2020</w:t>
            </w:r>
          </w:p>
          <w:p w14:paraId="7C78C373" w14:textId="77777777" w:rsidR="00547A84" w:rsidRPr="003F1EB6" w:rsidRDefault="00547A84" w:rsidP="00547A84">
            <w:pPr>
              <w:ind w:left="-43" w:right="-72"/>
              <w:jc w:val="right"/>
              <w:rPr>
                <w:rFonts w:cs="Arial"/>
                <w:b/>
                <w:bCs/>
                <w:sz w:val="18"/>
                <w:szCs w:val="18"/>
              </w:rPr>
            </w:pPr>
            <w:r w:rsidRPr="003F1EB6">
              <w:rPr>
                <w:rFonts w:cs="Arial"/>
                <w:b/>
                <w:bCs/>
                <w:spacing w:val="-4"/>
                <w:sz w:val="18"/>
                <w:szCs w:val="18"/>
              </w:rPr>
              <w:t>Thousand</w:t>
            </w:r>
          </w:p>
        </w:tc>
        <w:tc>
          <w:tcPr>
            <w:tcW w:w="1334" w:type="dxa"/>
            <w:tcBorders>
              <w:top w:val="single" w:sz="4" w:space="0" w:color="auto"/>
            </w:tcBorders>
            <w:vAlign w:val="bottom"/>
          </w:tcPr>
          <w:p w14:paraId="3FEF0784" w14:textId="43C94AA1" w:rsidR="00547A84" w:rsidRPr="003F1EB6" w:rsidRDefault="005829D8" w:rsidP="00547A84">
            <w:pPr>
              <w:ind w:left="-43" w:right="-72"/>
              <w:jc w:val="right"/>
              <w:rPr>
                <w:rFonts w:cs="Arial"/>
                <w:b/>
                <w:bCs/>
                <w:spacing w:val="-4"/>
                <w:sz w:val="18"/>
                <w:szCs w:val="18"/>
              </w:rPr>
            </w:pPr>
            <w:r w:rsidRPr="005829D8">
              <w:rPr>
                <w:rFonts w:cs="Arial"/>
                <w:b/>
                <w:bCs/>
                <w:spacing w:val="-4"/>
                <w:sz w:val="18"/>
                <w:szCs w:val="18"/>
                <w:lang w:val="en-GB"/>
              </w:rPr>
              <w:t>2021</w:t>
            </w:r>
          </w:p>
          <w:p w14:paraId="50002CCB" w14:textId="77777777" w:rsidR="00547A84" w:rsidRPr="003F1EB6" w:rsidRDefault="00547A84" w:rsidP="00547A84">
            <w:pPr>
              <w:ind w:left="-43" w:right="-72"/>
              <w:jc w:val="right"/>
              <w:rPr>
                <w:rFonts w:cs="Arial"/>
                <w:b/>
                <w:bCs/>
                <w:spacing w:val="-4"/>
                <w:sz w:val="18"/>
                <w:szCs w:val="18"/>
              </w:rPr>
            </w:pPr>
            <w:r w:rsidRPr="003F1EB6">
              <w:rPr>
                <w:rFonts w:cs="Arial"/>
                <w:b/>
                <w:bCs/>
                <w:spacing w:val="-4"/>
                <w:sz w:val="18"/>
                <w:szCs w:val="18"/>
              </w:rPr>
              <w:t>Thousand</w:t>
            </w:r>
          </w:p>
        </w:tc>
        <w:tc>
          <w:tcPr>
            <w:tcW w:w="1260" w:type="dxa"/>
            <w:tcBorders>
              <w:top w:val="single" w:sz="4" w:space="0" w:color="auto"/>
            </w:tcBorders>
            <w:vAlign w:val="bottom"/>
          </w:tcPr>
          <w:p w14:paraId="31C3396B" w14:textId="60929D21" w:rsidR="00547A84" w:rsidRPr="003F1EB6" w:rsidRDefault="005829D8" w:rsidP="00547A84">
            <w:pPr>
              <w:ind w:left="-43" w:right="-72"/>
              <w:jc w:val="right"/>
              <w:rPr>
                <w:rFonts w:cs="Arial"/>
                <w:b/>
                <w:bCs/>
                <w:sz w:val="18"/>
                <w:szCs w:val="18"/>
              </w:rPr>
            </w:pPr>
            <w:r w:rsidRPr="005829D8">
              <w:rPr>
                <w:rFonts w:cs="Arial"/>
                <w:b/>
                <w:bCs/>
                <w:sz w:val="18"/>
                <w:szCs w:val="18"/>
                <w:lang w:val="en-GB"/>
              </w:rPr>
              <w:t>2020</w:t>
            </w:r>
          </w:p>
          <w:p w14:paraId="297E9743" w14:textId="77777777" w:rsidR="00547A84" w:rsidRPr="003F1EB6" w:rsidRDefault="00547A84" w:rsidP="00547A84">
            <w:pPr>
              <w:ind w:left="-43" w:right="-72"/>
              <w:jc w:val="right"/>
              <w:rPr>
                <w:rFonts w:cs="Arial"/>
                <w:b/>
                <w:bCs/>
                <w:sz w:val="18"/>
                <w:szCs w:val="18"/>
              </w:rPr>
            </w:pPr>
            <w:r w:rsidRPr="003F1EB6">
              <w:rPr>
                <w:rFonts w:cs="Arial"/>
                <w:b/>
                <w:bCs/>
                <w:spacing w:val="-4"/>
                <w:sz w:val="18"/>
                <w:szCs w:val="18"/>
              </w:rPr>
              <w:t>Thousand</w:t>
            </w:r>
          </w:p>
        </w:tc>
        <w:tc>
          <w:tcPr>
            <w:tcW w:w="1350" w:type="dxa"/>
            <w:tcBorders>
              <w:top w:val="single" w:sz="4" w:space="0" w:color="auto"/>
            </w:tcBorders>
            <w:vAlign w:val="bottom"/>
          </w:tcPr>
          <w:p w14:paraId="787DB390" w14:textId="363B5D9B" w:rsidR="00547A84" w:rsidRPr="003F1EB6" w:rsidRDefault="005829D8" w:rsidP="00547A84">
            <w:pPr>
              <w:ind w:left="-43" w:right="-72"/>
              <w:jc w:val="right"/>
              <w:rPr>
                <w:rFonts w:cs="Arial"/>
                <w:b/>
                <w:bCs/>
                <w:spacing w:val="-4"/>
                <w:sz w:val="18"/>
                <w:szCs w:val="18"/>
              </w:rPr>
            </w:pPr>
            <w:r w:rsidRPr="005829D8">
              <w:rPr>
                <w:rFonts w:cs="Arial"/>
                <w:b/>
                <w:bCs/>
                <w:spacing w:val="-4"/>
                <w:sz w:val="18"/>
                <w:szCs w:val="18"/>
                <w:lang w:val="en-GB"/>
              </w:rPr>
              <w:t>2021</w:t>
            </w:r>
          </w:p>
          <w:p w14:paraId="095E8D6F" w14:textId="77777777" w:rsidR="00547A84" w:rsidRPr="003F1EB6" w:rsidRDefault="00547A84" w:rsidP="00547A84">
            <w:pPr>
              <w:ind w:left="-43" w:right="-72"/>
              <w:jc w:val="right"/>
              <w:rPr>
                <w:rFonts w:cs="Arial"/>
                <w:b/>
                <w:bCs/>
                <w:spacing w:val="-4"/>
                <w:sz w:val="18"/>
                <w:szCs w:val="18"/>
              </w:rPr>
            </w:pPr>
            <w:r w:rsidRPr="003F1EB6">
              <w:rPr>
                <w:rFonts w:cs="Arial"/>
                <w:b/>
                <w:bCs/>
                <w:spacing w:val="-4"/>
                <w:sz w:val="18"/>
                <w:szCs w:val="18"/>
              </w:rPr>
              <w:t>Thousand</w:t>
            </w:r>
          </w:p>
        </w:tc>
        <w:tc>
          <w:tcPr>
            <w:tcW w:w="1260" w:type="dxa"/>
            <w:tcBorders>
              <w:top w:val="single" w:sz="4" w:space="0" w:color="auto"/>
            </w:tcBorders>
            <w:vAlign w:val="bottom"/>
          </w:tcPr>
          <w:p w14:paraId="0B648104" w14:textId="4C317614" w:rsidR="00547A84" w:rsidRPr="003F1EB6" w:rsidRDefault="005829D8" w:rsidP="00547A84">
            <w:pPr>
              <w:ind w:left="-43" w:right="-72"/>
              <w:jc w:val="right"/>
              <w:rPr>
                <w:rFonts w:cs="Arial"/>
                <w:b/>
                <w:bCs/>
                <w:sz w:val="18"/>
                <w:szCs w:val="18"/>
              </w:rPr>
            </w:pPr>
            <w:r w:rsidRPr="005829D8">
              <w:rPr>
                <w:rFonts w:cs="Arial"/>
                <w:b/>
                <w:bCs/>
                <w:sz w:val="18"/>
                <w:szCs w:val="18"/>
                <w:lang w:val="en-GB"/>
              </w:rPr>
              <w:t>2020</w:t>
            </w:r>
          </w:p>
          <w:p w14:paraId="29B637F1" w14:textId="77777777" w:rsidR="00547A84" w:rsidRPr="003F1EB6" w:rsidRDefault="00547A84" w:rsidP="00547A84">
            <w:pPr>
              <w:ind w:left="-43" w:right="-72"/>
              <w:jc w:val="right"/>
              <w:rPr>
                <w:rFonts w:cs="Arial"/>
                <w:b/>
                <w:bCs/>
                <w:sz w:val="18"/>
                <w:szCs w:val="18"/>
              </w:rPr>
            </w:pPr>
            <w:r w:rsidRPr="003F1EB6">
              <w:rPr>
                <w:rFonts w:cs="Arial"/>
                <w:b/>
                <w:bCs/>
                <w:spacing w:val="-4"/>
                <w:sz w:val="18"/>
                <w:szCs w:val="18"/>
              </w:rPr>
              <w:t>Thousand</w:t>
            </w:r>
          </w:p>
        </w:tc>
        <w:tc>
          <w:tcPr>
            <w:tcW w:w="1350" w:type="dxa"/>
            <w:tcBorders>
              <w:top w:val="single" w:sz="4" w:space="0" w:color="auto"/>
            </w:tcBorders>
            <w:vAlign w:val="bottom"/>
          </w:tcPr>
          <w:p w14:paraId="4E8CE8F3" w14:textId="2B637425" w:rsidR="00547A84" w:rsidRPr="003F1EB6" w:rsidRDefault="005829D8" w:rsidP="00547A84">
            <w:pPr>
              <w:ind w:left="-43" w:right="-72"/>
              <w:jc w:val="right"/>
              <w:rPr>
                <w:rFonts w:cs="Arial"/>
                <w:b/>
                <w:bCs/>
                <w:spacing w:val="-4"/>
                <w:sz w:val="18"/>
                <w:szCs w:val="18"/>
              </w:rPr>
            </w:pPr>
            <w:r w:rsidRPr="005829D8">
              <w:rPr>
                <w:rFonts w:cs="Arial"/>
                <w:b/>
                <w:bCs/>
                <w:spacing w:val="-4"/>
                <w:sz w:val="18"/>
                <w:szCs w:val="18"/>
                <w:lang w:val="en-GB"/>
              </w:rPr>
              <w:t>2021</w:t>
            </w:r>
          </w:p>
          <w:p w14:paraId="0ED1884C" w14:textId="77777777" w:rsidR="00547A84" w:rsidRPr="003F1EB6" w:rsidRDefault="00547A84" w:rsidP="00547A84">
            <w:pPr>
              <w:ind w:left="-43" w:right="-72"/>
              <w:jc w:val="right"/>
              <w:rPr>
                <w:rFonts w:cs="Arial"/>
                <w:b/>
                <w:bCs/>
                <w:spacing w:val="-4"/>
                <w:sz w:val="18"/>
                <w:szCs w:val="18"/>
              </w:rPr>
            </w:pPr>
            <w:r w:rsidRPr="003F1EB6">
              <w:rPr>
                <w:rFonts w:cs="Arial"/>
                <w:b/>
                <w:bCs/>
                <w:spacing w:val="-4"/>
                <w:sz w:val="18"/>
                <w:szCs w:val="18"/>
              </w:rPr>
              <w:t>Thousand</w:t>
            </w:r>
          </w:p>
        </w:tc>
        <w:tc>
          <w:tcPr>
            <w:tcW w:w="1260" w:type="dxa"/>
            <w:tcBorders>
              <w:top w:val="single" w:sz="4" w:space="0" w:color="auto"/>
            </w:tcBorders>
            <w:vAlign w:val="bottom"/>
          </w:tcPr>
          <w:p w14:paraId="1766932B" w14:textId="1AFF7C8D" w:rsidR="00547A84" w:rsidRPr="003F1EB6" w:rsidRDefault="005829D8" w:rsidP="00547A84">
            <w:pPr>
              <w:ind w:left="-43" w:right="-72"/>
              <w:jc w:val="right"/>
              <w:rPr>
                <w:rFonts w:cs="Arial"/>
                <w:b/>
                <w:bCs/>
                <w:sz w:val="18"/>
                <w:szCs w:val="18"/>
              </w:rPr>
            </w:pPr>
            <w:r w:rsidRPr="005829D8">
              <w:rPr>
                <w:rFonts w:cs="Arial"/>
                <w:b/>
                <w:bCs/>
                <w:sz w:val="18"/>
                <w:szCs w:val="18"/>
                <w:lang w:val="en-GB"/>
              </w:rPr>
              <w:t>2020</w:t>
            </w:r>
          </w:p>
          <w:p w14:paraId="55289E01" w14:textId="77777777" w:rsidR="00547A84" w:rsidRPr="003F1EB6" w:rsidRDefault="00547A84" w:rsidP="00547A84">
            <w:pPr>
              <w:ind w:left="-43" w:right="-72"/>
              <w:jc w:val="right"/>
              <w:rPr>
                <w:rFonts w:cs="Arial"/>
                <w:b/>
                <w:bCs/>
                <w:sz w:val="18"/>
                <w:szCs w:val="18"/>
              </w:rPr>
            </w:pPr>
            <w:r w:rsidRPr="003F1EB6">
              <w:rPr>
                <w:rFonts w:cs="Arial"/>
                <w:b/>
                <w:bCs/>
                <w:spacing w:val="-4"/>
                <w:sz w:val="18"/>
                <w:szCs w:val="18"/>
              </w:rPr>
              <w:t>Thousand</w:t>
            </w:r>
          </w:p>
        </w:tc>
      </w:tr>
      <w:tr w:rsidR="00547A84" w:rsidRPr="003F1EB6" w14:paraId="7910C73C" w14:textId="77777777" w:rsidTr="00904C99">
        <w:trPr>
          <w:cantSplit/>
        </w:trPr>
        <w:tc>
          <w:tcPr>
            <w:tcW w:w="2340" w:type="dxa"/>
          </w:tcPr>
          <w:p w14:paraId="197CDD60" w14:textId="77777777" w:rsidR="00547A84" w:rsidRPr="003F1EB6" w:rsidRDefault="00547A84" w:rsidP="00FD0C0E">
            <w:pPr>
              <w:ind w:left="-105" w:right="-126"/>
              <w:jc w:val="left"/>
              <w:rPr>
                <w:rFonts w:cs="Arial"/>
                <w:sz w:val="18"/>
                <w:szCs w:val="18"/>
              </w:rPr>
            </w:pPr>
          </w:p>
        </w:tc>
        <w:tc>
          <w:tcPr>
            <w:tcW w:w="1260" w:type="dxa"/>
            <w:tcBorders>
              <w:bottom w:val="single" w:sz="4" w:space="0" w:color="auto"/>
            </w:tcBorders>
            <w:vAlign w:val="bottom"/>
          </w:tcPr>
          <w:p w14:paraId="6645608C" w14:textId="77777777" w:rsidR="00547A84" w:rsidRPr="003F1EB6" w:rsidRDefault="00547A84" w:rsidP="00547A84">
            <w:pPr>
              <w:ind w:left="-43" w:right="-72"/>
              <w:jc w:val="right"/>
              <w:rPr>
                <w:rFonts w:cs="Arial"/>
                <w:b/>
                <w:bCs/>
                <w:sz w:val="18"/>
                <w:szCs w:val="18"/>
              </w:rPr>
            </w:pPr>
            <w:r w:rsidRPr="003F1EB6">
              <w:rPr>
                <w:rFonts w:cs="Arial"/>
                <w:b/>
                <w:bCs/>
                <w:sz w:val="18"/>
                <w:szCs w:val="18"/>
              </w:rPr>
              <w:t>Baht</w:t>
            </w:r>
          </w:p>
        </w:tc>
        <w:tc>
          <w:tcPr>
            <w:tcW w:w="1260" w:type="dxa"/>
            <w:tcBorders>
              <w:bottom w:val="single" w:sz="4" w:space="0" w:color="auto"/>
            </w:tcBorders>
            <w:vAlign w:val="bottom"/>
          </w:tcPr>
          <w:p w14:paraId="0E95CF4D" w14:textId="77777777" w:rsidR="00547A84" w:rsidRPr="003F1EB6" w:rsidRDefault="00547A84" w:rsidP="00547A84">
            <w:pPr>
              <w:ind w:left="-43" w:right="-72"/>
              <w:jc w:val="right"/>
              <w:rPr>
                <w:rFonts w:cs="Arial"/>
                <w:b/>
                <w:bCs/>
                <w:sz w:val="18"/>
                <w:szCs w:val="18"/>
              </w:rPr>
            </w:pPr>
            <w:r w:rsidRPr="003F1EB6">
              <w:rPr>
                <w:rFonts w:cs="Arial"/>
                <w:b/>
                <w:bCs/>
                <w:sz w:val="18"/>
                <w:szCs w:val="18"/>
              </w:rPr>
              <w:t xml:space="preserve"> Baht</w:t>
            </w:r>
          </w:p>
        </w:tc>
        <w:tc>
          <w:tcPr>
            <w:tcW w:w="1440" w:type="dxa"/>
            <w:tcBorders>
              <w:bottom w:val="single" w:sz="4" w:space="0" w:color="auto"/>
            </w:tcBorders>
            <w:vAlign w:val="bottom"/>
          </w:tcPr>
          <w:p w14:paraId="243E7ACA" w14:textId="77777777" w:rsidR="00547A84" w:rsidRPr="003F1EB6" w:rsidRDefault="00547A84" w:rsidP="00547A84">
            <w:pPr>
              <w:ind w:left="-43" w:right="-72"/>
              <w:jc w:val="right"/>
              <w:rPr>
                <w:rFonts w:cs="Arial"/>
                <w:b/>
                <w:bCs/>
                <w:sz w:val="18"/>
                <w:szCs w:val="18"/>
              </w:rPr>
            </w:pPr>
            <w:r w:rsidRPr="003F1EB6">
              <w:rPr>
                <w:rFonts w:cs="Arial"/>
                <w:b/>
                <w:bCs/>
                <w:sz w:val="18"/>
                <w:szCs w:val="18"/>
              </w:rPr>
              <w:t>Baht</w:t>
            </w:r>
          </w:p>
        </w:tc>
        <w:tc>
          <w:tcPr>
            <w:tcW w:w="1276" w:type="dxa"/>
            <w:tcBorders>
              <w:bottom w:val="single" w:sz="4" w:space="0" w:color="auto"/>
            </w:tcBorders>
            <w:vAlign w:val="bottom"/>
          </w:tcPr>
          <w:p w14:paraId="0BF96B9B" w14:textId="77777777" w:rsidR="00547A84" w:rsidRPr="003F1EB6" w:rsidRDefault="00547A84" w:rsidP="00547A84">
            <w:pPr>
              <w:ind w:left="-43" w:right="-72"/>
              <w:jc w:val="right"/>
              <w:rPr>
                <w:rFonts w:cs="Arial"/>
                <w:b/>
                <w:bCs/>
                <w:sz w:val="18"/>
                <w:szCs w:val="18"/>
              </w:rPr>
            </w:pPr>
            <w:r w:rsidRPr="003F1EB6">
              <w:rPr>
                <w:rFonts w:cs="Arial"/>
                <w:b/>
                <w:bCs/>
                <w:sz w:val="18"/>
                <w:szCs w:val="18"/>
              </w:rPr>
              <w:t xml:space="preserve"> Baht</w:t>
            </w:r>
          </w:p>
        </w:tc>
        <w:tc>
          <w:tcPr>
            <w:tcW w:w="1334" w:type="dxa"/>
            <w:tcBorders>
              <w:bottom w:val="single" w:sz="4" w:space="0" w:color="auto"/>
            </w:tcBorders>
            <w:vAlign w:val="bottom"/>
          </w:tcPr>
          <w:p w14:paraId="7AA1D313" w14:textId="77777777" w:rsidR="00547A84" w:rsidRPr="003F1EB6" w:rsidRDefault="00547A84" w:rsidP="00547A84">
            <w:pPr>
              <w:ind w:left="-43" w:right="-72"/>
              <w:jc w:val="right"/>
              <w:rPr>
                <w:rFonts w:cs="Arial"/>
                <w:b/>
                <w:bCs/>
                <w:sz w:val="18"/>
                <w:szCs w:val="18"/>
              </w:rPr>
            </w:pPr>
            <w:r w:rsidRPr="003F1EB6">
              <w:rPr>
                <w:rFonts w:cs="Arial"/>
                <w:b/>
                <w:bCs/>
                <w:sz w:val="18"/>
                <w:szCs w:val="18"/>
              </w:rPr>
              <w:t>Baht</w:t>
            </w:r>
          </w:p>
        </w:tc>
        <w:tc>
          <w:tcPr>
            <w:tcW w:w="1260" w:type="dxa"/>
            <w:tcBorders>
              <w:bottom w:val="single" w:sz="4" w:space="0" w:color="auto"/>
            </w:tcBorders>
            <w:vAlign w:val="bottom"/>
          </w:tcPr>
          <w:p w14:paraId="2D2B81D4" w14:textId="77777777" w:rsidR="00547A84" w:rsidRPr="003F1EB6" w:rsidRDefault="00547A84" w:rsidP="00547A84">
            <w:pPr>
              <w:ind w:left="-43" w:right="-72"/>
              <w:jc w:val="right"/>
              <w:rPr>
                <w:rFonts w:cs="Arial"/>
                <w:b/>
                <w:bCs/>
                <w:sz w:val="18"/>
                <w:szCs w:val="18"/>
              </w:rPr>
            </w:pPr>
            <w:r w:rsidRPr="003F1EB6">
              <w:rPr>
                <w:rFonts w:cs="Arial"/>
                <w:b/>
                <w:bCs/>
                <w:sz w:val="18"/>
                <w:szCs w:val="18"/>
              </w:rPr>
              <w:t xml:space="preserve"> Baht</w:t>
            </w:r>
          </w:p>
        </w:tc>
        <w:tc>
          <w:tcPr>
            <w:tcW w:w="1350" w:type="dxa"/>
            <w:tcBorders>
              <w:bottom w:val="single" w:sz="4" w:space="0" w:color="auto"/>
            </w:tcBorders>
            <w:vAlign w:val="bottom"/>
          </w:tcPr>
          <w:p w14:paraId="79207AA7" w14:textId="77777777" w:rsidR="00547A84" w:rsidRPr="003F1EB6" w:rsidRDefault="00547A84" w:rsidP="00547A84">
            <w:pPr>
              <w:ind w:left="-43" w:right="-72"/>
              <w:jc w:val="right"/>
              <w:rPr>
                <w:rFonts w:cs="Arial"/>
                <w:b/>
                <w:bCs/>
                <w:sz w:val="18"/>
                <w:szCs w:val="18"/>
              </w:rPr>
            </w:pPr>
            <w:r w:rsidRPr="003F1EB6">
              <w:rPr>
                <w:rFonts w:cs="Arial"/>
                <w:b/>
                <w:bCs/>
                <w:sz w:val="18"/>
                <w:szCs w:val="18"/>
              </w:rPr>
              <w:t>Baht</w:t>
            </w:r>
          </w:p>
        </w:tc>
        <w:tc>
          <w:tcPr>
            <w:tcW w:w="1260" w:type="dxa"/>
            <w:tcBorders>
              <w:bottom w:val="single" w:sz="4" w:space="0" w:color="auto"/>
            </w:tcBorders>
            <w:vAlign w:val="bottom"/>
          </w:tcPr>
          <w:p w14:paraId="6E0E544C" w14:textId="77777777" w:rsidR="00547A84" w:rsidRPr="003F1EB6" w:rsidRDefault="00547A84" w:rsidP="00547A84">
            <w:pPr>
              <w:ind w:left="-43" w:right="-72"/>
              <w:jc w:val="right"/>
              <w:rPr>
                <w:rFonts w:cs="Arial"/>
                <w:b/>
                <w:bCs/>
                <w:sz w:val="18"/>
                <w:szCs w:val="18"/>
              </w:rPr>
            </w:pPr>
            <w:r w:rsidRPr="003F1EB6">
              <w:rPr>
                <w:rFonts w:cs="Arial"/>
                <w:b/>
                <w:bCs/>
                <w:sz w:val="18"/>
                <w:szCs w:val="18"/>
              </w:rPr>
              <w:t xml:space="preserve"> Baht</w:t>
            </w:r>
          </w:p>
        </w:tc>
        <w:tc>
          <w:tcPr>
            <w:tcW w:w="1350" w:type="dxa"/>
            <w:tcBorders>
              <w:bottom w:val="single" w:sz="4" w:space="0" w:color="auto"/>
            </w:tcBorders>
            <w:vAlign w:val="bottom"/>
          </w:tcPr>
          <w:p w14:paraId="36C4DCB9" w14:textId="77777777" w:rsidR="00547A84" w:rsidRPr="003F1EB6" w:rsidRDefault="00547A84" w:rsidP="00547A84">
            <w:pPr>
              <w:ind w:left="-43" w:right="-72"/>
              <w:jc w:val="right"/>
              <w:rPr>
                <w:rFonts w:cs="Arial"/>
                <w:b/>
                <w:bCs/>
                <w:sz w:val="18"/>
                <w:szCs w:val="18"/>
              </w:rPr>
            </w:pPr>
            <w:r w:rsidRPr="003F1EB6">
              <w:rPr>
                <w:rFonts w:cs="Arial"/>
                <w:b/>
                <w:bCs/>
                <w:sz w:val="18"/>
                <w:szCs w:val="18"/>
              </w:rPr>
              <w:t>Baht</w:t>
            </w:r>
          </w:p>
        </w:tc>
        <w:tc>
          <w:tcPr>
            <w:tcW w:w="1260" w:type="dxa"/>
            <w:tcBorders>
              <w:bottom w:val="single" w:sz="4" w:space="0" w:color="auto"/>
            </w:tcBorders>
            <w:vAlign w:val="bottom"/>
          </w:tcPr>
          <w:p w14:paraId="39547B73" w14:textId="77777777" w:rsidR="00547A84" w:rsidRPr="003F1EB6" w:rsidRDefault="00547A84" w:rsidP="00547A84">
            <w:pPr>
              <w:ind w:left="-43" w:right="-72"/>
              <w:jc w:val="right"/>
              <w:rPr>
                <w:rFonts w:cs="Arial"/>
                <w:b/>
                <w:bCs/>
                <w:sz w:val="18"/>
                <w:szCs w:val="18"/>
              </w:rPr>
            </w:pPr>
            <w:r w:rsidRPr="003F1EB6">
              <w:rPr>
                <w:rFonts w:cs="Arial"/>
                <w:b/>
                <w:bCs/>
                <w:sz w:val="18"/>
                <w:szCs w:val="18"/>
              </w:rPr>
              <w:t xml:space="preserve"> Baht</w:t>
            </w:r>
          </w:p>
        </w:tc>
      </w:tr>
      <w:tr w:rsidR="00547A84" w:rsidRPr="003F1EB6" w14:paraId="0BA3BD7C" w14:textId="77777777" w:rsidTr="00FF0E85">
        <w:trPr>
          <w:cantSplit/>
        </w:trPr>
        <w:tc>
          <w:tcPr>
            <w:tcW w:w="2340" w:type="dxa"/>
          </w:tcPr>
          <w:p w14:paraId="13B84E8C" w14:textId="77777777" w:rsidR="00547A84" w:rsidRPr="003F1EB6" w:rsidRDefault="00547A84" w:rsidP="00FD0C0E">
            <w:pPr>
              <w:ind w:left="-105" w:right="-126"/>
              <w:jc w:val="left"/>
              <w:rPr>
                <w:rFonts w:cs="Arial"/>
                <w:sz w:val="18"/>
                <w:szCs w:val="18"/>
                <w:rtl/>
                <w:cs/>
              </w:rPr>
            </w:pPr>
          </w:p>
        </w:tc>
        <w:tc>
          <w:tcPr>
            <w:tcW w:w="1260" w:type="dxa"/>
            <w:tcBorders>
              <w:top w:val="single" w:sz="4" w:space="0" w:color="auto"/>
            </w:tcBorders>
            <w:shd w:val="clear" w:color="auto" w:fill="F8F8F8"/>
          </w:tcPr>
          <w:p w14:paraId="20AA0D2E" w14:textId="77777777" w:rsidR="00547A84" w:rsidRPr="003F1EB6" w:rsidRDefault="00547A84" w:rsidP="00547A84">
            <w:pPr>
              <w:ind w:left="-43" w:right="-72"/>
              <w:jc w:val="right"/>
              <w:rPr>
                <w:rFonts w:cs="Arial"/>
                <w:sz w:val="18"/>
                <w:szCs w:val="18"/>
              </w:rPr>
            </w:pPr>
          </w:p>
        </w:tc>
        <w:tc>
          <w:tcPr>
            <w:tcW w:w="1260" w:type="dxa"/>
            <w:tcBorders>
              <w:top w:val="single" w:sz="4" w:space="0" w:color="auto"/>
            </w:tcBorders>
          </w:tcPr>
          <w:p w14:paraId="36C859A8" w14:textId="77777777" w:rsidR="00547A84" w:rsidRPr="003F1EB6" w:rsidRDefault="00547A84" w:rsidP="00547A84">
            <w:pPr>
              <w:ind w:left="-43" w:right="-72"/>
              <w:jc w:val="right"/>
              <w:rPr>
                <w:rFonts w:cs="Arial"/>
                <w:sz w:val="18"/>
                <w:szCs w:val="18"/>
              </w:rPr>
            </w:pPr>
          </w:p>
        </w:tc>
        <w:tc>
          <w:tcPr>
            <w:tcW w:w="1440" w:type="dxa"/>
            <w:tcBorders>
              <w:top w:val="single" w:sz="4" w:space="0" w:color="auto"/>
            </w:tcBorders>
            <w:shd w:val="clear" w:color="auto" w:fill="F8F8F8"/>
          </w:tcPr>
          <w:p w14:paraId="3F24417F" w14:textId="77777777" w:rsidR="00547A84" w:rsidRPr="003F1EB6" w:rsidRDefault="00547A84" w:rsidP="00547A84">
            <w:pPr>
              <w:ind w:left="-43" w:right="-72"/>
              <w:jc w:val="right"/>
              <w:rPr>
                <w:rFonts w:cs="Arial"/>
                <w:sz w:val="18"/>
                <w:szCs w:val="18"/>
              </w:rPr>
            </w:pPr>
          </w:p>
        </w:tc>
        <w:tc>
          <w:tcPr>
            <w:tcW w:w="1276" w:type="dxa"/>
            <w:tcBorders>
              <w:top w:val="single" w:sz="4" w:space="0" w:color="auto"/>
            </w:tcBorders>
          </w:tcPr>
          <w:p w14:paraId="6CF17934" w14:textId="77777777" w:rsidR="00547A84" w:rsidRPr="003F1EB6" w:rsidRDefault="00547A84" w:rsidP="00547A84">
            <w:pPr>
              <w:ind w:left="-43" w:right="-72"/>
              <w:jc w:val="right"/>
              <w:rPr>
                <w:rFonts w:cs="Arial"/>
                <w:sz w:val="18"/>
                <w:szCs w:val="18"/>
              </w:rPr>
            </w:pPr>
          </w:p>
        </w:tc>
        <w:tc>
          <w:tcPr>
            <w:tcW w:w="1334" w:type="dxa"/>
            <w:tcBorders>
              <w:top w:val="single" w:sz="4" w:space="0" w:color="auto"/>
            </w:tcBorders>
            <w:shd w:val="clear" w:color="auto" w:fill="F8F8F8"/>
          </w:tcPr>
          <w:p w14:paraId="06C3B874" w14:textId="77777777" w:rsidR="00547A84" w:rsidRPr="003F1EB6" w:rsidRDefault="00547A84" w:rsidP="00547A84">
            <w:pPr>
              <w:ind w:left="-43" w:right="-72"/>
              <w:jc w:val="right"/>
              <w:rPr>
                <w:rFonts w:cs="Arial"/>
                <w:sz w:val="18"/>
                <w:szCs w:val="18"/>
              </w:rPr>
            </w:pPr>
          </w:p>
        </w:tc>
        <w:tc>
          <w:tcPr>
            <w:tcW w:w="1260" w:type="dxa"/>
            <w:tcBorders>
              <w:top w:val="single" w:sz="4" w:space="0" w:color="auto"/>
            </w:tcBorders>
          </w:tcPr>
          <w:p w14:paraId="1D87F7A9" w14:textId="77777777" w:rsidR="00547A84" w:rsidRPr="003F1EB6" w:rsidRDefault="00547A84" w:rsidP="00547A84">
            <w:pPr>
              <w:ind w:left="-43" w:right="-72"/>
              <w:jc w:val="right"/>
              <w:rPr>
                <w:rFonts w:cs="Arial"/>
                <w:sz w:val="18"/>
                <w:szCs w:val="18"/>
              </w:rPr>
            </w:pPr>
          </w:p>
        </w:tc>
        <w:tc>
          <w:tcPr>
            <w:tcW w:w="1350" w:type="dxa"/>
            <w:tcBorders>
              <w:top w:val="single" w:sz="4" w:space="0" w:color="auto"/>
            </w:tcBorders>
            <w:shd w:val="clear" w:color="auto" w:fill="F8F8F8"/>
          </w:tcPr>
          <w:p w14:paraId="0434C6BF" w14:textId="77777777" w:rsidR="00547A84" w:rsidRPr="003F1EB6" w:rsidRDefault="00547A84" w:rsidP="00547A84">
            <w:pPr>
              <w:ind w:left="-43" w:right="-72"/>
              <w:jc w:val="right"/>
              <w:rPr>
                <w:rFonts w:cs="Arial"/>
                <w:sz w:val="18"/>
                <w:szCs w:val="18"/>
              </w:rPr>
            </w:pPr>
          </w:p>
        </w:tc>
        <w:tc>
          <w:tcPr>
            <w:tcW w:w="1260" w:type="dxa"/>
            <w:tcBorders>
              <w:top w:val="single" w:sz="4" w:space="0" w:color="auto"/>
            </w:tcBorders>
          </w:tcPr>
          <w:p w14:paraId="77B93146" w14:textId="77777777" w:rsidR="00547A84" w:rsidRPr="003F1EB6" w:rsidRDefault="00547A84" w:rsidP="00547A84">
            <w:pPr>
              <w:ind w:left="-43" w:right="-72"/>
              <w:jc w:val="right"/>
              <w:rPr>
                <w:rFonts w:cs="Arial"/>
                <w:sz w:val="18"/>
                <w:szCs w:val="18"/>
              </w:rPr>
            </w:pPr>
          </w:p>
        </w:tc>
        <w:tc>
          <w:tcPr>
            <w:tcW w:w="1350" w:type="dxa"/>
            <w:tcBorders>
              <w:top w:val="single" w:sz="4" w:space="0" w:color="auto"/>
            </w:tcBorders>
            <w:shd w:val="clear" w:color="auto" w:fill="F8F8F8"/>
          </w:tcPr>
          <w:p w14:paraId="16A44ADC" w14:textId="77777777" w:rsidR="00547A84" w:rsidRPr="003F1EB6" w:rsidRDefault="00547A84" w:rsidP="00547A84">
            <w:pPr>
              <w:ind w:left="-43" w:right="-72"/>
              <w:jc w:val="right"/>
              <w:rPr>
                <w:rFonts w:cs="Arial"/>
                <w:sz w:val="18"/>
                <w:szCs w:val="18"/>
              </w:rPr>
            </w:pPr>
          </w:p>
        </w:tc>
        <w:tc>
          <w:tcPr>
            <w:tcW w:w="1260" w:type="dxa"/>
            <w:tcBorders>
              <w:top w:val="single" w:sz="4" w:space="0" w:color="auto"/>
            </w:tcBorders>
          </w:tcPr>
          <w:p w14:paraId="37D89A49" w14:textId="77777777" w:rsidR="00547A84" w:rsidRPr="003F1EB6" w:rsidRDefault="00547A84" w:rsidP="00547A84">
            <w:pPr>
              <w:ind w:left="-43" w:right="-72"/>
              <w:jc w:val="right"/>
              <w:rPr>
                <w:rFonts w:cs="Arial"/>
                <w:sz w:val="18"/>
                <w:szCs w:val="18"/>
              </w:rPr>
            </w:pPr>
          </w:p>
        </w:tc>
      </w:tr>
      <w:tr w:rsidR="00547A84" w:rsidRPr="003F1EB6" w14:paraId="728B4D1F" w14:textId="77777777" w:rsidTr="005D245B">
        <w:trPr>
          <w:cantSplit/>
        </w:trPr>
        <w:tc>
          <w:tcPr>
            <w:tcW w:w="2340" w:type="dxa"/>
          </w:tcPr>
          <w:p w14:paraId="23A90528" w14:textId="77777777" w:rsidR="00547A84" w:rsidRPr="003F1EB6" w:rsidRDefault="00547A84" w:rsidP="00FD0C0E">
            <w:pPr>
              <w:ind w:left="-105" w:right="-126"/>
              <w:jc w:val="left"/>
              <w:rPr>
                <w:rFonts w:cs="Arial"/>
                <w:sz w:val="18"/>
                <w:szCs w:val="18"/>
                <w:rtl/>
                <w:cs/>
              </w:rPr>
            </w:pPr>
            <w:r w:rsidRPr="003F1EB6">
              <w:rPr>
                <w:rFonts w:cs="Arial"/>
                <w:sz w:val="18"/>
                <w:szCs w:val="18"/>
              </w:rPr>
              <w:t>Revenue</w:t>
            </w:r>
          </w:p>
        </w:tc>
        <w:tc>
          <w:tcPr>
            <w:tcW w:w="1260" w:type="dxa"/>
            <w:tcBorders>
              <w:bottom w:val="single" w:sz="4" w:space="0" w:color="auto"/>
            </w:tcBorders>
            <w:shd w:val="clear" w:color="auto" w:fill="F8F8F8"/>
            <w:vAlign w:val="bottom"/>
          </w:tcPr>
          <w:p w14:paraId="26379178" w14:textId="11DF8D92" w:rsidR="00547A84" w:rsidRPr="003F1EB6" w:rsidRDefault="005829D8" w:rsidP="00547A84">
            <w:pPr>
              <w:ind w:right="-72"/>
              <w:jc w:val="right"/>
              <w:rPr>
                <w:rFonts w:cs="Arial"/>
                <w:sz w:val="18"/>
                <w:szCs w:val="18"/>
              </w:rPr>
            </w:pPr>
            <w:r w:rsidRPr="005829D8">
              <w:rPr>
                <w:rFonts w:cs="Arial"/>
                <w:sz w:val="18"/>
                <w:szCs w:val="18"/>
                <w:lang w:val="en-GB"/>
              </w:rPr>
              <w:t>1</w:t>
            </w:r>
            <w:r w:rsidR="00547A84" w:rsidRPr="003F1EB6">
              <w:rPr>
                <w:rFonts w:cs="Arial"/>
                <w:sz w:val="18"/>
                <w:szCs w:val="18"/>
              </w:rPr>
              <w:t>,</w:t>
            </w:r>
            <w:r w:rsidRPr="005829D8">
              <w:rPr>
                <w:rFonts w:cs="Arial"/>
                <w:sz w:val="18"/>
                <w:szCs w:val="18"/>
                <w:lang w:val="en-GB"/>
              </w:rPr>
              <w:t>177</w:t>
            </w:r>
            <w:r w:rsidR="00547A84" w:rsidRPr="003F1EB6">
              <w:rPr>
                <w:rFonts w:cs="Arial"/>
                <w:sz w:val="18"/>
                <w:szCs w:val="18"/>
              </w:rPr>
              <w:t>,</w:t>
            </w:r>
            <w:r w:rsidRPr="005829D8">
              <w:rPr>
                <w:rFonts w:cs="Arial"/>
                <w:sz w:val="18"/>
                <w:szCs w:val="18"/>
                <w:lang w:val="en-GB"/>
              </w:rPr>
              <w:t>493</w:t>
            </w:r>
          </w:p>
        </w:tc>
        <w:tc>
          <w:tcPr>
            <w:tcW w:w="1260" w:type="dxa"/>
            <w:tcBorders>
              <w:bottom w:val="single" w:sz="4" w:space="0" w:color="auto"/>
            </w:tcBorders>
            <w:vAlign w:val="bottom"/>
          </w:tcPr>
          <w:p w14:paraId="3CD47C70" w14:textId="38E5EEC5" w:rsidR="00547A84" w:rsidRPr="003F1EB6" w:rsidRDefault="005829D8" w:rsidP="00547A84">
            <w:pPr>
              <w:ind w:right="-72"/>
              <w:jc w:val="right"/>
              <w:rPr>
                <w:rFonts w:cs="Arial"/>
                <w:sz w:val="18"/>
                <w:szCs w:val="18"/>
              </w:rPr>
            </w:pPr>
            <w:r w:rsidRPr="005829D8">
              <w:rPr>
                <w:rFonts w:cs="Arial"/>
                <w:sz w:val="18"/>
                <w:szCs w:val="18"/>
                <w:lang w:val="en-GB"/>
              </w:rPr>
              <w:t>1</w:t>
            </w:r>
            <w:r w:rsidR="00547A84" w:rsidRPr="003F1EB6">
              <w:rPr>
                <w:rFonts w:cs="Arial"/>
                <w:sz w:val="18"/>
                <w:szCs w:val="18"/>
              </w:rPr>
              <w:t>,</w:t>
            </w:r>
            <w:r w:rsidRPr="005829D8">
              <w:rPr>
                <w:rFonts w:cs="Arial"/>
                <w:sz w:val="18"/>
                <w:szCs w:val="18"/>
                <w:lang w:val="en-GB"/>
              </w:rPr>
              <w:t>043</w:t>
            </w:r>
            <w:r w:rsidR="00547A84" w:rsidRPr="003F1EB6">
              <w:rPr>
                <w:rFonts w:cs="Arial"/>
                <w:sz w:val="18"/>
                <w:szCs w:val="18"/>
              </w:rPr>
              <w:t>,</w:t>
            </w:r>
            <w:r w:rsidRPr="005829D8">
              <w:rPr>
                <w:rFonts w:cs="Arial"/>
                <w:sz w:val="18"/>
                <w:szCs w:val="18"/>
                <w:lang w:val="en-GB"/>
              </w:rPr>
              <w:t>425</w:t>
            </w:r>
          </w:p>
        </w:tc>
        <w:tc>
          <w:tcPr>
            <w:tcW w:w="1440" w:type="dxa"/>
            <w:tcBorders>
              <w:bottom w:val="single" w:sz="4" w:space="0" w:color="auto"/>
            </w:tcBorders>
            <w:shd w:val="clear" w:color="auto" w:fill="F8F8F8"/>
            <w:vAlign w:val="bottom"/>
          </w:tcPr>
          <w:p w14:paraId="3EB6B858" w14:textId="3BDC9B3F" w:rsidR="00547A84" w:rsidRPr="003F1EB6" w:rsidRDefault="005829D8" w:rsidP="00547A84">
            <w:pPr>
              <w:ind w:right="-72"/>
              <w:jc w:val="right"/>
              <w:rPr>
                <w:rFonts w:cs="Arial"/>
                <w:sz w:val="18"/>
                <w:szCs w:val="18"/>
              </w:rPr>
            </w:pPr>
            <w:r w:rsidRPr="005829D8">
              <w:rPr>
                <w:rFonts w:cs="Arial"/>
                <w:sz w:val="18"/>
                <w:szCs w:val="18"/>
                <w:lang w:val="en-GB"/>
              </w:rPr>
              <w:t>704</w:t>
            </w:r>
            <w:r w:rsidR="00547A84" w:rsidRPr="003F1EB6">
              <w:rPr>
                <w:rFonts w:cs="Arial"/>
                <w:sz w:val="18"/>
                <w:szCs w:val="18"/>
              </w:rPr>
              <w:t>,</w:t>
            </w:r>
            <w:r w:rsidRPr="005829D8">
              <w:rPr>
                <w:rFonts w:cs="Arial"/>
                <w:sz w:val="18"/>
                <w:szCs w:val="18"/>
                <w:lang w:val="en-GB"/>
              </w:rPr>
              <w:t>883</w:t>
            </w:r>
          </w:p>
        </w:tc>
        <w:tc>
          <w:tcPr>
            <w:tcW w:w="1276" w:type="dxa"/>
            <w:tcBorders>
              <w:bottom w:val="single" w:sz="4" w:space="0" w:color="auto"/>
            </w:tcBorders>
            <w:vAlign w:val="bottom"/>
          </w:tcPr>
          <w:p w14:paraId="02CAD1C7" w14:textId="4477EB07" w:rsidR="00547A84" w:rsidRPr="003F1EB6" w:rsidRDefault="005829D8" w:rsidP="00547A84">
            <w:pPr>
              <w:ind w:right="-72"/>
              <w:jc w:val="right"/>
              <w:rPr>
                <w:rFonts w:cs="Arial"/>
                <w:sz w:val="18"/>
                <w:szCs w:val="18"/>
              </w:rPr>
            </w:pPr>
            <w:r w:rsidRPr="005829D8">
              <w:rPr>
                <w:rFonts w:cs="Arial"/>
                <w:sz w:val="18"/>
                <w:szCs w:val="18"/>
                <w:lang w:val="en-GB"/>
              </w:rPr>
              <w:t>481</w:t>
            </w:r>
            <w:r w:rsidR="00547A84" w:rsidRPr="003F1EB6">
              <w:rPr>
                <w:rFonts w:cs="Arial"/>
                <w:sz w:val="18"/>
                <w:szCs w:val="18"/>
              </w:rPr>
              <w:t>,</w:t>
            </w:r>
            <w:r w:rsidRPr="005829D8">
              <w:rPr>
                <w:rFonts w:cs="Arial"/>
                <w:sz w:val="18"/>
                <w:szCs w:val="18"/>
                <w:lang w:val="en-GB"/>
              </w:rPr>
              <w:t>711</w:t>
            </w:r>
          </w:p>
        </w:tc>
        <w:tc>
          <w:tcPr>
            <w:tcW w:w="1334" w:type="dxa"/>
            <w:tcBorders>
              <w:bottom w:val="single" w:sz="4" w:space="0" w:color="auto"/>
            </w:tcBorders>
            <w:shd w:val="clear" w:color="auto" w:fill="F8F8F8"/>
            <w:vAlign w:val="bottom"/>
          </w:tcPr>
          <w:p w14:paraId="39DE6F8C" w14:textId="0D900E20" w:rsidR="00547A84" w:rsidRPr="003F1EB6" w:rsidRDefault="005829D8" w:rsidP="00547A84">
            <w:pPr>
              <w:ind w:right="-72"/>
              <w:jc w:val="right"/>
              <w:rPr>
                <w:rFonts w:cs="Arial"/>
                <w:sz w:val="18"/>
                <w:szCs w:val="18"/>
              </w:rPr>
            </w:pPr>
            <w:r w:rsidRPr="005829D8">
              <w:rPr>
                <w:rFonts w:cs="Arial"/>
                <w:sz w:val="18"/>
                <w:szCs w:val="18"/>
                <w:lang w:val="en-GB"/>
              </w:rPr>
              <w:t>171</w:t>
            </w:r>
            <w:r w:rsidR="00547A84" w:rsidRPr="003F1EB6">
              <w:rPr>
                <w:rFonts w:cs="Arial"/>
                <w:sz w:val="18"/>
                <w:szCs w:val="18"/>
              </w:rPr>
              <w:t>,</w:t>
            </w:r>
            <w:r w:rsidRPr="005829D8">
              <w:rPr>
                <w:rFonts w:cs="Arial"/>
                <w:sz w:val="18"/>
                <w:szCs w:val="18"/>
                <w:lang w:val="en-GB"/>
              </w:rPr>
              <w:t>045</w:t>
            </w:r>
          </w:p>
        </w:tc>
        <w:tc>
          <w:tcPr>
            <w:tcW w:w="1260" w:type="dxa"/>
            <w:tcBorders>
              <w:bottom w:val="single" w:sz="4" w:space="0" w:color="auto"/>
            </w:tcBorders>
            <w:vAlign w:val="bottom"/>
          </w:tcPr>
          <w:p w14:paraId="256A26CE" w14:textId="1EBBF4BC" w:rsidR="00547A84" w:rsidRPr="003F1EB6" w:rsidRDefault="005829D8" w:rsidP="00547A84">
            <w:pPr>
              <w:ind w:right="-72"/>
              <w:jc w:val="right"/>
              <w:rPr>
                <w:rFonts w:cs="Arial"/>
                <w:sz w:val="18"/>
                <w:szCs w:val="18"/>
              </w:rPr>
            </w:pPr>
            <w:r w:rsidRPr="005829D8">
              <w:rPr>
                <w:rFonts w:cs="Arial"/>
                <w:sz w:val="18"/>
                <w:szCs w:val="18"/>
                <w:lang w:val="en-GB"/>
              </w:rPr>
              <w:t>147</w:t>
            </w:r>
            <w:r w:rsidR="00547A84" w:rsidRPr="003F1EB6">
              <w:rPr>
                <w:rFonts w:cs="Arial"/>
                <w:sz w:val="18"/>
                <w:szCs w:val="18"/>
              </w:rPr>
              <w:t>,</w:t>
            </w:r>
            <w:r w:rsidRPr="005829D8">
              <w:rPr>
                <w:rFonts w:cs="Arial"/>
                <w:sz w:val="18"/>
                <w:szCs w:val="18"/>
                <w:lang w:val="en-GB"/>
              </w:rPr>
              <w:t>284</w:t>
            </w:r>
          </w:p>
        </w:tc>
        <w:tc>
          <w:tcPr>
            <w:tcW w:w="1350" w:type="dxa"/>
            <w:tcBorders>
              <w:bottom w:val="single" w:sz="4" w:space="0" w:color="auto"/>
            </w:tcBorders>
            <w:shd w:val="clear" w:color="auto" w:fill="F8F8F8"/>
            <w:vAlign w:val="bottom"/>
          </w:tcPr>
          <w:p w14:paraId="745F6840" w14:textId="07055180" w:rsidR="00547A84" w:rsidRPr="003F1EB6" w:rsidRDefault="005829D8" w:rsidP="00547A84">
            <w:pPr>
              <w:ind w:right="-72"/>
              <w:jc w:val="right"/>
              <w:rPr>
                <w:rFonts w:cs="Arial"/>
                <w:sz w:val="18"/>
                <w:szCs w:val="18"/>
              </w:rPr>
            </w:pPr>
            <w:r w:rsidRPr="005829D8">
              <w:rPr>
                <w:rFonts w:cs="Arial"/>
                <w:sz w:val="18"/>
                <w:szCs w:val="18"/>
                <w:lang w:val="en-GB"/>
              </w:rPr>
              <w:t>162</w:t>
            </w:r>
            <w:r w:rsidR="00547A84" w:rsidRPr="003F1EB6">
              <w:rPr>
                <w:rFonts w:cs="Arial"/>
                <w:sz w:val="18"/>
                <w:szCs w:val="18"/>
              </w:rPr>
              <w:t>,</w:t>
            </w:r>
            <w:r w:rsidRPr="005829D8">
              <w:rPr>
                <w:rFonts w:cs="Arial"/>
                <w:sz w:val="18"/>
                <w:szCs w:val="18"/>
                <w:lang w:val="en-GB"/>
              </w:rPr>
              <w:t>107</w:t>
            </w:r>
          </w:p>
        </w:tc>
        <w:tc>
          <w:tcPr>
            <w:tcW w:w="1260" w:type="dxa"/>
            <w:tcBorders>
              <w:bottom w:val="single" w:sz="4" w:space="0" w:color="auto"/>
            </w:tcBorders>
            <w:vAlign w:val="bottom"/>
          </w:tcPr>
          <w:p w14:paraId="0B2F6108" w14:textId="631E2665" w:rsidR="00547A84" w:rsidRPr="003F1EB6" w:rsidRDefault="005829D8" w:rsidP="00547A84">
            <w:pPr>
              <w:ind w:right="-72"/>
              <w:jc w:val="right"/>
              <w:rPr>
                <w:rFonts w:cs="Arial"/>
                <w:sz w:val="18"/>
                <w:szCs w:val="18"/>
              </w:rPr>
            </w:pPr>
            <w:r w:rsidRPr="005829D8">
              <w:rPr>
                <w:rFonts w:cs="Arial"/>
                <w:sz w:val="18"/>
                <w:szCs w:val="18"/>
                <w:lang w:val="en-GB"/>
              </w:rPr>
              <w:t>111</w:t>
            </w:r>
            <w:r w:rsidR="00547A84" w:rsidRPr="003F1EB6">
              <w:rPr>
                <w:rFonts w:cs="Arial"/>
                <w:sz w:val="18"/>
                <w:szCs w:val="18"/>
              </w:rPr>
              <w:t>,</w:t>
            </w:r>
            <w:r w:rsidRPr="005829D8">
              <w:rPr>
                <w:rFonts w:cs="Arial"/>
                <w:sz w:val="18"/>
                <w:szCs w:val="18"/>
                <w:lang w:val="en-GB"/>
              </w:rPr>
              <w:t>963</w:t>
            </w:r>
          </w:p>
        </w:tc>
        <w:tc>
          <w:tcPr>
            <w:tcW w:w="1350" w:type="dxa"/>
            <w:tcBorders>
              <w:bottom w:val="single" w:sz="4" w:space="0" w:color="auto"/>
            </w:tcBorders>
            <w:shd w:val="clear" w:color="auto" w:fill="F8F8F8"/>
          </w:tcPr>
          <w:p w14:paraId="33AA1419" w14:textId="0CDE4351" w:rsidR="00547A84" w:rsidRPr="003F1EB6" w:rsidRDefault="005829D8" w:rsidP="00547A84">
            <w:pPr>
              <w:ind w:right="-72"/>
              <w:jc w:val="right"/>
              <w:rPr>
                <w:rFonts w:cs="Arial"/>
                <w:sz w:val="18"/>
                <w:szCs w:val="18"/>
                <w:lang w:val="en-GB"/>
              </w:rPr>
            </w:pPr>
            <w:r w:rsidRPr="005829D8">
              <w:rPr>
                <w:rFonts w:cs="Arial"/>
                <w:sz w:val="18"/>
                <w:szCs w:val="18"/>
                <w:lang w:val="en-GB"/>
              </w:rPr>
              <w:t>173</w:t>
            </w:r>
            <w:r w:rsidR="00547A84" w:rsidRPr="003F1EB6">
              <w:rPr>
                <w:rFonts w:cs="Arial"/>
                <w:sz w:val="18"/>
                <w:szCs w:val="18"/>
                <w:lang w:val="en-GB"/>
              </w:rPr>
              <w:t>,</w:t>
            </w:r>
            <w:r w:rsidRPr="005829D8">
              <w:rPr>
                <w:rFonts w:cs="Arial"/>
                <w:sz w:val="18"/>
                <w:szCs w:val="18"/>
                <w:lang w:val="en-GB"/>
              </w:rPr>
              <w:t>374</w:t>
            </w:r>
          </w:p>
        </w:tc>
        <w:tc>
          <w:tcPr>
            <w:tcW w:w="1260" w:type="dxa"/>
            <w:tcBorders>
              <w:bottom w:val="single" w:sz="4" w:space="0" w:color="auto"/>
            </w:tcBorders>
          </w:tcPr>
          <w:p w14:paraId="1ED1D2A9" w14:textId="6D153182" w:rsidR="00547A84" w:rsidRPr="003F1EB6" w:rsidRDefault="005829D8" w:rsidP="00547A84">
            <w:pPr>
              <w:ind w:right="-72"/>
              <w:jc w:val="right"/>
              <w:rPr>
                <w:rFonts w:cs="Arial"/>
                <w:sz w:val="18"/>
                <w:szCs w:val="18"/>
                <w:lang w:val="en-GB"/>
              </w:rPr>
            </w:pPr>
            <w:r w:rsidRPr="005829D8">
              <w:rPr>
                <w:rFonts w:cs="Arial"/>
                <w:sz w:val="18"/>
                <w:szCs w:val="18"/>
                <w:lang w:val="en-GB"/>
              </w:rPr>
              <w:t>20</w:t>
            </w:r>
            <w:r w:rsidR="00547A84" w:rsidRPr="003F1EB6">
              <w:rPr>
                <w:rFonts w:cs="Arial"/>
                <w:sz w:val="18"/>
                <w:szCs w:val="18"/>
                <w:lang w:val="en-GB"/>
              </w:rPr>
              <w:t>,</w:t>
            </w:r>
            <w:r w:rsidRPr="005829D8">
              <w:rPr>
                <w:rFonts w:cs="Arial"/>
                <w:sz w:val="18"/>
                <w:szCs w:val="18"/>
                <w:lang w:val="en-GB"/>
              </w:rPr>
              <w:t>868</w:t>
            </w:r>
          </w:p>
        </w:tc>
      </w:tr>
      <w:tr w:rsidR="00547A84" w:rsidRPr="003F1EB6" w14:paraId="3E3C68A5" w14:textId="77777777" w:rsidTr="00FF0E85">
        <w:trPr>
          <w:cantSplit/>
        </w:trPr>
        <w:tc>
          <w:tcPr>
            <w:tcW w:w="2340" w:type="dxa"/>
          </w:tcPr>
          <w:p w14:paraId="651A9326" w14:textId="77777777" w:rsidR="00547A84" w:rsidRPr="003F1EB6" w:rsidRDefault="00547A84" w:rsidP="00FD0C0E">
            <w:pPr>
              <w:ind w:left="-105" w:right="-126"/>
              <w:jc w:val="left"/>
              <w:rPr>
                <w:rFonts w:cs="Arial"/>
                <w:sz w:val="18"/>
                <w:szCs w:val="18"/>
              </w:rPr>
            </w:pPr>
          </w:p>
        </w:tc>
        <w:tc>
          <w:tcPr>
            <w:tcW w:w="1260" w:type="dxa"/>
            <w:tcBorders>
              <w:top w:val="single" w:sz="4" w:space="0" w:color="auto"/>
            </w:tcBorders>
            <w:shd w:val="clear" w:color="auto" w:fill="F8F8F8"/>
          </w:tcPr>
          <w:p w14:paraId="478C006E" w14:textId="77777777" w:rsidR="00547A84" w:rsidRPr="003F1EB6" w:rsidRDefault="00547A84" w:rsidP="00547A84">
            <w:pPr>
              <w:ind w:left="-43" w:right="-72"/>
              <w:jc w:val="right"/>
              <w:rPr>
                <w:rFonts w:cs="Arial"/>
                <w:sz w:val="18"/>
                <w:szCs w:val="18"/>
              </w:rPr>
            </w:pPr>
          </w:p>
        </w:tc>
        <w:tc>
          <w:tcPr>
            <w:tcW w:w="1260" w:type="dxa"/>
            <w:tcBorders>
              <w:top w:val="single" w:sz="4" w:space="0" w:color="auto"/>
            </w:tcBorders>
          </w:tcPr>
          <w:p w14:paraId="60F95DD1" w14:textId="77777777" w:rsidR="00547A84" w:rsidRPr="003F1EB6" w:rsidRDefault="00547A84" w:rsidP="00547A84">
            <w:pPr>
              <w:ind w:left="-43" w:right="-72"/>
              <w:jc w:val="right"/>
              <w:rPr>
                <w:rFonts w:cs="Arial"/>
                <w:sz w:val="18"/>
                <w:szCs w:val="18"/>
              </w:rPr>
            </w:pPr>
          </w:p>
        </w:tc>
        <w:tc>
          <w:tcPr>
            <w:tcW w:w="1440" w:type="dxa"/>
            <w:tcBorders>
              <w:top w:val="single" w:sz="4" w:space="0" w:color="auto"/>
            </w:tcBorders>
            <w:shd w:val="clear" w:color="auto" w:fill="F8F8F8"/>
          </w:tcPr>
          <w:p w14:paraId="5990FD4E" w14:textId="77777777" w:rsidR="00547A84" w:rsidRPr="003F1EB6" w:rsidRDefault="00547A84" w:rsidP="00547A84">
            <w:pPr>
              <w:ind w:left="-43" w:right="-72"/>
              <w:jc w:val="right"/>
              <w:rPr>
                <w:rFonts w:cs="Arial"/>
                <w:sz w:val="18"/>
                <w:szCs w:val="18"/>
              </w:rPr>
            </w:pPr>
          </w:p>
        </w:tc>
        <w:tc>
          <w:tcPr>
            <w:tcW w:w="1276" w:type="dxa"/>
            <w:tcBorders>
              <w:top w:val="single" w:sz="4" w:space="0" w:color="auto"/>
            </w:tcBorders>
          </w:tcPr>
          <w:p w14:paraId="2A528622" w14:textId="77777777" w:rsidR="00547A84" w:rsidRPr="003F1EB6" w:rsidRDefault="00547A84" w:rsidP="00547A84">
            <w:pPr>
              <w:ind w:left="-43" w:right="-72"/>
              <w:jc w:val="right"/>
              <w:rPr>
                <w:rFonts w:cs="Arial"/>
                <w:sz w:val="18"/>
                <w:szCs w:val="18"/>
              </w:rPr>
            </w:pPr>
          </w:p>
        </w:tc>
        <w:tc>
          <w:tcPr>
            <w:tcW w:w="1334" w:type="dxa"/>
            <w:tcBorders>
              <w:top w:val="single" w:sz="4" w:space="0" w:color="auto"/>
            </w:tcBorders>
            <w:shd w:val="clear" w:color="auto" w:fill="F8F8F8"/>
          </w:tcPr>
          <w:p w14:paraId="3AF0964D" w14:textId="77777777" w:rsidR="00547A84" w:rsidRPr="003F1EB6" w:rsidRDefault="00547A84" w:rsidP="00547A84">
            <w:pPr>
              <w:ind w:left="-43" w:right="-72"/>
              <w:jc w:val="right"/>
              <w:rPr>
                <w:rFonts w:cs="Arial"/>
                <w:sz w:val="18"/>
                <w:szCs w:val="18"/>
              </w:rPr>
            </w:pPr>
          </w:p>
        </w:tc>
        <w:tc>
          <w:tcPr>
            <w:tcW w:w="1260" w:type="dxa"/>
            <w:tcBorders>
              <w:top w:val="single" w:sz="4" w:space="0" w:color="auto"/>
            </w:tcBorders>
          </w:tcPr>
          <w:p w14:paraId="3AC2DA8B" w14:textId="77777777" w:rsidR="00547A84" w:rsidRPr="003F1EB6" w:rsidRDefault="00547A84" w:rsidP="00547A84">
            <w:pPr>
              <w:ind w:left="-43" w:right="-72"/>
              <w:jc w:val="right"/>
              <w:rPr>
                <w:rFonts w:cs="Arial"/>
                <w:sz w:val="18"/>
                <w:szCs w:val="18"/>
              </w:rPr>
            </w:pPr>
          </w:p>
        </w:tc>
        <w:tc>
          <w:tcPr>
            <w:tcW w:w="1350" w:type="dxa"/>
            <w:tcBorders>
              <w:top w:val="single" w:sz="4" w:space="0" w:color="auto"/>
            </w:tcBorders>
            <w:shd w:val="clear" w:color="auto" w:fill="F8F8F8"/>
          </w:tcPr>
          <w:p w14:paraId="6046E6C7" w14:textId="77777777" w:rsidR="00547A84" w:rsidRPr="003F1EB6" w:rsidRDefault="00547A84" w:rsidP="00547A84">
            <w:pPr>
              <w:ind w:left="-43" w:right="-72"/>
              <w:jc w:val="right"/>
              <w:rPr>
                <w:rFonts w:cs="Arial"/>
                <w:sz w:val="18"/>
                <w:szCs w:val="18"/>
              </w:rPr>
            </w:pPr>
          </w:p>
        </w:tc>
        <w:tc>
          <w:tcPr>
            <w:tcW w:w="1260" w:type="dxa"/>
            <w:tcBorders>
              <w:top w:val="single" w:sz="4" w:space="0" w:color="auto"/>
            </w:tcBorders>
          </w:tcPr>
          <w:p w14:paraId="1B1049CB" w14:textId="77777777" w:rsidR="00547A84" w:rsidRPr="003F1EB6" w:rsidRDefault="00547A84" w:rsidP="00547A84">
            <w:pPr>
              <w:ind w:left="-43" w:right="-72"/>
              <w:jc w:val="right"/>
              <w:rPr>
                <w:rFonts w:cs="Arial"/>
                <w:sz w:val="18"/>
                <w:szCs w:val="18"/>
              </w:rPr>
            </w:pPr>
          </w:p>
        </w:tc>
        <w:tc>
          <w:tcPr>
            <w:tcW w:w="1350" w:type="dxa"/>
            <w:tcBorders>
              <w:top w:val="single" w:sz="4" w:space="0" w:color="auto"/>
            </w:tcBorders>
            <w:shd w:val="clear" w:color="auto" w:fill="F8F8F8"/>
          </w:tcPr>
          <w:p w14:paraId="5AEBC0FE" w14:textId="77777777" w:rsidR="00547A84" w:rsidRPr="003F1EB6" w:rsidRDefault="00547A84" w:rsidP="00547A84">
            <w:pPr>
              <w:ind w:left="-43" w:right="-72"/>
              <w:jc w:val="right"/>
              <w:rPr>
                <w:rFonts w:cs="Arial"/>
                <w:sz w:val="18"/>
                <w:szCs w:val="18"/>
              </w:rPr>
            </w:pPr>
          </w:p>
        </w:tc>
        <w:tc>
          <w:tcPr>
            <w:tcW w:w="1260" w:type="dxa"/>
            <w:tcBorders>
              <w:top w:val="single" w:sz="4" w:space="0" w:color="auto"/>
            </w:tcBorders>
          </w:tcPr>
          <w:p w14:paraId="2157BEB8" w14:textId="77777777" w:rsidR="00547A84" w:rsidRPr="003F1EB6" w:rsidRDefault="00547A84" w:rsidP="00547A84">
            <w:pPr>
              <w:ind w:left="-43" w:right="-72"/>
              <w:jc w:val="right"/>
              <w:rPr>
                <w:rFonts w:cs="Arial"/>
                <w:sz w:val="18"/>
                <w:szCs w:val="18"/>
              </w:rPr>
            </w:pPr>
          </w:p>
        </w:tc>
      </w:tr>
      <w:tr w:rsidR="00547A84" w:rsidRPr="003F1EB6" w14:paraId="34807936" w14:textId="77777777" w:rsidTr="005D245B">
        <w:trPr>
          <w:cantSplit/>
        </w:trPr>
        <w:tc>
          <w:tcPr>
            <w:tcW w:w="2340" w:type="dxa"/>
          </w:tcPr>
          <w:p w14:paraId="2E874694" w14:textId="77777777" w:rsidR="00547A84" w:rsidRPr="003F1EB6" w:rsidRDefault="00547A84" w:rsidP="00FD0C0E">
            <w:pPr>
              <w:ind w:left="-105" w:right="-126"/>
              <w:jc w:val="left"/>
              <w:rPr>
                <w:rFonts w:cs="Arial"/>
                <w:sz w:val="18"/>
                <w:szCs w:val="18"/>
              </w:rPr>
            </w:pPr>
            <w:r w:rsidRPr="003F1EB6">
              <w:rPr>
                <w:rFonts w:cs="Arial"/>
                <w:sz w:val="18"/>
                <w:szCs w:val="18"/>
              </w:rPr>
              <w:t>Profit (loss)</w:t>
            </w:r>
          </w:p>
        </w:tc>
        <w:tc>
          <w:tcPr>
            <w:tcW w:w="1260" w:type="dxa"/>
            <w:shd w:val="clear" w:color="auto" w:fill="F8F8F8"/>
            <w:vAlign w:val="bottom"/>
          </w:tcPr>
          <w:p w14:paraId="16AB5DEE" w14:textId="0F8014CB" w:rsidR="00547A84" w:rsidRPr="003F1EB6" w:rsidRDefault="005829D8" w:rsidP="00547A84">
            <w:pPr>
              <w:ind w:right="-72"/>
              <w:jc w:val="right"/>
              <w:rPr>
                <w:rFonts w:cs="Arial"/>
                <w:sz w:val="18"/>
                <w:szCs w:val="18"/>
              </w:rPr>
            </w:pPr>
            <w:r w:rsidRPr="005829D8">
              <w:rPr>
                <w:rFonts w:cs="Arial"/>
                <w:sz w:val="18"/>
                <w:szCs w:val="18"/>
                <w:lang w:val="en-GB"/>
              </w:rPr>
              <w:t>100</w:t>
            </w:r>
            <w:r w:rsidR="00547A84" w:rsidRPr="003F1EB6">
              <w:rPr>
                <w:rFonts w:cs="Arial"/>
                <w:sz w:val="18"/>
                <w:szCs w:val="18"/>
              </w:rPr>
              <w:t>,</w:t>
            </w:r>
            <w:r w:rsidRPr="005829D8">
              <w:rPr>
                <w:rFonts w:cs="Arial"/>
                <w:sz w:val="18"/>
                <w:szCs w:val="18"/>
                <w:lang w:val="en-GB"/>
              </w:rPr>
              <w:t>445</w:t>
            </w:r>
          </w:p>
        </w:tc>
        <w:tc>
          <w:tcPr>
            <w:tcW w:w="1260" w:type="dxa"/>
            <w:vAlign w:val="bottom"/>
          </w:tcPr>
          <w:p w14:paraId="473F35D9" w14:textId="0BDD8487" w:rsidR="00547A84" w:rsidRPr="003F1EB6" w:rsidRDefault="005829D8" w:rsidP="00547A84">
            <w:pPr>
              <w:ind w:right="-72"/>
              <w:jc w:val="right"/>
              <w:rPr>
                <w:rFonts w:cs="Arial"/>
                <w:sz w:val="18"/>
                <w:szCs w:val="18"/>
              </w:rPr>
            </w:pPr>
            <w:r w:rsidRPr="005829D8">
              <w:rPr>
                <w:rFonts w:cs="Arial"/>
                <w:sz w:val="18"/>
                <w:szCs w:val="18"/>
                <w:lang w:val="en-GB"/>
              </w:rPr>
              <w:t>94</w:t>
            </w:r>
            <w:r w:rsidR="00547A84" w:rsidRPr="003F1EB6">
              <w:rPr>
                <w:rFonts w:cs="Arial"/>
                <w:sz w:val="18"/>
                <w:szCs w:val="18"/>
              </w:rPr>
              <w:t>,</w:t>
            </w:r>
            <w:r w:rsidRPr="005829D8">
              <w:rPr>
                <w:rFonts w:cs="Arial"/>
                <w:sz w:val="18"/>
                <w:szCs w:val="18"/>
                <w:lang w:val="en-GB"/>
              </w:rPr>
              <w:t>877</w:t>
            </w:r>
          </w:p>
        </w:tc>
        <w:tc>
          <w:tcPr>
            <w:tcW w:w="1440" w:type="dxa"/>
            <w:shd w:val="clear" w:color="auto" w:fill="F8F8F8"/>
            <w:vAlign w:val="bottom"/>
          </w:tcPr>
          <w:p w14:paraId="5F019D1F" w14:textId="0503E686" w:rsidR="00547A84" w:rsidRPr="003F1EB6" w:rsidRDefault="005829D8" w:rsidP="00547A84">
            <w:pPr>
              <w:ind w:right="-72"/>
              <w:jc w:val="right"/>
              <w:rPr>
                <w:rFonts w:cs="Arial"/>
                <w:sz w:val="18"/>
                <w:szCs w:val="18"/>
              </w:rPr>
            </w:pPr>
            <w:r w:rsidRPr="005829D8">
              <w:rPr>
                <w:rFonts w:cs="Arial"/>
                <w:sz w:val="18"/>
                <w:szCs w:val="18"/>
                <w:lang w:val="en-GB"/>
              </w:rPr>
              <w:t>12</w:t>
            </w:r>
            <w:r w:rsidR="00547A84" w:rsidRPr="003F1EB6">
              <w:rPr>
                <w:rFonts w:cs="Arial"/>
                <w:sz w:val="18"/>
                <w:szCs w:val="18"/>
              </w:rPr>
              <w:t>,</w:t>
            </w:r>
            <w:r w:rsidRPr="005829D8">
              <w:rPr>
                <w:rFonts w:cs="Arial"/>
                <w:sz w:val="18"/>
                <w:szCs w:val="18"/>
                <w:lang w:val="en-GB"/>
              </w:rPr>
              <w:t>225</w:t>
            </w:r>
          </w:p>
        </w:tc>
        <w:tc>
          <w:tcPr>
            <w:tcW w:w="1276" w:type="dxa"/>
            <w:vAlign w:val="bottom"/>
          </w:tcPr>
          <w:p w14:paraId="5BF59F8D" w14:textId="4AE50C47"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78</w:t>
            </w:r>
            <w:r w:rsidRPr="003F1EB6">
              <w:rPr>
                <w:rFonts w:cs="Arial"/>
                <w:sz w:val="18"/>
                <w:szCs w:val="18"/>
              </w:rPr>
              <w:t>,</w:t>
            </w:r>
            <w:r w:rsidR="005829D8" w:rsidRPr="005829D8">
              <w:rPr>
                <w:rFonts w:cs="Arial"/>
                <w:sz w:val="18"/>
                <w:szCs w:val="18"/>
                <w:lang w:val="en-GB"/>
              </w:rPr>
              <w:t>023</w:t>
            </w:r>
            <w:r w:rsidRPr="003F1EB6">
              <w:rPr>
                <w:rFonts w:cs="Arial"/>
                <w:sz w:val="18"/>
                <w:szCs w:val="18"/>
              </w:rPr>
              <w:t>)</w:t>
            </w:r>
          </w:p>
        </w:tc>
        <w:tc>
          <w:tcPr>
            <w:tcW w:w="1334" w:type="dxa"/>
            <w:shd w:val="clear" w:color="auto" w:fill="F8F8F8"/>
            <w:vAlign w:val="bottom"/>
          </w:tcPr>
          <w:p w14:paraId="78F6D6A3" w14:textId="322A8A36"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15</w:t>
            </w:r>
            <w:r w:rsidRPr="003F1EB6">
              <w:rPr>
                <w:rFonts w:cs="Arial"/>
                <w:sz w:val="18"/>
                <w:szCs w:val="18"/>
              </w:rPr>
              <w:t>,</w:t>
            </w:r>
            <w:r w:rsidR="005829D8" w:rsidRPr="005829D8">
              <w:rPr>
                <w:rFonts w:cs="Arial"/>
                <w:sz w:val="18"/>
                <w:szCs w:val="18"/>
                <w:lang w:val="en-GB"/>
              </w:rPr>
              <w:t>489</w:t>
            </w:r>
            <w:r w:rsidRPr="003F1EB6">
              <w:rPr>
                <w:rFonts w:cs="Arial"/>
                <w:sz w:val="18"/>
                <w:szCs w:val="18"/>
              </w:rPr>
              <w:t>)</w:t>
            </w:r>
          </w:p>
        </w:tc>
        <w:tc>
          <w:tcPr>
            <w:tcW w:w="1260" w:type="dxa"/>
            <w:vAlign w:val="bottom"/>
          </w:tcPr>
          <w:p w14:paraId="30951311" w14:textId="460638B8"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20</w:t>
            </w:r>
            <w:r w:rsidRPr="003F1EB6">
              <w:rPr>
                <w:rFonts w:cs="Arial"/>
                <w:sz w:val="18"/>
                <w:szCs w:val="18"/>
              </w:rPr>
              <w:t>,</w:t>
            </w:r>
            <w:r w:rsidR="005829D8" w:rsidRPr="005829D8">
              <w:rPr>
                <w:rFonts w:cs="Arial"/>
                <w:sz w:val="18"/>
                <w:szCs w:val="18"/>
                <w:lang w:val="en-GB"/>
              </w:rPr>
              <w:t>990</w:t>
            </w:r>
            <w:r w:rsidRPr="003F1EB6">
              <w:rPr>
                <w:rFonts w:cs="Arial"/>
                <w:sz w:val="18"/>
                <w:szCs w:val="18"/>
              </w:rPr>
              <w:t>)</w:t>
            </w:r>
          </w:p>
        </w:tc>
        <w:tc>
          <w:tcPr>
            <w:tcW w:w="1350" w:type="dxa"/>
            <w:shd w:val="clear" w:color="auto" w:fill="F8F8F8"/>
            <w:vAlign w:val="bottom"/>
          </w:tcPr>
          <w:p w14:paraId="620943B9" w14:textId="53E735EF"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49</w:t>
            </w:r>
            <w:r w:rsidRPr="003F1EB6">
              <w:rPr>
                <w:rFonts w:cs="Arial"/>
                <w:sz w:val="18"/>
                <w:szCs w:val="18"/>
              </w:rPr>
              <w:t>,</w:t>
            </w:r>
            <w:r w:rsidR="005829D8" w:rsidRPr="005829D8">
              <w:rPr>
                <w:rFonts w:cs="Arial"/>
                <w:sz w:val="18"/>
                <w:szCs w:val="18"/>
                <w:lang w:val="en-GB"/>
              </w:rPr>
              <w:t>750</w:t>
            </w:r>
            <w:r w:rsidRPr="003F1EB6">
              <w:rPr>
                <w:rFonts w:cs="Arial"/>
                <w:sz w:val="18"/>
                <w:szCs w:val="18"/>
              </w:rPr>
              <w:t>)</w:t>
            </w:r>
          </w:p>
        </w:tc>
        <w:tc>
          <w:tcPr>
            <w:tcW w:w="1260" w:type="dxa"/>
            <w:vAlign w:val="bottom"/>
          </w:tcPr>
          <w:p w14:paraId="1877F42A" w14:textId="33323509"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68</w:t>
            </w:r>
            <w:r w:rsidRPr="003F1EB6">
              <w:rPr>
                <w:rFonts w:cs="Arial"/>
                <w:sz w:val="18"/>
                <w:szCs w:val="18"/>
              </w:rPr>
              <w:t>,</w:t>
            </w:r>
            <w:r w:rsidR="005829D8" w:rsidRPr="005829D8">
              <w:rPr>
                <w:rFonts w:cs="Arial"/>
                <w:sz w:val="18"/>
                <w:szCs w:val="18"/>
                <w:lang w:val="en-GB"/>
              </w:rPr>
              <w:t>360</w:t>
            </w:r>
            <w:r w:rsidRPr="003F1EB6">
              <w:rPr>
                <w:rFonts w:cs="Arial"/>
                <w:sz w:val="18"/>
                <w:szCs w:val="18"/>
              </w:rPr>
              <w:t>)</w:t>
            </w:r>
          </w:p>
        </w:tc>
        <w:tc>
          <w:tcPr>
            <w:tcW w:w="1350" w:type="dxa"/>
            <w:shd w:val="clear" w:color="auto" w:fill="F8F8F8"/>
          </w:tcPr>
          <w:p w14:paraId="4CDEAE92" w14:textId="772060BC"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15</w:t>
            </w:r>
            <w:r w:rsidRPr="003F1EB6">
              <w:rPr>
                <w:rFonts w:cs="Arial"/>
                <w:sz w:val="18"/>
                <w:szCs w:val="18"/>
              </w:rPr>
              <w:t>,</w:t>
            </w:r>
            <w:r w:rsidR="005829D8" w:rsidRPr="005829D8">
              <w:rPr>
                <w:rFonts w:cs="Arial"/>
                <w:sz w:val="18"/>
                <w:szCs w:val="18"/>
                <w:lang w:val="en-GB"/>
              </w:rPr>
              <w:t>271</w:t>
            </w:r>
            <w:r w:rsidRPr="003F1EB6">
              <w:rPr>
                <w:rFonts w:cs="Arial"/>
                <w:sz w:val="18"/>
                <w:szCs w:val="18"/>
              </w:rPr>
              <w:t>)</w:t>
            </w:r>
          </w:p>
        </w:tc>
        <w:tc>
          <w:tcPr>
            <w:tcW w:w="1260" w:type="dxa"/>
          </w:tcPr>
          <w:p w14:paraId="15DC038A" w14:textId="5F0200AF"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13</w:t>
            </w:r>
            <w:r w:rsidRPr="003F1EB6">
              <w:rPr>
                <w:rFonts w:cs="Arial"/>
                <w:sz w:val="18"/>
                <w:szCs w:val="18"/>
              </w:rPr>
              <w:t>,</w:t>
            </w:r>
            <w:r w:rsidR="005829D8" w:rsidRPr="005829D8">
              <w:rPr>
                <w:rFonts w:cs="Arial"/>
                <w:sz w:val="18"/>
                <w:szCs w:val="18"/>
                <w:lang w:val="en-GB"/>
              </w:rPr>
              <w:t>299</w:t>
            </w:r>
            <w:r w:rsidRPr="003F1EB6">
              <w:rPr>
                <w:rFonts w:cs="Arial"/>
                <w:sz w:val="18"/>
                <w:szCs w:val="18"/>
              </w:rPr>
              <w:t>)</w:t>
            </w:r>
          </w:p>
        </w:tc>
      </w:tr>
      <w:tr w:rsidR="00547A84" w:rsidRPr="003F1EB6" w14:paraId="621D6FD7" w14:textId="77777777" w:rsidTr="005D245B">
        <w:trPr>
          <w:cantSplit/>
        </w:trPr>
        <w:tc>
          <w:tcPr>
            <w:tcW w:w="2340" w:type="dxa"/>
          </w:tcPr>
          <w:p w14:paraId="3FB6C94F" w14:textId="77777777" w:rsidR="00547A84" w:rsidRPr="003F1EB6" w:rsidRDefault="00547A84" w:rsidP="00FD0C0E">
            <w:pPr>
              <w:ind w:left="-105" w:right="-108"/>
              <w:jc w:val="left"/>
              <w:rPr>
                <w:rFonts w:cs="Arial"/>
                <w:sz w:val="18"/>
                <w:szCs w:val="18"/>
              </w:rPr>
            </w:pPr>
            <w:r w:rsidRPr="003F1EB6">
              <w:rPr>
                <w:rFonts w:cs="Arial"/>
                <w:sz w:val="18"/>
                <w:szCs w:val="18"/>
              </w:rPr>
              <w:t xml:space="preserve">Other comprehensive </w:t>
            </w:r>
          </w:p>
        </w:tc>
        <w:tc>
          <w:tcPr>
            <w:tcW w:w="1260" w:type="dxa"/>
            <w:shd w:val="clear" w:color="auto" w:fill="F8F8F8"/>
            <w:vAlign w:val="bottom"/>
          </w:tcPr>
          <w:p w14:paraId="6255BA7B" w14:textId="77777777" w:rsidR="00547A84" w:rsidRPr="003F1EB6" w:rsidRDefault="00547A84" w:rsidP="00547A84">
            <w:pPr>
              <w:ind w:right="-72"/>
              <w:jc w:val="right"/>
              <w:rPr>
                <w:rFonts w:cs="Arial"/>
                <w:sz w:val="18"/>
                <w:szCs w:val="18"/>
              </w:rPr>
            </w:pPr>
          </w:p>
        </w:tc>
        <w:tc>
          <w:tcPr>
            <w:tcW w:w="1260" w:type="dxa"/>
            <w:vAlign w:val="bottom"/>
          </w:tcPr>
          <w:p w14:paraId="0DDFF846" w14:textId="77777777" w:rsidR="00547A84" w:rsidRPr="003F1EB6" w:rsidRDefault="00547A84" w:rsidP="00547A84">
            <w:pPr>
              <w:ind w:right="-72"/>
              <w:jc w:val="right"/>
              <w:rPr>
                <w:rFonts w:cs="Arial"/>
                <w:sz w:val="18"/>
                <w:szCs w:val="18"/>
              </w:rPr>
            </w:pPr>
          </w:p>
        </w:tc>
        <w:tc>
          <w:tcPr>
            <w:tcW w:w="1440" w:type="dxa"/>
            <w:shd w:val="clear" w:color="auto" w:fill="F8F8F8"/>
            <w:vAlign w:val="bottom"/>
          </w:tcPr>
          <w:p w14:paraId="64444502" w14:textId="77777777" w:rsidR="00547A84" w:rsidRPr="003F1EB6" w:rsidRDefault="00547A84" w:rsidP="00547A84">
            <w:pPr>
              <w:ind w:right="-72"/>
              <w:jc w:val="right"/>
              <w:rPr>
                <w:rFonts w:cs="Arial"/>
                <w:sz w:val="18"/>
                <w:szCs w:val="18"/>
              </w:rPr>
            </w:pPr>
          </w:p>
        </w:tc>
        <w:tc>
          <w:tcPr>
            <w:tcW w:w="1276" w:type="dxa"/>
            <w:vAlign w:val="bottom"/>
          </w:tcPr>
          <w:p w14:paraId="2A1844AE" w14:textId="77777777" w:rsidR="00547A84" w:rsidRPr="003F1EB6" w:rsidRDefault="00547A84" w:rsidP="00547A84">
            <w:pPr>
              <w:ind w:right="-72"/>
              <w:jc w:val="right"/>
              <w:rPr>
                <w:rFonts w:cs="Arial"/>
                <w:sz w:val="18"/>
                <w:szCs w:val="18"/>
              </w:rPr>
            </w:pPr>
          </w:p>
        </w:tc>
        <w:tc>
          <w:tcPr>
            <w:tcW w:w="1334" w:type="dxa"/>
            <w:shd w:val="clear" w:color="auto" w:fill="F8F8F8"/>
            <w:vAlign w:val="bottom"/>
          </w:tcPr>
          <w:p w14:paraId="000F90B8" w14:textId="77777777" w:rsidR="00547A84" w:rsidRPr="003F1EB6" w:rsidRDefault="00547A84" w:rsidP="00547A84">
            <w:pPr>
              <w:ind w:right="-72"/>
              <w:jc w:val="right"/>
              <w:rPr>
                <w:rFonts w:cs="Arial"/>
                <w:sz w:val="18"/>
                <w:szCs w:val="18"/>
              </w:rPr>
            </w:pPr>
          </w:p>
        </w:tc>
        <w:tc>
          <w:tcPr>
            <w:tcW w:w="1260" w:type="dxa"/>
            <w:vAlign w:val="bottom"/>
          </w:tcPr>
          <w:p w14:paraId="702F9D96" w14:textId="77777777" w:rsidR="00547A84" w:rsidRPr="003F1EB6" w:rsidRDefault="00547A84" w:rsidP="00547A84">
            <w:pPr>
              <w:ind w:right="-72"/>
              <w:jc w:val="right"/>
              <w:rPr>
                <w:rFonts w:cs="Arial"/>
                <w:sz w:val="18"/>
                <w:szCs w:val="18"/>
              </w:rPr>
            </w:pPr>
          </w:p>
        </w:tc>
        <w:tc>
          <w:tcPr>
            <w:tcW w:w="1350" w:type="dxa"/>
            <w:shd w:val="clear" w:color="auto" w:fill="F8F8F8"/>
            <w:vAlign w:val="bottom"/>
          </w:tcPr>
          <w:p w14:paraId="6DBD6CEA" w14:textId="77777777" w:rsidR="00547A84" w:rsidRPr="003F1EB6" w:rsidRDefault="00547A84" w:rsidP="00547A84">
            <w:pPr>
              <w:ind w:right="-72"/>
              <w:jc w:val="right"/>
              <w:rPr>
                <w:rFonts w:cs="Arial"/>
                <w:sz w:val="18"/>
                <w:szCs w:val="18"/>
              </w:rPr>
            </w:pPr>
          </w:p>
        </w:tc>
        <w:tc>
          <w:tcPr>
            <w:tcW w:w="1260" w:type="dxa"/>
            <w:vAlign w:val="bottom"/>
          </w:tcPr>
          <w:p w14:paraId="17084A5E" w14:textId="77777777" w:rsidR="00547A84" w:rsidRPr="003F1EB6" w:rsidRDefault="00547A84" w:rsidP="00547A84">
            <w:pPr>
              <w:ind w:right="-72"/>
              <w:jc w:val="right"/>
              <w:rPr>
                <w:rFonts w:cs="Arial"/>
                <w:sz w:val="18"/>
                <w:szCs w:val="18"/>
              </w:rPr>
            </w:pPr>
          </w:p>
        </w:tc>
        <w:tc>
          <w:tcPr>
            <w:tcW w:w="1350" w:type="dxa"/>
            <w:shd w:val="clear" w:color="auto" w:fill="F8F8F8"/>
          </w:tcPr>
          <w:p w14:paraId="3419A748" w14:textId="77777777" w:rsidR="00547A84" w:rsidRPr="003F1EB6" w:rsidRDefault="00547A84" w:rsidP="00547A84">
            <w:pPr>
              <w:ind w:right="-72"/>
              <w:jc w:val="right"/>
              <w:rPr>
                <w:rFonts w:cs="Arial"/>
                <w:sz w:val="18"/>
                <w:szCs w:val="18"/>
              </w:rPr>
            </w:pPr>
          </w:p>
        </w:tc>
        <w:tc>
          <w:tcPr>
            <w:tcW w:w="1260" w:type="dxa"/>
          </w:tcPr>
          <w:p w14:paraId="5733324C" w14:textId="77777777" w:rsidR="00547A84" w:rsidRPr="003F1EB6" w:rsidRDefault="00547A84" w:rsidP="00547A84">
            <w:pPr>
              <w:ind w:right="-72"/>
              <w:jc w:val="right"/>
              <w:rPr>
                <w:rFonts w:cs="Arial"/>
                <w:sz w:val="18"/>
                <w:szCs w:val="18"/>
              </w:rPr>
            </w:pPr>
          </w:p>
        </w:tc>
      </w:tr>
      <w:tr w:rsidR="00547A84" w:rsidRPr="003F1EB6" w14:paraId="0C5DF563" w14:textId="77777777" w:rsidTr="005D245B">
        <w:trPr>
          <w:cantSplit/>
        </w:trPr>
        <w:tc>
          <w:tcPr>
            <w:tcW w:w="2340" w:type="dxa"/>
          </w:tcPr>
          <w:p w14:paraId="1E5869F8" w14:textId="2A30C7C4" w:rsidR="00547A84" w:rsidRPr="003F1EB6" w:rsidRDefault="00FD0C0E" w:rsidP="00FD0C0E">
            <w:pPr>
              <w:ind w:left="-105" w:right="-108"/>
              <w:jc w:val="left"/>
              <w:rPr>
                <w:rFonts w:cs="Arial"/>
                <w:sz w:val="18"/>
                <w:szCs w:val="18"/>
              </w:rPr>
            </w:pPr>
            <w:r>
              <w:rPr>
                <w:rFonts w:cs="Arial"/>
                <w:sz w:val="18"/>
                <w:szCs w:val="18"/>
              </w:rPr>
              <w:t xml:space="preserve">   </w:t>
            </w:r>
            <w:r w:rsidR="00547A84" w:rsidRPr="003F1EB6">
              <w:rPr>
                <w:rFonts w:cs="Arial"/>
                <w:sz w:val="18"/>
                <w:szCs w:val="18"/>
              </w:rPr>
              <w:t>income</w:t>
            </w:r>
          </w:p>
        </w:tc>
        <w:tc>
          <w:tcPr>
            <w:tcW w:w="1260" w:type="dxa"/>
            <w:tcBorders>
              <w:bottom w:val="single" w:sz="4" w:space="0" w:color="auto"/>
            </w:tcBorders>
            <w:shd w:val="clear" w:color="auto" w:fill="F8F8F8"/>
            <w:vAlign w:val="bottom"/>
          </w:tcPr>
          <w:p w14:paraId="40E600EC" w14:textId="5AA97909" w:rsidR="00547A84" w:rsidRPr="003F1EB6" w:rsidRDefault="005829D8" w:rsidP="00547A84">
            <w:pPr>
              <w:ind w:right="-72"/>
              <w:jc w:val="right"/>
              <w:rPr>
                <w:rFonts w:cs="Arial"/>
                <w:sz w:val="18"/>
                <w:szCs w:val="18"/>
              </w:rPr>
            </w:pPr>
            <w:r w:rsidRPr="005829D8">
              <w:rPr>
                <w:rFonts w:cs="Arial"/>
                <w:sz w:val="18"/>
                <w:szCs w:val="18"/>
                <w:lang w:val="en-GB"/>
              </w:rPr>
              <w:t>3</w:t>
            </w:r>
            <w:r w:rsidR="00547A84" w:rsidRPr="003F1EB6">
              <w:rPr>
                <w:rFonts w:cs="Arial"/>
                <w:sz w:val="18"/>
                <w:szCs w:val="18"/>
              </w:rPr>
              <w:t>,</w:t>
            </w:r>
            <w:r w:rsidRPr="005829D8">
              <w:rPr>
                <w:rFonts w:cs="Arial"/>
                <w:sz w:val="18"/>
                <w:szCs w:val="18"/>
                <w:lang w:val="en-GB"/>
              </w:rPr>
              <w:t>590</w:t>
            </w:r>
          </w:p>
        </w:tc>
        <w:tc>
          <w:tcPr>
            <w:tcW w:w="1260" w:type="dxa"/>
            <w:tcBorders>
              <w:bottom w:val="single" w:sz="4" w:space="0" w:color="auto"/>
            </w:tcBorders>
            <w:vAlign w:val="bottom"/>
          </w:tcPr>
          <w:p w14:paraId="52BE2F8E" w14:textId="77777777" w:rsidR="00547A84" w:rsidRPr="003F1EB6" w:rsidRDefault="00547A84" w:rsidP="00547A84">
            <w:pPr>
              <w:ind w:right="-72"/>
              <w:jc w:val="right"/>
              <w:rPr>
                <w:rFonts w:cs="Arial"/>
                <w:sz w:val="18"/>
                <w:szCs w:val="18"/>
              </w:rPr>
            </w:pPr>
            <w:r w:rsidRPr="003F1EB6">
              <w:rPr>
                <w:rFonts w:cs="Arial"/>
                <w:sz w:val="18"/>
                <w:szCs w:val="18"/>
              </w:rPr>
              <w:t>-</w:t>
            </w:r>
          </w:p>
        </w:tc>
        <w:tc>
          <w:tcPr>
            <w:tcW w:w="1440" w:type="dxa"/>
            <w:tcBorders>
              <w:bottom w:val="single" w:sz="4" w:space="0" w:color="auto"/>
            </w:tcBorders>
            <w:shd w:val="clear" w:color="auto" w:fill="F8F8F8"/>
            <w:vAlign w:val="bottom"/>
          </w:tcPr>
          <w:p w14:paraId="653341E9" w14:textId="259D742D" w:rsidR="00547A84" w:rsidRPr="003F1EB6" w:rsidRDefault="005829D8" w:rsidP="00547A84">
            <w:pPr>
              <w:ind w:right="-72"/>
              <w:jc w:val="right"/>
              <w:rPr>
                <w:rFonts w:cs="Arial"/>
                <w:sz w:val="18"/>
                <w:szCs w:val="18"/>
              </w:rPr>
            </w:pPr>
            <w:r w:rsidRPr="005829D8">
              <w:rPr>
                <w:rFonts w:cs="Arial"/>
                <w:sz w:val="18"/>
                <w:szCs w:val="18"/>
                <w:lang w:val="en-GB"/>
              </w:rPr>
              <w:t>1</w:t>
            </w:r>
            <w:r w:rsidR="00547A84" w:rsidRPr="003F1EB6">
              <w:rPr>
                <w:rFonts w:cs="Arial"/>
                <w:sz w:val="18"/>
                <w:szCs w:val="18"/>
              </w:rPr>
              <w:t>,</w:t>
            </w:r>
            <w:r w:rsidRPr="005829D8">
              <w:rPr>
                <w:rFonts w:cs="Arial"/>
                <w:sz w:val="18"/>
                <w:szCs w:val="18"/>
                <w:lang w:val="en-GB"/>
              </w:rPr>
              <w:t>476</w:t>
            </w:r>
          </w:p>
        </w:tc>
        <w:tc>
          <w:tcPr>
            <w:tcW w:w="1276" w:type="dxa"/>
            <w:tcBorders>
              <w:bottom w:val="single" w:sz="4" w:space="0" w:color="auto"/>
            </w:tcBorders>
            <w:vAlign w:val="bottom"/>
          </w:tcPr>
          <w:p w14:paraId="7A7473FD" w14:textId="77777777" w:rsidR="00547A84" w:rsidRPr="003F1EB6" w:rsidRDefault="00547A84" w:rsidP="00547A84">
            <w:pPr>
              <w:ind w:right="-72"/>
              <w:jc w:val="right"/>
              <w:rPr>
                <w:rFonts w:cs="Arial"/>
                <w:sz w:val="18"/>
                <w:szCs w:val="18"/>
              </w:rPr>
            </w:pPr>
            <w:r w:rsidRPr="003F1EB6">
              <w:rPr>
                <w:rFonts w:cs="Arial"/>
                <w:sz w:val="18"/>
                <w:szCs w:val="18"/>
              </w:rPr>
              <w:t>-</w:t>
            </w:r>
          </w:p>
        </w:tc>
        <w:tc>
          <w:tcPr>
            <w:tcW w:w="1334" w:type="dxa"/>
            <w:tcBorders>
              <w:bottom w:val="single" w:sz="4" w:space="0" w:color="auto"/>
            </w:tcBorders>
            <w:shd w:val="clear" w:color="auto" w:fill="F8F8F8"/>
            <w:vAlign w:val="bottom"/>
          </w:tcPr>
          <w:p w14:paraId="6092A3C6" w14:textId="4D5965C1" w:rsidR="00547A84" w:rsidRPr="003F1EB6" w:rsidRDefault="00547A84" w:rsidP="00547A84">
            <w:pPr>
              <w:ind w:right="-72"/>
              <w:jc w:val="right"/>
              <w:rPr>
                <w:rFonts w:cs="Arial"/>
                <w:sz w:val="18"/>
                <w:szCs w:val="18"/>
              </w:rPr>
            </w:pPr>
            <w:r w:rsidRPr="003F1EB6">
              <w:rPr>
                <w:rFonts w:cs="Arial"/>
                <w:sz w:val="18"/>
                <w:szCs w:val="18"/>
              </w:rPr>
              <w:t>-</w:t>
            </w:r>
          </w:p>
        </w:tc>
        <w:tc>
          <w:tcPr>
            <w:tcW w:w="1260" w:type="dxa"/>
            <w:tcBorders>
              <w:bottom w:val="single" w:sz="4" w:space="0" w:color="auto"/>
            </w:tcBorders>
            <w:vAlign w:val="bottom"/>
          </w:tcPr>
          <w:p w14:paraId="74A1CE4D" w14:textId="77777777" w:rsidR="00547A84" w:rsidRPr="003F1EB6" w:rsidRDefault="00547A84" w:rsidP="00547A84">
            <w:pPr>
              <w:ind w:right="-72"/>
              <w:jc w:val="right"/>
              <w:rPr>
                <w:rFonts w:cs="Arial"/>
                <w:sz w:val="18"/>
                <w:szCs w:val="18"/>
              </w:rPr>
            </w:pPr>
            <w:r w:rsidRPr="003F1EB6">
              <w:rPr>
                <w:rFonts w:cs="Arial"/>
                <w:sz w:val="18"/>
                <w:szCs w:val="18"/>
              </w:rPr>
              <w:t>-</w:t>
            </w:r>
          </w:p>
        </w:tc>
        <w:tc>
          <w:tcPr>
            <w:tcW w:w="1350" w:type="dxa"/>
            <w:tcBorders>
              <w:bottom w:val="single" w:sz="4" w:space="0" w:color="auto"/>
            </w:tcBorders>
            <w:shd w:val="clear" w:color="auto" w:fill="F8F8F8"/>
            <w:vAlign w:val="bottom"/>
          </w:tcPr>
          <w:p w14:paraId="7E7444F9" w14:textId="2AC8C14C" w:rsidR="00547A84" w:rsidRPr="003F1EB6" w:rsidRDefault="00547A84" w:rsidP="00547A84">
            <w:pPr>
              <w:ind w:right="-72"/>
              <w:jc w:val="right"/>
              <w:rPr>
                <w:rFonts w:cs="Arial"/>
                <w:sz w:val="18"/>
                <w:szCs w:val="18"/>
              </w:rPr>
            </w:pPr>
            <w:r w:rsidRPr="003F1EB6">
              <w:rPr>
                <w:rFonts w:cs="Arial"/>
                <w:sz w:val="18"/>
                <w:szCs w:val="18"/>
              </w:rPr>
              <w:t>-</w:t>
            </w:r>
          </w:p>
        </w:tc>
        <w:tc>
          <w:tcPr>
            <w:tcW w:w="1260" w:type="dxa"/>
            <w:tcBorders>
              <w:bottom w:val="single" w:sz="4" w:space="0" w:color="auto"/>
            </w:tcBorders>
            <w:vAlign w:val="bottom"/>
          </w:tcPr>
          <w:p w14:paraId="4D86FEF7" w14:textId="77777777" w:rsidR="00547A84" w:rsidRPr="003F1EB6" w:rsidRDefault="00547A84" w:rsidP="00547A84">
            <w:pPr>
              <w:ind w:right="-72"/>
              <w:jc w:val="right"/>
              <w:rPr>
                <w:rFonts w:cs="Arial"/>
                <w:sz w:val="18"/>
                <w:szCs w:val="18"/>
              </w:rPr>
            </w:pPr>
            <w:r w:rsidRPr="003F1EB6">
              <w:rPr>
                <w:rFonts w:cs="Arial"/>
                <w:sz w:val="18"/>
                <w:szCs w:val="18"/>
              </w:rPr>
              <w:t>-</w:t>
            </w:r>
          </w:p>
        </w:tc>
        <w:tc>
          <w:tcPr>
            <w:tcW w:w="1350" w:type="dxa"/>
            <w:tcBorders>
              <w:bottom w:val="single" w:sz="4" w:space="0" w:color="auto"/>
            </w:tcBorders>
            <w:shd w:val="clear" w:color="auto" w:fill="F8F8F8"/>
          </w:tcPr>
          <w:p w14:paraId="4EF022F8" w14:textId="7CD01EE8" w:rsidR="00547A84" w:rsidRPr="003F1EB6" w:rsidRDefault="00547A84" w:rsidP="00547A84">
            <w:pPr>
              <w:ind w:right="-72"/>
              <w:jc w:val="right"/>
              <w:rPr>
                <w:rFonts w:cs="Arial"/>
                <w:sz w:val="18"/>
                <w:szCs w:val="18"/>
              </w:rPr>
            </w:pPr>
            <w:r w:rsidRPr="003F1EB6">
              <w:rPr>
                <w:rFonts w:cs="Arial"/>
                <w:sz w:val="18"/>
                <w:szCs w:val="18"/>
              </w:rPr>
              <w:t>-</w:t>
            </w:r>
          </w:p>
        </w:tc>
        <w:tc>
          <w:tcPr>
            <w:tcW w:w="1260" w:type="dxa"/>
            <w:tcBorders>
              <w:bottom w:val="single" w:sz="4" w:space="0" w:color="auto"/>
            </w:tcBorders>
          </w:tcPr>
          <w:p w14:paraId="6D7A6ABE" w14:textId="77777777" w:rsidR="00547A84" w:rsidRPr="003F1EB6" w:rsidRDefault="00547A84" w:rsidP="00547A84">
            <w:pPr>
              <w:ind w:right="-72"/>
              <w:jc w:val="right"/>
              <w:rPr>
                <w:rFonts w:cs="Arial"/>
                <w:sz w:val="18"/>
                <w:szCs w:val="18"/>
              </w:rPr>
            </w:pPr>
            <w:r w:rsidRPr="003F1EB6">
              <w:rPr>
                <w:rFonts w:cs="Arial"/>
                <w:sz w:val="18"/>
                <w:szCs w:val="18"/>
              </w:rPr>
              <w:t>-</w:t>
            </w:r>
          </w:p>
        </w:tc>
      </w:tr>
      <w:tr w:rsidR="00547A84" w:rsidRPr="003F1EB6" w14:paraId="6353C949" w14:textId="77777777" w:rsidTr="005D245B">
        <w:trPr>
          <w:cantSplit/>
        </w:trPr>
        <w:tc>
          <w:tcPr>
            <w:tcW w:w="2340" w:type="dxa"/>
          </w:tcPr>
          <w:p w14:paraId="0B9B7BE8" w14:textId="77777777" w:rsidR="00547A84" w:rsidRPr="003F1EB6" w:rsidRDefault="00547A84" w:rsidP="00FD0C0E">
            <w:pPr>
              <w:ind w:left="-105" w:right="-108"/>
              <w:jc w:val="left"/>
              <w:rPr>
                <w:rFonts w:cs="Arial"/>
                <w:sz w:val="18"/>
                <w:szCs w:val="18"/>
              </w:rPr>
            </w:pPr>
            <w:r w:rsidRPr="003F1EB6">
              <w:rPr>
                <w:rFonts w:cs="Arial"/>
                <w:sz w:val="18"/>
                <w:szCs w:val="18"/>
              </w:rPr>
              <w:t xml:space="preserve">Total comprehensive </w:t>
            </w:r>
          </w:p>
        </w:tc>
        <w:tc>
          <w:tcPr>
            <w:tcW w:w="1260" w:type="dxa"/>
            <w:tcBorders>
              <w:top w:val="single" w:sz="4" w:space="0" w:color="auto"/>
            </w:tcBorders>
            <w:shd w:val="clear" w:color="auto" w:fill="F8F8F8"/>
            <w:vAlign w:val="bottom"/>
          </w:tcPr>
          <w:p w14:paraId="66ED3BCF" w14:textId="77777777" w:rsidR="00547A84" w:rsidRPr="003F1EB6" w:rsidRDefault="00547A84" w:rsidP="00547A84">
            <w:pPr>
              <w:ind w:right="-72"/>
              <w:jc w:val="right"/>
              <w:rPr>
                <w:rFonts w:cs="Arial"/>
                <w:sz w:val="18"/>
                <w:szCs w:val="18"/>
              </w:rPr>
            </w:pPr>
          </w:p>
        </w:tc>
        <w:tc>
          <w:tcPr>
            <w:tcW w:w="1260" w:type="dxa"/>
            <w:tcBorders>
              <w:top w:val="single" w:sz="4" w:space="0" w:color="auto"/>
            </w:tcBorders>
            <w:vAlign w:val="bottom"/>
          </w:tcPr>
          <w:p w14:paraId="361C6DCF" w14:textId="77777777" w:rsidR="00547A84" w:rsidRPr="003F1EB6" w:rsidRDefault="00547A84" w:rsidP="00547A84">
            <w:pPr>
              <w:ind w:right="-72"/>
              <w:jc w:val="right"/>
              <w:rPr>
                <w:rFonts w:cs="Arial"/>
                <w:sz w:val="18"/>
                <w:szCs w:val="18"/>
              </w:rPr>
            </w:pPr>
          </w:p>
        </w:tc>
        <w:tc>
          <w:tcPr>
            <w:tcW w:w="1440" w:type="dxa"/>
            <w:tcBorders>
              <w:top w:val="single" w:sz="4" w:space="0" w:color="auto"/>
            </w:tcBorders>
            <w:shd w:val="clear" w:color="auto" w:fill="F8F8F8"/>
            <w:vAlign w:val="bottom"/>
          </w:tcPr>
          <w:p w14:paraId="7BAD7078" w14:textId="4210AFB8" w:rsidR="00547A84" w:rsidRPr="003F1EB6" w:rsidRDefault="00547A84" w:rsidP="00547A84">
            <w:pPr>
              <w:ind w:right="-72"/>
              <w:jc w:val="right"/>
              <w:rPr>
                <w:rFonts w:cs="Arial"/>
                <w:sz w:val="18"/>
                <w:szCs w:val="18"/>
              </w:rPr>
            </w:pPr>
          </w:p>
        </w:tc>
        <w:tc>
          <w:tcPr>
            <w:tcW w:w="1276" w:type="dxa"/>
            <w:tcBorders>
              <w:top w:val="single" w:sz="4" w:space="0" w:color="auto"/>
            </w:tcBorders>
            <w:vAlign w:val="bottom"/>
          </w:tcPr>
          <w:p w14:paraId="47C0965E" w14:textId="77777777" w:rsidR="00547A84" w:rsidRPr="003F1EB6" w:rsidRDefault="00547A84" w:rsidP="00547A84">
            <w:pPr>
              <w:ind w:right="-72"/>
              <w:jc w:val="right"/>
              <w:rPr>
                <w:rFonts w:cs="Arial"/>
                <w:sz w:val="18"/>
                <w:szCs w:val="18"/>
              </w:rPr>
            </w:pPr>
          </w:p>
        </w:tc>
        <w:tc>
          <w:tcPr>
            <w:tcW w:w="1334" w:type="dxa"/>
            <w:tcBorders>
              <w:top w:val="single" w:sz="4" w:space="0" w:color="auto"/>
            </w:tcBorders>
            <w:shd w:val="clear" w:color="auto" w:fill="F8F8F8"/>
            <w:vAlign w:val="bottom"/>
          </w:tcPr>
          <w:p w14:paraId="425567D8" w14:textId="77777777" w:rsidR="00547A84" w:rsidRPr="003F1EB6" w:rsidRDefault="00547A84" w:rsidP="00547A84">
            <w:pPr>
              <w:ind w:right="-72"/>
              <w:jc w:val="right"/>
              <w:rPr>
                <w:rFonts w:cs="Arial"/>
                <w:sz w:val="18"/>
                <w:szCs w:val="18"/>
              </w:rPr>
            </w:pPr>
          </w:p>
        </w:tc>
        <w:tc>
          <w:tcPr>
            <w:tcW w:w="1260" w:type="dxa"/>
            <w:tcBorders>
              <w:top w:val="single" w:sz="4" w:space="0" w:color="auto"/>
            </w:tcBorders>
            <w:vAlign w:val="bottom"/>
          </w:tcPr>
          <w:p w14:paraId="617D9F2F" w14:textId="77777777" w:rsidR="00547A84" w:rsidRPr="003F1EB6" w:rsidRDefault="00547A84" w:rsidP="00547A84">
            <w:pPr>
              <w:ind w:right="-72"/>
              <w:jc w:val="right"/>
              <w:rPr>
                <w:rFonts w:cs="Arial"/>
                <w:sz w:val="18"/>
                <w:szCs w:val="18"/>
              </w:rPr>
            </w:pPr>
          </w:p>
        </w:tc>
        <w:tc>
          <w:tcPr>
            <w:tcW w:w="1350" w:type="dxa"/>
            <w:tcBorders>
              <w:top w:val="single" w:sz="4" w:space="0" w:color="auto"/>
            </w:tcBorders>
            <w:shd w:val="clear" w:color="auto" w:fill="F8F8F8"/>
            <w:vAlign w:val="bottom"/>
          </w:tcPr>
          <w:p w14:paraId="2B50C67C" w14:textId="77777777" w:rsidR="00547A84" w:rsidRPr="003F1EB6" w:rsidRDefault="00547A84" w:rsidP="00547A84">
            <w:pPr>
              <w:ind w:right="-72"/>
              <w:jc w:val="right"/>
              <w:rPr>
                <w:rFonts w:cs="Arial"/>
                <w:sz w:val="18"/>
                <w:szCs w:val="18"/>
              </w:rPr>
            </w:pPr>
          </w:p>
        </w:tc>
        <w:tc>
          <w:tcPr>
            <w:tcW w:w="1260" w:type="dxa"/>
            <w:tcBorders>
              <w:top w:val="single" w:sz="4" w:space="0" w:color="auto"/>
            </w:tcBorders>
            <w:vAlign w:val="bottom"/>
          </w:tcPr>
          <w:p w14:paraId="54DB58EA" w14:textId="77777777" w:rsidR="00547A84" w:rsidRPr="003F1EB6" w:rsidRDefault="00547A84" w:rsidP="00547A84">
            <w:pPr>
              <w:ind w:right="-72"/>
              <w:jc w:val="right"/>
              <w:rPr>
                <w:rFonts w:cs="Arial"/>
                <w:sz w:val="18"/>
                <w:szCs w:val="18"/>
              </w:rPr>
            </w:pPr>
          </w:p>
        </w:tc>
        <w:tc>
          <w:tcPr>
            <w:tcW w:w="1350" w:type="dxa"/>
            <w:tcBorders>
              <w:top w:val="single" w:sz="4" w:space="0" w:color="auto"/>
            </w:tcBorders>
            <w:shd w:val="clear" w:color="auto" w:fill="F8F8F8"/>
          </w:tcPr>
          <w:p w14:paraId="7DEEE8FD" w14:textId="77777777" w:rsidR="00547A84" w:rsidRPr="003F1EB6" w:rsidRDefault="00547A84" w:rsidP="00547A84">
            <w:pPr>
              <w:ind w:right="-72"/>
              <w:jc w:val="right"/>
              <w:rPr>
                <w:rFonts w:cs="Arial"/>
                <w:sz w:val="18"/>
                <w:szCs w:val="18"/>
              </w:rPr>
            </w:pPr>
          </w:p>
        </w:tc>
        <w:tc>
          <w:tcPr>
            <w:tcW w:w="1260" w:type="dxa"/>
            <w:tcBorders>
              <w:top w:val="single" w:sz="4" w:space="0" w:color="auto"/>
            </w:tcBorders>
          </w:tcPr>
          <w:p w14:paraId="516D25E6" w14:textId="77777777" w:rsidR="00547A84" w:rsidRPr="003F1EB6" w:rsidRDefault="00547A84" w:rsidP="00547A84">
            <w:pPr>
              <w:ind w:right="-72"/>
              <w:jc w:val="right"/>
              <w:rPr>
                <w:rFonts w:cs="Arial"/>
                <w:sz w:val="18"/>
                <w:szCs w:val="18"/>
              </w:rPr>
            </w:pPr>
          </w:p>
        </w:tc>
      </w:tr>
      <w:tr w:rsidR="00547A84" w:rsidRPr="003F1EB6" w14:paraId="1D267F6D" w14:textId="77777777" w:rsidTr="005D245B">
        <w:trPr>
          <w:cantSplit/>
        </w:trPr>
        <w:tc>
          <w:tcPr>
            <w:tcW w:w="2340" w:type="dxa"/>
          </w:tcPr>
          <w:p w14:paraId="205DE278" w14:textId="0E2FCBC5" w:rsidR="00547A84" w:rsidRPr="003F1EB6" w:rsidRDefault="00FD0C0E" w:rsidP="00FD0C0E">
            <w:pPr>
              <w:ind w:left="-105" w:right="-108"/>
              <w:jc w:val="left"/>
              <w:rPr>
                <w:rFonts w:cs="Arial"/>
                <w:sz w:val="18"/>
                <w:szCs w:val="18"/>
              </w:rPr>
            </w:pPr>
            <w:r>
              <w:rPr>
                <w:rFonts w:cs="Arial"/>
                <w:sz w:val="18"/>
                <w:szCs w:val="18"/>
              </w:rPr>
              <w:t xml:space="preserve">   </w:t>
            </w:r>
            <w:r w:rsidR="00547A84" w:rsidRPr="003F1EB6">
              <w:rPr>
                <w:rFonts w:cs="Arial"/>
                <w:sz w:val="18"/>
                <w:szCs w:val="18"/>
              </w:rPr>
              <w:t>income (expense)</w:t>
            </w:r>
          </w:p>
        </w:tc>
        <w:tc>
          <w:tcPr>
            <w:tcW w:w="1260" w:type="dxa"/>
            <w:tcBorders>
              <w:bottom w:val="single" w:sz="4" w:space="0" w:color="auto"/>
            </w:tcBorders>
            <w:shd w:val="clear" w:color="auto" w:fill="F8F8F8"/>
            <w:vAlign w:val="bottom"/>
          </w:tcPr>
          <w:p w14:paraId="4CC5CD1D" w14:textId="4FB14D8C" w:rsidR="00547A84" w:rsidRPr="003F1EB6" w:rsidRDefault="005829D8" w:rsidP="00547A84">
            <w:pPr>
              <w:ind w:right="-72"/>
              <w:jc w:val="right"/>
              <w:rPr>
                <w:rFonts w:cs="Arial"/>
                <w:sz w:val="18"/>
                <w:szCs w:val="18"/>
              </w:rPr>
            </w:pPr>
            <w:r w:rsidRPr="005829D8">
              <w:rPr>
                <w:rFonts w:cs="Arial"/>
                <w:sz w:val="18"/>
                <w:szCs w:val="18"/>
                <w:lang w:val="en-GB"/>
              </w:rPr>
              <w:t>104</w:t>
            </w:r>
            <w:r w:rsidR="00547A84" w:rsidRPr="003F1EB6">
              <w:rPr>
                <w:rFonts w:cs="Arial"/>
                <w:sz w:val="18"/>
                <w:szCs w:val="18"/>
              </w:rPr>
              <w:t>,</w:t>
            </w:r>
            <w:r w:rsidRPr="005829D8">
              <w:rPr>
                <w:rFonts w:cs="Arial"/>
                <w:sz w:val="18"/>
                <w:szCs w:val="18"/>
                <w:lang w:val="en-GB"/>
              </w:rPr>
              <w:t>035</w:t>
            </w:r>
          </w:p>
        </w:tc>
        <w:tc>
          <w:tcPr>
            <w:tcW w:w="1260" w:type="dxa"/>
            <w:tcBorders>
              <w:bottom w:val="single" w:sz="4" w:space="0" w:color="auto"/>
            </w:tcBorders>
            <w:vAlign w:val="bottom"/>
          </w:tcPr>
          <w:p w14:paraId="5B5AC23A" w14:textId="22D3E1F2" w:rsidR="00547A84" w:rsidRPr="003F1EB6" w:rsidRDefault="005829D8" w:rsidP="00547A84">
            <w:pPr>
              <w:ind w:right="-72"/>
              <w:jc w:val="right"/>
              <w:rPr>
                <w:rFonts w:cs="Arial"/>
                <w:sz w:val="18"/>
                <w:szCs w:val="18"/>
              </w:rPr>
            </w:pPr>
            <w:r w:rsidRPr="005829D8">
              <w:rPr>
                <w:rFonts w:cs="Arial"/>
                <w:sz w:val="18"/>
                <w:szCs w:val="18"/>
                <w:lang w:val="en-GB"/>
              </w:rPr>
              <w:t>94</w:t>
            </w:r>
            <w:r w:rsidR="00547A84" w:rsidRPr="003F1EB6">
              <w:rPr>
                <w:rFonts w:cs="Arial"/>
                <w:sz w:val="18"/>
                <w:szCs w:val="18"/>
              </w:rPr>
              <w:t>,</w:t>
            </w:r>
            <w:r w:rsidRPr="005829D8">
              <w:rPr>
                <w:rFonts w:cs="Arial"/>
                <w:sz w:val="18"/>
                <w:szCs w:val="18"/>
                <w:lang w:val="en-GB"/>
              </w:rPr>
              <w:t>877</w:t>
            </w:r>
          </w:p>
        </w:tc>
        <w:tc>
          <w:tcPr>
            <w:tcW w:w="1440" w:type="dxa"/>
            <w:tcBorders>
              <w:bottom w:val="single" w:sz="4" w:space="0" w:color="auto"/>
            </w:tcBorders>
            <w:shd w:val="clear" w:color="auto" w:fill="F8F8F8"/>
            <w:vAlign w:val="bottom"/>
          </w:tcPr>
          <w:p w14:paraId="43DA0C1A" w14:textId="146DC260" w:rsidR="00547A84" w:rsidRPr="003F1EB6" w:rsidRDefault="005829D8" w:rsidP="00547A84">
            <w:pPr>
              <w:ind w:right="-72"/>
              <w:jc w:val="right"/>
              <w:rPr>
                <w:rFonts w:cs="Arial"/>
                <w:sz w:val="18"/>
                <w:szCs w:val="18"/>
              </w:rPr>
            </w:pPr>
            <w:r w:rsidRPr="005829D8">
              <w:rPr>
                <w:rFonts w:cs="Arial"/>
                <w:sz w:val="18"/>
                <w:szCs w:val="18"/>
                <w:lang w:val="en-GB"/>
              </w:rPr>
              <w:t>13</w:t>
            </w:r>
            <w:r w:rsidR="00547A84" w:rsidRPr="003F1EB6">
              <w:rPr>
                <w:rFonts w:cs="Arial"/>
                <w:sz w:val="18"/>
                <w:szCs w:val="18"/>
              </w:rPr>
              <w:t>,</w:t>
            </w:r>
            <w:r w:rsidRPr="005829D8">
              <w:rPr>
                <w:rFonts w:cs="Arial"/>
                <w:sz w:val="18"/>
                <w:szCs w:val="18"/>
                <w:lang w:val="en-GB"/>
              </w:rPr>
              <w:t>701</w:t>
            </w:r>
          </w:p>
        </w:tc>
        <w:tc>
          <w:tcPr>
            <w:tcW w:w="1276" w:type="dxa"/>
            <w:tcBorders>
              <w:bottom w:val="single" w:sz="4" w:space="0" w:color="auto"/>
            </w:tcBorders>
            <w:vAlign w:val="bottom"/>
          </w:tcPr>
          <w:p w14:paraId="1F0F23E7" w14:textId="1D1D0162"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78</w:t>
            </w:r>
            <w:r w:rsidRPr="003F1EB6">
              <w:rPr>
                <w:rFonts w:cs="Arial"/>
                <w:sz w:val="18"/>
                <w:szCs w:val="18"/>
              </w:rPr>
              <w:t>,</w:t>
            </w:r>
            <w:r w:rsidR="005829D8" w:rsidRPr="005829D8">
              <w:rPr>
                <w:rFonts w:cs="Arial"/>
                <w:sz w:val="18"/>
                <w:szCs w:val="18"/>
                <w:lang w:val="en-GB"/>
              </w:rPr>
              <w:t>023</w:t>
            </w:r>
            <w:r w:rsidRPr="003F1EB6">
              <w:rPr>
                <w:rFonts w:cs="Arial"/>
                <w:sz w:val="18"/>
                <w:szCs w:val="18"/>
              </w:rPr>
              <w:t>)</w:t>
            </w:r>
          </w:p>
        </w:tc>
        <w:tc>
          <w:tcPr>
            <w:tcW w:w="1334" w:type="dxa"/>
            <w:tcBorders>
              <w:bottom w:val="single" w:sz="4" w:space="0" w:color="auto"/>
            </w:tcBorders>
            <w:shd w:val="clear" w:color="auto" w:fill="F8F8F8"/>
            <w:vAlign w:val="bottom"/>
          </w:tcPr>
          <w:p w14:paraId="22E12252" w14:textId="661665D7"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15</w:t>
            </w:r>
            <w:r w:rsidRPr="003F1EB6">
              <w:rPr>
                <w:rFonts w:cs="Arial"/>
                <w:sz w:val="18"/>
                <w:szCs w:val="18"/>
              </w:rPr>
              <w:t>,</w:t>
            </w:r>
            <w:r w:rsidR="005829D8" w:rsidRPr="005829D8">
              <w:rPr>
                <w:rFonts w:cs="Arial"/>
                <w:sz w:val="18"/>
                <w:szCs w:val="18"/>
                <w:lang w:val="en-GB"/>
              </w:rPr>
              <w:t>489</w:t>
            </w:r>
            <w:r w:rsidRPr="003F1EB6">
              <w:rPr>
                <w:rFonts w:cs="Arial"/>
                <w:sz w:val="18"/>
                <w:szCs w:val="18"/>
              </w:rPr>
              <w:t>)</w:t>
            </w:r>
          </w:p>
        </w:tc>
        <w:tc>
          <w:tcPr>
            <w:tcW w:w="1260" w:type="dxa"/>
            <w:tcBorders>
              <w:bottom w:val="single" w:sz="4" w:space="0" w:color="auto"/>
            </w:tcBorders>
            <w:vAlign w:val="bottom"/>
          </w:tcPr>
          <w:p w14:paraId="31EE6F9E" w14:textId="1163F6CB"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20</w:t>
            </w:r>
            <w:r w:rsidRPr="003F1EB6">
              <w:rPr>
                <w:rFonts w:cs="Arial"/>
                <w:sz w:val="18"/>
                <w:szCs w:val="18"/>
              </w:rPr>
              <w:t>,</w:t>
            </w:r>
            <w:r w:rsidR="005829D8" w:rsidRPr="005829D8">
              <w:rPr>
                <w:rFonts w:cs="Arial"/>
                <w:sz w:val="18"/>
                <w:szCs w:val="18"/>
                <w:lang w:val="en-GB"/>
              </w:rPr>
              <w:t>990</w:t>
            </w:r>
            <w:r w:rsidRPr="003F1EB6">
              <w:rPr>
                <w:rFonts w:cs="Arial"/>
                <w:sz w:val="18"/>
                <w:szCs w:val="18"/>
              </w:rPr>
              <w:t>)</w:t>
            </w:r>
          </w:p>
        </w:tc>
        <w:tc>
          <w:tcPr>
            <w:tcW w:w="1350" w:type="dxa"/>
            <w:tcBorders>
              <w:bottom w:val="single" w:sz="4" w:space="0" w:color="auto"/>
            </w:tcBorders>
            <w:shd w:val="clear" w:color="auto" w:fill="F8F8F8"/>
            <w:vAlign w:val="bottom"/>
          </w:tcPr>
          <w:p w14:paraId="233CD359" w14:textId="5D265461"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49</w:t>
            </w:r>
            <w:r w:rsidRPr="003F1EB6">
              <w:rPr>
                <w:rFonts w:cs="Arial"/>
                <w:sz w:val="18"/>
                <w:szCs w:val="18"/>
              </w:rPr>
              <w:t>,</w:t>
            </w:r>
            <w:r w:rsidR="005829D8" w:rsidRPr="005829D8">
              <w:rPr>
                <w:rFonts w:cs="Arial"/>
                <w:sz w:val="18"/>
                <w:szCs w:val="18"/>
                <w:lang w:val="en-GB"/>
              </w:rPr>
              <w:t>750</w:t>
            </w:r>
            <w:r w:rsidRPr="003F1EB6">
              <w:rPr>
                <w:rFonts w:cs="Arial"/>
                <w:sz w:val="18"/>
                <w:szCs w:val="18"/>
              </w:rPr>
              <w:t>)</w:t>
            </w:r>
          </w:p>
        </w:tc>
        <w:tc>
          <w:tcPr>
            <w:tcW w:w="1260" w:type="dxa"/>
            <w:tcBorders>
              <w:bottom w:val="single" w:sz="4" w:space="0" w:color="auto"/>
            </w:tcBorders>
            <w:vAlign w:val="bottom"/>
          </w:tcPr>
          <w:p w14:paraId="6F84B3BA" w14:textId="6662A209"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68</w:t>
            </w:r>
            <w:r w:rsidRPr="003F1EB6">
              <w:rPr>
                <w:rFonts w:cs="Arial"/>
                <w:sz w:val="18"/>
                <w:szCs w:val="18"/>
              </w:rPr>
              <w:t>,</w:t>
            </w:r>
            <w:r w:rsidR="005829D8" w:rsidRPr="005829D8">
              <w:rPr>
                <w:rFonts w:cs="Arial"/>
                <w:sz w:val="18"/>
                <w:szCs w:val="18"/>
                <w:lang w:val="en-GB"/>
              </w:rPr>
              <w:t>360</w:t>
            </w:r>
            <w:r w:rsidRPr="003F1EB6">
              <w:rPr>
                <w:rFonts w:cs="Arial"/>
                <w:sz w:val="18"/>
                <w:szCs w:val="18"/>
              </w:rPr>
              <w:t>)</w:t>
            </w:r>
          </w:p>
        </w:tc>
        <w:tc>
          <w:tcPr>
            <w:tcW w:w="1350" w:type="dxa"/>
            <w:tcBorders>
              <w:bottom w:val="single" w:sz="4" w:space="0" w:color="auto"/>
            </w:tcBorders>
            <w:shd w:val="clear" w:color="auto" w:fill="F8F8F8"/>
          </w:tcPr>
          <w:p w14:paraId="50EFE1D4" w14:textId="7706ADB5"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15</w:t>
            </w:r>
            <w:r w:rsidRPr="003F1EB6">
              <w:rPr>
                <w:rFonts w:cs="Arial"/>
                <w:sz w:val="18"/>
                <w:szCs w:val="18"/>
              </w:rPr>
              <w:t>,</w:t>
            </w:r>
            <w:r w:rsidR="005829D8" w:rsidRPr="005829D8">
              <w:rPr>
                <w:rFonts w:cs="Arial"/>
                <w:sz w:val="18"/>
                <w:szCs w:val="18"/>
                <w:lang w:val="en-GB"/>
              </w:rPr>
              <w:t>271</w:t>
            </w:r>
            <w:r w:rsidRPr="003F1EB6">
              <w:rPr>
                <w:rFonts w:cs="Arial"/>
                <w:sz w:val="18"/>
                <w:szCs w:val="18"/>
              </w:rPr>
              <w:t>)</w:t>
            </w:r>
          </w:p>
        </w:tc>
        <w:tc>
          <w:tcPr>
            <w:tcW w:w="1260" w:type="dxa"/>
            <w:tcBorders>
              <w:bottom w:val="single" w:sz="4" w:space="0" w:color="auto"/>
            </w:tcBorders>
          </w:tcPr>
          <w:p w14:paraId="1DB75437" w14:textId="4B406DA0"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13</w:t>
            </w:r>
            <w:r w:rsidRPr="003F1EB6">
              <w:rPr>
                <w:rFonts w:cs="Arial"/>
                <w:sz w:val="18"/>
                <w:szCs w:val="18"/>
              </w:rPr>
              <w:t>,</w:t>
            </w:r>
            <w:r w:rsidR="005829D8" w:rsidRPr="005829D8">
              <w:rPr>
                <w:rFonts w:cs="Arial"/>
                <w:sz w:val="18"/>
                <w:szCs w:val="18"/>
                <w:lang w:val="en-GB"/>
              </w:rPr>
              <w:t>299</w:t>
            </w:r>
            <w:r w:rsidRPr="003F1EB6">
              <w:rPr>
                <w:rFonts w:cs="Arial"/>
                <w:sz w:val="18"/>
                <w:szCs w:val="18"/>
              </w:rPr>
              <w:t>)</w:t>
            </w:r>
          </w:p>
        </w:tc>
      </w:tr>
      <w:tr w:rsidR="00547A84" w:rsidRPr="003F1EB6" w14:paraId="19BF5DBC" w14:textId="77777777" w:rsidTr="005D245B">
        <w:trPr>
          <w:cantSplit/>
        </w:trPr>
        <w:tc>
          <w:tcPr>
            <w:tcW w:w="2340" w:type="dxa"/>
          </w:tcPr>
          <w:p w14:paraId="68F329F9" w14:textId="77777777" w:rsidR="00547A84" w:rsidRPr="003F1EB6" w:rsidRDefault="00547A84" w:rsidP="00FD0C0E">
            <w:pPr>
              <w:ind w:left="-105"/>
              <w:jc w:val="left"/>
              <w:rPr>
                <w:rFonts w:cs="Arial"/>
                <w:sz w:val="18"/>
                <w:szCs w:val="18"/>
              </w:rPr>
            </w:pPr>
            <w:r w:rsidRPr="003F1EB6">
              <w:rPr>
                <w:rFonts w:cs="Arial"/>
                <w:sz w:val="18"/>
                <w:szCs w:val="18"/>
              </w:rPr>
              <w:t xml:space="preserve">Profit (loss) allocated to </w:t>
            </w:r>
          </w:p>
        </w:tc>
        <w:tc>
          <w:tcPr>
            <w:tcW w:w="1260" w:type="dxa"/>
            <w:tcBorders>
              <w:top w:val="single" w:sz="4" w:space="0" w:color="auto"/>
            </w:tcBorders>
            <w:shd w:val="clear" w:color="auto" w:fill="F8F8F8"/>
            <w:vAlign w:val="bottom"/>
          </w:tcPr>
          <w:p w14:paraId="539E2A32" w14:textId="77777777" w:rsidR="00547A84" w:rsidRPr="003F1EB6" w:rsidRDefault="00547A84" w:rsidP="00547A84">
            <w:pPr>
              <w:ind w:right="-72"/>
              <w:jc w:val="right"/>
              <w:rPr>
                <w:rFonts w:cs="Arial"/>
                <w:sz w:val="18"/>
                <w:szCs w:val="18"/>
              </w:rPr>
            </w:pPr>
          </w:p>
        </w:tc>
        <w:tc>
          <w:tcPr>
            <w:tcW w:w="1260" w:type="dxa"/>
            <w:tcBorders>
              <w:top w:val="single" w:sz="4" w:space="0" w:color="auto"/>
            </w:tcBorders>
            <w:vAlign w:val="bottom"/>
          </w:tcPr>
          <w:p w14:paraId="75C599DA" w14:textId="77777777" w:rsidR="00547A84" w:rsidRPr="003F1EB6" w:rsidRDefault="00547A84" w:rsidP="00547A84">
            <w:pPr>
              <w:ind w:right="-72"/>
              <w:jc w:val="right"/>
              <w:rPr>
                <w:rFonts w:cs="Arial"/>
                <w:sz w:val="18"/>
                <w:szCs w:val="18"/>
              </w:rPr>
            </w:pPr>
          </w:p>
        </w:tc>
        <w:tc>
          <w:tcPr>
            <w:tcW w:w="1440" w:type="dxa"/>
            <w:tcBorders>
              <w:top w:val="single" w:sz="4" w:space="0" w:color="auto"/>
            </w:tcBorders>
            <w:shd w:val="clear" w:color="auto" w:fill="F8F8F8"/>
            <w:vAlign w:val="bottom"/>
          </w:tcPr>
          <w:p w14:paraId="38AC2A4B" w14:textId="77777777" w:rsidR="00547A84" w:rsidRPr="003F1EB6" w:rsidRDefault="00547A84" w:rsidP="00547A84">
            <w:pPr>
              <w:ind w:right="-72"/>
              <w:jc w:val="right"/>
              <w:rPr>
                <w:rFonts w:cs="Arial"/>
                <w:sz w:val="18"/>
                <w:szCs w:val="18"/>
                <w:lang w:val="en-GB"/>
              </w:rPr>
            </w:pPr>
          </w:p>
        </w:tc>
        <w:tc>
          <w:tcPr>
            <w:tcW w:w="1276" w:type="dxa"/>
            <w:tcBorders>
              <w:top w:val="single" w:sz="4" w:space="0" w:color="auto"/>
            </w:tcBorders>
            <w:vAlign w:val="bottom"/>
          </w:tcPr>
          <w:p w14:paraId="3FDF60E1" w14:textId="77777777" w:rsidR="00547A84" w:rsidRPr="003F1EB6" w:rsidRDefault="00547A84" w:rsidP="00547A84">
            <w:pPr>
              <w:ind w:right="-72"/>
              <w:jc w:val="right"/>
              <w:rPr>
                <w:rFonts w:cs="Arial"/>
                <w:sz w:val="18"/>
                <w:szCs w:val="18"/>
                <w:lang w:val="en-GB"/>
              </w:rPr>
            </w:pPr>
          </w:p>
        </w:tc>
        <w:tc>
          <w:tcPr>
            <w:tcW w:w="1334" w:type="dxa"/>
            <w:tcBorders>
              <w:top w:val="single" w:sz="4" w:space="0" w:color="auto"/>
            </w:tcBorders>
            <w:shd w:val="clear" w:color="auto" w:fill="F8F8F8"/>
            <w:vAlign w:val="bottom"/>
          </w:tcPr>
          <w:p w14:paraId="77946536" w14:textId="77777777" w:rsidR="00547A84" w:rsidRPr="003F1EB6" w:rsidRDefault="00547A84" w:rsidP="00547A84">
            <w:pPr>
              <w:ind w:right="-72"/>
              <w:jc w:val="right"/>
              <w:rPr>
                <w:rFonts w:cs="Arial"/>
                <w:sz w:val="18"/>
                <w:szCs w:val="18"/>
              </w:rPr>
            </w:pPr>
          </w:p>
        </w:tc>
        <w:tc>
          <w:tcPr>
            <w:tcW w:w="1260" w:type="dxa"/>
            <w:tcBorders>
              <w:top w:val="single" w:sz="4" w:space="0" w:color="auto"/>
            </w:tcBorders>
            <w:vAlign w:val="bottom"/>
          </w:tcPr>
          <w:p w14:paraId="12FBC1C8" w14:textId="77777777" w:rsidR="00547A84" w:rsidRPr="003F1EB6" w:rsidRDefault="00547A84" w:rsidP="00547A84">
            <w:pPr>
              <w:ind w:right="-72"/>
              <w:jc w:val="right"/>
              <w:rPr>
                <w:rFonts w:cs="Arial"/>
                <w:sz w:val="18"/>
                <w:szCs w:val="18"/>
              </w:rPr>
            </w:pPr>
          </w:p>
        </w:tc>
        <w:tc>
          <w:tcPr>
            <w:tcW w:w="1350" w:type="dxa"/>
            <w:tcBorders>
              <w:top w:val="single" w:sz="4" w:space="0" w:color="auto"/>
            </w:tcBorders>
            <w:shd w:val="clear" w:color="auto" w:fill="F8F8F8"/>
            <w:vAlign w:val="bottom"/>
          </w:tcPr>
          <w:p w14:paraId="5F45BE31" w14:textId="77777777" w:rsidR="00547A84" w:rsidRPr="003F1EB6" w:rsidRDefault="00547A84" w:rsidP="00547A84">
            <w:pPr>
              <w:ind w:right="-72"/>
              <w:jc w:val="right"/>
              <w:rPr>
                <w:rFonts w:cs="Arial"/>
                <w:sz w:val="18"/>
                <w:szCs w:val="18"/>
              </w:rPr>
            </w:pPr>
          </w:p>
        </w:tc>
        <w:tc>
          <w:tcPr>
            <w:tcW w:w="1260" w:type="dxa"/>
            <w:tcBorders>
              <w:top w:val="single" w:sz="4" w:space="0" w:color="auto"/>
            </w:tcBorders>
            <w:vAlign w:val="bottom"/>
          </w:tcPr>
          <w:p w14:paraId="119E41E8" w14:textId="77777777" w:rsidR="00547A84" w:rsidRPr="003F1EB6" w:rsidRDefault="00547A84" w:rsidP="00547A84">
            <w:pPr>
              <w:ind w:right="-72"/>
              <w:jc w:val="right"/>
              <w:rPr>
                <w:rFonts w:cs="Arial"/>
                <w:sz w:val="18"/>
                <w:szCs w:val="18"/>
              </w:rPr>
            </w:pPr>
          </w:p>
        </w:tc>
        <w:tc>
          <w:tcPr>
            <w:tcW w:w="1350" w:type="dxa"/>
            <w:tcBorders>
              <w:top w:val="single" w:sz="4" w:space="0" w:color="auto"/>
            </w:tcBorders>
            <w:shd w:val="clear" w:color="auto" w:fill="F8F8F8"/>
          </w:tcPr>
          <w:p w14:paraId="7F532E87" w14:textId="77777777" w:rsidR="00547A84" w:rsidRPr="003F1EB6" w:rsidRDefault="00547A84" w:rsidP="00547A84">
            <w:pPr>
              <w:ind w:right="-72"/>
              <w:jc w:val="right"/>
              <w:rPr>
                <w:rFonts w:cs="Arial"/>
                <w:sz w:val="18"/>
                <w:szCs w:val="18"/>
              </w:rPr>
            </w:pPr>
          </w:p>
        </w:tc>
        <w:tc>
          <w:tcPr>
            <w:tcW w:w="1260" w:type="dxa"/>
            <w:tcBorders>
              <w:top w:val="single" w:sz="4" w:space="0" w:color="auto"/>
            </w:tcBorders>
          </w:tcPr>
          <w:p w14:paraId="352CFBA9" w14:textId="77777777" w:rsidR="00547A84" w:rsidRPr="003F1EB6" w:rsidRDefault="00547A84" w:rsidP="00547A84">
            <w:pPr>
              <w:ind w:right="-72"/>
              <w:jc w:val="right"/>
              <w:rPr>
                <w:rFonts w:cs="Arial"/>
                <w:sz w:val="18"/>
                <w:szCs w:val="18"/>
              </w:rPr>
            </w:pPr>
          </w:p>
        </w:tc>
      </w:tr>
      <w:tr w:rsidR="00547A84" w:rsidRPr="003F1EB6" w14:paraId="71FA3EC5" w14:textId="77777777" w:rsidTr="005D245B">
        <w:trPr>
          <w:cantSplit/>
        </w:trPr>
        <w:tc>
          <w:tcPr>
            <w:tcW w:w="2340" w:type="dxa"/>
          </w:tcPr>
          <w:p w14:paraId="5D7BB8E1" w14:textId="64FDE7CC" w:rsidR="00547A84" w:rsidRPr="003F1EB6" w:rsidRDefault="00FD0C0E" w:rsidP="00FD0C0E">
            <w:pPr>
              <w:ind w:left="-105" w:right="-108"/>
              <w:jc w:val="left"/>
              <w:rPr>
                <w:rFonts w:cs="Arial"/>
                <w:sz w:val="18"/>
                <w:szCs w:val="18"/>
              </w:rPr>
            </w:pPr>
            <w:r>
              <w:rPr>
                <w:rFonts w:cs="Arial"/>
                <w:sz w:val="18"/>
                <w:szCs w:val="18"/>
              </w:rPr>
              <w:t xml:space="preserve">   </w:t>
            </w:r>
            <w:r w:rsidR="00547A84" w:rsidRPr="003F1EB6">
              <w:rPr>
                <w:rFonts w:cs="Arial"/>
                <w:sz w:val="18"/>
                <w:szCs w:val="18"/>
              </w:rPr>
              <w:t>non-controlling interests</w:t>
            </w:r>
          </w:p>
        </w:tc>
        <w:tc>
          <w:tcPr>
            <w:tcW w:w="1260" w:type="dxa"/>
            <w:tcBorders>
              <w:bottom w:val="single" w:sz="4" w:space="0" w:color="auto"/>
            </w:tcBorders>
            <w:shd w:val="clear" w:color="auto" w:fill="F8F8F8"/>
            <w:vAlign w:val="bottom"/>
          </w:tcPr>
          <w:p w14:paraId="6E7089CB" w14:textId="4E06C908" w:rsidR="00547A84" w:rsidRPr="003F1EB6" w:rsidRDefault="005829D8" w:rsidP="00547A84">
            <w:pPr>
              <w:ind w:right="-72"/>
              <w:jc w:val="right"/>
              <w:rPr>
                <w:rFonts w:cs="Arial"/>
                <w:sz w:val="18"/>
                <w:szCs w:val="18"/>
              </w:rPr>
            </w:pPr>
            <w:r w:rsidRPr="005829D8">
              <w:rPr>
                <w:rFonts w:cs="Arial"/>
                <w:sz w:val="18"/>
                <w:szCs w:val="18"/>
                <w:lang w:val="en-GB"/>
              </w:rPr>
              <w:t>41</w:t>
            </w:r>
            <w:r w:rsidR="00547A84" w:rsidRPr="003F1EB6">
              <w:rPr>
                <w:rFonts w:cs="Arial"/>
                <w:sz w:val="18"/>
                <w:szCs w:val="18"/>
              </w:rPr>
              <w:t>,</w:t>
            </w:r>
            <w:r w:rsidRPr="005829D8">
              <w:rPr>
                <w:rFonts w:cs="Arial"/>
                <w:sz w:val="18"/>
                <w:szCs w:val="18"/>
                <w:lang w:val="en-GB"/>
              </w:rPr>
              <w:t>614</w:t>
            </w:r>
          </w:p>
        </w:tc>
        <w:tc>
          <w:tcPr>
            <w:tcW w:w="1260" w:type="dxa"/>
            <w:tcBorders>
              <w:bottom w:val="single" w:sz="4" w:space="0" w:color="auto"/>
            </w:tcBorders>
            <w:vAlign w:val="bottom"/>
          </w:tcPr>
          <w:p w14:paraId="6E632CD3" w14:textId="6AEFAF00" w:rsidR="00547A84" w:rsidRPr="003F1EB6" w:rsidRDefault="005829D8" w:rsidP="00547A84">
            <w:pPr>
              <w:ind w:right="-72"/>
              <w:jc w:val="right"/>
              <w:rPr>
                <w:rFonts w:cs="Arial"/>
                <w:sz w:val="18"/>
                <w:szCs w:val="18"/>
              </w:rPr>
            </w:pPr>
            <w:r w:rsidRPr="005829D8">
              <w:rPr>
                <w:rFonts w:cs="Arial"/>
                <w:sz w:val="18"/>
                <w:szCs w:val="18"/>
                <w:lang w:val="en-GB"/>
              </w:rPr>
              <w:t>37</w:t>
            </w:r>
            <w:r w:rsidR="00547A84" w:rsidRPr="003F1EB6">
              <w:rPr>
                <w:rFonts w:cs="Arial"/>
                <w:sz w:val="18"/>
                <w:szCs w:val="18"/>
              </w:rPr>
              <w:t>,</w:t>
            </w:r>
            <w:r w:rsidRPr="005829D8">
              <w:rPr>
                <w:rFonts w:cs="Arial"/>
                <w:sz w:val="18"/>
                <w:szCs w:val="18"/>
                <w:lang w:val="en-GB"/>
              </w:rPr>
              <w:t>951</w:t>
            </w:r>
          </w:p>
        </w:tc>
        <w:tc>
          <w:tcPr>
            <w:tcW w:w="1440" w:type="dxa"/>
            <w:tcBorders>
              <w:bottom w:val="single" w:sz="4" w:space="0" w:color="auto"/>
            </w:tcBorders>
            <w:shd w:val="clear" w:color="auto" w:fill="F8F8F8"/>
            <w:vAlign w:val="bottom"/>
          </w:tcPr>
          <w:p w14:paraId="6DBB930F" w14:textId="40A80ADD" w:rsidR="00547A84" w:rsidRPr="003F1EB6" w:rsidRDefault="005829D8" w:rsidP="00547A84">
            <w:pPr>
              <w:ind w:right="-72"/>
              <w:jc w:val="right"/>
              <w:rPr>
                <w:rFonts w:cs="Arial"/>
                <w:sz w:val="18"/>
                <w:szCs w:val="18"/>
              </w:rPr>
            </w:pPr>
            <w:r w:rsidRPr="005829D8">
              <w:rPr>
                <w:rFonts w:cs="Arial"/>
                <w:sz w:val="18"/>
                <w:szCs w:val="18"/>
                <w:lang w:val="en-GB"/>
              </w:rPr>
              <w:t>1</w:t>
            </w:r>
            <w:r w:rsidR="00547A84" w:rsidRPr="003F1EB6">
              <w:rPr>
                <w:rFonts w:cs="Arial"/>
                <w:sz w:val="18"/>
                <w:szCs w:val="18"/>
              </w:rPr>
              <w:t>,</w:t>
            </w:r>
            <w:r w:rsidRPr="005829D8">
              <w:rPr>
                <w:rFonts w:cs="Arial"/>
                <w:sz w:val="18"/>
                <w:szCs w:val="18"/>
                <w:lang w:val="en-GB"/>
              </w:rPr>
              <w:t>160</w:t>
            </w:r>
          </w:p>
        </w:tc>
        <w:tc>
          <w:tcPr>
            <w:tcW w:w="1276" w:type="dxa"/>
            <w:tcBorders>
              <w:bottom w:val="single" w:sz="4" w:space="0" w:color="auto"/>
            </w:tcBorders>
            <w:vAlign w:val="bottom"/>
          </w:tcPr>
          <w:p w14:paraId="5005A2C1" w14:textId="20C7DAF6"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6</w:t>
            </w:r>
            <w:r w:rsidRPr="003F1EB6">
              <w:rPr>
                <w:rFonts w:cs="Arial"/>
                <w:sz w:val="18"/>
                <w:szCs w:val="18"/>
              </w:rPr>
              <w:t>,</w:t>
            </w:r>
            <w:r w:rsidR="005829D8" w:rsidRPr="005829D8">
              <w:rPr>
                <w:rFonts w:cs="Arial"/>
                <w:sz w:val="18"/>
                <w:szCs w:val="18"/>
                <w:lang w:val="en-GB"/>
              </w:rPr>
              <w:t>687</w:t>
            </w:r>
            <w:r w:rsidRPr="003F1EB6">
              <w:rPr>
                <w:rFonts w:cs="Arial"/>
                <w:sz w:val="18"/>
                <w:szCs w:val="18"/>
              </w:rPr>
              <w:t>)</w:t>
            </w:r>
          </w:p>
        </w:tc>
        <w:tc>
          <w:tcPr>
            <w:tcW w:w="1334" w:type="dxa"/>
            <w:tcBorders>
              <w:bottom w:val="single" w:sz="4" w:space="0" w:color="auto"/>
            </w:tcBorders>
            <w:shd w:val="clear" w:color="auto" w:fill="F8F8F8"/>
            <w:vAlign w:val="bottom"/>
          </w:tcPr>
          <w:p w14:paraId="0341AD25" w14:textId="54D2C15D"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6</w:t>
            </w:r>
            <w:r w:rsidRPr="003F1EB6">
              <w:rPr>
                <w:rFonts w:cs="Arial"/>
                <w:sz w:val="18"/>
                <w:szCs w:val="18"/>
              </w:rPr>
              <w:t>,</w:t>
            </w:r>
            <w:r w:rsidR="005829D8" w:rsidRPr="005829D8">
              <w:rPr>
                <w:rFonts w:cs="Arial"/>
                <w:sz w:val="18"/>
                <w:szCs w:val="18"/>
                <w:lang w:val="en-GB"/>
              </w:rPr>
              <w:t>196</w:t>
            </w:r>
            <w:r w:rsidRPr="003F1EB6">
              <w:rPr>
                <w:rFonts w:cs="Arial"/>
                <w:sz w:val="18"/>
                <w:szCs w:val="18"/>
              </w:rPr>
              <w:t>)</w:t>
            </w:r>
          </w:p>
        </w:tc>
        <w:tc>
          <w:tcPr>
            <w:tcW w:w="1260" w:type="dxa"/>
            <w:tcBorders>
              <w:bottom w:val="single" w:sz="4" w:space="0" w:color="auto"/>
            </w:tcBorders>
            <w:vAlign w:val="bottom"/>
          </w:tcPr>
          <w:p w14:paraId="099C0E8E" w14:textId="1E8CBB39"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8</w:t>
            </w:r>
            <w:r w:rsidRPr="003F1EB6">
              <w:rPr>
                <w:rFonts w:cs="Arial"/>
                <w:sz w:val="18"/>
                <w:szCs w:val="18"/>
              </w:rPr>
              <w:t>,</w:t>
            </w:r>
            <w:r w:rsidR="005829D8" w:rsidRPr="005829D8">
              <w:rPr>
                <w:rFonts w:cs="Arial"/>
                <w:sz w:val="18"/>
                <w:szCs w:val="18"/>
                <w:lang w:val="en-GB"/>
              </w:rPr>
              <w:t>396</w:t>
            </w:r>
            <w:r w:rsidRPr="003F1EB6">
              <w:rPr>
                <w:rFonts w:cs="Arial"/>
                <w:sz w:val="18"/>
                <w:szCs w:val="18"/>
              </w:rPr>
              <w:t>)</w:t>
            </w:r>
          </w:p>
        </w:tc>
        <w:tc>
          <w:tcPr>
            <w:tcW w:w="1350" w:type="dxa"/>
            <w:tcBorders>
              <w:bottom w:val="single" w:sz="4" w:space="0" w:color="auto"/>
            </w:tcBorders>
            <w:shd w:val="clear" w:color="auto" w:fill="F8F8F8"/>
            <w:vAlign w:val="bottom"/>
          </w:tcPr>
          <w:p w14:paraId="42E71436" w14:textId="79FA1728"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19</w:t>
            </w:r>
            <w:r w:rsidRPr="003F1EB6">
              <w:rPr>
                <w:rFonts w:cs="Arial"/>
                <w:sz w:val="18"/>
                <w:szCs w:val="18"/>
              </w:rPr>
              <w:t>,</w:t>
            </w:r>
            <w:r w:rsidR="005829D8" w:rsidRPr="005829D8">
              <w:rPr>
                <w:rFonts w:cs="Arial"/>
                <w:sz w:val="18"/>
                <w:szCs w:val="18"/>
                <w:lang w:val="en-GB"/>
              </w:rPr>
              <w:t>900</w:t>
            </w:r>
            <w:r w:rsidRPr="003F1EB6">
              <w:rPr>
                <w:rFonts w:cs="Arial"/>
                <w:sz w:val="18"/>
                <w:szCs w:val="18"/>
              </w:rPr>
              <w:t>)</w:t>
            </w:r>
          </w:p>
        </w:tc>
        <w:tc>
          <w:tcPr>
            <w:tcW w:w="1260" w:type="dxa"/>
            <w:tcBorders>
              <w:bottom w:val="single" w:sz="4" w:space="0" w:color="auto"/>
            </w:tcBorders>
            <w:vAlign w:val="bottom"/>
          </w:tcPr>
          <w:p w14:paraId="35FF360C" w14:textId="28A26AE2"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27</w:t>
            </w:r>
            <w:r w:rsidRPr="003F1EB6">
              <w:rPr>
                <w:rFonts w:cs="Arial"/>
                <w:sz w:val="18"/>
                <w:szCs w:val="18"/>
              </w:rPr>
              <w:t>,</w:t>
            </w:r>
            <w:r w:rsidR="005829D8" w:rsidRPr="005829D8">
              <w:rPr>
                <w:rFonts w:cs="Arial"/>
                <w:sz w:val="18"/>
                <w:szCs w:val="18"/>
                <w:lang w:val="en-GB"/>
              </w:rPr>
              <w:t>344</w:t>
            </w:r>
            <w:r w:rsidRPr="003F1EB6">
              <w:rPr>
                <w:rFonts w:cs="Arial"/>
                <w:sz w:val="18"/>
                <w:szCs w:val="18"/>
              </w:rPr>
              <w:t>)</w:t>
            </w:r>
          </w:p>
        </w:tc>
        <w:tc>
          <w:tcPr>
            <w:tcW w:w="1350" w:type="dxa"/>
            <w:tcBorders>
              <w:bottom w:val="single" w:sz="4" w:space="0" w:color="auto"/>
            </w:tcBorders>
            <w:shd w:val="clear" w:color="auto" w:fill="F8F8F8"/>
          </w:tcPr>
          <w:p w14:paraId="1AC93E22" w14:textId="31F2AD24"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3</w:t>
            </w:r>
            <w:r w:rsidRPr="003F1EB6">
              <w:rPr>
                <w:rFonts w:cs="Arial"/>
                <w:sz w:val="18"/>
                <w:szCs w:val="18"/>
              </w:rPr>
              <w:t>,</w:t>
            </w:r>
            <w:r w:rsidR="005829D8" w:rsidRPr="005829D8">
              <w:rPr>
                <w:rFonts w:cs="Arial"/>
                <w:sz w:val="18"/>
                <w:szCs w:val="18"/>
                <w:lang w:val="en-GB"/>
              </w:rPr>
              <w:t>054</w:t>
            </w:r>
            <w:r w:rsidRPr="003F1EB6">
              <w:rPr>
                <w:rFonts w:cs="Arial"/>
                <w:sz w:val="18"/>
                <w:szCs w:val="18"/>
              </w:rPr>
              <w:t>)</w:t>
            </w:r>
          </w:p>
        </w:tc>
        <w:tc>
          <w:tcPr>
            <w:tcW w:w="1260" w:type="dxa"/>
            <w:tcBorders>
              <w:bottom w:val="single" w:sz="4" w:space="0" w:color="auto"/>
            </w:tcBorders>
          </w:tcPr>
          <w:p w14:paraId="356154AD" w14:textId="03AFCEF6" w:rsidR="00547A84" w:rsidRPr="003F1EB6" w:rsidRDefault="00547A84" w:rsidP="00547A84">
            <w:pPr>
              <w:ind w:right="-72"/>
              <w:jc w:val="right"/>
              <w:rPr>
                <w:rFonts w:cs="Arial"/>
                <w:sz w:val="18"/>
                <w:szCs w:val="18"/>
              </w:rPr>
            </w:pPr>
            <w:r w:rsidRPr="003F1EB6">
              <w:rPr>
                <w:rFonts w:cs="Arial"/>
                <w:sz w:val="18"/>
                <w:szCs w:val="18"/>
              </w:rPr>
              <w:t>(</w:t>
            </w:r>
            <w:r w:rsidR="005829D8" w:rsidRPr="005829D8">
              <w:rPr>
                <w:rFonts w:cs="Arial"/>
                <w:sz w:val="18"/>
                <w:szCs w:val="18"/>
                <w:lang w:val="en-GB"/>
              </w:rPr>
              <w:t>2</w:t>
            </w:r>
            <w:r w:rsidRPr="003F1EB6">
              <w:rPr>
                <w:rFonts w:cs="Arial"/>
                <w:sz w:val="18"/>
                <w:szCs w:val="18"/>
              </w:rPr>
              <w:t>,</w:t>
            </w:r>
            <w:r w:rsidR="005829D8" w:rsidRPr="005829D8">
              <w:rPr>
                <w:rFonts w:cs="Arial"/>
                <w:sz w:val="18"/>
                <w:szCs w:val="18"/>
                <w:lang w:val="en-GB"/>
              </w:rPr>
              <w:t>660</w:t>
            </w:r>
            <w:r w:rsidRPr="003F1EB6">
              <w:rPr>
                <w:rFonts w:cs="Arial"/>
                <w:sz w:val="18"/>
                <w:szCs w:val="18"/>
              </w:rPr>
              <w:t>)</w:t>
            </w:r>
          </w:p>
        </w:tc>
      </w:tr>
      <w:tr w:rsidR="00547A84" w:rsidRPr="003F1EB6" w14:paraId="1184EF9B" w14:textId="77777777" w:rsidTr="00830D74">
        <w:trPr>
          <w:cantSplit/>
        </w:trPr>
        <w:tc>
          <w:tcPr>
            <w:tcW w:w="2340" w:type="dxa"/>
          </w:tcPr>
          <w:p w14:paraId="2847082D" w14:textId="77777777" w:rsidR="00547A84" w:rsidRPr="003F1EB6" w:rsidRDefault="00547A84" w:rsidP="00FD0C0E">
            <w:pPr>
              <w:ind w:left="-105" w:right="-108"/>
              <w:jc w:val="left"/>
              <w:rPr>
                <w:rFonts w:cs="Arial"/>
                <w:sz w:val="18"/>
                <w:szCs w:val="18"/>
              </w:rPr>
            </w:pPr>
            <w:r w:rsidRPr="003F1EB6">
              <w:rPr>
                <w:rFonts w:cs="Arial"/>
                <w:sz w:val="18"/>
                <w:szCs w:val="18"/>
              </w:rPr>
              <w:t xml:space="preserve">Dividends paid to </w:t>
            </w:r>
          </w:p>
        </w:tc>
        <w:tc>
          <w:tcPr>
            <w:tcW w:w="1260" w:type="dxa"/>
            <w:tcBorders>
              <w:top w:val="single" w:sz="4" w:space="0" w:color="auto"/>
            </w:tcBorders>
            <w:shd w:val="clear" w:color="auto" w:fill="F8F8F8"/>
            <w:vAlign w:val="bottom"/>
          </w:tcPr>
          <w:p w14:paraId="48115C85" w14:textId="77777777" w:rsidR="00547A84" w:rsidRPr="003F1EB6" w:rsidRDefault="00547A84" w:rsidP="00547A84">
            <w:pPr>
              <w:ind w:right="-72"/>
              <w:jc w:val="right"/>
              <w:rPr>
                <w:rFonts w:cs="Arial"/>
                <w:sz w:val="18"/>
                <w:szCs w:val="18"/>
              </w:rPr>
            </w:pPr>
          </w:p>
        </w:tc>
        <w:tc>
          <w:tcPr>
            <w:tcW w:w="1260" w:type="dxa"/>
            <w:tcBorders>
              <w:top w:val="single" w:sz="4" w:space="0" w:color="auto"/>
            </w:tcBorders>
            <w:vAlign w:val="bottom"/>
          </w:tcPr>
          <w:p w14:paraId="5D1740AB" w14:textId="77777777" w:rsidR="00547A84" w:rsidRPr="003F1EB6" w:rsidRDefault="00547A84" w:rsidP="00547A84">
            <w:pPr>
              <w:ind w:right="-72"/>
              <w:jc w:val="right"/>
              <w:rPr>
                <w:rFonts w:cs="Arial"/>
                <w:sz w:val="18"/>
                <w:szCs w:val="18"/>
              </w:rPr>
            </w:pPr>
          </w:p>
        </w:tc>
        <w:tc>
          <w:tcPr>
            <w:tcW w:w="1440" w:type="dxa"/>
            <w:tcBorders>
              <w:top w:val="single" w:sz="4" w:space="0" w:color="auto"/>
            </w:tcBorders>
            <w:shd w:val="clear" w:color="auto" w:fill="F8F8F8"/>
            <w:vAlign w:val="bottom"/>
          </w:tcPr>
          <w:p w14:paraId="6018BE9B" w14:textId="77777777" w:rsidR="00547A84" w:rsidRPr="003F1EB6" w:rsidRDefault="00547A84" w:rsidP="00547A84">
            <w:pPr>
              <w:ind w:right="-72"/>
              <w:jc w:val="right"/>
              <w:rPr>
                <w:rFonts w:cs="Arial"/>
                <w:sz w:val="18"/>
                <w:szCs w:val="18"/>
                <w:lang w:val="en-GB"/>
              </w:rPr>
            </w:pPr>
          </w:p>
        </w:tc>
        <w:tc>
          <w:tcPr>
            <w:tcW w:w="1276" w:type="dxa"/>
            <w:tcBorders>
              <w:top w:val="single" w:sz="4" w:space="0" w:color="auto"/>
            </w:tcBorders>
            <w:vAlign w:val="bottom"/>
          </w:tcPr>
          <w:p w14:paraId="30551C06" w14:textId="77777777" w:rsidR="00547A84" w:rsidRPr="003F1EB6" w:rsidRDefault="00547A84" w:rsidP="00547A84">
            <w:pPr>
              <w:ind w:right="-72"/>
              <w:jc w:val="right"/>
              <w:rPr>
                <w:rFonts w:cs="Arial"/>
                <w:sz w:val="18"/>
                <w:szCs w:val="18"/>
                <w:lang w:val="en-GB"/>
              </w:rPr>
            </w:pPr>
          </w:p>
        </w:tc>
        <w:tc>
          <w:tcPr>
            <w:tcW w:w="1334" w:type="dxa"/>
            <w:tcBorders>
              <w:top w:val="single" w:sz="4" w:space="0" w:color="auto"/>
            </w:tcBorders>
            <w:shd w:val="clear" w:color="auto" w:fill="F8F8F8"/>
            <w:vAlign w:val="bottom"/>
          </w:tcPr>
          <w:p w14:paraId="4C20D23E" w14:textId="77777777" w:rsidR="00547A84" w:rsidRPr="003F1EB6" w:rsidRDefault="00547A84" w:rsidP="00547A84">
            <w:pPr>
              <w:ind w:right="-72"/>
              <w:jc w:val="right"/>
              <w:rPr>
                <w:rFonts w:cs="Arial"/>
                <w:sz w:val="18"/>
                <w:szCs w:val="18"/>
              </w:rPr>
            </w:pPr>
          </w:p>
        </w:tc>
        <w:tc>
          <w:tcPr>
            <w:tcW w:w="1260" w:type="dxa"/>
            <w:tcBorders>
              <w:top w:val="single" w:sz="4" w:space="0" w:color="auto"/>
            </w:tcBorders>
            <w:vAlign w:val="bottom"/>
          </w:tcPr>
          <w:p w14:paraId="222E79FA" w14:textId="77777777" w:rsidR="00547A84" w:rsidRPr="003F1EB6" w:rsidRDefault="00547A84" w:rsidP="00547A84">
            <w:pPr>
              <w:ind w:right="-72"/>
              <w:jc w:val="right"/>
              <w:rPr>
                <w:rFonts w:cs="Arial"/>
                <w:sz w:val="18"/>
                <w:szCs w:val="18"/>
              </w:rPr>
            </w:pPr>
          </w:p>
        </w:tc>
        <w:tc>
          <w:tcPr>
            <w:tcW w:w="1350" w:type="dxa"/>
            <w:tcBorders>
              <w:top w:val="single" w:sz="4" w:space="0" w:color="auto"/>
            </w:tcBorders>
            <w:shd w:val="clear" w:color="auto" w:fill="F8F8F8"/>
            <w:vAlign w:val="bottom"/>
          </w:tcPr>
          <w:p w14:paraId="6C0A4369" w14:textId="77777777" w:rsidR="00547A84" w:rsidRPr="003F1EB6" w:rsidRDefault="00547A84" w:rsidP="00547A84">
            <w:pPr>
              <w:ind w:right="-72"/>
              <w:jc w:val="right"/>
              <w:rPr>
                <w:rFonts w:cs="Arial"/>
                <w:sz w:val="18"/>
                <w:szCs w:val="18"/>
              </w:rPr>
            </w:pPr>
          </w:p>
        </w:tc>
        <w:tc>
          <w:tcPr>
            <w:tcW w:w="1260" w:type="dxa"/>
            <w:tcBorders>
              <w:top w:val="single" w:sz="4" w:space="0" w:color="auto"/>
            </w:tcBorders>
            <w:vAlign w:val="bottom"/>
          </w:tcPr>
          <w:p w14:paraId="60C8F9F2" w14:textId="77777777" w:rsidR="00547A84" w:rsidRPr="003F1EB6" w:rsidRDefault="00547A84" w:rsidP="00547A84">
            <w:pPr>
              <w:ind w:right="-72"/>
              <w:jc w:val="right"/>
              <w:rPr>
                <w:rFonts w:cs="Arial"/>
                <w:sz w:val="18"/>
                <w:szCs w:val="18"/>
              </w:rPr>
            </w:pPr>
          </w:p>
        </w:tc>
        <w:tc>
          <w:tcPr>
            <w:tcW w:w="1350" w:type="dxa"/>
            <w:tcBorders>
              <w:top w:val="single" w:sz="4" w:space="0" w:color="auto"/>
            </w:tcBorders>
            <w:shd w:val="clear" w:color="auto" w:fill="F8F8F8"/>
          </w:tcPr>
          <w:p w14:paraId="19299AD9" w14:textId="77777777" w:rsidR="00547A84" w:rsidRPr="003F1EB6" w:rsidRDefault="00547A84" w:rsidP="00547A84">
            <w:pPr>
              <w:ind w:right="-72"/>
              <w:jc w:val="right"/>
              <w:rPr>
                <w:rFonts w:cs="Arial"/>
                <w:sz w:val="18"/>
                <w:szCs w:val="18"/>
              </w:rPr>
            </w:pPr>
          </w:p>
        </w:tc>
        <w:tc>
          <w:tcPr>
            <w:tcW w:w="1260" w:type="dxa"/>
            <w:tcBorders>
              <w:top w:val="single" w:sz="4" w:space="0" w:color="auto"/>
            </w:tcBorders>
          </w:tcPr>
          <w:p w14:paraId="6C2639D1" w14:textId="77777777" w:rsidR="00547A84" w:rsidRPr="003F1EB6" w:rsidRDefault="00547A84" w:rsidP="00547A84">
            <w:pPr>
              <w:ind w:right="-72"/>
              <w:jc w:val="right"/>
              <w:rPr>
                <w:rFonts w:cs="Arial"/>
                <w:sz w:val="18"/>
                <w:szCs w:val="18"/>
              </w:rPr>
            </w:pPr>
          </w:p>
        </w:tc>
      </w:tr>
      <w:tr w:rsidR="00547A84" w:rsidRPr="003F1EB6" w14:paraId="2AE1E4D2" w14:textId="77777777" w:rsidTr="002C55BB">
        <w:trPr>
          <w:cantSplit/>
        </w:trPr>
        <w:tc>
          <w:tcPr>
            <w:tcW w:w="2340" w:type="dxa"/>
          </w:tcPr>
          <w:p w14:paraId="33E8B758" w14:textId="77777777" w:rsidR="00547A84" w:rsidRPr="003F1EB6" w:rsidRDefault="00547A84" w:rsidP="00FD0C0E">
            <w:pPr>
              <w:ind w:left="-105" w:right="-108"/>
              <w:jc w:val="left"/>
              <w:rPr>
                <w:rFonts w:cs="Arial"/>
                <w:sz w:val="18"/>
                <w:szCs w:val="18"/>
              </w:rPr>
            </w:pPr>
            <w:r w:rsidRPr="003F1EB6">
              <w:rPr>
                <w:rFonts w:cs="Arial"/>
                <w:sz w:val="18"/>
                <w:szCs w:val="18"/>
              </w:rPr>
              <w:t xml:space="preserve">   non-controlling interests</w:t>
            </w:r>
          </w:p>
        </w:tc>
        <w:tc>
          <w:tcPr>
            <w:tcW w:w="1260" w:type="dxa"/>
            <w:tcBorders>
              <w:bottom w:val="single" w:sz="4" w:space="0" w:color="auto"/>
            </w:tcBorders>
            <w:shd w:val="clear" w:color="auto" w:fill="F8F8F8"/>
            <w:vAlign w:val="bottom"/>
          </w:tcPr>
          <w:p w14:paraId="01CE80FE" w14:textId="202946E8" w:rsidR="00547A84" w:rsidRPr="003F1EB6" w:rsidRDefault="00547A84" w:rsidP="00547A84">
            <w:pPr>
              <w:ind w:right="-72"/>
              <w:jc w:val="right"/>
              <w:rPr>
                <w:rFonts w:cs="Arial"/>
                <w:sz w:val="18"/>
                <w:szCs w:val="18"/>
              </w:rPr>
            </w:pPr>
            <w:r w:rsidRPr="003F1EB6">
              <w:rPr>
                <w:rFonts w:cs="Arial"/>
                <w:sz w:val="18"/>
                <w:szCs w:val="18"/>
              </w:rPr>
              <w:t>-</w:t>
            </w:r>
          </w:p>
        </w:tc>
        <w:tc>
          <w:tcPr>
            <w:tcW w:w="1260" w:type="dxa"/>
            <w:tcBorders>
              <w:bottom w:val="single" w:sz="4" w:space="0" w:color="auto"/>
            </w:tcBorders>
            <w:vAlign w:val="bottom"/>
          </w:tcPr>
          <w:p w14:paraId="6A373177" w14:textId="77777777" w:rsidR="00547A84" w:rsidRPr="003F1EB6" w:rsidRDefault="00547A84" w:rsidP="00547A84">
            <w:pPr>
              <w:ind w:right="-72"/>
              <w:jc w:val="right"/>
              <w:rPr>
                <w:rFonts w:cs="Arial"/>
                <w:sz w:val="18"/>
                <w:szCs w:val="18"/>
              </w:rPr>
            </w:pPr>
            <w:r w:rsidRPr="003F1EB6">
              <w:rPr>
                <w:rFonts w:cs="Arial"/>
                <w:sz w:val="18"/>
                <w:szCs w:val="18"/>
              </w:rPr>
              <w:t>-</w:t>
            </w:r>
          </w:p>
        </w:tc>
        <w:tc>
          <w:tcPr>
            <w:tcW w:w="1440" w:type="dxa"/>
            <w:tcBorders>
              <w:bottom w:val="single" w:sz="4" w:space="0" w:color="auto"/>
            </w:tcBorders>
            <w:shd w:val="clear" w:color="auto" w:fill="F8F8F8"/>
            <w:vAlign w:val="bottom"/>
          </w:tcPr>
          <w:p w14:paraId="62718DFA" w14:textId="68455572" w:rsidR="00547A84" w:rsidRPr="003F1EB6" w:rsidRDefault="00547A84" w:rsidP="00547A84">
            <w:pPr>
              <w:ind w:right="-72"/>
              <w:jc w:val="right"/>
              <w:rPr>
                <w:rFonts w:cs="Arial"/>
                <w:sz w:val="18"/>
                <w:szCs w:val="18"/>
              </w:rPr>
            </w:pPr>
            <w:r w:rsidRPr="003F1EB6">
              <w:rPr>
                <w:rFonts w:cs="Arial"/>
                <w:sz w:val="18"/>
                <w:szCs w:val="18"/>
              </w:rPr>
              <w:t>-</w:t>
            </w:r>
          </w:p>
        </w:tc>
        <w:tc>
          <w:tcPr>
            <w:tcW w:w="1276" w:type="dxa"/>
            <w:tcBorders>
              <w:bottom w:val="single" w:sz="4" w:space="0" w:color="auto"/>
            </w:tcBorders>
            <w:vAlign w:val="bottom"/>
          </w:tcPr>
          <w:p w14:paraId="3960A84E" w14:textId="77777777" w:rsidR="00547A84" w:rsidRPr="003F1EB6" w:rsidRDefault="00547A84" w:rsidP="00547A84">
            <w:pPr>
              <w:ind w:right="-72"/>
              <w:jc w:val="right"/>
              <w:rPr>
                <w:rFonts w:cs="Arial"/>
                <w:sz w:val="18"/>
                <w:szCs w:val="18"/>
              </w:rPr>
            </w:pPr>
            <w:r w:rsidRPr="003F1EB6">
              <w:rPr>
                <w:rFonts w:cs="Arial"/>
                <w:sz w:val="18"/>
                <w:szCs w:val="18"/>
              </w:rPr>
              <w:t>-</w:t>
            </w:r>
          </w:p>
        </w:tc>
        <w:tc>
          <w:tcPr>
            <w:tcW w:w="1334" w:type="dxa"/>
            <w:tcBorders>
              <w:bottom w:val="single" w:sz="4" w:space="0" w:color="auto"/>
            </w:tcBorders>
            <w:shd w:val="clear" w:color="auto" w:fill="F8F8F8"/>
            <w:vAlign w:val="bottom"/>
          </w:tcPr>
          <w:p w14:paraId="4C25952C" w14:textId="7C1DB315" w:rsidR="00547A84" w:rsidRPr="003F1EB6" w:rsidRDefault="00547A84" w:rsidP="00547A84">
            <w:pPr>
              <w:ind w:right="-72"/>
              <w:jc w:val="right"/>
              <w:rPr>
                <w:rFonts w:cs="Arial"/>
                <w:sz w:val="18"/>
                <w:szCs w:val="18"/>
              </w:rPr>
            </w:pPr>
            <w:r w:rsidRPr="003F1EB6">
              <w:rPr>
                <w:rFonts w:cs="Arial"/>
                <w:sz w:val="18"/>
                <w:szCs w:val="18"/>
              </w:rPr>
              <w:t>-</w:t>
            </w:r>
          </w:p>
        </w:tc>
        <w:tc>
          <w:tcPr>
            <w:tcW w:w="1260" w:type="dxa"/>
            <w:tcBorders>
              <w:bottom w:val="single" w:sz="4" w:space="0" w:color="auto"/>
            </w:tcBorders>
            <w:vAlign w:val="bottom"/>
          </w:tcPr>
          <w:p w14:paraId="58D894D8" w14:textId="77777777" w:rsidR="00547A84" w:rsidRPr="003F1EB6" w:rsidRDefault="00547A84" w:rsidP="00547A84">
            <w:pPr>
              <w:ind w:right="-72"/>
              <w:jc w:val="right"/>
              <w:rPr>
                <w:rFonts w:cs="Arial"/>
                <w:sz w:val="18"/>
                <w:szCs w:val="18"/>
              </w:rPr>
            </w:pPr>
            <w:r w:rsidRPr="003F1EB6">
              <w:rPr>
                <w:rFonts w:cs="Arial"/>
                <w:sz w:val="18"/>
                <w:szCs w:val="18"/>
              </w:rPr>
              <w:t>-</w:t>
            </w:r>
          </w:p>
        </w:tc>
        <w:tc>
          <w:tcPr>
            <w:tcW w:w="1350" w:type="dxa"/>
            <w:tcBorders>
              <w:bottom w:val="single" w:sz="4" w:space="0" w:color="auto"/>
            </w:tcBorders>
            <w:shd w:val="clear" w:color="auto" w:fill="F8F8F8"/>
            <w:vAlign w:val="bottom"/>
          </w:tcPr>
          <w:p w14:paraId="07D316D6" w14:textId="40240D73" w:rsidR="00547A84" w:rsidRPr="003F1EB6" w:rsidRDefault="00547A84" w:rsidP="00547A84">
            <w:pPr>
              <w:ind w:right="-72"/>
              <w:jc w:val="right"/>
              <w:rPr>
                <w:rFonts w:cs="Arial"/>
                <w:sz w:val="18"/>
                <w:szCs w:val="18"/>
              </w:rPr>
            </w:pPr>
            <w:r w:rsidRPr="003F1EB6">
              <w:rPr>
                <w:rFonts w:cs="Arial"/>
                <w:sz w:val="18"/>
                <w:szCs w:val="18"/>
              </w:rPr>
              <w:t>-</w:t>
            </w:r>
          </w:p>
        </w:tc>
        <w:tc>
          <w:tcPr>
            <w:tcW w:w="1260" w:type="dxa"/>
            <w:tcBorders>
              <w:bottom w:val="single" w:sz="4" w:space="0" w:color="auto"/>
            </w:tcBorders>
            <w:vAlign w:val="bottom"/>
          </w:tcPr>
          <w:p w14:paraId="481FC697" w14:textId="77777777" w:rsidR="00547A84" w:rsidRPr="003F1EB6" w:rsidRDefault="00547A84" w:rsidP="00547A84">
            <w:pPr>
              <w:ind w:right="-72"/>
              <w:jc w:val="right"/>
              <w:rPr>
                <w:rFonts w:cs="Arial"/>
                <w:sz w:val="18"/>
                <w:szCs w:val="18"/>
              </w:rPr>
            </w:pPr>
            <w:r w:rsidRPr="003F1EB6">
              <w:rPr>
                <w:rFonts w:cs="Arial"/>
                <w:sz w:val="18"/>
                <w:szCs w:val="18"/>
              </w:rPr>
              <w:t>-</w:t>
            </w:r>
          </w:p>
        </w:tc>
        <w:tc>
          <w:tcPr>
            <w:tcW w:w="1350" w:type="dxa"/>
            <w:tcBorders>
              <w:bottom w:val="single" w:sz="4" w:space="0" w:color="auto"/>
            </w:tcBorders>
            <w:shd w:val="clear" w:color="auto" w:fill="F8F8F8"/>
            <w:vAlign w:val="bottom"/>
          </w:tcPr>
          <w:p w14:paraId="06126733" w14:textId="7A5E3D9E" w:rsidR="00547A84" w:rsidRPr="003F1EB6" w:rsidRDefault="00547A84" w:rsidP="00547A84">
            <w:pPr>
              <w:ind w:right="-72"/>
              <w:jc w:val="right"/>
              <w:rPr>
                <w:rFonts w:cs="Arial"/>
                <w:sz w:val="18"/>
                <w:szCs w:val="18"/>
              </w:rPr>
            </w:pPr>
            <w:r w:rsidRPr="003F1EB6">
              <w:rPr>
                <w:rFonts w:cs="Arial"/>
                <w:sz w:val="18"/>
                <w:szCs w:val="18"/>
              </w:rPr>
              <w:t>-</w:t>
            </w:r>
          </w:p>
        </w:tc>
        <w:tc>
          <w:tcPr>
            <w:tcW w:w="1260" w:type="dxa"/>
            <w:tcBorders>
              <w:bottom w:val="single" w:sz="4" w:space="0" w:color="auto"/>
            </w:tcBorders>
            <w:vAlign w:val="bottom"/>
          </w:tcPr>
          <w:p w14:paraId="0B0DC8ED" w14:textId="77777777" w:rsidR="00547A84" w:rsidRPr="003F1EB6" w:rsidRDefault="00547A84" w:rsidP="00547A84">
            <w:pPr>
              <w:ind w:right="-72"/>
              <w:jc w:val="right"/>
              <w:rPr>
                <w:rFonts w:cs="Arial"/>
                <w:sz w:val="18"/>
                <w:szCs w:val="18"/>
              </w:rPr>
            </w:pPr>
            <w:r w:rsidRPr="003F1EB6">
              <w:rPr>
                <w:rFonts w:cs="Arial"/>
                <w:sz w:val="18"/>
                <w:szCs w:val="18"/>
              </w:rPr>
              <w:t>-</w:t>
            </w:r>
          </w:p>
        </w:tc>
      </w:tr>
    </w:tbl>
    <w:p w14:paraId="37141306" w14:textId="77777777" w:rsidR="00904C99" w:rsidRPr="003F1EB6" w:rsidRDefault="00904C99" w:rsidP="00AC282E">
      <w:pPr>
        <w:tabs>
          <w:tab w:val="left" w:pos="720"/>
          <w:tab w:val="left" w:pos="1440"/>
          <w:tab w:val="right" w:pos="7200"/>
          <w:tab w:val="right" w:pos="8540"/>
        </w:tabs>
        <w:ind w:right="-43"/>
        <w:jc w:val="thaiDistribute"/>
        <w:rPr>
          <w:rFonts w:cs="Arial"/>
          <w:b/>
          <w:bCs/>
        </w:rPr>
      </w:pPr>
    </w:p>
    <w:p w14:paraId="182A92A4" w14:textId="77777777" w:rsidR="00CD076F" w:rsidRPr="003F1EB6" w:rsidRDefault="00CD076F" w:rsidP="00AC282E">
      <w:pPr>
        <w:tabs>
          <w:tab w:val="left" w:pos="720"/>
          <w:tab w:val="left" w:pos="1440"/>
          <w:tab w:val="right" w:pos="7200"/>
          <w:tab w:val="right" w:pos="8540"/>
        </w:tabs>
        <w:ind w:right="-43"/>
        <w:jc w:val="thaiDistribute"/>
        <w:rPr>
          <w:rFonts w:cs="Arial"/>
        </w:rPr>
      </w:pPr>
      <w:r w:rsidRPr="003F1EB6">
        <w:rPr>
          <w:rFonts w:cs="Arial"/>
        </w:rPr>
        <w:br w:type="page"/>
      </w:r>
    </w:p>
    <w:p w14:paraId="34485FAA" w14:textId="77777777" w:rsidR="003D5E68" w:rsidRPr="003F1EB6" w:rsidRDefault="003D5E68" w:rsidP="00AC282E">
      <w:pPr>
        <w:tabs>
          <w:tab w:val="left" w:pos="720"/>
          <w:tab w:val="left" w:pos="1440"/>
          <w:tab w:val="right" w:pos="7200"/>
          <w:tab w:val="right" w:pos="8540"/>
        </w:tabs>
        <w:ind w:right="-43"/>
        <w:jc w:val="thaiDistribute"/>
        <w:rPr>
          <w:rFonts w:cs="Arial"/>
          <w:b/>
          <w:bCs/>
        </w:rPr>
      </w:pPr>
    </w:p>
    <w:p w14:paraId="578ADE8A" w14:textId="77777777" w:rsidR="00AC282E" w:rsidRPr="003F1EB6" w:rsidRDefault="00AC282E" w:rsidP="00AC282E">
      <w:pPr>
        <w:tabs>
          <w:tab w:val="left" w:pos="720"/>
          <w:tab w:val="left" w:pos="1440"/>
          <w:tab w:val="right" w:pos="7200"/>
          <w:tab w:val="right" w:pos="8540"/>
        </w:tabs>
        <w:ind w:right="-43"/>
        <w:jc w:val="thaiDistribute"/>
        <w:rPr>
          <w:rFonts w:cs="Arial"/>
          <w:i/>
          <w:iCs/>
        </w:rPr>
      </w:pPr>
      <w:proofErr w:type="spellStart"/>
      <w:r w:rsidRPr="003F1EB6">
        <w:rPr>
          <w:rFonts w:cs="Arial"/>
          <w:i/>
          <w:iCs/>
        </w:rPr>
        <w:t>Summarised</w:t>
      </w:r>
      <w:proofErr w:type="spellEnd"/>
      <w:r w:rsidRPr="003F1EB6">
        <w:rPr>
          <w:rFonts w:cs="Arial"/>
          <w:i/>
          <w:iCs/>
        </w:rPr>
        <w:t xml:space="preserve"> statement of cash flow</w:t>
      </w:r>
      <w:r w:rsidR="00E44812" w:rsidRPr="003F1EB6">
        <w:rPr>
          <w:rFonts w:cs="Arial"/>
          <w:i/>
          <w:iCs/>
        </w:rPr>
        <w:t>s</w:t>
      </w:r>
    </w:p>
    <w:p w14:paraId="05882F8D" w14:textId="77777777" w:rsidR="00322E8D" w:rsidRPr="003F1EB6" w:rsidRDefault="00322E8D" w:rsidP="00D03757">
      <w:pPr>
        <w:tabs>
          <w:tab w:val="left" w:pos="720"/>
          <w:tab w:val="left" w:pos="1440"/>
          <w:tab w:val="right" w:pos="7200"/>
          <w:tab w:val="right" w:pos="8540"/>
        </w:tabs>
        <w:ind w:right="-43"/>
        <w:jc w:val="thaiDistribute"/>
        <w:rPr>
          <w:rFonts w:cs="Arial"/>
          <w:b/>
          <w:bCs/>
        </w:rPr>
      </w:pPr>
    </w:p>
    <w:tbl>
      <w:tblPr>
        <w:tblW w:w="15390" w:type="dxa"/>
        <w:tblInd w:w="108" w:type="dxa"/>
        <w:tblLayout w:type="fixed"/>
        <w:tblLook w:val="0000" w:firstRow="0" w:lastRow="0" w:firstColumn="0" w:lastColumn="0" w:noHBand="0" w:noVBand="0"/>
      </w:tblPr>
      <w:tblGrid>
        <w:gridCol w:w="2610"/>
        <w:gridCol w:w="1260"/>
        <w:gridCol w:w="1260"/>
        <w:gridCol w:w="1260"/>
        <w:gridCol w:w="1440"/>
        <w:gridCol w:w="1224"/>
        <w:gridCol w:w="1469"/>
        <w:gridCol w:w="1134"/>
        <w:gridCol w:w="1101"/>
        <w:gridCol w:w="1388"/>
        <w:gridCol w:w="1244"/>
      </w:tblGrid>
      <w:tr w:rsidR="005B4B0E" w:rsidRPr="003F1EB6" w14:paraId="7B11FBEC" w14:textId="77777777" w:rsidTr="00FC7C10">
        <w:trPr>
          <w:cantSplit/>
        </w:trPr>
        <w:tc>
          <w:tcPr>
            <w:tcW w:w="2610" w:type="dxa"/>
            <w:vAlign w:val="bottom"/>
          </w:tcPr>
          <w:p w14:paraId="5494D869" w14:textId="77777777" w:rsidR="005B4B0E" w:rsidRPr="003F1EB6" w:rsidRDefault="005B4B0E" w:rsidP="00E4548E">
            <w:pPr>
              <w:ind w:left="-105" w:right="-126"/>
              <w:rPr>
                <w:rFonts w:cs="Arial"/>
                <w:sz w:val="18"/>
                <w:szCs w:val="18"/>
              </w:rPr>
            </w:pPr>
          </w:p>
        </w:tc>
        <w:tc>
          <w:tcPr>
            <w:tcW w:w="12780" w:type="dxa"/>
            <w:gridSpan w:val="10"/>
            <w:vAlign w:val="bottom"/>
          </w:tcPr>
          <w:p w14:paraId="62448E3F" w14:textId="58E02415" w:rsidR="005B4B0E" w:rsidRPr="003F1EB6" w:rsidRDefault="005B4B0E" w:rsidP="00E4548E">
            <w:pPr>
              <w:ind w:left="-43" w:right="-72"/>
              <w:jc w:val="center"/>
              <w:rPr>
                <w:rFonts w:cs="Arial"/>
                <w:b/>
                <w:bCs/>
                <w:sz w:val="18"/>
                <w:szCs w:val="18"/>
                <w:lang w:val="en-GB"/>
              </w:rPr>
            </w:pPr>
            <w:r w:rsidRPr="003F1EB6">
              <w:rPr>
                <w:rFonts w:cs="Arial"/>
                <w:b/>
                <w:bCs/>
                <w:sz w:val="18"/>
                <w:szCs w:val="18"/>
              </w:rPr>
              <w:t xml:space="preserve">For the year ended </w:t>
            </w:r>
            <w:r w:rsidR="005829D8" w:rsidRPr="005829D8">
              <w:rPr>
                <w:rFonts w:cs="Arial"/>
                <w:b/>
                <w:bCs/>
                <w:sz w:val="18"/>
                <w:szCs w:val="18"/>
                <w:lang w:val="en-GB"/>
              </w:rPr>
              <w:t>31</w:t>
            </w:r>
            <w:r w:rsidRPr="003F1EB6">
              <w:rPr>
                <w:rFonts w:cs="Arial"/>
                <w:b/>
                <w:bCs/>
                <w:sz w:val="18"/>
                <w:szCs w:val="18"/>
              </w:rPr>
              <w:t xml:space="preserve"> December</w:t>
            </w:r>
          </w:p>
        </w:tc>
      </w:tr>
      <w:tr w:rsidR="005B4B0E" w:rsidRPr="003F1EB6" w14:paraId="42CD143F" w14:textId="77777777" w:rsidTr="0045551D">
        <w:trPr>
          <w:cantSplit/>
        </w:trPr>
        <w:tc>
          <w:tcPr>
            <w:tcW w:w="2610" w:type="dxa"/>
            <w:vAlign w:val="bottom"/>
          </w:tcPr>
          <w:p w14:paraId="652B31CD" w14:textId="77777777" w:rsidR="005B4B0E" w:rsidRPr="003F1EB6" w:rsidRDefault="005B4B0E" w:rsidP="005B4B0E">
            <w:pPr>
              <w:ind w:left="-105" w:right="-126"/>
              <w:rPr>
                <w:rFonts w:cs="Arial"/>
                <w:sz w:val="18"/>
                <w:szCs w:val="18"/>
              </w:rPr>
            </w:pPr>
          </w:p>
        </w:tc>
        <w:tc>
          <w:tcPr>
            <w:tcW w:w="2520" w:type="dxa"/>
            <w:gridSpan w:val="2"/>
            <w:tcBorders>
              <w:top w:val="single" w:sz="4" w:space="0" w:color="auto"/>
            </w:tcBorders>
            <w:vAlign w:val="bottom"/>
          </w:tcPr>
          <w:p w14:paraId="3B587747" w14:textId="77777777" w:rsidR="005B4B0E" w:rsidRPr="003F1EB6" w:rsidRDefault="005B4B0E" w:rsidP="005B4B0E">
            <w:pPr>
              <w:ind w:left="-43" w:right="-72"/>
              <w:jc w:val="center"/>
              <w:rPr>
                <w:rFonts w:cs="Arial"/>
                <w:b/>
                <w:bCs/>
                <w:sz w:val="18"/>
                <w:szCs w:val="18"/>
              </w:rPr>
            </w:pPr>
            <w:proofErr w:type="spellStart"/>
            <w:r w:rsidRPr="003F1EB6">
              <w:rPr>
                <w:rFonts w:cs="Arial"/>
                <w:b/>
                <w:bCs/>
                <w:sz w:val="18"/>
                <w:szCs w:val="18"/>
              </w:rPr>
              <w:t>Pitsanuloke</w:t>
            </w:r>
            <w:proofErr w:type="spellEnd"/>
            <w:r w:rsidRPr="003F1EB6">
              <w:rPr>
                <w:rFonts w:cs="Arial"/>
                <w:b/>
                <w:bCs/>
                <w:sz w:val="18"/>
                <w:szCs w:val="18"/>
              </w:rPr>
              <w:t xml:space="preserve"> Medical </w:t>
            </w:r>
          </w:p>
          <w:p w14:paraId="452273FE" w14:textId="4BE4B077" w:rsidR="005B4B0E" w:rsidRPr="003F1EB6" w:rsidRDefault="005B4B0E" w:rsidP="005B4B0E">
            <w:pPr>
              <w:ind w:left="-43" w:right="-72"/>
              <w:jc w:val="center"/>
              <w:rPr>
                <w:rFonts w:cs="Arial"/>
                <w:b/>
                <w:bCs/>
                <w:sz w:val="18"/>
                <w:szCs w:val="18"/>
              </w:rPr>
            </w:pPr>
            <w:r w:rsidRPr="003F1EB6">
              <w:rPr>
                <w:rFonts w:cs="Arial"/>
                <w:b/>
                <w:bCs/>
                <w:sz w:val="18"/>
                <w:szCs w:val="18"/>
              </w:rPr>
              <w:t>Co., Ltd.</w:t>
            </w:r>
          </w:p>
        </w:tc>
        <w:tc>
          <w:tcPr>
            <w:tcW w:w="2700" w:type="dxa"/>
            <w:gridSpan w:val="2"/>
            <w:tcBorders>
              <w:top w:val="single" w:sz="4" w:space="0" w:color="auto"/>
            </w:tcBorders>
            <w:vAlign w:val="bottom"/>
          </w:tcPr>
          <w:p w14:paraId="1F529E9F" w14:textId="77777777" w:rsidR="005B4B0E" w:rsidRPr="003F1EB6" w:rsidRDefault="005B4B0E" w:rsidP="005B4B0E">
            <w:pPr>
              <w:ind w:left="-43" w:right="-72"/>
              <w:jc w:val="center"/>
              <w:rPr>
                <w:rFonts w:cs="Arial"/>
                <w:b/>
                <w:bCs/>
                <w:sz w:val="18"/>
                <w:szCs w:val="18"/>
              </w:rPr>
            </w:pPr>
            <w:proofErr w:type="spellStart"/>
            <w:r w:rsidRPr="003F1EB6">
              <w:rPr>
                <w:rFonts w:cs="Arial"/>
                <w:b/>
                <w:bCs/>
                <w:sz w:val="18"/>
                <w:szCs w:val="18"/>
              </w:rPr>
              <w:t>Paknampo</w:t>
            </w:r>
            <w:proofErr w:type="spellEnd"/>
            <w:r w:rsidRPr="003F1EB6">
              <w:rPr>
                <w:rFonts w:cs="Arial"/>
                <w:b/>
                <w:bCs/>
                <w:sz w:val="18"/>
                <w:szCs w:val="18"/>
              </w:rPr>
              <w:t xml:space="preserve"> Hospital </w:t>
            </w:r>
          </w:p>
          <w:p w14:paraId="55C8AE0A" w14:textId="3F9C07FD" w:rsidR="005B4B0E" w:rsidRPr="003F1EB6" w:rsidRDefault="005B4B0E" w:rsidP="005B4B0E">
            <w:pPr>
              <w:ind w:left="-43" w:right="-72"/>
              <w:jc w:val="center"/>
              <w:rPr>
                <w:rFonts w:cs="Arial"/>
                <w:b/>
                <w:bCs/>
                <w:sz w:val="18"/>
                <w:szCs w:val="18"/>
              </w:rPr>
            </w:pPr>
            <w:r w:rsidRPr="003F1EB6">
              <w:rPr>
                <w:rFonts w:cs="Arial"/>
                <w:b/>
                <w:bCs/>
                <w:sz w:val="18"/>
                <w:szCs w:val="18"/>
              </w:rPr>
              <w:t>Co., Ltd</w:t>
            </w:r>
          </w:p>
        </w:tc>
        <w:tc>
          <w:tcPr>
            <w:tcW w:w="2693" w:type="dxa"/>
            <w:gridSpan w:val="2"/>
            <w:tcBorders>
              <w:top w:val="single" w:sz="4" w:space="0" w:color="auto"/>
            </w:tcBorders>
            <w:vAlign w:val="bottom"/>
          </w:tcPr>
          <w:p w14:paraId="5FEB40A9" w14:textId="77777777" w:rsidR="005B4B0E" w:rsidRPr="003F1EB6" w:rsidRDefault="005B4B0E" w:rsidP="005B4B0E">
            <w:pPr>
              <w:ind w:left="-43" w:right="-72"/>
              <w:jc w:val="center"/>
              <w:rPr>
                <w:rFonts w:cs="Arial"/>
                <w:b/>
                <w:bCs/>
                <w:sz w:val="18"/>
                <w:szCs w:val="18"/>
                <w:lang w:val="en-GB"/>
              </w:rPr>
            </w:pPr>
            <w:r w:rsidRPr="003F1EB6">
              <w:rPr>
                <w:rFonts w:cs="Arial"/>
                <w:b/>
                <w:bCs/>
                <w:sz w:val="18"/>
                <w:szCs w:val="18"/>
                <w:lang w:val="en-GB"/>
              </w:rPr>
              <w:t xml:space="preserve">Union </w:t>
            </w:r>
            <w:proofErr w:type="spellStart"/>
            <w:r w:rsidRPr="003F1EB6">
              <w:rPr>
                <w:rFonts w:cs="Arial"/>
                <w:b/>
                <w:bCs/>
                <w:sz w:val="18"/>
                <w:szCs w:val="18"/>
                <w:lang w:val="en-GB"/>
              </w:rPr>
              <w:t>Pichit</w:t>
            </w:r>
            <w:proofErr w:type="spellEnd"/>
            <w:r w:rsidRPr="003F1EB6">
              <w:rPr>
                <w:rFonts w:cs="Arial"/>
                <w:b/>
                <w:bCs/>
                <w:sz w:val="18"/>
                <w:szCs w:val="18"/>
                <w:lang w:val="en-GB"/>
              </w:rPr>
              <w:t xml:space="preserve"> Doctors </w:t>
            </w:r>
          </w:p>
          <w:p w14:paraId="0EC99C83" w14:textId="5F1C85BC" w:rsidR="005B4B0E" w:rsidRPr="003F1EB6" w:rsidRDefault="005B4B0E" w:rsidP="005B4B0E">
            <w:pPr>
              <w:ind w:left="-43" w:right="-72"/>
              <w:jc w:val="center"/>
              <w:rPr>
                <w:rFonts w:cs="Arial"/>
                <w:b/>
                <w:bCs/>
                <w:sz w:val="18"/>
                <w:szCs w:val="18"/>
                <w:lang w:val="en-GB"/>
              </w:rPr>
            </w:pPr>
            <w:r w:rsidRPr="003F1EB6">
              <w:rPr>
                <w:rFonts w:cs="Arial"/>
                <w:b/>
                <w:bCs/>
                <w:sz w:val="18"/>
                <w:szCs w:val="18"/>
                <w:lang w:val="en-GB"/>
              </w:rPr>
              <w:t>Co., Ltd</w:t>
            </w:r>
          </w:p>
        </w:tc>
        <w:tc>
          <w:tcPr>
            <w:tcW w:w="2235" w:type="dxa"/>
            <w:gridSpan w:val="2"/>
            <w:tcBorders>
              <w:top w:val="single" w:sz="4" w:space="0" w:color="auto"/>
            </w:tcBorders>
          </w:tcPr>
          <w:p w14:paraId="64435E2D" w14:textId="77777777" w:rsidR="005B4B0E" w:rsidRPr="003F1EB6" w:rsidRDefault="005B4B0E" w:rsidP="005B4B0E">
            <w:pPr>
              <w:ind w:left="-43" w:right="-72"/>
              <w:jc w:val="center"/>
              <w:rPr>
                <w:rFonts w:cs="Arial"/>
                <w:b/>
                <w:bCs/>
                <w:sz w:val="18"/>
                <w:szCs w:val="18"/>
                <w:lang w:val="en-GB"/>
              </w:rPr>
            </w:pPr>
            <w:proofErr w:type="spellStart"/>
            <w:r w:rsidRPr="003F1EB6">
              <w:rPr>
                <w:rFonts w:cs="Arial"/>
                <w:b/>
                <w:bCs/>
                <w:sz w:val="18"/>
                <w:szCs w:val="18"/>
                <w:lang w:val="en-GB"/>
              </w:rPr>
              <w:t>Pitsanuvej</w:t>
            </w:r>
            <w:proofErr w:type="spellEnd"/>
            <w:r w:rsidRPr="003F1EB6">
              <w:rPr>
                <w:rFonts w:cs="Arial"/>
                <w:b/>
                <w:bCs/>
                <w:sz w:val="18"/>
                <w:szCs w:val="18"/>
                <w:lang w:val="en-GB"/>
              </w:rPr>
              <w:t xml:space="preserve"> Uttaradit </w:t>
            </w:r>
          </w:p>
          <w:p w14:paraId="67861020" w14:textId="0780DF3C" w:rsidR="005B4B0E" w:rsidRPr="003F1EB6" w:rsidRDefault="005B4B0E" w:rsidP="005B4B0E">
            <w:pPr>
              <w:ind w:left="-43" w:right="-72"/>
              <w:jc w:val="center"/>
              <w:rPr>
                <w:rFonts w:cs="Arial"/>
                <w:b/>
                <w:bCs/>
                <w:sz w:val="18"/>
                <w:szCs w:val="18"/>
                <w:lang w:val="en-GB"/>
              </w:rPr>
            </w:pPr>
            <w:r w:rsidRPr="003F1EB6">
              <w:rPr>
                <w:rFonts w:cs="Arial"/>
                <w:b/>
                <w:bCs/>
                <w:sz w:val="18"/>
                <w:szCs w:val="18"/>
                <w:lang w:val="en-GB"/>
              </w:rPr>
              <w:t>Co., Ltd.</w:t>
            </w:r>
          </w:p>
        </w:tc>
        <w:tc>
          <w:tcPr>
            <w:tcW w:w="2632" w:type="dxa"/>
            <w:gridSpan w:val="2"/>
            <w:tcBorders>
              <w:top w:val="single" w:sz="4" w:space="0" w:color="auto"/>
            </w:tcBorders>
          </w:tcPr>
          <w:p w14:paraId="1D2580DB" w14:textId="7600B013" w:rsidR="005B4B0E" w:rsidRPr="003F1EB6" w:rsidRDefault="005B4B0E" w:rsidP="005B4B0E">
            <w:pPr>
              <w:ind w:left="-43" w:right="-72"/>
              <w:jc w:val="center"/>
              <w:rPr>
                <w:rFonts w:cs="Arial"/>
                <w:b/>
                <w:bCs/>
                <w:sz w:val="18"/>
                <w:szCs w:val="18"/>
                <w:lang w:val="en-GB"/>
              </w:rPr>
            </w:pPr>
            <w:r w:rsidRPr="003F1EB6">
              <w:rPr>
                <w:rFonts w:cs="Arial"/>
                <w:b/>
                <w:bCs/>
                <w:sz w:val="18"/>
                <w:szCs w:val="18"/>
                <w:lang w:val="en-GB"/>
              </w:rPr>
              <w:t xml:space="preserve">Principal Healthcare - </w:t>
            </w:r>
            <w:proofErr w:type="spellStart"/>
            <w:r w:rsidRPr="003F1EB6">
              <w:rPr>
                <w:rFonts w:cs="Arial"/>
                <w:b/>
                <w:bCs/>
                <w:sz w:val="18"/>
                <w:szCs w:val="18"/>
                <w:lang w:val="en-GB"/>
              </w:rPr>
              <w:t>Ubon</w:t>
            </w:r>
            <w:proofErr w:type="spellEnd"/>
            <w:r w:rsidRPr="003F1EB6">
              <w:rPr>
                <w:rFonts w:cs="Arial"/>
                <w:b/>
                <w:bCs/>
                <w:sz w:val="18"/>
                <w:szCs w:val="18"/>
                <w:lang w:val="en-GB"/>
              </w:rPr>
              <w:t xml:space="preserve"> </w:t>
            </w:r>
            <w:proofErr w:type="spellStart"/>
            <w:r w:rsidRPr="003F1EB6">
              <w:rPr>
                <w:rFonts w:cs="Arial"/>
                <w:b/>
                <w:bCs/>
                <w:sz w:val="18"/>
                <w:szCs w:val="18"/>
                <w:lang w:val="en-GB"/>
              </w:rPr>
              <w:t>Ratchathani</w:t>
            </w:r>
            <w:proofErr w:type="spellEnd"/>
            <w:r w:rsidRPr="003F1EB6">
              <w:rPr>
                <w:rFonts w:cs="Arial"/>
                <w:b/>
                <w:bCs/>
                <w:sz w:val="18"/>
                <w:szCs w:val="18"/>
                <w:lang w:val="en-GB"/>
              </w:rPr>
              <w:t xml:space="preserve"> Co., Ltd.</w:t>
            </w:r>
          </w:p>
        </w:tc>
      </w:tr>
      <w:tr w:rsidR="005B4B0E" w:rsidRPr="003F1EB6" w14:paraId="0ABABD2A" w14:textId="77777777" w:rsidTr="00FD77EB">
        <w:trPr>
          <w:cantSplit/>
        </w:trPr>
        <w:tc>
          <w:tcPr>
            <w:tcW w:w="2610" w:type="dxa"/>
            <w:vAlign w:val="bottom"/>
          </w:tcPr>
          <w:p w14:paraId="5FC4F089" w14:textId="77777777" w:rsidR="005B4B0E" w:rsidRPr="003F1EB6" w:rsidRDefault="005B4B0E" w:rsidP="005B4B0E">
            <w:pPr>
              <w:ind w:left="-105" w:right="-126"/>
              <w:rPr>
                <w:rFonts w:cs="Arial"/>
                <w:sz w:val="18"/>
                <w:szCs w:val="18"/>
              </w:rPr>
            </w:pPr>
          </w:p>
        </w:tc>
        <w:tc>
          <w:tcPr>
            <w:tcW w:w="1260" w:type="dxa"/>
            <w:tcBorders>
              <w:top w:val="single" w:sz="4" w:space="0" w:color="auto"/>
            </w:tcBorders>
            <w:vAlign w:val="bottom"/>
          </w:tcPr>
          <w:p w14:paraId="214CA95D" w14:textId="4CFD7DAD" w:rsidR="005B4B0E" w:rsidRPr="003F1EB6" w:rsidRDefault="005829D8" w:rsidP="005B4B0E">
            <w:pPr>
              <w:ind w:left="-43" w:right="-72"/>
              <w:jc w:val="right"/>
              <w:rPr>
                <w:rFonts w:cs="Arial"/>
                <w:b/>
                <w:bCs/>
                <w:spacing w:val="-4"/>
                <w:sz w:val="18"/>
                <w:szCs w:val="18"/>
              </w:rPr>
            </w:pPr>
            <w:r w:rsidRPr="005829D8">
              <w:rPr>
                <w:rFonts w:cs="Arial"/>
                <w:b/>
                <w:bCs/>
                <w:spacing w:val="-4"/>
                <w:sz w:val="18"/>
                <w:szCs w:val="18"/>
                <w:lang w:val="en-GB"/>
              </w:rPr>
              <w:t>2021</w:t>
            </w:r>
          </w:p>
          <w:p w14:paraId="150A165A" w14:textId="77777777" w:rsidR="005B4B0E" w:rsidRPr="003F1EB6" w:rsidRDefault="005B4B0E" w:rsidP="005B4B0E">
            <w:pPr>
              <w:ind w:left="-43" w:right="-72"/>
              <w:jc w:val="right"/>
              <w:rPr>
                <w:rFonts w:cs="Arial"/>
                <w:b/>
                <w:bCs/>
                <w:spacing w:val="-4"/>
                <w:sz w:val="18"/>
                <w:szCs w:val="18"/>
              </w:rPr>
            </w:pPr>
            <w:r w:rsidRPr="003F1EB6">
              <w:rPr>
                <w:rFonts w:cs="Arial"/>
                <w:b/>
                <w:bCs/>
                <w:spacing w:val="-4"/>
                <w:sz w:val="18"/>
                <w:szCs w:val="18"/>
              </w:rPr>
              <w:t>Thousand</w:t>
            </w:r>
          </w:p>
        </w:tc>
        <w:tc>
          <w:tcPr>
            <w:tcW w:w="1260" w:type="dxa"/>
            <w:tcBorders>
              <w:top w:val="single" w:sz="4" w:space="0" w:color="auto"/>
            </w:tcBorders>
            <w:vAlign w:val="bottom"/>
          </w:tcPr>
          <w:p w14:paraId="3F082BB3" w14:textId="56BACDA6" w:rsidR="005B4B0E" w:rsidRPr="003F1EB6" w:rsidRDefault="005829D8" w:rsidP="005B4B0E">
            <w:pPr>
              <w:ind w:left="-43" w:right="-72"/>
              <w:jc w:val="right"/>
              <w:rPr>
                <w:rFonts w:cs="Arial"/>
                <w:b/>
                <w:bCs/>
                <w:sz w:val="18"/>
                <w:szCs w:val="18"/>
              </w:rPr>
            </w:pPr>
            <w:r w:rsidRPr="005829D8">
              <w:rPr>
                <w:rFonts w:cs="Arial"/>
                <w:b/>
                <w:bCs/>
                <w:sz w:val="18"/>
                <w:szCs w:val="18"/>
                <w:lang w:val="en-GB"/>
              </w:rPr>
              <w:t>2020</w:t>
            </w:r>
          </w:p>
          <w:p w14:paraId="378143ED" w14:textId="77777777" w:rsidR="005B4B0E" w:rsidRPr="003F1EB6" w:rsidRDefault="005B4B0E" w:rsidP="005B4B0E">
            <w:pPr>
              <w:ind w:left="-43" w:right="-72"/>
              <w:jc w:val="right"/>
              <w:rPr>
                <w:rFonts w:cs="Arial"/>
                <w:b/>
                <w:bCs/>
                <w:sz w:val="18"/>
                <w:szCs w:val="18"/>
              </w:rPr>
            </w:pPr>
            <w:r w:rsidRPr="003F1EB6">
              <w:rPr>
                <w:rFonts w:cs="Arial"/>
                <w:b/>
                <w:bCs/>
                <w:spacing w:val="-4"/>
                <w:sz w:val="18"/>
                <w:szCs w:val="18"/>
              </w:rPr>
              <w:t>Thousand</w:t>
            </w:r>
          </w:p>
        </w:tc>
        <w:tc>
          <w:tcPr>
            <w:tcW w:w="1260" w:type="dxa"/>
            <w:tcBorders>
              <w:top w:val="single" w:sz="4" w:space="0" w:color="auto"/>
            </w:tcBorders>
            <w:vAlign w:val="bottom"/>
          </w:tcPr>
          <w:p w14:paraId="7517A307" w14:textId="48BFD59C" w:rsidR="005B4B0E" w:rsidRPr="003F1EB6" w:rsidRDefault="005829D8" w:rsidP="005B4B0E">
            <w:pPr>
              <w:ind w:left="-43" w:right="-72"/>
              <w:jc w:val="right"/>
              <w:rPr>
                <w:rFonts w:cs="Arial"/>
                <w:b/>
                <w:bCs/>
                <w:spacing w:val="-4"/>
                <w:sz w:val="18"/>
                <w:szCs w:val="18"/>
              </w:rPr>
            </w:pPr>
            <w:r w:rsidRPr="005829D8">
              <w:rPr>
                <w:rFonts w:cs="Arial"/>
                <w:b/>
                <w:bCs/>
                <w:spacing w:val="-4"/>
                <w:sz w:val="18"/>
                <w:szCs w:val="18"/>
                <w:lang w:val="en-GB"/>
              </w:rPr>
              <w:t>2021</w:t>
            </w:r>
          </w:p>
          <w:p w14:paraId="26D62BC5" w14:textId="77777777" w:rsidR="005B4B0E" w:rsidRPr="003F1EB6" w:rsidRDefault="005B4B0E" w:rsidP="005B4B0E">
            <w:pPr>
              <w:ind w:left="-43" w:right="-72"/>
              <w:jc w:val="right"/>
              <w:rPr>
                <w:rFonts w:cs="Arial"/>
                <w:b/>
                <w:bCs/>
                <w:spacing w:val="-4"/>
                <w:sz w:val="18"/>
                <w:szCs w:val="18"/>
              </w:rPr>
            </w:pPr>
            <w:r w:rsidRPr="003F1EB6">
              <w:rPr>
                <w:rFonts w:cs="Arial"/>
                <w:b/>
                <w:bCs/>
                <w:spacing w:val="-4"/>
                <w:sz w:val="18"/>
                <w:szCs w:val="18"/>
              </w:rPr>
              <w:t>Thousand</w:t>
            </w:r>
          </w:p>
        </w:tc>
        <w:tc>
          <w:tcPr>
            <w:tcW w:w="1440" w:type="dxa"/>
            <w:tcBorders>
              <w:top w:val="single" w:sz="4" w:space="0" w:color="auto"/>
            </w:tcBorders>
            <w:vAlign w:val="bottom"/>
          </w:tcPr>
          <w:p w14:paraId="0159F186" w14:textId="5C9C665E" w:rsidR="005B4B0E" w:rsidRPr="003F1EB6" w:rsidRDefault="005829D8" w:rsidP="005B4B0E">
            <w:pPr>
              <w:ind w:left="-43" w:right="-72"/>
              <w:jc w:val="right"/>
              <w:rPr>
                <w:rFonts w:cs="Arial"/>
                <w:b/>
                <w:bCs/>
                <w:sz w:val="18"/>
                <w:szCs w:val="18"/>
              </w:rPr>
            </w:pPr>
            <w:r w:rsidRPr="005829D8">
              <w:rPr>
                <w:rFonts w:cs="Arial"/>
                <w:b/>
                <w:bCs/>
                <w:sz w:val="18"/>
                <w:szCs w:val="18"/>
                <w:lang w:val="en-GB"/>
              </w:rPr>
              <w:t>2020</w:t>
            </w:r>
          </w:p>
          <w:p w14:paraId="729343B2" w14:textId="77777777" w:rsidR="005B4B0E" w:rsidRPr="003F1EB6" w:rsidRDefault="005B4B0E" w:rsidP="005B4B0E">
            <w:pPr>
              <w:ind w:left="-43" w:right="-72"/>
              <w:jc w:val="right"/>
              <w:rPr>
                <w:rFonts w:cs="Arial"/>
                <w:b/>
                <w:bCs/>
                <w:sz w:val="18"/>
                <w:szCs w:val="18"/>
              </w:rPr>
            </w:pPr>
            <w:r w:rsidRPr="003F1EB6">
              <w:rPr>
                <w:rFonts w:cs="Arial"/>
                <w:b/>
                <w:bCs/>
                <w:spacing w:val="-4"/>
                <w:sz w:val="18"/>
                <w:szCs w:val="18"/>
              </w:rPr>
              <w:t>Thousand</w:t>
            </w:r>
          </w:p>
        </w:tc>
        <w:tc>
          <w:tcPr>
            <w:tcW w:w="1224" w:type="dxa"/>
            <w:tcBorders>
              <w:top w:val="single" w:sz="4" w:space="0" w:color="auto"/>
            </w:tcBorders>
            <w:vAlign w:val="bottom"/>
          </w:tcPr>
          <w:p w14:paraId="1698EF57" w14:textId="3E6574FC" w:rsidR="005B4B0E" w:rsidRPr="003F1EB6" w:rsidRDefault="005829D8" w:rsidP="005B4B0E">
            <w:pPr>
              <w:ind w:left="-43" w:right="-72"/>
              <w:jc w:val="right"/>
              <w:rPr>
                <w:rFonts w:cs="Arial"/>
                <w:b/>
                <w:bCs/>
                <w:spacing w:val="-4"/>
                <w:sz w:val="18"/>
                <w:szCs w:val="18"/>
              </w:rPr>
            </w:pPr>
            <w:r w:rsidRPr="005829D8">
              <w:rPr>
                <w:rFonts w:cs="Arial"/>
                <w:b/>
                <w:bCs/>
                <w:spacing w:val="-4"/>
                <w:sz w:val="18"/>
                <w:szCs w:val="18"/>
                <w:lang w:val="en-GB"/>
              </w:rPr>
              <w:t>2021</w:t>
            </w:r>
          </w:p>
          <w:p w14:paraId="04229C60" w14:textId="77777777" w:rsidR="005B4B0E" w:rsidRPr="003F1EB6" w:rsidRDefault="005B4B0E" w:rsidP="005B4B0E">
            <w:pPr>
              <w:ind w:left="-43" w:right="-72"/>
              <w:jc w:val="right"/>
              <w:rPr>
                <w:rFonts w:cs="Arial"/>
                <w:b/>
                <w:bCs/>
                <w:spacing w:val="-4"/>
                <w:sz w:val="18"/>
                <w:szCs w:val="18"/>
              </w:rPr>
            </w:pPr>
            <w:r w:rsidRPr="003F1EB6">
              <w:rPr>
                <w:rFonts w:cs="Arial"/>
                <w:b/>
                <w:bCs/>
                <w:spacing w:val="-4"/>
                <w:sz w:val="18"/>
                <w:szCs w:val="18"/>
              </w:rPr>
              <w:t>Thousand</w:t>
            </w:r>
          </w:p>
        </w:tc>
        <w:tc>
          <w:tcPr>
            <w:tcW w:w="1469" w:type="dxa"/>
            <w:tcBorders>
              <w:top w:val="single" w:sz="4" w:space="0" w:color="auto"/>
            </w:tcBorders>
            <w:vAlign w:val="bottom"/>
          </w:tcPr>
          <w:p w14:paraId="3ED5B217" w14:textId="058C4251" w:rsidR="005B4B0E" w:rsidRPr="003F1EB6" w:rsidRDefault="005829D8" w:rsidP="005B4B0E">
            <w:pPr>
              <w:ind w:left="-43" w:right="-72"/>
              <w:jc w:val="right"/>
              <w:rPr>
                <w:rFonts w:cs="Arial"/>
                <w:b/>
                <w:bCs/>
                <w:sz w:val="18"/>
                <w:szCs w:val="18"/>
              </w:rPr>
            </w:pPr>
            <w:r w:rsidRPr="005829D8">
              <w:rPr>
                <w:rFonts w:cs="Arial"/>
                <w:b/>
                <w:bCs/>
                <w:sz w:val="18"/>
                <w:szCs w:val="18"/>
                <w:lang w:val="en-GB"/>
              </w:rPr>
              <w:t>2020</w:t>
            </w:r>
          </w:p>
          <w:p w14:paraId="271E046F" w14:textId="77777777" w:rsidR="005B4B0E" w:rsidRPr="003F1EB6" w:rsidRDefault="005B4B0E" w:rsidP="005B4B0E">
            <w:pPr>
              <w:ind w:left="-43" w:right="-72"/>
              <w:jc w:val="right"/>
              <w:rPr>
                <w:rFonts w:cs="Arial"/>
                <w:b/>
                <w:bCs/>
                <w:sz w:val="18"/>
                <w:szCs w:val="18"/>
              </w:rPr>
            </w:pPr>
            <w:r w:rsidRPr="003F1EB6">
              <w:rPr>
                <w:rFonts w:cs="Arial"/>
                <w:b/>
                <w:bCs/>
                <w:spacing w:val="-4"/>
                <w:sz w:val="18"/>
                <w:szCs w:val="18"/>
              </w:rPr>
              <w:t>Thousand</w:t>
            </w:r>
          </w:p>
        </w:tc>
        <w:tc>
          <w:tcPr>
            <w:tcW w:w="1134" w:type="dxa"/>
            <w:tcBorders>
              <w:top w:val="single" w:sz="4" w:space="0" w:color="auto"/>
            </w:tcBorders>
            <w:vAlign w:val="bottom"/>
          </w:tcPr>
          <w:p w14:paraId="459CD544" w14:textId="16CDF9D9" w:rsidR="005B4B0E" w:rsidRPr="003F1EB6" w:rsidRDefault="005829D8" w:rsidP="005B4B0E">
            <w:pPr>
              <w:ind w:left="-43" w:right="-72"/>
              <w:jc w:val="right"/>
              <w:rPr>
                <w:rFonts w:cs="Arial"/>
                <w:b/>
                <w:bCs/>
                <w:spacing w:val="-4"/>
                <w:sz w:val="18"/>
                <w:szCs w:val="18"/>
              </w:rPr>
            </w:pPr>
            <w:r w:rsidRPr="005829D8">
              <w:rPr>
                <w:rFonts w:cs="Arial"/>
                <w:b/>
                <w:bCs/>
                <w:spacing w:val="-4"/>
                <w:sz w:val="18"/>
                <w:szCs w:val="18"/>
                <w:lang w:val="en-GB"/>
              </w:rPr>
              <w:t>2021</w:t>
            </w:r>
          </w:p>
          <w:p w14:paraId="2CAE5B5C" w14:textId="77777777" w:rsidR="005B4B0E" w:rsidRPr="003F1EB6" w:rsidRDefault="005B4B0E" w:rsidP="005B4B0E">
            <w:pPr>
              <w:ind w:left="-43" w:right="-72"/>
              <w:jc w:val="right"/>
              <w:rPr>
                <w:rFonts w:cs="Arial"/>
                <w:b/>
                <w:bCs/>
                <w:spacing w:val="-4"/>
                <w:sz w:val="18"/>
                <w:szCs w:val="18"/>
              </w:rPr>
            </w:pPr>
            <w:r w:rsidRPr="003F1EB6">
              <w:rPr>
                <w:rFonts w:cs="Arial"/>
                <w:b/>
                <w:bCs/>
                <w:spacing w:val="-4"/>
                <w:sz w:val="18"/>
                <w:szCs w:val="18"/>
              </w:rPr>
              <w:t>Thousand</w:t>
            </w:r>
          </w:p>
        </w:tc>
        <w:tc>
          <w:tcPr>
            <w:tcW w:w="1101" w:type="dxa"/>
            <w:tcBorders>
              <w:top w:val="single" w:sz="4" w:space="0" w:color="auto"/>
            </w:tcBorders>
            <w:vAlign w:val="bottom"/>
          </w:tcPr>
          <w:p w14:paraId="37F3A11A" w14:textId="36566A3D" w:rsidR="005B4B0E" w:rsidRPr="003F1EB6" w:rsidRDefault="005829D8" w:rsidP="005B4B0E">
            <w:pPr>
              <w:ind w:left="-43" w:right="-72"/>
              <w:jc w:val="right"/>
              <w:rPr>
                <w:rFonts w:cs="Arial"/>
                <w:b/>
                <w:bCs/>
                <w:sz w:val="18"/>
                <w:szCs w:val="18"/>
              </w:rPr>
            </w:pPr>
            <w:r w:rsidRPr="005829D8">
              <w:rPr>
                <w:rFonts w:cs="Arial"/>
                <w:b/>
                <w:bCs/>
                <w:sz w:val="18"/>
                <w:szCs w:val="18"/>
                <w:lang w:val="en-GB"/>
              </w:rPr>
              <w:t>2020</w:t>
            </w:r>
          </w:p>
          <w:p w14:paraId="187843A1" w14:textId="77777777" w:rsidR="005B4B0E" w:rsidRPr="003F1EB6" w:rsidRDefault="005B4B0E" w:rsidP="005B4B0E">
            <w:pPr>
              <w:ind w:left="-43" w:right="-72"/>
              <w:jc w:val="right"/>
              <w:rPr>
                <w:rFonts w:cs="Arial"/>
                <w:b/>
                <w:bCs/>
                <w:sz w:val="18"/>
                <w:szCs w:val="18"/>
              </w:rPr>
            </w:pPr>
            <w:r w:rsidRPr="003F1EB6">
              <w:rPr>
                <w:rFonts w:cs="Arial"/>
                <w:b/>
                <w:bCs/>
                <w:spacing w:val="-4"/>
                <w:sz w:val="18"/>
                <w:szCs w:val="18"/>
              </w:rPr>
              <w:t>Thousand</w:t>
            </w:r>
          </w:p>
        </w:tc>
        <w:tc>
          <w:tcPr>
            <w:tcW w:w="1388" w:type="dxa"/>
            <w:tcBorders>
              <w:top w:val="single" w:sz="4" w:space="0" w:color="auto"/>
            </w:tcBorders>
            <w:vAlign w:val="bottom"/>
          </w:tcPr>
          <w:p w14:paraId="58C74184" w14:textId="73B4AF60" w:rsidR="005B4B0E" w:rsidRPr="003F1EB6" w:rsidRDefault="005829D8" w:rsidP="005B4B0E">
            <w:pPr>
              <w:ind w:left="-43" w:right="-72"/>
              <w:jc w:val="right"/>
              <w:rPr>
                <w:rFonts w:cs="Arial"/>
                <w:b/>
                <w:bCs/>
                <w:spacing w:val="-4"/>
                <w:sz w:val="18"/>
                <w:szCs w:val="18"/>
              </w:rPr>
            </w:pPr>
            <w:r w:rsidRPr="005829D8">
              <w:rPr>
                <w:rFonts w:cs="Arial"/>
                <w:b/>
                <w:bCs/>
                <w:spacing w:val="-4"/>
                <w:sz w:val="18"/>
                <w:szCs w:val="18"/>
                <w:lang w:val="en-GB"/>
              </w:rPr>
              <w:t>2021</w:t>
            </w:r>
          </w:p>
          <w:p w14:paraId="6F295079" w14:textId="77777777" w:rsidR="005B4B0E" w:rsidRPr="003F1EB6" w:rsidRDefault="005B4B0E" w:rsidP="005B4B0E">
            <w:pPr>
              <w:ind w:left="-43" w:right="-72"/>
              <w:jc w:val="right"/>
              <w:rPr>
                <w:rFonts w:cs="Arial"/>
                <w:b/>
                <w:bCs/>
                <w:spacing w:val="-4"/>
                <w:sz w:val="18"/>
                <w:szCs w:val="18"/>
              </w:rPr>
            </w:pPr>
            <w:r w:rsidRPr="003F1EB6">
              <w:rPr>
                <w:rFonts w:cs="Arial"/>
                <w:b/>
                <w:bCs/>
                <w:spacing w:val="-4"/>
                <w:sz w:val="18"/>
                <w:szCs w:val="18"/>
              </w:rPr>
              <w:t>Thousand</w:t>
            </w:r>
          </w:p>
        </w:tc>
        <w:tc>
          <w:tcPr>
            <w:tcW w:w="1244" w:type="dxa"/>
            <w:tcBorders>
              <w:top w:val="single" w:sz="4" w:space="0" w:color="auto"/>
            </w:tcBorders>
            <w:vAlign w:val="bottom"/>
          </w:tcPr>
          <w:p w14:paraId="1F0124E6" w14:textId="1348C2E6" w:rsidR="005B4B0E" w:rsidRPr="003F1EB6" w:rsidRDefault="005829D8" w:rsidP="005B4B0E">
            <w:pPr>
              <w:ind w:left="-43" w:right="-72"/>
              <w:jc w:val="right"/>
              <w:rPr>
                <w:rFonts w:cs="Arial"/>
                <w:b/>
                <w:bCs/>
                <w:sz w:val="18"/>
                <w:szCs w:val="18"/>
              </w:rPr>
            </w:pPr>
            <w:r w:rsidRPr="005829D8">
              <w:rPr>
                <w:rFonts w:cs="Arial"/>
                <w:b/>
                <w:bCs/>
                <w:sz w:val="18"/>
                <w:szCs w:val="18"/>
                <w:lang w:val="en-GB"/>
              </w:rPr>
              <w:t>2020</w:t>
            </w:r>
          </w:p>
          <w:p w14:paraId="09F1579C" w14:textId="77777777" w:rsidR="005B4B0E" w:rsidRPr="003F1EB6" w:rsidRDefault="005B4B0E" w:rsidP="005B4B0E">
            <w:pPr>
              <w:ind w:left="-43" w:right="-72"/>
              <w:jc w:val="right"/>
              <w:rPr>
                <w:rFonts w:cs="Arial"/>
                <w:b/>
                <w:bCs/>
                <w:sz w:val="18"/>
                <w:szCs w:val="18"/>
              </w:rPr>
            </w:pPr>
            <w:r w:rsidRPr="003F1EB6">
              <w:rPr>
                <w:rFonts w:cs="Arial"/>
                <w:b/>
                <w:bCs/>
                <w:spacing w:val="-4"/>
                <w:sz w:val="18"/>
                <w:szCs w:val="18"/>
              </w:rPr>
              <w:t>Thousand</w:t>
            </w:r>
          </w:p>
        </w:tc>
      </w:tr>
      <w:tr w:rsidR="005B4B0E" w:rsidRPr="003F1EB6" w14:paraId="20461781" w14:textId="77777777" w:rsidTr="00FD77EB">
        <w:trPr>
          <w:cantSplit/>
        </w:trPr>
        <w:tc>
          <w:tcPr>
            <w:tcW w:w="2610" w:type="dxa"/>
            <w:vAlign w:val="bottom"/>
          </w:tcPr>
          <w:p w14:paraId="38F79E4B" w14:textId="77777777" w:rsidR="005B4B0E" w:rsidRPr="003F1EB6" w:rsidRDefault="005B4B0E" w:rsidP="005B4B0E">
            <w:pPr>
              <w:ind w:left="-105" w:right="-126"/>
              <w:jc w:val="left"/>
              <w:rPr>
                <w:rFonts w:cs="Arial"/>
                <w:sz w:val="18"/>
                <w:szCs w:val="18"/>
              </w:rPr>
            </w:pPr>
          </w:p>
        </w:tc>
        <w:tc>
          <w:tcPr>
            <w:tcW w:w="1260" w:type="dxa"/>
            <w:tcBorders>
              <w:bottom w:val="single" w:sz="4" w:space="0" w:color="auto"/>
            </w:tcBorders>
            <w:vAlign w:val="bottom"/>
          </w:tcPr>
          <w:p w14:paraId="0E807944" w14:textId="77777777" w:rsidR="005B4B0E" w:rsidRPr="003F1EB6" w:rsidRDefault="005B4B0E" w:rsidP="005B4B0E">
            <w:pPr>
              <w:ind w:left="-43" w:right="-72"/>
              <w:jc w:val="right"/>
              <w:rPr>
                <w:rFonts w:cs="Arial"/>
                <w:b/>
                <w:bCs/>
                <w:sz w:val="18"/>
                <w:szCs w:val="18"/>
              </w:rPr>
            </w:pPr>
            <w:r w:rsidRPr="003F1EB6">
              <w:rPr>
                <w:rFonts w:cs="Arial"/>
                <w:b/>
                <w:bCs/>
                <w:sz w:val="18"/>
                <w:szCs w:val="18"/>
              </w:rPr>
              <w:t>Baht</w:t>
            </w:r>
          </w:p>
        </w:tc>
        <w:tc>
          <w:tcPr>
            <w:tcW w:w="1260" w:type="dxa"/>
            <w:tcBorders>
              <w:bottom w:val="single" w:sz="4" w:space="0" w:color="auto"/>
            </w:tcBorders>
            <w:vAlign w:val="bottom"/>
          </w:tcPr>
          <w:p w14:paraId="71B8ED42" w14:textId="77777777" w:rsidR="005B4B0E" w:rsidRPr="003F1EB6" w:rsidRDefault="005B4B0E" w:rsidP="005B4B0E">
            <w:pPr>
              <w:ind w:left="-43" w:right="-72"/>
              <w:jc w:val="right"/>
              <w:rPr>
                <w:rFonts w:cs="Arial"/>
                <w:b/>
                <w:bCs/>
                <w:sz w:val="18"/>
                <w:szCs w:val="18"/>
              </w:rPr>
            </w:pPr>
            <w:r w:rsidRPr="003F1EB6">
              <w:rPr>
                <w:rFonts w:cs="Arial"/>
                <w:b/>
                <w:bCs/>
                <w:sz w:val="18"/>
                <w:szCs w:val="18"/>
              </w:rPr>
              <w:t xml:space="preserve"> Baht</w:t>
            </w:r>
          </w:p>
        </w:tc>
        <w:tc>
          <w:tcPr>
            <w:tcW w:w="1260" w:type="dxa"/>
            <w:tcBorders>
              <w:bottom w:val="single" w:sz="4" w:space="0" w:color="auto"/>
            </w:tcBorders>
            <w:vAlign w:val="bottom"/>
          </w:tcPr>
          <w:p w14:paraId="5E72E8B9" w14:textId="77777777" w:rsidR="005B4B0E" w:rsidRPr="003F1EB6" w:rsidRDefault="005B4B0E" w:rsidP="005B4B0E">
            <w:pPr>
              <w:ind w:left="-43" w:right="-72"/>
              <w:jc w:val="right"/>
              <w:rPr>
                <w:rFonts w:cs="Arial"/>
                <w:b/>
                <w:bCs/>
                <w:sz w:val="18"/>
                <w:szCs w:val="18"/>
              </w:rPr>
            </w:pPr>
            <w:r w:rsidRPr="003F1EB6">
              <w:rPr>
                <w:rFonts w:cs="Arial"/>
                <w:b/>
                <w:bCs/>
                <w:sz w:val="18"/>
                <w:szCs w:val="18"/>
              </w:rPr>
              <w:t>Baht</w:t>
            </w:r>
          </w:p>
        </w:tc>
        <w:tc>
          <w:tcPr>
            <w:tcW w:w="1440" w:type="dxa"/>
            <w:tcBorders>
              <w:bottom w:val="single" w:sz="4" w:space="0" w:color="auto"/>
            </w:tcBorders>
            <w:vAlign w:val="bottom"/>
          </w:tcPr>
          <w:p w14:paraId="7956E2D6" w14:textId="77777777" w:rsidR="005B4B0E" w:rsidRPr="003F1EB6" w:rsidRDefault="005B4B0E" w:rsidP="005B4B0E">
            <w:pPr>
              <w:ind w:left="-43" w:right="-72"/>
              <w:jc w:val="right"/>
              <w:rPr>
                <w:rFonts w:cs="Arial"/>
                <w:b/>
                <w:bCs/>
                <w:sz w:val="18"/>
                <w:szCs w:val="18"/>
              </w:rPr>
            </w:pPr>
            <w:r w:rsidRPr="003F1EB6">
              <w:rPr>
                <w:rFonts w:cs="Arial"/>
                <w:b/>
                <w:bCs/>
                <w:sz w:val="18"/>
                <w:szCs w:val="18"/>
              </w:rPr>
              <w:t xml:space="preserve"> Baht</w:t>
            </w:r>
          </w:p>
        </w:tc>
        <w:tc>
          <w:tcPr>
            <w:tcW w:w="1224" w:type="dxa"/>
            <w:tcBorders>
              <w:bottom w:val="single" w:sz="4" w:space="0" w:color="auto"/>
            </w:tcBorders>
            <w:vAlign w:val="bottom"/>
          </w:tcPr>
          <w:p w14:paraId="15491F96" w14:textId="77777777" w:rsidR="005B4B0E" w:rsidRPr="003F1EB6" w:rsidRDefault="005B4B0E" w:rsidP="005B4B0E">
            <w:pPr>
              <w:ind w:left="-43" w:right="-72"/>
              <w:jc w:val="right"/>
              <w:rPr>
                <w:rFonts w:cs="Arial"/>
                <w:b/>
                <w:bCs/>
                <w:sz w:val="18"/>
                <w:szCs w:val="18"/>
              </w:rPr>
            </w:pPr>
            <w:r w:rsidRPr="003F1EB6">
              <w:rPr>
                <w:rFonts w:cs="Arial"/>
                <w:b/>
                <w:bCs/>
                <w:sz w:val="18"/>
                <w:szCs w:val="18"/>
              </w:rPr>
              <w:t>Baht</w:t>
            </w:r>
          </w:p>
        </w:tc>
        <w:tc>
          <w:tcPr>
            <w:tcW w:w="1469" w:type="dxa"/>
            <w:tcBorders>
              <w:bottom w:val="single" w:sz="4" w:space="0" w:color="auto"/>
            </w:tcBorders>
            <w:vAlign w:val="bottom"/>
          </w:tcPr>
          <w:p w14:paraId="314D6A13" w14:textId="77777777" w:rsidR="005B4B0E" w:rsidRPr="003F1EB6" w:rsidRDefault="005B4B0E" w:rsidP="005B4B0E">
            <w:pPr>
              <w:ind w:left="-43" w:right="-72"/>
              <w:jc w:val="right"/>
              <w:rPr>
                <w:rFonts w:cs="Arial"/>
                <w:b/>
                <w:bCs/>
                <w:sz w:val="18"/>
                <w:szCs w:val="18"/>
              </w:rPr>
            </w:pPr>
            <w:r w:rsidRPr="003F1EB6">
              <w:rPr>
                <w:rFonts w:cs="Arial"/>
                <w:b/>
                <w:bCs/>
                <w:sz w:val="18"/>
                <w:szCs w:val="18"/>
              </w:rPr>
              <w:t xml:space="preserve"> Baht</w:t>
            </w:r>
          </w:p>
        </w:tc>
        <w:tc>
          <w:tcPr>
            <w:tcW w:w="1134" w:type="dxa"/>
            <w:tcBorders>
              <w:bottom w:val="single" w:sz="4" w:space="0" w:color="auto"/>
            </w:tcBorders>
            <w:vAlign w:val="bottom"/>
          </w:tcPr>
          <w:p w14:paraId="01EB37AB" w14:textId="77777777" w:rsidR="005B4B0E" w:rsidRPr="003F1EB6" w:rsidRDefault="005B4B0E" w:rsidP="005B4B0E">
            <w:pPr>
              <w:ind w:left="-43" w:right="-72"/>
              <w:jc w:val="right"/>
              <w:rPr>
                <w:rFonts w:cs="Arial"/>
                <w:b/>
                <w:bCs/>
                <w:sz w:val="18"/>
                <w:szCs w:val="18"/>
              </w:rPr>
            </w:pPr>
            <w:r w:rsidRPr="003F1EB6">
              <w:rPr>
                <w:rFonts w:cs="Arial"/>
                <w:b/>
                <w:bCs/>
                <w:sz w:val="18"/>
                <w:szCs w:val="18"/>
              </w:rPr>
              <w:t>Baht</w:t>
            </w:r>
          </w:p>
        </w:tc>
        <w:tc>
          <w:tcPr>
            <w:tcW w:w="1101" w:type="dxa"/>
            <w:tcBorders>
              <w:bottom w:val="single" w:sz="4" w:space="0" w:color="auto"/>
            </w:tcBorders>
            <w:vAlign w:val="bottom"/>
          </w:tcPr>
          <w:p w14:paraId="37C349A7" w14:textId="77777777" w:rsidR="005B4B0E" w:rsidRPr="003F1EB6" w:rsidRDefault="005B4B0E" w:rsidP="005B4B0E">
            <w:pPr>
              <w:ind w:left="-43" w:right="-72"/>
              <w:jc w:val="right"/>
              <w:rPr>
                <w:rFonts w:cs="Arial"/>
                <w:b/>
                <w:bCs/>
                <w:sz w:val="18"/>
                <w:szCs w:val="18"/>
              </w:rPr>
            </w:pPr>
            <w:r w:rsidRPr="003F1EB6">
              <w:rPr>
                <w:rFonts w:cs="Arial"/>
                <w:b/>
                <w:bCs/>
                <w:sz w:val="18"/>
                <w:szCs w:val="18"/>
              </w:rPr>
              <w:t xml:space="preserve"> Baht</w:t>
            </w:r>
          </w:p>
        </w:tc>
        <w:tc>
          <w:tcPr>
            <w:tcW w:w="1388" w:type="dxa"/>
            <w:tcBorders>
              <w:bottom w:val="single" w:sz="4" w:space="0" w:color="auto"/>
            </w:tcBorders>
            <w:vAlign w:val="bottom"/>
          </w:tcPr>
          <w:p w14:paraId="59ED5DCA" w14:textId="77777777" w:rsidR="005B4B0E" w:rsidRPr="003F1EB6" w:rsidRDefault="005B4B0E" w:rsidP="005B4B0E">
            <w:pPr>
              <w:ind w:left="-43" w:right="-72"/>
              <w:jc w:val="right"/>
              <w:rPr>
                <w:rFonts w:cs="Arial"/>
                <w:b/>
                <w:bCs/>
                <w:sz w:val="18"/>
                <w:szCs w:val="18"/>
              </w:rPr>
            </w:pPr>
            <w:r w:rsidRPr="003F1EB6">
              <w:rPr>
                <w:rFonts w:cs="Arial"/>
                <w:b/>
                <w:bCs/>
                <w:sz w:val="18"/>
                <w:szCs w:val="18"/>
              </w:rPr>
              <w:t>Baht</w:t>
            </w:r>
          </w:p>
        </w:tc>
        <w:tc>
          <w:tcPr>
            <w:tcW w:w="1244" w:type="dxa"/>
            <w:tcBorders>
              <w:bottom w:val="single" w:sz="4" w:space="0" w:color="auto"/>
            </w:tcBorders>
            <w:vAlign w:val="bottom"/>
          </w:tcPr>
          <w:p w14:paraId="0234023A" w14:textId="77777777" w:rsidR="005B4B0E" w:rsidRPr="003F1EB6" w:rsidRDefault="005B4B0E" w:rsidP="005B4B0E">
            <w:pPr>
              <w:ind w:left="-43" w:right="-72"/>
              <w:jc w:val="right"/>
              <w:rPr>
                <w:rFonts w:cs="Arial"/>
                <w:b/>
                <w:bCs/>
                <w:sz w:val="18"/>
                <w:szCs w:val="18"/>
              </w:rPr>
            </w:pPr>
            <w:r w:rsidRPr="003F1EB6">
              <w:rPr>
                <w:rFonts w:cs="Arial"/>
                <w:b/>
                <w:bCs/>
                <w:sz w:val="18"/>
                <w:szCs w:val="18"/>
              </w:rPr>
              <w:t xml:space="preserve"> Baht</w:t>
            </w:r>
          </w:p>
        </w:tc>
      </w:tr>
      <w:tr w:rsidR="005B4B0E" w:rsidRPr="003F1EB6" w14:paraId="34704A52" w14:textId="77777777" w:rsidTr="00FD77EB">
        <w:trPr>
          <w:cantSplit/>
        </w:trPr>
        <w:tc>
          <w:tcPr>
            <w:tcW w:w="2610" w:type="dxa"/>
            <w:vAlign w:val="bottom"/>
          </w:tcPr>
          <w:p w14:paraId="3C007EB1" w14:textId="77777777" w:rsidR="005B4B0E" w:rsidRPr="003F1EB6" w:rsidRDefault="005B4B0E" w:rsidP="005B4B0E">
            <w:pPr>
              <w:ind w:left="-105" w:right="-126"/>
              <w:jc w:val="left"/>
              <w:rPr>
                <w:rFonts w:cs="Arial"/>
                <w:sz w:val="18"/>
                <w:szCs w:val="18"/>
                <w:rtl/>
                <w:cs/>
              </w:rPr>
            </w:pPr>
          </w:p>
        </w:tc>
        <w:tc>
          <w:tcPr>
            <w:tcW w:w="1260" w:type="dxa"/>
            <w:tcBorders>
              <w:top w:val="single" w:sz="4" w:space="0" w:color="auto"/>
            </w:tcBorders>
            <w:shd w:val="clear" w:color="auto" w:fill="F8F8F8"/>
            <w:vAlign w:val="bottom"/>
          </w:tcPr>
          <w:p w14:paraId="7A091A13" w14:textId="77777777" w:rsidR="005B4B0E" w:rsidRPr="003F1EB6" w:rsidRDefault="005B4B0E" w:rsidP="005B4B0E">
            <w:pPr>
              <w:ind w:left="-43" w:right="-72"/>
              <w:jc w:val="right"/>
              <w:rPr>
                <w:rFonts w:cs="Arial"/>
                <w:sz w:val="18"/>
                <w:szCs w:val="18"/>
              </w:rPr>
            </w:pPr>
          </w:p>
        </w:tc>
        <w:tc>
          <w:tcPr>
            <w:tcW w:w="1260" w:type="dxa"/>
            <w:tcBorders>
              <w:top w:val="single" w:sz="4" w:space="0" w:color="auto"/>
            </w:tcBorders>
            <w:vAlign w:val="bottom"/>
          </w:tcPr>
          <w:p w14:paraId="4A3A3992" w14:textId="77777777" w:rsidR="005B4B0E" w:rsidRPr="003F1EB6" w:rsidRDefault="005B4B0E" w:rsidP="005B4B0E">
            <w:pPr>
              <w:ind w:left="-43" w:right="-72"/>
              <w:jc w:val="right"/>
              <w:rPr>
                <w:rFonts w:cs="Arial"/>
                <w:sz w:val="18"/>
                <w:szCs w:val="18"/>
              </w:rPr>
            </w:pPr>
          </w:p>
        </w:tc>
        <w:tc>
          <w:tcPr>
            <w:tcW w:w="1260" w:type="dxa"/>
            <w:tcBorders>
              <w:top w:val="single" w:sz="4" w:space="0" w:color="auto"/>
            </w:tcBorders>
            <w:shd w:val="clear" w:color="auto" w:fill="F8F8F8"/>
            <w:vAlign w:val="bottom"/>
          </w:tcPr>
          <w:p w14:paraId="36BF7AD2" w14:textId="77777777" w:rsidR="005B4B0E" w:rsidRPr="003F1EB6" w:rsidRDefault="005B4B0E" w:rsidP="005B4B0E">
            <w:pPr>
              <w:ind w:left="-43" w:right="-72"/>
              <w:jc w:val="right"/>
              <w:rPr>
                <w:rFonts w:cs="Arial"/>
                <w:sz w:val="18"/>
                <w:szCs w:val="18"/>
              </w:rPr>
            </w:pPr>
          </w:p>
        </w:tc>
        <w:tc>
          <w:tcPr>
            <w:tcW w:w="1440" w:type="dxa"/>
            <w:tcBorders>
              <w:top w:val="single" w:sz="4" w:space="0" w:color="auto"/>
            </w:tcBorders>
            <w:vAlign w:val="bottom"/>
          </w:tcPr>
          <w:p w14:paraId="6AD78987" w14:textId="77777777" w:rsidR="005B4B0E" w:rsidRPr="003F1EB6" w:rsidRDefault="005B4B0E" w:rsidP="005B4B0E">
            <w:pPr>
              <w:ind w:left="-43" w:right="-72"/>
              <w:jc w:val="right"/>
              <w:rPr>
                <w:rFonts w:cs="Arial"/>
                <w:sz w:val="18"/>
                <w:szCs w:val="18"/>
              </w:rPr>
            </w:pPr>
          </w:p>
        </w:tc>
        <w:tc>
          <w:tcPr>
            <w:tcW w:w="1224" w:type="dxa"/>
            <w:tcBorders>
              <w:top w:val="single" w:sz="4" w:space="0" w:color="auto"/>
            </w:tcBorders>
            <w:shd w:val="clear" w:color="auto" w:fill="F8F8F8"/>
            <w:vAlign w:val="bottom"/>
          </w:tcPr>
          <w:p w14:paraId="69C3E592" w14:textId="77777777" w:rsidR="005B4B0E" w:rsidRPr="003F1EB6" w:rsidRDefault="005B4B0E" w:rsidP="005B4B0E">
            <w:pPr>
              <w:ind w:left="-43" w:right="-72"/>
              <w:jc w:val="right"/>
              <w:rPr>
                <w:rFonts w:cs="Arial"/>
                <w:sz w:val="18"/>
                <w:szCs w:val="18"/>
              </w:rPr>
            </w:pPr>
          </w:p>
        </w:tc>
        <w:tc>
          <w:tcPr>
            <w:tcW w:w="1469" w:type="dxa"/>
            <w:tcBorders>
              <w:top w:val="single" w:sz="4" w:space="0" w:color="auto"/>
            </w:tcBorders>
            <w:vAlign w:val="bottom"/>
          </w:tcPr>
          <w:p w14:paraId="1B4AF0AD" w14:textId="77777777" w:rsidR="005B4B0E" w:rsidRPr="003F1EB6" w:rsidRDefault="005B4B0E" w:rsidP="005B4B0E">
            <w:pPr>
              <w:ind w:left="-43" w:right="-72"/>
              <w:jc w:val="right"/>
              <w:rPr>
                <w:rFonts w:cs="Arial"/>
                <w:sz w:val="18"/>
                <w:szCs w:val="18"/>
              </w:rPr>
            </w:pPr>
          </w:p>
        </w:tc>
        <w:tc>
          <w:tcPr>
            <w:tcW w:w="1134" w:type="dxa"/>
            <w:tcBorders>
              <w:top w:val="single" w:sz="4" w:space="0" w:color="auto"/>
            </w:tcBorders>
            <w:shd w:val="clear" w:color="auto" w:fill="F8F8F8"/>
            <w:vAlign w:val="bottom"/>
          </w:tcPr>
          <w:p w14:paraId="24FFE023" w14:textId="77777777" w:rsidR="005B4B0E" w:rsidRPr="003F1EB6" w:rsidRDefault="005B4B0E" w:rsidP="005B4B0E">
            <w:pPr>
              <w:ind w:left="-43" w:right="-72"/>
              <w:jc w:val="right"/>
              <w:rPr>
                <w:rFonts w:cs="Arial"/>
                <w:sz w:val="18"/>
                <w:szCs w:val="18"/>
              </w:rPr>
            </w:pPr>
          </w:p>
        </w:tc>
        <w:tc>
          <w:tcPr>
            <w:tcW w:w="1101" w:type="dxa"/>
            <w:tcBorders>
              <w:top w:val="single" w:sz="4" w:space="0" w:color="auto"/>
            </w:tcBorders>
            <w:vAlign w:val="bottom"/>
          </w:tcPr>
          <w:p w14:paraId="0746568A" w14:textId="77777777" w:rsidR="005B4B0E" w:rsidRPr="003F1EB6" w:rsidRDefault="005B4B0E" w:rsidP="005B4B0E">
            <w:pPr>
              <w:ind w:left="-43" w:right="-72"/>
              <w:jc w:val="right"/>
              <w:rPr>
                <w:rFonts w:cs="Arial"/>
                <w:sz w:val="18"/>
                <w:szCs w:val="18"/>
              </w:rPr>
            </w:pPr>
          </w:p>
        </w:tc>
        <w:tc>
          <w:tcPr>
            <w:tcW w:w="1388" w:type="dxa"/>
            <w:tcBorders>
              <w:top w:val="single" w:sz="4" w:space="0" w:color="auto"/>
            </w:tcBorders>
            <w:shd w:val="clear" w:color="auto" w:fill="F8F8F8"/>
            <w:vAlign w:val="bottom"/>
          </w:tcPr>
          <w:p w14:paraId="3072ABF9" w14:textId="77777777" w:rsidR="005B4B0E" w:rsidRPr="003F1EB6" w:rsidRDefault="005B4B0E" w:rsidP="005B4B0E">
            <w:pPr>
              <w:ind w:left="-43" w:right="-72"/>
              <w:jc w:val="right"/>
              <w:rPr>
                <w:rFonts w:cs="Arial"/>
                <w:sz w:val="18"/>
                <w:szCs w:val="18"/>
              </w:rPr>
            </w:pPr>
          </w:p>
        </w:tc>
        <w:tc>
          <w:tcPr>
            <w:tcW w:w="1244" w:type="dxa"/>
            <w:tcBorders>
              <w:top w:val="single" w:sz="4" w:space="0" w:color="auto"/>
            </w:tcBorders>
            <w:vAlign w:val="bottom"/>
          </w:tcPr>
          <w:p w14:paraId="3A3C4001" w14:textId="77777777" w:rsidR="005B4B0E" w:rsidRPr="003F1EB6" w:rsidRDefault="005B4B0E" w:rsidP="005B4B0E">
            <w:pPr>
              <w:ind w:left="-43" w:right="-72"/>
              <w:jc w:val="right"/>
              <w:rPr>
                <w:rFonts w:cs="Arial"/>
                <w:sz w:val="18"/>
                <w:szCs w:val="18"/>
              </w:rPr>
            </w:pPr>
          </w:p>
        </w:tc>
      </w:tr>
      <w:tr w:rsidR="005B4B0E" w:rsidRPr="003F1EB6" w14:paraId="26D13361" w14:textId="77777777" w:rsidTr="00FD77EB">
        <w:trPr>
          <w:cantSplit/>
        </w:trPr>
        <w:tc>
          <w:tcPr>
            <w:tcW w:w="2610" w:type="dxa"/>
            <w:vAlign w:val="bottom"/>
          </w:tcPr>
          <w:p w14:paraId="52DFEB1A" w14:textId="77777777" w:rsidR="005B4B0E" w:rsidRPr="003F1EB6" w:rsidRDefault="005B4B0E" w:rsidP="005B4B0E">
            <w:pPr>
              <w:ind w:left="-105"/>
              <w:jc w:val="left"/>
              <w:rPr>
                <w:rFonts w:cs="Arial"/>
                <w:sz w:val="18"/>
                <w:szCs w:val="18"/>
              </w:rPr>
            </w:pPr>
            <w:r w:rsidRPr="003F1EB6">
              <w:rPr>
                <w:rFonts w:cs="Arial"/>
                <w:sz w:val="18"/>
                <w:szCs w:val="18"/>
              </w:rPr>
              <w:t xml:space="preserve">Net cash generated from </w:t>
            </w:r>
          </w:p>
          <w:p w14:paraId="734B30F0" w14:textId="77777777" w:rsidR="005B4B0E" w:rsidRPr="003F1EB6" w:rsidRDefault="005B4B0E" w:rsidP="005B4B0E">
            <w:pPr>
              <w:ind w:left="-105"/>
              <w:jc w:val="left"/>
              <w:rPr>
                <w:rFonts w:cs="Arial"/>
                <w:sz w:val="18"/>
                <w:szCs w:val="18"/>
              </w:rPr>
            </w:pPr>
            <w:r w:rsidRPr="003F1EB6">
              <w:rPr>
                <w:rFonts w:cs="Arial"/>
                <w:sz w:val="18"/>
                <w:szCs w:val="18"/>
              </w:rPr>
              <w:t xml:space="preserve">   (used in) operating activities</w:t>
            </w:r>
          </w:p>
        </w:tc>
        <w:tc>
          <w:tcPr>
            <w:tcW w:w="1260" w:type="dxa"/>
            <w:shd w:val="clear" w:color="auto" w:fill="F8F8F8"/>
            <w:vAlign w:val="bottom"/>
          </w:tcPr>
          <w:p w14:paraId="26A167FE" w14:textId="37153C04" w:rsidR="005B4B0E" w:rsidRPr="003F1EB6" w:rsidRDefault="005829D8" w:rsidP="005B4B0E">
            <w:pPr>
              <w:ind w:right="-76"/>
              <w:jc w:val="right"/>
              <w:rPr>
                <w:rFonts w:cs="Arial"/>
                <w:sz w:val="18"/>
                <w:szCs w:val="18"/>
                <w:lang w:val="en-GB"/>
              </w:rPr>
            </w:pPr>
            <w:r w:rsidRPr="005829D8">
              <w:rPr>
                <w:rFonts w:cs="Arial"/>
                <w:sz w:val="18"/>
                <w:szCs w:val="18"/>
                <w:lang w:val="en-GB"/>
              </w:rPr>
              <w:t>165</w:t>
            </w:r>
            <w:r w:rsidR="005B4B0E" w:rsidRPr="003F1EB6">
              <w:rPr>
                <w:rFonts w:cs="Arial"/>
                <w:sz w:val="18"/>
                <w:szCs w:val="18"/>
                <w:lang w:val="en-GB"/>
              </w:rPr>
              <w:t>,</w:t>
            </w:r>
            <w:r w:rsidRPr="005829D8">
              <w:rPr>
                <w:rFonts w:cs="Arial"/>
                <w:sz w:val="18"/>
                <w:szCs w:val="18"/>
                <w:lang w:val="en-GB"/>
              </w:rPr>
              <w:t>355</w:t>
            </w:r>
          </w:p>
        </w:tc>
        <w:tc>
          <w:tcPr>
            <w:tcW w:w="1260" w:type="dxa"/>
            <w:vAlign w:val="bottom"/>
          </w:tcPr>
          <w:p w14:paraId="191F380B" w14:textId="15FC216B" w:rsidR="005B4B0E" w:rsidRPr="003F1EB6" w:rsidRDefault="005829D8" w:rsidP="005B4B0E">
            <w:pPr>
              <w:ind w:right="-76"/>
              <w:jc w:val="right"/>
              <w:rPr>
                <w:rFonts w:cs="Arial"/>
                <w:sz w:val="18"/>
                <w:szCs w:val="18"/>
                <w:lang w:val="en-GB"/>
              </w:rPr>
            </w:pPr>
            <w:r w:rsidRPr="005829D8">
              <w:rPr>
                <w:rFonts w:cs="Arial"/>
                <w:sz w:val="18"/>
                <w:szCs w:val="18"/>
                <w:lang w:val="en-GB"/>
              </w:rPr>
              <w:t>138</w:t>
            </w:r>
            <w:r w:rsidR="005B4B0E" w:rsidRPr="003F1EB6">
              <w:rPr>
                <w:rFonts w:cs="Arial"/>
                <w:sz w:val="18"/>
                <w:szCs w:val="18"/>
                <w:lang w:val="en-GB"/>
              </w:rPr>
              <w:t>,</w:t>
            </w:r>
            <w:r w:rsidRPr="005829D8">
              <w:rPr>
                <w:rFonts w:cs="Arial"/>
                <w:sz w:val="18"/>
                <w:szCs w:val="18"/>
                <w:lang w:val="en-GB"/>
              </w:rPr>
              <w:t>743</w:t>
            </w:r>
          </w:p>
        </w:tc>
        <w:tc>
          <w:tcPr>
            <w:tcW w:w="1260" w:type="dxa"/>
            <w:shd w:val="clear" w:color="auto" w:fill="F8F8F8"/>
            <w:vAlign w:val="bottom"/>
          </w:tcPr>
          <w:p w14:paraId="5DB5BD62" w14:textId="771D7138" w:rsidR="005B4B0E" w:rsidRPr="003F1EB6" w:rsidRDefault="005B4B0E" w:rsidP="005B4B0E">
            <w:pPr>
              <w:ind w:right="-76"/>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14</w:t>
            </w:r>
            <w:r w:rsidRPr="003F1EB6">
              <w:rPr>
                <w:rFonts w:cs="Arial"/>
                <w:sz w:val="18"/>
                <w:szCs w:val="18"/>
                <w:lang w:val="en-GB"/>
              </w:rPr>
              <w:t>,</w:t>
            </w:r>
            <w:r w:rsidR="005829D8" w:rsidRPr="005829D8">
              <w:rPr>
                <w:rFonts w:cs="Arial"/>
                <w:sz w:val="18"/>
                <w:szCs w:val="18"/>
                <w:lang w:val="en-GB"/>
              </w:rPr>
              <w:t>110</w:t>
            </w:r>
            <w:r w:rsidRPr="003F1EB6">
              <w:rPr>
                <w:rFonts w:cs="Arial"/>
                <w:sz w:val="18"/>
                <w:szCs w:val="18"/>
                <w:lang w:val="en-GB"/>
              </w:rPr>
              <w:t>)</w:t>
            </w:r>
          </w:p>
        </w:tc>
        <w:tc>
          <w:tcPr>
            <w:tcW w:w="1440" w:type="dxa"/>
            <w:vAlign w:val="bottom"/>
          </w:tcPr>
          <w:p w14:paraId="202F4C11" w14:textId="16C79FE8" w:rsidR="005B4B0E" w:rsidRPr="003F1EB6" w:rsidRDefault="005829D8" w:rsidP="005B4B0E">
            <w:pPr>
              <w:ind w:right="-76"/>
              <w:jc w:val="right"/>
              <w:rPr>
                <w:rFonts w:cs="Arial"/>
                <w:sz w:val="18"/>
                <w:szCs w:val="18"/>
                <w:lang w:val="en-GB"/>
              </w:rPr>
            </w:pPr>
            <w:r w:rsidRPr="005829D8">
              <w:rPr>
                <w:rFonts w:cs="Arial"/>
                <w:sz w:val="18"/>
                <w:szCs w:val="18"/>
                <w:lang w:val="en-GB"/>
              </w:rPr>
              <w:t>44</w:t>
            </w:r>
            <w:r w:rsidR="005B4B0E" w:rsidRPr="003F1EB6">
              <w:rPr>
                <w:rFonts w:cs="Arial"/>
                <w:sz w:val="18"/>
                <w:szCs w:val="18"/>
                <w:lang w:val="en-GB"/>
              </w:rPr>
              <w:t>,</w:t>
            </w:r>
            <w:r w:rsidRPr="005829D8">
              <w:rPr>
                <w:rFonts w:cs="Arial"/>
                <w:sz w:val="18"/>
                <w:szCs w:val="18"/>
                <w:lang w:val="en-GB"/>
              </w:rPr>
              <w:t>188</w:t>
            </w:r>
          </w:p>
        </w:tc>
        <w:tc>
          <w:tcPr>
            <w:tcW w:w="1224" w:type="dxa"/>
            <w:shd w:val="clear" w:color="auto" w:fill="F8F8F8"/>
            <w:vAlign w:val="bottom"/>
          </w:tcPr>
          <w:p w14:paraId="5185FE7E" w14:textId="53C9D6AA" w:rsidR="005B4B0E" w:rsidRPr="003F1EB6" w:rsidRDefault="005829D8" w:rsidP="005B4B0E">
            <w:pPr>
              <w:ind w:right="-76"/>
              <w:jc w:val="right"/>
              <w:rPr>
                <w:rFonts w:cs="Arial"/>
                <w:sz w:val="18"/>
                <w:szCs w:val="18"/>
              </w:rPr>
            </w:pPr>
            <w:r w:rsidRPr="005829D8">
              <w:rPr>
                <w:rFonts w:cs="Arial"/>
                <w:sz w:val="18"/>
                <w:szCs w:val="18"/>
                <w:lang w:val="en-GB"/>
              </w:rPr>
              <w:t>5</w:t>
            </w:r>
            <w:r w:rsidR="005B4B0E" w:rsidRPr="003F1EB6">
              <w:rPr>
                <w:rFonts w:cs="Arial"/>
                <w:sz w:val="18"/>
                <w:szCs w:val="18"/>
              </w:rPr>
              <w:t>,</w:t>
            </w:r>
            <w:r w:rsidRPr="005829D8">
              <w:rPr>
                <w:rFonts w:cs="Arial"/>
                <w:sz w:val="18"/>
                <w:szCs w:val="18"/>
                <w:lang w:val="en-GB"/>
              </w:rPr>
              <w:t>719</w:t>
            </w:r>
          </w:p>
        </w:tc>
        <w:tc>
          <w:tcPr>
            <w:tcW w:w="1469" w:type="dxa"/>
            <w:vAlign w:val="bottom"/>
          </w:tcPr>
          <w:p w14:paraId="1C810B35" w14:textId="1FDE807D" w:rsidR="005B4B0E" w:rsidRPr="003F1EB6" w:rsidRDefault="005829D8" w:rsidP="005B4B0E">
            <w:pPr>
              <w:ind w:right="-76"/>
              <w:jc w:val="right"/>
              <w:rPr>
                <w:rFonts w:cs="Arial"/>
                <w:sz w:val="18"/>
                <w:szCs w:val="18"/>
              </w:rPr>
            </w:pPr>
            <w:r w:rsidRPr="005829D8">
              <w:rPr>
                <w:rFonts w:cs="Arial"/>
                <w:sz w:val="18"/>
                <w:szCs w:val="18"/>
                <w:lang w:val="en-GB"/>
              </w:rPr>
              <w:t>8</w:t>
            </w:r>
            <w:r w:rsidR="005B4B0E" w:rsidRPr="003F1EB6">
              <w:rPr>
                <w:rFonts w:cs="Arial"/>
                <w:sz w:val="18"/>
                <w:szCs w:val="18"/>
              </w:rPr>
              <w:t>,</w:t>
            </w:r>
            <w:r w:rsidRPr="005829D8">
              <w:rPr>
                <w:rFonts w:cs="Arial"/>
                <w:sz w:val="18"/>
                <w:szCs w:val="18"/>
                <w:lang w:val="en-GB"/>
              </w:rPr>
              <w:t>149</w:t>
            </w:r>
          </w:p>
        </w:tc>
        <w:tc>
          <w:tcPr>
            <w:tcW w:w="1134" w:type="dxa"/>
            <w:shd w:val="clear" w:color="auto" w:fill="F8F8F8"/>
            <w:vAlign w:val="bottom"/>
          </w:tcPr>
          <w:p w14:paraId="1D97A528" w14:textId="79B4526F"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1</w:t>
            </w:r>
            <w:r w:rsidRPr="003F1EB6">
              <w:rPr>
                <w:rFonts w:cs="Arial"/>
                <w:sz w:val="18"/>
                <w:szCs w:val="18"/>
              </w:rPr>
              <w:t>,</w:t>
            </w:r>
            <w:r w:rsidR="005829D8" w:rsidRPr="005829D8">
              <w:rPr>
                <w:rFonts w:cs="Arial"/>
                <w:sz w:val="18"/>
                <w:szCs w:val="18"/>
                <w:lang w:val="en-GB"/>
              </w:rPr>
              <w:t>051</w:t>
            </w:r>
            <w:r w:rsidRPr="003F1EB6">
              <w:rPr>
                <w:rFonts w:cs="Arial"/>
                <w:sz w:val="18"/>
                <w:szCs w:val="18"/>
              </w:rPr>
              <w:t>)</w:t>
            </w:r>
          </w:p>
        </w:tc>
        <w:tc>
          <w:tcPr>
            <w:tcW w:w="1101" w:type="dxa"/>
            <w:vAlign w:val="bottom"/>
          </w:tcPr>
          <w:p w14:paraId="5DA7AC26" w14:textId="6B59A98A"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62</w:t>
            </w:r>
            <w:r w:rsidRPr="003F1EB6">
              <w:rPr>
                <w:rFonts w:cs="Arial"/>
                <w:sz w:val="18"/>
                <w:szCs w:val="18"/>
              </w:rPr>
              <w:t>,</w:t>
            </w:r>
            <w:r w:rsidR="005829D8" w:rsidRPr="005829D8">
              <w:rPr>
                <w:rFonts w:cs="Arial"/>
                <w:sz w:val="18"/>
                <w:szCs w:val="18"/>
                <w:lang w:val="en-GB"/>
              </w:rPr>
              <w:t>953</w:t>
            </w:r>
            <w:r w:rsidRPr="003F1EB6">
              <w:rPr>
                <w:rFonts w:cs="Arial"/>
                <w:sz w:val="18"/>
                <w:szCs w:val="18"/>
              </w:rPr>
              <w:t>)</w:t>
            </w:r>
          </w:p>
        </w:tc>
        <w:tc>
          <w:tcPr>
            <w:tcW w:w="1388" w:type="dxa"/>
            <w:shd w:val="clear" w:color="auto" w:fill="F8F8F8"/>
            <w:vAlign w:val="bottom"/>
          </w:tcPr>
          <w:p w14:paraId="048405A0" w14:textId="06635271"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8</w:t>
            </w:r>
            <w:r w:rsidRPr="003F1EB6">
              <w:rPr>
                <w:rFonts w:cs="Arial"/>
                <w:sz w:val="18"/>
                <w:szCs w:val="18"/>
              </w:rPr>
              <w:t>,</w:t>
            </w:r>
            <w:r w:rsidR="005829D8" w:rsidRPr="005829D8">
              <w:rPr>
                <w:rFonts w:cs="Arial"/>
                <w:sz w:val="18"/>
                <w:szCs w:val="18"/>
                <w:lang w:val="en-GB"/>
              </w:rPr>
              <w:t>889</w:t>
            </w:r>
            <w:r w:rsidRPr="003F1EB6">
              <w:rPr>
                <w:rFonts w:cs="Arial"/>
                <w:sz w:val="18"/>
                <w:szCs w:val="18"/>
              </w:rPr>
              <w:t>)</w:t>
            </w:r>
          </w:p>
        </w:tc>
        <w:tc>
          <w:tcPr>
            <w:tcW w:w="1244" w:type="dxa"/>
            <w:vAlign w:val="bottom"/>
          </w:tcPr>
          <w:p w14:paraId="57D87A1B" w14:textId="60176CFB"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11</w:t>
            </w:r>
            <w:r w:rsidRPr="003F1EB6">
              <w:rPr>
                <w:rFonts w:cs="Arial"/>
                <w:sz w:val="18"/>
                <w:szCs w:val="18"/>
              </w:rPr>
              <w:t>,</w:t>
            </w:r>
            <w:r w:rsidR="005829D8" w:rsidRPr="005829D8">
              <w:rPr>
                <w:rFonts w:cs="Arial"/>
                <w:sz w:val="18"/>
                <w:szCs w:val="18"/>
                <w:lang w:val="en-GB"/>
              </w:rPr>
              <w:t>092</w:t>
            </w:r>
            <w:r w:rsidRPr="003F1EB6">
              <w:rPr>
                <w:rFonts w:cs="Arial"/>
                <w:sz w:val="18"/>
                <w:szCs w:val="18"/>
              </w:rPr>
              <w:t>)</w:t>
            </w:r>
          </w:p>
        </w:tc>
      </w:tr>
      <w:tr w:rsidR="005B4B0E" w:rsidRPr="003F1EB6" w14:paraId="20B83F59" w14:textId="77777777" w:rsidTr="00FD77EB">
        <w:trPr>
          <w:cantSplit/>
        </w:trPr>
        <w:tc>
          <w:tcPr>
            <w:tcW w:w="2610" w:type="dxa"/>
            <w:vAlign w:val="bottom"/>
          </w:tcPr>
          <w:p w14:paraId="42ACD459" w14:textId="77777777" w:rsidR="005B4B0E" w:rsidRPr="003F1EB6" w:rsidRDefault="005B4B0E" w:rsidP="005B4B0E">
            <w:pPr>
              <w:ind w:left="-105"/>
              <w:rPr>
                <w:rFonts w:cs="Arial"/>
                <w:sz w:val="18"/>
                <w:szCs w:val="18"/>
              </w:rPr>
            </w:pPr>
            <w:r w:rsidRPr="003F1EB6">
              <w:rPr>
                <w:rFonts w:cs="Arial"/>
                <w:sz w:val="18"/>
                <w:szCs w:val="18"/>
              </w:rPr>
              <w:t xml:space="preserve">Net cash flow generated from </w:t>
            </w:r>
          </w:p>
          <w:p w14:paraId="7B5B3870" w14:textId="77777777" w:rsidR="005B4B0E" w:rsidRPr="003F1EB6" w:rsidRDefault="005B4B0E" w:rsidP="005B4B0E">
            <w:pPr>
              <w:ind w:left="-105"/>
              <w:jc w:val="left"/>
              <w:rPr>
                <w:rFonts w:cs="Arial"/>
                <w:sz w:val="18"/>
                <w:szCs w:val="18"/>
              </w:rPr>
            </w:pPr>
            <w:r w:rsidRPr="003F1EB6">
              <w:rPr>
                <w:rFonts w:cs="Arial"/>
                <w:sz w:val="18"/>
                <w:szCs w:val="18"/>
              </w:rPr>
              <w:t xml:space="preserve">   (used in) investing activities</w:t>
            </w:r>
          </w:p>
        </w:tc>
        <w:tc>
          <w:tcPr>
            <w:tcW w:w="1260" w:type="dxa"/>
            <w:shd w:val="clear" w:color="auto" w:fill="F8F8F8"/>
            <w:vAlign w:val="bottom"/>
          </w:tcPr>
          <w:p w14:paraId="75912648" w14:textId="311993B2" w:rsidR="005B4B0E" w:rsidRPr="003F1EB6" w:rsidRDefault="005B4B0E" w:rsidP="005B4B0E">
            <w:pPr>
              <w:ind w:right="-76"/>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131</w:t>
            </w:r>
            <w:r w:rsidRPr="003F1EB6">
              <w:rPr>
                <w:rFonts w:cs="Arial"/>
                <w:sz w:val="18"/>
                <w:szCs w:val="18"/>
                <w:lang w:val="en-GB"/>
              </w:rPr>
              <w:t>,</w:t>
            </w:r>
            <w:r w:rsidR="005829D8" w:rsidRPr="005829D8">
              <w:rPr>
                <w:rFonts w:cs="Arial"/>
                <w:sz w:val="18"/>
                <w:szCs w:val="18"/>
                <w:lang w:val="en-GB"/>
              </w:rPr>
              <w:t>703</w:t>
            </w:r>
            <w:r w:rsidRPr="003F1EB6">
              <w:rPr>
                <w:rFonts w:cs="Arial"/>
                <w:sz w:val="18"/>
                <w:szCs w:val="18"/>
                <w:lang w:val="en-GB"/>
              </w:rPr>
              <w:t>)</w:t>
            </w:r>
          </w:p>
        </w:tc>
        <w:tc>
          <w:tcPr>
            <w:tcW w:w="1260" w:type="dxa"/>
            <w:vAlign w:val="bottom"/>
          </w:tcPr>
          <w:p w14:paraId="5C769343" w14:textId="709E9D43" w:rsidR="005B4B0E" w:rsidRPr="003F1EB6" w:rsidRDefault="005B4B0E" w:rsidP="005B4B0E">
            <w:pPr>
              <w:ind w:right="-76"/>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84</w:t>
            </w:r>
            <w:r w:rsidRPr="003F1EB6">
              <w:rPr>
                <w:rFonts w:cs="Arial"/>
                <w:sz w:val="18"/>
                <w:szCs w:val="18"/>
                <w:lang w:val="en-GB"/>
              </w:rPr>
              <w:t>,</w:t>
            </w:r>
            <w:r w:rsidR="005829D8" w:rsidRPr="005829D8">
              <w:rPr>
                <w:rFonts w:cs="Arial"/>
                <w:sz w:val="18"/>
                <w:szCs w:val="18"/>
                <w:lang w:val="en-GB"/>
              </w:rPr>
              <w:t>658</w:t>
            </w:r>
            <w:r w:rsidRPr="003F1EB6">
              <w:rPr>
                <w:rFonts w:cs="Arial"/>
                <w:sz w:val="18"/>
                <w:szCs w:val="18"/>
                <w:lang w:val="en-GB"/>
              </w:rPr>
              <w:t>)</w:t>
            </w:r>
          </w:p>
        </w:tc>
        <w:tc>
          <w:tcPr>
            <w:tcW w:w="1260" w:type="dxa"/>
            <w:shd w:val="clear" w:color="auto" w:fill="F8F8F8"/>
            <w:vAlign w:val="bottom"/>
          </w:tcPr>
          <w:p w14:paraId="4BFC5BF6" w14:textId="4E3D7B8C" w:rsidR="005B4B0E" w:rsidRPr="003F1EB6" w:rsidRDefault="005B4B0E" w:rsidP="005B4B0E">
            <w:pPr>
              <w:ind w:right="-76"/>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30</w:t>
            </w:r>
            <w:r w:rsidRPr="003F1EB6">
              <w:rPr>
                <w:rFonts w:cs="Arial"/>
                <w:sz w:val="18"/>
                <w:szCs w:val="18"/>
                <w:lang w:val="en-GB"/>
              </w:rPr>
              <w:t>,</w:t>
            </w:r>
            <w:r w:rsidR="005829D8" w:rsidRPr="005829D8">
              <w:rPr>
                <w:rFonts w:cs="Arial"/>
                <w:sz w:val="18"/>
                <w:szCs w:val="18"/>
                <w:lang w:val="en-GB"/>
              </w:rPr>
              <w:t>978</w:t>
            </w:r>
            <w:r w:rsidRPr="003F1EB6">
              <w:rPr>
                <w:rFonts w:cs="Arial"/>
                <w:sz w:val="18"/>
                <w:szCs w:val="18"/>
                <w:lang w:val="en-GB"/>
              </w:rPr>
              <w:t>)</w:t>
            </w:r>
          </w:p>
        </w:tc>
        <w:tc>
          <w:tcPr>
            <w:tcW w:w="1440" w:type="dxa"/>
            <w:vAlign w:val="bottom"/>
          </w:tcPr>
          <w:p w14:paraId="2B60D86A" w14:textId="56DAAD28" w:rsidR="005B4B0E" w:rsidRPr="003F1EB6" w:rsidRDefault="005B4B0E" w:rsidP="005B4B0E">
            <w:pPr>
              <w:ind w:right="-76"/>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28</w:t>
            </w:r>
            <w:r w:rsidRPr="003F1EB6">
              <w:rPr>
                <w:rFonts w:cs="Arial"/>
                <w:sz w:val="18"/>
                <w:szCs w:val="18"/>
                <w:lang w:val="en-GB"/>
              </w:rPr>
              <w:t>,</w:t>
            </w:r>
            <w:r w:rsidR="005829D8" w:rsidRPr="005829D8">
              <w:rPr>
                <w:rFonts w:cs="Arial"/>
                <w:sz w:val="18"/>
                <w:szCs w:val="18"/>
                <w:lang w:val="en-GB"/>
              </w:rPr>
              <w:t>838</w:t>
            </w:r>
            <w:r w:rsidRPr="003F1EB6">
              <w:rPr>
                <w:rFonts w:cs="Arial"/>
                <w:sz w:val="18"/>
                <w:szCs w:val="18"/>
                <w:lang w:val="en-GB"/>
              </w:rPr>
              <w:t>)</w:t>
            </w:r>
          </w:p>
        </w:tc>
        <w:tc>
          <w:tcPr>
            <w:tcW w:w="1224" w:type="dxa"/>
            <w:shd w:val="clear" w:color="auto" w:fill="F8F8F8"/>
            <w:vAlign w:val="bottom"/>
          </w:tcPr>
          <w:p w14:paraId="3D5B3180" w14:textId="5B4B7473"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2</w:t>
            </w:r>
            <w:r w:rsidRPr="003F1EB6">
              <w:rPr>
                <w:rFonts w:cs="Arial"/>
                <w:sz w:val="18"/>
                <w:szCs w:val="18"/>
              </w:rPr>
              <w:t>,</w:t>
            </w:r>
            <w:r w:rsidR="005829D8" w:rsidRPr="005829D8">
              <w:rPr>
                <w:rFonts w:cs="Arial"/>
                <w:sz w:val="18"/>
                <w:szCs w:val="18"/>
                <w:lang w:val="en-GB"/>
              </w:rPr>
              <w:t>431</w:t>
            </w:r>
            <w:r w:rsidRPr="003F1EB6">
              <w:rPr>
                <w:rFonts w:cs="Arial"/>
                <w:sz w:val="18"/>
                <w:szCs w:val="18"/>
              </w:rPr>
              <w:t>)</w:t>
            </w:r>
          </w:p>
        </w:tc>
        <w:tc>
          <w:tcPr>
            <w:tcW w:w="1469" w:type="dxa"/>
            <w:vAlign w:val="bottom"/>
          </w:tcPr>
          <w:p w14:paraId="6E86D0EA" w14:textId="110FD1F2" w:rsidR="005B4B0E" w:rsidRPr="003F1EB6" w:rsidRDefault="005829D8" w:rsidP="005B4B0E">
            <w:pPr>
              <w:ind w:right="-76"/>
              <w:jc w:val="right"/>
              <w:rPr>
                <w:rFonts w:cs="Arial"/>
                <w:sz w:val="18"/>
                <w:szCs w:val="18"/>
              </w:rPr>
            </w:pPr>
            <w:r w:rsidRPr="005829D8">
              <w:rPr>
                <w:rFonts w:cs="Arial"/>
                <w:sz w:val="18"/>
                <w:szCs w:val="18"/>
                <w:lang w:val="en-GB"/>
              </w:rPr>
              <w:t>2</w:t>
            </w:r>
            <w:r w:rsidR="005B4B0E" w:rsidRPr="003F1EB6">
              <w:rPr>
                <w:rFonts w:cs="Arial"/>
                <w:sz w:val="18"/>
                <w:szCs w:val="18"/>
              </w:rPr>
              <w:t>,</w:t>
            </w:r>
            <w:r w:rsidRPr="005829D8">
              <w:rPr>
                <w:rFonts w:cs="Arial"/>
                <w:sz w:val="18"/>
                <w:szCs w:val="18"/>
                <w:lang w:val="en-GB"/>
              </w:rPr>
              <w:t>925</w:t>
            </w:r>
          </w:p>
        </w:tc>
        <w:tc>
          <w:tcPr>
            <w:tcW w:w="1134" w:type="dxa"/>
            <w:shd w:val="clear" w:color="auto" w:fill="F8F8F8"/>
            <w:vAlign w:val="bottom"/>
          </w:tcPr>
          <w:p w14:paraId="4509A3E8" w14:textId="6EEF3BE3" w:rsidR="005B4B0E" w:rsidRPr="003F1EB6" w:rsidRDefault="005829D8" w:rsidP="005B4B0E">
            <w:pPr>
              <w:ind w:right="-76"/>
              <w:jc w:val="right"/>
              <w:rPr>
                <w:rFonts w:cs="Arial"/>
                <w:sz w:val="18"/>
                <w:szCs w:val="18"/>
              </w:rPr>
            </w:pPr>
            <w:r w:rsidRPr="005829D8">
              <w:rPr>
                <w:rFonts w:cs="Arial"/>
                <w:sz w:val="18"/>
                <w:szCs w:val="18"/>
                <w:lang w:val="en-GB"/>
              </w:rPr>
              <w:t>4</w:t>
            </w:r>
            <w:r w:rsidR="005B4B0E" w:rsidRPr="003F1EB6">
              <w:rPr>
                <w:rFonts w:cs="Arial"/>
                <w:sz w:val="18"/>
                <w:szCs w:val="18"/>
              </w:rPr>
              <w:t>,</w:t>
            </w:r>
            <w:r w:rsidRPr="005829D8">
              <w:rPr>
                <w:rFonts w:cs="Arial"/>
                <w:sz w:val="18"/>
                <w:szCs w:val="18"/>
                <w:lang w:val="en-GB"/>
              </w:rPr>
              <w:t>612</w:t>
            </w:r>
          </w:p>
        </w:tc>
        <w:tc>
          <w:tcPr>
            <w:tcW w:w="1101" w:type="dxa"/>
            <w:vAlign w:val="bottom"/>
          </w:tcPr>
          <w:p w14:paraId="1DE1E1B6" w14:textId="77C9A901"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2</w:t>
            </w:r>
            <w:r w:rsidRPr="003F1EB6">
              <w:rPr>
                <w:rFonts w:cs="Arial"/>
                <w:sz w:val="18"/>
                <w:szCs w:val="18"/>
              </w:rPr>
              <w:t>,</w:t>
            </w:r>
            <w:r w:rsidR="005829D8" w:rsidRPr="005829D8">
              <w:rPr>
                <w:rFonts w:cs="Arial"/>
                <w:sz w:val="18"/>
                <w:szCs w:val="18"/>
                <w:lang w:val="en-GB"/>
              </w:rPr>
              <w:t>668</w:t>
            </w:r>
            <w:r w:rsidRPr="003F1EB6">
              <w:rPr>
                <w:rFonts w:cs="Arial"/>
                <w:sz w:val="18"/>
                <w:szCs w:val="18"/>
              </w:rPr>
              <w:t>)</w:t>
            </w:r>
          </w:p>
        </w:tc>
        <w:tc>
          <w:tcPr>
            <w:tcW w:w="1388" w:type="dxa"/>
            <w:shd w:val="clear" w:color="auto" w:fill="F8F8F8"/>
            <w:vAlign w:val="bottom"/>
          </w:tcPr>
          <w:p w14:paraId="7D9CC234" w14:textId="32C761D0"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50</w:t>
            </w:r>
            <w:r w:rsidRPr="003F1EB6">
              <w:rPr>
                <w:rFonts w:cs="Arial"/>
                <w:sz w:val="18"/>
                <w:szCs w:val="18"/>
              </w:rPr>
              <w:t>,</w:t>
            </w:r>
            <w:r w:rsidR="005829D8" w:rsidRPr="005829D8">
              <w:rPr>
                <w:rFonts w:cs="Arial"/>
                <w:sz w:val="18"/>
                <w:szCs w:val="18"/>
                <w:lang w:val="en-GB"/>
              </w:rPr>
              <w:t>699</w:t>
            </w:r>
            <w:r w:rsidRPr="003F1EB6">
              <w:rPr>
                <w:rFonts w:cs="Arial"/>
                <w:sz w:val="18"/>
                <w:szCs w:val="18"/>
              </w:rPr>
              <w:t>)</w:t>
            </w:r>
          </w:p>
        </w:tc>
        <w:tc>
          <w:tcPr>
            <w:tcW w:w="1244" w:type="dxa"/>
            <w:vAlign w:val="bottom"/>
          </w:tcPr>
          <w:p w14:paraId="01D342D9" w14:textId="6C298961"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288</w:t>
            </w:r>
            <w:r w:rsidRPr="003F1EB6">
              <w:rPr>
                <w:rFonts w:cs="Arial"/>
                <w:sz w:val="18"/>
                <w:szCs w:val="18"/>
              </w:rPr>
              <w:t>,</w:t>
            </w:r>
            <w:r w:rsidR="005829D8" w:rsidRPr="005829D8">
              <w:rPr>
                <w:rFonts w:cs="Arial"/>
                <w:sz w:val="18"/>
                <w:szCs w:val="18"/>
                <w:lang w:val="en-GB"/>
              </w:rPr>
              <w:t>599</w:t>
            </w:r>
            <w:r w:rsidRPr="003F1EB6">
              <w:rPr>
                <w:rFonts w:cs="Arial"/>
                <w:sz w:val="18"/>
                <w:szCs w:val="18"/>
              </w:rPr>
              <w:t>)</w:t>
            </w:r>
          </w:p>
        </w:tc>
      </w:tr>
      <w:tr w:rsidR="005B4B0E" w:rsidRPr="003F1EB6" w14:paraId="05350A0C" w14:textId="77777777" w:rsidTr="00FD77EB">
        <w:trPr>
          <w:cantSplit/>
        </w:trPr>
        <w:tc>
          <w:tcPr>
            <w:tcW w:w="2610" w:type="dxa"/>
            <w:vAlign w:val="bottom"/>
          </w:tcPr>
          <w:p w14:paraId="5762FBDF" w14:textId="77777777" w:rsidR="005B4B0E" w:rsidRPr="003F1EB6" w:rsidRDefault="005B4B0E" w:rsidP="005B4B0E">
            <w:pPr>
              <w:ind w:left="-105"/>
              <w:rPr>
                <w:rFonts w:cs="Arial"/>
                <w:sz w:val="18"/>
                <w:szCs w:val="18"/>
              </w:rPr>
            </w:pPr>
            <w:r w:rsidRPr="003F1EB6">
              <w:rPr>
                <w:rFonts w:cs="Arial"/>
                <w:sz w:val="18"/>
                <w:szCs w:val="18"/>
              </w:rPr>
              <w:t xml:space="preserve">Net cash flow generated from </w:t>
            </w:r>
          </w:p>
          <w:p w14:paraId="0B656FE2" w14:textId="77777777" w:rsidR="005B4B0E" w:rsidRPr="003F1EB6" w:rsidRDefault="005B4B0E" w:rsidP="005B4B0E">
            <w:pPr>
              <w:ind w:left="-105" w:right="-108"/>
              <w:jc w:val="left"/>
              <w:rPr>
                <w:rFonts w:cs="Arial"/>
                <w:sz w:val="18"/>
                <w:szCs w:val="18"/>
              </w:rPr>
            </w:pPr>
            <w:r w:rsidRPr="003F1EB6">
              <w:rPr>
                <w:rFonts w:cs="Arial"/>
                <w:sz w:val="18"/>
                <w:szCs w:val="18"/>
              </w:rPr>
              <w:t xml:space="preserve">   (used in) financing activities</w:t>
            </w:r>
          </w:p>
        </w:tc>
        <w:tc>
          <w:tcPr>
            <w:tcW w:w="1260" w:type="dxa"/>
            <w:tcBorders>
              <w:bottom w:val="single" w:sz="4" w:space="0" w:color="auto"/>
            </w:tcBorders>
            <w:shd w:val="clear" w:color="auto" w:fill="F8F8F8"/>
            <w:vAlign w:val="bottom"/>
          </w:tcPr>
          <w:p w14:paraId="4D81EAB9" w14:textId="6B4D2F4E"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36</w:t>
            </w:r>
            <w:r w:rsidRPr="003F1EB6">
              <w:rPr>
                <w:rFonts w:cs="Arial"/>
                <w:sz w:val="18"/>
                <w:szCs w:val="18"/>
              </w:rPr>
              <w:t>,</w:t>
            </w:r>
            <w:r w:rsidR="005829D8" w:rsidRPr="005829D8">
              <w:rPr>
                <w:rFonts w:cs="Arial"/>
                <w:sz w:val="18"/>
                <w:szCs w:val="18"/>
                <w:lang w:val="en-GB"/>
              </w:rPr>
              <w:t>751</w:t>
            </w:r>
            <w:r w:rsidRPr="003F1EB6">
              <w:rPr>
                <w:rFonts w:cs="Arial"/>
                <w:sz w:val="18"/>
                <w:szCs w:val="18"/>
              </w:rPr>
              <w:t>)</w:t>
            </w:r>
          </w:p>
        </w:tc>
        <w:tc>
          <w:tcPr>
            <w:tcW w:w="1260" w:type="dxa"/>
            <w:tcBorders>
              <w:bottom w:val="single" w:sz="4" w:space="0" w:color="auto"/>
            </w:tcBorders>
            <w:vAlign w:val="bottom"/>
          </w:tcPr>
          <w:p w14:paraId="0C1688D6" w14:textId="4D3E6542"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55</w:t>
            </w:r>
            <w:r w:rsidRPr="003F1EB6">
              <w:rPr>
                <w:rFonts w:cs="Arial"/>
                <w:sz w:val="18"/>
                <w:szCs w:val="18"/>
              </w:rPr>
              <w:t>,</w:t>
            </w:r>
            <w:r w:rsidR="005829D8" w:rsidRPr="005829D8">
              <w:rPr>
                <w:rFonts w:cs="Arial"/>
                <w:sz w:val="18"/>
                <w:szCs w:val="18"/>
                <w:lang w:val="en-GB"/>
              </w:rPr>
              <w:t>021</w:t>
            </w:r>
            <w:r w:rsidRPr="003F1EB6">
              <w:rPr>
                <w:rFonts w:cs="Arial"/>
                <w:sz w:val="18"/>
                <w:szCs w:val="18"/>
              </w:rPr>
              <w:t>)</w:t>
            </w:r>
          </w:p>
        </w:tc>
        <w:tc>
          <w:tcPr>
            <w:tcW w:w="1260" w:type="dxa"/>
            <w:tcBorders>
              <w:bottom w:val="single" w:sz="4" w:space="0" w:color="auto"/>
            </w:tcBorders>
            <w:shd w:val="clear" w:color="auto" w:fill="F8F8F8"/>
            <w:vAlign w:val="bottom"/>
          </w:tcPr>
          <w:p w14:paraId="578C341C" w14:textId="5AA2F8BB" w:rsidR="005B4B0E" w:rsidRPr="003F1EB6" w:rsidRDefault="005829D8" w:rsidP="005B4B0E">
            <w:pPr>
              <w:ind w:right="-76"/>
              <w:jc w:val="right"/>
              <w:rPr>
                <w:rFonts w:cs="Arial"/>
                <w:sz w:val="18"/>
                <w:szCs w:val="18"/>
              </w:rPr>
            </w:pPr>
            <w:r w:rsidRPr="005829D8">
              <w:rPr>
                <w:rFonts w:cs="Arial"/>
                <w:sz w:val="18"/>
                <w:szCs w:val="18"/>
                <w:lang w:val="en-GB"/>
              </w:rPr>
              <w:t>46</w:t>
            </w:r>
            <w:r w:rsidR="005B4B0E" w:rsidRPr="003F1EB6">
              <w:rPr>
                <w:rFonts w:cs="Arial"/>
                <w:sz w:val="18"/>
                <w:szCs w:val="18"/>
              </w:rPr>
              <w:t>,</w:t>
            </w:r>
            <w:r w:rsidRPr="005829D8">
              <w:rPr>
                <w:rFonts w:cs="Arial"/>
                <w:sz w:val="18"/>
                <w:szCs w:val="18"/>
                <w:lang w:val="en-GB"/>
              </w:rPr>
              <w:t>874</w:t>
            </w:r>
          </w:p>
        </w:tc>
        <w:tc>
          <w:tcPr>
            <w:tcW w:w="1440" w:type="dxa"/>
            <w:tcBorders>
              <w:bottom w:val="single" w:sz="4" w:space="0" w:color="auto"/>
            </w:tcBorders>
            <w:vAlign w:val="bottom"/>
          </w:tcPr>
          <w:p w14:paraId="38B8031E" w14:textId="57B4BCB1"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16</w:t>
            </w:r>
            <w:r w:rsidRPr="003F1EB6">
              <w:rPr>
                <w:rFonts w:cs="Arial"/>
                <w:sz w:val="18"/>
                <w:szCs w:val="18"/>
              </w:rPr>
              <w:t>,</w:t>
            </w:r>
            <w:r w:rsidR="005829D8" w:rsidRPr="005829D8">
              <w:rPr>
                <w:rFonts w:cs="Arial"/>
                <w:sz w:val="18"/>
                <w:szCs w:val="18"/>
                <w:lang w:val="en-GB"/>
              </w:rPr>
              <w:t>951</w:t>
            </w:r>
            <w:r w:rsidRPr="003F1EB6">
              <w:rPr>
                <w:rFonts w:cs="Arial"/>
                <w:sz w:val="18"/>
                <w:szCs w:val="18"/>
              </w:rPr>
              <w:t>)</w:t>
            </w:r>
          </w:p>
        </w:tc>
        <w:tc>
          <w:tcPr>
            <w:tcW w:w="1224" w:type="dxa"/>
            <w:tcBorders>
              <w:bottom w:val="single" w:sz="4" w:space="0" w:color="auto"/>
            </w:tcBorders>
            <w:shd w:val="clear" w:color="auto" w:fill="F8F8F8"/>
            <w:vAlign w:val="bottom"/>
          </w:tcPr>
          <w:p w14:paraId="065C73CA" w14:textId="0F3E00AE"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5</w:t>
            </w:r>
            <w:r w:rsidRPr="003F1EB6">
              <w:rPr>
                <w:rFonts w:cs="Arial"/>
                <w:sz w:val="18"/>
                <w:szCs w:val="18"/>
              </w:rPr>
              <w:t>,</w:t>
            </w:r>
            <w:r w:rsidR="005829D8" w:rsidRPr="005829D8">
              <w:rPr>
                <w:rFonts w:cs="Arial"/>
                <w:sz w:val="18"/>
                <w:szCs w:val="18"/>
                <w:lang w:val="en-GB"/>
              </w:rPr>
              <w:t>138</w:t>
            </w:r>
            <w:r w:rsidRPr="003F1EB6">
              <w:rPr>
                <w:rFonts w:cs="Arial"/>
                <w:sz w:val="18"/>
                <w:szCs w:val="18"/>
              </w:rPr>
              <w:t>)</w:t>
            </w:r>
          </w:p>
        </w:tc>
        <w:tc>
          <w:tcPr>
            <w:tcW w:w="1469" w:type="dxa"/>
            <w:tcBorders>
              <w:bottom w:val="single" w:sz="4" w:space="0" w:color="auto"/>
            </w:tcBorders>
            <w:vAlign w:val="bottom"/>
          </w:tcPr>
          <w:p w14:paraId="23D2B05A" w14:textId="4EAB7823"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4</w:t>
            </w:r>
            <w:r w:rsidRPr="003F1EB6">
              <w:rPr>
                <w:rFonts w:cs="Arial"/>
                <w:sz w:val="18"/>
                <w:szCs w:val="18"/>
              </w:rPr>
              <w:t>,</w:t>
            </w:r>
            <w:r w:rsidR="005829D8" w:rsidRPr="005829D8">
              <w:rPr>
                <w:rFonts w:cs="Arial"/>
                <w:sz w:val="18"/>
                <w:szCs w:val="18"/>
                <w:lang w:val="en-GB"/>
              </w:rPr>
              <w:t>525</w:t>
            </w:r>
            <w:r w:rsidRPr="003F1EB6">
              <w:rPr>
                <w:rFonts w:cs="Arial"/>
                <w:sz w:val="18"/>
                <w:szCs w:val="18"/>
              </w:rPr>
              <w:t>)</w:t>
            </w:r>
          </w:p>
        </w:tc>
        <w:tc>
          <w:tcPr>
            <w:tcW w:w="1134" w:type="dxa"/>
            <w:tcBorders>
              <w:bottom w:val="single" w:sz="4" w:space="0" w:color="auto"/>
            </w:tcBorders>
            <w:shd w:val="clear" w:color="auto" w:fill="F8F8F8"/>
            <w:vAlign w:val="bottom"/>
          </w:tcPr>
          <w:p w14:paraId="64C4275D" w14:textId="01615449"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12</w:t>
            </w:r>
            <w:r w:rsidRPr="003F1EB6">
              <w:rPr>
                <w:rFonts w:cs="Arial"/>
                <w:sz w:val="18"/>
                <w:szCs w:val="18"/>
              </w:rPr>
              <w:t>,</w:t>
            </w:r>
            <w:r w:rsidR="005829D8" w:rsidRPr="005829D8">
              <w:rPr>
                <w:rFonts w:cs="Arial"/>
                <w:sz w:val="18"/>
                <w:szCs w:val="18"/>
                <w:lang w:val="en-GB"/>
              </w:rPr>
              <w:t>745</w:t>
            </w:r>
            <w:r w:rsidRPr="003F1EB6">
              <w:rPr>
                <w:rFonts w:cs="Arial"/>
                <w:sz w:val="18"/>
                <w:szCs w:val="18"/>
              </w:rPr>
              <w:t>)</w:t>
            </w:r>
          </w:p>
        </w:tc>
        <w:tc>
          <w:tcPr>
            <w:tcW w:w="1101" w:type="dxa"/>
            <w:tcBorders>
              <w:bottom w:val="single" w:sz="4" w:space="0" w:color="auto"/>
            </w:tcBorders>
            <w:vAlign w:val="bottom"/>
          </w:tcPr>
          <w:p w14:paraId="5426FD3D" w14:textId="6164C676" w:rsidR="005B4B0E" w:rsidRPr="003F1EB6" w:rsidRDefault="005829D8" w:rsidP="005B4B0E">
            <w:pPr>
              <w:ind w:right="-76"/>
              <w:jc w:val="right"/>
              <w:rPr>
                <w:rFonts w:cs="Arial"/>
                <w:sz w:val="18"/>
                <w:szCs w:val="18"/>
              </w:rPr>
            </w:pPr>
            <w:r w:rsidRPr="005829D8">
              <w:rPr>
                <w:rFonts w:cs="Arial"/>
                <w:sz w:val="18"/>
                <w:szCs w:val="18"/>
                <w:lang w:val="en-GB"/>
              </w:rPr>
              <w:t>71</w:t>
            </w:r>
            <w:r w:rsidR="005B4B0E" w:rsidRPr="003F1EB6">
              <w:rPr>
                <w:rFonts w:cs="Arial"/>
                <w:sz w:val="18"/>
                <w:szCs w:val="18"/>
              </w:rPr>
              <w:t>,</w:t>
            </w:r>
            <w:r w:rsidRPr="005829D8">
              <w:rPr>
                <w:rFonts w:cs="Arial"/>
                <w:sz w:val="18"/>
                <w:szCs w:val="18"/>
                <w:lang w:val="en-GB"/>
              </w:rPr>
              <w:t>369</w:t>
            </w:r>
          </w:p>
        </w:tc>
        <w:tc>
          <w:tcPr>
            <w:tcW w:w="1388" w:type="dxa"/>
            <w:tcBorders>
              <w:bottom w:val="single" w:sz="4" w:space="0" w:color="auto"/>
            </w:tcBorders>
            <w:shd w:val="clear" w:color="auto" w:fill="F8F8F8"/>
            <w:vAlign w:val="bottom"/>
          </w:tcPr>
          <w:p w14:paraId="76CE00EC" w14:textId="5B3E7650" w:rsidR="005B4B0E" w:rsidRPr="003F1EB6" w:rsidRDefault="005829D8" w:rsidP="005B4B0E">
            <w:pPr>
              <w:ind w:right="-76"/>
              <w:jc w:val="right"/>
              <w:rPr>
                <w:rFonts w:cs="Arial"/>
                <w:sz w:val="18"/>
                <w:szCs w:val="18"/>
                <w:lang w:val="en-GB"/>
              </w:rPr>
            </w:pPr>
            <w:r w:rsidRPr="005829D8">
              <w:rPr>
                <w:rFonts w:cs="Arial"/>
                <w:sz w:val="18"/>
                <w:szCs w:val="18"/>
                <w:lang w:val="en-GB"/>
              </w:rPr>
              <w:t>159</w:t>
            </w:r>
            <w:r w:rsidR="005B4B0E" w:rsidRPr="003F1EB6">
              <w:rPr>
                <w:rFonts w:cs="Arial"/>
                <w:sz w:val="18"/>
                <w:szCs w:val="18"/>
                <w:lang w:val="en-GB"/>
              </w:rPr>
              <w:t>,</w:t>
            </w:r>
            <w:r w:rsidRPr="005829D8">
              <w:rPr>
                <w:rFonts w:cs="Arial"/>
                <w:sz w:val="18"/>
                <w:szCs w:val="18"/>
                <w:lang w:val="en-GB"/>
              </w:rPr>
              <w:t>691</w:t>
            </w:r>
          </w:p>
        </w:tc>
        <w:tc>
          <w:tcPr>
            <w:tcW w:w="1244" w:type="dxa"/>
            <w:tcBorders>
              <w:bottom w:val="single" w:sz="4" w:space="0" w:color="auto"/>
            </w:tcBorders>
            <w:vAlign w:val="bottom"/>
          </w:tcPr>
          <w:p w14:paraId="58064FED" w14:textId="2D23E886" w:rsidR="005B4B0E" w:rsidRPr="003F1EB6" w:rsidRDefault="005829D8" w:rsidP="005B4B0E">
            <w:pPr>
              <w:ind w:right="-76"/>
              <w:jc w:val="right"/>
              <w:rPr>
                <w:rFonts w:cs="Arial"/>
                <w:sz w:val="18"/>
                <w:szCs w:val="18"/>
                <w:lang w:val="en-GB"/>
              </w:rPr>
            </w:pPr>
            <w:r w:rsidRPr="005829D8">
              <w:rPr>
                <w:rFonts w:cs="Arial"/>
                <w:sz w:val="18"/>
                <w:szCs w:val="18"/>
                <w:lang w:val="en-GB"/>
              </w:rPr>
              <w:t>300</w:t>
            </w:r>
            <w:r w:rsidR="005B4B0E" w:rsidRPr="003F1EB6">
              <w:rPr>
                <w:rFonts w:cs="Arial"/>
                <w:sz w:val="18"/>
                <w:szCs w:val="18"/>
                <w:lang w:val="en-GB"/>
              </w:rPr>
              <w:t>,</w:t>
            </w:r>
            <w:r w:rsidRPr="005829D8">
              <w:rPr>
                <w:rFonts w:cs="Arial"/>
                <w:sz w:val="18"/>
                <w:szCs w:val="18"/>
                <w:lang w:val="en-GB"/>
              </w:rPr>
              <w:t>000</w:t>
            </w:r>
          </w:p>
        </w:tc>
      </w:tr>
      <w:tr w:rsidR="005B4B0E" w:rsidRPr="003F1EB6" w14:paraId="5781C9BB" w14:textId="77777777" w:rsidTr="00FD77EB">
        <w:trPr>
          <w:cantSplit/>
        </w:trPr>
        <w:tc>
          <w:tcPr>
            <w:tcW w:w="2610" w:type="dxa"/>
            <w:vAlign w:val="bottom"/>
          </w:tcPr>
          <w:p w14:paraId="5ECF24C1" w14:textId="77777777" w:rsidR="005B4B0E" w:rsidRPr="003F1EB6" w:rsidRDefault="005B4B0E" w:rsidP="005B4B0E">
            <w:pPr>
              <w:ind w:left="-105" w:right="-108"/>
              <w:jc w:val="left"/>
              <w:rPr>
                <w:rFonts w:cs="Arial"/>
                <w:sz w:val="18"/>
                <w:szCs w:val="18"/>
              </w:rPr>
            </w:pPr>
          </w:p>
        </w:tc>
        <w:tc>
          <w:tcPr>
            <w:tcW w:w="1260" w:type="dxa"/>
            <w:tcBorders>
              <w:top w:val="single" w:sz="4" w:space="0" w:color="auto"/>
            </w:tcBorders>
            <w:shd w:val="clear" w:color="auto" w:fill="F8F8F8"/>
            <w:vAlign w:val="bottom"/>
          </w:tcPr>
          <w:p w14:paraId="4BC1FB5F" w14:textId="77777777" w:rsidR="005B4B0E" w:rsidRPr="003F1EB6" w:rsidRDefault="005B4B0E" w:rsidP="005B4B0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60" w:type="dxa"/>
            <w:tcBorders>
              <w:top w:val="single" w:sz="4" w:space="0" w:color="auto"/>
            </w:tcBorders>
            <w:vAlign w:val="bottom"/>
          </w:tcPr>
          <w:p w14:paraId="6BD53DA1" w14:textId="77777777" w:rsidR="005B4B0E" w:rsidRPr="003F1EB6" w:rsidRDefault="005B4B0E" w:rsidP="005B4B0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60" w:type="dxa"/>
            <w:tcBorders>
              <w:top w:val="single" w:sz="4" w:space="0" w:color="auto"/>
            </w:tcBorders>
            <w:shd w:val="clear" w:color="auto" w:fill="F8F8F8"/>
            <w:vAlign w:val="bottom"/>
          </w:tcPr>
          <w:p w14:paraId="6EAA4CAF" w14:textId="77777777" w:rsidR="005B4B0E" w:rsidRPr="003F1EB6" w:rsidRDefault="005B4B0E" w:rsidP="005B4B0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440" w:type="dxa"/>
            <w:tcBorders>
              <w:top w:val="single" w:sz="4" w:space="0" w:color="auto"/>
            </w:tcBorders>
            <w:vAlign w:val="bottom"/>
          </w:tcPr>
          <w:p w14:paraId="164CD7E1" w14:textId="77777777" w:rsidR="005B4B0E" w:rsidRPr="003F1EB6" w:rsidRDefault="005B4B0E" w:rsidP="005B4B0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24" w:type="dxa"/>
            <w:tcBorders>
              <w:top w:val="single" w:sz="4" w:space="0" w:color="auto"/>
            </w:tcBorders>
            <w:shd w:val="clear" w:color="auto" w:fill="F8F8F8"/>
            <w:vAlign w:val="bottom"/>
          </w:tcPr>
          <w:p w14:paraId="1D02816C" w14:textId="77777777" w:rsidR="005B4B0E" w:rsidRPr="003F1EB6" w:rsidRDefault="005B4B0E" w:rsidP="005B4B0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469" w:type="dxa"/>
            <w:tcBorders>
              <w:top w:val="single" w:sz="4" w:space="0" w:color="auto"/>
            </w:tcBorders>
            <w:vAlign w:val="bottom"/>
          </w:tcPr>
          <w:p w14:paraId="042BC5EF" w14:textId="77777777" w:rsidR="005B4B0E" w:rsidRPr="003F1EB6" w:rsidRDefault="005B4B0E" w:rsidP="005B4B0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134" w:type="dxa"/>
            <w:tcBorders>
              <w:top w:val="single" w:sz="4" w:space="0" w:color="auto"/>
            </w:tcBorders>
            <w:shd w:val="clear" w:color="auto" w:fill="F8F8F8"/>
            <w:vAlign w:val="bottom"/>
          </w:tcPr>
          <w:p w14:paraId="1E55100F" w14:textId="77777777" w:rsidR="005B4B0E" w:rsidRPr="003F1EB6" w:rsidRDefault="005B4B0E" w:rsidP="005B4B0E">
            <w:pPr>
              <w:ind w:right="-72"/>
              <w:jc w:val="right"/>
              <w:rPr>
                <w:rFonts w:cs="Arial"/>
                <w:sz w:val="18"/>
                <w:szCs w:val="18"/>
              </w:rPr>
            </w:pPr>
          </w:p>
        </w:tc>
        <w:tc>
          <w:tcPr>
            <w:tcW w:w="1101" w:type="dxa"/>
            <w:tcBorders>
              <w:top w:val="single" w:sz="4" w:space="0" w:color="auto"/>
            </w:tcBorders>
            <w:vAlign w:val="bottom"/>
          </w:tcPr>
          <w:p w14:paraId="4055C5B3" w14:textId="77777777" w:rsidR="005B4B0E" w:rsidRPr="003F1EB6" w:rsidRDefault="005B4B0E" w:rsidP="005B4B0E">
            <w:pPr>
              <w:ind w:right="-72"/>
              <w:jc w:val="right"/>
              <w:rPr>
                <w:rFonts w:cs="Arial"/>
                <w:sz w:val="18"/>
                <w:szCs w:val="18"/>
              </w:rPr>
            </w:pPr>
          </w:p>
        </w:tc>
        <w:tc>
          <w:tcPr>
            <w:tcW w:w="1388" w:type="dxa"/>
            <w:tcBorders>
              <w:top w:val="single" w:sz="4" w:space="0" w:color="auto"/>
            </w:tcBorders>
            <w:shd w:val="clear" w:color="auto" w:fill="F8F8F8"/>
            <w:vAlign w:val="bottom"/>
          </w:tcPr>
          <w:p w14:paraId="358E2AFC" w14:textId="77777777" w:rsidR="005B4B0E" w:rsidRPr="003F1EB6" w:rsidRDefault="005B4B0E" w:rsidP="005B4B0E">
            <w:pPr>
              <w:ind w:right="-72"/>
              <w:jc w:val="right"/>
              <w:rPr>
                <w:rFonts w:cs="Arial"/>
                <w:sz w:val="18"/>
                <w:szCs w:val="18"/>
              </w:rPr>
            </w:pPr>
          </w:p>
        </w:tc>
        <w:tc>
          <w:tcPr>
            <w:tcW w:w="1244" w:type="dxa"/>
            <w:tcBorders>
              <w:top w:val="single" w:sz="4" w:space="0" w:color="auto"/>
            </w:tcBorders>
            <w:vAlign w:val="bottom"/>
          </w:tcPr>
          <w:p w14:paraId="2A13DFE9" w14:textId="77777777" w:rsidR="005B4B0E" w:rsidRPr="003F1EB6" w:rsidRDefault="005B4B0E" w:rsidP="005B4B0E">
            <w:pPr>
              <w:ind w:right="-72"/>
              <w:jc w:val="right"/>
              <w:rPr>
                <w:rFonts w:cs="Arial"/>
                <w:sz w:val="18"/>
                <w:szCs w:val="18"/>
              </w:rPr>
            </w:pPr>
          </w:p>
        </w:tc>
      </w:tr>
      <w:tr w:rsidR="005B4B0E" w:rsidRPr="003F1EB6" w14:paraId="055CA574" w14:textId="77777777" w:rsidTr="00595230">
        <w:trPr>
          <w:cantSplit/>
        </w:trPr>
        <w:tc>
          <w:tcPr>
            <w:tcW w:w="2610" w:type="dxa"/>
            <w:vAlign w:val="bottom"/>
          </w:tcPr>
          <w:p w14:paraId="2924EDD7" w14:textId="34BF774C" w:rsidR="005B4B0E" w:rsidRPr="003F1EB6" w:rsidRDefault="005B4B0E" w:rsidP="005B4B0E">
            <w:pPr>
              <w:ind w:left="-105" w:right="-159"/>
              <w:rPr>
                <w:rFonts w:cs="Arial"/>
                <w:b/>
                <w:bCs/>
                <w:sz w:val="18"/>
                <w:szCs w:val="18"/>
              </w:rPr>
            </w:pPr>
            <w:r w:rsidRPr="003F1EB6">
              <w:rPr>
                <w:rFonts w:cs="Arial"/>
                <w:b/>
                <w:bCs/>
                <w:sz w:val="18"/>
                <w:szCs w:val="18"/>
              </w:rPr>
              <w:t xml:space="preserve">Increase (decrease) </w:t>
            </w:r>
          </w:p>
          <w:p w14:paraId="08C521F5" w14:textId="77777777" w:rsidR="005B4B0E" w:rsidRPr="003F1EB6" w:rsidRDefault="005B4B0E" w:rsidP="005B4B0E">
            <w:pPr>
              <w:ind w:left="-105" w:right="-159"/>
              <w:rPr>
                <w:rFonts w:cs="Arial"/>
                <w:b/>
                <w:bCs/>
                <w:sz w:val="18"/>
                <w:szCs w:val="18"/>
              </w:rPr>
            </w:pPr>
            <w:r w:rsidRPr="003F1EB6">
              <w:rPr>
                <w:rFonts w:cs="Arial"/>
                <w:b/>
                <w:bCs/>
                <w:sz w:val="18"/>
                <w:szCs w:val="18"/>
              </w:rPr>
              <w:t xml:space="preserve">   in cash and cash </w:t>
            </w:r>
          </w:p>
          <w:p w14:paraId="0DB4671C" w14:textId="77777777" w:rsidR="005B4B0E" w:rsidRPr="003F1EB6" w:rsidRDefault="005B4B0E" w:rsidP="005B4B0E">
            <w:pPr>
              <w:ind w:left="-105" w:right="-108"/>
              <w:jc w:val="left"/>
              <w:rPr>
                <w:rFonts w:cs="Arial"/>
                <w:sz w:val="18"/>
                <w:szCs w:val="18"/>
              </w:rPr>
            </w:pPr>
            <w:r w:rsidRPr="003F1EB6">
              <w:rPr>
                <w:rFonts w:cs="Arial"/>
                <w:b/>
                <w:bCs/>
                <w:sz w:val="18"/>
                <w:szCs w:val="18"/>
              </w:rPr>
              <w:t xml:space="preserve">   equivalents</w:t>
            </w:r>
          </w:p>
        </w:tc>
        <w:tc>
          <w:tcPr>
            <w:tcW w:w="1260" w:type="dxa"/>
            <w:shd w:val="clear" w:color="auto" w:fill="F8F8F8"/>
            <w:vAlign w:val="bottom"/>
          </w:tcPr>
          <w:p w14:paraId="5CE44C00" w14:textId="5085E666"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3</w:t>
            </w:r>
            <w:r w:rsidRPr="003F1EB6">
              <w:rPr>
                <w:rFonts w:cs="Arial"/>
                <w:sz w:val="18"/>
                <w:szCs w:val="18"/>
              </w:rPr>
              <w:t>,</w:t>
            </w:r>
            <w:r w:rsidR="005829D8" w:rsidRPr="005829D8">
              <w:rPr>
                <w:rFonts w:cs="Arial"/>
                <w:sz w:val="18"/>
                <w:szCs w:val="18"/>
                <w:lang w:val="en-GB"/>
              </w:rPr>
              <w:t>099</w:t>
            </w:r>
            <w:r w:rsidRPr="003F1EB6">
              <w:rPr>
                <w:rFonts w:cs="Arial"/>
                <w:sz w:val="18"/>
                <w:szCs w:val="18"/>
              </w:rPr>
              <w:t>)</w:t>
            </w:r>
          </w:p>
        </w:tc>
        <w:tc>
          <w:tcPr>
            <w:tcW w:w="1260" w:type="dxa"/>
            <w:vAlign w:val="bottom"/>
          </w:tcPr>
          <w:p w14:paraId="3D4489FF" w14:textId="50A22482"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936</w:t>
            </w:r>
            <w:r w:rsidRPr="003F1EB6">
              <w:rPr>
                <w:rFonts w:cs="Arial"/>
                <w:sz w:val="18"/>
                <w:szCs w:val="18"/>
              </w:rPr>
              <w:t>)</w:t>
            </w:r>
          </w:p>
        </w:tc>
        <w:tc>
          <w:tcPr>
            <w:tcW w:w="1260" w:type="dxa"/>
            <w:shd w:val="clear" w:color="auto" w:fill="F8F8F8"/>
            <w:vAlign w:val="bottom"/>
          </w:tcPr>
          <w:p w14:paraId="096EC7FE" w14:textId="77F8B7FA" w:rsidR="005B4B0E" w:rsidRPr="003F1EB6" w:rsidRDefault="005829D8" w:rsidP="005B4B0E">
            <w:pPr>
              <w:ind w:right="-76"/>
              <w:jc w:val="right"/>
              <w:rPr>
                <w:rFonts w:cs="Arial"/>
                <w:sz w:val="18"/>
                <w:szCs w:val="18"/>
              </w:rPr>
            </w:pPr>
            <w:r w:rsidRPr="005829D8">
              <w:rPr>
                <w:rFonts w:cs="Arial"/>
                <w:sz w:val="18"/>
                <w:szCs w:val="18"/>
                <w:lang w:val="en-GB"/>
              </w:rPr>
              <w:t>1</w:t>
            </w:r>
            <w:r w:rsidR="005B4B0E" w:rsidRPr="003F1EB6">
              <w:rPr>
                <w:rFonts w:cs="Arial"/>
                <w:sz w:val="18"/>
                <w:szCs w:val="18"/>
              </w:rPr>
              <w:t>,</w:t>
            </w:r>
            <w:r w:rsidRPr="005829D8">
              <w:rPr>
                <w:rFonts w:cs="Arial"/>
                <w:sz w:val="18"/>
                <w:szCs w:val="18"/>
                <w:lang w:val="en-GB"/>
              </w:rPr>
              <w:t>786</w:t>
            </w:r>
          </w:p>
        </w:tc>
        <w:tc>
          <w:tcPr>
            <w:tcW w:w="1440" w:type="dxa"/>
            <w:vAlign w:val="bottom"/>
          </w:tcPr>
          <w:p w14:paraId="79FB1245" w14:textId="04CE1BD0"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1</w:t>
            </w:r>
            <w:r w:rsidRPr="003F1EB6">
              <w:rPr>
                <w:rFonts w:cs="Arial"/>
                <w:sz w:val="18"/>
                <w:szCs w:val="18"/>
              </w:rPr>
              <w:t>,</w:t>
            </w:r>
            <w:r w:rsidR="005829D8" w:rsidRPr="005829D8">
              <w:rPr>
                <w:rFonts w:cs="Arial"/>
                <w:sz w:val="18"/>
                <w:szCs w:val="18"/>
                <w:lang w:val="en-GB"/>
              </w:rPr>
              <w:t>601</w:t>
            </w:r>
            <w:r w:rsidRPr="003F1EB6">
              <w:rPr>
                <w:rFonts w:cs="Arial"/>
                <w:sz w:val="18"/>
                <w:szCs w:val="18"/>
              </w:rPr>
              <w:t>)</w:t>
            </w:r>
          </w:p>
        </w:tc>
        <w:tc>
          <w:tcPr>
            <w:tcW w:w="1224" w:type="dxa"/>
            <w:shd w:val="clear" w:color="auto" w:fill="F8F8F8"/>
            <w:vAlign w:val="bottom"/>
          </w:tcPr>
          <w:p w14:paraId="2FF8C758" w14:textId="526D1900"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1</w:t>
            </w:r>
            <w:r w:rsidRPr="003F1EB6">
              <w:rPr>
                <w:rFonts w:cs="Arial"/>
                <w:sz w:val="18"/>
                <w:szCs w:val="18"/>
              </w:rPr>
              <w:t>,</w:t>
            </w:r>
            <w:r w:rsidR="005829D8" w:rsidRPr="005829D8">
              <w:rPr>
                <w:rFonts w:cs="Arial"/>
                <w:sz w:val="18"/>
                <w:szCs w:val="18"/>
                <w:lang w:val="en-GB"/>
              </w:rPr>
              <w:t>850</w:t>
            </w:r>
            <w:r w:rsidRPr="003F1EB6">
              <w:rPr>
                <w:rFonts w:cs="Arial"/>
                <w:sz w:val="18"/>
                <w:szCs w:val="18"/>
              </w:rPr>
              <w:t>)</w:t>
            </w:r>
          </w:p>
        </w:tc>
        <w:tc>
          <w:tcPr>
            <w:tcW w:w="1469" w:type="dxa"/>
            <w:vAlign w:val="bottom"/>
          </w:tcPr>
          <w:p w14:paraId="7604528F" w14:textId="22AD5E95" w:rsidR="005B4B0E" w:rsidRPr="003F1EB6" w:rsidRDefault="005829D8" w:rsidP="005B4B0E">
            <w:pPr>
              <w:ind w:right="-76"/>
              <w:jc w:val="right"/>
              <w:rPr>
                <w:rFonts w:cs="Arial"/>
                <w:sz w:val="18"/>
                <w:szCs w:val="18"/>
              </w:rPr>
            </w:pPr>
            <w:r w:rsidRPr="005829D8">
              <w:rPr>
                <w:rFonts w:cs="Arial"/>
                <w:sz w:val="18"/>
                <w:szCs w:val="18"/>
                <w:lang w:val="en-GB"/>
              </w:rPr>
              <w:t>6</w:t>
            </w:r>
            <w:r w:rsidR="005B4B0E" w:rsidRPr="003F1EB6">
              <w:rPr>
                <w:rFonts w:cs="Arial"/>
                <w:sz w:val="18"/>
                <w:szCs w:val="18"/>
              </w:rPr>
              <w:t>,</w:t>
            </w:r>
            <w:r w:rsidRPr="005829D8">
              <w:rPr>
                <w:rFonts w:cs="Arial"/>
                <w:sz w:val="18"/>
                <w:szCs w:val="18"/>
                <w:lang w:val="en-GB"/>
              </w:rPr>
              <w:t>549</w:t>
            </w:r>
          </w:p>
        </w:tc>
        <w:tc>
          <w:tcPr>
            <w:tcW w:w="1134" w:type="dxa"/>
            <w:shd w:val="clear" w:color="auto" w:fill="F8F8F8"/>
            <w:vAlign w:val="bottom"/>
          </w:tcPr>
          <w:p w14:paraId="1EE01EC1" w14:textId="06FBC77F"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9</w:t>
            </w:r>
            <w:r w:rsidRPr="003F1EB6">
              <w:rPr>
                <w:rFonts w:cs="Arial"/>
                <w:sz w:val="18"/>
                <w:szCs w:val="18"/>
              </w:rPr>
              <w:t>,</w:t>
            </w:r>
            <w:r w:rsidR="005829D8" w:rsidRPr="005829D8">
              <w:rPr>
                <w:rFonts w:cs="Arial"/>
                <w:sz w:val="18"/>
                <w:szCs w:val="18"/>
                <w:lang w:val="en-GB"/>
              </w:rPr>
              <w:t>184</w:t>
            </w:r>
            <w:r w:rsidRPr="003F1EB6">
              <w:rPr>
                <w:rFonts w:cs="Arial"/>
                <w:sz w:val="18"/>
                <w:szCs w:val="18"/>
              </w:rPr>
              <w:t>)</w:t>
            </w:r>
          </w:p>
        </w:tc>
        <w:tc>
          <w:tcPr>
            <w:tcW w:w="1101" w:type="dxa"/>
            <w:vAlign w:val="bottom"/>
          </w:tcPr>
          <w:p w14:paraId="17088DAF" w14:textId="4609A44E" w:rsidR="005B4B0E" w:rsidRPr="003F1EB6" w:rsidRDefault="005829D8" w:rsidP="005B4B0E">
            <w:pPr>
              <w:ind w:right="-76"/>
              <w:jc w:val="right"/>
              <w:rPr>
                <w:rFonts w:cs="Arial"/>
                <w:sz w:val="18"/>
                <w:szCs w:val="18"/>
              </w:rPr>
            </w:pPr>
            <w:r w:rsidRPr="005829D8">
              <w:rPr>
                <w:rFonts w:cs="Arial"/>
                <w:sz w:val="18"/>
                <w:szCs w:val="18"/>
                <w:lang w:val="en-GB"/>
              </w:rPr>
              <w:t>5</w:t>
            </w:r>
            <w:r w:rsidR="005B4B0E" w:rsidRPr="003F1EB6">
              <w:rPr>
                <w:rFonts w:cs="Arial"/>
                <w:sz w:val="18"/>
                <w:szCs w:val="18"/>
              </w:rPr>
              <w:t>,</w:t>
            </w:r>
            <w:r w:rsidRPr="005829D8">
              <w:rPr>
                <w:rFonts w:cs="Arial"/>
                <w:sz w:val="18"/>
                <w:szCs w:val="18"/>
                <w:lang w:val="en-GB"/>
              </w:rPr>
              <w:t>748</w:t>
            </w:r>
          </w:p>
        </w:tc>
        <w:tc>
          <w:tcPr>
            <w:tcW w:w="1388" w:type="dxa"/>
            <w:shd w:val="clear" w:color="auto" w:fill="F8F8F8"/>
            <w:vAlign w:val="bottom"/>
          </w:tcPr>
          <w:p w14:paraId="3E303590" w14:textId="74748026" w:rsidR="005B4B0E" w:rsidRPr="003F1EB6" w:rsidRDefault="005829D8" w:rsidP="005B4B0E">
            <w:pPr>
              <w:ind w:right="-76"/>
              <w:jc w:val="right"/>
              <w:rPr>
                <w:rFonts w:cs="Arial"/>
                <w:sz w:val="18"/>
                <w:szCs w:val="18"/>
                <w:lang w:val="en-GB"/>
              </w:rPr>
            </w:pPr>
            <w:r w:rsidRPr="005829D8">
              <w:rPr>
                <w:rFonts w:cs="Arial"/>
                <w:sz w:val="18"/>
                <w:szCs w:val="18"/>
                <w:lang w:val="en-GB"/>
              </w:rPr>
              <w:t>100</w:t>
            </w:r>
            <w:r w:rsidR="005B4B0E" w:rsidRPr="003F1EB6">
              <w:rPr>
                <w:rFonts w:cs="Arial"/>
                <w:sz w:val="18"/>
                <w:szCs w:val="18"/>
                <w:lang w:val="en-GB"/>
              </w:rPr>
              <w:t>,</w:t>
            </w:r>
            <w:r w:rsidRPr="005829D8">
              <w:rPr>
                <w:rFonts w:cs="Arial"/>
                <w:sz w:val="18"/>
                <w:szCs w:val="18"/>
                <w:lang w:val="en-GB"/>
              </w:rPr>
              <w:t>103</w:t>
            </w:r>
          </w:p>
        </w:tc>
        <w:tc>
          <w:tcPr>
            <w:tcW w:w="1244" w:type="dxa"/>
            <w:vAlign w:val="bottom"/>
          </w:tcPr>
          <w:p w14:paraId="5A83979F" w14:textId="04E7659A" w:rsidR="005B4B0E" w:rsidRPr="003F1EB6" w:rsidRDefault="005829D8" w:rsidP="005B4B0E">
            <w:pPr>
              <w:ind w:right="-76"/>
              <w:jc w:val="right"/>
              <w:rPr>
                <w:rFonts w:cs="Arial"/>
                <w:sz w:val="18"/>
                <w:szCs w:val="18"/>
                <w:lang w:val="en-GB"/>
              </w:rPr>
            </w:pPr>
            <w:r w:rsidRPr="005829D8">
              <w:rPr>
                <w:rFonts w:cs="Arial"/>
                <w:sz w:val="18"/>
                <w:szCs w:val="18"/>
                <w:lang w:val="en-GB"/>
              </w:rPr>
              <w:t>309</w:t>
            </w:r>
          </w:p>
        </w:tc>
      </w:tr>
      <w:tr w:rsidR="005B4B0E" w:rsidRPr="003F1EB6" w14:paraId="2E6464EE" w14:textId="77777777" w:rsidTr="00595230">
        <w:trPr>
          <w:cantSplit/>
        </w:trPr>
        <w:tc>
          <w:tcPr>
            <w:tcW w:w="2610" w:type="dxa"/>
            <w:vAlign w:val="bottom"/>
          </w:tcPr>
          <w:p w14:paraId="4E43FBD3" w14:textId="77777777" w:rsidR="005B4B0E" w:rsidRPr="003F1EB6" w:rsidRDefault="005B4B0E" w:rsidP="005B4B0E">
            <w:pPr>
              <w:ind w:left="-105" w:right="-159"/>
              <w:rPr>
                <w:rFonts w:cs="Arial"/>
                <w:sz w:val="18"/>
                <w:szCs w:val="18"/>
              </w:rPr>
            </w:pPr>
            <w:r w:rsidRPr="003F1EB6">
              <w:rPr>
                <w:rFonts w:cs="Arial"/>
                <w:sz w:val="18"/>
                <w:szCs w:val="18"/>
              </w:rPr>
              <w:t>Cash and cash</w:t>
            </w:r>
          </w:p>
          <w:p w14:paraId="2120BFB2" w14:textId="77777777" w:rsidR="005B4B0E" w:rsidRPr="003F1EB6" w:rsidRDefault="005B4B0E" w:rsidP="005B4B0E">
            <w:pPr>
              <w:ind w:left="-105" w:right="-159"/>
              <w:jc w:val="left"/>
              <w:rPr>
                <w:rFonts w:cs="Arial"/>
                <w:sz w:val="18"/>
                <w:szCs w:val="18"/>
              </w:rPr>
            </w:pPr>
            <w:r w:rsidRPr="003F1EB6">
              <w:rPr>
                <w:rFonts w:cs="Arial"/>
                <w:sz w:val="18"/>
                <w:szCs w:val="18"/>
              </w:rPr>
              <w:t xml:space="preserve">   equivalents at the </w:t>
            </w:r>
            <w:r w:rsidRPr="003F1EB6">
              <w:rPr>
                <w:rFonts w:cs="Arial"/>
                <w:sz w:val="18"/>
                <w:szCs w:val="18"/>
              </w:rPr>
              <w:br/>
              <w:t xml:space="preserve">   beginning of the year</w:t>
            </w:r>
          </w:p>
        </w:tc>
        <w:tc>
          <w:tcPr>
            <w:tcW w:w="1260" w:type="dxa"/>
            <w:tcBorders>
              <w:bottom w:val="single" w:sz="4" w:space="0" w:color="auto"/>
            </w:tcBorders>
            <w:shd w:val="clear" w:color="auto" w:fill="F8F8F8"/>
            <w:vAlign w:val="bottom"/>
          </w:tcPr>
          <w:p w14:paraId="0066D4AD" w14:textId="551B6B35" w:rsidR="005B4B0E" w:rsidRPr="003F1EB6" w:rsidRDefault="005829D8" w:rsidP="005B4B0E">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5829D8">
              <w:rPr>
                <w:rFonts w:cs="Arial"/>
                <w:sz w:val="18"/>
                <w:szCs w:val="18"/>
                <w:lang w:val="en-GB"/>
              </w:rPr>
              <w:t>23</w:t>
            </w:r>
            <w:r w:rsidR="005B4B0E" w:rsidRPr="003F1EB6">
              <w:rPr>
                <w:rFonts w:cs="Arial"/>
                <w:sz w:val="18"/>
                <w:szCs w:val="18"/>
              </w:rPr>
              <w:t>,</w:t>
            </w:r>
            <w:r w:rsidRPr="005829D8">
              <w:rPr>
                <w:rFonts w:cs="Arial"/>
                <w:sz w:val="18"/>
                <w:szCs w:val="18"/>
                <w:lang w:val="en-GB"/>
              </w:rPr>
              <w:t>724</w:t>
            </w:r>
          </w:p>
        </w:tc>
        <w:tc>
          <w:tcPr>
            <w:tcW w:w="1260" w:type="dxa"/>
            <w:tcBorders>
              <w:bottom w:val="single" w:sz="4" w:space="0" w:color="auto"/>
            </w:tcBorders>
            <w:vAlign w:val="bottom"/>
          </w:tcPr>
          <w:p w14:paraId="03F9AF7E" w14:textId="60ADE6AF" w:rsidR="005B4B0E" w:rsidRPr="003F1EB6" w:rsidRDefault="005829D8" w:rsidP="005B4B0E">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5829D8">
              <w:rPr>
                <w:rFonts w:cs="Arial"/>
                <w:sz w:val="18"/>
                <w:szCs w:val="18"/>
                <w:lang w:val="en-GB"/>
              </w:rPr>
              <w:t>24</w:t>
            </w:r>
            <w:r w:rsidR="005B4B0E" w:rsidRPr="003F1EB6">
              <w:rPr>
                <w:rFonts w:cs="Arial"/>
                <w:sz w:val="18"/>
                <w:szCs w:val="18"/>
              </w:rPr>
              <w:t>,</w:t>
            </w:r>
            <w:r w:rsidRPr="005829D8">
              <w:rPr>
                <w:rFonts w:cs="Arial"/>
                <w:sz w:val="18"/>
                <w:szCs w:val="18"/>
                <w:lang w:val="en-GB"/>
              </w:rPr>
              <w:t>660</w:t>
            </w:r>
          </w:p>
        </w:tc>
        <w:tc>
          <w:tcPr>
            <w:tcW w:w="1260" w:type="dxa"/>
            <w:tcBorders>
              <w:bottom w:val="single" w:sz="4" w:space="0" w:color="auto"/>
            </w:tcBorders>
            <w:shd w:val="clear" w:color="auto" w:fill="F8F8F8"/>
            <w:vAlign w:val="bottom"/>
          </w:tcPr>
          <w:p w14:paraId="1CCE228F" w14:textId="7DB37512" w:rsidR="005B4B0E" w:rsidRPr="003F1EB6" w:rsidRDefault="005829D8" w:rsidP="005B4B0E">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5829D8">
              <w:rPr>
                <w:rFonts w:cs="Arial"/>
                <w:sz w:val="18"/>
                <w:szCs w:val="18"/>
                <w:lang w:val="en-GB"/>
              </w:rPr>
              <w:t>3</w:t>
            </w:r>
            <w:r w:rsidR="005B4B0E" w:rsidRPr="003F1EB6">
              <w:rPr>
                <w:rFonts w:cs="Arial"/>
                <w:sz w:val="18"/>
                <w:szCs w:val="18"/>
              </w:rPr>
              <w:t>,</w:t>
            </w:r>
            <w:r w:rsidRPr="005829D8">
              <w:rPr>
                <w:rFonts w:cs="Arial"/>
                <w:sz w:val="18"/>
                <w:szCs w:val="18"/>
                <w:lang w:val="en-GB"/>
              </w:rPr>
              <w:t>477</w:t>
            </w:r>
          </w:p>
        </w:tc>
        <w:tc>
          <w:tcPr>
            <w:tcW w:w="1440" w:type="dxa"/>
            <w:tcBorders>
              <w:bottom w:val="single" w:sz="4" w:space="0" w:color="auto"/>
            </w:tcBorders>
            <w:vAlign w:val="bottom"/>
          </w:tcPr>
          <w:p w14:paraId="2B108920" w14:textId="11ABF8AA" w:rsidR="005B4B0E" w:rsidRPr="003F1EB6" w:rsidRDefault="005829D8" w:rsidP="005B4B0E">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5829D8">
              <w:rPr>
                <w:rFonts w:cs="Arial"/>
                <w:sz w:val="18"/>
                <w:szCs w:val="18"/>
                <w:lang w:val="en-GB"/>
              </w:rPr>
              <w:t>5</w:t>
            </w:r>
            <w:r w:rsidR="005B4B0E" w:rsidRPr="003F1EB6">
              <w:rPr>
                <w:rFonts w:cs="Arial"/>
                <w:sz w:val="18"/>
                <w:szCs w:val="18"/>
              </w:rPr>
              <w:t>,</w:t>
            </w:r>
            <w:r w:rsidRPr="005829D8">
              <w:rPr>
                <w:rFonts w:cs="Arial"/>
                <w:sz w:val="18"/>
                <w:szCs w:val="18"/>
                <w:lang w:val="en-GB"/>
              </w:rPr>
              <w:t>078</w:t>
            </w:r>
          </w:p>
        </w:tc>
        <w:tc>
          <w:tcPr>
            <w:tcW w:w="1224" w:type="dxa"/>
            <w:tcBorders>
              <w:bottom w:val="single" w:sz="4" w:space="0" w:color="auto"/>
            </w:tcBorders>
            <w:shd w:val="clear" w:color="auto" w:fill="F8F8F8"/>
            <w:vAlign w:val="bottom"/>
          </w:tcPr>
          <w:p w14:paraId="346954A0" w14:textId="00CCCC14" w:rsidR="005B4B0E" w:rsidRPr="003F1EB6" w:rsidRDefault="005829D8" w:rsidP="005B4B0E">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5829D8">
              <w:rPr>
                <w:rFonts w:cs="Arial"/>
                <w:sz w:val="18"/>
                <w:szCs w:val="18"/>
                <w:lang w:val="en-GB"/>
              </w:rPr>
              <w:t>11</w:t>
            </w:r>
            <w:r w:rsidR="005B4B0E" w:rsidRPr="003F1EB6">
              <w:rPr>
                <w:rFonts w:cs="Arial"/>
                <w:sz w:val="18"/>
                <w:szCs w:val="18"/>
              </w:rPr>
              <w:t>,</w:t>
            </w:r>
            <w:r w:rsidRPr="005829D8">
              <w:rPr>
                <w:rFonts w:cs="Arial"/>
                <w:sz w:val="18"/>
                <w:szCs w:val="18"/>
                <w:lang w:val="en-GB"/>
              </w:rPr>
              <w:t>716</w:t>
            </w:r>
          </w:p>
        </w:tc>
        <w:tc>
          <w:tcPr>
            <w:tcW w:w="1469" w:type="dxa"/>
            <w:tcBorders>
              <w:bottom w:val="single" w:sz="4" w:space="0" w:color="auto"/>
            </w:tcBorders>
            <w:vAlign w:val="bottom"/>
          </w:tcPr>
          <w:p w14:paraId="47E03E9A" w14:textId="49A8D81B" w:rsidR="005B4B0E" w:rsidRPr="003F1EB6" w:rsidRDefault="005829D8" w:rsidP="005B4B0E">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5829D8">
              <w:rPr>
                <w:rFonts w:cs="Arial"/>
                <w:sz w:val="18"/>
                <w:szCs w:val="18"/>
                <w:lang w:val="en-GB"/>
              </w:rPr>
              <w:t>5</w:t>
            </w:r>
            <w:r w:rsidR="005B4B0E" w:rsidRPr="003F1EB6">
              <w:rPr>
                <w:rFonts w:cs="Arial"/>
                <w:sz w:val="18"/>
                <w:szCs w:val="18"/>
              </w:rPr>
              <w:t>,</w:t>
            </w:r>
            <w:r w:rsidRPr="005829D8">
              <w:rPr>
                <w:rFonts w:cs="Arial"/>
                <w:sz w:val="18"/>
                <w:szCs w:val="18"/>
                <w:lang w:val="en-GB"/>
              </w:rPr>
              <w:t>167</w:t>
            </w:r>
          </w:p>
        </w:tc>
        <w:tc>
          <w:tcPr>
            <w:tcW w:w="1134" w:type="dxa"/>
            <w:tcBorders>
              <w:bottom w:val="single" w:sz="4" w:space="0" w:color="auto"/>
            </w:tcBorders>
            <w:shd w:val="clear" w:color="auto" w:fill="F8F8F8"/>
            <w:vAlign w:val="bottom"/>
          </w:tcPr>
          <w:p w14:paraId="00CE6C2F" w14:textId="664D94A1" w:rsidR="005B4B0E" w:rsidRPr="003F1EB6" w:rsidRDefault="005829D8" w:rsidP="005B4B0E">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5829D8">
              <w:rPr>
                <w:rFonts w:cs="Arial"/>
                <w:sz w:val="18"/>
                <w:szCs w:val="18"/>
                <w:lang w:val="en-GB"/>
              </w:rPr>
              <w:t>8</w:t>
            </w:r>
            <w:r w:rsidR="005B4B0E" w:rsidRPr="003F1EB6">
              <w:rPr>
                <w:rFonts w:cs="Arial"/>
                <w:sz w:val="18"/>
                <w:szCs w:val="18"/>
              </w:rPr>
              <w:t>,</w:t>
            </w:r>
            <w:r w:rsidRPr="005829D8">
              <w:rPr>
                <w:rFonts w:cs="Arial"/>
                <w:sz w:val="18"/>
                <w:szCs w:val="18"/>
                <w:lang w:val="en-GB"/>
              </w:rPr>
              <w:t>681</w:t>
            </w:r>
          </w:p>
        </w:tc>
        <w:tc>
          <w:tcPr>
            <w:tcW w:w="1101" w:type="dxa"/>
            <w:tcBorders>
              <w:bottom w:val="single" w:sz="4" w:space="0" w:color="auto"/>
            </w:tcBorders>
            <w:vAlign w:val="bottom"/>
          </w:tcPr>
          <w:p w14:paraId="0A18F4C9" w14:textId="53B43893" w:rsidR="005B4B0E" w:rsidRPr="003F1EB6" w:rsidRDefault="005829D8" w:rsidP="005B4B0E">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5829D8">
              <w:rPr>
                <w:rFonts w:cs="Arial"/>
                <w:sz w:val="18"/>
                <w:szCs w:val="18"/>
                <w:lang w:val="en-GB"/>
              </w:rPr>
              <w:t>2</w:t>
            </w:r>
            <w:r w:rsidR="005B4B0E" w:rsidRPr="003F1EB6">
              <w:rPr>
                <w:rFonts w:cs="Arial"/>
                <w:sz w:val="18"/>
                <w:szCs w:val="18"/>
              </w:rPr>
              <w:t>,</w:t>
            </w:r>
            <w:r w:rsidRPr="005829D8">
              <w:rPr>
                <w:rFonts w:cs="Arial"/>
                <w:sz w:val="18"/>
                <w:szCs w:val="18"/>
                <w:lang w:val="en-GB"/>
              </w:rPr>
              <w:t>933</w:t>
            </w:r>
          </w:p>
        </w:tc>
        <w:tc>
          <w:tcPr>
            <w:tcW w:w="1388" w:type="dxa"/>
            <w:tcBorders>
              <w:bottom w:val="single" w:sz="4" w:space="0" w:color="auto"/>
            </w:tcBorders>
            <w:shd w:val="clear" w:color="auto" w:fill="F8F8F8"/>
            <w:vAlign w:val="bottom"/>
          </w:tcPr>
          <w:p w14:paraId="7A736EDA" w14:textId="32C34867" w:rsidR="005B4B0E" w:rsidRPr="003F1EB6" w:rsidRDefault="005829D8" w:rsidP="005B4B0E">
            <w:pPr>
              <w:tabs>
                <w:tab w:val="left" w:pos="1134"/>
                <w:tab w:val="left" w:pos="1276"/>
                <w:tab w:val="center" w:pos="3402"/>
                <w:tab w:val="center" w:pos="4536"/>
                <w:tab w:val="center" w:pos="5670"/>
                <w:tab w:val="center" w:pos="6804"/>
                <w:tab w:val="right" w:pos="7655"/>
              </w:tabs>
              <w:ind w:right="-76"/>
              <w:jc w:val="right"/>
              <w:rPr>
                <w:rFonts w:cs="Arial"/>
                <w:sz w:val="18"/>
                <w:szCs w:val="18"/>
                <w:lang w:val="en-GB"/>
              </w:rPr>
            </w:pPr>
            <w:r w:rsidRPr="005829D8">
              <w:rPr>
                <w:rFonts w:cs="Arial"/>
                <w:sz w:val="18"/>
                <w:szCs w:val="18"/>
                <w:lang w:val="en-GB"/>
              </w:rPr>
              <w:t>309</w:t>
            </w:r>
          </w:p>
        </w:tc>
        <w:tc>
          <w:tcPr>
            <w:tcW w:w="1244" w:type="dxa"/>
            <w:tcBorders>
              <w:bottom w:val="single" w:sz="4" w:space="0" w:color="auto"/>
            </w:tcBorders>
            <w:vAlign w:val="bottom"/>
          </w:tcPr>
          <w:p w14:paraId="39709081" w14:textId="77777777" w:rsidR="005B4B0E" w:rsidRPr="003F1EB6" w:rsidRDefault="005B4B0E" w:rsidP="005B4B0E">
            <w:pPr>
              <w:tabs>
                <w:tab w:val="left" w:pos="1134"/>
                <w:tab w:val="left" w:pos="1276"/>
                <w:tab w:val="center" w:pos="3402"/>
                <w:tab w:val="center" w:pos="4536"/>
                <w:tab w:val="center" w:pos="5670"/>
                <w:tab w:val="center" w:pos="6804"/>
                <w:tab w:val="right" w:pos="7655"/>
              </w:tabs>
              <w:ind w:right="-76"/>
              <w:jc w:val="right"/>
              <w:rPr>
                <w:rFonts w:cs="Arial"/>
                <w:sz w:val="18"/>
                <w:szCs w:val="18"/>
                <w:lang w:val="en-GB"/>
              </w:rPr>
            </w:pPr>
            <w:r w:rsidRPr="003F1EB6">
              <w:rPr>
                <w:rFonts w:cs="Arial"/>
                <w:sz w:val="18"/>
                <w:szCs w:val="18"/>
                <w:lang w:val="en-GB"/>
              </w:rPr>
              <w:t>-</w:t>
            </w:r>
          </w:p>
        </w:tc>
      </w:tr>
      <w:tr w:rsidR="005B4B0E" w:rsidRPr="003F1EB6" w14:paraId="79F01FB7" w14:textId="77777777" w:rsidTr="00595230">
        <w:trPr>
          <w:cantSplit/>
        </w:trPr>
        <w:tc>
          <w:tcPr>
            <w:tcW w:w="2610" w:type="dxa"/>
            <w:vAlign w:val="bottom"/>
          </w:tcPr>
          <w:p w14:paraId="5C80BD8D" w14:textId="77777777" w:rsidR="005B4B0E" w:rsidRPr="003F1EB6" w:rsidRDefault="005B4B0E" w:rsidP="005B4B0E">
            <w:pPr>
              <w:ind w:left="-105" w:right="-159"/>
              <w:rPr>
                <w:rFonts w:cs="Arial"/>
                <w:sz w:val="18"/>
                <w:szCs w:val="18"/>
              </w:rPr>
            </w:pPr>
          </w:p>
        </w:tc>
        <w:tc>
          <w:tcPr>
            <w:tcW w:w="1260" w:type="dxa"/>
            <w:tcBorders>
              <w:top w:val="single" w:sz="4" w:space="0" w:color="auto"/>
            </w:tcBorders>
            <w:shd w:val="clear" w:color="auto" w:fill="F8F8F8"/>
            <w:vAlign w:val="bottom"/>
          </w:tcPr>
          <w:p w14:paraId="51F4A1D0" w14:textId="77777777" w:rsidR="005B4B0E" w:rsidRPr="003F1EB6" w:rsidRDefault="005B4B0E" w:rsidP="005B4B0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60" w:type="dxa"/>
            <w:tcBorders>
              <w:top w:val="single" w:sz="4" w:space="0" w:color="auto"/>
            </w:tcBorders>
            <w:vAlign w:val="bottom"/>
          </w:tcPr>
          <w:p w14:paraId="30F08F5E" w14:textId="77777777" w:rsidR="005B4B0E" w:rsidRPr="003F1EB6" w:rsidRDefault="005B4B0E" w:rsidP="005B4B0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60" w:type="dxa"/>
            <w:tcBorders>
              <w:top w:val="single" w:sz="4" w:space="0" w:color="auto"/>
            </w:tcBorders>
            <w:shd w:val="clear" w:color="auto" w:fill="F8F8F8"/>
            <w:vAlign w:val="bottom"/>
          </w:tcPr>
          <w:p w14:paraId="17B8C4B8" w14:textId="77777777" w:rsidR="005B4B0E" w:rsidRPr="003F1EB6" w:rsidRDefault="005B4B0E" w:rsidP="005B4B0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440" w:type="dxa"/>
            <w:tcBorders>
              <w:top w:val="single" w:sz="4" w:space="0" w:color="auto"/>
            </w:tcBorders>
            <w:vAlign w:val="bottom"/>
          </w:tcPr>
          <w:p w14:paraId="265F89D5" w14:textId="77777777" w:rsidR="005B4B0E" w:rsidRPr="003F1EB6" w:rsidRDefault="005B4B0E" w:rsidP="005B4B0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24" w:type="dxa"/>
            <w:tcBorders>
              <w:top w:val="single" w:sz="4" w:space="0" w:color="auto"/>
            </w:tcBorders>
            <w:shd w:val="clear" w:color="auto" w:fill="F8F8F8"/>
            <w:vAlign w:val="bottom"/>
          </w:tcPr>
          <w:p w14:paraId="3A3772B1" w14:textId="77777777" w:rsidR="005B4B0E" w:rsidRPr="003F1EB6" w:rsidRDefault="005B4B0E" w:rsidP="005B4B0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469" w:type="dxa"/>
            <w:tcBorders>
              <w:top w:val="single" w:sz="4" w:space="0" w:color="auto"/>
            </w:tcBorders>
            <w:vAlign w:val="bottom"/>
          </w:tcPr>
          <w:p w14:paraId="7C37C09F" w14:textId="77777777" w:rsidR="005B4B0E" w:rsidRPr="003F1EB6" w:rsidRDefault="005B4B0E" w:rsidP="005B4B0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134" w:type="dxa"/>
            <w:tcBorders>
              <w:top w:val="single" w:sz="4" w:space="0" w:color="auto"/>
            </w:tcBorders>
            <w:shd w:val="clear" w:color="auto" w:fill="F8F8F8"/>
            <w:vAlign w:val="bottom"/>
          </w:tcPr>
          <w:p w14:paraId="01E5892E" w14:textId="77777777" w:rsidR="005B4B0E" w:rsidRPr="003F1EB6" w:rsidRDefault="005B4B0E" w:rsidP="005B4B0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101" w:type="dxa"/>
            <w:tcBorders>
              <w:top w:val="single" w:sz="4" w:space="0" w:color="auto"/>
            </w:tcBorders>
            <w:vAlign w:val="bottom"/>
          </w:tcPr>
          <w:p w14:paraId="5DCC4F19" w14:textId="77777777" w:rsidR="005B4B0E" w:rsidRPr="003F1EB6" w:rsidRDefault="005B4B0E" w:rsidP="005B4B0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388" w:type="dxa"/>
            <w:tcBorders>
              <w:top w:val="single" w:sz="4" w:space="0" w:color="auto"/>
            </w:tcBorders>
            <w:shd w:val="clear" w:color="auto" w:fill="F8F8F8"/>
            <w:vAlign w:val="bottom"/>
          </w:tcPr>
          <w:p w14:paraId="0203646E" w14:textId="77777777" w:rsidR="005B4B0E" w:rsidRPr="003F1EB6" w:rsidRDefault="005B4B0E" w:rsidP="005B4B0E">
            <w:pPr>
              <w:ind w:right="-72"/>
              <w:jc w:val="right"/>
              <w:rPr>
                <w:rFonts w:cs="Arial"/>
                <w:sz w:val="18"/>
                <w:szCs w:val="18"/>
              </w:rPr>
            </w:pPr>
          </w:p>
        </w:tc>
        <w:tc>
          <w:tcPr>
            <w:tcW w:w="1244" w:type="dxa"/>
            <w:tcBorders>
              <w:top w:val="single" w:sz="4" w:space="0" w:color="auto"/>
            </w:tcBorders>
            <w:vAlign w:val="bottom"/>
          </w:tcPr>
          <w:p w14:paraId="57307B1E" w14:textId="77777777" w:rsidR="005B4B0E" w:rsidRPr="003F1EB6" w:rsidRDefault="005B4B0E" w:rsidP="005B4B0E">
            <w:pPr>
              <w:ind w:right="-72"/>
              <w:jc w:val="right"/>
              <w:rPr>
                <w:rFonts w:cs="Arial"/>
                <w:sz w:val="18"/>
                <w:szCs w:val="18"/>
              </w:rPr>
            </w:pPr>
          </w:p>
        </w:tc>
      </w:tr>
      <w:tr w:rsidR="005B4B0E" w:rsidRPr="003F1EB6" w14:paraId="58BFE0F8" w14:textId="77777777" w:rsidTr="00FD77EB">
        <w:trPr>
          <w:cantSplit/>
        </w:trPr>
        <w:tc>
          <w:tcPr>
            <w:tcW w:w="2610" w:type="dxa"/>
            <w:vAlign w:val="bottom"/>
          </w:tcPr>
          <w:p w14:paraId="0BFD9CF4" w14:textId="77777777" w:rsidR="005B4B0E" w:rsidRPr="003F1EB6" w:rsidRDefault="005B4B0E" w:rsidP="005B4B0E">
            <w:pPr>
              <w:ind w:left="-105" w:right="-159"/>
              <w:rPr>
                <w:rFonts w:cs="Arial"/>
                <w:b/>
                <w:bCs/>
                <w:sz w:val="18"/>
                <w:szCs w:val="18"/>
              </w:rPr>
            </w:pPr>
            <w:r w:rsidRPr="003F1EB6">
              <w:rPr>
                <w:rFonts w:cs="Arial"/>
                <w:b/>
                <w:bCs/>
                <w:sz w:val="18"/>
                <w:szCs w:val="18"/>
              </w:rPr>
              <w:t xml:space="preserve">Cash and cash </w:t>
            </w:r>
          </w:p>
          <w:p w14:paraId="1B7AFEA8" w14:textId="77777777" w:rsidR="005B4B0E" w:rsidRPr="003F1EB6" w:rsidRDefault="005B4B0E" w:rsidP="005B4B0E">
            <w:pPr>
              <w:ind w:left="-105" w:right="-159"/>
              <w:jc w:val="left"/>
              <w:rPr>
                <w:rFonts w:cs="Arial"/>
                <w:sz w:val="18"/>
                <w:szCs w:val="18"/>
              </w:rPr>
            </w:pPr>
            <w:r w:rsidRPr="003F1EB6">
              <w:rPr>
                <w:rFonts w:cs="Arial"/>
                <w:b/>
                <w:bCs/>
                <w:sz w:val="18"/>
                <w:szCs w:val="18"/>
              </w:rPr>
              <w:t xml:space="preserve">   equivalents at the</w:t>
            </w:r>
            <w:r w:rsidRPr="003F1EB6">
              <w:rPr>
                <w:rFonts w:cs="Arial"/>
                <w:b/>
                <w:bCs/>
                <w:sz w:val="18"/>
                <w:szCs w:val="18"/>
              </w:rPr>
              <w:br/>
              <w:t xml:space="preserve">   ending of the year</w:t>
            </w:r>
          </w:p>
        </w:tc>
        <w:tc>
          <w:tcPr>
            <w:tcW w:w="1260" w:type="dxa"/>
            <w:tcBorders>
              <w:bottom w:val="single" w:sz="4" w:space="0" w:color="auto"/>
            </w:tcBorders>
            <w:shd w:val="clear" w:color="auto" w:fill="F8F8F8"/>
            <w:vAlign w:val="bottom"/>
          </w:tcPr>
          <w:p w14:paraId="5888277B" w14:textId="28BF8CCD" w:rsidR="005B4B0E" w:rsidRPr="003F1EB6" w:rsidRDefault="005829D8" w:rsidP="005B4B0E">
            <w:pPr>
              <w:ind w:right="-76"/>
              <w:jc w:val="right"/>
              <w:rPr>
                <w:rFonts w:cs="Arial"/>
                <w:sz w:val="18"/>
                <w:szCs w:val="18"/>
              </w:rPr>
            </w:pPr>
            <w:r w:rsidRPr="005829D8">
              <w:rPr>
                <w:rFonts w:cs="Arial"/>
                <w:sz w:val="18"/>
                <w:szCs w:val="18"/>
                <w:lang w:val="en-GB"/>
              </w:rPr>
              <w:t>20</w:t>
            </w:r>
            <w:r w:rsidR="005B4B0E" w:rsidRPr="003F1EB6">
              <w:rPr>
                <w:rFonts w:cs="Arial"/>
                <w:sz w:val="18"/>
                <w:szCs w:val="18"/>
              </w:rPr>
              <w:t>,</w:t>
            </w:r>
            <w:r w:rsidRPr="005829D8">
              <w:rPr>
                <w:rFonts w:cs="Arial"/>
                <w:sz w:val="18"/>
                <w:szCs w:val="18"/>
                <w:lang w:val="en-GB"/>
              </w:rPr>
              <w:t>625</w:t>
            </w:r>
          </w:p>
        </w:tc>
        <w:tc>
          <w:tcPr>
            <w:tcW w:w="1260" w:type="dxa"/>
            <w:tcBorders>
              <w:bottom w:val="single" w:sz="4" w:space="0" w:color="auto"/>
            </w:tcBorders>
            <w:vAlign w:val="bottom"/>
          </w:tcPr>
          <w:p w14:paraId="7A5F7937" w14:textId="15C3CCD4" w:rsidR="005B4B0E" w:rsidRPr="003F1EB6" w:rsidRDefault="005829D8" w:rsidP="005B4B0E">
            <w:pPr>
              <w:ind w:right="-76"/>
              <w:jc w:val="right"/>
              <w:rPr>
                <w:rFonts w:cs="Arial"/>
                <w:sz w:val="18"/>
                <w:szCs w:val="18"/>
              </w:rPr>
            </w:pPr>
            <w:r w:rsidRPr="005829D8">
              <w:rPr>
                <w:rFonts w:cs="Arial"/>
                <w:sz w:val="18"/>
                <w:szCs w:val="18"/>
                <w:lang w:val="en-GB"/>
              </w:rPr>
              <w:t>23</w:t>
            </w:r>
            <w:r w:rsidR="005B4B0E" w:rsidRPr="003F1EB6">
              <w:rPr>
                <w:rFonts w:cs="Arial"/>
                <w:sz w:val="18"/>
                <w:szCs w:val="18"/>
              </w:rPr>
              <w:t>,</w:t>
            </w:r>
            <w:r w:rsidRPr="005829D8">
              <w:rPr>
                <w:rFonts w:cs="Arial"/>
                <w:sz w:val="18"/>
                <w:szCs w:val="18"/>
                <w:lang w:val="en-GB"/>
              </w:rPr>
              <w:t>724</w:t>
            </w:r>
          </w:p>
        </w:tc>
        <w:tc>
          <w:tcPr>
            <w:tcW w:w="1260" w:type="dxa"/>
            <w:tcBorders>
              <w:bottom w:val="single" w:sz="4" w:space="0" w:color="auto"/>
            </w:tcBorders>
            <w:shd w:val="clear" w:color="auto" w:fill="F8F8F8"/>
            <w:vAlign w:val="bottom"/>
          </w:tcPr>
          <w:p w14:paraId="3BBA2386" w14:textId="4B49080A" w:rsidR="005B4B0E" w:rsidRPr="003F1EB6" w:rsidRDefault="005829D8" w:rsidP="005B4B0E">
            <w:pPr>
              <w:ind w:right="-76"/>
              <w:jc w:val="right"/>
              <w:rPr>
                <w:rFonts w:cs="Arial"/>
                <w:sz w:val="18"/>
                <w:szCs w:val="18"/>
              </w:rPr>
            </w:pPr>
            <w:r w:rsidRPr="005829D8">
              <w:rPr>
                <w:rFonts w:cs="Arial"/>
                <w:sz w:val="18"/>
                <w:szCs w:val="18"/>
                <w:lang w:val="en-GB"/>
              </w:rPr>
              <w:t>5</w:t>
            </w:r>
            <w:r w:rsidR="005B4B0E" w:rsidRPr="003F1EB6">
              <w:rPr>
                <w:rFonts w:cs="Arial"/>
                <w:sz w:val="18"/>
                <w:szCs w:val="18"/>
              </w:rPr>
              <w:t>,</w:t>
            </w:r>
            <w:r w:rsidRPr="005829D8">
              <w:rPr>
                <w:rFonts w:cs="Arial"/>
                <w:sz w:val="18"/>
                <w:szCs w:val="18"/>
                <w:lang w:val="en-GB"/>
              </w:rPr>
              <w:t>263</w:t>
            </w:r>
          </w:p>
        </w:tc>
        <w:tc>
          <w:tcPr>
            <w:tcW w:w="1440" w:type="dxa"/>
            <w:tcBorders>
              <w:bottom w:val="single" w:sz="4" w:space="0" w:color="auto"/>
            </w:tcBorders>
            <w:vAlign w:val="bottom"/>
          </w:tcPr>
          <w:p w14:paraId="6EF19EEC" w14:textId="23577EAC" w:rsidR="005B4B0E" w:rsidRPr="003F1EB6" w:rsidRDefault="005829D8" w:rsidP="005B4B0E">
            <w:pPr>
              <w:ind w:right="-76"/>
              <w:jc w:val="right"/>
              <w:rPr>
                <w:rFonts w:cs="Arial"/>
                <w:sz w:val="18"/>
                <w:szCs w:val="18"/>
              </w:rPr>
            </w:pPr>
            <w:r w:rsidRPr="005829D8">
              <w:rPr>
                <w:rFonts w:cs="Arial"/>
                <w:sz w:val="18"/>
                <w:szCs w:val="18"/>
                <w:lang w:val="en-GB"/>
              </w:rPr>
              <w:t>3</w:t>
            </w:r>
            <w:r w:rsidR="005B4B0E" w:rsidRPr="003F1EB6">
              <w:rPr>
                <w:rFonts w:cs="Arial"/>
                <w:sz w:val="18"/>
                <w:szCs w:val="18"/>
              </w:rPr>
              <w:t>,</w:t>
            </w:r>
            <w:r w:rsidRPr="005829D8">
              <w:rPr>
                <w:rFonts w:cs="Arial"/>
                <w:sz w:val="18"/>
                <w:szCs w:val="18"/>
                <w:lang w:val="en-GB"/>
              </w:rPr>
              <w:t>477</w:t>
            </w:r>
          </w:p>
        </w:tc>
        <w:tc>
          <w:tcPr>
            <w:tcW w:w="1224" w:type="dxa"/>
            <w:tcBorders>
              <w:bottom w:val="single" w:sz="4" w:space="0" w:color="auto"/>
            </w:tcBorders>
            <w:shd w:val="clear" w:color="auto" w:fill="F8F8F8"/>
            <w:vAlign w:val="bottom"/>
          </w:tcPr>
          <w:p w14:paraId="466ABC5E" w14:textId="64DD1799" w:rsidR="005B4B0E" w:rsidRPr="003F1EB6" w:rsidRDefault="005829D8" w:rsidP="005B4B0E">
            <w:pPr>
              <w:ind w:right="-76"/>
              <w:jc w:val="right"/>
              <w:rPr>
                <w:rFonts w:cs="Arial"/>
                <w:sz w:val="18"/>
                <w:szCs w:val="18"/>
              </w:rPr>
            </w:pPr>
            <w:r w:rsidRPr="005829D8">
              <w:rPr>
                <w:rFonts w:cs="Arial"/>
                <w:sz w:val="18"/>
                <w:szCs w:val="18"/>
                <w:lang w:val="en-GB"/>
              </w:rPr>
              <w:t>9</w:t>
            </w:r>
            <w:r w:rsidR="005B4B0E" w:rsidRPr="003F1EB6">
              <w:rPr>
                <w:rFonts w:cs="Arial"/>
                <w:sz w:val="18"/>
                <w:szCs w:val="18"/>
              </w:rPr>
              <w:t>,</w:t>
            </w:r>
            <w:r w:rsidRPr="005829D8">
              <w:rPr>
                <w:rFonts w:cs="Arial"/>
                <w:sz w:val="18"/>
                <w:szCs w:val="18"/>
                <w:lang w:val="en-GB"/>
              </w:rPr>
              <w:t>866</w:t>
            </w:r>
          </w:p>
        </w:tc>
        <w:tc>
          <w:tcPr>
            <w:tcW w:w="1469" w:type="dxa"/>
            <w:tcBorders>
              <w:bottom w:val="single" w:sz="4" w:space="0" w:color="auto"/>
            </w:tcBorders>
            <w:vAlign w:val="bottom"/>
          </w:tcPr>
          <w:p w14:paraId="07C94D13" w14:textId="0B744887" w:rsidR="005B4B0E" w:rsidRPr="003F1EB6" w:rsidRDefault="005829D8" w:rsidP="005B4B0E">
            <w:pPr>
              <w:ind w:right="-76"/>
              <w:jc w:val="right"/>
              <w:rPr>
                <w:rFonts w:cs="Arial"/>
                <w:sz w:val="18"/>
                <w:szCs w:val="18"/>
              </w:rPr>
            </w:pPr>
            <w:r w:rsidRPr="005829D8">
              <w:rPr>
                <w:rFonts w:cs="Arial"/>
                <w:sz w:val="18"/>
                <w:szCs w:val="18"/>
                <w:lang w:val="en-GB"/>
              </w:rPr>
              <w:t>11</w:t>
            </w:r>
            <w:r w:rsidR="005B4B0E" w:rsidRPr="003F1EB6">
              <w:rPr>
                <w:rFonts w:cs="Arial"/>
                <w:sz w:val="18"/>
                <w:szCs w:val="18"/>
              </w:rPr>
              <w:t>,</w:t>
            </w:r>
            <w:r w:rsidRPr="005829D8">
              <w:rPr>
                <w:rFonts w:cs="Arial"/>
                <w:sz w:val="18"/>
                <w:szCs w:val="18"/>
                <w:lang w:val="en-GB"/>
              </w:rPr>
              <w:t>716</w:t>
            </w:r>
          </w:p>
        </w:tc>
        <w:tc>
          <w:tcPr>
            <w:tcW w:w="1134" w:type="dxa"/>
            <w:tcBorders>
              <w:bottom w:val="single" w:sz="4" w:space="0" w:color="auto"/>
            </w:tcBorders>
            <w:shd w:val="clear" w:color="auto" w:fill="F8F8F8"/>
            <w:vAlign w:val="bottom"/>
          </w:tcPr>
          <w:p w14:paraId="509E8D18" w14:textId="62E9A16A" w:rsidR="005B4B0E" w:rsidRPr="003F1EB6" w:rsidRDefault="005B4B0E" w:rsidP="005B4B0E">
            <w:pPr>
              <w:ind w:right="-76"/>
              <w:jc w:val="right"/>
              <w:rPr>
                <w:rFonts w:cs="Arial"/>
                <w:sz w:val="18"/>
                <w:szCs w:val="18"/>
              </w:rPr>
            </w:pPr>
            <w:r w:rsidRPr="003F1EB6">
              <w:rPr>
                <w:rFonts w:cs="Arial"/>
                <w:sz w:val="18"/>
                <w:szCs w:val="18"/>
              </w:rPr>
              <w:t>(</w:t>
            </w:r>
            <w:r w:rsidR="005829D8" w:rsidRPr="005829D8">
              <w:rPr>
                <w:rFonts w:cs="Arial"/>
                <w:sz w:val="18"/>
                <w:szCs w:val="18"/>
                <w:lang w:val="en-GB"/>
              </w:rPr>
              <w:t>503</w:t>
            </w:r>
            <w:r w:rsidRPr="003F1EB6">
              <w:rPr>
                <w:rFonts w:cs="Arial"/>
                <w:sz w:val="18"/>
                <w:szCs w:val="18"/>
              </w:rPr>
              <w:t>)</w:t>
            </w:r>
          </w:p>
        </w:tc>
        <w:tc>
          <w:tcPr>
            <w:tcW w:w="1101" w:type="dxa"/>
            <w:tcBorders>
              <w:bottom w:val="single" w:sz="4" w:space="0" w:color="auto"/>
            </w:tcBorders>
            <w:vAlign w:val="bottom"/>
          </w:tcPr>
          <w:p w14:paraId="6D97BE96" w14:textId="6B92C83D" w:rsidR="005B4B0E" w:rsidRPr="003F1EB6" w:rsidRDefault="005829D8" w:rsidP="005B4B0E">
            <w:pPr>
              <w:ind w:right="-76"/>
              <w:jc w:val="right"/>
              <w:rPr>
                <w:rFonts w:cs="Arial"/>
                <w:sz w:val="18"/>
                <w:szCs w:val="18"/>
              </w:rPr>
            </w:pPr>
            <w:r w:rsidRPr="005829D8">
              <w:rPr>
                <w:rFonts w:cs="Arial"/>
                <w:sz w:val="18"/>
                <w:szCs w:val="18"/>
                <w:lang w:val="en-GB"/>
              </w:rPr>
              <w:t>8</w:t>
            </w:r>
            <w:r w:rsidR="005B4B0E" w:rsidRPr="003F1EB6">
              <w:rPr>
                <w:rFonts w:cs="Arial"/>
                <w:sz w:val="18"/>
                <w:szCs w:val="18"/>
              </w:rPr>
              <w:t>,</w:t>
            </w:r>
            <w:r w:rsidRPr="005829D8">
              <w:rPr>
                <w:rFonts w:cs="Arial"/>
                <w:sz w:val="18"/>
                <w:szCs w:val="18"/>
                <w:lang w:val="en-GB"/>
              </w:rPr>
              <w:t>681</w:t>
            </w:r>
          </w:p>
        </w:tc>
        <w:tc>
          <w:tcPr>
            <w:tcW w:w="1388" w:type="dxa"/>
            <w:tcBorders>
              <w:bottom w:val="single" w:sz="4" w:space="0" w:color="auto"/>
            </w:tcBorders>
            <w:shd w:val="clear" w:color="auto" w:fill="F8F8F8"/>
            <w:vAlign w:val="bottom"/>
          </w:tcPr>
          <w:p w14:paraId="71777DC5" w14:textId="6C17BFE0" w:rsidR="005B4B0E" w:rsidRPr="003F1EB6" w:rsidRDefault="005829D8" w:rsidP="005B4B0E">
            <w:pPr>
              <w:ind w:right="-76"/>
              <w:jc w:val="right"/>
              <w:rPr>
                <w:rFonts w:cs="Arial"/>
                <w:sz w:val="18"/>
                <w:szCs w:val="18"/>
                <w:lang w:val="en-GB"/>
              </w:rPr>
            </w:pPr>
            <w:r w:rsidRPr="005829D8">
              <w:rPr>
                <w:rFonts w:cs="Arial"/>
                <w:sz w:val="18"/>
                <w:szCs w:val="18"/>
                <w:lang w:val="en-GB"/>
              </w:rPr>
              <w:t>100</w:t>
            </w:r>
            <w:r w:rsidR="005B4B0E" w:rsidRPr="003F1EB6">
              <w:rPr>
                <w:rFonts w:cs="Arial"/>
                <w:sz w:val="18"/>
                <w:szCs w:val="18"/>
                <w:lang w:val="en-GB"/>
              </w:rPr>
              <w:t>,</w:t>
            </w:r>
            <w:r w:rsidRPr="005829D8">
              <w:rPr>
                <w:rFonts w:cs="Arial"/>
                <w:sz w:val="18"/>
                <w:szCs w:val="18"/>
                <w:lang w:val="en-GB"/>
              </w:rPr>
              <w:t>412</w:t>
            </w:r>
          </w:p>
        </w:tc>
        <w:tc>
          <w:tcPr>
            <w:tcW w:w="1244" w:type="dxa"/>
            <w:tcBorders>
              <w:bottom w:val="single" w:sz="4" w:space="0" w:color="auto"/>
            </w:tcBorders>
            <w:vAlign w:val="bottom"/>
          </w:tcPr>
          <w:p w14:paraId="1020E362" w14:textId="5D77410A" w:rsidR="005B4B0E" w:rsidRPr="003F1EB6" w:rsidRDefault="005829D8" w:rsidP="005B4B0E">
            <w:pPr>
              <w:ind w:right="-76"/>
              <w:jc w:val="right"/>
              <w:rPr>
                <w:rFonts w:cs="Arial"/>
                <w:sz w:val="18"/>
                <w:szCs w:val="18"/>
                <w:lang w:val="en-GB"/>
              </w:rPr>
            </w:pPr>
            <w:r w:rsidRPr="005829D8">
              <w:rPr>
                <w:rFonts w:cs="Arial"/>
                <w:sz w:val="18"/>
                <w:szCs w:val="18"/>
                <w:lang w:val="en-GB"/>
              </w:rPr>
              <w:t>309</w:t>
            </w:r>
          </w:p>
        </w:tc>
      </w:tr>
    </w:tbl>
    <w:p w14:paraId="5426770A" w14:textId="77777777" w:rsidR="00904C99" w:rsidRPr="003F1EB6" w:rsidRDefault="00904C99" w:rsidP="00D03757">
      <w:pPr>
        <w:tabs>
          <w:tab w:val="left" w:pos="720"/>
          <w:tab w:val="left" w:pos="1440"/>
          <w:tab w:val="right" w:pos="7200"/>
          <w:tab w:val="right" w:pos="8540"/>
        </w:tabs>
        <w:ind w:right="-43"/>
        <w:jc w:val="thaiDistribute"/>
        <w:rPr>
          <w:rFonts w:cs="Arial"/>
          <w:b/>
          <w:bCs/>
        </w:rPr>
      </w:pPr>
    </w:p>
    <w:p w14:paraId="62B19884" w14:textId="77777777" w:rsidR="00904C99" w:rsidRPr="003F1EB6" w:rsidRDefault="00904C99" w:rsidP="00A4544E">
      <w:pPr>
        <w:framePr w:w="14631" w:wrap="auto" w:hAnchor="text" w:anchorLock="1"/>
        <w:jc w:val="left"/>
        <w:rPr>
          <w:rFonts w:cs="Arial"/>
        </w:rPr>
        <w:sectPr w:rsidR="00904C99" w:rsidRPr="003F1EB6" w:rsidSect="009433E0">
          <w:pgSz w:w="16834" w:h="11909" w:orient="landscape" w:code="9"/>
          <w:pgMar w:top="1440" w:right="720" w:bottom="720" w:left="720" w:header="720" w:footer="576" w:gutter="0"/>
          <w:cols w:space="720"/>
          <w:docGrid w:linePitch="272"/>
        </w:sectPr>
      </w:pPr>
    </w:p>
    <w:p w14:paraId="5234F0A5" w14:textId="77777777" w:rsidR="00950C34" w:rsidRPr="003F1EB6" w:rsidRDefault="00950C34" w:rsidP="0022649B">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p>
    <w:p w14:paraId="5400CAF9" w14:textId="77777777" w:rsidR="003D5E68" w:rsidRPr="003F1EB6" w:rsidRDefault="003D5E68" w:rsidP="0022649B">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p>
    <w:tbl>
      <w:tblPr>
        <w:tblW w:w="0" w:type="auto"/>
        <w:tblInd w:w="108" w:type="dxa"/>
        <w:shd w:val="clear" w:color="auto" w:fill="44546A"/>
        <w:tblLook w:val="04A0" w:firstRow="1" w:lastRow="0" w:firstColumn="1" w:lastColumn="0" w:noHBand="0" w:noVBand="1"/>
      </w:tblPr>
      <w:tblGrid>
        <w:gridCol w:w="9464"/>
      </w:tblGrid>
      <w:tr w:rsidR="003800CE" w:rsidRPr="003F1EB6" w14:paraId="2F98A269" w14:textId="77777777" w:rsidTr="00507377">
        <w:trPr>
          <w:trHeight w:val="386"/>
        </w:trPr>
        <w:tc>
          <w:tcPr>
            <w:tcW w:w="9464" w:type="dxa"/>
            <w:shd w:val="clear" w:color="auto" w:fill="FFA543"/>
            <w:vAlign w:val="center"/>
          </w:tcPr>
          <w:p w14:paraId="3D7794EA" w14:textId="6BCB1C5C" w:rsidR="003800CE" w:rsidRPr="003F1EB6" w:rsidRDefault="005829D8" w:rsidP="00507377">
            <w:pPr>
              <w:ind w:left="432" w:hanging="432"/>
              <w:rPr>
                <w:rFonts w:eastAsia="Arial Unicode MS" w:cs="Arial"/>
                <w:b/>
                <w:bCs/>
                <w:color w:val="FFFFFF"/>
                <w:cs/>
                <w:lang w:val="en-GB"/>
              </w:rPr>
            </w:pPr>
            <w:r w:rsidRPr="005829D8">
              <w:rPr>
                <w:rFonts w:eastAsia="Arial Unicode MS" w:cs="Arial"/>
                <w:b/>
                <w:bCs/>
                <w:color w:val="FFFFFF"/>
                <w:lang w:val="en-GB"/>
              </w:rPr>
              <w:t>17</w:t>
            </w:r>
            <w:r w:rsidR="003800CE" w:rsidRPr="003F1EB6">
              <w:rPr>
                <w:rFonts w:eastAsia="Arial Unicode MS" w:cs="Arial"/>
                <w:b/>
                <w:bCs/>
                <w:color w:val="FFFFFF"/>
                <w:cs/>
                <w:lang w:val="en-GB"/>
              </w:rPr>
              <w:tab/>
            </w:r>
            <w:r w:rsidR="003800CE" w:rsidRPr="003F1EB6">
              <w:rPr>
                <w:rFonts w:eastAsia="Arial Unicode MS" w:cs="Arial"/>
                <w:b/>
                <w:bCs/>
                <w:color w:val="FFFFFF"/>
                <w:lang w:val="en-GB"/>
              </w:rPr>
              <w:t xml:space="preserve">Investment </w:t>
            </w:r>
            <w:proofErr w:type="gramStart"/>
            <w:r w:rsidR="003800CE" w:rsidRPr="003F1EB6">
              <w:rPr>
                <w:rFonts w:eastAsia="Arial Unicode MS" w:cs="Arial"/>
                <w:b/>
                <w:bCs/>
                <w:color w:val="FFFFFF"/>
                <w:lang w:val="en-GB"/>
              </w:rPr>
              <w:t>property</w:t>
            </w:r>
            <w:proofErr w:type="gramEnd"/>
            <w:r w:rsidR="003800CE" w:rsidRPr="003F1EB6">
              <w:rPr>
                <w:rFonts w:eastAsia="Arial Unicode MS" w:cs="Arial"/>
                <w:b/>
                <w:bCs/>
                <w:color w:val="FFFFFF"/>
                <w:lang w:val="en-GB"/>
              </w:rPr>
              <w:t>, net</w:t>
            </w:r>
          </w:p>
        </w:tc>
      </w:tr>
    </w:tbl>
    <w:p w14:paraId="0D9B61FA" w14:textId="77777777" w:rsidR="003800CE" w:rsidRPr="003F1EB6" w:rsidRDefault="003800CE" w:rsidP="00E13B6B">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p>
    <w:tbl>
      <w:tblPr>
        <w:tblW w:w="9471" w:type="dxa"/>
        <w:tblInd w:w="108" w:type="dxa"/>
        <w:tblLayout w:type="fixed"/>
        <w:tblLook w:val="0000" w:firstRow="0" w:lastRow="0" w:firstColumn="0" w:lastColumn="0" w:noHBand="0" w:noVBand="0"/>
      </w:tblPr>
      <w:tblGrid>
        <w:gridCol w:w="4793"/>
        <w:gridCol w:w="1559"/>
        <w:gridCol w:w="1559"/>
        <w:gridCol w:w="1560"/>
      </w:tblGrid>
      <w:tr w:rsidR="00950C34" w:rsidRPr="003F1EB6" w14:paraId="3DA8B59B" w14:textId="77777777" w:rsidTr="0045551D">
        <w:tc>
          <w:tcPr>
            <w:tcW w:w="4793" w:type="dxa"/>
            <w:vAlign w:val="bottom"/>
          </w:tcPr>
          <w:p w14:paraId="1D0A6068" w14:textId="77777777" w:rsidR="00950C34" w:rsidRPr="003F1EB6" w:rsidRDefault="00950C34" w:rsidP="003D5E68">
            <w:pPr>
              <w:ind w:left="-101"/>
              <w:rPr>
                <w:rFonts w:cs="Arial"/>
              </w:rPr>
            </w:pPr>
          </w:p>
        </w:tc>
        <w:tc>
          <w:tcPr>
            <w:tcW w:w="4678" w:type="dxa"/>
            <w:gridSpan w:val="3"/>
            <w:tcBorders>
              <w:top w:val="single" w:sz="4" w:space="0" w:color="auto"/>
              <w:bottom w:val="single" w:sz="4" w:space="0" w:color="auto"/>
            </w:tcBorders>
            <w:vAlign w:val="bottom"/>
          </w:tcPr>
          <w:p w14:paraId="32212C2E" w14:textId="77777777" w:rsidR="00950C34" w:rsidRPr="003F1EB6" w:rsidRDefault="00950C34" w:rsidP="003D5E68">
            <w:pPr>
              <w:ind w:right="-72"/>
              <w:jc w:val="center"/>
              <w:rPr>
                <w:rFonts w:cs="Arial"/>
                <w:b/>
                <w:bCs/>
              </w:rPr>
            </w:pPr>
            <w:r w:rsidRPr="003F1EB6">
              <w:rPr>
                <w:rFonts w:cs="Arial"/>
                <w:b/>
                <w:bCs/>
              </w:rPr>
              <w:t>Consolidate</w:t>
            </w:r>
            <w:r w:rsidR="005B4703" w:rsidRPr="003F1EB6">
              <w:rPr>
                <w:rFonts w:cs="Arial"/>
                <w:b/>
                <w:bCs/>
              </w:rPr>
              <w:t>d</w:t>
            </w:r>
            <w:r w:rsidRPr="003F1EB6">
              <w:rPr>
                <w:rFonts w:cs="Arial"/>
                <w:b/>
                <w:bCs/>
              </w:rPr>
              <w:t xml:space="preserve"> financial statements</w:t>
            </w:r>
          </w:p>
        </w:tc>
      </w:tr>
      <w:tr w:rsidR="00950C34" w:rsidRPr="003F1EB6" w14:paraId="54C745D2" w14:textId="77777777" w:rsidTr="00507377">
        <w:tc>
          <w:tcPr>
            <w:tcW w:w="4793" w:type="dxa"/>
            <w:vAlign w:val="bottom"/>
          </w:tcPr>
          <w:p w14:paraId="0C4BCD6F" w14:textId="77777777" w:rsidR="00950C34" w:rsidRPr="003F1EB6" w:rsidRDefault="00950C34" w:rsidP="003D5E68">
            <w:pPr>
              <w:ind w:left="-101"/>
              <w:rPr>
                <w:rFonts w:cs="Arial"/>
              </w:rPr>
            </w:pPr>
          </w:p>
        </w:tc>
        <w:tc>
          <w:tcPr>
            <w:tcW w:w="1559" w:type="dxa"/>
            <w:vAlign w:val="bottom"/>
          </w:tcPr>
          <w:p w14:paraId="5314D1CC" w14:textId="77777777" w:rsidR="00950C34" w:rsidRPr="003F1EB6" w:rsidRDefault="00950C34" w:rsidP="003D5E68">
            <w:pPr>
              <w:ind w:right="-72"/>
              <w:jc w:val="right"/>
              <w:rPr>
                <w:rFonts w:cs="Arial"/>
                <w:b/>
                <w:bCs/>
                <w:cs/>
              </w:rPr>
            </w:pPr>
            <w:r w:rsidRPr="003F1EB6">
              <w:rPr>
                <w:rFonts w:cs="Arial"/>
                <w:b/>
                <w:bCs/>
              </w:rPr>
              <w:t>Land</w:t>
            </w:r>
          </w:p>
        </w:tc>
        <w:tc>
          <w:tcPr>
            <w:tcW w:w="1559" w:type="dxa"/>
            <w:vAlign w:val="bottom"/>
          </w:tcPr>
          <w:p w14:paraId="60C15AF8" w14:textId="77777777" w:rsidR="00792716" w:rsidRPr="003F1EB6" w:rsidRDefault="00792716" w:rsidP="003D5E68">
            <w:pPr>
              <w:ind w:right="-72"/>
              <w:jc w:val="right"/>
              <w:rPr>
                <w:rFonts w:cs="Arial"/>
                <w:b/>
                <w:bCs/>
              </w:rPr>
            </w:pPr>
            <w:r w:rsidRPr="003F1EB6">
              <w:rPr>
                <w:rFonts w:cs="Arial"/>
                <w:b/>
                <w:bCs/>
              </w:rPr>
              <w:t>Building and</w:t>
            </w:r>
          </w:p>
          <w:p w14:paraId="74CBD074" w14:textId="77777777" w:rsidR="00950C34" w:rsidRPr="003F1EB6" w:rsidRDefault="00792716" w:rsidP="003D5E68">
            <w:pPr>
              <w:ind w:right="-72"/>
              <w:jc w:val="right"/>
              <w:rPr>
                <w:rFonts w:cs="Arial"/>
                <w:b/>
                <w:bCs/>
              </w:rPr>
            </w:pPr>
            <w:r w:rsidRPr="003F1EB6">
              <w:rPr>
                <w:rFonts w:cs="Arial"/>
                <w:b/>
                <w:bCs/>
              </w:rPr>
              <w:t>improvements</w:t>
            </w:r>
          </w:p>
        </w:tc>
        <w:tc>
          <w:tcPr>
            <w:tcW w:w="1560" w:type="dxa"/>
            <w:vAlign w:val="bottom"/>
          </w:tcPr>
          <w:p w14:paraId="4A08F5B7" w14:textId="77777777" w:rsidR="00950C34" w:rsidRPr="003F1EB6" w:rsidRDefault="00792716" w:rsidP="003D5E68">
            <w:pPr>
              <w:ind w:right="-72"/>
              <w:jc w:val="right"/>
              <w:rPr>
                <w:rFonts w:cs="Arial"/>
                <w:b/>
                <w:bCs/>
              </w:rPr>
            </w:pPr>
            <w:r w:rsidRPr="003F1EB6">
              <w:rPr>
                <w:rFonts w:cs="Arial"/>
                <w:b/>
                <w:bCs/>
              </w:rPr>
              <w:t>Total</w:t>
            </w:r>
          </w:p>
        </w:tc>
      </w:tr>
      <w:tr w:rsidR="00950C34" w:rsidRPr="003F1EB6" w14:paraId="7E321DF1" w14:textId="77777777" w:rsidTr="00507377">
        <w:tc>
          <w:tcPr>
            <w:tcW w:w="4793" w:type="dxa"/>
            <w:vAlign w:val="bottom"/>
          </w:tcPr>
          <w:p w14:paraId="7BCE690B" w14:textId="77777777" w:rsidR="00950C34" w:rsidRPr="003F1EB6" w:rsidRDefault="00950C34" w:rsidP="003D5E68">
            <w:pPr>
              <w:ind w:left="-101"/>
              <w:rPr>
                <w:rFonts w:cs="Arial"/>
              </w:rPr>
            </w:pPr>
          </w:p>
        </w:tc>
        <w:tc>
          <w:tcPr>
            <w:tcW w:w="1559" w:type="dxa"/>
            <w:tcBorders>
              <w:bottom w:val="single" w:sz="4" w:space="0" w:color="auto"/>
            </w:tcBorders>
            <w:vAlign w:val="bottom"/>
          </w:tcPr>
          <w:p w14:paraId="38A0D072" w14:textId="77777777" w:rsidR="00950C34" w:rsidRPr="003F1EB6" w:rsidRDefault="00950C34" w:rsidP="003D5E68">
            <w:pPr>
              <w:ind w:right="-72"/>
              <w:jc w:val="right"/>
              <w:rPr>
                <w:rFonts w:cs="Arial"/>
                <w:b/>
                <w:bCs/>
              </w:rPr>
            </w:pPr>
            <w:r w:rsidRPr="003F1EB6">
              <w:rPr>
                <w:rFonts w:cs="Arial"/>
                <w:b/>
                <w:bCs/>
              </w:rPr>
              <w:t xml:space="preserve">Thousand </w:t>
            </w:r>
          </w:p>
          <w:p w14:paraId="0C696C3A" w14:textId="77777777" w:rsidR="00950C34" w:rsidRPr="003F1EB6" w:rsidRDefault="00950C34" w:rsidP="003D5E68">
            <w:pPr>
              <w:ind w:right="-72"/>
              <w:jc w:val="right"/>
              <w:rPr>
                <w:rFonts w:cs="Arial"/>
                <w:b/>
                <w:bCs/>
                <w:cs/>
              </w:rPr>
            </w:pPr>
            <w:r w:rsidRPr="003F1EB6">
              <w:rPr>
                <w:rFonts w:cs="Arial"/>
                <w:b/>
                <w:bCs/>
              </w:rPr>
              <w:t>Baht</w:t>
            </w:r>
          </w:p>
        </w:tc>
        <w:tc>
          <w:tcPr>
            <w:tcW w:w="1559" w:type="dxa"/>
            <w:tcBorders>
              <w:bottom w:val="single" w:sz="4" w:space="0" w:color="auto"/>
            </w:tcBorders>
            <w:vAlign w:val="bottom"/>
          </w:tcPr>
          <w:p w14:paraId="43699322" w14:textId="77777777" w:rsidR="00950C34" w:rsidRPr="003F1EB6" w:rsidRDefault="00950C34" w:rsidP="003D5E68">
            <w:pPr>
              <w:ind w:right="-72"/>
              <w:jc w:val="right"/>
              <w:rPr>
                <w:rFonts w:cs="Arial"/>
              </w:rPr>
            </w:pPr>
            <w:r w:rsidRPr="003F1EB6">
              <w:rPr>
                <w:rFonts w:cs="Arial"/>
                <w:b/>
                <w:bCs/>
              </w:rPr>
              <w:t>Thousand</w:t>
            </w:r>
          </w:p>
          <w:p w14:paraId="443E63AE" w14:textId="77777777" w:rsidR="00950C34" w:rsidRPr="003F1EB6" w:rsidRDefault="00792716" w:rsidP="003D5E68">
            <w:pPr>
              <w:ind w:right="-72"/>
              <w:jc w:val="right"/>
              <w:rPr>
                <w:rFonts w:cs="Arial"/>
              </w:rPr>
            </w:pPr>
            <w:r w:rsidRPr="003F1EB6">
              <w:rPr>
                <w:rFonts w:cs="Arial"/>
                <w:b/>
                <w:bCs/>
              </w:rPr>
              <w:t>Baht</w:t>
            </w:r>
          </w:p>
        </w:tc>
        <w:tc>
          <w:tcPr>
            <w:tcW w:w="1560" w:type="dxa"/>
            <w:tcBorders>
              <w:bottom w:val="single" w:sz="4" w:space="0" w:color="auto"/>
            </w:tcBorders>
            <w:vAlign w:val="bottom"/>
          </w:tcPr>
          <w:p w14:paraId="2882EC5E" w14:textId="77777777" w:rsidR="00950C34" w:rsidRPr="003F1EB6" w:rsidRDefault="00792716" w:rsidP="003D5E68">
            <w:pPr>
              <w:ind w:right="-72"/>
              <w:jc w:val="right"/>
              <w:rPr>
                <w:rFonts w:cs="Arial"/>
                <w:b/>
                <w:bCs/>
              </w:rPr>
            </w:pPr>
            <w:r w:rsidRPr="003F1EB6">
              <w:rPr>
                <w:rFonts w:cs="Arial"/>
                <w:b/>
                <w:bCs/>
              </w:rPr>
              <w:t>Thousand</w:t>
            </w:r>
          </w:p>
          <w:p w14:paraId="41B2AA0A" w14:textId="77777777" w:rsidR="00792716" w:rsidRPr="003F1EB6" w:rsidRDefault="00792716" w:rsidP="003D5E68">
            <w:pPr>
              <w:ind w:right="-72"/>
              <w:jc w:val="right"/>
              <w:rPr>
                <w:rFonts w:cs="Arial"/>
              </w:rPr>
            </w:pPr>
            <w:r w:rsidRPr="003F1EB6">
              <w:rPr>
                <w:rFonts w:cs="Arial"/>
                <w:b/>
                <w:bCs/>
              </w:rPr>
              <w:t>Baht</w:t>
            </w:r>
          </w:p>
        </w:tc>
      </w:tr>
      <w:tr w:rsidR="008D0CDE" w:rsidRPr="003F1EB6" w14:paraId="3BAAEFE2" w14:textId="77777777" w:rsidTr="00507377">
        <w:tc>
          <w:tcPr>
            <w:tcW w:w="4793" w:type="dxa"/>
            <w:vAlign w:val="bottom"/>
          </w:tcPr>
          <w:p w14:paraId="63B39E5C" w14:textId="767862A6" w:rsidR="008D0CDE" w:rsidRPr="003F1EB6" w:rsidRDefault="003B7FF7" w:rsidP="003D5E68">
            <w:pPr>
              <w:ind w:left="-101"/>
              <w:rPr>
                <w:rFonts w:cs="Arial"/>
                <w:b/>
                <w:bCs/>
              </w:rPr>
            </w:pPr>
            <w:r w:rsidRPr="003F1EB6">
              <w:rPr>
                <w:rFonts w:cs="Arial"/>
                <w:b/>
                <w:bCs/>
              </w:rPr>
              <w:t xml:space="preserve">As </w:t>
            </w:r>
            <w:proofErr w:type="gramStart"/>
            <w:r w:rsidRPr="003F1EB6">
              <w:rPr>
                <w:rFonts w:cs="Arial"/>
                <w:b/>
                <w:bCs/>
              </w:rPr>
              <w:t>at</w:t>
            </w:r>
            <w:proofErr w:type="gramEnd"/>
            <w:r w:rsidRPr="003F1EB6">
              <w:rPr>
                <w:rFonts w:cs="Arial"/>
                <w:b/>
                <w:bCs/>
              </w:rPr>
              <w:t xml:space="preserve"> </w:t>
            </w:r>
            <w:r w:rsidR="005829D8" w:rsidRPr="005829D8">
              <w:rPr>
                <w:rFonts w:cs="Arial"/>
                <w:b/>
                <w:bCs/>
                <w:lang w:val="en-GB"/>
              </w:rPr>
              <w:t>1</w:t>
            </w:r>
            <w:r w:rsidRPr="003F1EB6">
              <w:rPr>
                <w:rFonts w:cs="Arial"/>
                <w:b/>
                <w:bCs/>
              </w:rPr>
              <w:t xml:space="preserve"> January </w:t>
            </w:r>
            <w:r w:rsidR="005829D8" w:rsidRPr="005829D8">
              <w:rPr>
                <w:rFonts w:cs="Arial"/>
                <w:b/>
                <w:bCs/>
                <w:lang w:val="en-GB"/>
              </w:rPr>
              <w:t>2020</w:t>
            </w:r>
          </w:p>
        </w:tc>
        <w:tc>
          <w:tcPr>
            <w:tcW w:w="1559" w:type="dxa"/>
            <w:vAlign w:val="bottom"/>
          </w:tcPr>
          <w:p w14:paraId="7CCF1A57" w14:textId="77777777" w:rsidR="008D0CDE" w:rsidRPr="003F1EB6" w:rsidRDefault="008D0CDE" w:rsidP="003D5E68">
            <w:pPr>
              <w:ind w:right="-72"/>
              <w:jc w:val="right"/>
              <w:rPr>
                <w:rFonts w:cs="Arial"/>
                <w:lang w:val="en-GB"/>
              </w:rPr>
            </w:pPr>
          </w:p>
        </w:tc>
        <w:tc>
          <w:tcPr>
            <w:tcW w:w="1559" w:type="dxa"/>
            <w:vAlign w:val="bottom"/>
          </w:tcPr>
          <w:p w14:paraId="30328387" w14:textId="77777777" w:rsidR="008D0CDE" w:rsidRPr="003F1EB6" w:rsidRDefault="008D0CDE" w:rsidP="003D5E68">
            <w:pPr>
              <w:ind w:right="-72"/>
              <w:jc w:val="right"/>
              <w:rPr>
                <w:rFonts w:cs="Arial"/>
                <w:lang w:val="en-GB"/>
              </w:rPr>
            </w:pPr>
          </w:p>
        </w:tc>
        <w:tc>
          <w:tcPr>
            <w:tcW w:w="1560" w:type="dxa"/>
            <w:vAlign w:val="bottom"/>
          </w:tcPr>
          <w:p w14:paraId="1CEC98B4" w14:textId="77777777" w:rsidR="008D0CDE" w:rsidRPr="003F1EB6" w:rsidRDefault="008D0CDE" w:rsidP="003D5E68">
            <w:pPr>
              <w:ind w:right="-72"/>
              <w:jc w:val="right"/>
              <w:rPr>
                <w:rFonts w:cs="Arial"/>
                <w:lang w:val="en-GB"/>
              </w:rPr>
            </w:pPr>
          </w:p>
        </w:tc>
      </w:tr>
      <w:tr w:rsidR="008D0CDE" w:rsidRPr="003F1EB6" w14:paraId="1A4149ED" w14:textId="77777777" w:rsidTr="00507377">
        <w:tc>
          <w:tcPr>
            <w:tcW w:w="4793" w:type="dxa"/>
            <w:vAlign w:val="bottom"/>
          </w:tcPr>
          <w:p w14:paraId="27C17750" w14:textId="77777777" w:rsidR="008D0CDE" w:rsidRPr="003F1EB6" w:rsidRDefault="008D0CDE"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rPr>
            </w:pPr>
            <w:r w:rsidRPr="003F1EB6">
              <w:rPr>
                <w:rFonts w:ascii="Arial" w:hAnsi="Arial" w:cs="Arial"/>
              </w:rPr>
              <w:t>Cost</w:t>
            </w:r>
          </w:p>
        </w:tc>
        <w:tc>
          <w:tcPr>
            <w:tcW w:w="1559" w:type="dxa"/>
            <w:vAlign w:val="bottom"/>
          </w:tcPr>
          <w:p w14:paraId="440AF31B" w14:textId="402D5517" w:rsidR="008D0CDE" w:rsidRPr="003F1EB6" w:rsidRDefault="005829D8" w:rsidP="003D5E68">
            <w:pPr>
              <w:ind w:right="-72"/>
              <w:jc w:val="right"/>
              <w:rPr>
                <w:rFonts w:cs="Arial"/>
                <w:lang w:val="en-GB"/>
              </w:rPr>
            </w:pPr>
            <w:r w:rsidRPr="005829D8">
              <w:rPr>
                <w:rFonts w:cs="Arial"/>
                <w:lang w:val="en-GB"/>
              </w:rPr>
              <w:t>992</w:t>
            </w:r>
            <w:r w:rsidR="008D0CDE" w:rsidRPr="003F1EB6">
              <w:rPr>
                <w:rFonts w:cs="Arial"/>
                <w:lang w:val="en-GB"/>
              </w:rPr>
              <w:t>,</w:t>
            </w:r>
            <w:r w:rsidRPr="005829D8">
              <w:rPr>
                <w:rFonts w:cs="Arial"/>
                <w:lang w:val="en-GB"/>
              </w:rPr>
              <w:t>798</w:t>
            </w:r>
          </w:p>
        </w:tc>
        <w:tc>
          <w:tcPr>
            <w:tcW w:w="1559" w:type="dxa"/>
            <w:vAlign w:val="bottom"/>
          </w:tcPr>
          <w:p w14:paraId="731D31BD" w14:textId="0A9E9E0D" w:rsidR="008D0CDE" w:rsidRPr="003F1EB6" w:rsidRDefault="005829D8" w:rsidP="003D5E68">
            <w:pPr>
              <w:ind w:right="-72"/>
              <w:jc w:val="right"/>
              <w:rPr>
                <w:rFonts w:cs="Arial"/>
                <w:lang w:val="en-GB"/>
              </w:rPr>
            </w:pPr>
            <w:r w:rsidRPr="005829D8">
              <w:rPr>
                <w:rFonts w:cs="Arial"/>
                <w:lang w:val="en-GB"/>
              </w:rPr>
              <w:t>816</w:t>
            </w:r>
            <w:r w:rsidR="008D0CDE" w:rsidRPr="003F1EB6">
              <w:rPr>
                <w:rFonts w:cs="Arial"/>
                <w:lang w:val="en-GB"/>
              </w:rPr>
              <w:t>,</w:t>
            </w:r>
            <w:r w:rsidRPr="005829D8">
              <w:rPr>
                <w:rFonts w:cs="Arial"/>
                <w:lang w:val="en-GB"/>
              </w:rPr>
              <w:t>708</w:t>
            </w:r>
          </w:p>
        </w:tc>
        <w:tc>
          <w:tcPr>
            <w:tcW w:w="1560" w:type="dxa"/>
            <w:vAlign w:val="bottom"/>
          </w:tcPr>
          <w:p w14:paraId="420A252F" w14:textId="21B7A7CE" w:rsidR="008D0CDE" w:rsidRPr="003F1EB6" w:rsidRDefault="005829D8" w:rsidP="003D5E68">
            <w:pPr>
              <w:ind w:right="-72"/>
              <w:jc w:val="right"/>
              <w:rPr>
                <w:rFonts w:cs="Arial"/>
                <w:lang w:val="en-GB"/>
              </w:rPr>
            </w:pPr>
            <w:r w:rsidRPr="005829D8">
              <w:rPr>
                <w:rFonts w:cs="Arial"/>
                <w:lang w:val="en-GB"/>
              </w:rPr>
              <w:t>1</w:t>
            </w:r>
            <w:r w:rsidR="008D0CDE" w:rsidRPr="003F1EB6">
              <w:rPr>
                <w:rFonts w:cs="Arial"/>
                <w:lang w:val="en-GB"/>
              </w:rPr>
              <w:t>,</w:t>
            </w:r>
            <w:r w:rsidRPr="005829D8">
              <w:rPr>
                <w:rFonts w:cs="Arial"/>
                <w:lang w:val="en-GB"/>
              </w:rPr>
              <w:t>809</w:t>
            </w:r>
            <w:r w:rsidR="008D0CDE" w:rsidRPr="003F1EB6">
              <w:rPr>
                <w:rFonts w:cs="Arial"/>
                <w:lang w:val="en-GB"/>
              </w:rPr>
              <w:t>,</w:t>
            </w:r>
            <w:r w:rsidRPr="005829D8">
              <w:rPr>
                <w:rFonts w:cs="Arial"/>
                <w:lang w:val="en-GB"/>
              </w:rPr>
              <w:t>506</w:t>
            </w:r>
          </w:p>
        </w:tc>
      </w:tr>
      <w:tr w:rsidR="008D0CDE" w:rsidRPr="003F1EB6" w14:paraId="3612859C" w14:textId="77777777" w:rsidTr="00507377">
        <w:tc>
          <w:tcPr>
            <w:tcW w:w="4793" w:type="dxa"/>
            <w:vAlign w:val="bottom"/>
          </w:tcPr>
          <w:p w14:paraId="55BDD85F" w14:textId="77777777" w:rsidR="008D0CDE" w:rsidRPr="003F1EB6" w:rsidRDefault="008D0CDE" w:rsidP="003D5E68">
            <w:pPr>
              <w:ind w:left="-101"/>
              <w:rPr>
                <w:rFonts w:cs="Arial"/>
                <w:u w:val="single"/>
              </w:rPr>
            </w:pPr>
            <w:proofErr w:type="gramStart"/>
            <w:r w:rsidRPr="003F1EB6">
              <w:rPr>
                <w:rFonts w:cs="Arial"/>
                <w:u w:val="single"/>
              </w:rPr>
              <w:t>Less</w:t>
            </w:r>
            <w:r w:rsidR="00B56D06" w:rsidRPr="003F1EB6">
              <w:rPr>
                <w:rFonts w:cs="Arial"/>
              </w:rPr>
              <w:t xml:space="preserve"> </w:t>
            </w:r>
            <w:r w:rsidR="00476020" w:rsidRPr="003F1EB6">
              <w:rPr>
                <w:rFonts w:cs="Arial"/>
              </w:rPr>
              <w:t xml:space="preserve"> </w:t>
            </w:r>
            <w:r w:rsidRPr="003F1EB6">
              <w:rPr>
                <w:rFonts w:cs="Arial"/>
              </w:rPr>
              <w:t>Accumulated</w:t>
            </w:r>
            <w:proofErr w:type="gramEnd"/>
            <w:r w:rsidRPr="003F1EB6">
              <w:rPr>
                <w:rFonts w:cs="Arial"/>
              </w:rPr>
              <w:t xml:space="preserve"> depreciation</w:t>
            </w:r>
          </w:p>
        </w:tc>
        <w:tc>
          <w:tcPr>
            <w:tcW w:w="1559" w:type="dxa"/>
            <w:tcBorders>
              <w:bottom w:val="single" w:sz="4" w:space="0" w:color="auto"/>
            </w:tcBorders>
            <w:vAlign w:val="bottom"/>
          </w:tcPr>
          <w:p w14:paraId="6F229517" w14:textId="77777777" w:rsidR="008D0CDE" w:rsidRPr="003F1EB6" w:rsidRDefault="008D0CDE" w:rsidP="003D5E68">
            <w:pPr>
              <w:ind w:right="-72"/>
              <w:jc w:val="right"/>
              <w:rPr>
                <w:rFonts w:cs="Arial"/>
                <w:lang w:val="en-GB"/>
              </w:rPr>
            </w:pPr>
            <w:r w:rsidRPr="003F1EB6">
              <w:rPr>
                <w:rFonts w:cs="Arial"/>
                <w:lang w:val="en-GB"/>
              </w:rPr>
              <w:t>-</w:t>
            </w:r>
          </w:p>
        </w:tc>
        <w:tc>
          <w:tcPr>
            <w:tcW w:w="1559" w:type="dxa"/>
            <w:tcBorders>
              <w:bottom w:val="single" w:sz="4" w:space="0" w:color="auto"/>
            </w:tcBorders>
            <w:vAlign w:val="bottom"/>
          </w:tcPr>
          <w:p w14:paraId="1CBE98BB" w14:textId="1EAADC8A" w:rsidR="008D0CDE" w:rsidRPr="003F1EB6" w:rsidRDefault="008D0CDE" w:rsidP="003D5E68">
            <w:pPr>
              <w:ind w:right="-72"/>
              <w:jc w:val="right"/>
              <w:rPr>
                <w:rFonts w:cs="Arial"/>
                <w:lang w:val="en-GB"/>
              </w:rPr>
            </w:pPr>
            <w:r w:rsidRPr="003F1EB6">
              <w:rPr>
                <w:rFonts w:cs="Arial"/>
                <w:lang w:val="en-GB"/>
              </w:rPr>
              <w:t>(</w:t>
            </w:r>
            <w:r w:rsidR="005829D8" w:rsidRPr="005829D8">
              <w:rPr>
                <w:rFonts w:cs="Arial"/>
                <w:lang w:val="en-GB"/>
              </w:rPr>
              <w:t>233</w:t>
            </w:r>
            <w:r w:rsidRPr="003F1EB6">
              <w:rPr>
                <w:rFonts w:cs="Arial"/>
                <w:lang w:val="en-GB"/>
              </w:rPr>
              <w:t>,</w:t>
            </w:r>
            <w:r w:rsidR="005829D8" w:rsidRPr="005829D8">
              <w:rPr>
                <w:rFonts w:cs="Arial"/>
                <w:lang w:val="en-GB"/>
              </w:rPr>
              <w:t>130</w:t>
            </w:r>
            <w:r w:rsidRPr="003F1EB6">
              <w:rPr>
                <w:rFonts w:cs="Arial"/>
                <w:lang w:val="en-GB"/>
              </w:rPr>
              <w:t>)</w:t>
            </w:r>
          </w:p>
        </w:tc>
        <w:tc>
          <w:tcPr>
            <w:tcW w:w="1560" w:type="dxa"/>
            <w:tcBorders>
              <w:bottom w:val="single" w:sz="4" w:space="0" w:color="auto"/>
            </w:tcBorders>
            <w:vAlign w:val="bottom"/>
          </w:tcPr>
          <w:p w14:paraId="56F5FDB2" w14:textId="146D873C" w:rsidR="008D0CDE" w:rsidRPr="003F1EB6" w:rsidRDefault="008D0CDE" w:rsidP="003D5E68">
            <w:pPr>
              <w:ind w:right="-72"/>
              <w:jc w:val="right"/>
              <w:rPr>
                <w:rFonts w:cs="Arial"/>
                <w:lang w:val="en-GB"/>
              </w:rPr>
            </w:pPr>
            <w:r w:rsidRPr="003F1EB6">
              <w:rPr>
                <w:rFonts w:cs="Arial"/>
                <w:lang w:val="en-GB"/>
              </w:rPr>
              <w:t>(</w:t>
            </w:r>
            <w:r w:rsidR="005829D8" w:rsidRPr="005829D8">
              <w:rPr>
                <w:rFonts w:cs="Arial"/>
                <w:lang w:val="en-GB"/>
              </w:rPr>
              <w:t>233</w:t>
            </w:r>
            <w:r w:rsidRPr="003F1EB6">
              <w:rPr>
                <w:rFonts w:cs="Arial"/>
                <w:lang w:val="en-GB"/>
              </w:rPr>
              <w:t>,</w:t>
            </w:r>
            <w:r w:rsidR="005829D8" w:rsidRPr="005829D8">
              <w:rPr>
                <w:rFonts w:cs="Arial"/>
                <w:lang w:val="en-GB"/>
              </w:rPr>
              <w:t>130</w:t>
            </w:r>
            <w:r w:rsidRPr="003F1EB6">
              <w:rPr>
                <w:rFonts w:cs="Arial"/>
                <w:lang w:val="en-GB"/>
              </w:rPr>
              <w:t>)</w:t>
            </w:r>
          </w:p>
        </w:tc>
      </w:tr>
      <w:tr w:rsidR="008D0CDE" w:rsidRPr="003F1EB6" w14:paraId="6ED504D4" w14:textId="77777777" w:rsidTr="00507377">
        <w:tc>
          <w:tcPr>
            <w:tcW w:w="4793" w:type="dxa"/>
            <w:vAlign w:val="bottom"/>
          </w:tcPr>
          <w:p w14:paraId="7F9C7361" w14:textId="77777777" w:rsidR="008D0CDE" w:rsidRPr="003F1EB6" w:rsidRDefault="008D0CDE"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u w:val="single"/>
              </w:rPr>
            </w:pPr>
          </w:p>
        </w:tc>
        <w:tc>
          <w:tcPr>
            <w:tcW w:w="1559" w:type="dxa"/>
            <w:tcBorders>
              <w:top w:val="single" w:sz="4" w:space="0" w:color="auto"/>
            </w:tcBorders>
            <w:vAlign w:val="bottom"/>
          </w:tcPr>
          <w:p w14:paraId="30035BE8" w14:textId="77777777" w:rsidR="008D0CDE" w:rsidRPr="003F1EB6" w:rsidRDefault="008D0CDE" w:rsidP="003D5E68">
            <w:pPr>
              <w:ind w:right="-72"/>
              <w:jc w:val="right"/>
              <w:rPr>
                <w:rFonts w:cs="Arial"/>
                <w:lang w:val="en-GB"/>
              </w:rPr>
            </w:pPr>
          </w:p>
        </w:tc>
        <w:tc>
          <w:tcPr>
            <w:tcW w:w="1559" w:type="dxa"/>
            <w:tcBorders>
              <w:top w:val="single" w:sz="4" w:space="0" w:color="auto"/>
            </w:tcBorders>
            <w:vAlign w:val="bottom"/>
          </w:tcPr>
          <w:p w14:paraId="0BE99CF0" w14:textId="77777777" w:rsidR="008D0CDE" w:rsidRPr="003F1EB6" w:rsidRDefault="008D0CDE" w:rsidP="003D5E68">
            <w:pPr>
              <w:ind w:right="-72"/>
              <w:jc w:val="right"/>
              <w:rPr>
                <w:rFonts w:cs="Arial"/>
                <w:lang w:val="en-GB"/>
              </w:rPr>
            </w:pPr>
          </w:p>
        </w:tc>
        <w:tc>
          <w:tcPr>
            <w:tcW w:w="1560" w:type="dxa"/>
            <w:tcBorders>
              <w:top w:val="single" w:sz="4" w:space="0" w:color="auto"/>
            </w:tcBorders>
            <w:vAlign w:val="bottom"/>
          </w:tcPr>
          <w:p w14:paraId="1C366BDF" w14:textId="77777777" w:rsidR="008D0CDE" w:rsidRPr="003F1EB6" w:rsidRDefault="008D0CDE" w:rsidP="003D5E68">
            <w:pPr>
              <w:ind w:right="-72"/>
              <w:jc w:val="right"/>
              <w:rPr>
                <w:rFonts w:cs="Arial"/>
                <w:lang w:val="en-GB"/>
              </w:rPr>
            </w:pPr>
          </w:p>
        </w:tc>
      </w:tr>
      <w:tr w:rsidR="008D0CDE" w:rsidRPr="003F1EB6" w14:paraId="1014749A" w14:textId="77777777" w:rsidTr="00507377">
        <w:tc>
          <w:tcPr>
            <w:tcW w:w="4793" w:type="dxa"/>
            <w:vAlign w:val="bottom"/>
          </w:tcPr>
          <w:p w14:paraId="7D272968" w14:textId="77777777" w:rsidR="008D0CDE" w:rsidRPr="003F1EB6" w:rsidRDefault="008D0CDE"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rPr>
            </w:pPr>
            <w:r w:rsidRPr="003F1EB6">
              <w:rPr>
                <w:rFonts w:ascii="Arial" w:hAnsi="Arial" w:cs="Arial"/>
              </w:rPr>
              <w:t>Net book amount</w:t>
            </w:r>
          </w:p>
        </w:tc>
        <w:tc>
          <w:tcPr>
            <w:tcW w:w="1559" w:type="dxa"/>
            <w:tcBorders>
              <w:bottom w:val="single" w:sz="4" w:space="0" w:color="auto"/>
            </w:tcBorders>
            <w:vAlign w:val="bottom"/>
          </w:tcPr>
          <w:p w14:paraId="626C664D" w14:textId="3681B7E5" w:rsidR="008D0CDE" w:rsidRPr="003F1EB6" w:rsidRDefault="005829D8" w:rsidP="003D5E68">
            <w:pPr>
              <w:ind w:right="-72"/>
              <w:jc w:val="right"/>
              <w:rPr>
                <w:rFonts w:cs="Arial"/>
              </w:rPr>
            </w:pPr>
            <w:r w:rsidRPr="005829D8">
              <w:rPr>
                <w:rFonts w:cs="Arial"/>
                <w:lang w:val="en-GB"/>
              </w:rPr>
              <w:t>992</w:t>
            </w:r>
            <w:r w:rsidR="008D0CDE" w:rsidRPr="003F1EB6">
              <w:rPr>
                <w:rFonts w:cs="Arial"/>
              </w:rPr>
              <w:t>,</w:t>
            </w:r>
            <w:r w:rsidRPr="005829D8">
              <w:rPr>
                <w:rFonts w:cs="Arial"/>
                <w:lang w:val="en-GB"/>
              </w:rPr>
              <w:t>798</w:t>
            </w:r>
          </w:p>
        </w:tc>
        <w:tc>
          <w:tcPr>
            <w:tcW w:w="1559" w:type="dxa"/>
            <w:tcBorders>
              <w:bottom w:val="single" w:sz="4" w:space="0" w:color="auto"/>
            </w:tcBorders>
            <w:vAlign w:val="bottom"/>
          </w:tcPr>
          <w:p w14:paraId="739D8AFC" w14:textId="15443D2E" w:rsidR="008D0CDE" w:rsidRPr="003F1EB6" w:rsidRDefault="005829D8" w:rsidP="003D5E68">
            <w:pPr>
              <w:ind w:right="-72"/>
              <w:jc w:val="right"/>
              <w:rPr>
                <w:rFonts w:cs="Arial"/>
                <w:lang w:val="en-GB"/>
              </w:rPr>
            </w:pPr>
            <w:r w:rsidRPr="005829D8">
              <w:rPr>
                <w:rFonts w:cs="Arial"/>
                <w:lang w:val="en-GB"/>
              </w:rPr>
              <w:t>583</w:t>
            </w:r>
            <w:r w:rsidR="008D0CDE" w:rsidRPr="003F1EB6">
              <w:rPr>
                <w:rFonts w:cs="Arial"/>
                <w:lang w:val="en-GB"/>
              </w:rPr>
              <w:t>,</w:t>
            </w:r>
            <w:r w:rsidRPr="005829D8">
              <w:rPr>
                <w:rFonts w:cs="Arial"/>
                <w:lang w:val="en-GB"/>
              </w:rPr>
              <w:t>578</w:t>
            </w:r>
          </w:p>
        </w:tc>
        <w:tc>
          <w:tcPr>
            <w:tcW w:w="1560" w:type="dxa"/>
            <w:tcBorders>
              <w:bottom w:val="single" w:sz="4" w:space="0" w:color="auto"/>
            </w:tcBorders>
            <w:vAlign w:val="bottom"/>
          </w:tcPr>
          <w:p w14:paraId="7DE9DEC7" w14:textId="660D67C7" w:rsidR="008D0CDE" w:rsidRPr="003F1EB6" w:rsidRDefault="005829D8" w:rsidP="003D5E68">
            <w:pPr>
              <w:ind w:right="-72"/>
              <w:jc w:val="right"/>
              <w:rPr>
                <w:rFonts w:cs="Arial"/>
                <w:lang w:val="en-GB"/>
              </w:rPr>
            </w:pPr>
            <w:r w:rsidRPr="005829D8">
              <w:rPr>
                <w:rFonts w:cs="Arial"/>
                <w:lang w:val="en-GB"/>
              </w:rPr>
              <w:t>1</w:t>
            </w:r>
            <w:r w:rsidR="008D0CDE" w:rsidRPr="003F1EB6">
              <w:rPr>
                <w:rFonts w:cs="Arial"/>
                <w:lang w:val="en-GB"/>
              </w:rPr>
              <w:t>,</w:t>
            </w:r>
            <w:r w:rsidRPr="005829D8">
              <w:rPr>
                <w:rFonts w:cs="Arial"/>
                <w:lang w:val="en-GB"/>
              </w:rPr>
              <w:t>576</w:t>
            </w:r>
            <w:r w:rsidR="008D0CDE" w:rsidRPr="003F1EB6">
              <w:rPr>
                <w:rFonts w:cs="Arial"/>
                <w:lang w:val="en-GB"/>
              </w:rPr>
              <w:t>,</w:t>
            </w:r>
            <w:r w:rsidRPr="005829D8">
              <w:rPr>
                <w:rFonts w:cs="Arial"/>
                <w:lang w:val="en-GB"/>
              </w:rPr>
              <w:t>376</w:t>
            </w:r>
          </w:p>
        </w:tc>
      </w:tr>
      <w:tr w:rsidR="008D0CDE" w:rsidRPr="003F1EB6" w14:paraId="1C86DA99" w14:textId="77777777" w:rsidTr="00992DA5">
        <w:tc>
          <w:tcPr>
            <w:tcW w:w="4793" w:type="dxa"/>
            <w:vAlign w:val="bottom"/>
          </w:tcPr>
          <w:p w14:paraId="7BC9F89B" w14:textId="77777777" w:rsidR="008D0CDE" w:rsidRPr="003F1EB6" w:rsidRDefault="008D0CDE" w:rsidP="003D5E68">
            <w:pPr>
              <w:ind w:left="-101" w:right="-108"/>
              <w:rPr>
                <w:rFonts w:cs="Arial"/>
                <w:lang w:val="en-GB"/>
              </w:rPr>
            </w:pPr>
          </w:p>
        </w:tc>
        <w:tc>
          <w:tcPr>
            <w:tcW w:w="1559" w:type="dxa"/>
            <w:tcBorders>
              <w:top w:val="single" w:sz="4" w:space="0" w:color="auto"/>
            </w:tcBorders>
            <w:shd w:val="clear" w:color="auto" w:fill="auto"/>
            <w:vAlign w:val="bottom"/>
          </w:tcPr>
          <w:p w14:paraId="0E534926" w14:textId="77777777" w:rsidR="008D0CDE" w:rsidRPr="003F1EB6" w:rsidRDefault="008D0CDE" w:rsidP="003D5E68">
            <w:pPr>
              <w:ind w:right="-72"/>
              <w:jc w:val="right"/>
              <w:rPr>
                <w:rFonts w:cs="Arial"/>
                <w:lang w:val="en-GB"/>
              </w:rPr>
            </w:pPr>
          </w:p>
        </w:tc>
        <w:tc>
          <w:tcPr>
            <w:tcW w:w="1559" w:type="dxa"/>
            <w:tcBorders>
              <w:top w:val="single" w:sz="4" w:space="0" w:color="auto"/>
            </w:tcBorders>
            <w:shd w:val="clear" w:color="auto" w:fill="auto"/>
            <w:vAlign w:val="bottom"/>
          </w:tcPr>
          <w:p w14:paraId="2C29ED94" w14:textId="77777777" w:rsidR="008D0CDE" w:rsidRPr="003F1EB6" w:rsidRDefault="008D0CDE" w:rsidP="003D5E68">
            <w:pPr>
              <w:ind w:right="-72"/>
              <w:jc w:val="right"/>
              <w:rPr>
                <w:rFonts w:cs="Arial"/>
              </w:rPr>
            </w:pPr>
          </w:p>
        </w:tc>
        <w:tc>
          <w:tcPr>
            <w:tcW w:w="1560" w:type="dxa"/>
            <w:tcBorders>
              <w:top w:val="single" w:sz="4" w:space="0" w:color="auto"/>
            </w:tcBorders>
            <w:shd w:val="clear" w:color="auto" w:fill="auto"/>
            <w:vAlign w:val="bottom"/>
          </w:tcPr>
          <w:p w14:paraId="5F8C1823" w14:textId="77777777" w:rsidR="008D0CDE" w:rsidRPr="003F1EB6" w:rsidRDefault="008D0CDE" w:rsidP="003D5E68">
            <w:pPr>
              <w:ind w:right="-72"/>
              <w:jc w:val="right"/>
              <w:rPr>
                <w:rFonts w:cs="Arial"/>
              </w:rPr>
            </w:pPr>
          </w:p>
        </w:tc>
      </w:tr>
      <w:tr w:rsidR="008D0CDE" w:rsidRPr="003F1EB6" w14:paraId="69A4BFF8" w14:textId="77777777" w:rsidTr="00992DA5">
        <w:tc>
          <w:tcPr>
            <w:tcW w:w="4793" w:type="dxa"/>
            <w:vAlign w:val="bottom"/>
          </w:tcPr>
          <w:p w14:paraId="7C7CD7ED" w14:textId="5496E2E1" w:rsidR="008D0CDE" w:rsidRPr="003F1EB6" w:rsidRDefault="008D0CDE" w:rsidP="003D5E68">
            <w:pPr>
              <w:ind w:left="-101"/>
              <w:rPr>
                <w:rFonts w:cs="Arial"/>
                <w:b/>
                <w:bCs/>
                <w:highlight w:val="yellow"/>
                <w:cs/>
              </w:rPr>
            </w:pPr>
            <w:r w:rsidRPr="003F1EB6">
              <w:rPr>
                <w:rFonts w:cs="Arial"/>
                <w:b/>
                <w:bCs/>
              </w:rPr>
              <w:t xml:space="preserve">For the year ended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2020</w:t>
            </w:r>
          </w:p>
        </w:tc>
        <w:tc>
          <w:tcPr>
            <w:tcW w:w="1559" w:type="dxa"/>
            <w:shd w:val="clear" w:color="auto" w:fill="auto"/>
            <w:vAlign w:val="bottom"/>
          </w:tcPr>
          <w:p w14:paraId="5C748FB7" w14:textId="77777777" w:rsidR="008D0CDE" w:rsidRPr="003F1EB6" w:rsidRDefault="008D0CDE" w:rsidP="003D5E68">
            <w:pPr>
              <w:ind w:right="-72"/>
              <w:jc w:val="right"/>
              <w:rPr>
                <w:rFonts w:cs="Arial"/>
                <w:lang w:val="en-GB"/>
              </w:rPr>
            </w:pPr>
          </w:p>
        </w:tc>
        <w:tc>
          <w:tcPr>
            <w:tcW w:w="1559" w:type="dxa"/>
            <w:shd w:val="clear" w:color="auto" w:fill="auto"/>
            <w:vAlign w:val="bottom"/>
          </w:tcPr>
          <w:p w14:paraId="7EBA399E" w14:textId="77777777" w:rsidR="008D0CDE" w:rsidRPr="003F1EB6" w:rsidRDefault="008D0CDE" w:rsidP="003D5E68">
            <w:pPr>
              <w:ind w:right="-72"/>
              <w:jc w:val="right"/>
              <w:rPr>
                <w:rFonts w:cs="Arial"/>
                <w:lang w:val="en-GB"/>
              </w:rPr>
            </w:pPr>
          </w:p>
        </w:tc>
        <w:tc>
          <w:tcPr>
            <w:tcW w:w="1560" w:type="dxa"/>
            <w:shd w:val="clear" w:color="auto" w:fill="auto"/>
            <w:vAlign w:val="bottom"/>
          </w:tcPr>
          <w:p w14:paraId="49414FF2" w14:textId="77777777" w:rsidR="008D0CDE" w:rsidRPr="003F1EB6" w:rsidRDefault="008D0CDE" w:rsidP="003D5E68">
            <w:pPr>
              <w:ind w:right="-72"/>
              <w:jc w:val="right"/>
              <w:rPr>
                <w:rFonts w:cs="Arial"/>
                <w:lang w:val="en-GB"/>
              </w:rPr>
            </w:pPr>
          </w:p>
        </w:tc>
      </w:tr>
      <w:tr w:rsidR="008D0CDE" w:rsidRPr="003F1EB6" w14:paraId="2D3BB267" w14:textId="77777777" w:rsidTr="00992DA5">
        <w:tc>
          <w:tcPr>
            <w:tcW w:w="4793" w:type="dxa"/>
            <w:vAlign w:val="bottom"/>
          </w:tcPr>
          <w:p w14:paraId="70656AC0" w14:textId="77777777" w:rsidR="008D0CDE" w:rsidRPr="003F1EB6" w:rsidRDefault="008D0CDE" w:rsidP="003D5E68">
            <w:pPr>
              <w:ind w:left="-101"/>
              <w:rPr>
                <w:rFonts w:cs="Arial"/>
              </w:rPr>
            </w:pPr>
            <w:r w:rsidRPr="003F1EB6">
              <w:rPr>
                <w:rFonts w:cs="Arial"/>
              </w:rPr>
              <w:t>Opening net book amount</w:t>
            </w:r>
          </w:p>
        </w:tc>
        <w:tc>
          <w:tcPr>
            <w:tcW w:w="1559" w:type="dxa"/>
            <w:shd w:val="clear" w:color="auto" w:fill="auto"/>
            <w:vAlign w:val="bottom"/>
          </w:tcPr>
          <w:p w14:paraId="7DBD49E6" w14:textId="43FC16DA" w:rsidR="008D0CDE" w:rsidRPr="003F1EB6" w:rsidRDefault="005829D8" w:rsidP="003D5E68">
            <w:pPr>
              <w:ind w:right="-72"/>
              <w:jc w:val="right"/>
              <w:rPr>
                <w:rFonts w:cs="Arial"/>
              </w:rPr>
            </w:pPr>
            <w:r w:rsidRPr="005829D8">
              <w:rPr>
                <w:rFonts w:cs="Arial"/>
                <w:lang w:val="en-GB"/>
              </w:rPr>
              <w:t>992</w:t>
            </w:r>
            <w:r w:rsidR="008D0CDE" w:rsidRPr="003F1EB6">
              <w:rPr>
                <w:rFonts w:cs="Arial"/>
              </w:rPr>
              <w:t>,</w:t>
            </w:r>
            <w:r w:rsidRPr="005829D8">
              <w:rPr>
                <w:rFonts w:cs="Arial"/>
                <w:lang w:val="en-GB"/>
              </w:rPr>
              <w:t>798</w:t>
            </w:r>
          </w:p>
        </w:tc>
        <w:tc>
          <w:tcPr>
            <w:tcW w:w="1559" w:type="dxa"/>
            <w:shd w:val="clear" w:color="auto" w:fill="auto"/>
            <w:vAlign w:val="bottom"/>
          </w:tcPr>
          <w:p w14:paraId="61C8EA06" w14:textId="7A46BFC1" w:rsidR="008D0CDE" w:rsidRPr="003F1EB6" w:rsidRDefault="005829D8" w:rsidP="003D5E68">
            <w:pPr>
              <w:ind w:right="-72"/>
              <w:jc w:val="right"/>
              <w:rPr>
                <w:rFonts w:cs="Arial"/>
                <w:lang w:val="en-GB"/>
              </w:rPr>
            </w:pPr>
            <w:r w:rsidRPr="005829D8">
              <w:rPr>
                <w:rFonts w:cs="Arial"/>
                <w:lang w:val="en-GB"/>
              </w:rPr>
              <w:t>583</w:t>
            </w:r>
            <w:r w:rsidR="008D0CDE" w:rsidRPr="003F1EB6">
              <w:rPr>
                <w:rFonts w:cs="Arial"/>
                <w:lang w:val="en-GB"/>
              </w:rPr>
              <w:t>,</w:t>
            </w:r>
            <w:r w:rsidRPr="005829D8">
              <w:rPr>
                <w:rFonts w:cs="Arial"/>
                <w:lang w:val="en-GB"/>
              </w:rPr>
              <w:t>578</w:t>
            </w:r>
          </w:p>
        </w:tc>
        <w:tc>
          <w:tcPr>
            <w:tcW w:w="1560" w:type="dxa"/>
            <w:shd w:val="clear" w:color="auto" w:fill="auto"/>
            <w:vAlign w:val="bottom"/>
          </w:tcPr>
          <w:p w14:paraId="73C6D08D" w14:textId="20D0AF5D" w:rsidR="008D0CDE" w:rsidRPr="003F1EB6" w:rsidRDefault="005829D8" w:rsidP="003D5E68">
            <w:pPr>
              <w:ind w:right="-72"/>
              <w:jc w:val="right"/>
              <w:rPr>
                <w:rFonts w:cs="Arial"/>
                <w:lang w:val="en-GB"/>
              </w:rPr>
            </w:pPr>
            <w:r w:rsidRPr="005829D8">
              <w:rPr>
                <w:rFonts w:cs="Arial"/>
                <w:lang w:val="en-GB"/>
              </w:rPr>
              <w:t>1</w:t>
            </w:r>
            <w:r w:rsidR="008D0CDE" w:rsidRPr="003F1EB6">
              <w:rPr>
                <w:rFonts w:cs="Arial"/>
                <w:lang w:val="en-GB"/>
              </w:rPr>
              <w:t>,</w:t>
            </w:r>
            <w:r w:rsidRPr="005829D8">
              <w:rPr>
                <w:rFonts w:cs="Arial"/>
                <w:lang w:val="en-GB"/>
              </w:rPr>
              <w:t>576</w:t>
            </w:r>
            <w:r w:rsidR="008D0CDE" w:rsidRPr="003F1EB6">
              <w:rPr>
                <w:rFonts w:cs="Arial"/>
                <w:lang w:val="en-GB"/>
              </w:rPr>
              <w:t>,</w:t>
            </w:r>
            <w:r w:rsidRPr="005829D8">
              <w:rPr>
                <w:rFonts w:cs="Arial"/>
                <w:lang w:val="en-GB"/>
              </w:rPr>
              <w:t>376</w:t>
            </w:r>
          </w:p>
        </w:tc>
      </w:tr>
      <w:tr w:rsidR="008642AC" w:rsidRPr="003F1EB6" w14:paraId="0632A8B4" w14:textId="77777777" w:rsidTr="00992DA5">
        <w:tc>
          <w:tcPr>
            <w:tcW w:w="4793" w:type="dxa"/>
            <w:vAlign w:val="bottom"/>
          </w:tcPr>
          <w:p w14:paraId="6637D296" w14:textId="77777777" w:rsidR="008642AC" w:rsidRPr="003F1EB6" w:rsidRDefault="008642AC"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s/>
              </w:rPr>
            </w:pPr>
            <w:r w:rsidRPr="003F1EB6">
              <w:rPr>
                <w:rFonts w:ascii="Arial" w:hAnsi="Arial" w:cs="Arial"/>
              </w:rPr>
              <w:t>Additions</w:t>
            </w:r>
          </w:p>
        </w:tc>
        <w:tc>
          <w:tcPr>
            <w:tcW w:w="1559" w:type="dxa"/>
            <w:shd w:val="clear" w:color="auto" w:fill="auto"/>
          </w:tcPr>
          <w:p w14:paraId="0696B50A" w14:textId="77777777" w:rsidR="008642AC" w:rsidRPr="003F1EB6" w:rsidRDefault="008642AC" w:rsidP="003D5E68">
            <w:pPr>
              <w:ind w:right="-72"/>
              <w:jc w:val="right"/>
              <w:rPr>
                <w:rFonts w:cs="Arial"/>
                <w:cs/>
                <w:lang w:val="en-GB"/>
              </w:rPr>
            </w:pPr>
            <w:r w:rsidRPr="003F1EB6">
              <w:rPr>
                <w:rFonts w:cs="Arial"/>
                <w:lang w:val="en-GB"/>
              </w:rPr>
              <w:t>-</w:t>
            </w:r>
          </w:p>
        </w:tc>
        <w:tc>
          <w:tcPr>
            <w:tcW w:w="1559" w:type="dxa"/>
            <w:shd w:val="clear" w:color="auto" w:fill="auto"/>
          </w:tcPr>
          <w:p w14:paraId="5EABED5D" w14:textId="4D272A22" w:rsidR="008642AC" w:rsidRPr="003F1EB6" w:rsidRDefault="005829D8" w:rsidP="003D5E68">
            <w:pPr>
              <w:ind w:right="-72"/>
              <w:jc w:val="right"/>
              <w:rPr>
                <w:rFonts w:cs="Arial"/>
                <w:lang w:val="en-GB"/>
              </w:rPr>
            </w:pPr>
            <w:r w:rsidRPr="005829D8">
              <w:rPr>
                <w:rFonts w:cs="Arial"/>
                <w:lang w:val="en-GB"/>
              </w:rPr>
              <w:t>1</w:t>
            </w:r>
            <w:r w:rsidR="008642AC" w:rsidRPr="003F1EB6">
              <w:rPr>
                <w:rFonts w:cs="Arial"/>
                <w:lang w:val="en-GB"/>
              </w:rPr>
              <w:t>,</w:t>
            </w:r>
            <w:r w:rsidRPr="005829D8">
              <w:rPr>
                <w:rFonts w:cs="Arial"/>
                <w:lang w:val="en-GB"/>
              </w:rPr>
              <w:t>326</w:t>
            </w:r>
          </w:p>
        </w:tc>
        <w:tc>
          <w:tcPr>
            <w:tcW w:w="1560" w:type="dxa"/>
            <w:shd w:val="clear" w:color="auto" w:fill="auto"/>
          </w:tcPr>
          <w:p w14:paraId="04BDF37D" w14:textId="6EF0A5D7" w:rsidR="008642AC" w:rsidRPr="003F1EB6" w:rsidRDefault="005829D8" w:rsidP="003D5E68">
            <w:pPr>
              <w:ind w:right="-72"/>
              <w:jc w:val="right"/>
              <w:rPr>
                <w:rFonts w:cs="Arial"/>
                <w:lang w:val="en-GB"/>
              </w:rPr>
            </w:pPr>
            <w:r w:rsidRPr="005829D8">
              <w:rPr>
                <w:rFonts w:cs="Arial"/>
                <w:lang w:val="en-GB"/>
              </w:rPr>
              <w:t>1</w:t>
            </w:r>
            <w:r w:rsidR="008642AC" w:rsidRPr="003F1EB6">
              <w:rPr>
                <w:rFonts w:cs="Arial"/>
                <w:lang w:val="en-GB"/>
              </w:rPr>
              <w:t>,</w:t>
            </w:r>
            <w:r w:rsidRPr="005829D8">
              <w:rPr>
                <w:rFonts w:cs="Arial"/>
                <w:lang w:val="en-GB"/>
              </w:rPr>
              <w:t>326</w:t>
            </w:r>
          </w:p>
        </w:tc>
      </w:tr>
      <w:tr w:rsidR="008642AC" w:rsidRPr="003F1EB6" w14:paraId="54DD0C9F" w14:textId="77777777" w:rsidTr="00992DA5">
        <w:tc>
          <w:tcPr>
            <w:tcW w:w="4793" w:type="dxa"/>
            <w:vAlign w:val="bottom"/>
          </w:tcPr>
          <w:p w14:paraId="607EADE5" w14:textId="77777777" w:rsidR="008642AC" w:rsidRPr="003F1EB6" w:rsidRDefault="008642AC"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rPr>
            </w:pPr>
            <w:r w:rsidRPr="003F1EB6">
              <w:rPr>
                <w:rFonts w:ascii="Arial" w:hAnsi="Arial" w:cs="Arial"/>
              </w:rPr>
              <w:t>Disposition</w:t>
            </w:r>
          </w:p>
        </w:tc>
        <w:tc>
          <w:tcPr>
            <w:tcW w:w="1559" w:type="dxa"/>
            <w:shd w:val="clear" w:color="auto" w:fill="auto"/>
          </w:tcPr>
          <w:p w14:paraId="76E22658" w14:textId="2574EB71" w:rsidR="008642AC" w:rsidRPr="003F1EB6" w:rsidRDefault="008642AC" w:rsidP="003D5E68">
            <w:pPr>
              <w:ind w:right="-72"/>
              <w:jc w:val="right"/>
              <w:rPr>
                <w:rFonts w:cs="Arial"/>
                <w:cs/>
                <w:lang w:val="en-GB"/>
              </w:rPr>
            </w:pPr>
            <w:r w:rsidRPr="003F1EB6">
              <w:rPr>
                <w:rFonts w:cs="Arial"/>
                <w:lang w:val="en-GB"/>
              </w:rPr>
              <w:t>(</w:t>
            </w:r>
            <w:r w:rsidR="005829D8" w:rsidRPr="005829D8">
              <w:rPr>
                <w:rFonts w:cs="Arial"/>
                <w:lang w:val="en-GB"/>
              </w:rPr>
              <w:t>111</w:t>
            </w:r>
            <w:r w:rsidRPr="003F1EB6">
              <w:rPr>
                <w:rFonts w:cs="Arial"/>
                <w:lang w:val="en-GB"/>
              </w:rPr>
              <w:t>,</w:t>
            </w:r>
            <w:r w:rsidR="005829D8" w:rsidRPr="005829D8">
              <w:rPr>
                <w:rFonts w:cs="Arial"/>
                <w:lang w:val="en-GB"/>
              </w:rPr>
              <w:t>594</w:t>
            </w:r>
            <w:r w:rsidRPr="003F1EB6">
              <w:rPr>
                <w:rFonts w:cs="Arial"/>
                <w:lang w:val="en-GB"/>
              </w:rPr>
              <w:t>)</w:t>
            </w:r>
          </w:p>
        </w:tc>
        <w:tc>
          <w:tcPr>
            <w:tcW w:w="1559" w:type="dxa"/>
            <w:shd w:val="clear" w:color="auto" w:fill="auto"/>
          </w:tcPr>
          <w:p w14:paraId="5CE5FD58" w14:textId="77777777" w:rsidR="008642AC" w:rsidRPr="003F1EB6" w:rsidRDefault="008642AC" w:rsidP="003D5E68">
            <w:pPr>
              <w:ind w:right="-72"/>
              <w:jc w:val="right"/>
              <w:rPr>
                <w:rFonts w:cs="Arial"/>
                <w:cs/>
                <w:lang w:val="en-GB"/>
              </w:rPr>
            </w:pPr>
            <w:r w:rsidRPr="003F1EB6">
              <w:rPr>
                <w:rFonts w:cs="Arial"/>
                <w:lang w:val="en-GB"/>
              </w:rPr>
              <w:t>-</w:t>
            </w:r>
          </w:p>
        </w:tc>
        <w:tc>
          <w:tcPr>
            <w:tcW w:w="1560" w:type="dxa"/>
            <w:shd w:val="clear" w:color="auto" w:fill="auto"/>
          </w:tcPr>
          <w:p w14:paraId="7E351113" w14:textId="6BF1560E" w:rsidR="008642AC" w:rsidRPr="003F1EB6" w:rsidRDefault="008642AC" w:rsidP="003D5E68">
            <w:pPr>
              <w:ind w:right="-72"/>
              <w:jc w:val="right"/>
              <w:rPr>
                <w:rFonts w:cs="Arial"/>
                <w:lang w:val="en-GB"/>
              </w:rPr>
            </w:pPr>
            <w:r w:rsidRPr="003F1EB6">
              <w:rPr>
                <w:rFonts w:cs="Arial"/>
                <w:lang w:val="en-GB"/>
              </w:rPr>
              <w:t>(</w:t>
            </w:r>
            <w:r w:rsidR="005829D8" w:rsidRPr="005829D8">
              <w:rPr>
                <w:rFonts w:cs="Arial"/>
                <w:lang w:val="en-GB"/>
              </w:rPr>
              <w:t>111</w:t>
            </w:r>
            <w:r w:rsidRPr="003F1EB6">
              <w:rPr>
                <w:rFonts w:cs="Arial"/>
                <w:lang w:val="en-GB"/>
              </w:rPr>
              <w:t>,</w:t>
            </w:r>
            <w:r w:rsidR="005829D8" w:rsidRPr="005829D8">
              <w:rPr>
                <w:rFonts w:cs="Arial"/>
                <w:lang w:val="en-GB"/>
              </w:rPr>
              <w:t>594</w:t>
            </w:r>
            <w:r w:rsidRPr="003F1EB6">
              <w:rPr>
                <w:rFonts w:cs="Arial"/>
                <w:lang w:val="en-GB"/>
              </w:rPr>
              <w:t>)</w:t>
            </w:r>
          </w:p>
        </w:tc>
      </w:tr>
      <w:tr w:rsidR="008642AC" w:rsidRPr="003F1EB6" w14:paraId="67D2DB99" w14:textId="77777777" w:rsidTr="00992DA5">
        <w:tc>
          <w:tcPr>
            <w:tcW w:w="4793" w:type="dxa"/>
            <w:vAlign w:val="bottom"/>
          </w:tcPr>
          <w:p w14:paraId="3F3A2061" w14:textId="77777777" w:rsidR="008642AC" w:rsidRPr="003F1EB6" w:rsidRDefault="008642AC" w:rsidP="003D5E68">
            <w:pPr>
              <w:ind w:left="-101"/>
              <w:rPr>
                <w:rFonts w:cs="Arial"/>
              </w:rPr>
            </w:pPr>
            <w:r w:rsidRPr="003F1EB6">
              <w:rPr>
                <w:rFonts w:cs="Arial"/>
              </w:rPr>
              <w:t>Disposition of subsidiaries</w:t>
            </w:r>
          </w:p>
        </w:tc>
        <w:tc>
          <w:tcPr>
            <w:tcW w:w="1559" w:type="dxa"/>
            <w:shd w:val="clear" w:color="auto" w:fill="auto"/>
          </w:tcPr>
          <w:p w14:paraId="33F9034E" w14:textId="6A019727" w:rsidR="008642AC" w:rsidRPr="003F1EB6" w:rsidRDefault="008642AC" w:rsidP="003D5E68">
            <w:pPr>
              <w:ind w:right="-72"/>
              <w:jc w:val="right"/>
              <w:rPr>
                <w:rFonts w:cs="Arial"/>
                <w:cs/>
                <w:lang w:val="en-GB"/>
              </w:rPr>
            </w:pPr>
            <w:r w:rsidRPr="003F1EB6">
              <w:rPr>
                <w:rFonts w:cs="Arial"/>
                <w:lang w:val="en-GB"/>
              </w:rPr>
              <w:t>(</w:t>
            </w:r>
            <w:r w:rsidR="005829D8" w:rsidRPr="005829D8">
              <w:rPr>
                <w:rFonts w:cs="Arial"/>
                <w:lang w:val="en-GB"/>
              </w:rPr>
              <w:t>278</w:t>
            </w:r>
            <w:r w:rsidRPr="003F1EB6">
              <w:rPr>
                <w:rFonts w:cs="Arial"/>
                <w:lang w:val="en-GB"/>
              </w:rPr>
              <w:t>,</w:t>
            </w:r>
            <w:r w:rsidR="005829D8" w:rsidRPr="005829D8">
              <w:rPr>
                <w:rFonts w:cs="Arial"/>
                <w:lang w:val="en-GB"/>
              </w:rPr>
              <w:t>538</w:t>
            </w:r>
            <w:r w:rsidRPr="003F1EB6">
              <w:rPr>
                <w:rFonts w:cs="Arial"/>
                <w:lang w:val="en-GB"/>
              </w:rPr>
              <w:t>)</w:t>
            </w:r>
          </w:p>
        </w:tc>
        <w:tc>
          <w:tcPr>
            <w:tcW w:w="1559" w:type="dxa"/>
            <w:shd w:val="clear" w:color="auto" w:fill="auto"/>
          </w:tcPr>
          <w:p w14:paraId="7300878C" w14:textId="77777777" w:rsidR="008642AC" w:rsidRPr="003F1EB6" w:rsidRDefault="008642AC" w:rsidP="003D5E68">
            <w:pPr>
              <w:ind w:right="-72"/>
              <w:jc w:val="right"/>
              <w:rPr>
                <w:rFonts w:cs="Arial"/>
                <w:lang w:val="en-GB"/>
              </w:rPr>
            </w:pPr>
            <w:r w:rsidRPr="003F1EB6">
              <w:rPr>
                <w:rFonts w:cs="Arial"/>
                <w:lang w:val="en-GB"/>
              </w:rPr>
              <w:t>-</w:t>
            </w:r>
          </w:p>
        </w:tc>
        <w:tc>
          <w:tcPr>
            <w:tcW w:w="1560" w:type="dxa"/>
            <w:shd w:val="clear" w:color="auto" w:fill="auto"/>
          </w:tcPr>
          <w:p w14:paraId="765CF93F" w14:textId="0DC9FEF2" w:rsidR="008642AC" w:rsidRPr="003F1EB6" w:rsidRDefault="008642AC" w:rsidP="003D5E68">
            <w:pPr>
              <w:ind w:right="-72"/>
              <w:jc w:val="right"/>
              <w:rPr>
                <w:rFonts w:cs="Arial"/>
                <w:lang w:val="en-GB"/>
              </w:rPr>
            </w:pPr>
            <w:r w:rsidRPr="003F1EB6">
              <w:rPr>
                <w:rFonts w:cs="Arial"/>
                <w:lang w:val="en-GB"/>
              </w:rPr>
              <w:t>(</w:t>
            </w:r>
            <w:r w:rsidR="005829D8" w:rsidRPr="005829D8">
              <w:rPr>
                <w:rFonts w:cs="Arial"/>
                <w:lang w:val="en-GB"/>
              </w:rPr>
              <w:t>278</w:t>
            </w:r>
            <w:r w:rsidRPr="003F1EB6">
              <w:rPr>
                <w:rFonts w:cs="Arial"/>
                <w:lang w:val="en-GB"/>
              </w:rPr>
              <w:t>,</w:t>
            </w:r>
            <w:r w:rsidR="005829D8" w:rsidRPr="005829D8">
              <w:rPr>
                <w:rFonts w:cs="Arial"/>
                <w:lang w:val="en-GB"/>
              </w:rPr>
              <w:t>538</w:t>
            </w:r>
            <w:r w:rsidRPr="003F1EB6">
              <w:rPr>
                <w:rFonts w:cs="Arial"/>
                <w:lang w:val="en-GB"/>
              </w:rPr>
              <w:t>)</w:t>
            </w:r>
          </w:p>
        </w:tc>
      </w:tr>
      <w:tr w:rsidR="005B4B0E" w:rsidRPr="003F1EB6" w14:paraId="05EA1CC5" w14:textId="77777777" w:rsidTr="00992DA5">
        <w:tc>
          <w:tcPr>
            <w:tcW w:w="4793" w:type="dxa"/>
            <w:vAlign w:val="bottom"/>
          </w:tcPr>
          <w:p w14:paraId="1F3F6436" w14:textId="77777777" w:rsidR="005B4B0E" w:rsidRPr="003F1EB6" w:rsidRDefault="005B4B0E" w:rsidP="005B4B0E">
            <w:pPr>
              <w:ind w:left="-101"/>
              <w:rPr>
                <w:rFonts w:cs="Arial"/>
                <w:lang w:val="en-GB"/>
              </w:rPr>
            </w:pPr>
            <w:r w:rsidRPr="003F1EB6">
              <w:rPr>
                <w:rFonts w:cs="Arial"/>
                <w:lang w:val="en-GB"/>
              </w:rPr>
              <w:t xml:space="preserve">Entire business transfer - investment property </w:t>
            </w:r>
          </w:p>
        </w:tc>
        <w:tc>
          <w:tcPr>
            <w:tcW w:w="1559" w:type="dxa"/>
            <w:shd w:val="clear" w:color="auto" w:fill="auto"/>
          </w:tcPr>
          <w:p w14:paraId="5DF4271C" w14:textId="167C93BE" w:rsidR="005B4B0E" w:rsidRPr="003F1EB6" w:rsidRDefault="005B4B0E" w:rsidP="005B4B0E">
            <w:pPr>
              <w:ind w:right="-72"/>
              <w:jc w:val="right"/>
              <w:rPr>
                <w:rFonts w:cs="Arial"/>
                <w:cs/>
                <w:lang w:val="en-GB"/>
              </w:rPr>
            </w:pPr>
            <w:r w:rsidRPr="003F1EB6">
              <w:rPr>
                <w:rFonts w:cs="Arial"/>
                <w:lang w:val="en-GB"/>
              </w:rPr>
              <w:t>-</w:t>
            </w:r>
          </w:p>
        </w:tc>
        <w:tc>
          <w:tcPr>
            <w:tcW w:w="1559" w:type="dxa"/>
            <w:shd w:val="clear" w:color="auto" w:fill="auto"/>
          </w:tcPr>
          <w:p w14:paraId="7A8D3F8D" w14:textId="2CA57737" w:rsidR="005B4B0E" w:rsidRPr="003F1EB6" w:rsidRDefault="005829D8" w:rsidP="005B4B0E">
            <w:pPr>
              <w:ind w:right="-72"/>
              <w:jc w:val="right"/>
              <w:rPr>
                <w:rFonts w:cs="Arial"/>
                <w:lang w:val="en-GB"/>
              </w:rPr>
            </w:pPr>
            <w:r w:rsidRPr="005829D8">
              <w:rPr>
                <w:rFonts w:cs="Arial"/>
                <w:lang w:val="en-GB"/>
              </w:rPr>
              <w:t>17</w:t>
            </w:r>
            <w:r w:rsidR="005B4B0E" w:rsidRPr="003F1EB6">
              <w:rPr>
                <w:rFonts w:cs="Arial"/>
                <w:lang w:val="en-GB"/>
              </w:rPr>
              <w:t>,</w:t>
            </w:r>
            <w:r w:rsidRPr="005829D8">
              <w:rPr>
                <w:rFonts w:cs="Arial"/>
                <w:lang w:val="en-GB"/>
              </w:rPr>
              <w:t>037</w:t>
            </w:r>
          </w:p>
        </w:tc>
        <w:tc>
          <w:tcPr>
            <w:tcW w:w="1560" w:type="dxa"/>
            <w:shd w:val="clear" w:color="auto" w:fill="auto"/>
          </w:tcPr>
          <w:p w14:paraId="17CBF105" w14:textId="5D52CC80" w:rsidR="005B4B0E" w:rsidRPr="003F1EB6" w:rsidRDefault="005829D8" w:rsidP="005B4B0E">
            <w:pPr>
              <w:ind w:right="-72"/>
              <w:jc w:val="right"/>
              <w:rPr>
                <w:rFonts w:cs="Arial"/>
                <w:lang w:val="en-GB"/>
              </w:rPr>
            </w:pPr>
            <w:r w:rsidRPr="005829D8">
              <w:rPr>
                <w:rFonts w:cs="Arial"/>
                <w:lang w:val="en-GB"/>
              </w:rPr>
              <w:t>17</w:t>
            </w:r>
            <w:r w:rsidR="005B4B0E" w:rsidRPr="003F1EB6">
              <w:rPr>
                <w:rFonts w:cs="Arial"/>
                <w:lang w:val="en-GB"/>
              </w:rPr>
              <w:t>,</w:t>
            </w:r>
            <w:r w:rsidRPr="005829D8">
              <w:rPr>
                <w:rFonts w:cs="Arial"/>
                <w:lang w:val="en-GB"/>
              </w:rPr>
              <w:t>037</w:t>
            </w:r>
          </w:p>
        </w:tc>
      </w:tr>
      <w:tr w:rsidR="005B4B0E" w:rsidRPr="003F1EB6" w14:paraId="1B2F5501" w14:textId="77777777" w:rsidTr="00992DA5">
        <w:tc>
          <w:tcPr>
            <w:tcW w:w="4793" w:type="dxa"/>
            <w:vAlign w:val="bottom"/>
          </w:tcPr>
          <w:p w14:paraId="1CEB084A" w14:textId="77777777" w:rsidR="005B4B0E" w:rsidRPr="003F1EB6" w:rsidRDefault="005B4B0E" w:rsidP="005B4B0E">
            <w:pPr>
              <w:ind w:left="-101"/>
              <w:rPr>
                <w:rFonts w:cs="Arial"/>
              </w:rPr>
            </w:pPr>
            <w:r w:rsidRPr="003F1EB6">
              <w:rPr>
                <w:rFonts w:cs="Arial"/>
              </w:rPr>
              <w:t>Depreciation charges</w:t>
            </w:r>
          </w:p>
        </w:tc>
        <w:tc>
          <w:tcPr>
            <w:tcW w:w="1559" w:type="dxa"/>
            <w:tcBorders>
              <w:bottom w:val="single" w:sz="4" w:space="0" w:color="auto"/>
            </w:tcBorders>
            <w:shd w:val="clear" w:color="auto" w:fill="auto"/>
          </w:tcPr>
          <w:p w14:paraId="7FA9BD4B" w14:textId="77777777" w:rsidR="005B4B0E" w:rsidRPr="003F1EB6" w:rsidRDefault="005B4B0E" w:rsidP="005B4B0E">
            <w:pPr>
              <w:ind w:right="-72"/>
              <w:jc w:val="right"/>
              <w:rPr>
                <w:rFonts w:cs="Arial"/>
                <w:lang w:val="en-GB"/>
              </w:rPr>
            </w:pPr>
            <w:r w:rsidRPr="003F1EB6">
              <w:rPr>
                <w:rFonts w:cs="Arial"/>
                <w:lang w:val="en-GB"/>
              </w:rPr>
              <w:t>-</w:t>
            </w:r>
          </w:p>
        </w:tc>
        <w:tc>
          <w:tcPr>
            <w:tcW w:w="1559" w:type="dxa"/>
            <w:tcBorders>
              <w:bottom w:val="single" w:sz="4" w:space="0" w:color="auto"/>
            </w:tcBorders>
            <w:shd w:val="clear" w:color="auto" w:fill="auto"/>
          </w:tcPr>
          <w:p w14:paraId="2DCFF237" w14:textId="42505A22" w:rsidR="005B4B0E" w:rsidRPr="003F1EB6" w:rsidRDefault="005B4B0E" w:rsidP="005B4B0E">
            <w:pPr>
              <w:ind w:right="-72"/>
              <w:jc w:val="right"/>
              <w:rPr>
                <w:rFonts w:cs="Arial"/>
                <w:lang w:val="en-GB"/>
              </w:rPr>
            </w:pPr>
            <w:r w:rsidRPr="003F1EB6">
              <w:rPr>
                <w:rFonts w:cs="Arial"/>
                <w:lang w:val="en-GB"/>
              </w:rPr>
              <w:t>(</w:t>
            </w:r>
            <w:r w:rsidR="005829D8" w:rsidRPr="005829D8">
              <w:rPr>
                <w:rFonts w:cs="Arial"/>
                <w:lang w:val="en-GB"/>
              </w:rPr>
              <w:t>49</w:t>
            </w:r>
            <w:r w:rsidRPr="003F1EB6">
              <w:rPr>
                <w:rFonts w:cs="Arial"/>
                <w:lang w:val="en-GB"/>
              </w:rPr>
              <w:t>,</w:t>
            </w:r>
            <w:r w:rsidR="005829D8" w:rsidRPr="005829D8">
              <w:rPr>
                <w:rFonts w:cs="Arial"/>
                <w:lang w:val="en-GB"/>
              </w:rPr>
              <w:t>552</w:t>
            </w:r>
            <w:r w:rsidRPr="003F1EB6">
              <w:rPr>
                <w:rFonts w:cs="Arial"/>
                <w:lang w:val="en-GB"/>
              </w:rPr>
              <w:t>)</w:t>
            </w:r>
          </w:p>
        </w:tc>
        <w:tc>
          <w:tcPr>
            <w:tcW w:w="1560" w:type="dxa"/>
            <w:tcBorders>
              <w:bottom w:val="single" w:sz="4" w:space="0" w:color="auto"/>
            </w:tcBorders>
            <w:shd w:val="clear" w:color="auto" w:fill="auto"/>
          </w:tcPr>
          <w:p w14:paraId="1D8BE726" w14:textId="2341A6A8" w:rsidR="005B4B0E" w:rsidRPr="003F1EB6" w:rsidRDefault="005B4B0E" w:rsidP="005B4B0E">
            <w:pPr>
              <w:ind w:right="-72"/>
              <w:jc w:val="right"/>
              <w:rPr>
                <w:rFonts w:cs="Arial"/>
                <w:lang w:val="en-GB"/>
              </w:rPr>
            </w:pPr>
            <w:r w:rsidRPr="003F1EB6">
              <w:rPr>
                <w:rFonts w:cs="Arial"/>
                <w:lang w:val="en-GB"/>
              </w:rPr>
              <w:t>(</w:t>
            </w:r>
            <w:r w:rsidR="005829D8" w:rsidRPr="005829D8">
              <w:rPr>
                <w:rFonts w:cs="Arial"/>
                <w:lang w:val="en-GB"/>
              </w:rPr>
              <w:t>49</w:t>
            </w:r>
            <w:r w:rsidRPr="003F1EB6">
              <w:rPr>
                <w:rFonts w:cs="Arial"/>
                <w:lang w:val="en-GB"/>
              </w:rPr>
              <w:t>,</w:t>
            </w:r>
            <w:r w:rsidR="005829D8" w:rsidRPr="005829D8">
              <w:rPr>
                <w:rFonts w:cs="Arial"/>
                <w:lang w:val="en-GB"/>
              </w:rPr>
              <w:t>552</w:t>
            </w:r>
            <w:r w:rsidRPr="003F1EB6">
              <w:rPr>
                <w:rFonts w:cs="Arial"/>
                <w:lang w:val="en-GB"/>
              </w:rPr>
              <w:t>)</w:t>
            </w:r>
          </w:p>
        </w:tc>
      </w:tr>
      <w:tr w:rsidR="005B4B0E" w:rsidRPr="003F1EB6" w14:paraId="74AABB16" w14:textId="77777777" w:rsidTr="00992DA5">
        <w:tc>
          <w:tcPr>
            <w:tcW w:w="4793" w:type="dxa"/>
            <w:vAlign w:val="bottom"/>
          </w:tcPr>
          <w:p w14:paraId="01DCC3AF" w14:textId="77777777" w:rsidR="005B4B0E" w:rsidRPr="003F1EB6" w:rsidRDefault="005B4B0E" w:rsidP="005B4B0E">
            <w:pPr>
              <w:ind w:left="-101"/>
              <w:rPr>
                <w:rFonts w:cs="Arial"/>
                <w:sz w:val="12"/>
                <w:szCs w:val="12"/>
              </w:rPr>
            </w:pPr>
          </w:p>
        </w:tc>
        <w:tc>
          <w:tcPr>
            <w:tcW w:w="1559" w:type="dxa"/>
            <w:tcBorders>
              <w:top w:val="single" w:sz="4" w:space="0" w:color="auto"/>
            </w:tcBorders>
            <w:shd w:val="clear" w:color="auto" w:fill="auto"/>
            <w:vAlign w:val="bottom"/>
          </w:tcPr>
          <w:p w14:paraId="0D4BCC85" w14:textId="77777777" w:rsidR="005B4B0E" w:rsidRPr="003F1EB6" w:rsidRDefault="005B4B0E" w:rsidP="005B4B0E">
            <w:pPr>
              <w:ind w:right="-72"/>
              <w:jc w:val="right"/>
              <w:rPr>
                <w:rFonts w:cs="Arial"/>
                <w:sz w:val="12"/>
                <w:szCs w:val="12"/>
                <w:lang w:val="en-GB"/>
              </w:rPr>
            </w:pPr>
          </w:p>
        </w:tc>
        <w:tc>
          <w:tcPr>
            <w:tcW w:w="1559" w:type="dxa"/>
            <w:tcBorders>
              <w:top w:val="single" w:sz="4" w:space="0" w:color="auto"/>
            </w:tcBorders>
            <w:shd w:val="clear" w:color="auto" w:fill="auto"/>
            <w:vAlign w:val="bottom"/>
          </w:tcPr>
          <w:p w14:paraId="2FF1C9C9" w14:textId="77777777" w:rsidR="005B4B0E" w:rsidRPr="003F1EB6" w:rsidRDefault="005B4B0E" w:rsidP="005B4B0E">
            <w:pPr>
              <w:ind w:right="-72"/>
              <w:jc w:val="right"/>
              <w:rPr>
                <w:rFonts w:cs="Arial"/>
                <w:sz w:val="12"/>
                <w:szCs w:val="12"/>
                <w:lang w:val="en-GB"/>
              </w:rPr>
            </w:pPr>
          </w:p>
        </w:tc>
        <w:tc>
          <w:tcPr>
            <w:tcW w:w="1560" w:type="dxa"/>
            <w:tcBorders>
              <w:top w:val="single" w:sz="4" w:space="0" w:color="auto"/>
            </w:tcBorders>
            <w:shd w:val="clear" w:color="auto" w:fill="auto"/>
            <w:vAlign w:val="bottom"/>
          </w:tcPr>
          <w:p w14:paraId="69D6E8B8" w14:textId="77777777" w:rsidR="005B4B0E" w:rsidRPr="003F1EB6" w:rsidRDefault="005B4B0E" w:rsidP="005B4B0E">
            <w:pPr>
              <w:ind w:right="-72"/>
              <w:jc w:val="right"/>
              <w:rPr>
                <w:rFonts w:cs="Arial"/>
                <w:sz w:val="12"/>
                <w:szCs w:val="12"/>
                <w:lang w:val="en-GB"/>
              </w:rPr>
            </w:pPr>
          </w:p>
        </w:tc>
      </w:tr>
      <w:tr w:rsidR="005B4B0E" w:rsidRPr="003F1EB6" w14:paraId="3218239C" w14:textId="77777777" w:rsidTr="00992DA5">
        <w:tc>
          <w:tcPr>
            <w:tcW w:w="4793" w:type="dxa"/>
            <w:vAlign w:val="bottom"/>
          </w:tcPr>
          <w:p w14:paraId="54D8343A" w14:textId="77777777" w:rsidR="005B4B0E" w:rsidRPr="003F1EB6" w:rsidRDefault="005B4B0E" w:rsidP="005B4B0E">
            <w:pPr>
              <w:ind w:left="-101"/>
              <w:rPr>
                <w:rFonts w:cs="Arial"/>
                <w:lang w:val="en-GB"/>
              </w:rPr>
            </w:pPr>
            <w:r w:rsidRPr="003F1EB6">
              <w:rPr>
                <w:rFonts w:cs="Arial"/>
              </w:rPr>
              <w:t>Closing net book amount</w:t>
            </w:r>
          </w:p>
        </w:tc>
        <w:tc>
          <w:tcPr>
            <w:tcW w:w="1559" w:type="dxa"/>
            <w:tcBorders>
              <w:bottom w:val="single" w:sz="4" w:space="0" w:color="auto"/>
            </w:tcBorders>
            <w:shd w:val="clear" w:color="auto" w:fill="auto"/>
          </w:tcPr>
          <w:p w14:paraId="05586B04" w14:textId="2BD14983" w:rsidR="005B4B0E" w:rsidRPr="003F1EB6" w:rsidRDefault="005829D8" w:rsidP="005B4B0E">
            <w:pPr>
              <w:ind w:right="-72"/>
              <w:jc w:val="right"/>
              <w:rPr>
                <w:rFonts w:cs="Arial"/>
              </w:rPr>
            </w:pPr>
            <w:r w:rsidRPr="005829D8">
              <w:rPr>
                <w:rFonts w:cs="Arial"/>
                <w:lang w:val="en-GB"/>
              </w:rPr>
              <w:t>602</w:t>
            </w:r>
            <w:r w:rsidR="005B4B0E" w:rsidRPr="003F1EB6">
              <w:rPr>
                <w:rFonts w:cs="Arial"/>
              </w:rPr>
              <w:t>,</w:t>
            </w:r>
            <w:r w:rsidRPr="005829D8">
              <w:rPr>
                <w:rFonts w:cs="Arial"/>
                <w:lang w:val="en-GB"/>
              </w:rPr>
              <w:t>666</w:t>
            </w:r>
          </w:p>
        </w:tc>
        <w:tc>
          <w:tcPr>
            <w:tcW w:w="1559" w:type="dxa"/>
            <w:tcBorders>
              <w:bottom w:val="single" w:sz="4" w:space="0" w:color="auto"/>
            </w:tcBorders>
            <w:shd w:val="clear" w:color="auto" w:fill="auto"/>
          </w:tcPr>
          <w:p w14:paraId="2C0E390B" w14:textId="1AC57A2A" w:rsidR="005B4B0E" w:rsidRPr="003F1EB6" w:rsidRDefault="005829D8" w:rsidP="005B4B0E">
            <w:pPr>
              <w:ind w:right="-72"/>
              <w:jc w:val="right"/>
              <w:rPr>
                <w:rFonts w:cs="Arial"/>
                <w:lang w:val="en-GB"/>
              </w:rPr>
            </w:pPr>
            <w:r w:rsidRPr="005829D8">
              <w:rPr>
                <w:rFonts w:cs="Arial"/>
                <w:lang w:val="en-GB"/>
              </w:rPr>
              <w:t>552</w:t>
            </w:r>
            <w:r w:rsidR="005B4B0E" w:rsidRPr="003F1EB6">
              <w:rPr>
                <w:rFonts w:cs="Arial"/>
                <w:lang w:val="en-GB"/>
              </w:rPr>
              <w:t>,</w:t>
            </w:r>
            <w:r w:rsidRPr="005829D8">
              <w:rPr>
                <w:rFonts w:cs="Arial"/>
                <w:lang w:val="en-GB"/>
              </w:rPr>
              <w:t>389</w:t>
            </w:r>
          </w:p>
        </w:tc>
        <w:tc>
          <w:tcPr>
            <w:tcW w:w="1560" w:type="dxa"/>
            <w:tcBorders>
              <w:bottom w:val="single" w:sz="4" w:space="0" w:color="auto"/>
            </w:tcBorders>
            <w:shd w:val="clear" w:color="auto" w:fill="auto"/>
          </w:tcPr>
          <w:p w14:paraId="38AF2480" w14:textId="1D0E082C" w:rsidR="005B4B0E" w:rsidRPr="003F1EB6" w:rsidRDefault="005829D8" w:rsidP="005B4B0E">
            <w:pPr>
              <w:ind w:right="-72"/>
              <w:jc w:val="right"/>
              <w:rPr>
                <w:rFonts w:cs="Arial"/>
                <w:lang w:val="en-GB"/>
              </w:rPr>
            </w:pPr>
            <w:r w:rsidRPr="005829D8">
              <w:rPr>
                <w:rFonts w:cs="Arial"/>
                <w:lang w:val="en-GB"/>
              </w:rPr>
              <w:t>1</w:t>
            </w:r>
            <w:r w:rsidR="005B4B0E" w:rsidRPr="003F1EB6">
              <w:rPr>
                <w:rFonts w:cs="Arial"/>
                <w:lang w:val="en-GB"/>
              </w:rPr>
              <w:t>,</w:t>
            </w:r>
            <w:r w:rsidRPr="005829D8">
              <w:rPr>
                <w:rFonts w:cs="Arial"/>
                <w:lang w:val="en-GB"/>
              </w:rPr>
              <w:t>155</w:t>
            </w:r>
            <w:r w:rsidR="005B4B0E" w:rsidRPr="003F1EB6">
              <w:rPr>
                <w:rFonts w:cs="Arial"/>
                <w:lang w:val="en-GB"/>
              </w:rPr>
              <w:t>,</w:t>
            </w:r>
            <w:r w:rsidRPr="005829D8">
              <w:rPr>
                <w:rFonts w:cs="Arial"/>
                <w:lang w:val="en-GB"/>
              </w:rPr>
              <w:t>055</w:t>
            </w:r>
          </w:p>
        </w:tc>
      </w:tr>
      <w:tr w:rsidR="005B4B0E" w:rsidRPr="003F1EB6" w14:paraId="3B5F6F79" w14:textId="77777777" w:rsidTr="00992DA5">
        <w:tc>
          <w:tcPr>
            <w:tcW w:w="4793" w:type="dxa"/>
            <w:vAlign w:val="bottom"/>
          </w:tcPr>
          <w:p w14:paraId="631ADABB" w14:textId="77777777" w:rsidR="005B4B0E" w:rsidRPr="003F1EB6" w:rsidRDefault="005B4B0E" w:rsidP="005B4B0E">
            <w:pPr>
              <w:ind w:left="-101"/>
              <w:rPr>
                <w:rFonts w:cs="Arial"/>
                <w:b/>
                <w:bCs/>
                <w:cs/>
              </w:rPr>
            </w:pPr>
          </w:p>
        </w:tc>
        <w:tc>
          <w:tcPr>
            <w:tcW w:w="1559" w:type="dxa"/>
            <w:tcBorders>
              <w:top w:val="single" w:sz="4" w:space="0" w:color="auto"/>
            </w:tcBorders>
            <w:shd w:val="clear" w:color="auto" w:fill="auto"/>
            <w:vAlign w:val="bottom"/>
          </w:tcPr>
          <w:p w14:paraId="18462794" w14:textId="77777777" w:rsidR="005B4B0E" w:rsidRPr="003F1EB6" w:rsidRDefault="005B4B0E" w:rsidP="005B4B0E">
            <w:pPr>
              <w:ind w:right="-72"/>
              <w:jc w:val="right"/>
              <w:rPr>
                <w:rFonts w:cs="Arial"/>
                <w:lang w:val="en-GB"/>
              </w:rPr>
            </w:pPr>
          </w:p>
        </w:tc>
        <w:tc>
          <w:tcPr>
            <w:tcW w:w="1559" w:type="dxa"/>
            <w:tcBorders>
              <w:top w:val="single" w:sz="4" w:space="0" w:color="auto"/>
            </w:tcBorders>
            <w:shd w:val="clear" w:color="auto" w:fill="auto"/>
            <w:vAlign w:val="bottom"/>
          </w:tcPr>
          <w:p w14:paraId="566924F7" w14:textId="77777777" w:rsidR="005B4B0E" w:rsidRPr="003F1EB6" w:rsidRDefault="005B4B0E" w:rsidP="005B4B0E">
            <w:pPr>
              <w:ind w:right="-72"/>
              <w:jc w:val="right"/>
              <w:rPr>
                <w:rFonts w:cs="Arial"/>
                <w:lang w:val="en-GB"/>
              </w:rPr>
            </w:pPr>
          </w:p>
        </w:tc>
        <w:tc>
          <w:tcPr>
            <w:tcW w:w="1560" w:type="dxa"/>
            <w:tcBorders>
              <w:top w:val="single" w:sz="4" w:space="0" w:color="auto"/>
            </w:tcBorders>
            <w:shd w:val="clear" w:color="auto" w:fill="auto"/>
            <w:vAlign w:val="bottom"/>
          </w:tcPr>
          <w:p w14:paraId="1ABC0D85" w14:textId="77777777" w:rsidR="005B4B0E" w:rsidRPr="003F1EB6" w:rsidRDefault="005B4B0E" w:rsidP="005B4B0E">
            <w:pPr>
              <w:ind w:right="-72"/>
              <w:jc w:val="right"/>
              <w:rPr>
                <w:rFonts w:cs="Arial"/>
                <w:lang w:val="en-GB"/>
              </w:rPr>
            </w:pPr>
          </w:p>
        </w:tc>
      </w:tr>
      <w:tr w:rsidR="005B4B0E" w:rsidRPr="003F1EB6" w14:paraId="2A8A391E" w14:textId="77777777" w:rsidTr="00992DA5">
        <w:tc>
          <w:tcPr>
            <w:tcW w:w="4793" w:type="dxa"/>
            <w:vAlign w:val="bottom"/>
          </w:tcPr>
          <w:p w14:paraId="57444BB9" w14:textId="13ED00D4" w:rsidR="005B4B0E" w:rsidRPr="003F1EB6" w:rsidRDefault="005B4B0E" w:rsidP="005B4B0E">
            <w:pPr>
              <w:ind w:left="-101"/>
              <w:rPr>
                <w:rFonts w:cs="Arial"/>
                <w:b/>
                <w:bCs/>
              </w:rPr>
            </w:pPr>
            <w:r w:rsidRPr="003F1EB6">
              <w:rPr>
                <w:rFonts w:cs="Arial"/>
                <w:b/>
                <w:bCs/>
              </w:rPr>
              <w:t xml:space="preserve">As </w:t>
            </w:r>
            <w:proofErr w:type="gramStart"/>
            <w:r w:rsidRPr="003F1EB6">
              <w:rPr>
                <w:rFonts w:cs="Arial"/>
                <w:b/>
                <w:bCs/>
              </w:rPr>
              <w:t>at</w:t>
            </w:r>
            <w:proofErr w:type="gramEnd"/>
            <w:r w:rsidRPr="003F1EB6">
              <w:rPr>
                <w:rFonts w:cs="Arial"/>
                <w:b/>
                <w:bCs/>
              </w:rPr>
              <w:t xml:space="preserve">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2020</w:t>
            </w:r>
          </w:p>
        </w:tc>
        <w:tc>
          <w:tcPr>
            <w:tcW w:w="1559" w:type="dxa"/>
            <w:shd w:val="clear" w:color="auto" w:fill="auto"/>
            <w:vAlign w:val="bottom"/>
          </w:tcPr>
          <w:p w14:paraId="7219DF15" w14:textId="77777777" w:rsidR="005B4B0E" w:rsidRPr="003F1EB6" w:rsidRDefault="005B4B0E" w:rsidP="005B4B0E">
            <w:pPr>
              <w:ind w:right="-72"/>
              <w:jc w:val="right"/>
              <w:rPr>
                <w:rFonts w:cs="Arial"/>
                <w:lang w:val="en-GB"/>
              </w:rPr>
            </w:pPr>
          </w:p>
        </w:tc>
        <w:tc>
          <w:tcPr>
            <w:tcW w:w="1559" w:type="dxa"/>
            <w:shd w:val="clear" w:color="auto" w:fill="auto"/>
            <w:vAlign w:val="bottom"/>
          </w:tcPr>
          <w:p w14:paraId="65901187" w14:textId="77777777" w:rsidR="005B4B0E" w:rsidRPr="003F1EB6" w:rsidRDefault="005B4B0E" w:rsidP="005B4B0E">
            <w:pPr>
              <w:ind w:right="-72"/>
              <w:jc w:val="right"/>
              <w:rPr>
                <w:rFonts w:cs="Arial"/>
                <w:lang w:val="en-GB"/>
              </w:rPr>
            </w:pPr>
          </w:p>
        </w:tc>
        <w:tc>
          <w:tcPr>
            <w:tcW w:w="1560" w:type="dxa"/>
            <w:shd w:val="clear" w:color="auto" w:fill="auto"/>
            <w:vAlign w:val="bottom"/>
          </w:tcPr>
          <w:p w14:paraId="62FD4D45" w14:textId="77777777" w:rsidR="005B4B0E" w:rsidRPr="003F1EB6" w:rsidRDefault="005B4B0E" w:rsidP="005B4B0E">
            <w:pPr>
              <w:ind w:right="-72"/>
              <w:jc w:val="right"/>
              <w:rPr>
                <w:rFonts w:cs="Arial"/>
                <w:lang w:val="en-GB"/>
              </w:rPr>
            </w:pPr>
          </w:p>
        </w:tc>
      </w:tr>
      <w:tr w:rsidR="005B4B0E" w:rsidRPr="003F1EB6" w14:paraId="02D50EAB" w14:textId="77777777" w:rsidTr="00992DA5">
        <w:tc>
          <w:tcPr>
            <w:tcW w:w="4793" w:type="dxa"/>
            <w:vAlign w:val="bottom"/>
          </w:tcPr>
          <w:p w14:paraId="13BE00B4" w14:textId="77777777" w:rsidR="005B4B0E" w:rsidRPr="003F1EB6" w:rsidRDefault="005B4B0E" w:rsidP="005B4B0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rPr>
            </w:pPr>
            <w:r w:rsidRPr="003F1EB6">
              <w:rPr>
                <w:rFonts w:ascii="Arial" w:hAnsi="Arial" w:cs="Arial"/>
              </w:rPr>
              <w:t>Cost</w:t>
            </w:r>
          </w:p>
        </w:tc>
        <w:tc>
          <w:tcPr>
            <w:tcW w:w="1559" w:type="dxa"/>
            <w:shd w:val="clear" w:color="auto" w:fill="auto"/>
          </w:tcPr>
          <w:p w14:paraId="7B2DB3D5" w14:textId="2A8ECDF6" w:rsidR="005B4B0E" w:rsidRPr="003F1EB6" w:rsidRDefault="005829D8" w:rsidP="005B4B0E">
            <w:pPr>
              <w:ind w:right="-72"/>
              <w:jc w:val="right"/>
              <w:rPr>
                <w:rFonts w:cs="Arial"/>
                <w:lang w:val="en-GB"/>
              </w:rPr>
            </w:pPr>
            <w:r w:rsidRPr="005829D8">
              <w:rPr>
                <w:rFonts w:cs="Arial"/>
                <w:lang w:val="en-GB"/>
              </w:rPr>
              <w:t>602</w:t>
            </w:r>
            <w:r w:rsidR="005B4B0E" w:rsidRPr="003F1EB6">
              <w:rPr>
                <w:rFonts w:cs="Arial"/>
                <w:lang w:val="en-GB"/>
              </w:rPr>
              <w:t>,</w:t>
            </w:r>
            <w:r w:rsidRPr="005829D8">
              <w:rPr>
                <w:rFonts w:cs="Arial"/>
                <w:lang w:val="en-GB"/>
              </w:rPr>
              <w:t>666</w:t>
            </w:r>
          </w:p>
        </w:tc>
        <w:tc>
          <w:tcPr>
            <w:tcW w:w="1559" w:type="dxa"/>
            <w:shd w:val="clear" w:color="auto" w:fill="auto"/>
          </w:tcPr>
          <w:p w14:paraId="2358E64C" w14:textId="06C5CEE4" w:rsidR="005B4B0E" w:rsidRPr="003F1EB6" w:rsidRDefault="005829D8" w:rsidP="005B4B0E">
            <w:pPr>
              <w:ind w:right="-72"/>
              <w:jc w:val="right"/>
              <w:rPr>
                <w:rFonts w:cs="Arial"/>
                <w:lang w:val="en-GB"/>
              </w:rPr>
            </w:pPr>
            <w:r w:rsidRPr="005829D8">
              <w:rPr>
                <w:rFonts w:cs="Arial"/>
                <w:lang w:val="en-GB"/>
              </w:rPr>
              <w:t>841</w:t>
            </w:r>
            <w:r w:rsidR="005B4B0E" w:rsidRPr="003F1EB6">
              <w:rPr>
                <w:rFonts w:cs="Arial"/>
                <w:lang w:val="en-GB"/>
              </w:rPr>
              <w:t>,</w:t>
            </w:r>
            <w:r w:rsidRPr="005829D8">
              <w:rPr>
                <w:rFonts w:cs="Arial"/>
                <w:lang w:val="en-GB"/>
              </w:rPr>
              <w:t>099</w:t>
            </w:r>
          </w:p>
        </w:tc>
        <w:tc>
          <w:tcPr>
            <w:tcW w:w="1560" w:type="dxa"/>
            <w:shd w:val="clear" w:color="auto" w:fill="auto"/>
          </w:tcPr>
          <w:p w14:paraId="2487A516" w14:textId="567036E4" w:rsidR="005B4B0E" w:rsidRPr="003F1EB6" w:rsidRDefault="005829D8" w:rsidP="005B4B0E">
            <w:pPr>
              <w:ind w:right="-72"/>
              <w:jc w:val="right"/>
              <w:rPr>
                <w:rFonts w:cs="Arial"/>
                <w:lang w:val="en-GB"/>
              </w:rPr>
            </w:pPr>
            <w:r w:rsidRPr="005829D8">
              <w:rPr>
                <w:rFonts w:cs="Arial"/>
                <w:lang w:val="en-GB"/>
              </w:rPr>
              <w:t>1</w:t>
            </w:r>
            <w:r w:rsidR="005B4B0E" w:rsidRPr="003F1EB6">
              <w:rPr>
                <w:rFonts w:cs="Arial"/>
                <w:lang w:val="en-GB"/>
              </w:rPr>
              <w:t>,</w:t>
            </w:r>
            <w:r w:rsidRPr="005829D8">
              <w:rPr>
                <w:rFonts w:cs="Arial"/>
                <w:lang w:val="en-GB"/>
              </w:rPr>
              <w:t>443</w:t>
            </w:r>
            <w:r w:rsidR="005B4B0E" w:rsidRPr="003F1EB6">
              <w:rPr>
                <w:rFonts w:cs="Arial"/>
                <w:lang w:val="en-GB"/>
              </w:rPr>
              <w:t>,</w:t>
            </w:r>
            <w:r w:rsidRPr="005829D8">
              <w:rPr>
                <w:rFonts w:cs="Arial"/>
                <w:lang w:val="en-GB"/>
              </w:rPr>
              <w:t>765</w:t>
            </w:r>
          </w:p>
        </w:tc>
      </w:tr>
      <w:tr w:rsidR="005B4B0E" w:rsidRPr="003F1EB6" w14:paraId="7E1303D3" w14:textId="77777777" w:rsidTr="00992DA5">
        <w:tc>
          <w:tcPr>
            <w:tcW w:w="4793" w:type="dxa"/>
            <w:vAlign w:val="bottom"/>
          </w:tcPr>
          <w:p w14:paraId="42A06926" w14:textId="4335567C" w:rsidR="005B4B0E" w:rsidRPr="003F1EB6" w:rsidRDefault="005B4B0E" w:rsidP="005B4B0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rPr>
            </w:pPr>
            <w:proofErr w:type="gramStart"/>
            <w:r w:rsidRPr="003F1EB6">
              <w:rPr>
                <w:rFonts w:ascii="Arial" w:hAnsi="Arial" w:cs="Arial"/>
                <w:u w:val="single"/>
              </w:rPr>
              <w:t>Less</w:t>
            </w:r>
            <w:r w:rsidRPr="003F1EB6">
              <w:rPr>
                <w:rFonts w:ascii="Arial" w:hAnsi="Arial" w:cs="Arial"/>
              </w:rPr>
              <w:t xml:space="preserve"> </w:t>
            </w:r>
            <w:r w:rsidR="00CE0C0F" w:rsidRPr="003F1EB6">
              <w:rPr>
                <w:rFonts w:ascii="Arial" w:hAnsi="Arial" w:cs="Arial"/>
              </w:rPr>
              <w:t xml:space="preserve"> </w:t>
            </w:r>
            <w:r w:rsidRPr="003F1EB6">
              <w:rPr>
                <w:rFonts w:ascii="Arial" w:hAnsi="Arial" w:cs="Arial"/>
              </w:rPr>
              <w:t>Accumulated</w:t>
            </w:r>
            <w:proofErr w:type="gramEnd"/>
            <w:r w:rsidRPr="003F1EB6">
              <w:rPr>
                <w:rFonts w:ascii="Arial" w:hAnsi="Arial" w:cs="Arial"/>
              </w:rPr>
              <w:t xml:space="preserve"> depreciation</w:t>
            </w:r>
          </w:p>
        </w:tc>
        <w:tc>
          <w:tcPr>
            <w:tcW w:w="1559" w:type="dxa"/>
            <w:tcBorders>
              <w:bottom w:val="single" w:sz="4" w:space="0" w:color="auto"/>
            </w:tcBorders>
            <w:shd w:val="clear" w:color="auto" w:fill="auto"/>
            <w:vAlign w:val="bottom"/>
          </w:tcPr>
          <w:p w14:paraId="1EEEA509" w14:textId="77777777" w:rsidR="005B4B0E" w:rsidRPr="003F1EB6" w:rsidRDefault="005B4B0E" w:rsidP="005B4B0E">
            <w:pPr>
              <w:ind w:right="-72"/>
              <w:jc w:val="right"/>
              <w:rPr>
                <w:rFonts w:cs="Arial"/>
                <w:lang w:val="en-GB"/>
              </w:rPr>
            </w:pPr>
            <w:r w:rsidRPr="003F1EB6">
              <w:rPr>
                <w:rFonts w:cs="Arial"/>
                <w:lang w:val="en-GB"/>
              </w:rPr>
              <w:t>-</w:t>
            </w:r>
          </w:p>
        </w:tc>
        <w:tc>
          <w:tcPr>
            <w:tcW w:w="1559" w:type="dxa"/>
            <w:tcBorders>
              <w:bottom w:val="single" w:sz="4" w:space="0" w:color="auto"/>
            </w:tcBorders>
            <w:shd w:val="clear" w:color="auto" w:fill="auto"/>
            <w:vAlign w:val="bottom"/>
          </w:tcPr>
          <w:p w14:paraId="443E06A9" w14:textId="2F40E955" w:rsidR="005B4B0E" w:rsidRPr="003F1EB6" w:rsidRDefault="005B4B0E" w:rsidP="005B4B0E">
            <w:pPr>
              <w:ind w:right="-72"/>
              <w:jc w:val="right"/>
              <w:rPr>
                <w:rFonts w:cs="Arial"/>
                <w:lang w:val="en-GB"/>
              </w:rPr>
            </w:pPr>
            <w:r w:rsidRPr="003F1EB6">
              <w:rPr>
                <w:rFonts w:cs="Arial"/>
                <w:lang w:val="en-GB"/>
              </w:rPr>
              <w:t>(</w:t>
            </w:r>
            <w:r w:rsidR="005829D8" w:rsidRPr="005829D8">
              <w:rPr>
                <w:rFonts w:cs="Arial"/>
                <w:lang w:val="en-GB"/>
              </w:rPr>
              <w:t>288</w:t>
            </w:r>
            <w:r w:rsidRPr="003F1EB6">
              <w:rPr>
                <w:rFonts w:cs="Arial"/>
                <w:lang w:val="en-GB"/>
              </w:rPr>
              <w:t>,</w:t>
            </w:r>
            <w:r w:rsidR="005829D8" w:rsidRPr="005829D8">
              <w:rPr>
                <w:rFonts w:cs="Arial"/>
                <w:lang w:val="en-GB"/>
              </w:rPr>
              <w:t>710</w:t>
            </w:r>
            <w:r w:rsidRPr="003F1EB6">
              <w:rPr>
                <w:rFonts w:cs="Arial"/>
                <w:lang w:val="en-GB"/>
              </w:rPr>
              <w:t>)</w:t>
            </w:r>
          </w:p>
        </w:tc>
        <w:tc>
          <w:tcPr>
            <w:tcW w:w="1560" w:type="dxa"/>
            <w:tcBorders>
              <w:bottom w:val="single" w:sz="4" w:space="0" w:color="auto"/>
            </w:tcBorders>
            <w:shd w:val="clear" w:color="auto" w:fill="auto"/>
            <w:vAlign w:val="bottom"/>
          </w:tcPr>
          <w:p w14:paraId="1A926AAC" w14:textId="215FE07B" w:rsidR="005B4B0E" w:rsidRPr="003F1EB6" w:rsidRDefault="005B4B0E" w:rsidP="005B4B0E">
            <w:pPr>
              <w:ind w:right="-72"/>
              <w:jc w:val="right"/>
              <w:rPr>
                <w:rFonts w:cs="Arial"/>
                <w:lang w:val="en-GB"/>
              </w:rPr>
            </w:pPr>
            <w:r w:rsidRPr="003F1EB6">
              <w:rPr>
                <w:rFonts w:cs="Arial"/>
                <w:lang w:val="en-GB"/>
              </w:rPr>
              <w:t>(</w:t>
            </w:r>
            <w:r w:rsidR="005829D8" w:rsidRPr="005829D8">
              <w:rPr>
                <w:rFonts w:cs="Arial"/>
                <w:lang w:val="en-GB"/>
              </w:rPr>
              <w:t>288</w:t>
            </w:r>
            <w:r w:rsidRPr="003F1EB6">
              <w:rPr>
                <w:rFonts w:cs="Arial"/>
                <w:lang w:val="en-GB"/>
              </w:rPr>
              <w:t>,</w:t>
            </w:r>
            <w:r w:rsidR="005829D8" w:rsidRPr="005829D8">
              <w:rPr>
                <w:rFonts w:cs="Arial"/>
                <w:lang w:val="en-GB"/>
              </w:rPr>
              <w:t>710</w:t>
            </w:r>
            <w:r w:rsidRPr="003F1EB6">
              <w:rPr>
                <w:rFonts w:cs="Arial"/>
                <w:lang w:val="en-GB"/>
              </w:rPr>
              <w:t>)</w:t>
            </w:r>
          </w:p>
        </w:tc>
      </w:tr>
      <w:tr w:rsidR="005B4B0E" w:rsidRPr="003F1EB6" w14:paraId="7269A120" w14:textId="77777777" w:rsidTr="00992DA5">
        <w:tc>
          <w:tcPr>
            <w:tcW w:w="4793" w:type="dxa"/>
            <w:vAlign w:val="bottom"/>
          </w:tcPr>
          <w:p w14:paraId="3A86B076" w14:textId="77777777" w:rsidR="005B4B0E" w:rsidRPr="003F1EB6" w:rsidRDefault="005B4B0E" w:rsidP="005B4B0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2"/>
                <w:szCs w:val="12"/>
                <w:u w:val="single"/>
              </w:rPr>
            </w:pPr>
          </w:p>
        </w:tc>
        <w:tc>
          <w:tcPr>
            <w:tcW w:w="1559" w:type="dxa"/>
            <w:tcBorders>
              <w:top w:val="single" w:sz="4" w:space="0" w:color="auto"/>
            </w:tcBorders>
            <w:shd w:val="clear" w:color="auto" w:fill="auto"/>
            <w:vAlign w:val="bottom"/>
          </w:tcPr>
          <w:p w14:paraId="5C2C6D9E" w14:textId="77777777" w:rsidR="005B4B0E" w:rsidRPr="003F1EB6" w:rsidRDefault="005B4B0E" w:rsidP="005B4B0E">
            <w:pPr>
              <w:ind w:right="-72"/>
              <w:jc w:val="right"/>
              <w:rPr>
                <w:rFonts w:cs="Arial"/>
                <w:sz w:val="12"/>
                <w:szCs w:val="12"/>
                <w:lang w:val="en-GB"/>
              </w:rPr>
            </w:pPr>
          </w:p>
        </w:tc>
        <w:tc>
          <w:tcPr>
            <w:tcW w:w="1559" w:type="dxa"/>
            <w:tcBorders>
              <w:top w:val="single" w:sz="4" w:space="0" w:color="auto"/>
            </w:tcBorders>
            <w:shd w:val="clear" w:color="auto" w:fill="auto"/>
            <w:vAlign w:val="bottom"/>
          </w:tcPr>
          <w:p w14:paraId="2F761C91" w14:textId="77777777" w:rsidR="005B4B0E" w:rsidRPr="003F1EB6" w:rsidRDefault="005B4B0E" w:rsidP="005B4B0E">
            <w:pPr>
              <w:ind w:right="-72"/>
              <w:jc w:val="right"/>
              <w:rPr>
                <w:rFonts w:cs="Arial"/>
                <w:sz w:val="12"/>
                <w:szCs w:val="12"/>
                <w:lang w:val="en-GB"/>
              </w:rPr>
            </w:pPr>
          </w:p>
        </w:tc>
        <w:tc>
          <w:tcPr>
            <w:tcW w:w="1560" w:type="dxa"/>
            <w:tcBorders>
              <w:top w:val="single" w:sz="4" w:space="0" w:color="auto"/>
            </w:tcBorders>
            <w:shd w:val="clear" w:color="auto" w:fill="auto"/>
            <w:vAlign w:val="bottom"/>
          </w:tcPr>
          <w:p w14:paraId="6132BC2B" w14:textId="77777777" w:rsidR="005B4B0E" w:rsidRPr="003F1EB6" w:rsidRDefault="005B4B0E" w:rsidP="005B4B0E">
            <w:pPr>
              <w:ind w:right="-72"/>
              <w:jc w:val="right"/>
              <w:rPr>
                <w:rFonts w:cs="Arial"/>
                <w:sz w:val="12"/>
                <w:szCs w:val="12"/>
                <w:lang w:val="en-GB"/>
              </w:rPr>
            </w:pPr>
          </w:p>
        </w:tc>
      </w:tr>
      <w:tr w:rsidR="005B4B0E" w:rsidRPr="003F1EB6" w14:paraId="3B5FEA09" w14:textId="77777777" w:rsidTr="00992DA5">
        <w:tc>
          <w:tcPr>
            <w:tcW w:w="4793" w:type="dxa"/>
            <w:vAlign w:val="bottom"/>
          </w:tcPr>
          <w:p w14:paraId="59572ADB" w14:textId="77777777" w:rsidR="005B4B0E" w:rsidRPr="003F1EB6" w:rsidRDefault="005B4B0E" w:rsidP="005B4B0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rPr>
            </w:pPr>
            <w:r w:rsidRPr="003F1EB6">
              <w:rPr>
                <w:rFonts w:ascii="Arial" w:hAnsi="Arial" w:cs="Arial"/>
              </w:rPr>
              <w:t>Net book amount</w:t>
            </w:r>
          </w:p>
        </w:tc>
        <w:tc>
          <w:tcPr>
            <w:tcW w:w="1559" w:type="dxa"/>
            <w:tcBorders>
              <w:bottom w:val="single" w:sz="4" w:space="0" w:color="auto"/>
            </w:tcBorders>
            <w:shd w:val="clear" w:color="auto" w:fill="auto"/>
          </w:tcPr>
          <w:p w14:paraId="0013F27F" w14:textId="4864AB30" w:rsidR="005B4B0E" w:rsidRPr="003F1EB6" w:rsidRDefault="005829D8" w:rsidP="005B4B0E">
            <w:pPr>
              <w:ind w:right="-72"/>
              <w:jc w:val="right"/>
              <w:rPr>
                <w:rFonts w:cs="Arial"/>
              </w:rPr>
            </w:pPr>
            <w:r w:rsidRPr="005829D8">
              <w:rPr>
                <w:rFonts w:cs="Arial"/>
                <w:lang w:val="en-GB"/>
              </w:rPr>
              <w:t>602</w:t>
            </w:r>
            <w:r w:rsidR="005B4B0E" w:rsidRPr="003F1EB6">
              <w:rPr>
                <w:rFonts w:cs="Arial"/>
              </w:rPr>
              <w:t>,</w:t>
            </w:r>
            <w:r w:rsidRPr="005829D8">
              <w:rPr>
                <w:rFonts w:cs="Arial"/>
                <w:lang w:val="en-GB"/>
              </w:rPr>
              <w:t>666</w:t>
            </w:r>
          </w:p>
        </w:tc>
        <w:tc>
          <w:tcPr>
            <w:tcW w:w="1559" w:type="dxa"/>
            <w:tcBorders>
              <w:bottom w:val="single" w:sz="4" w:space="0" w:color="auto"/>
            </w:tcBorders>
            <w:shd w:val="clear" w:color="auto" w:fill="auto"/>
          </w:tcPr>
          <w:p w14:paraId="184AAAEF" w14:textId="79F6E2D8" w:rsidR="005B4B0E" w:rsidRPr="003F1EB6" w:rsidRDefault="005829D8" w:rsidP="005B4B0E">
            <w:pPr>
              <w:ind w:right="-72"/>
              <w:jc w:val="right"/>
              <w:rPr>
                <w:rFonts w:cs="Arial"/>
                <w:lang w:val="en-GB"/>
              </w:rPr>
            </w:pPr>
            <w:r w:rsidRPr="005829D8">
              <w:rPr>
                <w:rFonts w:cs="Arial"/>
                <w:lang w:val="en-GB"/>
              </w:rPr>
              <w:t>552</w:t>
            </w:r>
            <w:r w:rsidR="005B4B0E" w:rsidRPr="003F1EB6">
              <w:rPr>
                <w:rFonts w:cs="Arial"/>
                <w:lang w:val="en-GB"/>
              </w:rPr>
              <w:t>,</w:t>
            </w:r>
            <w:r w:rsidRPr="005829D8">
              <w:rPr>
                <w:rFonts w:cs="Arial"/>
                <w:lang w:val="en-GB"/>
              </w:rPr>
              <w:t>389</w:t>
            </w:r>
          </w:p>
        </w:tc>
        <w:tc>
          <w:tcPr>
            <w:tcW w:w="1560" w:type="dxa"/>
            <w:tcBorders>
              <w:bottom w:val="single" w:sz="4" w:space="0" w:color="auto"/>
            </w:tcBorders>
            <w:shd w:val="clear" w:color="auto" w:fill="auto"/>
          </w:tcPr>
          <w:p w14:paraId="038C6088" w14:textId="144B952E" w:rsidR="005B4B0E" w:rsidRPr="003F1EB6" w:rsidRDefault="005829D8" w:rsidP="005B4B0E">
            <w:pPr>
              <w:ind w:right="-72"/>
              <w:jc w:val="right"/>
              <w:rPr>
                <w:rFonts w:cs="Arial"/>
                <w:lang w:val="en-GB"/>
              </w:rPr>
            </w:pPr>
            <w:r w:rsidRPr="005829D8">
              <w:rPr>
                <w:rFonts w:cs="Arial"/>
                <w:lang w:val="en-GB"/>
              </w:rPr>
              <w:t>1</w:t>
            </w:r>
            <w:r w:rsidR="005B4B0E" w:rsidRPr="003F1EB6">
              <w:rPr>
                <w:rFonts w:cs="Arial"/>
                <w:lang w:val="en-GB"/>
              </w:rPr>
              <w:t>,</w:t>
            </w:r>
            <w:r w:rsidRPr="005829D8">
              <w:rPr>
                <w:rFonts w:cs="Arial"/>
                <w:lang w:val="en-GB"/>
              </w:rPr>
              <w:t>155</w:t>
            </w:r>
            <w:r w:rsidR="005B4B0E" w:rsidRPr="003F1EB6">
              <w:rPr>
                <w:rFonts w:cs="Arial"/>
                <w:lang w:val="en-GB"/>
              </w:rPr>
              <w:t>,</w:t>
            </w:r>
            <w:r w:rsidRPr="005829D8">
              <w:rPr>
                <w:rFonts w:cs="Arial"/>
                <w:lang w:val="en-GB"/>
              </w:rPr>
              <w:t>055</w:t>
            </w:r>
          </w:p>
        </w:tc>
      </w:tr>
      <w:tr w:rsidR="005B4B0E" w:rsidRPr="003F1EB6" w14:paraId="4FFE3979" w14:textId="77777777" w:rsidTr="003B7FF7">
        <w:tc>
          <w:tcPr>
            <w:tcW w:w="4793" w:type="dxa"/>
            <w:vAlign w:val="bottom"/>
          </w:tcPr>
          <w:p w14:paraId="69A23E7E" w14:textId="77777777" w:rsidR="005B4B0E" w:rsidRPr="003F1EB6" w:rsidRDefault="005B4B0E" w:rsidP="005B4B0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rPr>
            </w:pPr>
          </w:p>
        </w:tc>
        <w:tc>
          <w:tcPr>
            <w:tcW w:w="1559" w:type="dxa"/>
            <w:tcBorders>
              <w:top w:val="single" w:sz="4" w:space="0" w:color="auto"/>
            </w:tcBorders>
            <w:shd w:val="clear" w:color="auto" w:fill="FAFAFA"/>
          </w:tcPr>
          <w:p w14:paraId="10444CA1" w14:textId="77777777" w:rsidR="005B4B0E" w:rsidRPr="003F1EB6" w:rsidRDefault="005B4B0E" w:rsidP="005B4B0E">
            <w:pPr>
              <w:ind w:right="-72"/>
              <w:jc w:val="right"/>
              <w:rPr>
                <w:rFonts w:cs="Arial"/>
              </w:rPr>
            </w:pPr>
          </w:p>
        </w:tc>
        <w:tc>
          <w:tcPr>
            <w:tcW w:w="1559" w:type="dxa"/>
            <w:tcBorders>
              <w:top w:val="single" w:sz="4" w:space="0" w:color="auto"/>
            </w:tcBorders>
            <w:shd w:val="clear" w:color="auto" w:fill="FAFAFA"/>
          </w:tcPr>
          <w:p w14:paraId="273C82B3" w14:textId="77777777" w:rsidR="005B4B0E" w:rsidRPr="003F1EB6" w:rsidRDefault="005B4B0E" w:rsidP="005B4B0E">
            <w:pPr>
              <w:ind w:right="-72"/>
              <w:jc w:val="right"/>
              <w:rPr>
                <w:rFonts w:cs="Arial"/>
                <w:lang w:val="en-GB"/>
              </w:rPr>
            </w:pPr>
          </w:p>
        </w:tc>
        <w:tc>
          <w:tcPr>
            <w:tcW w:w="1560" w:type="dxa"/>
            <w:tcBorders>
              <w:top w:val="single" w:sz="4" w:space="0" w:color="auto"/>
            </w:tcBorders>
            <w:shd w:val="clear" w:color="auto" w:fill="FAFAFA"/>
          </w:tcPr>
          <w:p w14:paraId="576EC812" w14:textId="77777777" w:rsidR="005B4B0E" w:rsidRPr="003F1EB6" w:rsidRDefault="005B4B0E" w:rsidP="005B4B0E">
            <w:pPr>
              <w:ind w:right="-72"/>
              <w:jc w:val="right"/>
              <w:rPr>
                <w:rFonts w:cs="Arial"/>
                <w:lang w:val="en-GB"/>
              </w:rPr>
            </w:pPr>
          </w:p>
        </w:tc>
      </w:tr>
      <w:tr w:rsidR="005B4B0E" w:rsidRPr="003F1EB6" w14:paraId="10417472" w14:textId="77777777" w:rsidTr="003B7FF7">
        <w:trPr>
          <w:trHeight w:val="88"/>
        </w:trPr>
        <w:tc>
          <w:tcPr>
            <w:tcW w:w="4793" w:type="dxa"/>
            <w:vAlign w:val="bottom"/>
          </w:tcPr>
          <w:p w14:paraId="66EFB61D" w14:textId="2911D889" w:rsidR="005B4B0E" w:rsidRPr="003F1EB6" w:rsidRDefault="005B4B0E" w:rsidP="005B4B0E">
            <w:pPr>
              <w:ind w:left="-101"/>
              <w:rPr>
                <w:rFonts w:cs="Arial"/>
                <w:b/>
                <w:bCs/>
                <w:highlight w:val="yellow"/>
                <w:cs/>
              </w:rPr>
            </w:pPr>
            <w:r w:rsidRPr="003F1EB6">
              <w:rPr>
                <w:rFonts w:cs="Arial"/>
                <w:b/>
                <w:bCs/>
              </w:rPr>
              <w:t xml:space="preserve">For the year ended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2021</w:t>
            </w:r>
          </w:p>
        </w:tc>
        <w:tc>
          <w:tcPr>
            <w:tcW w:w="1559" w:type="dxa"/>
            <w:shd w:val="clear" w:color="auto" w:fill="FAFAFA"/>
            <w:vAlign w:val="bottom"/>
          </w:tcPr>
          <w:p w14:paraId="152A6A9A" w14:textId="77777777" w:rsidR="005B4B0E" w:rsidRPr="003F1EB6" w:rsidRDefault="005B4B0E" w:rsidP="005B4B0E">
            <w:pPr>
              <w:ind w:right="-72"/>
              <w:jc w:val="right"/>
              <w:rPr>
                <w:rFonts w:cs="Arial"/>
                <w:lang w:val="en-GB"/>
              </w:rPr>
            </w:pPr>
          </w:p>
        </w:tc>
        <w:tc>
          <w:tcPr>
            <w:tcW w:w="1559" w:type="dxa"/>
            <w:shd w:val="clear" w:color="auto" w:fill="FAFAFA"/>
            <w:vAlign w:val="bottom"/>
          </w:tcPr>
          <w:p w14:paraId="17485749" w14:textId="77777777" w:rsidR="005B4B0E" w:rsidRPr="003F1EB6" w:rsidRDefault="005B4B0E" w:rsidP="005B4B0E">
            <w:pPr>
              <w:ind w:right="-72"/>
              <w:jc w:val="right"/>
              <w:rPr>
                <w:rFonts w:cs="Arial"/>
                <w:lang w:val="en-GB"/>
              </w:rPr>
            </w:pPr>
          </w:p>
        </w:tc>
        <w:tc>
          <w:tcPr>
            <w:tcW w:w="1560" w:type="dxa"/>
            <w:shd w:val="clear" w:color="auto" w:fill="FAFAFA"/>
            <w:vAlign w:val="bottom"/>
          </w:tcPr>
          <w:p w14:paraId="4D494DFB" w14:textId="77777777" w:rsidR="005B4B0E" w:rsidRPr="003F1EB6" w:rsidRDefault="005B4B0E" w:rsidP="005B4B0E">
            <w:pPr>
              <w:ind w:right="-72"/>
              <w:jc w:val="right"/>
              <w:rPr>
                <w:rFonts w:cs="Arial"/>
                <w:lang w:val="en-GB"/>
              </w:rPr>
            </w:pPr>
          </w:p>
        </w:tc>
      </w:tr>
      <w:tr w:rsidR="005B4B0E" w:rsidRPr="003F1EB6" w14:paraId="51DA7E0A" w14:textId="77777777" w:rsidTr="003B7FF7">
        <w:tc>
          <w:tcPr>
            <w:tcW w:w="4793" w:type="dxa"/>
            <w:vAlign w:val="bottom"/>
          </w:tcPr>
          <w:p w14:paraId="3A1D0039" w14:textId="77777777" w:rsidR="005B4B0E" w:rsidRPr="003F1EB6" w:rsidRDefault="005B4B0E" w:rsidP="005B4B0E">
            <w:pPr>
              <w:ind w:left="-101"/>
              <w:rPr>
                <w:rFonts w:cs="Arial"/>
              </w:rPr>
            </w:pPr>
            <w:r w:rsidRPr="003F1EB6">
              <w:rPr>
                <w:rFonts w:cs="Arial"/>
              </w:rPr>
              <w:t>Opening net book amount</w:t>
            </w:r>
          </w:p>
        </w:tc>
        <w:tc>
          <w:tcPr>
            <w:tcW w:w="1559" w:type="dxa"/>
            <w:shd w:val="clear" w:color="auto" w:fill="FAFAFA"/>
            <w:vAlign w:val="bottom"/>
          </w:tcPr>
          <w:p w14:paraId="059E5723" w14:textId="23CBD332" w:rsidR="005B4B0E" w:rsidRPr="003F1EB6" w:rsidRDefault="005829D8" w:rsidP="005B4B0E">
            <w:pPr>
              <w:ind w:right="-72"/>
              <w:jc w:val="right"/>
              <w:rPr>
                <w:rFonts w:cs="Arial"/>
              </w:rPr>
            </w:pPr>
            <w:r w:rsidRPr="005829D8">
              <w:rPr>
                <w:rFonts w:cs="Arial"/>
                <w:lang w:val="en-GB"/>
              </w:rPr>
              <w:t>602</w:t>
            </w:r>
            <w:r w:rsidR="005B4B0E" w:rsidRPr="003F1EB6">
              <w:rPr>
                <w:rFonts w:cs="Arial"/>
              </w:rPr>
              <w:t>,</w:t>
            </w:r>
            <w:r w:rsidRPr="005829D8">
              <w:rPr>
                <w:rFonts w:cs="Arial"/>
                <w:lang w:val="en-GB"/>
              </w:rPr>
              <w:t>666</w:t>
            </w:r>
          </w:p>
        </w:tc>
        <w:tc>
          <w:tcPr>
            <w:tcW w:w="1559" w:type="dxa"/>
            <w:shd w:val="clear" w:color="auto" w:fill="FAFAFA"/>
            <w:vAlign w:val="bottom"/>
          </w:tcPr>
          <w:p w14:paraId="268197AF" w14:textId="5BF6B3DA" w:rsidR="005B4B0E" w:rsidRPr="003F1EB6" w:rsidRDefault="005829D8" w:rsidP="005B4B0E">
            <w:pPr>
              <w:ind w:right="-72"/>
              <w:jc w:val="right"/>
              <w:rPr>
                <w:rFonts w:cs="Arial"/>
                <w:lang w:val="en-GB"/>
              </w:rPr>
            </w:pPr>
            <w:r w:rsidRPr="005829D8">
              <w:rPr>
                <w:rFonts w:cs="Arial"/>
                <w:lang w:val="en-GB"/>
              </w:rPr>
              <w:t>552</w:t>
            </w:r>
            <w:r w:rsidR="005B4B0E" w:rsidRPr="003F1EB6">
              <w:rPr>
                <w:rFonts w:cs="Arial"/>
                <w:lang w:val="en-GB"/>
              </w:rPr>
              <w:t>,</w:t>
            </w:r>
            <w:r w:rsidRPr="005829D8">
              <w:rPr>
                <w:rFonts w:cs="Arial"/>
                <w:lang w:val="en-GB"/>
              </w:rPr>
              <w:t>389</w:t>
            </w:r>
          </w:p>
        </w:tc>
        <w:tc>
          <w:tcPr>
            <w:tcW w:w="1560" w:type="dxa"/>
            <w:shd w:val="clear" w:color="auto" w:fill="FAFAFA"/>
            <w:vAlign w:val="bottom"/>
          </w:tcPr>
          <w:p w14:paraId="54A4D05E" w14:textId="27A00C1F" w:rsidR="005B4B0E" w:rsidRPr="003F1EB6" w:rsidRDefault="005829D8" w:rsidP="005B4B0E">
            <w:pPr>
              <w:ind w:right="-72"/>
              <w:jc w:val="right"/>
              <w:rPr>
                <w:rFonts w:cs="Arial"/>
                <w:lang w:val="en-GB"/>
              </w:rPr>
            </w:pPr>
            <w:r w:rsidRPr="005829D8">
              <w:rPr>
                <w:rFonts w:cs="Arial"/>
                <w:lang w:val="en-GB"/>
              </w:rPr>
              <w:t>1</w:t>
            </w:r>
            <w:r w:rsidR="005B4B0E" w:rsidRPr="003F1EB6">
              <w:rPr>
                <w:rFonts w:cs="Arial"/>
                <w:lang w:val="en-GB"/>
              </w:rPr>
              <w:t>,</w:t>
            </w:r>
            <w:r w:rsidRPr="005829D8">
              <w:rPr>
                <w:rFonts w:cs="Arial"/>
                <w:lang w:val="en-GB"/>
              </w:rPr>
              <w:t>155</w:t>
            </w:r>
            <w:r w:rsidR="005B4B0E" w:rsidRPr="003F1EB6">
              <w:rPr>
                <w:rFonts w:cs="Arial"/>
                <w:lang w:val="en-GB"/>
              </w:rPr>
              <w:t>,</w:t>
            </w:r>
            <w:r w:rsidRPr="005829D8">
              <w:rPr>
                <w:rFonts w:cs="Arial"/>
                <w:lang w:val="en-GB"/>
              </w:rPr>
              <w:t>055</w:t>
            </w:r>
          </w:p>
        </w:tc>
      </w:tr>
      <w:tr w:rsidR="005B4B0E" w:rsidRPr="003F1EB6" w14:paraId="1A5396D1" w14:textId="77777777" w:rsidTr="003B7FF7">
        <w:tc>
          <w:tcPr>
            <w:tcW w:w="4793" w:type="dxa"/>
            <w:vAlign w:val="bottom"/>
          </w:tcPr>
          <w:p w14:paraId="5D8AEA4E" w14:textId="77777777" w:rsidR="005B4B0E" w:rsidRPr="003F1EB6" w:rsidRDefault="005B4B0E" w:rsidP="005B4B0E">
            <w:pPr>
              <w:ind w:left="-101"/>
              <w:rPr>
                <w:rFonts w:cs="Arial"/>
                <w:shd w:val="clear" w:color="auto" w:fill="FFFFFF"/>
                <w:lang w:val="en-GB"/>
              </w:rPr>
            </w:pPr>
            <w:r w:rsidRPr="003F1EB6">
              <w:rPr>
                <w:rFonts w:cs="Arial"/>
                <w:shd w:val="clear" w:color="auto" w:fill="FFFFFF"/>
              </w:rPr>
              <w:t>Reclassified as non-current asset held-for-sales</w:t>
            </w:r>
            <w:r w:rsidRPr="003F1EB6">
              <w:rPr>
                <w:rFonts w:cs="Arial"/>
                <w:shd w:val="clear" w:color="auto" w:fill="FFFFFF"/>
                <w:cs/>
              </w:rPr>
              <w:t xml:space="preserve"> </w:t>
            </w:r>
            <w:r w:rsidRPr="003F1EB6">
              <w:rPr>
                <w:rFonts w:cs="Arial"/>
                <w:shd w:val="clear" w:color="auto" w:fill="FFFFFF"/>
              </w:rPr>
              <w:t xml:space="preserve"> </w:t>
            </w:r>
          </w:p>
          <w:p w14:paraId="734565EA" w14:textId="2CC7B9C4" w:rsidR="005B4B0E" w:rsidRPr="003F1EB6" w:rsidRDefault="005B4B0E" w:rsidP="005B4B0E">
            <w:pPr>
              <w:ind w:left="-101"/>
              <w:rPr>
                <w:rFonts w:cs="Arial"/>
                <w:lang w:val="en-GB"/>
              </w:rPr>
            </w:pPr>
            <w:r w:rsidRPr="003F1EB6">
              <w:rPr>
                <w:rFonts w:cs="Arial"/>
                <w:shd w:val="clear" w:color="auto" w:fill="FFFFFF"/>
                <w:lang w:val="en-GB"/>
              </w:rPr>
              <w:t xml:space="preserve">   (Note </w:t>
            </w:r>
            <w:r w:rsidR="005829D8" w:rsidRPr="005829D8">
              <w:rPr>
                <w:rFonts w:cs="Arial"/>
                <w:shd w:val="clear" w:color="auto" w:fill="FFFFFF"/>
                <w:lang w:val="en-GB"/>
              </w:rPr>
              <w:t>11</w:t>
            </w:r>
            <w:r w:rsidRPr="003F1EB6">
              <w:rPr>
                <w:rFonts w:cs="Arial"/>
                <w:shd w:val="clear" w:color="auto" w:fill="FFFFFF"/>
                <w:lang w:val="en-GB"/>
              </w:rPr>
              <w:t>)</w:t>
            </w:r>
          </w:p>
        </w:tc>
        <w:tc>
          <w:tcPr>
            <w:tcW w:w="1559" w:type="dxa"/>
            <w:shd w:val="clear" w:color="auto" w:fill="FAFAFA"/>
            <w:vAlign w:val="bottom"/>
          </w:tcPr>
          <w:p w14:paraId="4863BE9D" w14:textId="601A2D17" w:rsidR="005B4B0E" w:rsidRPr="003F1EB6" w:rsidRDefault="005B4B0E" w:rsidP="005B4B0E">
            <w:pPr>
              <w:ind w:right="-72"/>
              <w:jc w:val="right"/>
              <w:rPr>
                <w:rFonts w:cs="Arial"/>
              </w:rPr>
            </w:pPr>
            <w:r w:rsidRPr="003F1EB6">
              <w:rPr>
                <w:rFonts w:cs="Arial"/>
              </w:rPr>
              <w:t>(</w:t>
            </w:r>
            <w:r w:rsidR="005829D8" w:rsidRPr="005829D8">
              <w:rPr>
                <w:rFonts w:cs="Arial"/>
                <w:lang w:val="en-GB"/>
              </w:rPr>
              <w:t>482</w:t>
            </w:r>
            <w:r w:rsidRPr="003F1EB6">
              <w:rPr>
                <w:rFonts w:cs="Arial"/>
              </w:rPr>
              <w:t>,</w:t>
            </w:r>
            <w:r w:rsidR="005829D8" w:rsidRPr="005829D8">
              <w:rPr>
                <w:rFonts w:cs="Arial"/>
                <w:lang w:val="en-GB"/>
              </w:rPr>
              <w:t>166</w:t>
            </w:r>
            <w:r w:rsidRPr="003F1EB6">
              <w:rPr>
                <w:rFonts w:cs="Arial"/>
              </w:rPr>
              <w:t>)</w:t>
            </w:r>
          </w:p>
        </w:tc>
        <w:tc>
          <w:tcPr>
            <w:tcW w:w="1559" w:type="dxa"/>
            <w:shd w:val="clear" w:color="auto" w:fill="FAFAFA"/>
            <w:vAlign w:val="bottom"/>
          </w:tcPr>
          <w:p w14:paraId="35946993" w14:textId="4ECEEE0E" w:rsidR="005B4B0E" w:rsidRPr="003F1EB6" w:rsidRDefault="005B4B0E" w:rsidP="005B4B0E">
            <w:pPr>
              <w:ind w:right="-72"/>
              <w:jc w:val="right"/>
              <w:rPr>
                <w:rFonts w:cs="Arial"/>
                <w:lang w:val="en-GB"/>
              </w:rPr>
            </w:pPr>
            <w:r w:rsidRPr="003F1EB6">
              <w:rPr>
                <w:rFonts w:cs="Arial"/>
                <w:lang w:val="en-GB"/>
              </w:rPr>
              <w:t>(</w:t>
            </w:r>
            <w:r w:rsidR="005829D8" w:rsidRPr="005829D8">
              <w:rPr>
                <w:rFonts w:cs="Arial"/>
                <w:lang w:val="en-GB"/>
              </w:rPr>
              <w:t>527</w:t>
            </w:r>
            <w:r w:rsidRPr="003F1EB6">
              <w:rPr>
                <w:rFonts w:cs="Arial"/>
                <w:lang w:val="en-GB"/>
              </w:rPr>
              <w:t>,</w:t>
            </w:r>
            <w:r w:rsidR="005829D8" w:rsidRPr="005829D8">
              <w:rPr>
                <w:rFonts w:cs="Arial"/>
                <w:lang w:val="en-GB"/>
              </w:rPr>
              <w:t>500</w:t>
            </w:r>
            <w:r w:rsidRPr="003F1EB6">
              <w:rPr>
                <w:rFonts w:cs="Arial"/>
                <w:lang w:val="en-GB"/>
              </w:rPr>
              <w:t>)</w:t>
            </w:r>
          </w:p>
        </w:tc>
        <w:tc>
          <w:tcPr>
            <w:tcW w:w="1560" w:type="dxa"/>
            <w:shd w:val="clear" w:color="auto" w:fill="FAFAFA"/>
            <w:vAlign w:val="bottom"/>
          </w:tcPr>
          <w:p w14:paraId="19A2EC65" w14:textId="21349B2D" w:rsidR="005B4B0E" w:rsidRPr="003F1EB6" w:rsidRDefault="005B4B0E" w:rsidP="005B4B0E">
            <w:pPr>
              <w:ind w:right="-72"/>
              <w:jc w:val="right"/>
              <w:rPr>
                <w:rFonts w:cs="Arial"/>
                <w:lang w:val="en-GB"/>
              </w:rPr>
            </w:pPr>
            <w:r w:rsidRPr="003F1EB6">
              <w:rPr>
                <w:rFonts w:cs="Arial"/>
                <w:lang w:val="en-GB"/>
              </w:rPr>
              <w:t>(</w:t>
            </w:r>
            <w:r w:rsidR="005829D8" w:rsidRPr="005829D8">
              <w:rPr>
                <w:rFonts w:cs="Arial"/>
                <w:lang w:val="en-GB"/>
              </w:rPr>
              <w:t>1</w:t>
            </w:r>
            <w:r w:rsidRPr="003F1EB6">
              <w:rPr>
                <w:rFonts w:cs="Arial"/>
                <w:lang w:val="en-GB"/>
              </w:rPr>
              <w:t>,</w:t>
            </w:r>
            <w:r w:rsidR="005829D8" w:rsidRPr="005829D8">
              <w:rPr>
                <w:rFonts w:cs="Arial"/>
                <w:lang w:val="en-GB"/>
              </w:rPr>
              <w:t>009</w:t>
            </w:r>
            <w:r w:rsidRPr="003F1EB6">
              <w:rPr>
                <w:rFonts w:cs="Arial"/>
                <w:lang w:val="en-GB"/>
              </w:rPr>
              <w:t>,</w:t>
            </w:r>
            <w:r w:rsidR="005829D8" w:rsidRPr="005829D8">
              <w:rPr>
                <w:rFonts w:cs="Arial"/>
                <w:lang w:val="en-GB"/>
              </w:rPr>
              <w:t>666</w:t>
            </w:r>
            <w:r w:rsidRPr="003F1EB6">
              <w:rPr>
                <w:rFonts w:cs="Arial"/>
                <w:lang w:val="en-GB"/>
              </w:rPr>
              <w:t>)</w:t>
            </w:r>
          </w:p>
        </w:tc>
      </w:tr>
      <w:tr w:rsidR="005B4B0E" w:rsidRPr="003F1EB6" w14:paraId="7B3572A8" w14:textId="77777777" w:rsidTr="003B7FF7">
        <w:tc>
          <w:tcPr>
            <w:tcW w:w="4793" w:type="dxa"/>
            <w:vAlign w:val="bottom"/>
          </w:tcPr>
          <w:p w14:paraId="462221F2" w14:textId="77777777" w:rsidR="005B4B0E" w:rsidRPr="003F1EB6" w:rsidRDefault="005B4B0E" w:rsidP="005B4B0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s/>
              </w:rPr>
            </w:pPr>
            <w:r w:rsidRPr="003F1EB6">
              <w:rPr>
                <w:rFonts w:ascii="Arial" w:hAnsi="Arial" w:cs="Arial"/>
              </w:rPr>
              <w:t>Additions</w:t>
            </w:r>
          </w:p>
        </w:tc>
        <w:tc>
          <w:tcPr>
            <w:tcW w:w="1559" w:type="dxa"/>
            <w:shd w:val="clear" w:color="auto" w:fill="FAFAFA"/>
          </w:tcPr>
          <w:p w14:paraId="267D125D" w14:textId="2D954391" w:rsidR="005B4B0E" w:rsidRPr="003F1EB6" w:rsidRDefault="005B4B0E" w:rsidP="005B4B0E">
            <w:pPr>
              <w:ind w:right="-72"/>
              <w:jc w:val="right"/>
              <w:rPr>
                <w:rFonts w:cs="Arial"/>
                <w:cs/>
                <w:lang w:val="en-GB"/>
              </w:rPr>
            </w:pPr>
            <w:r w:rsidRPr="003F1EB6">
              <w:rPr>
                <w:rFonts w:cs="Arial"/>
                <w:lang w:val="en-GB"/>
              </w:rPr>
              <w:t>-</w:t>
            </w:r>
          </w:p>
        </w:tc>
        <w:tc>
          <w:tcPr>
            <w:tcW w:w="1559" w:type="dxa"/>
            <w:shd w:val="clear" w:color="auto" w:fill="FAFAFA"/>
          </w:tcPr>
          <w:p w14:paraId="27363E45" w14:textId="0E435420" w:rsidR="005B4B0E" w:rsidRPr="003F1EB6" w:rsidRDefault="005829D8" w:rsidP="005B4B0E">
            <w:pPr>
              <w:ind w:right="-72"/>
              <w:jc w:val="right"/>
              <w:rPr>
                <w:rFonts w:cs="Arial"/>
                <w:lang w:val="en-GB"/>
              </w:rPr>
            </w:pPr>
            <w:r w:rsidRPr="005829D8">
              <w:rPr>
                <w:rFonts w:cs="Arial"/>
                <w:lang w:val="en-GB"/>
              </w:rPr>
              <w:t>777</w:t>
            </w:r>
          </w:p>
        </w:tc>
        <w:tc>
          <w:tcPr>
            <w:tcW w:w="1560" w:type="dxa"/>
            <w:shd w:val="clear" w:color="auto" w:fill="FAFAFA"/>
          </w:tcPr>
          <w:p w14:paraId="66FFB7A7" w14:textId="3DEEB769" w:rsidR="005B4B0E" w:rsidRPr="003F1EB6" w:rsidRDefault="005829D8" w:rsidP="005B4B0E">
            <w:pPr>
              <w:ind w:right="-72"/>
              <w:jc w:val="right"/>
              <w:rPr>
                <w:rFonts w:cs="Arial"/>
                <w:lang w:val="en-GB"/>
              </w:rPr>
            </w:pPr>
            <w:r w:rsidRPr="005829D8">
              <w:rPr>
                <w:rFonts w:cs="Arial"/>
                <w:lang w:val="en-GB"/>
              </w:rPr>
              <w:t>777</w:t>
            </w:r>
          </w:p>
        </w:tc>
      </w:tr>
      <w:tr w:rsidR="005B4B0E" w:rsidRPr="003F1EB6" w14:paraId="0844E452" w14:textId="77777777" w:rsidTr="003B7FF7">
        <w:tc>
          <w:tcPr>
            <w:tcW w:w="4793" w:type="dxa"/>
            <w:vAlign w:val="bottom"/>
          </w:tcPr>
          <w:p w14:paraId="1E389016" w14:textId="77777777" w:rsidR="005B4B0E" w:rsidRPr="003F1EB6" w:rsidRDefault="005B4B0E" w:rsidP="005B4B0E">
            <w:pPr>
              <w:ind w:left="-101"/>
              <w:rPr>
                <w:rFonts w:cs="Arial"/>
              </w:rPr>
            </w:pPr>
            <w:r w:rsidRPr="003F1EB6">
              <w:rPr>
                <w:rFonts w:cs="Arial"/>
              </w:rPr>
              <w:t>Depreciation charges</w:t>
            </w:r>
          </w:p>
        </w:tc>
        <w:tc>
          <w:tcPr>
            <w:tcW w:w="1559" w:type="dxa"/>
            <w:tcBorders>
              <w:bottom w:val="single" w:sz="4" w:space="0" w:color="auto"/>
            </w:tcBorders>
            <w:shd w:val="clear" w:color="auto" w:fill="FAFAFA"/>
          </w:tcPr>
          <w:p w14:paraId="7AFC6E4C" w14:textId="576A91C1" w:rsidR="005B4B0E" w:rsidRPr="003F1EB6" w:rsidRDefault="005B4B0E" w:rsidP="005B4B0E">
            <w:pPr>
              <w:ind w:right="-72"/>
              <w:jc w:val="right"/>
              <w:rPr>
                <w:rFonts w:cs="Arial"/>
                <w:lang w:val="en-GB"/>
              </w:rPr>
            </w:pPr>
            <w:r w:rsidRPr="003F1EB6">
              <w:rPr>
                <w:rFonts w:cs="Arial"/>
                <w:lang w:val="en-GB"/>
              </w:rPr>
              <w:t>-</w:t>
            </w:r>
          </w:p>
        </w:tc>
        <w:tc>
          <w:tcPr>
            <w:tcW w:w="1559" w:type="dxa"/>
            <w:tcBorders>
              <w:bottom w:val="single" w:sz="4" w:space="0" w:color="auto"/>
            </w:tcBorders>
            <w:shd w:val="clear" w:color="auto" w:fill="FAFAFA"/>
          </w:tcPr>
          <w:p w14:paraId="41205B0C" w14:textId="5134DDB1" w:rsidR="005B4B0E" w:rsidRPr="003F1EB6" w:rsidRDefault="005B4B0E" w:rsidP="005B4B0E">
            <w:pPr>
              <w:ind w:right="-72"/>
              <w:jc w:val="right"/>
              <w:rPr>
                <w:rFonts w:cs="Arial"/>
                <w:lang w:val="en-GB"/>
              </w:rPr>
            </w:pPr>
            <w:r w:rsidRPr="003F1EB6">
              <w:rPr>
                <w:rFonts w:cs="Arial"/>
                <w:lang w:val="en-GB"/>
              </w:rPr>
              <w:t>(</w:t>
            </w:r>
            <w:r w:rsidR="005829D8" w:rsidRPr="005829D8">
              <w:rPr>
                <w:rFonts w:cs="Arial"/>
                <w:lang w:val="en-GB"/>
              </w:rPr>
              <w:t>9</w:t>
            </w:r>
            <w:r w:rsidRPr="003F1EB6">
              <w:rPr>
                <w:rFonts w:cs="Arial"/>
                <w:lang w:val="en-GB"/>
              </w:rPr>
              <w:t>,</w:t>
            </w:r>
            <w:r w:rsidR="005829D8" w:rsidRPr="005829D8">
              <w:rPr>
                <w:rFonts w:cs="Arial"/>
                <w:lang w:val="en-GB"/>
              </w:rPr>
              <w:t>694</w:t>
            </w:r>
            <w:r w:rsidRPr="003F1EB6">
              <w:rPr>
                <w:rFonts w:cs="Arial"/>
                <w:lang w:val="en-GB"/>
              </w:rPr>
              <w:t>)</w:t>
            </w:r>
          </w:p>
        </w:tc>
        <w:tc>
          <w:tcPr>
            <w:tcW w:w="1560" w:type="dxa"/>
            <w:tcBorders>
              <w:bottom w:val="single" w:sz="4" w:space="0" w:color="auto"/>
            </w:tcBorders>
            <w:shd w:val="clear" w:color="auto" w:fill="FAFAFA"/>
          </w:tcPr>
          <w:p w14:paraId="1151C024" w14:textId="33B75F63" w:rsidR="005B4B0E" w:rsidRPr="003F1EB6" w:rsidRDefault="005B4B0E" w:rsidP="005B4B0E">
            <w:pPr>
              <w:ind w:right="-72"/>
              <w:jc w:val="right"/>
              <w:rPr>
                <w:rFonts w:cs="Arial"/>
                <w:lang w:val="en-GB"/>
              </w:rPr>
            </w:pPr>
            <w:r w:rsidRPr="003F1EB6">
              <w:rPr>
                <w:rFonts w:cs="Arial"/>
                <w:lang w:val="en-GB"/>
              </w:rPr>
              <w:t>(</w:t>
            </w:r>
            <w:r w:rsidR="005829D8" w:rsidRPr="005829D8">
              <w:rPr>
                <w:rFonts w:cs="Arial"/>
                <w:lang w:val="en-GB"/>
              </w:rPr>
              <w:t>9</w:t>
            </w:r>
            <w:r w:rsidRPr="003F1EB6">
              <w:rPr>
                <w:rFonts w:cs="Arial"/>
                <w:lang w:val="en-GB"/>
              </w:rPr>
              <w:t>,</w:t>
            </w:r>
            <w:r w:rsidR="005829D8" w:rsidRPr="005829D8">
              <w:rPr>
                <w:rFonts w:cs="Arial"/>
                <w:lang w:val="en-GB"/>
              </w:rPr>
              <w:t>694</w:t>
            </w:r>
            <w:r w:rsidRPr="003F1EB6">
              <w:rPr>
                <w:rFonts w:cs="Arial"/>
                <w:lang w:val="en-GB"/>
              </w:rPr>
              <w:t>)</w:t>
            </w:r>
          </w:p>
        </w:tc>
      </w:tr>
      <w:tr w:rsidR="005B4B0E" w:rsidRPr="003F1EB6" w14:paraId="395BC0C7" w14:textId="77777777" w:rsidTr="003B7FF7">
        <w:tc>
          <w:tcPr>
            <w:tcW w:w="4793" w:type="dxa"/>
            <w:vAlign w:val="bottom"/>
          </w:tcPr>
          <w:p w14:paraId="55F7DCF4" w14:textId="77777777" w:rsidR="005B4B0E" w:rsidRPr="003F1EB6" w:rsidRDefault="005B4B0E" w:rsidP="005B4B0E">
            <w:pPr>
              <w:ind w:left="-101"/>
              <w:rPr>
                <w:rFonts w:cs="Arial"/>
                <w:sz w:val="12"/>
                <w:szCs w:val="12"/>
              </w:rPr>
            </w:pPr>
          </w:p>
        </w:tc>
        <w:tc>
          <w:tcPr>
            <w:tcW w:w="1559" w:type="dxa"/>
            <w:tcBorders>
              <w:top w:val="single" w:sz="4" w:space="0" w:color="auto"/>
            </w:tcBorders>
            <w:shd w:val="clear" w:color="auto" w:fill="FAFAFA"/>
            <w:vAlign w:val="bottom"/>
          </w:tcPr>
          <w:p w14:paraId="20E45B34" w14:textId="77777777" w:rsidR="005B4B0E" w:rsidRPr="003F1EB6" w:rsidRDefault="005B4B0E" w:rsidP="005B4B0E">
            <w:pPr>
              <w:ind w:right="-72"/>
              <w:jc w:val="right"/>
              <w:rPr>
                <w:rFonts w:cs="Arial"/>
                <w:sz w:val="12"/>
                <w:szCs w:val="12"/>
                <w:lang w:val="en-GB"/>
              </w:rPr>
            </w:pPr>
          </w:p>
        </w:tc>
        <w:tc>
          <w:tcPr>
            <w:tcW w:w="1559" w:type="dxa"/>
            <w:tcBorders>
              <w:top w:val="single" w:sz="4" w:space="0" w:color="auto"/>
            </w:tcBorders>
            <w:shd w:val="clear" w:color="auto" w:fill="FAFAFA"/>
            <w:vAlign w:val="bottom"/>
          </w:tcPr>
          <w:p w14:paraId="738B9635" w14:textId="77777777" w:rsidR="005B4B0E" w:rsidRPr="003F1EB6" w:rsidRDefault="005B4B0E" w:rsidP="005B4B0E">
            <w:pPr>
              <w:ind w:right="-72"/>
              <w:jc w:val="right"/>
              <w:rPr>
                <w:rFonts w:cs="Arial"/>
                <w:sz w:val="12"/>
                <w:szCs w:val="12"/>
                <w:lang w:val="en-GB"/>
              </w:rPr>
            </w:pPr>
          </w:p>
        </w:tc>
        <w:tc>
          <w:tcPr>
            <w:tcW w:w="1560" w:type="dxa"/>
            <w:tcBorders>
              <w:top w:val="single" w:sz="4" w:space="0" w:color="auto"/>
            </w:tcBorders>
            <w:shd w:val="clear" w:color="auto" w:fill="FAFAFA"/>
            <w:vAlign w:val="bottom"/>
          </w:tcPr>
          <w:p w14:paraId="4D0E518F" w14:textId="77777777" w:rsidR="005B4B0E" w:rsidRPr="003F1EB6" w:rsidRDefault="005B4B0E" w:rsidP="005B4B0E">
            <w:pPr>
              <w:ind w:right="-72"/>
              <w:jc w:val="right"/>
              <w:rPr>
                <w:rFonts w:cs="Arial"/>
                <w:sz w:val="12"/>
                <w:szCs w:val="12"/>
                <w:lang w:val="en-GB"/>
              </w:rPr>
            </w:pPr>
          </w:p>
        </w:tc>
      </w:tr>
      <w:tr w:rsidR="005B4B0E" w:rsidRPr="003F1EB6" w14:paraId="3B3C7D0B" w14:textId="77777777" w:rsidTr="003B7FF7">
        <w:tc>
          <w:tcPr>
            <w:tcW w:w="4793" w:type="dxa"/>
            <w:vAlign w:val="bottom"/>
          </w:tcPr>
          <w:p w14:paraId="0FFF665E" w14:textId="77777777" w:rsidR="005B4B0E" w:rsidRPr="003F1EB6" w:rsidRDefault="005B4B0E" w:rsidP="005B4B0E">
            <w:pPr>
              <w:ind w:left="-101"/>
              <w:rPr>
                <w:rFonts w:cs="Arial"/>
                <w:lang w:val="en-GB"/>
              </w:rPr>
            </w:pPr>
            <w:r w:rsidRPr="003F1EB6">
              <w:rPr>
                <w:rFonts w:cs="Arial"/>
              </w:rPr>
              <w:t>Closing net book amount</w:t>
            </w:r>
          </w:p>
        </w:tc>
        <w:tc>
          <w:tcPr>
            <w:tcW w:w="1559" w:type="dxa"/>
            <w:tcBorders>
              <w:bottom w:val="single" w:sz="4" w:space="0" w:color="auto"/>
            </w:tcBorders>
            <w:shd w:val="clear" w:color="auto" w:fill="FAFAFA"/>
          </w:tcPr>
          <w:p w14:paraId="5406CFFB" w14:textId="39DC9CEF" w:rsidR="005B4B0E" w:rsidRPr="003F1EB6" w:rsidRDefault="005829D8" w:rsidP="005B4B0E">
            <w:pPr>
              <w:ind w:right="-72"/>
              <w:jc w:val="right"/>
              <w:rPr>
                <w:rFonts w:cs="Arial"/>
              </w:rPr>
            </w:pPr>
            <w:r w:rsidRPr="005829D8">
              <w:rPr>
                <w:rFonts w:cs="Arial"/>
                <w:lang w:val="en-GB"/>
              </w:rPr>
              <w:t>120</w:t>
            </w:r>
            <w:r w:rsidR="005B4B0E" w:rsidRPr="003F1EB6">
              <w:rPr>
                <w:rFonts w:cs="Arial"/>
              </w:rPr>
              <w:t>,</w:t>
            </w:r>
            <w:r w:rsidRPr="005829D8">
              <w:rPr>
                <w:rFonts w:cs="Arial"/>
                <w:lang w:val="en-GB"/>
              </w:rPr>
              <w:t>500</w:t>
            </w:r>
          </w:p>
        </w:tc>
        <w:tc>
          <w:tcPr>
            <w:tcW w:w="1559" w:type="dxa"/>
            <w:tcBorders>
              <w:bottom w:val="single" w:sz="4" w:space="0" w:color="auto"/>
            </w:tcBorders>
            <w:shd w:val="clear" w:color="auto" w:fill="FAFAFA"/>
          </w:tcPr>
          <w:p w14:paraId="2465B3FD" w14:textId="6E6A8DD5" w:rsidR="005B4B0E" w:rsidRPr="003F1EB6" w:rsidRDefault="005829D8" w:rsidP="005B4B0E">
            <w:pPr>
              <w:ind w:right="-72"/>
              <w:jc w:val="right"/>
              <w:rPr>
                <w:rFonts w:cs="Arial"/>
                <w:lang w:val="en-GB"/>
              </w:rPr>
            </w:pPr>
            <w:r w:rsidRPr="005829D8">
              <w:rPr>
                <w:rFonts w:cs="Arial"/>
                <w:lang w:val="en-GB"/>
              </w:rPr>
              <w:t>15</w:t>
            </w:r>
            <w:r w:rsidR="005B4B0E" w:rsidRPr="003F1EB6">
              <w:rPr>
                <w:rFonts w:cs="Arial"/>
                <w:lang w:val="en-GB"/>
              </w:rPr>
              <w:t>,</w:t>
            </w:r>
            <w:r w:rsidRPr="005829D8">
              <w:rPr>
                <w:rFonts w:cs="Arial"/>
                <w:lang w:val="en-GB"/>
              </w:rPr>
              <w:t>972</w:t>
            </w:r>
          </w:p>
        </w:tc>
        <w:tc>
          <w:tcPr>
            <w:tcW w:w="1560" w:type="dxa"/>
            <w:tcBorders>
              <w:bottom w:val="single" w:sz="4" w:space="0" w:color="auto"/>
            </w:tcBorders>
            <w:shd w:val="clear" w:color="auto" w:fill="FAFAFA"/>
          </w:tcPr>
          <w:p w14:paraId="6CB6C8A6" w14:textId="76F95691" w:rsidR="005B4B0E" w:rsidRPr="003F1EB6" w:rsidRDefault="005829D8" w:rsidP="005B4B0E">
            <w:pPr>
              <w:ind w:right="-72"/>
              <w:jc w:val="right"/>
              <w:rPr>
                <w:rFonts w:cs="Arial"/>
                <w:lang w:val="en-GB"/>
              </w:rPr>
            </w:pPr>
            <w:r w:rsidRPr="005829D8">
              <w:rPr>
                <w:rFonts w:cs="Arial"/>
                <w:lang w:val="en-GB"/>
              </w:rPr>
              <w:t>136</w:t>
            </w:r>
            <w:r w:rsidR="005B4B0E" w:rsidRPr="003F1EB6">
              <w:rPr>
                <w:rFonts w:cs="Arial"/>
                <w:lang w:val="en-GB"/>
              </w:rPr>
              <w:t>,</w:t>
            </w:r>
            <w:r w:rsidRPr="005829D8">
              <w:rPr>
                <w:rFonts w:cs="Arial"/>
                <w:lang w:val="en-GB"/>
              </w:rPr>
              <w:t>472</w:t>
            </w:r>
          </w:p>
        </w:tc>
      </w:tr>
      <w:tr w:rsidR="005B4B0E" w:rsidRPr="003F1EB6" w14:paraId="3B257F69" w14:textId="77777777" w:rsidTr="003B7FF7">
        <w:tc>
          <w:tcPr>
            <w:tcW w:w="4793" w:type="dxa"/>
            <w:vAlign w:val="bottom"/>
          </w:tcPr>
          <w:p w14:paraId="1A95E8D6" w14:textId="77777777" w:rsidR="005B4B0E" w:rsidRPr="003F1EB6" w:rsidRDefault="005B4B0E" w:rsidP="005B4B0E">
            <w:pPr>
              <w:ind w:left="-101"/>
              <w:rPr>
                <w:rFonts w:cs="Arial"/>
                <w:b/>
                <w:bCs/>
                <w:cs/>
              </w:rPr>
            </w:pPr>
          </w:p>
        </w:tc>
        <w:tc>
          <w:tcPr>
            <w:tcW w:w="1559" w:type="dxa"/>
            <w:tcBorders>
              <w:top w:val="single" w:sz="4" w:space="0" w:color="auto"/>
            </w:tcBorders>
            <w:shd w:val="clear" w:color="auto" w:fill="FAFAFA"/>
            <w:vAlign w:val="bottom"/>
          </w:tcPr>
          <w:p w14:paraId="04122B6B" w14:textId="77777777" w:rsidR="005B4B0E" w:rsidRPr="003F1EB6" w:rsidRDefault="005B4B0E" w:rsidP="005B4B0E">
            <w:pPr>
              <w:ind w:right="-72"/>
              <w:jc w:val="right"/>
              <w:rPr>
                <w:rFonts w:cs="Arial"/>
                <w:lang w:val="en-GB"/>
              </w:rPr>
            </w:pPr>
          </w:p>
        </w:tc>
        <w:tc>
          <w:tcPr>
            <w:tcW w:w="1559" w:type="dxa"/>
            <w:tcBorders>
              <w:top w:val="single" w:sz="4" w:space="0" w:color="auto"/>
            </w:tcBorders>
            <w:shd w:val="clear" w:color="auto" w:fill="FAFAFA"/>
            <w:vAlign w:val="bottom"/>
          </w:tcPr>
          <w:p w14:paraId="48185AE6" w14:textId="77777777" w:rsidR="005B4B0E" w:rsidRPr="003F1EB6" w:rsidRDefault="005B4B0E" w:rsidP="005B4B0E">
            <w:pPr>
              <w:ind w:right="-72"/>
              <w:jc w:val="right"/>
              <w:rPr>
                <w:rFonts w:cs="Arial"/>
                <w:lang w:val="en-GB"/>
              </w:rPr>
            </w:pPr>
          </w:p>
        </w:tc>
        <w:tc>
          <w:tcPr>
            <w:tcW w:w="1560" w:type="dxa"/>
            <w:tcBorders>
              <w:top w:val="single" w:sz="4" w:space="0" w:color="auto"/>
            </w:tcBorders>
            <w:shd w:val="clear" w:color="auto" w:fill="FAFAFA"/>
            <w:vAlign w:val="bottom"/>
          </w:tcPr>
          <w:p w14:paraId="6963F7C7" w14:textId="77777777" w:rsidR="005B4B0E" w:rsidRPr="003F1EB6" w:rsidRDefault="005B4B0E" w:rsidP="005B4B0E">
            <w:pPr>
              <w:ind w:right="-72"/>
              <w:jc w:val="right"/>
              <w:rPr>
                <w:rFonts w:cs="Arial"/>
                <w:lang w:val="en-GB"/>
              </w:rPr>
            </w:pPr>
          </w:p>
        </w:tc>
      </w:tr>
      <w:tr w:rsidR="005B4B0E" w:rsidRPr="003F1EB6" w14:paraId="7342153D" w14:textId="77777777" w:rsidTr="003B7FF7">
        <w:tc>
          <w:tcPr>
            <w:tcW w:w="4793" w:type="dxa"/>
            <w:vAlign w:val="bottom"/>
          </w:tcPr>
          <w:p w14:paraId="2895AB20" w14:textId="219FA045" w:rsidR="005B4B0E" w:rsidRPr="003F1EB6" w:rsidRDefault="005B4B0E" w:rsidP="005B4B0E">
            <w:pPr>
              <w:ind w:left="-101"/>
              <w:rPr>
                <w:rFonts w:cs="Arial"/>
                <w:b/>
                <w:bCs/>
              </w:rPr>
            </w:pPr>
            <w:r w:rsidRPr="003F1EB6">
              <w:rPr>
                <w:rFonts w:cs="Arial"/>
                <w:b/>
                <w:bCs/>
              </w:rPr>
              <w:t xml:space="preserve">As </w:t>
            </w:r>
            <w:proofErr w:type="gramStart"/>
            <w:r w:rsidRPr="003F1EB6">
              <w:rPr>
                <w:rFonts w:cs="Arial"/>
                <w:b/>
                <w:bCs/>
              </w:rPr>
              <w:t>at</w:t>
            </w:r>
            <w:proofErr w:type="gramEnd"/>
            <w:r w:rsidRPr="003F1EB6">
              <w:rPr>
                <w:rFonts w:cs="Arial"/>
                <w:b/>
                <w:bCs/>
              </w:rPr>
              <w:t xml:space="preserve">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2021</w:t>
            </w:r>
          </w:p>
        </w:tc>
        <w:tc>
          <w:tcPr>
            <w:tcW w:w="1559" w:type="dxa"/>
            <w:shd w:val="clear" w:color="auto" w:fill="FAFAFA"/>
            <w:vAlign w:val="bottom"/>
          </w:tcPr>
          <w:p w14:paraId="10D2A526" w14:textId="77777777" w:rsidR="005B4B0E" w:rsidRPr="003F1EB6" w:rsidRDefault="005B4B0E" w:rsidP="005B4B0E">
            <w:pPr>
              <w:ind w:right="-72"/>
              <w:jc w:val="right"/>
              <w:rPr>
                <w:rFonts w:cs="Arial"/>
                <w:lang w:val="en-GB"/>
              </w:rPr>
            </w:pPr>
          </w:p>
        </w:tc>
        <w:tc>
          <w:tcPr>
            <w:tcW w:w="1559" w:type="dxa"/>
            <w:shd w:val="clear" w:color="auto" w:fill="FAFAFA"/>
            <w:vAlign w:val="bottom"/>
          </w:tcPr>
          <w:p w14:paraId="7C1650F5" w14:textId="77777777" w:rsidR="005B4B0E" w:rsidRPr="003F1EB6" w:rsidRDefault="005B4B0E" w:rsidP="005B4B0E">
            <w:pPr>
              <w:ind w:right="-72"/>
              <w:jc w:val="right"/>
              <w:rPr>
                <w:rFonts w:cs="Arial"/>
                <w:lang w:val="en-GB"/>
              </w:rPr>
            </w:pPr>
          </w:p>
        </w:tc>
        <w:tc>
          <w:tcPr>
            <w:tcW w:w="1560" w:type="dxa"/>
            <w:shd w:val="clear" w:color="auto" w:fill="FAFAFA"/>
            <w:vAlign w:val="bottom"/>
          </w:tcPr>
          <w:p w14:paraId="7F2CC302" w14:textId="77777777" w:rsidR="005B4B0E" w:rsidRPr="003F1EB6" w:rsidRDefault="005B4B0E" w:rsidP="005B4B0E">
            <w:pPr>
              <w:ind w:right="-72"/>
              <w:jc w:val="right"/>
              <w:rPr>
                <w:rFonts w:cs="Arial"/>
                <w:lang w:val="en-GB"/>
              </w:rPr>
            </w:pPr>
          </w:p>
        </w:tc>
      </w:tr>
      <w:tr w:rsidR="005B4B0E" w:rsidRPr="003F1EB6" w14:paraId="195FEE54" w14:textId="77777777" w:rsidTr="003B7FF7">
        <w:tc>
          <w:tcPr>
            <w:tcW w:w="4793" w:type="dxa"/>
            <w:vAlign w:val="bottom"/>
          </w:tcPr>
          <w:p w14:paraId="4935CC8E" w14:textId="77777777" w:rsidR="005B4B0E" w:rsidRPr="003F1EB6" w:rsidRDefault="005B4B0E" w:rsidP="005B4B0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rPr>
            </w:pPr>
            <w:r w:rsidRPr="003F1EB6">
              <w:rPr>
                <w:rFonts w:ascii="Arial" w:hAnsi="Arial" w:cs="Arial"/>
              </w:rPr>
              <w:t>Cost</w:t>
            </w:r>
          </w:p>
        </w:tc>
        <w:tc>
          <w:tcPr>
            <w:tcW w:w="1559" w:type="dxa"/>
            <w:shd w:val="clear" w:color="auto" w:fill="FAFAFA"/>
          </w:tcPr>
          <w:p w14:paraId="2FF5461E" w14:textId="20007735" w:rsidR="005B4B0E" w:rsidRPr="003F1EB6" w:rsidRDefault="005829D8" w:rsidP="005B4B0E">
            <w:pPr>
              <w:ind w:right="-72"/>
              <w:jc w:val="right"/>
              <w:rPr>
                <w:rFonts w:cs="Arial"/>
                <w:lang w:val="en-GB"/>
              </w:rPr>
            </w:pPr>
            <w:r w:rsidRPr="005829D8">
              <w:rPr>
                <w:rFonts w:cs="Arial"/>
                <w:lang w:val="en-GB"/>
              </w:rPr>
              <w:t>120</w:t>
            </w:r>
            <w:r w:rsidR="005B4B0E" w:rsidRPr="003F1EB6">
              <w:rPr>
                <w:rFonts w:cs="Arial"/>
                <w:lang w:val="en-GB"/>
              </w:rPr>
              <w:t>,</w:t>
            </w:r>
            <w:r w:rsidRPr="005829D8">
              <w:rPr>
                <w:rFonts w:cs="Arial"/>
                <w:lang w:val="en-GB"/>
              </w:rPr>
              <w:t>500</w:t>
            </w:r>
          </w:p>
        </w:tc>
        <w:tc>
          <w:tcPr>
            <w:tcW w:w="1559" w:type="dxa"/>
            <w:shd w:val="clear" w:color="auto" w:fill="FAFAFA"/>
          </w:tcPr>
          <w:p w14:paraId="6F8FC144" w14:textId="431E4A5A" w:rsidR="005B4B0E" w:rsidRPr="003F1EB6" w:rsidRDefault="005829D8" w:rsidP="005B4B0E">
            <w:pPr>
              <w:ind w:right="-72"/>
              <w:jc w:val="right"/>
              <w:rPr>
                <w:rFonts w:cs="Arial"/>
                <w:lang w:val="en-GB"/>
              </w:rPr>
            </w:pPr>
            <w:r w:rsidRPr="005829D8">
              <w:rPr>
                <w:rFonts w:cs="Arial"/>
                <w:lang w:val="en-GB"/>
              </w:rPr>
              <w:t>314</w:t>
            </w:r>
            <w:r w:rsidR="005B4B0E" w:rsidRPr="003F1EB6">
              <w:rPr>
                <w:rFonts w:cs="Arial"/>
                <w:lang w:val="en-GB"/>
              </w:rPr>
              <w:t>,</w:t>
            </w:r>
            <w:r w:rsidRPr="005829D8">
              <w:rPr>
                <w:rFonts w:cs="Arial"/>
                <w:lang w:val="en-GB"/>
              </w:rPr>
              <w:t>376</w:t>
            </w:r>
          </w:p>
        </w:tc>
        <w:tc>
          <w:tcPr>
            <w:tcW w:w="1560" w:type="dxa"/>
            <w:shd w:val="clear" w:color="auto" w:fill="FAFAFA"/>
          </w:tcPr>
          <w:p w14:paraId="78F63BC5" w14:textId="3AFF07EF" w:rsidR="005B4B0E" w:rsidRPr="003F1EB6" w:rsidRDefault="005829D8" w:rsidP="005B4B0E">
            <w:pPr>
              <w:ind w:right="-72"/>
              <w:jc w:val="right"/>
              <w:rPr>
                <w:rFonts w:cs="Arial"/>
                <w:lang w:val="en-GB"/>
              </w:rPr>
            </w:pPr>
            <w:r w:rsidRPr="005829D8">
              <w:rPr>
                <w:rFonts w:cs="Arial"/>
                <w:lang w:val="en-GB"/>
              </w:rPr>
              <w:t>434</w:t>
            </w:r>
            <w:r w:rsidR="005B4B0E" w:rsidRPr="003F1EB6">
              <w:rPr>
                <w:rFonts w:cs="Arial"/>
                <w:lang w:val="en-GB"/>
              </w:rPr>
              <w:t>,</w:t>
            </w:r>
            <w:r w:rsidRPr="005829D8">
              <w:rPr>
                <w:rFonts w:cs="Arial"/>
                <w:lang w:val="en-GB"/>
              </w:rPr>
              <w:t>876</w:t>
            </w:r>
          </w:p>
        </w:tc>
      </w:tr>
      <w:tr w:rsidR="005B4B0E" w:rsidRPr="003F1EB6" w14:paraId="6A1E98CC" w14:textId="77777777" w:rsidTr="003B7FF7">
        <w:tc>
          <w:tcPr>
            <w:tcW w:w="4793" w:type="dxa"/>
            <w:vAlign w:val="bottom"/>
          </w:tcPr>
          <w:p w14:paraId="1046C670" w14:textId="7043A40B" w:rsidR="005B4B0E" w:rsidRPr="003F1EB6" w:rsidRDefault="005B4B0E" w:rsidP="005B4B0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rPr>
            </w:pPr>
            <w:proofErr w:type="gramStart"/>
            <w:r w:rsidRPr="003F1EB6">
              <w:rPr>
                <w:rFonts w:ascii="Arial" w:hAnsi="Arial" w:cs="Arial"/>
                <w:u w:val="single"/>
              </w:rPr>
              <w:t>Less</w:t>
            </w:r>
            <w:r w:rsidRPr="003F1EB6">
              <w:rPr>
                <w:rFonts w:ascii="Arial" w:hAnsi="Arial" w:cs="Arial"/>
              </w:rPr>
              <w:t xml:space="preserve"> </w:t>
            </w:r>
            <w:r w:rsidR="00CE0C0F" w:rsidRPr="003F1EB6">
              <w:rPr>
                <w:rFonts w:ascii="Arial" w:hAnsi="Arial" w:cs="Arial"/>
              </w:rPr>
              <w:t xml:space="preserve"> </w:t>
            </w:r>
            <w:r w:rsidRPr="003F1EB6">
              <w:rPr>
                <w:rFonts w:ascii="Arial" w:hAnsi="Arial" w:cs="Arial"/>
              </w:rPr>
              <w:t>Accumulated</w:t>
            </w:r>
            <w:proofErr w:type="gramEnd"/>
            <w:r w:rsidRPr="003F1EB6">
              <w:rPr>
                <w:rFonts w:ascii="Arial" w:hAnsi="Arial" w:cs="Arial"/>
              </w:rPr>
              <w:t xml:space="preserve"> depreciation</w:t>
            </w:r>
          </w:p>
        </w:tc>
        <w:tc>
          <w:tcPr>
            <w:tcW w:w="1559" w:type="dxa"/>
            <w:tcBorders>
              <w:bottom w:val="single" w:sz="4" w:space="0" w:color="auto"/>
            </w:tcBorders>
            <w:shd w:val="clear" w:color="auto" w:fill="FAFAFA"/>
            <w:vAlign w:val="bottom"/>
          </w:tcPr>
          <w:p w14:paraId="063779D4" w14:textId="30186022" w:rsidR="005B4B0E" w:rsidRPr="003F1EB6" w:rsidRDefault="005B4B0E" w:rsidP="005B4B0E">
            <w:pPr>
              <w:ind w:right="-72"/>
              <w:jc w:val="right"/>
              <w:rPr>
                <w:rFonts w:cs="Arial"/>
                <w:lang w:val="en-GB"/>
              </w:rPr>
            </w:pPr>
            <w:r w:rsidRPr="003F1EB6">
              <w:rPr>
                <w:rFonts w:cs="Arial"/>
                <w:lang w:val="en-GB"/>
              </w:rPr>
              <w:t>-</w:t>
            </w:r>
          </w:p>
        </w:tc>
        <w:tc>
          <w:tcPr>
            <w:tcW w:w="1559" w:type="dxa"/>
            <w:tcBorders>
              <w:bottom w:val="single" w:sz="4" w:space="0" w:color="auto"/>
            </w:tcBorders>
            <w:shd w:val="clear" w:color="auto" w:fill="FAFAFA"/>
            <w:vAlign w:val="bottom"/>
          </w:tcPr>
          <w:p w14:paraId="194963E7" w14:textId="30FEDD92" w:rsidR="005B4B0E" w:rsidRPr="003F1EB6" w:rsidRDefault="005B4B0E" w:rsidP="005B4B0E">
            <w:pPr>
              <w:ind w:right="-72"/>
              <w:jc w:val="right"/>
              <w:rPr>
                <w:rFonts w:cs="Arial"/>
                <w:lang w:val="en-GB"/>
              </w:rPr>
            </w:pPr>
            <w:r w:rsidRPr="003F1EB6">
              <w:rPr>
                <w:rFonts w:cs="Arial"/>
                <w:lang w:val="en-GB"/>
              </w:rPr>
              <w:t>(</w:t>
            </w:r>
            <w:r w:rsidR="005829D8" w:rsidRPr="005829D8">
              <w:rPr>
                <w:rFonts w:cs="Arial"/>
                <w:lang w:val="en-GB"/>
              </w:rPr>
              <w:t>298</w:t>
            </w:r>
            <w:r w:rsidRPr="003F1EB6">
              <w:rPr>
                <w:rFonts w:cs="Arial"/>
                <w:lang w:val="en-GB"/>
              </w:rPr>
              <w:t>,</w:t>
            </w:r>
            <w:r w:rsidR="005829D8" w:rsidRPr="005829D8">
              <w:rPr>
                <w:rFonts w:cs="Arial"/>
                <w:lang w:val="en-GB"/>
              </w:rPr>
              <w:t>404</w:t>
            </w:r>
            <w:r w:rsidRPr="003F1EB6">
              <w:rPr>
                <w:rFonts w:cs="Arial"/>
                <w:lang w:val="en-GB"/>
              </w:rPr>
              <w:t>)</w:t>
            </w:r>
          </w:p>
        </w:tc>
        <w:tc>
          <w:tcPr>
            <w:tcW w:w="1560" w:type="dxa"/>
            <w:tcBorders>
              <w:bottom w:val="single" w:sz="4" w:space="0" w:color="auto"/>
            </w:tcBorders>
            <w:shd w:val="clear" w:color="auto" w:fill="FAFAFA"/>
            <w:vAlign w:val="bottom"/>
          </w:tcPr>
          <w:p w14:paraId="2F8A5D00" w14:textId="21A14C71" w:rsidR="005B4B0E" w:rsidRPr="003F1EB6" w:rsidRDefault="005B4B0E" w:rsidP="005B4B0E">
            <w:pPr>
              <w:ind w:right="-72"/>
              <w:jc w:val="right"/>
              <w:rPr>
                <w:rFonts w:cs="Arial"/>
                <w:lang w:val="en-GB"/>
              </w:rPr>
            </w:pPr>
            <w:r w:rsidRPr="003F1EB6">
              <w:rPr>
                <w:rFonts w:cs="Arial"/>
                <w:lang w:val="en-GB"/>
              </w:rPr>
              <w:t>(</w:t>
            </w:r>
            <w:r w:rsidR="005829D8" w:rsidRPr="005829D8">
              <w:rPr>
                <w:rFonts w:cs="Arial"/>
                <w:lang w:val="en-GB"/>
              </w:rPr>
              <w:t>298</w:t>
            </w:r>
            <w:r w:rsidRPr="003F1EB6">
              <w:rPr>
                <w:rFonts w:cs="Arial"/>
                <w:lang w:val="en-GB"/>
              </w:rPr>
              <w:t>,</w:t>
            </w:r>
            <w:r w:rsidR="005829D8" w:rsidRPr="005829D8">
              <w:rPr>
                <w:rFonts w:cs="Arial"/>
                <w:lang w:val="en-GB"/>
              </w:rPr>
              <w:t>404</w:t>
            </w:r>
            <w:r w:rsidRPr="003F1EB6">
              <w:rPr>
                <w:rFonts w:cs="Arial"/>
                <w:lang w:val="en-GB"/>
              </w:rPr>
              <w:t>)</w:t>
            </w:r>
          </w:p>
        </w:tc>
      </w:tr>
      <w:tr w:rsidR="005B4B0E" w:rsidRPr="003F1EB6" w14:paraId="7AE99495" w14:textId="77777777" w:rsidTr="003B7FF7">
        <w:tc>
          <w:tcPr>
            <w:tcW w:w="4793" w:type="dxa"/>
            <w:vAlign w:val="bottom"/>
          </w:tcPr>
          <w:p w14:paraId="32D8B51C" w14:textId="77777777" w:rsidR="005B4B0E" w:rsidRPr="003F1EB6" w:rsidRDefault="005B4B0E" w:rsidP="005B4B0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2"/>
                <w:szCs w:val="12"/>
                <w:u w:val="single"/>
              </w:rPr>
            </w:pPr>
          </w:p>
        </w:tc>
        <w:tc>
          <w:tcPr>
            <w:tcW w:w="1559" w:type="dxa"/>
            <w:tcBorders>
              <w:top w:val="single" w:sz="4" w:space="0" w:color="auto"/>
            </w:tcBorders>
            <w:shd w:val="clear" w:color="auto" w:fill="FAFAFA"/>
            <w:vAlign w:val="bottom"/>
          </w:tcPr>
          <w:p w14:paraId="3EA8B555" w14:textId="77777777" w:rsidR="005B4B0E" w:rsidRPr="003F1EB6" w:rsidRDefault="005B4B0E" w:rsidP="005B4B0E">
            <w:pPr>
              <w:ind w:right="-72"/>
              <w:jc w:val="right"/>
              <w:rPr>
                <w:rFonts w:cs="Arial"/>
                <w:sz w:val="12"/>
                <w:szCs w:val="12"/>
                <w:lang w:val="en-GB"/>
              </w:rPr>
            </w:pPr>
          </w:p>
        </w:tc>
        <w:tc>
          <w:tcPr>
            <w:tcW w:w="1559" w:type="dxa"/>
            <w:tcBorders>
              <w:top w:val="single" w:sz="4" w:space="0" w:color="auto"/>
            </w:tcBorders>
            <w:shd w:val="clear" w:color="auto" w:fill="FAFAFA"/>
            <w:vAlign w:val="bottom"/>
          </w:tcPr>
          <w:p w14:paraId="694166A0" w14:textId="77777777" w:rsidR="005B4B0E" w:rsidRPr="003F1EB6" w:rsidRDefault="005B4B0E" w:rsidP="005B4B0E">
            <w:pPr>
              <w:ind w:right="-72"/>
              <w:jc w:val="right"/>
              <w:rPr>
                <w:rFonts w:cs="Arial"/>
                <w:sz w:val="12"/>
                <w:szCs w:val="12"/>
                <w:lang w:val="en-GB"/>
              </w:rPr>
            </w:pPr>
          </w:p>
        </w:tc>
        <w:tc>
          <w:tcPr>
            <w:tcW w:w="1560" w:type="dxa"/>
            <w:tcBorders>
              <w:top w:val="single" w:sz="4" w:space="0" w:color="auto"/>
            </w:tcBorders>
            <w:shd w:val="clear" w:color="auto" w:fill="FAFAFA"/>
            <w:vAlign w:val="bottom"/>
          </w:tcPr>
          <w:p w14:paraId="0D0B05C8" w14:textId="77777777" w:rsidR="005B4B0E" w:rsidRPr="003F1EB6" w:rsidRDefault="005B4B0E" w:rsidP="005B4B0E">
            <w:pPr>
              <w:ind w:right="-72"/>
              <w:jc w:val="right"/>
              <w:rPr>
                <w:rFonts w:cs="Arial"/>
                <w:sz w:val="12"/>
                <w:szCs w:val="12"/>
                <w:lang w:val="en-GB"/>
              </w:rPr>
            </w:pPr>
          </w:p>
        </w:tc>
      </w:tr>
      <w:tr w:rsidR="005B4B0E" w:rsidRPr="003F1EB6" w14:paraId="45204D4A" w14:textId="77777777" w:rsidTr="003B7FF7">
        <w:tc>
          <w:tcPr>
            <w:tcW w:w="4793" w:type="dxa"/>
            <w:vAlign w:val="bottom"/>
          </w:tcPr>
          <w:p w14:paraId="6DF60A8B" w14:textId="77777777" w:rsidR="005B4B0E" w:rsidRPr="003F1EB6" w:rsidRDefault="005B4B0E" w:rsidP="005B4B0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rPr>
            </w:pPr>
            <w:r w:rsidRPr="003F1EB6">
              <w:rPr>
                <w:rFonts w:ascii="Arial" w:hAnsi="Arial" w:cs="Arial"/>
              </w:rPr>
              <w:t>Net book amount</w:t>
            </w:r>
          </w:p>
        </w:tc>
        <w:tc>
          <w:tcPr>
            <w:tcW w:w="1559" w:type="dxa"/>
            <w:tcBorders>
              <w:bottom w:val="single" w:sz="4" w:space="0" w:color="auto"/>
            </w:tcBorders>
            <w:shd w:val="clear" w:color="auto" w:fill="FAFAFA"/>
          </w:tcPr>
          <w:p w14:paraId="12FF5E6D" w14:textId="47496BCA" w:rsidR="005B4B0E" w:rsidRPr="003F1EB6" w:rsidRDefault="005829D8" w:rsidP="005B4B0E">
            <w:pPr>
              <w:ind w:right="-72"/>
              <w:jc w:val="right"/>
              <w:rPr>
                <w:rFonts w:cs="Arial"/>
              </w:rPr>
            </w:pPr>
            <w:r w:rsidRPr="005829D8">
              <w:rPr>
                <w:rFonts w:cs="Arial"/>
                <w:lang w:val="en-GB"/>
              </w:rPr>
              <w:t>120</w:t>
            </w:r>
            <w:r w:rsidR="005B4B0E" w:rsidRPr="003F1EB6">
              <w:rPr>
                <w:rFonts w:cs="Arial"/>
              </w:rPr>
              <w:t>,</w:t>
            </w:r>
            <w:r w:rsidRPr="005829D8">
              <w:rPr>
                <w:rFonts w:cs="Arial"/>
                <w:lang w:val="en-GB"/>
              </w:rPr>
              <w:t>500</w:t>
            </w:r>
          </w:p>
        </w:tc>
        <w:tc>
          <w:tcPr>
            <w:tcW w:w="1559" w:type="dxa"/>
            <w:tcBorders>
              <w:bottom w:val="single" w:sz="4" w:space="0" w:color="auto"/>
            </w:tcBorders>
            <w:shd w:val="clear" w:color="auto" w:fill="FAFAFA"/>
          </w:tcPr>
          <w:p w14:paraId="69D62CAC" w14:textId="0B91F424" w:rsidR="005B4B0E" w:rsidRPr="003F1EB6" w:rsidRDefault="005829D8" w:rsidP="005B4B0E">
            <w:pPr>
              <w:ind w:right="-72"/>
              <w:jc w:val="right"/>
              <w:rPr>
                <w:rFonts w:cs="Arial"/>
                <w:lang w:val="en-GB"/>
              </w:rPr>
            </w:pPr>
            <w:r w:rsidRPr="005829D8">
              <w:rPr>
                <w:rFonts w:cs="Arial"/>
                <w:lang w:val="en-GB"/>
              </w:rPr>
              <w:t>15</w:t>
            </w:r>
            <w:r w:rsidR="005B4B0E" w:rsidRPr="003F1EB6">
              <w:rPr>
                <w:rFonts w:cs="Arial"/>
                <w:lang w:val="en-GB"/>
              </w:rPr>
              <w:t>,</w:t>
            </w:r>
            <w:r w:rsidRPr="005829D8">
              <w:rPr>
                <w:rFonts w:cs="Arial"/>
                <w:lang w:val="en-GB"/>
              </w:rPr>
              <w:t>972</w:t>
            </w:r>
          </w:p>
        </w:tc>
        <w:tc>
          <w:tcPr>
            <w:tcW w:w="1560" w:type="dxa"/>
            <w:tcBorders>
              <w:bottom w:val="single" w:sz="4" w:space="0" w:color="auto"/>
            </w:tcBorders>
            <w:shd w:val="clear" w:color="auto" w:fill="FAFAFA"/>
          </w:tcPr>
          <w:p w14:paraId="587CC1B6" w14:textId="355BA385" w:rsidR="005B4B0E" w:rsidRPr="003F1EB6" w:rsidRDefault="005829D8" w:rsidP="005B4B0E">
            <w:pPr>
              <w:ind w:right="-72"/>
              <w:jc w:val="right"/>
              <w:rPr>
                <w:rFonts w:cs="Arial"/>
                <w:lang w:val="en-GB"/>
              </w:rPr>
            </w:pPr>
            <w:r w:rsidRPr="005829D8">
              <w:rPr>
                <w:rFonts w:cs="Arial"/>
                <w:lang w:val="en-GB"/>
              </w:rPr>
              <w:t>136</w:t>
            </w:r>
            <w:r w:rsidR="005B4B0E" w:rsidRPr="003F1EB6">
              <w:rPr>
                <w:rFonts w:cs="Arial"/>
                <w:lang w:val="en-GB"/>
              </w:rPr>
              <w:t>,</w:t>
            </w:r>
            <w:r w:rsidRPr="005829D8">
              <w:rPr>
                <w:rFonts w:cs="Arial"/>
                <w:lang w:val="en-GB"/>
              </w:rPr>
              <w:t>472</w:t>
            </w:r>
          </w:p>
        </w:tc>
      </w:tr>
    </w:tbl>
    <w:p w14:paraId="0341F87D" w14:textId="77777777" w:rsidR="00906FC2" w:rsidRPr="003F1EB6" w:rsidRDefault="00906FC2" w:rsidP="00906FC2">
      <w:pPr>
        <w:rPr>
          <w:rFonts w:cs="Arial"/>
        </w:rPr>
      </w:pPr>
      <w:bookmarkStart w:id="35" w:name="_Hlk32246485"/>
    </w:p>
    <w:bookmarkEnd w:id="35"/>
    <w:p w14:paraId="14E67668" w14:textId="65F42FF4" w:rsidR="005C06B4" w:rsidRPr="003F1EB6" w:rsidRDefault="005C06B4" w:rsidP="005C06B4">
      <w:pPr>
        <w:tabs>
          <w:tab w:val="left" w:pos="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r w:rsidRPr="003F1EB6">
        <w:rPr>
          <w:rFonts w:eastAsia="Arial Unicode MS" w:cs="Arial"/>
          <w:spacing w:val="-4"/>
          <w:lang w:val="en-AU"/>
        </w:rPr>
        <w:t xml:space="preserve">As </w:t>
      </w:r>
      <w:proofErr w:type="gramStart"/>
      <w:r w:rsidR="00242C25" w:rsidRPr="003F1EB6">
        <w:rPr>
          <w:rFonts w:eastAsia="Arial Unicode MS" w:cs="Arial"/>
          <w:spacing w:val="-4"/>
          <w:lang w:val="en-AU"/>
        </w:rPr>
        <w:t>at</w:t>
      </w:r>
      <w:proofErr w:type="gramEnd"/>
      <w:r w:rsidR="00242C25" w:rsidRPr="003F1EB6">
        <w:rPr>
          <w:rFonts w:eastAsia="Arial Unicode MS" w:cs="Arial"/>
          <w:spacing w:val="-4"/>
          <w:lang w:val="en-AU"/>
        </w:rPr>
        <w:t xml:space="preserve"> </w:t>
      </w:r>
      <w:r w:rsidR="005829D8" w:rsidRPr="005829D8">
        <w:rPr>
          <w:rFonts w:eastAsia="Arial Unicode MS" w:cs="Arial"/>
          <w:spacing w:val="-4"/>
          <w:lang w:val="en-GB"/>
        </w:rPr>
        <w:t>31</w:t>
      </w:r>
      <w:r w:rsidRPr="003F1EB6">
        <w:rPr>
          <w:rFonts w:eastAsia="Arial Unicode MS" w:cs="Arial"/>
          <w:spacing w:val="-4"/>
          <w:lang w:val="en-AU"/>
        </w:rPr>
        <w:t xml:space="preserve"> December </w:t>
      </w:r>
      <w:r w:rsidR="005829D8" w:rsidRPr="005829D8">
        <w:rPr>
          <w:rFonts w:eastAsia="Arial Unicode MS" w:cs="Arial"/>
          <w:spacing w:val="-4"/>
          <w:lang w:val="en-GB"/>
        </w:rPr>
        <w:t>2021</w:t>
      </w:r>
      <w:r w:rsidRPr="003F1EB6">
        <w:rPr>
          <w:rFonts w:eastAsia="Arial Unicode MS" w:cs="Arial"/>
          <w:spacing w:val="-4"/>
          <w:lang w:val="en-AU"/>
        </w:rPr>
        <w:t>, fair value of investment properties in the consolidated financial statements including blank land, and land with buildings are</w:t>
      </w:r>
      <w:r w:rsidR="004706F5" w:rsidRPr="003F1EB6">
        <w:rPr>
          <w:rFonts w:eastAsia="Arial Unicode MS" w:cs="Arial"/>
          <w:spacing w:val="-4"/>
          <w:lang w:val="en-AU"/>
        </w:rPr>
        <w:t xml:space="preserve"> as follows:</w:t>
      </w:r>
    </w:p>
    <w:p w14:paraId="68592097" w14:textId="77777777" w:rsidR="005B4703" w:rsidRPr="003F1EB6" w:rsidRDefault="005B4703" w:rsidP="005C06B4">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p>
    <w:tbl>
      <w:tblPr>
        <w:tblW w:w="9486" w:type="dxa"/>
        <w:tblInd w:w="108" w:type="dxa"/>
        <w:tblLayout w:type="fixed"/>
        <w:tblLook w:val="01E0" w:firstRow="1" w:lastRow="1" w:firstColumn="1" w:lastColumn="1" w:noHBand="0" w:noVBand="0"/>
      </w:tblPr>
      <w:tblGrid>
        <w:gridCol w:w="6030"/>
        <w:gridCol w:w="1728"/>
        <w:gridCol w:w="1728"/>
      </w:tblGrid>
      <w:tr w:rsidR="005B4703" w:rsidRPr="003F1EB6" w14:paraId="12E5AA48" w14:textId="77777777" w:rsidTr="0045551D">
        <w:tc>
          <w:tcPr>
            <w:tcW w:w="6030" w:type="dxa"/>
          </w:tcPr>
          <w:p w14:paraId="3E442329" w14:textId="77777777" w:rsidR="005B4703" w:rsidRPr="003F1EB6" w:rsidRDefault="005B4703" w:rsidP="002F4A02">
            <w:pPr>
              <w:tabs>
                <w:tab w:val="left" w:pos="2862"/>
              </w:tabs>
              <w:ind w:left="-109"/>
              <w:rPr>
                <w:rFonts w:cs="Arial"/>
                <w:b/>
                <w:bCs/>
                <w:cs/>
              </w:rPr>
            </w:pPr>
          </w:p>
        </w:tc>
        <w:tc>
          <w:tcPr>
            <w:tcW w:w="3456" w:type="dxa"/>
            <w:gridSpan w:val="2"/>
            <w:tcBorders>
              <w:top w:val="single" w:sz="4" w:space="0" w:color="auto"/>
              <w:bottom w:val="single" w:sz="4" w:space="0" w:color="auto"/>
            </w:tcBorders>
            <w:vAlign w:val="bottom"/>
          </w:tcPr>
          <w:p w14:paraId="5705C1B9" w14:textId="77777777" w:rsidR="005B4703" w:rsidRPr="003F1EB6" w:rsidRDefault="005B4703" w:rsidP="00507377">
            <w:pPr>
              <w:ind w:right="-72"/>
              <w:jc w:val="center"/>
              <w:rPr>
                <w:rFonts w:cs="Arial"/>
                <w:b/>
                <w:bCs/>
                <w:cs/>
              </w:rPr>
            </w:pPr>
            <w:r w:rsidRPr="003F1EB6">
              <w:rPr>
                <w:rFonts w:cs="Arial"/>
                <w:b/>
                <w:bCs/>
              </w:rPr>
              <w:t>Consolidated financial</w:t>
            </w:r>
            <w:r w:rsidR="00507377" w:rsidRPr="003F1EB6">
              <w:rPr>
                <w:rFonts w:cs="Arial"/>
                <w:b/>
                <w:bCs/>
              </w:rPr>
              <w:t xml:space="preserve"> </w:t>
            </w:r>
            <w:r w:rsidRPr="003F1EB6">
              <w:rPr>
                <w:rFonts w:cs="Arial"/>
                <w:b/>
                <w:bCs/>
              </w:rPr>
              <w:t>statements</w:t>
            </w:r>
          </w:p>
        </w:tc>
      </w:tr>
      <w:tr w:rsidR="005B4703" w:rsidRPr="003F1EB6" w14:paraId="20CD1516" w14:textId="77777777" w:rsidTr="00507377">
        <w:tc>
          <w:tcPr>
            <w:tcW w:w="6030" w:type="dxa"/>
          </w:tcPr>
          <w:p w14:paraId="0FC237FE" w14:textId="77777777" w:rsidR="005B4703" w:rsidRPr="003F1EB6" w:rsidRDefault="005B4703" w:rsidP="002F4A02">
            <w:pPr>
              <w:tabs>
                <w:tab w:val="left" w:pos="2862"/>
              </w:tabs>
              <w:ind w:left="-109"/>
              <w:rPr>
                <w:rFonts w:cs="Arial"/>
                <w:cs/>
              </w:rPr>
            </w:pPr>
          </w:p>
        </w:tc>
        <w:tc>
          <w:tcPr>
            <w:tcW w:w="1728" w:type="dxa"/>
            <w:tcBorders>
              <w:top w:val="single" w:sz="4" w:space="0" w:color="auto"/>
            </w:tcBorders>
            <w:vAlign w:val="bottom"/>
          </w:tcPr>
          <w:p w14:paraId="28EAC8B7" w14:textId="695F9ACC" w:rsidR="005B4703" w:rsidRPr="003F1EB6" w:rsidRDefault="005829D8" w:rsidP="002F4A02">
            <w:pPr>
              <w:ind w:right="-72"/>
              <w:jc w:val="right"/>
              <w:rPr>
                <w:rFonts w:cs="Arial"/>
                <w:b/>
                <w:bCs/>
              </w:rPr>
            </w:pPr>
            <w:r w:rsidRPr="005829D8">
              <w:rPr>
                <w:rFonts w:cs="Arial"/>
                <w:b/>
                <w:bCs/>
                <w:lang w:val="en-GB"/>
              </w:rPr>
              <w:t>2021</w:t>
            </w:r>
          </w:p>
        </w:tc>
        <w:tc>
          <w:tcPr>
            <w:tcW w:w="1728" w:type="dxa"/>
            <w:tcBorders>
              <w:top w:val="single" w:sz="4" w:space="0" w:color="auto"/>
            </w:tcBorders>
            <w:vAlign w:val="bottom"/>
          </w:tcPr>
          <w:p w14:paraId="5222EC39" w14:textId="03CBBA6B" w:rsidR="005B4703" w:rsidRPr="003F1EB6" w:rsidRDefault="005829D8" w:rsidP="002F4A02">
            <w:pPr>
              <w:ind w:right="-72"/>
              <w:jc w:val="right"/>
              <w:rPr>
                <w:rFonts w:cs="Arial"/>
                <w:b/>
                <w:bCs/>
              </w:rPr>
            </w:pPr>
            <w:r w:rsidRPr="005829D8">
              <w:rPr>
                <w:rFonts w:cs="Arial"/>
                <w:b/>
                <w:bCs/>
                <w:lang w:val="en-GB"/>
              </w:rPr>
              <w:t>2020</w:t>
            </w:r>
          </w:p>
        </w:tc>
      </w:tr>
      <w:tr w:rsidR="005B4703" w:rsidRPr="003F1EB6" w14:paraId="73A21E5C" w14:textId="77777777" w:rsidTr="00507377">
        <w:tc>
          <w:tcPr>
            <w:tcW w:w="6030" w:type="dxa"/>
          </w:tcPr>
          <w:p w14:paraId="76AEA051" w14:textId="77777777" w:rsidR="005B4703" w:rsidRPr="003F1EB6" w:rsidRDefault="005B4703" w:rsidP="002F4A02">
            <w:pPr>
              <w:tabs>
                <w:tab w:val="left" w:pos="2862"/>
              </w:tabs>
              <w:ind w:left="-109"/>
              <w:rPr>
                <w:rFonts w:cs="Arial"/>
                <w:cs/>
              </w:rPr>
            </w:pPr>
          </w:p>
        </w:tc>
        <w:tc>
          <w:tcPr>
            <w:tcW w:w="1728" w:type="dxa"/>
            <w:tcBorders>
              <w:bottom w:val="single" w:sz="4" w:space="0" w:color="auto"/>
            </w:tcBorders>
            <w:vAlign w:val="bottom"/>
          </w:tcPr>
          <w:p w14:paraId="24492D87" w14:textId="77777777" w:rsidR="005B4703" w:rsidRPr="003F1EB6" w:rsidRDefault="005B4703" w:rsidP="002F4A02">
            <w:pPr>
              <w:ind w:right="-72"/>
              <w:jc w:val="right"/>
              <w:rPr>
                <w:rFonts w:cs="Arial"/>
                <w:b/>
              </w:rPr>
            </w:pPr>
            <w:r w:rsidRPr="003F1EB6">
              <w:rPr>
                <w:rFonts w:cs="Arial"/>
                <w:b/>
              </w:rPr>
              <w:t>Thousand</w:t>
            </w:r>
          </w:p>
          <w:p w14:paraId="26644F50" w14:textId="77777777" w:rsidR="005B4703" w:rsidRPr="003F1EB6" w:rsidRDefault="005B4703" w:rsidP="002F4A02">
            <w:pPr>
              <w:ind w:right="-72"/>
              <w:jc w:val="right"/>
              <w:rPr>
                <w:rFonts w:cs="Arial"/>
                <w:b/>
                <w:cs/>
              </w:rPr>
            </w:pPr>
            <w:r w:rsidRPr="003F1EB6">
              <w:rPr>
                <w:rFonts w:cs="Arial"/>
                <w:b/>
              </w:rPr>
              <w:t>Baht</w:t>
            </w:r>
          </w:p>
        </w:tc>
        <w:tc>
          <w:tcPr>
            <w:tcW w:w="1728" w:type="dxa"/>
            <w:tcBorders>
              <w:bottom w:val="single" w:sz="4" w:space="0" w:color="auto"/>
            </w:tcBorders>
            <w:vAlign w:val="bottom"/>
          </w:tcPr>
          <w:p w14:paraId="71437D89" w14:textId="77777777" w:rsidR="005B4703" w:rsidRPr="003F1EB6" w:rsidRDefault="005B4703" w:rsidP="002F4A02">
            <w:pPr>
              <w:ind w:right="-72"/>
              <w:jc w:val="right"/>
              <w:rPr>
                <w:rFonts w:cs="Arial"/>
                <w:b/>
              </w:rPr>
            </w:pPr>
            <w:r w:rsidRPr="003F1EB6">
              <w:rPr>
                <w:rFonts w:cs="Arial"/>
                <w:b/>
              </w:rPr>
              <w:t>Thousand</w:t>
            </w:r>
          </w:p>
          <w:p w14:paraId="4533E9EE" w14:textId="77777777" w:rsidR="005B4703" w:rsidRPr="003F1EB6" w:rsidRDefault="005B4703" w:rsidP="002F4A02">
            <w:pPr>
              <w:ind w:right="-72"/>
              <w:jc w:val="right"/>
              <w:rPr>
                <w:rFonts w:cs="Arial"/>
                <w:b/>
                <w:cs/>
              </w:rPr>
            </w:pPr>
            <w:r w:rsidRPr="003F1EB6">
              <w:rPr>
                <w:rFonts w:cs="Arial"/>
                <w:b/>
              </w:rPr>
              <w:t>Baht</w:t>
            </w:r>
          </w:p>
        </w:tc>
      </w:tr>
      <w:tr w:rsidR="005B4703" w:rsidRPr="003F1EB6" w14:paraId="06BB2DB1" w14:textId="77777777" w:rsidTr="00507377">
        <w:tc>
          <w:tcPr>
            <w:tcW w:w="6030" w:type="dxa"/>
          </w:tcPr>
          <w:p w14:paraId="2D739387" w14:textId="77777777" w:rsidR="005B4703" w:rsidRPr="003F1EB6" w:rsidRDefault="005B4703" w:rsidP="002F4A02">
            <w:pPr>
              <w:ind w:left="-109"/>
              <w:jc w:val="thaiDistribute"/>
              <w:rPr>
                <w:rFonts w:cs="Arial"/>
                <w:b/>
                <w:bCs/>
                <w:sz w:val="12"/>
                <w:szCs w:val="12"/>
                <w:cs/>
              </w:rPr>
            </w:pPr>
          </w:p>
        </w:tc>
        <w:tc>
          <w:tcPr>
            <w:tcW w:w="1728" w:type="dxa"/>
            <w:tcBorders>
              <w:top w:val="single" w:sz="4" w:space="0" w:color="auto"/>
            </w:tcBorders>
            <w:shd w:val="clear" w:color="auto" w:fill="FAFAFA"/>
          </w:tcPr>
          <w:p w14:paraId="45EF6F4B" w14:textId="77777777" w:rsidR="005B4703" w:rsidRPr="003F1EB6" w:rsidRDefault="005B4703" w:rsidP="002F4A02">
            <w:pPr>
              <w:tabs>
                <w:tab w:val="decimal" w:pos="948"/>
              </w:tabs>
              <w:ind w:right="-72"/>
              <w:jc w:val="thaiDistribute"/>
              <w:rPr>
                <w:rFonts w:cs="Arial"/>
                <w:sz w:val="12"/>
                <w:szCs w:val="12"/>
              </w:rPr>
            </w:pPr>
          </w:p>
        </w:tc>
        <w:tc>
          <w:tcPr>
            <w:tcW w:w="1728" w:type="dxa"/>
            <w:tcBorders>
              <w:top w:val="single" w:sz="4" w:space="0" w:color="auto"/>
            </w:tcBorders>
          </w:tcPr>
          <w:p w14:paraId="0D8D7481" w14:textId="77777777" w:rsidR="005B4703" w:rsidRPr="003F1EB6" w:rsidRDefault="005B4703" w:rsidP="002F4A02">
            <w:pPr>
              <w:ind w:right="-72"/>
              <w:jc w:val="right"/>
              <w:rPr>
                <w:rFonts w:cs="Arial"/>
                <w:bCs/>
                <w:sz w:val="12"/>
                <w:szCs w:val="12"/>
              </w:rPr>
            </w:pPr>
          </w:p>
        </w:tc>
      </w:tr>
      <w:tr w:rsidR="003B7FF7" w:rsidRPr="003F1EB6" w14:paraId="43A9A75E" w14:textId="77777777" w:rsidTr="00507377">
        <w:tc>
          <w:tcPr>
            <w:tcW w:w="6030" w:type="dxa"/>
          </w:tcPr>
          <w:p w14:paraId="55D494F3" w14:textId="77777777" w:rsidR="003B7FF7" w:rsidRPr="003F1EB6" w:rsidRDefault="003B7FF7" w:rsidP="003B7FF7">
            <w:pPr>
              <w:ind w:left="-109"/>
              <w:jc w:val="thaiDistribute"/>
              <w:rPr>
                <w:rFonts w:cs="Arial"/>
                <w:cs/>
                <w:lang w:val="en-GB"/>
              </w:rPr>
            </w:pPr>
            <w:r w:rsidRPr="003F1EB6">
              <w:rPr>
                <w:rFonts w:cs="Arial"/>
              </w:rPr>
              <w:t>Blank land measured by Market approach</w:t>
            </w:r>
          </w:p>
        </w:tc>
        <w:tc>
          <w:tcPr>
            <w:tcW w:w="1728" w:type="dxa"/>
            <w:shd w:val="clear" w:color="auto" w:fill="FAFAFA"/>
            <w:vAlign w:val="bottom"/>
          </w:tcPr>
          <w:p w14:paraId="57630A37" w14:textId="3006FBE3" w:rsidR="003B7FF7" w:rsidRPr="003F1EB6" w:rsidRDefault="005829D8" w:rsidP="003B7FF7">
            <w:pPr>
              <w:ind w:right="-72"/>
              <w:jc w:val="right"/>
              <w:rPr>
                <w:rFonts w:cs="Arial"/>
                <w:lang w:val="en-GB"/>
              </w:rPr>
            </w:pPr>
            <w:r w:rsidRPr="005829D8">
              <w:rPr>
                <w:rFonts w:cs="Arial"/>
                <w:lang w:val="en-GB"/>
              </w:rPr>
              <w:t>279</w:t>
            </w:r>
            <w:r w:rsidR="006B5074" w:rsidRPr="003F1EB6">
              <w:rPr>
                <w:rFonts w:cs="Arial"/>
                <w:lang w:val="en-GB"/>
              </w:rPr>
              <w:t>,</w:t>
            </w:r>
            <w:r w:rsidRPr="005829D8">
              <w:rPr>
                <w:rFonts w:cs="Arial"/>
                <w:lang w:val="en-GB"/>
              </w:rPr>
              <w:t>295</w:t>
            </w:r>
          </w:p>
        </w:tc>
        <w:tc>
          <w:tcPr>
            <w:tcW w:w="1728" w:type="dxa"/>
            <w:vAlign w:val="bottom"/>
          </w:tcPr>
          <w:p w14:paraId="0D8BB4F4" w14:textId="38647E46" w:rsidR="003B7FF7" w:rsidRPr="003F1EB6" w:rsidRDefault="005829D8" w:rsidP="003B7FF7">
            <w:pPr>
              <w:ind w:right="-72"/>
              <w:jc w:val="right"/>
              <w:rPr>
                <w:rFonts w:cs="Arial"/>
                <w:lang w:val="en-GB"/>
              </w:rPr>
            </w:pPr>
            <w:r w:rsidRPr="005829D8">
              <w:rPr>
                <w:rFonts w:cs="Arial"/>
                <w:lang w:val="en-GB"/>
              </w:rPr>
              <w:t>279</w:t>
            </w:r>
            <w:r w:rsidR="003B7FF7" w:rsidRPr="003F1EB6">
              <w:rPr>
                <w:rFonts w:cs="Arial"/>
                <w:lang w:val="en-GB"/>
              </w:rPr>
              <w:t>,</w:t>
            </w:r>
            <w:r w:rsidRPr="005829D8">
              <w:rPr>
                <w:rFonts w:cs="Arial"/>
                <w:lang w:val="en-GB"/>
              </w:rPr>
              <w:t>295</w:t>
            </w:r>
          </w:p>
        </w:tc>
      </w:tr>
      <w:tr w:rsidR="003B7FF7" w:rsidRPr="003F1EB6" w14:paraId="40F237A6" w14:textId="77777777" w:rsidTr="00507377">
        <w:tc>
          <w:tcPr>
            <w:tcW w:w="6030" w:type="dxa"/>
          </w:tcPr>
          <w:p w14:paraId="5E8699DD" w14:textId="77777777" w:rsidR="003B7FF7" w:rsidRPr="003F1EB6" w:rsidRDefault="003B7FF7" w:rsidP="003B7FF7">
            <w:pPr>
              <w:ind w:left="-109"/>
              <w:rPr>
                <w:rFonts w:cs="Arial"/>
                <w:cs/>
              </w:rPr>
            </w:pPr>
            <w:r w:rsidRPr="003F1EB6">
              <w:rPr>
                <w:rFonts w:cs="Arial"/>
              </w:rPr>
              <w:t xml:space="preserve">Land with </w:t>
            </w:r>
            <w:proofErr w:type="spellStart"/>
            <w:r w:rsidRPr="003F1EB6">
              <w:rPr>
                <w:rFonts w:cs="Arial"/>
              </w:rPr>
              <w:t>bulidings</w:t>
            </w:r>
            <w:proofErr w:type="spellEnd"/>
            <w:r w:rsidRPr="003F1EB6">
              <w:rPr>
                <w:rFonts w:cs="Arial"/>
              </w:rPr>
              <w:t xml:space="preserve"> measured by Income approach</w:t>
            </w:r>
          </w:p>
        </w:tc>
        <w:tc>
          <w:tcPr>
            <w:tcW w:w="1728" w:type="dxa"/>
            <w:tcBorders>
              <w:bottom w:val="single" w:sz="4" w:space="0" w:color="auto"/>
            </w:tcBorders>
            <w:shd w:val="clear" w:color="auto" w:fill="FAFAFA"/>
            <w:vAlign w:val="bottom"/>
          </w:tcPr>
          <w:p w14:paraId="6CC98F85" w14:textId="3990F328" w:rsidR="003B7FF7" w:rsidRPr="003F1EB6" w:rsidRDefault="005829D8" w:rsidP="003B7FF7">
            <w:pPr>
              <w:ind w:right="-72"/>
              <w:jc w:val="right"/>
              <w:rPr>
                <w:rFonts w:cs="Arial"/>
                <w:cs/>
              </w:rPr>
            </w:pPr>
            <w:r w:rsidRPr="005829D8">
              <w:rPr>
                <w:rFonts w:cs="Arial"/>
                <w:lang w:val="en-GB"/>
              </w:rPr>
              <w:t>6</w:t>
            </w:r>
            <w:r w:rsidR="006B5074" w:rsidRPr="003F1EB6">
              <w:rPr>
                <w:rFonts w:cs="Arial"/>
              </w:rPr>
              <w:t>,</w:t>
            </w:r>
            <w:r w:rsidRPr="005829D8">
              <w:rPr>
                <w:rFonts w:cs="Arial"/>
                <w:lang w:val="en-GB"/>
              </w:rPr>
              <w:t>433</w:t>
            </w:r>
          </w:p>
        </w:tc>
        <w:tc>
          <w:tcPr>
            <w:tcW w:w="1728" w:type="dxa"/>
            <w:tcBorders>
              <w:bottom w:val="single" w:sz="4" w:space="0" w:color="auto"/>
            </w:tcBorders>
            <w:vAlign w:val="bottom"/>
          </w:tcPr>
          <w:p w14:paraId="0B93D229" w14:textId="5A457ED3" w:rsidR="003B7FF7" w:rsidRPr="003F1EB6" w:rsidRDefault="005829D8" w:rsidP="003B7FF7">
            <w:pPr>
              <w:ind w:right="-72"/>
              <w:jc w:val="right"/>
              <w:rPr>
                <w:rFonts w:cs="Arial"/>
                <w:cs/>
              </w:rPr>
            </w:pPr>
            <w:r w:rsidRPr="005829D8">
              <w:rPr>
                <w:rFonts w:cs="Arial"/>
                <w:lang w:val="en-GB"/>
              </w:rPr>
              <w:t>1</w:t>
            </w:r>
            <w:r w:rsidR="003B7FF7" w:rsidRPr="003F1EB6">
              <w:rPr>
                <w:rFonts w:cs="Arial"/>
              </w:rPr>
              <w:t>,</w:t>
            </w:r>
            <w:r w:rsidRPr="005829D8">
              <w:rPr>
                <w:rFonts w:cs="Arial"/>
                <w:lang w:val="en-GB"/>
              </w:rPr>
              <w:t>245</w:t>
            </w:r>
            <w:r w:rsidR="003B7FF7" w:rsidRPr="003F1EB6">
              <w:rPr>
                <w:rFonts w:cs="Arial"/>
              </w:rPr>
              <w:t>,</w:t>
            </w:r>
            <w:r w:rsidRPr="005829D8">
              <w:rPr>
                <w:rFonts w:cs="Arial"/>
                <w:lang w:val="en-GB"/>
              </w:rPr>
              <w:t>000</w:t>
            </w:r>
          </w:p>
        </w:tc>
      </w:tr>
      <w:tr w:rsidR="003B7FF7" w:rsidRPr="003F1EB6" w14:paraId="4FA5840D" w14:textId="77777777" w:rsidTr="00507377">
        <w:tc>
          <w:tcPr>
            <w:tcW w:w="6030" w:type="dxa"/>
          </w:tcPr>
          <w:p w14:paraId="274DC375" w14:textId="77777777" w:rsidR="003B7FF7" w:rsidRPr="003F1EB6" w:rsidRDefault="003B7FF7" w:rsidP="003B7FF7">
            <w:pPr>
              <w:ind w:left="-109"/>
              <w:rPr>
                <w:rFonts w:cs="Arial"/>
                <w:spacing w:val="-4"/>
                <w:sz w:val="12"/>
                <w:szCs w:val="12"/>
              </w:rPr>
            </w:pPr>
          </w:p>
        </w:tc>
        <w:tc>
          <w:tcPr>
            <w:tcW w:w="1728" w:type="dxa"/>
            <w:tcBorders>
              <w:top w:val="single" w:sz="4" w:space="0" w:color="auto"/>
            </w:tcBorders>
            <w:shd w:val="clear" w:color="auto" w:fill="FAFAFA"/>
            <w:vAlign w:val="bottom"/>
          </w:tcPr>
          <w:p w14:paraId="6D502569" w14:textId="77777777" w:rsidR="003B7FF7" w:rsidRPr="003F1EB6" w:rsidRDefault="003B7FF7" w:rsidP="003B7FF7">
            <w:pPr>
              <w:ind w:right="-72"/>
              <w:jc w:val="right"/>
              <w:rPr>
                <w:rFonts w:cs="Arial"/>
                <w:sz w:val="12"/>
                <w:szCs w:val="12"/>
              </w:rPr>
            </w:pPr>
          </w:p>
        </w:tc>
        <w:tc>
          <w:tcPr>
            <w:tcW w:w="1728" w:type="dxa"/>
            <w:tcBorders>
              <w:top w:val="single" w:sz="4" w:space="0" w:color="auto"/>
            </w:tcBorders>
            <w:vAlign w:val="bottom"/>
          </w:tcPr>
          <w:p w14:paraId="36B8190B" w14:textId="77777777" w:rsidR="003B7FF7" w:rsidRPr="003F1EB6" w:rsidRDefault="003B7FF7" w:rsidP="003B7FF7">
            <w:pPr>
              <w:ind w:right="-72"/>
              <w:jc w:val="right"/>
              <w:rPr>
                <w:rFonts w:cs="Arial"/>
                <w:sz w:val="12"/>
                <w:szCs w:val="12"/>
              </w:rPr>
            </w:pPr>
          </w:p>
        </w:tc>
      </w:tr>
      <w:tr w:rsidR="003B7FF7" w:rsidRPr="003F1EB6" w14:paraId="0E6878C2" w14:textId="77777777" w:rsidTr="00507377">
        <w:tc>
          <w:tcPr>
            <w:tcW w:w="6030" w:type="dxa"/>
            <w:vAlign w:val="center"/>
          </w:tcPr>
          <w:p w14:paraId="1BC7C463" w14:textId="77777777" w:rsidR="003B7FF7" w:rsidRPr="003F1EB6" w:rsidRDefault="003B7FF7" w:rsidP="003B7FF7">
            <w:pPr>
              <w:ind w:left="-109"/>
              <w:jc w:val="thaiDistribute"/>
              <w:rPr>
                <w:rFonts w:cs="Arial"/>
                <w:cs/>
              </w:rPr>
            </w:pPr>
            <w:r w:rsidRPr="003F1EB6">
              <w:rPr>
                <w:rFonts w:cs="Arial"/>
              </w:rPr>
              <w:t>Total fair value</w:t>
            </w:r>
          </w:p>
        </w:tc>
        <w:tc>
          <w:tcPr>
            <w:tcW w:w="1728" w:type="dxa"/>
            <w:tcBorders>
              <w:bottom w:val="single" w:sz="4" w:space="0" w:color="auto"/>
            </w:tcBorders>
            <w:shd w:val="clear" w:color="auto" w:fill="FAFAFA"/>
            <w:vAlign w:val="bottom"/>
          </w:tcPr>
          <w:p w14:paraId="59C5BF63" w14:textId="3D321F45" w:rsidR="003B7FF7" w:rsidRPr="003F1EB6" w:rsidRDefault="005829D8" w:rsidP="003B7FF7">
            <w:pPr>
              <w:ind w:right="-72"/>
              <w:jc w:val="right"/>
              <w:rPr>
                <w:rFonts w:cs="Arial"/>
                <w:lang w:val="en-GB"/>
              </w:rPr>
            </w:pPr>
            <w:r w:rsidRPr="005829D8">
              <w:rPr>
                <w:rFonts w:cs="Arial"/>
                <w:lang w:val="en-GB"/>
              </w:rPr>
              <w:t>285</w:t>
            </w:r>
            <w:r w:rsidR="006B5074" w:rsidRPr="003F1EB6">
              <w:rPr>
                <w:rFonts w:cs="Arial"/>
                <w:lang w:val="en-GB"/>
              </w:rPr>
              <w:t>,</w:t>
            </w:r>
            <w:r w:rsidRPr="005829D8">
              <w:rPr>
                <w:rFonts w:cs="Arial"/>
                <w:lang w:val="en-GB"/>
              </w:rPr>
              <w:t>728</w:t>
            </w:r>
          </w:p>
        </w:tc>
        <w:tc>
          <w:tcPr>
            <w:tcW w:w="1728" w:type="dxa"/>
            <w:tcBorders>
              <w:bottom w:val="single" w:sz="4" w:space="0" w:color="auto"/>
            </w:tcBorders>
            <w:vAlign w:val="bottom"/>
          </w:tcPr>
          <w:p w14:paraId="124C265D" w14:textId="5F5DE04B" w:rsidR="003B7FF7" w:rsidRPr="003F1EB6" w:rsidRDefault="005829D8" w:rsidP="003B7FF7">
            <w:pPr>
              <w:ind w:right="-72"/>
              <w:jc w:val="right"/>
              <w:rPr>
                <w:rFonts w:cs="Arial"/>
                <w:lang w:val="en-GB"/>
              </w:rPr>
            </w:pPr>
            <w:r w:rsidRPr="005829D8">
              <w:rPr>
                <w:rFonts w:cs="Arial"/>
                <w:lang w:val="en-GB"/>
              </w:rPr>
              <w:t>1</w:t>
            </w:r>
            <w:r w:rsidR="003B7FF7" w:rsidRPr="003F1EB6">
              <w:rPr>
                <w:rFonts w:cs="Arial"/>
                <w:lang w:val="en-GB"/>
              </w:rPr>
              <w:t>,</w:t>
            </w:r>
            <w:r w:rsidRPr="005829D8">
              <w:rPr>
                <w:rFonts w:cs="Arial"/>
                <w:lang w:val="en-GB"/>
              </w:rPr>
              <w:t>524</w:t>
            </w:r>
            <w:r w:rsidR="003B7FF7" w:rsidRPr="003F1EB6">
              <w:rPr>
                <w:rFonts w:cs="Arial"/>
                <w:lang w:val="en-GB"/>
              </w:rPr>
              <w:t>,</w:t>
            </w:r>
            <w:r w:rsidRPr="005829D8">
              <w:rPr>
                <w:rFonts w:cs="Arial"/>
                <w:lang w:val="en-GB"/>
              </w:rPr>
              <w:t>295</w:t>
            </w:r>
          </w:p>
        </w:tc>
      </w:tr>
    </w:tbl>
    <w:p w14:paraId="5E86DD41" w14:textId="3C8E1E05" w:rsidR="009B0EC7" w:rsidRPr="003F1EB6" w:rsidRDefault="009B0EC7" w:rsidP="00507377">
      <w:pPr>
        <w:rPr>
          <w:rFonts w:eastAsia="Arial Unicode MS" w:cs="Arial"/>
          <w:lang w:val="en-AU"/>
        </w:rPr>
      </w:pPr>
    </w:p>
    <w:p w14:paraId="24F24E8C" w14:textId="4B9F77B0" w:rsidR="003D5E68" w:rsidRPr="003F1EB6" w:rsidRDefault="009B0EC7" w:rsidP="00507377">
      <w:pPr>
        <w:rPr>
          <w:rFonts w:eastAsia="Arial Unicode MS" w:cs="Arial"/>
          <w:lang w:val="en-AU"/>
        </w:rPr>
      </w:pPr>
      <w:r w:rsidRPr="003F1EB6">
        <w:rPr>
          <w:rFonts w:eastAsia="Arial Unicode MS" w:cs="Arial"/>
          <w:lang w:val="en-AU"/>
        </w:rPr>
        <w:br w:type="page"/>
      </w:r>
    </w:p>
    <w:p w14:paraId="3FBF7E5E" w14:textId="77777777" w:rsidR="009B0EC7" w:rsidRPr="003F1EB6" w:rsidRDefault="009B0EC7" w:rsidP="00507377">
      <w:pPr>
        <w:rPr>
          <w:rFonts w:eastAsia="Arial Unicode MS" w:cs="Arial"/>
          <w:lang w:val="en-AU"/>
        </w:rPr>
      </w:pPr>
    </w:p>
    <w:p w14:paraId="7EBC1E2F" w14:textId="45909BC1" w:rsidR="00FB7654" w:rsidRPr="003F1EB6" w:rsidRDefault="00FB7654" w:rsidP="00507377">
      <w:pPr>
        <w:rPr>
          <w:rFonts w:eastAsia="Arial Unicode MS" w:cs="Arial"/>
          <w:lang w:val="en-AU"/>
        </w:rPr>
      </w:pPr>
      <w:r w:rsidRPr="003F1EB6">
        <w:rPr>
          <w:rFonts w:eastAsia="Arial Unicode MS" w:cs="Arial"/>
          <w:lang w:val="en-AU"/>
        </w:rPr>
        <w:t>Revaluation of land with building, which was classified as investment properties, was recalculated by independent appraiser by using market approach (</w:t>
      </w:r>
      <w:r w:rsidR="005A32C9" w:rsidRPr="003F1EB6">
        <w:rPr>
          <w:rFonts w:eastAsia="Arial Unicode MS" w:cs="Arial"/>
          <w:lang w:val="en-AU"/>
        </w:rPr>
        <w:t>M</w:t>
      </w:r>
      <w:r w:rsidRPr="003F1EB6">
        <w:rPr>
          <w:rFonts w:eastAsia="Arial Unicode MS" w:cs="Arial"/>
          <w:lang w:val="en-AU"/>
        </w:rPr>
        <w:t>aximum benefits from observed data in a market and using minimum reference d</w:t>
      </w:r>
      <w:r w:rsidR="000A5607" w:rsidRPr="003F1EB6">
        <w:rPr>
          <w:rFonts w:eastAsia="Arial Unicode MS" w:cs="Arial"/>
          <w:lang w:val="en-AU"/>
        </w:rPr>
        <w:t>ata from client’s forecasting</w:t>
      </w:r>
      <w:r w:rsidR="009C2A35" w:rsidRPr="003F1EB6">
        <w:rPr>
          <w:rFonts w:eastAsia="Arial Unicode MS" w:cs="Arial"/>
          <w:lang w:val="en-AU"/>
        </w:rPr>
        <w:t xml:space="preserve"> </w:t>
      </w:r>
      <w:r w:rsidR="00DD1DCE" w:rsidRPr="003F1EB6">
        <w:rPr>
          <w:rFonts w:eastAsia="Arial Unicode MS" w:cs="Arial"/>
          <w:lang w:val="en-AU"/>
        </w:rPr>
        <w:t>in</w:t>
      </w:r>
      <w:r w:rsidR="009C2A35" w:rsidRPr="003F1EB6">
        <w:rPr>
          <w:rFonts w:eastAsia="Arial Unicode MS" w:cs="Arial"/>
          <w:lang w:val="en-AU"/>
        </w:rPr>
        <w:t xml:space="preserve"> level </w:t>
      </w:r>
      <w:r w:rsidR="005829D8" w:rsidRPr="005829D8">
        <w:rPr>
          <w:rFonts w:eastAsia="Arial Unicode MS" w:cs="Arial"/>
          <w:lang w:val="en-GB"/>
        </w:rPr>
        <w:t>2</w:t>
      </w:r>
      <w:r w:rsidR="009C2A35" w:rsidRPr="003F1EB6">
        <w:rPr>
          <w:rFonts w:eastAsia="Arial Unicode MS" w:cs="Arial"/>
          <w:lang w:val="en-AU"/>
        </w:rPr>
        <w:t xml:space="preserve"> of fair value</w:t>
      </w:r>
      <w:r w:rsidR="00DD1DCE" w:rsidRPr="003F1EB6">
        <w:rPr>
          <w:rFonts w:eastAsia="Arial Unicode MS" w:cs="Arial"/>
          <w:lang w:val="en-AU"/>
        </w:rPr>
        <w:t xml:space="preserve"> estimation</w:t>
      </w:r>
      <w:r w:rsidR="000A5607" w:rsidRPr="003F1EB6">
        <w:rPr>
          <w:rFonts w:eastAsia="Arial Unicode MS" w:cs="Arial"/>
          <w:lang w:val="en-AU"/>
        </w:rPr>
        <w:t>).</w:t>
      </w:r>
      <w:r w:rsidRPr="003F1EB6">
        <w:rPr>
          <w:rFonts w:eastAsia="Arial Unicode MS" w:cs="Arial"/>
          <w:lang w:val="en-AU"/>
        </w:rPr>
        <w:t xml:space="preserve"> In addition, appraise</w:t>
      </w:r>
      <w:r w:rsidR="00537F1B" w:rsidRPr="003F1EB6">
        <w:rPr>
          <w:rFonts w:eastAsia="Arial Unicode MS" w:cs="Arial"/>
          <w:lang w:val="en-AU"/>
        </w:rPr>
        <w:t>r used income a</w:t>
      </w:r>
      <w:r w:rsidRPr="003F1EB6">
        <w:rPr>
          <w:rFonts w:eastAsia="Arial Unicode MS" w:cs="Arial"/>
          <w:lang w:val="en-AU"/>
        </w:rPr>
        <w:t>pproach (</w:t>
      </w:r>
      <w:r w:rsidR="005A32C9" w:rsidRPr="003F1EB6">
        <w:rPr>
          <w:rFonts w:eastAsia="Arial Unicode MS" w:cs="Arial"/>
          <w:lang w:val="en-AU"/>
        </w:rPr>
        <w:t>D</w:t>
      </w:r>
      <w:r w:rsidRPr="003F1EB6">
        <w:rPr>
          <w:rFonts w:eastAsia="Arial Unicode MS" w:cs="Arial"/>
          <w:lang w:val="en-AU"/>
        </w:rPr>
        <w:t>iscounted cash flow method). Therefore, the Group classified revaluati</w:t>
      </w:r>
      <w:r w:rsidR="00537F1B" w:rsidRPr="003F1EB6">
        <w:rPr>
          <w:rFonts w:eastAsia="Arial Unicode MS" w:cs="Arial"/>
          <w:lang w:val="en-AU"/>
        </w:rPr>
        <w:t>on of investment properties in l</w:t>
      </w:r>
      <w:r w:rsidRPr="003F1EB6">
        <w:rPr>
          <w:rFonts w:eastAsia="Arial Unicode MS" w:cs="Arial"/>
          <w:lang w:val="en-AU"/>
        </w:rPr>
        <w:t xml:space="preserve">evel </w:t>
      </w:r>
      <w:r w:rsidR="005829D8" w:rsidRPr="005829D8">
        <w:rPr>
          <w:rFonts w:eastAsia="Arial Unicode MS" w:cs="Arial"/>
          <w:lang w:val="en-GB"/>
        </w:rPr>
        <w:t>3</w:t>
      </w:r>
      <w:r w:rsidRPr="003F1EB6">
        <w:rPr>
          <w:rFonts w:eastAsia="Arial Unicode MS" w:cs="Arial"/>
          <w:lang w:val="en-AU"/>
        </w:rPr>
        <w:t xml:space="preserve"> of fair value estimation.</w:t>
      </w:r>
    </w:p>
    <w:p w14:paraId="11DEDC4D" w14:textId="77777777" w:rsidR="00C1513F" w:rsidRPr="003F1EB6" w:rsidRDefault="00C1513F" w:rsidP="0050737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both"/>
        <w:rPr>
          <w:rFonts w:ascii="Arial" w:eastAsia="Arial Unicode MS" w:hAnsi="Arial" w:cs="Arial"/>
        </w:rPr>
      </w:pPr>
    </w:p>
    <w:p w14:paraId="2DB626C1" w14:textId="591B03F4" w:rsidR="00C1513F" w:rsidRPr="003F1EB6" w:rsidRDefault="00C1513F" w:rsidP="00C1513F">
      <w:pPr>
        <w:rPr>
          <w:rFonts w:cs="Arial"/>
        </w:rPr>
      </w:pPr>
      <w:r w:rsidRPr="003F1EB6">
        <w:rPr>
          <w:rFonts w:cs="Arial"/>
          <w:spacing w:val="-6"/>
        </w:rPr>
        <w:t xml:space="preserve">As </w:t>
      </w:r>
      <w:proofErr w:type="gramStart"/>
      <w:r w:rsidRPr="003F1EB6">
        <w:rPr>
          <w:rFonts w:cs="Arial"/>
          <w:spacing w:val="-6"/>
        </w:rPr>
        <w:t>at</w:t>
      </w:r>
      <w:proofErr w:type="gramEnd"/>
      <w:r w:rsidRPr="003F1EB6">
        <w:rPr>
          <w:rFonts w:cs="Arial"/>
          <w:spacing w:val="-6"/>
        </w:rPr>
        <w:t xml:space="preserve"> </w:t>
      </w:r>
      <w:r w:rsidR="005829D8" w:rsidRPr="005829D8">
        <w:rPr>
          <w:rFonts w:cs="Arial"/>
          <w:spacing w:val="-6"/>
          <w:lang w:val="en-GB"/>
        </w:rPr>
        <w:t>31</w:t>
      </w:r>
      <w:r w:rsidRPr="003F1EB6">
        <w:rPr>
          <w:rFonts w:cs="Arial"/>
          <w:spacing w:val="-6"/>
        </w:rPr>
        <w:t xml:space="preserve"> December </w:t>
      </w:r>
      <w:r w:rsidR="005829D8" w:rsidRPr="005829D8">
        <w:rPr>
          <w:rFonts w:cs="Arial"/>
          <w:spacing w:val="-6"/>
          <w:lang w:val="en-GB"/>
        </w:rPr>
        <w:t>2021</w:t>
      </w:r>
      <w:r w:rsidRPr="003F1EB6">
        <w:rPr>
          <w:rFonts w:cs="Arial"/>
          <w:spacing w:val="-6"/>
        </w:rPr>
        <w:t xml:space="preserve">, the Group’s buildings of net book value of Baht </w:t>
      </w:r>
      <w:r w:rsidR="005829D8" w:rsidRPr="005829D8">
        <w:rPr>
          <w:rFonts w:cs="Arial"/>
          <w:spacing w:val="-6"/>
          <w:lang w:val="en-GB"/>
        </w:rPr>
        <w:t>15</w:t>
      </w:r>
      <w:r w:rsidR="00AD2C9C" w:rsidRPr="003F1EB6">
        <w:rPr>
          <w:rFonts w:cs="Arial"/>
          <w:spacing w:val="-6"/>
        </w:rPr>
        <w:t>.</w:t>
      </w:r>
      <w:r w:rsidR="005829D8" w:rsidRPr="005829D8">
        <w:rPr>
          <w:rFonts w:cs="Arial"/>
          <w:spacing w:val="-6"/>
          <w:lang w:val="en-GB"/>
        </w:rPr>
        <w:t>6</w:t>
      </w:r>
      <w:r w:rsidR="004B4684" w:rsidRPr="003F1EB6">
        <w:rPr>
          <w:rFonts w:cs="Arial"/>
          <w:spacing w:val="-6"/>
        </w:rPr>
        <w:t xml:space="preserve"> </w:t>
      </w:r>
      <w:r w:rsidRPr="003F1EB6">
        <w:rPr>
          <w:rFonts w:cs="Arial"/>
          <w:spacing w:val="-6"/>
        </w:rPr>
        <w:t>million</w:t>
      </w:r>
      <w:r w:rsidR="004B4684" w:rsidRPr="003F1EB6">
        <w:rPr>
          <w:rFonts w:cs="Arial"/>
          <w:spacing w:val="-6"/>
        </w:rPr>
        <w:t xml:space="preserve"> </w:t>
      </w:r>
      <w:r w:rsidRPr="003F1EB6">
        <w:rPr>
          <w:rFonts w:cs="Arial"/>
          <w:spacing w:val="-6"/>
        </w:rPr>
        <w:t>(</w:t>
      </w:r>
      <w:r w:rsidR="005829D8" w:rsidRPr="005829D8">
        <w:rPr>
          <w:rFonts w:cs="Arial"/>
          <w:lang w:val="en-GB"/>
        </w:rPr>
        <w:t>2020</w:t>
      </w:r>
      <w:r w:rsidRPr="003F1EB6">
        <w:rPr>
          <w:rFonts w:cs="Arial"/>
        </w:rPr>
        <w:t xml:space="preserve">: </w:t>
      </w:r>
      <w:r w:rsidR="0020161F" w:rsidRPr="003F1EB6">
        <w:rPr>
          <w:rFonts w:cs="Arial"/>
        </w:rPr>
        <w:t xml:space="preserve">Baht </w:t>
      </w:r>
      <w:r w:rsidR="005829D8" w:rsidRPr="005829D8">
        <w:rPr>
          <w:rFonts w:cs="Arial"/>
          <w:spacing w:val="-6"/>
          <w:lang w:val="en-GB"/>
        </w:rPr>
        <w:t>1</w:t>
      </w:r>
      <w:r w:rsidR="003B7FF7" w:rsidRPr="003F1EB6">
        <w:rPr>
          <w:rFonts w:cs="Arial"/>
          <w:spacing w:val="-6"/>
        </w:rPr>
        <w:t>,</w:t>
      </w:r>
      <w:r w:rsidR="005829D8" w:rsidRPr="005829D8">
        <w:rPr>
          <w:rFonts w:cs="Arial"/>
          <w:spacing w:val="-6"/>
          <w:lang w:val="en-GB"/>
        </w:rPr>
        <w:t>017</w:t>
      </w:r>
      <w:r w:rsidR="003B7FF7" w:rsidRPr="003F1EB6">
        <w:rPr>
          <w:rFonts w:cs="Arial"/>
          <w:spacing w:val="-6"/>
        </w:rPr>
        <w:t>.</w:t>
      </w:r>
      <w:r w:rsidR="005829D8" w:rsidRPr="005829D8">
        <w:rPr>
          <w:rFonts w:cs="Arial"/>
          <w:spacing w:val="-6"/>
          <w:lang w:val="en-GB"/>
        </w:rPr>
        <w:t>9</w:t>
      </w:r>
      <w:r w:rsidR="003B7FF7" w:rsidRPr="003F1EB6">
        <w:rPr>
          <w:rFonts w:cs="Arial"/>
          <w:spacing w:val="-6"/>
        </w:rPr>
        <w:t xml:space="preserve"> </w:t>
      </w:r>
      <w:r w:rsidRPr="003F1EB6">
        <w:rPr>
          <w:rFonts w:cs="Arial"/>
        </w:rPr>
        <w:t xml:space="preserve">million) has been pledged as securities for borrowing facilities from financial institutions (Note </w:t>
      </w:r>
      <w:r w:rsidR="005829D8" w:rsidRPr="005829D8">
        <w:rPr>
          <w:rFonts w:cs="Arial"/>
          <w:lang w:val="en-GB"/>
        </w:rPr>
        <w:t>2</w:t>
      </w:r>
      <w:r w:rsidR="005829D8" w:rsidRPr="005829D8">
        <w:rPr>
          <w:rFonts w:cs="Arial"/>
          <w:szCs w:val="25"/>
          <w:lang w:val="en-GB"/>
        </w:rPr>
        <w:t>3</w:t>
      </w:r>
      <w:r w:rsidRPr="003F1EB6">
        <w:rPr>
          <w:rFonts w:cs="Arial"/>
        </w:rPr>
        <w:t>).</w:t>
      </w:r>
    </w:p>
    <w:p w14:paraId="222B9B8C" w14:textId="3B95236B" w:rsidR="001046BA" w:rsidRPr="003F1EB6" w:rsidRDefault="001046BA" w:rsidP="00C1513F">
      <w:pPr>
        <w:pStyle w:val="MacroText"/>
        <w:tabs>
          <w:tab w:val="clear" w:pos="480"/>
          <w:tab w:val="left" w:pos="851"/>
        </w:tabs>
        <w:spacing w:line="240" w:lineRule="auto"/>
        <w:jc w:val="both"/>
        <w:rPr>
          <w:rFonts w:ascii="Arial" w:eastAsia="Arial Unicode MS" w:hAnsi="Arial" w:cs="Arial"/>
          <w:lang w:val="en-US"/>
        </w:rPr>
      </w:pPr>
    </w:p>
    <w:p w14:paraId="0404FC94" w14:textId="77777777" w:rsidR="00AD2C9C" w:rsidRPr="003F1EB6" w:rsidRDefault="00AD2C9C" w:rsidP="00C1513F">
      <w:pPr>
        <w:pStyle w:val="MacroText"/>
        <w:tabs>
          <w:tab w:val="clear" w:pos="480"/>
          <w:tab w:val="left" w:pos="851"/>
        </w:tabs>
        <w:spacing w:line="240" w:lineRule="auto"/>
        <w:jc w:val="both"/>
        <w:rPr>
          <w:rFonts w:ascii="Arial" w:eastAsia="Arial Unicode MS" w:hAnsi="Arial" w:cs="Arial"/>
          <w:lang w:val="en-US"/>
        </w:rPr>
      </w:pPr>
    </w:p>
    <w:p w14:paraId="7DFB214C" w14:textId="77777777" w:rsidR="00C1513F" w:rsidRPr="003F1EB6" w:rsidRDefault="00C1513F" w:rsidP="00C1513F">
      <w:pPr>
        <w:pStyle w:val="MacroText"/>
        <w:tabs>
          <w:tab w:val="clear" w:pos="480"/>
          <w:tab w:val="left" w:pos="851"/>
        </w:tabs>
        <w:spacing w:line="240" w:lineRule="auto"/>
        <w:jc w:val="both"/>
        <w:rPr>
          <w:rFonts w:ascii="Arial" w:hAnsi="Arial" w:cs="Arial"/>
        </w:rPr>
      </w:pPr>
      <w:r w:rsidRPr="003F1EB6">
        <w:rPr>
          <w:rFonts w:ascii="Arial" w:eastAsia="Arial Unicode MS" w:hAnsi="Arial" w:cs="Arial"/>
        </w:rPr>
        <w:t>Amount recognised in profit and loss that are related to investment property are as follow</w:t>
      </w:r>
      <w:r w:rsidR="004B4684" w:rsidRPr="003F1EB6">
        <w:rPr>
          <w:rFonts w:ascii="Arial" w:eastAsia="Arial Unicode MS" w:hAnsi="Arial" w:cs="Arial"/>
        </w:rPr>
        <w:t>s:</w:t>
      </w:r>
    </w:p>
    <w:p w14:paraId="26395FD7" w14:textId="77777777" w:rsidR="00C1513F" w:rsidRPr="003F1EB6" w:rsidRDefault="00C1513F" w:rsidP="00C1513F">
      <w:pPr>
        <w:pStyle w:val="MacroText"/>
        <w:tabs>
          <w:tab w:val="clear" w:pos="480"/>
          <w:tab w:val="left" w:pos="851"/>
        </w:tabs>
        <w:spacing w:line="240" w:lineRule="auto"/>
        <w:jc w:val="both"/>
        <w:rPr>
          <w:rFonts w:ascii="Arial" w:hAnsi="Arial" w:cs="Arial"/>
        </w:rPr>
      </w:pPr>
    </w:p>
    <w:tbl>
      <w:tblPr>
        <w:tblW w:w="9450" w:type="dxa"/>
        <w:tblInd w:w="108" w:type="dxa"/>
        <w:tblLayout w:type="fixed"/>
        <w:tblLook w:val="01E0" w:firstRow="1" w:lastRow="1" w:firstColumn="1" w:lastColumn="1" w:noHBand="0" w:noVBand="0"/>
      </w:tblPr>
      <w:tblGrid>
        <w:gridCol w:w="6570"/>
        <w:gridCol w:w="1440"/>
        <w:gridCol w:w="1440"/>
      </w:tblGrid>
      <w:tr w:rsidR="00C1513F" w:rsidRPr="003F1EB6" w14:paraId="260B60D0" w14:textId="77777777" w:rsidTr="00E13B6B">
        <w:tc>
          <w:tcPr>
            <w:tcW w:w="6570" w:type="dxa"/>
          </w:tcPr>
          <w:p w14:paraId="021E7F12" w14:textId="77777777" w:rsidR="00C1513F" w:rsidRPr="003F1EB6" w:rsidRDefault="00C1513F" w:rsidP="002F4A02">
            <w:pPr>
              <w:tabs>
                <w:tab w:val="left" w:pos="2862"/>
              </w:tabs>
              <w:ind w:left="-109"/>
              <w:rPr>
                <w:rFonts w:cs="Arial"/>
                <w:b/>
                <w:bCs/>
                <w:cs/>
              </w:rPr>
            </w:pPr>
          </w:p>
        </w:tc>
        <w:tc>
          <w:tcPr>
            <w:tcW w:w="2880" w:type="dxa"/>
            <w:gridSpan w:val="2"/>
            <w:tcBorders>
              <w:top w:val="single" w:sz="4" w:space="0" w:color="auto"/>
              <w:bottom w:val="single" w:sz="4" w:space="0" w:color="auto"/>
            </w:tcBorders>
            <w:vAlign w:val="bottom"/>
          </w:tcPr>
          <w:p w14:paraId="5D10D776" w14:textId="77777777" w:rsidR="00E13B6B" w:rsidRPr="003F1EB6" w:rsidRDefault="00C1513F" w:rsidP="002F4A02">
            <w:pPr>
              <w:ind w:right="-72"/>
              <w:jc w:val="center"/>
              <w:rPr>
                <w:rFonts w:cs="Arial"/>
                <w:b/>
                <w:bCs/>
              </w:rPr>
            </w:pPr>
            <w:r w:rsidRPr="003F1EB6">
              <w:rPr>
                <w:rFonts w:cs="Arial"/>
                <w:b/>
                <w:bCs/>
              </w:rPr>
              <w:t xml:space="preserve">Consolidated </w:t>
            </w:r>
          </w:p>
          <w:p w14:paraId="66FD7F59" w14:textId="5B4ABBBB" w:rsidR="00C1513F" w:rsidRPr="003F1EB6" w:rsidRDefault="00C1513F" w:rsidP="002F4A02">
            <w:pPr>
              <w:ind w:right="-72"/>
              <w:jc w:val="center"/>
              <w:rPr>
                <w:rFonts w:cs="Arial"/>
                <w:b/>
                <w:bCs/>
                <w:cs/>
              </w:rPr>
            </w:pPr>
            <w:r w:rsidRPr="003F1EB6">
              <w:rPr>
                <w:rFonts w:cs="Arial"/>
                <w:b/>
                <w:bCs/>
              </w:rPr>
              <w:t>financial statements</w:t>
            </w:r>
          </w:p>
        </w:tc>
      </w:tr>
      <w:tr w:rsidR="003B7FF7" w:rsidRPr="003F1EB6" w14:paraId="04673508" w14:textId="77777777" w:rsidTr="00E13B6B">
        <w:tc>
          <w:tcPr>
            <w:tcW w:w="6570" w:type="dxa"/>
          </w:tcPr>
          <w:p w14:paraId="1D8DD020" w14:textId="77777777" w:rsidR="003B7FF7" w:rsidRPr="003F1EB6" w:rsidRDefault="003B7FF7" w:rsidP="003B7FF7">
            <w:pPr>
              <w:tabs>
                <w:tab w:val="left" w:pos="2862"/>
              </w:tabs>
              <w:ind w:left="-109"/>
              <w:rPr>
                <w:rFonts w:cs="Arial"/>
                <w:cs/>
              </w:rPr>
            </w:pPr>
          </w:p>
        </w:tc>
        <w:tc>
          <w:tcPr>
            <w:tcW w:w="1440" w:type="dxa"/>
            <w:tcBorders>
              <w:top w:val="single" w:sz="4" w:space="0" w:color="auto"/>
            </w:tcBorders>
            <w:vAlign w:val="bottom"/>
          </w:tcPr>
          <w:p w14:paraId="647616D1" w14:textId="56B08390" w:rsidR="003B7FF7" w:rsidRPr="003F1EB6" w:rsidRDefault="005829D8" w:rsidP="003B7FF7">
            <w:pPr>
              <w:ind w:right="-72"/>
              <w:jc w:val="right"/>
              <w:rPr>
                <w:rFonts w:cs="Arial"/>
                <w:b/>
                <w:bCs/>
              </w:rPr>
            </w:pPr>
            <w:r w:rsidRPr="005829D8">
              <w:rPr>
                <w:rFonts w:cs="Arial"/>
                <w:b/>
                <w:bCs/>
                <w:lang w:val="en-GB"/>
              </w:rPr>
              <w:t>2021</w:t>
            </w:r>
          </w:p>
        </w:tc>
        <w:tc>
          <w:tcPr>
            <w:tcW w:w="1440" w:type="dxa"/>
            <w:tcBorders>
              <w:top w:val="single" w:sz="4" w:space="0" w:color="auto"/>
            </w:tcBorders>
            <w:vAlign w:val="bottom"/>
          </w:tcPr>
          <w:p w14:paraId="21563CCC" w14:textId="57779235" w:rsidR="003B7FF7" w:rsidRPr="003F1EB6" w:rsidRDefault="005829D8" w:rsidP="003B7FF7">
            <w:pPr>
              <w:ind w:right="-72"/>
              <w:jc w:val="right"/>
              <w:rPr>
                <w:rFonts w:cs="Arial"/>
                <w:b/>
                <w:bCs/>
              </w:rPr>
            </w:pPr>
            <w:r w:rsidRPr="005829D8">
              <w:rPr>
                <w:rFonts w:cs="Arial"/>
                <w:b/>
                <w:bCs/>
                <w:lang w:val="en-GB"/>
              </w:rPr>
              <w:t>2020</w:t>
            </w:r>
          </w:p>
        </w:tc>
      </w:tr>
      <w:tr w:rsidR="003B7FF7" w:rsidRPr="003F1EB6" w14:paraId="6C72A906" w14:textId="77777777" w:rsidTr="00E13B6B">
        <w:tc>
          <w:tcPr>
            <w:tcW w:w="6570" w:type="dxa"/>
          </w:tcPr>
          <w:p w14:paraId="066A1BFF" w14:textId="77777777" w:rsidR="003B7FF7" w:rsidRPr="003F1EB6" w:rsidRDefault="003B7FF7" w:rsidP="003B7FF7">
            <w:pPr>
              <w:tabs>
                <w:tab w:val="left" w:pos="2862"/>
              </w:tabs>
              <w:ind w:left="-109"/>
              <w:rPr>
                <w:rFonts w:cs="Arial"/>
                <w:cs/>
              </w:rPr>
            </w:pPr>
          </w:p>
        </w:tc>
        <w:tc>
          <w:tcPr>
            <w:tcW w:w="1440" w:type="dxa"/>
            <w:tcBorders>
              <w:bottom w:val="single" w:sz="4" w:space="0" w:color="auto"/>
            </w:tcBorders>
            <w:vAlign w:val="bottom"/>
          </w:tcPr>
          <w:p w14:paraId="2FC0BFEF" w14:textId="77777777" w:rsidR="003B7FF7" w:rsidRPr="003F1EB6" w:rsidRDefault="003B7FF7" w:rsidP="003B7FF7">
            <w:pPr>
              <w:ind w:right="-72"/>
              <w:jc w:val="right"/>
              <w:rPr>
                <w:rFonts w:cs="Arial"/>
                <w:b/>
              </w:rPr>
            </w:pPr>
            <w:r w:rsidRPr="003F1EB6">
              <w:rPr>
                <w:rFonts w:cs="Arial"/>
                <w:b/>
              </w:rPr>
              <w:t>Thousand</w:t>
            </w:r>
          </w:p>
          <w:p w14:paraId="108FF371" w14:textId="77777777" w:rsidR="003B7FF7" w:rsidRPr="003F1EB6" w:rsidRDefault="003B7FF7" w:rsidP="003B7FF7">
            <w:pPr>
              <w:ind w:right="-72"/>
              <w:jc w:val="right"/>
              <w:rPr>
                <w:rFonts w:cs="Arial"/>
                <w:b/>
                <w:cs/>
              </w:rPr>
            </w:pPr>
            <w:r w:rsidRPr="003F1EB6">
              <w:rPr>
                <w:rFonts w:cs="Arial"/>
                <w:b/>
              </w:rPr>
              <w:t>Baht</w:t>
            </w:r>
          </w:p>
        </w:tc>
        <w:tc>
          <w:tcPr>
            <w:tcW w:w="1440" w:type="dxa"/>
            <w:tcBorders>
              <w:bottom w:val="single" w:sz="4" w:space="0" w:color="auto"/>
            </w:tcBorders>
            <w:vAlign w:val="bottom"/>
          </w:tcPr>
          <w:p w14:paraId="7D7AF1B1" w14:textId="77777777" w:rsidR="003B7FF7" w:rsidRPr="003F1EB6" w:rsidRDefault="003B7FF7" w:rsidP="003B7FF7">
            <w:pPr>
              <w:ind w:right="-72"/>
              <w:jc w:val="right"/>
              <w:rPr>
                <w:rFonts w:cs="Arial"/>
                <w:b/>
              </w:rPr>
            </w:pPr>
            <w:r w:rsidRPr="003F1EB6">
              <w:rPr>
                <w:rFonts w:cs="Arial"/>
                <w:b/>
              </w:rPr>
              <w:t>Thousand</w:t>
            </w:r>
          </w:p>
          <w:p w14:paraId="7097039E" w14:textId="77777777" w:rsidR="003B7FF7" w:rsidRPr="003F1EB6" w:rsidRDefault="003B7FF7" w:rsidP="003B7FF7">
            <w:pPr>
              <w:ind w:right="-72"/>
              <w:jc w:val="right"/>
              <w:rPr>
                <w:rFonts w:cs="Arial"/>
                <w:b/>
                <w:cs/>
              </w:rPr>
            </w:pPr>
            <w:r w:rsidRPr="003F1EB6">
              <w:rPr>
                <w:rFonts w:cs="Arial"/>
                <w:b/>
              </w:rPr>
              <w:t>Baht</w:t>
            </w:r>
          </w:p>
        </w:tc>
      </w:tr>
      <w:tr w:rsidR="003B7FF7" w:rsidRPr="003F1EB6" w14:paraId="11BDE8BB" w14:textId="77777777" w:rsidTr="00E13B6B">
        <w:tc>
          <w:tcPr>
            <w:tcW w:w="6570" w:type="dxa"/>
          </w:tcPr>
          <w:p w14:paraId="05CB494A" w14:textId="77777777" w:rsidR="003B7FF7" w:rsidRPr="003F1EB6" w:rsidRDefault="003B7FF7" w:rsidP="003B7FF7">
            <w:pPr>
              <w:ind w:left="-109"/>
              <w:jc w:val="thaiDistribute"/>
              <w:rPr>
                <w:rFonts w:cs="Arial"/>
                <w:b/>
                <w:bCs/>
                <w:cs/>
              </w:rPr>
            </w:pPr>
          </w:p>
        </w:tc>
        <w:tc>
          <w:tcPr>
            <w:tcW w:w="1440" w:type="dxa"/>
            <w:tcBorders>
              <w:top w:val="single" w:sz="4" w:space="0" w:color="auto"/>
            </w:tcBorders>
            <w:shd w:val="clear" w:color="auto" w:fill="FAFAFA"/>
          </w:tcPr>
          <w:p w14:paraId="62C743F8" w14:textId="77777777" w:rsidR="003B7FF7" w:rsidRPr="003F1EB6" w:rsidRDefault="003B7FF7" w:rsidP="003B7FF7">
            <w:pPr>
              <w:tabs>
                <w:tab w:val="decimal" w:pos="948"/>
              </w:tabs>
              <w:ind w:right="-72"/>
              <w:jc w:val="thaiDistribute"/>
              <w:rPr>
                <w:rFonts w:cs="Arial"/>
              </w:rPr>
            </w:pPr>
          </w:p>
        </w:tc>
        <w:tc>
          <w:tcPr>
            <w:tcW w:w="1440" w:type="dxa"/>
            <w:tcBorders>
              <w:top w:val="single" w:sz="4" w:space="0" w:color="auto"/>
            </w:tcBorders>
          </w:tcPr>
          <w:p w14:paraId="118761C1" w14:textId="77777777" w:rsidR="003B7FF7" w:rsidRPr="003F1EB6" w:rsidRDefault="003B7FF7" w:rsidP="003B7FF7">
            <w:pPr>
              <w:ind w:right="-72"/>
              <w:jc w:val="right"/>
              <w:rPr>
                <w:rFonts w:cs="Arial"/>
                <w:bCs/>
              </w:rPr>
            </w:pPr>
          </w:p>
        </w:tc>
      </w:tr>
      <w:tr w:rsidR="003B7FF7" w:rsidRPr="003F1EB6" w14:paraId="383E70C1" w14:textId="77777777" w:rsidTr="00E13B6B">
        <w:tc>
          <w:tcPr>
            <w:tcW w:w="6570" w:type="dxa"/>
          </w:tcPr>
          <w:p w14:paraId="3D960994" w14:textId="77777777" w:rsidR="003B7FF7" w:rsidRPr="003F1EB6" w:rsidRDefault="003B7FF7" w:rsidP="003B7FF7">
            <w:pPr>
              <w:ind w:left="-109"/>
              <w:jc w:val="thaiDistribute"/>
              <w:rPr>
                <w:rFonts w:cs="Arial"/>
                <w:cs/>
                <w:lang w:val="en-GB"/>
              </w:rPr>
            </w:pPr>
            <w:r w:rsidRPr="003F1EB6">
              <w:rPr>
                <w:rFonts w:cs="Arial"/>
                <w:spacing w:val="-4"/>
              </w:rPr>
              <w:t>Rental income</w:t>
            </w:r>
          </w:p>
        </w:tc>
        <w:tc>
          <w:tcPr>
            <w:tcW w:w="1440" w:type="dxa"/>
            <w:shd w:val="clear" w:color="auto" w:fill="FAFAFA"/>
            <w:vAlign w:val="bottom"/>
          </w:tcPr>
          <w:p w14:paraId="3FFA3CB8" w14:textId="5E811EE3" w:rsidR="003B7FF7" w:rsidRPr="003F1EB6" w:rsidRDefault="005829D8" w:rsidP="003B7FF7">
            <w:pPr>
              <w:ind w:right="-72"/>
              <w:jc w:val="right"/>
              <w:rPr>
                <w:rFonts w:cs="Arial"/>
                <w:lang w:val="en-GB"/>
              </w:rPr>
            </w:pPr>
            <w:r w:rsidRPr="005829D8">
              <w:rPr>
                <w:rFonts w:cs="Arial"/>
                <w:lang w:val="en-GB"/>
              </w:rPr>
              <w:t>35</w:t>
            </w:r>
            <w:r w:rsidR="00AD2C9C" w:rsidRPr="003F1EB6">
              <w:rPr>
                <w:rFonts w:cs="Arial"/>
                <w:lang w:val="en-GB"/>
              </w:rPr>
              <w:t>,</w:t>
            </w:r>
            <w:r w:rsidRPr="005829D8">
              <w:rPr>
                <w:rFonts w:cs="Arial"/>
                <w:lang w:val="en-GB"/>
              </w:rPr>
              <w:t>774</w:t>
            </w:r>
          </w:p>
        </w:tc>
        <w:tc>
          <w:tcPr>
            <w:tcW w:w="1440" w:type="dxa"/>
            <w:vAlign w:val="bottom"/>
          </w:tcPr>
          <w:p w14:paraId="7DF84365" w14:textId="78C79FFF" w:rsidR="003B7FF7" w:rsidRPr="003F1EB6" w:rsidRDefault="005829D8" w:rsidP="003B7FF7">
            <w:pPr>
              <w:ind w:right="-72"/>
              <w:jc w:val="right"/>
              <w:rPr>
                <w:rFonts w:cs="Arial"/>
                <w:lang w:val="en-GB"/>
              </w:rPr>
            </w:pPr>
            <w:r w:rsidRPr="005829D8">
              <w:rPr>
                <w:rFonts w:cs="Arial"/>
                <w:lang w:val="en-GB"/>
              </w:rPr>
              <w:t>105</w:t>
            </w:r>
            <w:r w:rsidR="003B7FF7" w:rsidRPr="003F1EB6">
              <w:rPr>
                <w:rFonts w:cs="Arial"/>
              </w:rPr>
              <w:t>,</w:t>
            </w:r>
            <w:r w:rsidRPr="005829D8">
              <w:rPr>
                <w:rFonts w:cs="Arial"/>
                <w:lang w:val="en-GB"/>
              </w:rPr>
              <w:t>921</w:t>
            </w:r>
          </w:p>
        </w:tc>
      </w:tr>
      <w:tr w:rsidR="003B7FF7" w:rsidRPr="003F1EB6" w14:paraId="5544CEA9" w14:textId="77777777" w:rsidTr="00E13B6B">
        <w:tc>
          <w:tcPr>
            <w:tcW w:w="6570" w:type="dxa"/>
          </w:tcPr>
          <w:p w14:paraId="4E7867B7" w14:textId="77777777" w:rsidR="003B7FF7" w:rsidRPr="003F1EB6" w:rsidRDefault="003B7FF7" w:rsidP="003B7FF7">
            <w:pPr>
              <w:ind w:left="-109" w:right="195"/>
              <w:rPr>
                <w:rFonts w:cs="Arial"/>
                <w:spacing w:val="-4"/>
              </w:rPr>
            </w:pPr>
            <w:r w:rsidRPr="003F1EB6">
              <w:rPr>
                <w:rFonts w:cs="Arial"/>
                <w:spacing w:val="-4"/>
              </w:rPr>
              <w:t xml:space="preserve">Direct operating expense arise </w:t>
            </w:r>
            <w:proofErr w:type="spellStart"/>
            <w:r w:rsidRPr="003F1EB6">
              <w:rPr>
                <w:rFonts w:cs="Arial"/>
                <w:spacing w:val="-4"/>
              </w:rPr>
              <w:t>form</w:t>
            </w:r>
            <w:proofErr w:type="spellEnd"/>
            <w:r w:rsidRPr="003F1EB6">
              <w:rPr>
                <w:rFonts w:cs="Arial"/>
                <w:spacing w:val="-4"/>
              </w:rPr>
              <w:t xml:space="preserve"> investment property</w:t>
            </w:r>
          </w:p>
          <w:p w14:paraId="7C2FBBE2" w14:textId="77777777" w:rsidR="003B7FF7" w:rsidRPr="003F1EB6" w:rsidRDefault="003B7FF7" w:rsidP="003B7FF7">
            <w:pPr>
              <w:ind w:left="-109" w:right="2089"/>
              <w:rPr>
                <w:rFonts w:cs="Arial"/>
                <w:cs/>
              </w:rPr>
            </w:pPr>
            <w:r w:rsidRPr="003F1EB6">
              <w:rPr>
                <w:rFonts w:cs="Arial"/>
                <w:spacing w:val="-4"/>
              </w:rPr>
              <w:t xml:space="preserve">   that generated rental income</w:t>
            </w:r>
          </w:p>
        </w:tc>
        <w:tc>
          <w:tcPr>
            <w:tcW w:w="1440" w:type="dxa"/>
            <w:shd w:val="clear" w:color="auto" w:fill="FAFAFA"/>
            <w:vAlign w:val="bottom"/>
          </w:tcPr>
          <w:p w14:paraId="4E47B63A" w14:textId="5C654A4B" w:rsidR="003B7FF7" w:rsidRPr="003F1EB6" w:rsidRDefault="005829D8" w:rsidP="003B7FF7">
            <w:pPr>
              <w:ind w:right="-72"/>
              <w:jc w:val="right"/>
              <w:rPr>
                <w:rFonts w:cs="Arial"/>
              </w:rPr>
            </w:pPr>
            <w:r w:rsidRPr="005829D8">
              <w:rPr>
                <w:rFonts w:cs="Arial"/>
                <w:lang w:val="en-GB"/>
              </w:rPr>
              <w:t>17</w:t>
            </w:r>
            <w:r w:rsidR="00AD2C9C" w:rsidRPr="003F1EB6">
              <w:rPr>
                <w:rFonts w:cs="Arial"/>
              </w:rPr>
              <w:t>,</w:t>
            </w:r>
            <w:r w:rsidRPr="005829D8">
              <w:rPr>
                <w:rFonts w:cs="Arial"/>
                <w:lang w:val="en-GB"/>
              </w:rPr>
              <w:t>142</w:t>
            </w:r>
          </w:p>
        </w:tc>
        <w:tc>
          <w:tcPr>
            <w:tcW w:w="1440" w:type="dxa"/>
            <w:vAlign w:val="bottom"/>
          </w:tcPr>
          <w:p w14:paraId="3026A2EB" w14:textId="7BBD8D80" w:rsidR="003B7FF7" w:rsidRPr="003F1EB6" w:rsidRDefault="005829D8" w:rsidP="003B7FF7">
            <w:pPr>
              <w:ind w:right="-72"/>
              <w:jc w:val="right"/>
              <w:rPr>
                <w:rFonts w:cs="Arial"/>
              </w:rPr>
            </w:pPr>
            <w:r w:rsidRPr="005829D8">
              <w:rPr>
                <w:rFonts w:cs="Arial"/>
                <w:lang w:val="en-GB"/>
              </w:rPr>
              <w:t>45</w:t>
            </w:r>
            <w:r w:rsidR="003B7FF7" w:rsidRPr="003F1EB6">
              <w:rPr>
                <w:rFonts w:cs="Arial"/>
              </w:rPr>
              <w:t>,</w:t>
            </w:r>
            <w:r w:rsidRPr="005829D8">
              <w:rPr>
                <w:rFonts w:cs="Arial"/>
                <w:lang w:val="en-GB"/>
              </w:rPr>
              <w:t>666</w:t>
            </w:r>
          </w:p>
        </w:tc>
      </w:tr>
      <w:tr w:rsidR="003B7FF7" w:rsidRPr="003F1EB6" w14:paraId="3F67CAA5" w14:textId="77777777" w:rsidTr="00E13B6B">
        <w:tc>
          <w:tcPr>
            <w:tcW w:w="6570" w:type="dxa"/>
            <w:vAlign w:val="center"/>
          </w:tcPr>
          <w:p w14:paraId="4BB91990" w14:textId="77777777" w:rsidR="003B7FF7" w:rsidRPr="003F1EB6" w:rsidRDefault="003B7FF7" w:rsidP="003B7FF7">
            <w:pPr>
              <w:ind w:left="-109" w:right="15"/>
              <w:jc w:val="thaiDistribute"/>
              <w:rPr>
                <w:rFonts w:cs="Arial"/>
                <w:spacing w:val="-4"/>
              </w:rPr>
            </w:pPr>
            <w:r w:rsidRPr="003F1EB6">
              <w:rPr>
                <w:rFonts w:cs="Arial"/>
                <w:spacing w:val="-4"/>
              </w:rPr>
              <w:t>Direct operating expense arise from investment</w:t>
            </w:r>
            <w:r w:rsidRPr="003F1EB6">
              <w:rPr>
                <w:rFonts w:cs="Arial"/>
              </w:rPr>
              <w:t xml:space="preserve"> </w:t>
            </w:r>
            <w:r w:rsidRPr="003F1EB6">
              <w:rPr>
                <w:rFonts w:cs="Arial"/>
                <w:spacing w:val="-4"/>
              </w:rPr>
              <w:t xml:space="preserve">property </w:t>
            </w:r>
          </w:p>
          <w:p w14:paraId="17167FEF" w14:textId="77777777" w:rsidR="003B7FF7" w:rsidRPr="003F1EB6" w:rsidRDefault="003B7FF7" w:rsidP="003B7FF7">
            <w:pPr>
              <w:ind w:left="-109" w:right="15"/>
              <w:jc w:val="thaiDistribute"/>
              <w:rPr>
                <w:rFonts w:cs="Arial"/>
                <w:cs/>
              </w:rPr>
            </w:pPr>
            <w:r w:rsidRPr="003F1EB6">
              <w:rPr>
                <w:rFonts w:cs="Arial"/>
                <w:spacing w:val="-4"/>
              </w:rPr>
              <w:t xml:space="preserve">   that did not generate rental income</w:t>
            </w:r>
          </w:p>
        </w:tc>
        <w:tc>
          <w:tcPr>
            <w:tcW w:w="1440" w:type="dxa"/>
            <w:shd w:val="clear" w:color="auto" w:fill="FAFAFA"/>
            <w:vAlign w:val="bottom"/>
          </w:tcPr>
          <w:p w14:paraId="5536A666" w14:textId="6AA5D8F9" w:rsidR="003B7FF7" w:rsidRPr="003F1EB6" w:rsidRDefault="005829D8" w:rsidP="003B7FF7">
            <w:pPr>
              <w:ind w:right="-72"/>
              <w:jc w:val="right"/>
              <w:rPr>
                <w:rFonts w:cs="Arial"/>
                <w:lang w:val="en-GB"/>
              </w:rPr>
            </w:pPr>
            <w:r w:rsidRPr="005829D8">
              <w:rPr>
                <w:rFonts w:cs="Arial"/>
                <w:lang w:val="en-GB"/>
              </w:rPr>
              <w:t>149</w:t>
            </w:r>
          </w:p>
        </w:tc>
        <w:tc>
          <w:tcPr>
            <w:tcW w:w="1440" w:type="dxa"/>
            <w:vAlign w:val="bottom"/>
          </w:tcPr>
          <w:p w14:paraId="2C9A8833" w14:textId="134BE5A9" w:rsidR="003B7FF7" w:rsidRPr="003F1EB6" w:rsidRDefault="005829D8" w:rsidP="003B7FF7">
            <w:pPr>
              <w:ind w:right="-72"/>
              <w:jc w:val="right"/>
              <w:rPr>
                <w:rFonts w:cs="Arial"/>
                <w:lang w:val="en-GB"/>
              </w:rPr>
            </w:pPr>
            <w:r w:rsidRPr="005829D8">
              <w:rPr>
                <w:rFonts w:cs="Arial"/>
                <w:lang w:val="en-GB"/>
              </w:rPr>
              <w:t>5</w:t>
            </w:r>
            <w:r w:rsidR="003B7FF7" w:rsidRPr="003F1EB6">
              <w:rPr>
                <w:rFonts w:cs="Arial"/>
                <w:lang w:val="en-GB"/>
              </w:rPr>
              <w:t>,</w:t>
            </w:r>
            <w:r w:rsidRPr="005829D8">
              <w:rPr>
                <w:rFonts w:cs="Arial"/>
                <w:lang w:val="en-GB"/>
              </w:rPr>
              <w:t>576</w:t>
            </w:r>
          </w:p>
        </w:tc>
      </w:tr>
    </w:tbl>
    <w:p w14:paraId="0BD5E5AD" w14:textId="77777777" w:rsidR="00C1513F" w:rsidRPr="003F1EB6" w:rsidRDefault="00C1513F" w:rsidP="00C1513F">
      <w:pPr>
        <w:pStyle w:val="MacroText"/>
        <w:tabs>
          <w:tab w:val="clear" w:pos="480"/>
          <w:tab w:val="left" w:pos="851"/>
        </w:tabs>
        <w:spacing w:line="240" w:lineRule="auto"/>
        <w:jc w:val="both"/>
        <w:rPr>
          <w:rFonts w:ascii="Arial" w:hAnsi="Arial" w:cs="Arial"/>
        </w:rPr>
      </w:pPr>
    </w:p>
    <w:p w14:paraId="0F1BA496" w14:textId="77777777" w:rsidR="002A57B1" w:rsidRPr="003F1EB6" w:rsidRDefault="002A57B1" w:rsidP="006F2803">
      <w:pPr>
        <w:pStyle w:val="MacroText"/>
        <w:tabs>
          <w:tab w:val="clear" w:pos="480"/>
          <w:tab w:val="left" w:pos="851"/>
        </w:tabs>
        <w:spacing w:line="240" w:lineRule="auto"/>
        <w:jc w:val="both"/>
        <w:rPr>
          <w:rFonts w:ascii="Arial" w:eastAsia="Arial Unicode MS" w:hAnsi="Arial" w:cs="Arial"/>
        </w:rPr>
      </w:pPr>
    </w:p>
    <w:p w14:paraId="4E97ADF9" w14:textId="77777777" w:rsidR="002A57B1" w:rsidRPr="003F1EB6" w:rsidRDefault="002A57B1" w:rsidP="006F2803">
      <w:pPr>
        <w:pStyle w:val="MacroText"/>
        <w:tabs>
          <w:tab w:val="clear" w:pos="480"/>
          <w:tab w:val="left" w:pos="851"/>
        </w:tabs>
        <w:spacing w:line="240" w:lineRule="auto"/>
        <w:jc w:val="both"/>
        <w:rPr>
          <w:rFonts w:ascii="Arial" w:eastAsia="Arial Unicode MS" w:hAnsi="Arial" w:cs="Arial"/>
        </w:rPr>
      </w:pPr>
    </w:p>
    <w:p w14:paraId="27D8C723" w14:textId="3285B5AE" w:rsidR="002A57B1" w:rsidRPr="003F1EB6" w:rsidRDefault="002A57B1" w:rsidP="006F2803">
      <w:pPr>
        <w:pStyle w:val="MacroText"/>
        <w:tabs>
          <w:tab w:val="clear" w:pos="480"/>
          <w:tab w:val="left" w:pos="851"/>
        </w:tabs>
        <w:spacing w:line="240" w:lineRule="auto"/>
        <w:jc w:val="both"/>
        <w:rPr>
          <w:rFonts w:ascii="Arial" w:eastAsia="Arial Unicode MS" w:hAnsi="Arial" w:cs="Arial"/>
        </w:rPr>
        <w:sectPr w:rsidR="002A57B1" w:rsidRPr="003F1EB6" w:rsidSect="009433E0">
          <w:pgSz w:w="11909" w:h="16834" w:code="9"/>
          <w:pgMar w:top="1440" w:right="720" w:bottom="720" w:left="1728" w:header="720" w:footer="576" w:gutter="0"/>
          <w:cols w:space="720"/>
          <w:docGrid w:linePitch="272"/>
        </w:sectPr>
      </w:pPr>
    </w:p>
    <w:p w14:paraId="425C406A" w14:textId="77777777" w:rsidR="00C940B6" w:rsidRPr="003F1EB6" w:rsidRDefault="00C940B6" w:rsidP="002D1505">
      <w:pPr>
        <w:tabs>
          <w:tab w:val="left" w:pos="540"/>
          <w:tab w:val="left" w:pos="720"/>
          <w:tab w:val="left" w:pos="1440"/>
          <w:tab w:val="right" w:pos="7200"/>
          <w:tab w:val="right" w:pos="8540"/>
        </w:tabs>
        <w:ind w:right="-43"/>
        <w:jc w:val="thaiDistribute"/>
        <w:rPr>
          <w:rFonts w:cs="Arial"/>
          <w:b/>
          <w:bCs/>
          <w:lang w:val="en-GB"/>
        </w:rPr>
      </w:pPr>
    </w:p>
    <w:p w14:paraId="681FECE9" w14:textId="77777777" w:rsidR="00906FC2" w:rsidRPr="003F1EB6" w:rsidRDefault="00906FC2" w:rsidP="00906FC2">
      <w:pPr>
        <w:rPr>
          <w:rFonts w:cs="Arial"/>
          <w:vanish/>
        </w:rPr>
      </w:pPr>
    </w:p>
    <w:tbl>
      <w:tblPr>
        <w:tblW w:w="0" w:type="auto"/>
        <w:tblInd w:w="108" w:type="dxa"/>
        <w:shd w:val="clear" w:color="auto" w:fill="44546A"/>
        <w:tblLook w:val="04A0" w:firstRow="1" w:lastRow="0" w:firstColumn="1" w:lastColumn="0" w:noHBand="0" w:noVBand="1"/>
      </w:tblPr>
      <w:tblGrid>
        <w:gridCol w:w="14530"/>
      </w:tblGrid>
      <w:tr w:rsidR="00D267A6" w:rsidRPr="003F1EB6" w14:paraId="7AFD2E46" w14:textId="77777777" w:rsidTr="00327682">
        <w:trPr>
          <w:trHeight w:val="400"/>
        </w:trPr>
        <w:tc>
          <w:tcPr>
            <w:tcW w:w="14530" w:type="dxa"/>
            <w:shd w:val="clear" w:color="auto" w:fill="FFA543"/>
            <w:vAlign w:val="center"/>
          </w:tcPr>
          <w:p w14:paraId="2BD08EA6" w14:textId="13580D2E" w:rsidR="00D267A6" w:rsidRPr="003F1EB6" w:rsidRDefault="005829D8" w:rsidP="00D267A6">
            <w:pPr>
              <w:ind w:left="432" w:hanging="432"/>
              <w:rPr>
                <w:rFonts w:eastAsia="Arial Unicode MS" w:cs="Arial"/>
                <w:b/>
                <w:bCs/>
                <w:color w:val="FFFFFF"/>
                <w:cs/>
                <w:lang w:val="en-GB"/>
              </w:rPr>
            </w:pPr>
            <w:r w:rsidRPr="005829D8">
              <w:rPr>
                <w:rFonts w:eastAsia="Arial Unicode MS" w:cs="Arial"/>
                <w:b/>
                <w:bCs/>
                <w:color w:val="FFFFFF"/>
                <w:lang w:val="en-GB"/>
              </w:rPr>
              <w:t>18</w:t>
            </w:r>
            <w:r w:rsidR="00D267A6" w:rsidRPr="003F1EB6">
              <w:rPr>
                <w:rFonts w:eastAsia="Arial Unicode MS" w:cs="Arial"/>
                <w:b/>
                <w:bCs/>
                <w:color w:val="FFFFFF"/>
                <w:cs/>
                <w:lang w:val="en-GB"/>
              </w:rPr>
              <w:tab/>
            </w:r>
            <w:r w:rsidR="00A5608A" w:rsidRPr="003F1EB6">
              <w:rPr>
                <w:rFonts w:cs="Arial"/>
                <w:b/>
                <w:bCs/>
                <w:color w:val="FFFFFF"/>
              </w:rPr>
              <w:t>Property, plant and equipment</w:t>
            </w:r>
            <w:r w:rsidR="00E13793" w:rsidRPr="003F1EB6">
              <w:rPr>
                <w:rFonts w:cs="Arial"/>
                <w:b/>
                <w:bCs/>
                <w:color w:val="FFFFFF"/>
              </w:rPr>
              <w:t>, net</w:t>
            </w:r>
          </w:p>
        </w:tc>
      </w:tr>
    </w:tbl>
    <w:p w14:paraId="5DE52791" w14:textId="77777777" w:rsidR="002F4A02" w:rsidRPr="003F1EB6" w:rsidRDefault="002F4A02" w:rsidP="002D1505">
      <w:pPr>
        <w:rPr>
          <w:rFonts w:cs="Arial"/>
        </w:rPr>
      </w:pPr>
    </w:p>
    <w:tbl>
      <w:tblPr>
        <w:tblW w:w="14515" w:type="dxa"/>
        <w:tblInd w:w="108" w:type="dxa"/>
        <w:tblLook w:val="04A0" w:firstRow="1" w:lastRow="0" w:firstColumn="1" w:lastColumn="0" w:noHBand="0" w:noVBand="1"/>
      </w:tblPr>
      <w:tblGrid>
        <w:gridCol w:w="4390"/>
        <w:gridCol w:w="1435"/>
        <w:gridCol w:w="1512"/>
        <w:gridCol w:w="1436"/>
        <w:gridCol w:w="1436"/>
        <w:gridCol w:w="1435"/>
        <w:gridCol w:w="1435"/>
        <w:gridCol w:w="1436"/>
      </w:tblGrid>
      <w:tr w:rsidR="00327682" w:rsidRPr="003F1EB6" w14:paraId="2C1230E7" w14:textId="77777777" w:rsidTr="0045551D">
        <w:tc>
          <w:tcPr>
            <w:tcW w:w="4390" w:type="dxa"/>
            <w:shd w:val="clear" w:color="auto" w:fill="auto"/>
          </w:tcPr>
          <w:p w14:paraId="3B2BD47F" w14:textId="77777777" w:rsidR="00327682" w:rsidRPr="003F1EB6" w:rsidRDefault="00327682" w:rsidP="003F1EB6">
            <w:pPr>
              <w:ind w:left="-86" w:right="-72"/>
              <w:jc w:val="left"/>
              <w:rPr>
                <w:rFonts w:cs="Arial"/>
              </w:rPr>
            </w:pPr>
          </w:p>
        </w:tc>
        <w:tc>
          <w:tcPr>
            <w:tcW w:w="10125" w:type="dxa"/>
            <w:gridSpan w:val="7"/>
            <w:tcBorders>
              <w:top w:val="single" w:sz="4" w:space="0" w:color="auto"/>
              <w:bottom w:val="single" w:sz="4" w:space="0" w:color="auto"/>
            </w:tcBorders>
          </w:tcPr>
          <w:p w14:paraId="1B83D86B" w14:textId="77777777" w:rsidR="00327682" w:rsidRPr="003F1EB6" w:rsidRDefault="00327682" w:rsidP="00327682">
            <w:pPr>
              <w:ind w:right="-72"/>
              <w:jc w:val="center"/>
              <w:rPr>
                <w:rFonts w:cs="Arial"/>
                <w:b/>
                <w:bCs/>
              </w:rPr>
            </w:pPr>
            <w:r w:rsidRPr="003F1EB6">
              <w:rPr>
                <w:rFonts w:cs="Arial"/>
                <w:b/>
                <w:bCs/>
              </w:rPr>
              <w:t>Consolidated financial statements</w:t>
            </w:r>
          </w:p>
        </w:tc>
      </w:tr>
      <w:tr w:rsidR="00756EEC" w:rsidRPr="003F1EB6" w14:paraId="2FCB6096" w14:textId="77777777" w:rsidTr="00575810">
        <w:tc>
          <w:tcPr>
            <w:tcW w:w="4390" w:type="dxa"/>
            <w:shd w:val="clear" w:color="auto" w:fill="auto"/>
          </w:tcPr>
          <w:p w14:paraId="50EAD1F4" w14:textId="77777777" w:rsidR="00756EEC" w:rsidRPr="003F1EB6" w:rsidRDefault="00756EEC" w:rsidP="003F1EB6">
            <w:pPr>
              <w:ind w:left="-86" w:right="-72"/>
              <w:jc w:val="left"/>
              <w:rPr>
                <w:rFonts w:cs="Arial"/>
              </w:rPr>
            </w:pPr>
          </w:p>
        </w:tc>
        <w:tc>
          <w:tcPr>
            <w:tcW w:w="1435" w:type="dxa"/>
            <w:tcBorders>
              <w:top w:val="single" w:sz="4" w:space="0" w:color="auto"/>
            </w:tcBorders>
            <w:shd w:val="clear" w:color="auto" w:fill="auto"/>
            <w:vAlign w:val="bottom"/>
          </w:tcPr>
          <w:p w14:paraId="5B8554C8" w14:textId="77777777" w:rsidR="00756EEC" w:rsidRPr="003F1EB6" w:rsidRDefault="00756EEC" w:rsidP="00756EEC">
            <w:pPr>
              <w:ind w:right="-72"/>
              <w:jc w:val="right"/>
              <w:rPr>
                <w:rFonts w:cs="Arial"/>
                <w:b/>
                <w:bCs/>
              </w:rPr>
            </w:pPr>
          </w:p>
          <w:p w14:paraId="25126003" w14:textId="77777777" w:rsidR="00756EEC" w:rsidRPr="003F1EB6" w:rsidRDefault="00756EEC" w:rsidP="00756EEC">
            <w:pPr>
              <w:ind w:right="-72"/>
              <w:jc w:val="right"/>
              <w:rPr>
                <w:rFonts w:cs="Arial"/>
                <w:b/>
                <w:bCs/>
              </w:rPr>
            </w:pPr>
          </w:p>
          <w:p w14:paraId="4CFA2762" w14:textId="77777777" w:rsidR="00756EEC" w:rsidRPr="003F1EB6" w:rsidRDefault="00756EEC" w:rsidP="00756EEC">
            <w:pPr>
              <w:ind w:right="-72"/>
              <w:jc w:val="right"/>
              <w:rPr>
                <w:rFonts w:cs="Arial"/>
                <w:b/>
                <w:bCs/>
              </w:rPr>
            </w:pPr>
          </w:p>
          <w:p w14:paraId="33C5C1B4" w14:textId="77777777" w:rsidR="00756EEC" w:rsidRPr="003F1EB6" w:rsidRDefault="00756EEC" w:rsidP="00756EEC">
            <w:pPr>
              <w:ind w:right="-72"/>
              <w:jc w:val="right"/>
              <w:rPr>
                <w:rFonts w:cs="Arial"/>
                <w:b/>
                <w:bCs/>
              </w:rPr>
            </w:pPr>
            <w:r w:rsidRPr="003F1EB6">
              <w:rPr>
                <w:rFonts w:cs="Arial"/>
                <w:b/>
                <w:bCs/>
              </w:rPr>
              <w:t>Land</w:t>
            </w:r>
          </w:p>
        </w:tc>
        <w:tc>
          <w:tcPr>
            <w:tcW w:w="1512" w:type="dxa"/>
            <w:tcBorders>
              <w:top w:val="single" w:sz="4" w:space="0" w:color="auto"/>
            </w:tcBorders>
            <w:shd w:val="clear" w:color="auto" w:fill="auto"/>
            <w:vAlign w:val="bottom"/>
          </w:tcPr>
          <w:p w14:paraId="44A4EDD5" w14:textId="77777777" w:rsidR="00756EEC" w:rsidRPr="003F1EB6" w:rsidRDefault="00756EEC" w:rsidP="00233088">
            <w:pPr>
              <w:ind w:right="-72"/>
              <w:jc w:val="right"/>
              <w:rPr>
                <w:rFonts w:cs="Arial"/>
                <w:b/>
                <w:bCs/>
              </w:rPr>
            </w:pPr>
          </w:p>
          <w:p w14:paraId="0644DD3F" w14:textId="77777777" w:rsidR="00756EEC" w:rsidRPr="003F1EB6" w:rsidRDefault="00756EEC" w:rsidP="00756EEC">
            <w:pPr>
              <w:ind w:right="-72"/>
              <w:jc w:val="right"/>
              <w:rPr>
                <w:rFonts w:cs="Arial"/>
                <w:b/>
                <w:bCs/>
              </w:rPr>
            </w:pPr>
          </w:p>
          <w:p w14:paraId="1AE87DB3" w14:textId="77777777" w:rsidR="00756EEC" w:rsidRPr="003F1EB6" w:rsidRDefault="00756EEC" w:rsidP="00756EEC">
            <w:pPr>
              <w:ind w:right="-72"/>
              <w:jc w:val="right"/>
              <w:rPr>
                <w:rFonts w:cs="Arial"/>
                <w:b/>
                <w:bCs/>
              </w:rPr>
            </w:pPr>
            <w:r w:rsidRPr="003F1EB6">
              <w:rPr>
                <w:rFonts w:cs="Arial"/>
                <w:b/>
                <w:bCs/>
              </w:rPr>
              <w:t>Building and</w:t>
            </w:r>
          </w:p>
          <w:p w14:paraId="642AFE43" w14:textId="77777777" w:rsidR="00756EEC" w:rsidRPr="003F1EB6" w:rsidRDefault="00756EEC" w:rsidP="00756EEC">
            <w:pPr>
              <w:ind w:right="-72"/>
              <w:jc w:val="right"/>
              <w:rPr>
                <w:rFonts w:cs="Arial"/>
                <w:b/>
                <w:bCs/>
              </w:rPr>
            </w:pPr>
            <w:r w:rsidRPr="003F1EB6">
              <w:rPr>
                <w:rFonts w:cs="Arial"/>
                <w:b/>
                <w:bCs/>
              </w:rPr>
              <w:t>improvements</w:t>
            </w:r>
          </w:p>
        </w:tc>
        <w:tc>
          <w:tcPr>
            <w:tcW w:w="1436" w:type="dxa"/>
            <w:tcBorders>
              <w:top w:val="single" w:sz="4" w:space="0" w:color="auto"/>
            </w:tcBorders>
            <w:shd w:val="clear" w:color="auto" w:fill="auto"/>
            <w:vAlign w:val="bottom"/>
          </w:tcPr>
          <w:p w14:paraId="6069400E" w14:textId="77777777" w:rsidR="00756EEC" w:rsidRPr="003F1EB6" w:rsidRDefault="00756EEC" w:rsidP="00756EEC">
            <w:pPr>
              <w:ind w:right="-72"/>
              <w:jc w:val="right"/>
              <w:rPr>
                <w:rFonts w:cs="Arial"/>
                <w:b/>
                <w:bCs/>
              </w:rPr>
            </w:pPr>
          </w:p>
          <w:p w14:paraId="40CB529F" w14:textId="77777777" w:rsidR="00756EEC" w:rsidRPr="003F1EB6" w:rsidRDefault="00756EEC" w:rsidP="00756EEC">
            <w:pPr>
              <w:ind w:right="-72"/>
              <w:jc w:val="right"/>
              <w:rPr>
                <w:rFonts w:cs="Arial"/>
                <w:b/>
                <w:bCs/>
              </w:rPr>
            </w:pPr>
          </w:p>
          <w:p w14:paraId="532D6910" w14:textId="77777777" w:rsidR="00756EEC" w:rsidRPr="003F1EB6" w:rsidRDefault="00756EEC" w:rsidP="00756EEC">
            <w:pPr>
              <w:ind w:right="-72"/>
              <w:jc w:val="right"/>
              <w:rPr>
                <w:rFonts w:cs="Arial"/>
                <w:b/>
                <w:bCs/>
              </w:rPr>
            </w:pPr>
            <w:r w:rsidRPr="003F1EB6">
              <w:rPr>
                <w:rFonts w:cs="Arial"/>
                <w:b/>
                <w:bCs/>
              </w:rPr>
              <w:t>Medical equipment</w:t>
            </w:r>
          </w:p>
        </w:tc>
        <w:tc>
          <w:tcPr>
            <w:tcW w:w="1436" w:type="dxa"/>
            <w:tcBorders>
              <w:top w:val="single" w:sz="4" w:space="0" w:color="auto"/>
            </w:tcBorders>
            <w:shd w:val="clear" w:color="auto" w:fill="auto"/>
            <w:vAlign w:val="bottom"/>
          </w:tcPr>
          <w:p w14:paraId="102479B6" w14:textId="77777777" w:rsidR="00756EEC" w:rsidRPr="003F1EB6" w:rsidRDefault="00756EEC" w:rsidP="00756EEC">
            <w:pPr>
              <w:ind w:right="-72"/>
              <w:jc w:val="right"/>
              <w:rPr>
                <w:rFonts w:cs="Arial"/>
                <w:b/>
                <w:bCs/>
              </w:rPr>
            </w:pPr>
            <w:r w:rsidRPr="003F1EB6">
              <w:rPr>
                <w:rFonts w:cs="Arial"/>
                <w:b/>
                <w:bCs/>
              </w:rPr>
              <w:t>Furniture,</w:t>
            </w:r>
          </w:p>
          <w:p w14:paraId="625DE7FF" w14:textId="77777777" w:rsidR="00756EEC" w:rsidRPr="003F1EB6" w:rsidRDefault="00756EEC" w:rsidP="00756EEC">
            <w:pPr>
              <w:ind w:right="-72"/>
              <w:jc w:val="right"/>
              <w:rPr>
                <w:rFonts w:cs="Arial"/>
                <w:b/>
                <w:bCs/>
              </w:rPr>
            </w:pPr>
            <w:r w:rsidRPr="003F1EB6">
              <w:rPr>
                <w:rFonts w:cs="Arial"/>
                <w:b/>
                <w:bCs/>
              </w:rPr>
              <w:t xml:space="preserve">fixtures, </w:t>
            </w:r>
            <w:r w:rsidRPr="003F1EB6">
              <w:rPr>
                <w:rFonts w:cs="Arial"/>
                <w:b/>
                <w:bCs/>
              </w:rPr>
              <w:br/>
              <w:t xml:space="preserve">and office </w:t>
            </w:r>
          </w:p>
          <w:p w14:paraId="479A1A45" w14:textId="77777777" w:rsidR="00756EEC" w:rsidRPr="003F1EB6" w:rsidRDefault="00756EEC" w:rsidP="00756EEC">
            <w:pPr>
              <w:ind w:right="-72"/>
              <w:jc w:val="right"/>
              <w:rPr>
                <w:rFonts w:cs="Arial"/>
                <w:b/>
                <w:bCs/>
              </w:rPr>
            </w:pPr>
            <w:r w:rsidRPr="003F1EB6">
              <w:rPr>
                <w:rFonts w:cs="Arial"/>
                <w:b/>
                <w:bCs/>
              </w:rPr>
              <w:t>equipment</w:t>
            </w:r>
          </w:p>
        </w:tc>
        <w:tc>
          <w:tcPr>
            <w:tcW w:w="1435" w:type="dxa"/>
            <w:tcBorders>
              <w:top w:val="single" w:sz="4" w:space="0" w:color="auto"/>
            </w:tcBorders>
            <w:shd w:val="clear" w:color="auto" w:fill="auto"/>
            <w:vAlign w:val="bottom"/>
          </w:tcPr>
          <w:p w14:paraId="7DEEB3D6" w14:textId="77777777" w:rsidR="00756EEC" w:rsidRPr="003F1EB6" w:rsidRDefault="00756EEC" w:rsidP="00756EEC">
            <w:pPr>
              <w:ind w:right="-72"/>
              <w:jc w:val="right"/>
              <w:rPr>
                <w:rFonts w:cs="Arial"/>
                <w:b/>
                <w:bCs/>
              </w:rPr>
            </w:pPr>
          </w:p>
          <w:p w14:paraId="497612BA" w14:textId="77777777" w:rsidR="00756EEC" w:rsidRPr="003F1EB6" w:rsidRDefault="00756EEC" w:rsidP="00756EEC">
            <w:pPr>
              <w:ind w:right="-72"/>
              <w:jc w:val="right"/>
              <w:rPr>
                <w:rFonts w:cs="Arial"/>
                <w:b/>
                <w:bCs/>
              </w:rPr>
            </w:pPr>
          </w:p>
          <w:p w14:paraId="51B93852" w14:textId="77777777" w:rsidR="00756EEC" w:rsidRPr="003F1EB6" w:rsidRDefault="00756EEC" w:rsidP="00756EEC">
            <w:pPr>
              <w:ind w:right="-72"/>
              <w:jc w:val="right"/>
              <w:rPr>
                <w:rFonts w:cs="Arial"/>
                <w:b/>
                <w:bCs/>
              </w:rPr>
            </w:pPr>
          </w:p>
          <w:p w14:paraId="49B277F5" w14:textId="77777777" w:rsidR="00756EEC" w:rsidRPr="003F1EB6" w:rsidRDefault="00756EEC" w:rsidP="00756EEC">
            <w:pPr>
              <w:ind w:right="-72"/>
              <w:jc w:val="right"/>
              <w:rPr>
                <w:rFonts w:cs="Arial"/>
                <w:b/>
                <w:bCs/>
              </w:rPr>
            </w:pPr>
            <w:r w:rsidRPr="003F1EB6">
              <w:rPr>
                <w:rFonts w:cs="Arial"/>
                <w:b/>
                <w:bCs/>
              </w:rPr>
              <w:t>Vehicles</w:t>
            </w:r>
          </w:p>
        </w:tc>
        <w:tc>
          <w:tcPr>
            <w:tcW w:w="1435" w:type="dxa"/>
            <w:tcBorders>
              <w:top w:val="single" w:sz="4" w:space="0" w:color="auto"/>
            </w:tcBorders>
            <w:shd w:val="clear" w:color="auto" w:fill="auto"/>
            <w:vAlign w:val="bottom"/>
          </w:tcPr>
          <w:p w14:paraId="5EB0C77F" w14:textId="77777777" w:rsidR="00756EEC" w:rsidRPr="003F1EB6" w:rsidRDefault="00756EEC" w:rsidP="00756EEC">
            <w:pPr>
              <w:ind w:right="-72"/>
              <w:jc w:val="right"/>
              <w:rPr>
                <w:rFonts w:cs="Arial"/>
                <w:b/>
                <w:bCs/>
              </w:rPr>
            </w:pPr>
          </w:p>
          <w:p w14:paraId="3EE236A4" w14:textId="77777777" w:rsidR="00756EEC" w:rsidRPr="003F1EB6" w:rsidRDefault="00756EEC" w:rsidP="00756EEC">
            <w:pPr>
              <w:ind w:right="-72"/>
              <w:jc w:val="right"/>
              <w:rPr>
                <w:rFonts w:cs="Arial"/>
                <w:b/>
                <w:bCs/>
              </w:rPr>
            </w:pPr>
          </w:p>
          <w:p w14:paraId="075713D0" w14:textId="77777777" w:rsidR="00756EEC" w:rsidRPr="003F1EB6" w:rsidRDefault="00756EEC" w:rsidP="00756EEC">
            <w:pPr>
              <w:ind w:right="-72"/>
              <w:jc w:val="right"/>
              <w:rPr>
                <w:rFonts w:cs="Arial"/>
                <w:b/>
                <w:bCs/>
              </w:rPr>
            </w:pPr>
            <w:r w:rsidRPr="003F1EB6">
              <w:rPr>
                <w:rFonts w:cs="Arial"/>
                <w:b/>
                <w:bCs/>
              </w:rPr>
              <w:t>Construction in process</w:t>
            </w:r>
          </w:p>
        </w:tc>
        <w:tc>
          <w:tcPr>
            <w:tcW w:w="1436" w:type="dxa"/>
            <w:tcBorders>
              <w:top w:val="single" w:sz="4" w:space="0" w:color="auto"/>
            </w:tcBorders>
            <w:shd w:val="clear" w:color="auto" w:fill="auto"/>
            <w:vAlign w:val="bottom"/>
          </w:tcPr>
          <w:p w14:paraId="329FCB0F" w14:textId="77777777" w:rsidR="00756EEC" w:rsidRPr="003F1EB6" w:rsidRDefault="00756EEC" w:rsidP="00756EEC">
            <w:pPr>
              <w:ind w:right="-72"/>
              <w:jc w:val="right"/>
              <w:rPr>
                <w:rFonts w:cs="Arial"/>
                <w:b/>
                <w:bCs/>
              </w:rPr>
            </w:pPr>
          </w:p>
          <w:p w14:paraId="373DD6A4" w14:textId="77777777" w:rsidR="00756EEC" w:rsidRPr="003F1EB6" w:rsidRDefault="00756EEC" w:rsidP="00756EEC">
            <w:pPr>
              <w:ind w:right="-72"/>
              <w:jc w:val="right"/>
              <w:rPr>
                <w:rFonts w:cs="Arial"/>
                <w:b/>
                <w:bCs/>
              </w:rPr>
            </w:pPr>
          </w:p>
          <w:p w14:paraId="5A602366" w14:textId="77777777" w:rsidR="00756EEC" w:rsidRPr="003F1EB6" w:rsidRDefault="00756EEC" w:rsidP="00756EEC">
            <w:pPr>
              <w:ind w:right="-72"/>
              <w:jc w:val="right"/>
              <w:rPr>
                <w:rFonts w:cs="Arial"/>
                <w:b/>
                <w:bCs/>
              </w:rPr>
            </w:pPr>
          </w:p>
          <w:p w14:paraId="353AE762" w14:textId="77777777" w:rsidR="00756EEC" w:rsidRPr="003F1EB6" w:rsidRDefault="00756EEC" w:rsidP="00756EEC">
            <w:pPr>
              <w:ind w:right="-72"/>
              <w:jc w:val="right"/>
              <w:rPr>
                <w:rFonts w:cs="Arial"/>
                <w:b/>
                <w:bCs/>
              </w:rPr>
            </w:pPr>
            <w:r w:rsidRPr="003F1EB6">
              <w:rPr>
                <w:rFonts w:cs="Arial"/>
                <w:b/>
                <w:bCs/>
              </w:rPr>
              <w:t>Total</w:t>
            </w:r>
          </w:p>
        </w:tc>
      </w:tr>
      <w:tr w:rsidR="00756EEC" w:rsidRPr="003F1EB6" w14:paraId="70863A9A" w14:textId="77777777" w:rsidTr="00575810">
        <w:tc>
          <w:tcPr>
            <w:tcW w:w="4390" w:type="dxa"/>
            <w:shd w:val="clear" w:color="auto" w:fill="auto"/>
          </w:tcPr>
          <w:p w14:paraId="284526FF" w14:textId="77777777" w:rsidR="00756EEC" w:rsidRPr="003F1EB6" w:rsidRDefault="00756EEC" w:rsidP="003F1EB6">
            <w:pPr>
              <w:ind w:left="-86" w:right="-72"/>
              <w:jc w:val="left"/>
              <w:rPr>
                <w:rFonts w:cs="Arial"/>
              </w:rPr>
            </w:pPr>
          </w:p>
        </w:tc>
        <w:tc>
          <w:tcPr>
            <w:tcW w:w="1435" w:type="dxa"/>
            <w:tcBorders>
              <w:bottom w:val="single" w:sz="4" w:space="0" w:color="auto"/>
            </w:tcBorders>
          </w:tcPr>
          <w:p w14:paraId="7FF5C991" w14:textId="77777777" w:rsidR="00756EEC" w:rsidRPr="003F1EB6" w:rsidRDefault="00756EEC" w:rsidP="00756EEC">
            <w:pPr>
              <w:ind w:right="-72"/>
              <w:jc w:val="right"/>
              <w:rPr>
                <w:rFonts w:cs="Arial"/>
              </w:rPr>
            </w:pPr>
            <w:r w:rsidRPr="003F1EB6">
              <w:rPr>
                <w:rFonts w:cs="Arial"/>
                <w:b/>
                <w:bCs/>
              </w:rPr>
              <w:t>Thousand Baht</w:t>
            </w:r>
          </w:p>
        </w:tc>
        <w:tc>
          <w:tcPr>
            <w:tcW w:w="1512" w:type="dxa"/>
            <w:tcBorders>
              <w:bottom w:val="single" w:sz="4" w:space="0" w:color="auto"/>
            </w:tcBorders>
          </w:tcPr>
          <w:p w14:paraId="1342C414" w14:textId="77777777" w:rsidR="00756EEC" w:rsidRPr="003F1EB6" w:rsidRDefault="00756EEC" w:rsidP="00756EEC">
            <w:pPr>
              <w:ind w:right="-72"/>
              <w:jc w:val="right"/>
              <w:rPr>
                <w:rFonts w:cs="Arial"/>
              </w:rPr>
            </w:pPr>
            <w:r w:rsidRPr="003F1EB6">
              <w:rPr>
                <w:rFonts w:cs="Arial"/>
                <w:b/>
                <w:bCs/>
              </w:rPr>
              <w:t>Thousand Baht</w:t>
            </w:r>
          </w:p>
        </w:tc>
        <w:tc>
          <w:tcPr>
            <w:tcW w:w="1436" w:type="dxa"/>
            <w:tcBorders>
              <w:bottom w:val="single" w:sz="4" w:space="0" w:color="auto"/>
            </w:tcBorders>
            <w:shd w:val="clear" w:color="auto" w:fill="auto"/>
          </w:tcPr>
          <w:p w14:paraId="0368E53F" w14:textId="77777777" w:rsidR="00756EEC" w:rsidRPr="003F1EB6" w:rsidRDefault="00756EEC" w:rsidP="00756EEC">
            <w:pPr>
              <w:ind w:right="-72"/>
              <w:jc w:val="right"/>
              <w:rPr>
                <w:rFonts w:cs="Arial"/>
              </w:rPr>
            </w:pPr>
            <w:r w:rsidRPr="003F1EB6">
              <w:rPr>
                <w:rFonts w:cs="Arial"/>
                <w:b/>
                <w:bCs/>
              </w:rPr>
              <w:t>Thousand Baht</w:t>
            </w:r>
          </w:p>
        </w:tc>
        <w:tc>
          <w:tcPr>
            <w:tcW w:w="1436" w:type="dxa"/>
            <w:tcBorders>
              <w:bottom w:val="single" w:sz="4" w:space="0" w:color="auto"/>
            </w:tcBorders>
          </w:tcPr>
          <w:p w14:paraId="6A2F5B48" w14:textId="77777777" w:rsidR="00756EEC" w:rsidRPr="003F1EB6" w:rsidRDefault="00756EEC" w:rsidP="00756EEC">
            <w:pPr>
              <w:ind w:right="-72"/>
              <w:jc w:val="right"/>
              <w:rPr>
                <w:rFonts w:cs="Arial"/>
                <w:b/>
                <w:bCs/>
              </w:rPr>
            </w:pPr>
            <w:r w:rsidRPr="003F1EB6">
              <w:rPr>
                <w:rFonts w:cs="Arial"/>
                <w:b/>
                <w:bCs/>
              </w:rPr>
              <w:t>Thousand</w:t>
            </w:r>
          </w:p>
          <w:p w14:paraId="35CDB83E" w14:textId="77777777" w:rsidR="00756EEC" w:rsidRPr="003F1EB6" w:rsidRDefault="00756EEC" w:rsidP="00756EEC">
            <w:pPr>
              <w:ind w:right="-72"/>
              <w:jc w:val="right"/>
              <w:rPr>
                <w:rFonts w:cs="Arial"/>
                <w:b/>
                <w:bCs/>
              </w:rPr>
            </w:pPr>
            <w:r w:rsidRPr="003F1EB6">
              <w:rPr>
                <w:rFonts w:cs="Arial"/>
                <w:b/>
                <w:bCs/>
              </w:rPr>
              <w:t>Baht</w:t>
            </w:r>
          </w:p>
        </w:tc>
        <w:tc>
          <w:tcPr>
            <w:tcW w:w="1435" w:type="dxa"/>
            <w:tcBorders>
              <w:bottom w:val="single" w:sz="4" w:space="0" w:color="auto"/>
            </w:tcBorders>
          </w:tcPr>
          <w:p w14:paraId="3021E942" w14:textId="77777777" w:rsidR="00756EEC" w:rsidRPr="003F1EB6" w:rsidRDefault="00756EEC" w:rsidP="00756EEC">
            <w:pPr>
              <w:ind w:right="-72"/>
              <w:jc w:val="right"/>
              <w:rPr>
                <w:rFonts w:cs="Arial"/>
                <w:b/>
                <w:bCs/>
              </w:rPr>
            </w:pPr>
            <w:r w:rsidRPr="003F1EB6">
              <w:rPr>
                <w:rFonts w:cs="Arial"/>
                <w:b/>
                <w:bCs/>
              </w:rPr>
              <w:t>Thousand</w:t>
            </w:r>
          </w:p>
          <w:p w14:paraId="1FFE4E70" w14:textId="77777777" w:rsidR="00756EEC" w:rsidRPr="003F1EB6" w:rsidRDefault="00756EEC" w:rsidP="00756EEC">
            <w:pPr>
              <w:ind w:right="-72"/>
              <w:jc w:val="right"/>
              <w:rPr>
                <w:rFonts w:cs="Arial"/>
                <w:b/>
                <w:bCs/>
              </w:rPr>
            </w:pPr>
            <w:r w:rsidRPr="003F1EB6">
              <w:rPr>
                <w:rFonts w:cs="Arial"/>
                <w:b/>
                <w:bCs/>
              </w:rPr>
              <w:t>Baht</w:t>
            </w:r>
          </w:p>
        </w:tc>
        <w:tc>
          <w:tcPr>
            <w:tcW w:w="1435" w:type="dxa"/>
            <w:tcBorders>
              <w:bottom w:val="single" w:sz="4" w:space="0" w:color="auto"/>
            </w:tcBorders>
          </w:tcPr>
          <w:p w14:paraId="7A13E0C5" w14:textId="77777777" w:rsidR="00756EEC" w:rsidRPr="003F1EB6" w:rsidRDefault="00756EEC" w:rsidP="00756EEC">
            <w:pPr>
              <w:ind w:right="-72"/>
              <w:jc w:val="right"/>
              <w:rPr>
                <w:rFonts w:cs="Arial"/>
              </w:rPr>
            </w:pPr>
            <w:r w:rsidRPr="003F1EB6">
              <w:rPr>
                <w:rFonts w:cs="Arial"/>
                <w:b/>
                <w:bCs/>
              </w:rPr>
              <w:t>Thousand Baht</w:t>
            </w:r>
          </w:p>
        </w:tc>
        <w:tc>
          <w:tcPr>
            <w:tcW w:w="1436" w:type="dxa"/>
            <w:tcBorders>
              <w:bottom w:val="single" w:sz="4" w:space="0" w:color="auto"/>
            </w:tcBorders>
          </w:tcPr>
          <w:p w14:paraId="67A2EDB6" w14:textId="77777777" w:rsidR="00756EEC" w:rsidRPr="003F1EB6" w:rsidRDefault="00756EEC" w:rsidP="00756EEC">
            <w:pPr>
              <w:ind w:right="-72"/>
              <w:jc w:val="right"/>
              <w:rPr>
                <w:rFonts w:cs="Arial"/>
              </w:rPr>
            </w:pPr>
            <w:r w:rsidRPr="003F1EB6">
              <w:rPr>
                <w:rFonts w:cs="Arial"/>
                <w:b/>
                <w:bCs/>
              </w:rPr>
              <w:t>Thousand Baht</w:t>
            </w:r>
          </w:p>
        </w:tc>
      </w:tr>
      <w:tr w:rsidR="00756EEC" w:rsidRPr="003F1EB6" w14:paraId="1DA42EC4" w14:textId="77777777" w:rsidTr="00575810">
        <w:tc>
          <w:tcPr>
            <w:tcW w:w="4390" w:type="dxa"/>
            <w:shd w:val="clear" w:color="auto" w:fill="auto"/>
          </w:tcPr>
          <w:p w14:paraId="68831DD4" w14:textId="77777777" w:rsidR="00756EEC" w:rsidRPr="003F1EB6" w:rsidRDefault="00756EEC" w:rsidP="003F1EB6">
            <w:pPr>
              <w:ind w:left="-86" w:right="-72"/>
              <w:jc w:val="left"/>
              <w:rPr>
                <w:rFonts w:cs="Arial"/>
                <w:b/>
              </w:rPr>
            </w:pPr>
          </w:p>
        </w:tc>
        <w:tc>
          <w:tcPr>
            <w:tcW w:w="1435" w:type="dxa"/>
            <w:tcBorders>
              <w:top w:val="single" w:sz="4" w:space="0" w:color="auto"/>
            </w:tcBorders>
            <w:shd w:val="clear" w:color="auto" w:fill="auto"/>
          </w:tcPr>
          <w:p w14:paraId="091C3FD6" w14:textId="77777777" w:rsidR="00756EEC" w:rsidRPr="003F1EB6" w:rsidRDefault="00756EEC" w:rsidP="00756EEC">
            <w:pPr>
              <w:ind w:right="-72"/>
              <w:jc w:val="right"/>
              <w:rPr>
                <w:rFonts w:cs="Arial"/>
              </w:rPr>
            </w:pPr>
          </w:p>
        </w:tc>
        <w:tc>
          <w:tcPr>
            <w:tcW w:w="1512" w:type="dxa"/>
            <w:tcBorders>
              <w:top w:val="single" w:sz="4" w:space="0" w:color="auto"/>
            </w:tcBorders>
            <w:shd w:val="clear" w:color="auto" w:fill="auto"/>
          </w:tcPr>
          <w:p w14:paraId="1BC9A4D9" w14:textId="77777777" w:rsidR="00756EEC" w:rsidRPr="003F1EB6" w:rsidRDefault="00756EEC" w:rsidP="00756EEC">
            <w:pPr>
              <w:ind w:right="-72"/>
              <w:jc w:val="right"/>
              <w:rPr>
                <w:rFonts w:cs="Arial"/>
              </w:rPr>
            </w:pPr>
          </w:p>
        </w:tc>
        <w:tc>
          <w:tcPr>
            <w:tcW w:w="1436" w:type="dxa"/>
            <w:tcBorders>
              <w:top w:val="single" w:sz="4" w:space="0" w:color="auto"/>
            </w:tcBorders>
            <w:shd w:val="clear" w:color="auto" w:fill="auto"/>
          </w:tcPr>
          <w:p w14:paraId="21C5E3D6" w14:textId="77777777" w:rsidR="00756EEC" w:rsidRPr="003F1EB6" w:rsidRDefault="00756EEC" w:rsidP="00756EEC">
            <w:pPr>
              <w:ind w:right="-72"/>
              <w:jc w:val="right"/>
              <w:rPr>
                <w:rFonts w:cs="Arial"/>
              </w:rPr>
            </w:pPr>
          </w:p>
        </w:tc>
        <w:tc>
          <w:tcPr>
            <w:tcW w:w="1436" w:type="dxa"/>
            <w:tcBorders>
              <w:top w:val="single" w:sz="4" w:space="0" w:color="auto"/>
            </w:tcBorders>
            <w:shd w:val="clear" w:color="auto" w:fill="auto"/>
          </w:tcPr>
          <w:p w14:paraId="3FC25BC3" w14:textId="77777777" w:rsidR="00756EEC" w:rsidRPr="003F1EB6" w:rsidRDefault="00756EEC" w:rsidP="00756EEC">
            <w:pPr>
              <w:ind w:right="-72"/>
              <w:jc w:val="right"/>
              <w:rPr>
                <w:rFonts w:cs="Arial"/>
              </w:rPr>
            </w:pPr>
          </w:p>
        </w:tc>
        <w:tc>
          <w:tcPr>
            <w:tcW w:w="1435" w:type="dxa"/>
            <w:tcBorders>
              <w:top w:val="single" w:sz="4" w:space="0" w:color="auto"/>
            </w:tcBorders>
          </w:tcPr>
          <w:p w14:paraId="1E472B92" w14:textId="77777777" w:rsidR="00756EEC" w:rsidRPr="003F1EB6" w:rsidRDefault="00756EEC" w:rsidP="00756EEC">
            <w:pPr>
              <w:ind w:right="-72"/>
              <w:jc w:val="right"/>
              <w:rPr>
                <w:rFonts w:cs="Arial"/>
              </w:rPr>
            </w:pPr>
          </w:p>
        </w:tc>
        <w:tc>
          <w:tcPr>
            <w:tcW w:w="1435" w:type="dxa"/>
            <w:tcBorders>
              <w:top w:val="single" w:sz="4" w:space="0" w:color="auto"/>
            </w:tcBorders>
            <w:shd w:val="clear" w:color="auto" w:fill="auto"/>
          </w:tcPr>
          <w:p w14:paraId="2B5F50D0" w14:textId="77777777" w:rsidR="00756EEC" w:rsidRPr="003F1EB6" w:rsidRDefault="00756EEC" w:rsidP="00756EEC">
            <w:pPr>
              <w:ind w:right="-72"/>
              <w:jc w:val="right"/>
              <w:rPr>
                <w:rFonts w:cs="Arial"/>
              </w:rPr>
            </w:pPr>
          </w:p>
        </w:tc>
        <w:tc>
          <w:tcPr>
            <w:tcW w:w="1436" w:type="dxa"/>
            <w:tcBorders>
              <w:top w:val="single" w:sz="4" w:space="0" w:color="auto"/>
            </w:tcBorders>
          </w:tcPr>
          <w:p w14:paraId="02AC0E10" w14:textId="77777777" w:rsidR="00756EEC" w:rsidRPr="003F1EB6" w:rsidRDefault="00756EEC" w:rsidP="00756EEC">
            <w:pPr>
              <w:ind w:right="-72"/>
              <w:jc w:val="right"/>
              <w:rPr>
                <w:rFonts w:cs="Arial"/>
              </w:rPr>
            </w:pPr>
          </w:p>
        </w:tc>
      </w:tr>
      <w:tr w:rsidR="00575810" w:rsidRPr="003F1EB6" w14:paraId="2C6DC448" w14:textId="77777777" w:rsidTr="00575810">
        <w:tc>
          <w:tcPr>
            <w:tcW w:w="4390" w:type="dxa"/>
            <w:shd w:val="clear" w:color="auto" w:fill="auto"/>
          </w:tcPr>
          <w:p w14:paraId="3EA2DC76" w14:textId="6A547D46" w:rsidR="00575810" w:rsidRPr="003F1EB6" w:rsidRDefault="003B7FF7" w:rsidP="003F1EB6">
            <w:pPr>
              <w:ind w:left="-86" w:right="-72"/>
              <w:jc w:val="left"/>
              <w:rPr>
                <w:rFonts w:cs="Arial"/>
              </w:rPr>
            </w:pPr>
            <w:proofErr w:type="gramStart"/>
            <w:r w:rsidRPr="003F1EB6">
              <w:rPr>
                <w:rFonts w:cs="Arial"/>
                <w:b/>
              </w:rPr>
              <w:t>At</w:t>
            </w:r>
            <w:proofErr w:type="gramEnd"/>
            <w:r w:rsidRPr="003F1EB6">
              <w:rPr>
                <w:rFonts w:cs="Arial"/>
                <w:b/>
              </w:rPr>
              <w:t xml:space="preserve"> </w:t>
            </w:r>
            <w:r w:rsidR="005829D8" w:rsidRPr="005829D8">
              <w:rPr>
                <w:rFonts w:cs="Arial"/>
                <w:b/>
                <w:lang w:val="en-GB"/>
              </w:rPr>
              <w:t>1</w:t>
            </w:r>
            <w:r w:rsidRPr="003F1EB6">
              <w:rPr>
                <w:rFonts w:cs="Arial"/>
                <w:b/>
              </w:rPr>
              <w:t xml:space="preserve"> January </w:t>
            </w:r>
            <w:r w:rsidR="005829D8" w:rsidRPr="005829D8">
              <w:rPr>
                <w:rFonts w:cs="Arial"/>
                <w:b/>
                <w:bCs/>
                <w:lang w:val="en-GB"/>
              </w:rPr>
              <w:t>2020</w:t>
            </w:r>
          </w:p>
        </w:tc>
        <w:tc>
          <w:tcPr>
            <w:tcW w:w="1435" w:type="dxa"/>
            <w:shd w:val="clear" w:color="auto" w:fill="auto"/>
          </w:tcPr>
          <w:p w14:paraId="08F081BF" w14:textId="77777777" w:rsidR="00575810" w:rsidRPr="003F1EB6" w:rsidRDefault="00575810" w:rsidP="00575810">
            <w:pPr>
              <w:ind w:right="-72"/>
              <w:jc w:val="right"/>
              <w:rPr>
                <w:rFonts w:cs="Arial"/>
              </w:rPr>
            </w:pPr>
          </w:p>
        </w:tc>
        <w:tc>
          <w:tcPr>
            <w:tcW w:w="1512" w:type="dxa"/>
            <w:shd w:val="clear" w:color="auto" w:fill="auto"/>
          </w:tcPr>
          <w:p w14:paraId="0DAE3EED" w14:textId="77777777" w:rsidR="00575810" w:rsidRPr="003F1EB6" w:rsidRDefault="00575810" w:rsidP="00575810">
            <w:pPr>
              <w:ind w:right="-72"/>
              <w:jc w:val="right"/>
              <w:rPr>
                <w:rFonts w:cs="Arial"/>
              </w:rPr>
            </w:pPr>
          </w:p>
        </w:tc>
        <w:tc>
          <w:tcPr>
            <w:tcW w:w="1436" w:type="dxa"/>
            <w:shd w:val="clear" w:color="auto" w:fill="auto"/>
          </w:tcPr>
          <w:p w14:paraId="70B0C8F6" w14:textId="77777777" w:rsidR="00575810" w:rsidRPr="003F1EB6" w:rsidRDefault="00575810" w:rsidP="00575810">
            <w:pPr>
              <w:ind w:right="-72"/>
              <w:jc w:val="right"/>
              <w:rPr>
                <w:rFonts w:cs="Arial"/>
              </w:rPr>
            </w:pPr>
          </w:p>
        </w:tc>
        <w:tc>
          <w:tcPr>
            <w:tcW w:w="1436" w:type="dxa"/>
            <w:shd w:val="clear" w:color="auto" w:fill="auto"/>
          </w:tcPr>
          <w:p w14:paraId="491A6E6B" w14:textId="77777777" w:rsidR="00575810" w:rsidRPr="003F1EB6" w:rsidRDefault="00575810" w:rsidP="00575810">
            <w:pPr>
              <w:ind w:right="-72"/>
              <w:jc w:val="right"/>
              <w:rPr>
                <w:rFonts w:cs="Arial"/>
              </w:rPr>
            </w:pPr>
          </w:p>
        </w:tc>
        <w:tc>
          <w:tcPr>
            <w:tcW w:w="1435" w:type="dxa"/>
          </w:tcPr>
          <w:p w14:paraId="160ACBD3" w14:textId="77777777" w:rsidR="00575810" w:rsidRPr="003F1EB6" w:rsidRDefault="00575810" w:rsidP="00575810">
            <w:pPr>
              <w:ind w:right="-72"/>
              <w:jc w:val="right"/>
              <w:rPr>
                <w:rFonts w:cs="Arial"/>
              </w:rPr>
            </w:pPr>
          </w:p>
        </w:tc>
        <w:tc>
          <w:tcPr>
            <w:tcW w:w="1435" w:type="dxa"/>
            <w:shd w:val="clear" w:color="auto" w:fill="auto"/>
          </w:tcPr>
          <w:p w14:paraId="373A2609" w14:textId="77777777" w:rsidR="00575810" w:rsidRPr="003F1EB6" w:rsidRDefault="00575810" w:rsidP="00575810">
            <w:pPr>
              <w:ind w:right="-72"/>
              <w:jc w:val="right"/>
              <w:rPr>
                <w:rFonts w:cs="Arial"/>
              </w:rPr>
            </w:pPr>
          </w:p>
        </w:tc>
        <w:tc>
          <w:tcPr>
            <w:tcW w:w="1436" w:type="dxa"/>
          </w:tcPr>
          <w:p w14:paraId="4CD1EC94" w14:textId="77777777" w:rsidR="00575810" w:rsidRPr="003F1EB6" w:rsidRDefault="00575810" w:rsidP="00575810">
            <w:pPr>
              <w:ind w:right="-72"/>
              <w:jc w:val="right"/>
              <w:rPr>
                <w:rFonts w:cs="Arial"/>
              </w:rPr>
            </w:pPr>
          </w:p>
        </w:tc>
      </w:tr>
      <w:tr w:rsidR="00575810" w:rsidRPr="003F1EB6" w14:paraId="4A0AE36B" w14:textId="77777777" w:rsidTr="00575810">
        <w:tc>
          <w:tcPr>
            <w:tcW w:w="4390" w:type="dxa"/>
            <w:shd w:val="clear" w:color="auto" w:fill="auto"/>
          </w:tcPr>
          <w:p w14:paraId="0A0FC1D2" w14:textId="77777777" w:rsidR="00575810" w:rsidRPr="003F1EB6" w:rsidRDefault="00575810" w:rsidP="003F1EB6">
            <w:pPr>
              <w:ind w:left="-86" w:right="-72"/>
              <w:jc w:val="left"/>
              <w:rPr>
                <w:rFonts w:cs="Arial"/>
              </w:rPr>
            </w:pPr>
            <w:r w:rsidRPr="003F1EB6">
              <w:rPr>
                <w:rFonts w:cs="Arial"/>
              </w:rPr>
              <w:t xml:space="preserve">Cost </w:t>
            </w:r>
          </w:p>
        </w:tc>
        <w:tc>
          <w:tcPr>
            <w:tcW w:w="1435" w:type="dxa"/>
            <w:shd w:val="clear" w:color="auto" w:fill="auto"/>
          </w:tcPr>
          <w:p w14:paraId="198B4997" w14:textId="483B35BB" w:rsidR="00575810" w:rsidRPr="003F1EB6" w:rsidRDefault="005829D8" w:rsidP="00575810">
            <w:pPr>
              <w:ind w:right="-72"/>
              <w:jc w:val="right"/>
              <w:rPr>
                <w:rFonts w:cs="Arial"/>
              </w:rPr>
            </w:pPr>
            <w:r w:rsidRPr="005829D8">
              <w:rPr>
                <w:rFonts w:cs="Arial"/>
                <w:lang w:val="en-GB"/>
              </w:rPr>
              <w:t>2</w:t>
            </w:r>
            <w:r w:rsidR="00575810" w:rsidRPr="003F1EB6">
              <w:rPr>
                <w:rFonts w:cs="Arial"/>
              </w:rPr>
              <w:t>,</w:t>
            </w:r>
            <w:r w:rsidRPr="005829D8">
              <w:rPr>
                <w:rFonts w:cs="Arial"/>
                <w:lang w:val="en-GB"/>
              </w:rPr>
              <w:t>711</w:t>
            </w:r>
            <w:r w:rsidR="00575810" w:rsidRPr="003F1EB6">
              <w:rPr>
                <w:rFonts w:cs="Arial"/>
              </w:rPr>
              <w:t>,</w:t>
            </w:r>
            <w:r w:rsidRPr="005829D8">
              <w:rPr>
                <w:rFonts w:cs="Arial"/>
                <w:lang w:val="en-GB"/>
              </w:rPr>
              <w:t>974</w:t>
            </w:r>
          </w:p>
        </w:tc>
        <w:tc>
          <w:tcPr>
            <w:tcW w:w="1512" w:type="dxa"/>
            <w:shd w:val="clear" w:color="auto" w:fill="auto"/>
          </w:tcPr>
          <w:p w14:paraId="0F92F775" w14:textId="02CF1131" w:rsidR="00575810" w:rsidRPr="003F1EB6" w:rsidRDefault="005829D8" w:rsidP="00575810">
            <w:pPr>
              <w:ind w:right="-72"/>
              <w:jc w:val="right"/>
              <w:rPr>
                <w:rFonts w:cs="Arial"/>
              </w:rPr>
            </w:pPr>
            <w:r w:rsidRPr="005829D8">
              <w:rPr>
                <w:rFonts w:cs="Arial"/>
                <w:lang w:val="en-GB"/>
              </w:rPr>
              <w:t>8</w:t>
            </w:r>
            <w:r w:rsidR="00575810" w:rsidRPr="003F1EB6">
              <w:rPr>
                <w:rFonts w:cs="Arial"/>
              </w:rPr>
              <w:t>,</w:t>
            </w:r>
            <w:r w:rsidRPr="005829D8">
              <w:rPr>
                <w:rFonts w:cs="Arial"/>
                <w:lang w:val="en-GB"/>
              </w:rPr>
              <w:t>463</w:t>
            </w:r>
            <w:r w:rsidR="00575810" w:rsidRPr="003F1EB6">
              <w:rPr>
                <w:rFonts w:cs="Arial"/>
              </w:rPr>
              <w:t>,</w:t>
            </w:r>
            <w:r w:rsidRPr="005829D8">
              <w:rPr>
                <w:rFonts w:cs="Arial"/>
                <w:lang w:val="en-GB"/>
              </w:rPr>
              <w:t>295</w:t>
            </w:r>
          </w:p>
        </w:tc>
        <w:tc>
          <w:tcPr>
            <w:tcW w:w="1436" w:type="dxa"/>
            <w:shd w:val="clear" w:color="auto" w:fill="auto"/>
          </w:tcPr>
          <w:p w14:paraId="142BEF91" w14:textId="0F69A309" w:rsidR="00575810" w:rsidRPr="003F1EB6" w:rsidRDefault="005829D8" w:rsidP="00575810">
            <w:pPr>
              <w:ind w:right="-72"/>
              <w:jc w:val="right"/>
              <w:rPr>
                <w:rFonts w:cs="Arial"/>
              </w:rPr>
            </w:pPr>
            <w:r w:rsidRPr="005829D8">
              <w:rPr>
                <w:rFonts w:cs="Arial"/>
                <w:lang w:val="en-GB"/>
              </w:rPr>
              <w:t>1</w:t>
            </w:r>
            <w:r w:rsidR="00575810" w:rsidRPr="003F1EB6">
              <w:rPr>
                <w:rFonts w:cs="Arial"/>
              </w:rPr>
              <w:t>,</w:t>
            </w:r>
            <w:r w:rsidRPr="005829D8">
              <w:rPr>
                <w:rFonts w:cs="Arial"/>
                <w:lang w:val="en-GB"/>
              </w:rPr>
              <w:t>211</w:t>
            </w:r>
            <w:r w:rsidR="00575810" w:rsidRPr="003F1EB6">
              <w:rPr>
                <w:rFonts w:cs="Arial"/>
              </w:rPr>
              <w:t>,</w:t>
            </w:r>
            <w:r w:rsidRPr="005829D8">
              <w:rPr>
                <w:rFonts w:cs="Arial"/>
                <w:lang w:val="en-GB"/>
              </w:rPr>
              <w:t>111</w:t>
            </w:r>
          </w:p>
        </w:tc>
        <w:tc>
          <w:tcPr>
            <w:tcW w:w="1436" w:type="dxa"/>
            <w:shd w:val="clear" w:color="auto" w:fill="auto"/>
          </w:tcPr>
          <w:p w14:paraId="749239A8" w14:textId="6E3F855F" w:rsidR="00575810" w:rsidRPr="003F1EB6" w:rsidRDefault="005829D8" w:rsidP="00575810">
            <w:pPr>
              <w:ind w:right="-72"/>
              <w:jc w:val="right"/>
              <w:rPr>
                <w:rFonts w:cs="Arial"/>
              </w:rPr>
            </w:pPr>
            <w:r w:rsidRPr="005829D8">
              <w:rPr>
                <w:rFonts w:cs="Arial"/>
                <w:lang w:val="en-GB"/>
              </w:rPr>
              <w:t>681</w:t>
            </w:r>
            <w:r w:rsidR="00575810" w:rsidRPr="003F1EB6">
              <w:rPr>
                <w:rFonts w:cs="Arial"/>
              </w:rPr>
              <w:t>,</w:t>
            </w:r>
            <w:r w:rsidRPr="005829D8">
              <w:rPr>
                <w:rFonts w:cs="Arial"/>
                <w:lang w:val="en-GB"/>
              </w:rPr>
              <w:t>566</w:t>
            </w:r>
          </w:p>
        </w:tc>
        <w:tc>
          <w:tcPr>
            <w:tcW w:w="1435" w:type="dxa"/>
          </w:tcPr>
          <w:p w14:paraId="28BAD3C6" w14:textId="2C45A2F0" w:rsidR="00575810" w:rsidRPr="003F1EB6" w:rsidRDefault="005829D8" w:rsidP="00575810">
            <w:pPr>
              <w:ind w:right="-72"/>
              <w:jc w:val="right"/>
              <w:rPr>
                <w:rFonts w:cs="Arial"/>
              </w:rPr>
            </w:pPr>
            <w:r w:rsidRPr="005829D8">
              <w:rPr>
                <w:rFonts w:cs="Arial"/>
                <w:lang w:val="en-GB"/>
              </w:rPr>
              <w:t>96</w:t>
            </w:r>
            <w:r w:rsidR="00575810" w:rsidRPr="003F1EB6">
              <w:rPr>
                <w:rFonts w:cs="Arial"/>
              </w:rPr>
              <w:t>,</w:t>
            </w:r>
            <w:r w:rsidRPr="005829D8">
              <w:rPr>
                <w:rFonts w:cs="Arial"/>
                <w:lang w:val="en-GB"/>
              </w:rPr>
              <w:t>788</w:t>
            </w:r>
          </w:p>
        </w:tc>
        <w:tc>
          <w:tcPr>
            <w:tcW w:w="1435" w:type="dxa"/>
            <w:shd w:val="clear" w:color="auto" w:fill="auto"/>
          </w:tcPr>
          <w:p w14:paraId="225B2295" w14:textId="40C043A0" w:rsidR="00575810" w:rsidRPr="003F1EB6" w:rsidRDefault="005829D8" w:rsidP="00575810">
            <w:pPr>
              <w:ind w:right="-72"/>
              <w:jc w:val="right"/>
              <w:rPr>
                <w:rFonts w:cs="Arial"/>
              </w:rPr>
            </w:pPr>
            <w:r w:rsidRPr="005829D8">
              <w:rPr>
                <w:rFonts w:cs="Arial"/>
                <w:lang w:val="en-GB"/>
              </w:rPr>
              <w:t>122</w:t>
            </w:r>
            <w:r w:rsidR="00575810" w:rsidRPr="003F1EB6">
              <w:rPr>
                <w:rFonts w:cs="Arial"/>
              </w:rPr>
              <w:t>,</w:t>
            </w:r>
            <w:r w:rsidRPr="005829D8">
              <w:rPr>
                <w:rFonts w:cs="Arial"/>
                <w:lang w:val="en-GB"/>
              </w:rPr>
              <w:t>391</w:t>
            </w:r>
          </w:p>
        </w:tc>
        <w:tc>
          <w:tcPr>
            <w:tcW w:w="1436" w:type="dxa"/>
          </w:tcPr>
          <w:p w14:paraId="1D4A64D4" w14:textId="41B043D4" w:rsidR="00575810" w:rsidRPr="003F1EB6" w:rsidRDefault="005829D8" w:rsidP="00575810">
            <w:pPr>
              <w:ind w:right="-72"/>
              <w:jc w:val="right"/>
              <w:rPr>
                <w:rFonts w:cs="Arial"/>
              </w:rPr>
            </w:pPr>
            <w:r w:rsidRPr="005829D8">
              <w:rPr>
                <w:rFonts w:cs="Arial"/>
                <w:lang w:val="en-GB"/>
              </w:rPr>
              <w:t>13</w:t>
            </w:r>
            <w:r w:rsidR="00575810" w:rsidRPr="003F1EB6">
              <w:rPr>
                <w:rFonts w:cs="Arial"/>
              </w:rPr>
              <w:t>,</w:t>
            </w:r>
            <w:r w:rsidRPr="005829D8">
              <w:rPr>
                <w:rFonts w:cs="Arial"/>
                <w:lang w:val="en-GB"/>
              </w:rPr>
              <w:t>287</w:t>
            </w:r>
            <w:r w:rsidR="00575810" w:rsidRPr="003F1EB6">
              <w:rPr>
                <w:rFonts w:cs="Arial"/>
              </w:rPr>
              <w:t>,</w:t>
            </w:r>
            <w:r w:rsidRPr="005829D8">
              <w:rPr>
                <w:rFonts w:cs="Arial"/>
                <w:lang w:val="en-GB"/>
              </w:rPr>
              <w:t>125</w:t>
            </w:r>
          </w:p>
        </w:tc>
      </w:tr>
      <w:tr w:rsidR="00575810" w:rsidRPr="003F1EB6" w14:paraId="5179276A" w14:textId="77777777" w:rsidTr="00575810">
        <w:tc>
          <w:tcPr>
            <w:tcW w:w="4390" w:type="dxa"/>
            <w:shd w:val="clear" w:color="auto" w:fill="auto"/>
          </w:tcPr>
          <w:p w14:paraId="1EC367E0" w14:textId="77777777" w:rsidR="00575810" w:rsidRPr="003F1EB6" w:rsidRDefault="00575810" w:rsidP="003F1EB6">
            <w:pPr>
              <w:ind w:left="-86" w:right="-72"/>
              <w:jc w:val="left"/>
              <w:rPr>
                <w:rFonts w:cs="Arial"/>
              </w:rPr>
            </w:pPr>
            <w:proofErr w:type="gramStart"/>
            <w:r w:rsidRPr="003F1EB6">
              <w:rPr>
                <w:rFonts w:cs="Arial"/>
                <w:u w:val="single"/>
              </w:rPr>
              <w:t>Less</w:t>
            </w:r>
            <w:r w:rsidRPr="003F1EB6">
              <w:rPr>
                <w:rFonts w:cs="Arial"/>
              </w:rPr>
              <w:t xml:space="preserve">  Accumulated</w:t>
            </w:r>
            <w:proofErr w:type="gramEnd"/>
            <w:r w:rsidRPr="003F1EB6">
              <w:rPr>
                <w:rFonts w:cs="Arial"/>
              </w:rPr>
              <w:t xml:space="preserve"> depreciation</w:t>
            </w:r>
          </w:p>
        </w:tc>
        <w:tc>
          <w:tcPr>
            <w:tcW w:w="1435" w:type="dxa"/>
            <w:shd w:val="clear" w:color="auto" w:fill="auto"/>
          </w:tcPr>
          <w:p w14:paraId="4974B459" w14:textId="77777777" w:rsidR="00575810" w:rsidRPr="003F1EB6" w:rsidRDefault="00575810" w:rsidP="00575810">
            <w:pPr>
              <w:ind w:right="-72"/>
              <w:jc w:val="right"/>
              <w:rPr>
                <w:rFonts w:cs="Arial"/>
              </w:rPr>
            </w:pPr>
            <w:r w:rsidRPr="003F1EB6">
              <w:rPr>
                <w:rFonts w:cs="Arial"/>
              </w:rPr>
              <w:t>-</w:t>
            </w:r>
          </w:p>
        </w:tc>
        <w:tc>
          <w:tcPr>
            <w:tcW w:w="1512" w:type="dxa"/>
            <w:shd w:val="clear" w:color="auto" w:fill="auto"/>
          </w:tcPr>
          <w:p w14:paraId="1D37881C" w14:textId="4C03209C" w:rsidR="00575810" w:rsidRPr="003F1EB6" w:rsidRDefault="00575810" w:rsidP="00575810">
            <w:pPr>
              <w:ind w:right="-72"/>
              <w:jc w:val="right"/>
              <w:rPr>
                <w:rFonts w:cs="Arial"/>
              </w:rPr>
            </w:pPr>
            <w:r w:rsidRPr="003F1EB6">
              <w:rPr>
                <w:rFonts w:cs="Arial"/>
              </w:rPr>
              <w:t>(</w:t>
            </w:r>
            <w:r w:rsidR="005829D8" w:rsidRPr="005829D8">
              <w:rPr>
                <w:rFonts w:cs="Arial"/>
                <w:lang w:val="en-GB"/>
              </w:rPr>
              <w:t>2</w:t>
            </w:r>
            <w:r w:rsidRPr="003F1EB6">
              <w:rPr>
                <w:rFonts w:cs="Arial"/>
              </w:rPr>
              <w:t>,</w:t>
            </w:r>
            <w:r w:rsidR="005829D8" w:rsidRPr="005829D8">
              <w:rPr>
                <w:rFonts w:cs="Arial"/>
                <w:lang w:val="en-GB"/>
              </w:rPr>
              <w:t>158</w:t>
            </w:r>
            <w:r w:rsidRPr="003F1EB6">
              <w:rPr>
                <w:rFonts w:cs="Arial"/>
              </w:rPr>
              <w:t>,</w:t>
            </w:r>
            <w:r w:rsidR="005829D8" w:rsidRPr="005829D8">
              <w:rPr>
                <w:rFonts w:cs="Arial"/>
                <w:lang w:val="en-GB"/>
              </w:rPr>
              <w:t>004</w:t>
            </w:r>
            <w:r w:rsidRPr="003F1EB6">
              <w:rPr>
                <w:rFonts w:cs="Arial"/>
              </w:rPr>
              <w:t>)</w:t>
            </w:r>
          </w:p>
        </w:tc>
        <w:tc>
          <w:tcPr>
            <w:tcW w:w="1436" w:type="dxa"/>
            <w:shd w:val="clear" w:color="auto" w:fill="auto"/>
          </w:tcPr>
          <w:p w14:paraId="766D627A" w14:textId="33B1FE84" w:rsidR="00575810" w:rsidRPr="003F1EB6" w:rsidRDefault="00575810" w:rsidP="00575810">
            <w:pPr>
              <w:ind w:right="-72"/>
              <w:jc w:val="right"/>
              <w:rPr>
                <w:rFonts w:cs="Arial"/>
              </w:rPr>
            </w:pPr>
            <w:r w:rsidRPr="003F1EB6">
              <w:rPr>
                <w:rFonts w:cs="Arial"/>
              </w:rPr>
              <w:t>(</w:t>
            </w:r>
            <w:r w:rsidR="005829D8" w:rsidRPr="005829D8">
              <w:rPr>
                <w:rFonts w:cs="Arial"/>
                <w:lang w:val="en-GB"/>
              </w:rPr>
              <w:t>681</w:t>
            </w:r>
            <w:r w:rsidRPr="003F1EB6">
              <w:rPr>
                <w:rFonts w:cs="Arial"/>
              </w:rPr>
              <w:t>,</w:t>
            </w:r>
            <w:r w:rsidR="005829D8" w:rsidRPr="005829D8">
              <w:rPr>
                <w:rFonts w:cs="Arial"/>
                <w:lang w:val="en-GB"/>
              </w:rPr>
              <w:t>295</w:t>
            </w:r>
            <w:r w:rsidRPr="003F1EB6">
              <w:rPr>
                <w:rFonts w:cs="Arial"/>
              </w:rPr>
              <w:t>)</w:t>
            </w:r>
          </w:p>
        </w:tc>
        <w:tc>
          <w:tcPr>
            <w:tcW w:w="1436" w:type="dxa"/>
            <w:shd w:val="clear" w:color="auto" w:fill="auto"/>
          </w:tcPr>
          <w:p w14:paraId="5D67C706" w14:textId="4E99CF46" w:rsidR="00575810" w:rsidRPr="003F1EB6" w:rsidRDefault="00575810" w:rsidP="00575810">
            <w:pPr>
              <w:ind w:right="-72"/>
              <w:jc w:val="right"/>
              <w:rPr>
                <w:rFonts w:cs="Arial"/>
              </w:rPr>
            </w:pPr>
            <w:r w:rsidRPr="003F1EB6">
              <w:rPr>
                <w:rFonts w:cs="Arial"/>
              </w:rPr>
              <w:t>(</w:t>
            </w:r>
            <w:r w:rsidR="005829D8" w:rsidRPr="005829D8">
              <w:rPr>
                <w:rFonts w:cs="Arial"/>
                <w:lang w:val="en-GB"/>
              </w:rPr>
              <w:t>476</w:t>
            </w:r>
            <w:r w:rsidRPr="003F1EB6">
              <w:rPr>
                <w:rFonts w:cs="Arial"/>
              </w:rPr>
              <w:t>,</w:t>
            </w:r>
            <w:r w:rsidR="005829D8" w:rsidRPr="005829D8">
              <w:rPr>
                <w:rFonts w:cs="Arial"/>
                <w:lang w:val="en-GB"/>
              </w:rPr>
              <w:t>904</w:t>
            </w:r>
            <w:r w:rsidRPr="003F1EB6">
              <w:rPr>
                <w:rFonts w:cs="Arial"/>
              </w:rPr>
              <w:t>)</w:t>
            </w:r>
          </w:p>
        </w:tc>
        <w:tc>
          <w:tcPr>
            <w:tcW w:w="1435" w:type="dxa"/>
          </w:tcPr>
          <w:p w14:paraId="714B0FD0" w14:textId="17169D85" w:rsidR="00575810" w:rsidRPr="003F1EB6" w:rsidRDefault="00575810" w:rsidP="00575810">
            <w:pPr>
              <w:ind w:right="-72"/>
              <w:jc w:val="right"/>
              <w:rPr>
                <w:rFonts w:cs="Arial"/>
              </w:rPr>
            </w:pPr>
            <w:r w:rsidRPr="003F1EB6">
              <w:rPr>
                <w:rFonts w:cs="Arial"/>
              </w:rPr>
              <w:t>(</w:t>
            </w:r>
            <w:r w:rsidR="005829D8" w:rsidRPr="005829D8">
              <w:rPr>
                <w:rFonts w:cs="Arial"/>
                <w:lang w:val="en-GB"/>
              </w:rPr>
              <w:t>74</w:t>
            </w:r>
            <w:r w:rsidRPr="003F1EB6">
              <w:rPr>
                <w:rFonts w:cs="Arial"/>
              </w:rPr>
              <w:t>,</w:t>
            </w:r>
            <w:r w:rsidR="005829D8" w:rsidRPr="005829D8">
              <w:rPr>
                <w:rFonts w:cs="Arial"/>
                <w:lang w:val="en-GB"/>
              </w:rPr>
              <w:t>752</w:t>
            </w:r>
            <w:r w:rsidRPr="003F1EB6">
              <w:rPr>
                <w:rFonts w:cs="Arial"/>
              </w:rPr>
              <w:t>)</w:t>
            </w:r>
          </w:p>
        </w:tc>
        <w:tc>
          <w:tcPr>
            <w:tcW w:w="1435" w:type="dxa"/>
            <w:shd w:val="clear" w:color="auto" w:fill="auto"/>
          </w:tcPr>
          <w:p w14:paraId="67AA8836" w14:textId="77777777" w:rsidR="00575810" w:rsidRPr="003F1EB6" w:rsidRDefault="00575810" w:rsidP="00575810">
            <w:pPr>
              <w:ind w:right="-72"/>
              <w:jc w:val="right"/>
              <w:rPr>
                <w:rFonts w:cs="Arial"/>
              </w:rPr>
            </w:pPr>
            <w:r w:rsidRPr="003F1EB6">
              <w:rPr>
                <w:rFonts w:cs="Arial"/>
              </w:rPr>
              <w:t>-</w:t>
            </w:r>
          </w:p>
        </w:tc>
        <w:tc>
          <w:tcPr>
            <w:tcW w:w="1436" w:type="dxa"/>
          </w:tcPr>
          <w:p w14:paraId="14385DF4" w14:textId="17F5A5C5" w:rsidR="00575810" w:rsidRPr="003F1EB6" w:rsidRDefault="00575810" w:rsidP="00575810">
            <w:pPr>
              <w:ind w:right="-72"/>
              <w:jc w:val="right"/>
              <w:rPr>
                <w:rFonts w:cs="Arial"/>
              </w:rPr>
            </w:pPr>
            <w:r w:rsidRPr="003F1EB6">
              <w:rPr>
                <w:rFonts w:cs="Arial"/>
              </w:rPr>
              <w:t>(</w:t>
            </w:r>
            <w:r w:rsidR="005829D8" w:rsidRPr="005829D8">
              <w:rPr>
                <w:rFonts w:cs="Arial"/>
                <w:lang w:val="en-GB"/>
              </w:rPr>
              <w:t>3</w:t>
            </w:r>
            <w:r w:rsidRPr="003F1EB6">
              <w:rPr>
                <w:rFonts w:cs="Arial"/>
              </w:rPr>
              <w:t>,</w:t>
            </w:r>
            <w:r w:rsidR="005829D8" w:rsidRPr="005829D8">
              <w:rPr>
                <w:rFonts w:cs="Arial"/>
                <w:lang w:val="en-GB"/>
              </w:rPr>
              <w:t>390</w:t>
            </w:r>
            <w:r w:rsidRPr="003F1EB6">
              <w:rPr>
                <w:rFonts w:cs="Arial"/>
              </w:rPr>
              <w:t>,</w:t>
            </w:r>
            <w:r w:rsidR="005829D8" w:rsidRPr="005829D8">
              <w:rPr>
                <w:rFonts w:cs="Arial"/>
                <w:lang w:val="en-GB"/>
              </w:rPr>
              <w:t>955</w:t>
            </w:r>
            <w:r w:rsidRPr="003F1EB6">
              <w:rPr>
                <w:rFonts w:cs="Arial"/>
              </w:rPr>
              <w:t>)</w:t>
            </w:r>
          </w:p>
        </w:tc>
      </w:tr>
      <w:tr w:rsidR="00575810" w:rsidRPr="003F1EB6" w14:paraId="06C08129" w14:textId="77777777" w:rsidTr="003B7FF7">
        <w:tc>
          <w:tcPr>
            <w:tcW w:w="4390" w:type="dxa"/>
            <w:shd w:val="clear" w:color="auto" w:fill="auto"/>
          </w:tcPr>
          <w:p w14:paraId="2FE9FC2E" w14:textId="77777777" w:rsidR="00575810" w:rsidRPr="003F1EB6" w:rsidRDefault="00575810" w:rsidP="003F1EB6">
            <w:pPr>
              <w:ind w:left="-86" w:right="-72"/>
              <w:jc w:val="left"/>
              <w:rPr>
                <w:rFonts w:cs="Arial"/>
              </w:rPr>
            </w:pPr>
          </w:p>
        </w:tc>
        <w:tc>
          <w:tcPr>
            <w:tcW w:w="1435" w:type="dxa"/>
            <w:tcBorders>
              <w:top w:val="single" w:sz="4" w:space="0" w:color="auto"/>
            </w:tcBorders>
            <w:shd w:val="clear" w:color="auto" w:fill="auto"/>
          </w:tcPr>
          <w:p w14:paraId="3E7C2F0D" w14:textId="77777777" w:rsidR="00575810" w:rsidRPr="003F1EB6" w:rsidRDefault="00575810" w:rsidP="00575810">
            <w:pPr>
              <w:ind w:right="-72"/>
              <w:jc w:val="right"/>
              <w:rPr>
                <w:rFonts w:cs="Arial"/>
              </w:rPr>
            </w:pPr>
          </w:p>
        </w:tc>
        <w:tc>
          <w:tcPr>
            <w:tcW w:w="1512" w:type="dxa"/>
            <w:tcBorders>
              <w:top w:val="single" w:sz="4" w:space="0" w:color="auto"/>
            </w:tcBorders>
            <w:shd w:val="clear" w:color="auto" w:fill="auto"/>
          </w:tcPr>
          <w:p w14:paraId="3D25E45C" w14:textId="77777777" w:rsidR="00575810" w:rsidRPr="003F1EB6" w:rsidRDefault="00575810" w:rsidP="00575810">
            <w:pPr>
              <w:ind w:right="-72"/>
              <w:jc w:val="right"/>
              <w:rPr>
                <w:rFonts w:cs="Arial"/>
              </w:rPr>
            </w:pPr>
          </w:p>
        </w:tc>
        <w:tc>
          <w:tcPr>
            <w:tcW w:w="1436" w:type="dxa"/>
            <w:tcBorders>
              <w:top w:val="single" w:sz="4" w:space="0" w:color="auto"/>
            </w:tcBorders>
            <w:shd w:val="clear" w:color="auto" w:fill="auto"/>
          </w:tcPr>
          <w:p w14:paraId="71B660B4" w14:textId="77777777" w:rsidR="00575810" w:rsidRPr="003F1EB6" w:rsidRDefault="00575810" w:rsidP="00575810">
            <w:pPr>
              <w:ind w:right="-72"/>
              <w:jc w:val="right"/>
              <w:rPr>
                <w:rFonts w:cs="Arial"/>
              </w:rPr>
            </w:pPr>
          </w:p>
        </w:tc>
        <w:tc>
          <w:tcPr>
            <w:tcW w:w="1436" w:type="dxa"/>
            <w:tcBorders>
              <w:top w:val="single" w:sz="4" w:space="0" w:color="auto"/>
            </w:tcBorders>
            <w:shd w:val="clear" w:color="auto" w:fill="auto"/>
          </w:tcPr>
          <w:p w14:paraId="7CA8DDEF" w14:textId="77777777" w:rsidR="00575810" w:rsidRPr="003F1EB6" w:rsidRDefault="00575810" w:rsidP="00575810">
            <w:pPr>
              <w:ind w:right="-72"/>
              <w:jc w:val="right"/>
              <w:rPr>
                <w:rFonts w:cs="Arial"/>
              </w:rPr>
            </w:pPr>
          </w:p>
        </w:tc>
        <w:tc>
          <w:tcPr>
            <w:tcW w:w="1435" w:type="dxa"/>
            <w:tcBorders>
              <w:top w:val="single" w:sz="4" w:space="0" w:color="auto"/>
            </w:tcBorders>
          </w:tcPr>
          <w:p w14:paraId="75572676" w14:textId="77777777" w:rsidR="00575810" w:rsidRPr="003F1EB6" w:rsidRDefault="00575810" w:rsidP="00575810">
            <w:pPr>
              <w:ind w:right="-72"/>
              <w:jc w:val="right"/>
              <w:rPr>
                <w:rFonts w:cs="Arial"/>
              </w:rPr>
            </w:pPr>
          </w:p>
        </w:tc>
        <w:tc>
          <w:tcPr>
            <w:tcW w:w="1435" w:type="dxa"/>
            <w:tcBorders>
              <w:top w:val="single" w:sz="4" w:space="0" w:color="auto"/>
            </w:tcBorders>
            <w:shd w:val="clear" w:color="auto" w:fill="auto"/>
          </w:tcPr>
          <w:p w14:paraId="2B6B7AD3" w14:textId="77777777" w:rsidR="00575810" w:rsidRPr="003F1EB6" w:rsidRDefault="00575810" w:rsidP="00575810">
            <w:pPr>
              <w:ind w:right="-72"/>
              <w:jc w:val="right"/>
              <w:rPr>
                <w:rFonts w:cs="Arial"/>
              </w:rPr>
            </w:pPr>
          </w:p>
        </w:tc>
        <w:tc>
          <w:tcPr>
            <w:tcW w:w="1436" w:type="dxa"/>
            <w:tcBorders>
              <w:top w:val="single" w:sz="4" w:space="0" w:color="auto"/>
            </w:tcBorders>
          </w:tcPr>
          <w:p w14:paraId="5553B12A" w14:textId="77777777" w:rsidR="00575810" w:rsidRPr="003F1EB6" w:rsidRDefault="00575810" w:rsidP="00575810">
            <w:pPr>
              <w:ind w:right="-72"/>
              <w:jc w:val="right"/>
              <w:rPr>
                <w:rFonts w:cs="Arial"/>
              </w:rPr>
            </w:pPr>
          </w:p>
        </w:tc>
      </w:tr>
      <w:tr w:rsidR="00575810" w:rsidRPr="003F1EB6" w14:paraId="7387BEA4" w14:textId="77777777" w:rsidTr="003B7FF7">
        <w:tc>
          <w:tcPr>
            <w:tcW w:w="4390" w:type="dxa"/>
            <w:shd w:val="clear" w:color="auto" w:fill="auto"/>
          </w:tcPr>
          <w:p w14:paraId="2227C0C3" w14:textId="77777777" w:rsidR="00575810" w:rsidRPr="003F1EB6" w:rsidRDefault="00575810" w:rsidP="003F1EB6">
            <w:pPr>
              <w:ind w:left="-86" w:right="-72"/>
              <w:jc w:val="left"/>
              <w:rPr>
                <w:rFonts w:cs="Arial"/>
              </w:rPr>
            </w:pPr>
            <w:r w:rsidRPr="003F1EB6">
              <w:rPr>
                <w:rFonts w:cs="Arial"/>
              </w:rPr>
              <w:t>Net book amount</w:t>
            </w:r>
          </w:p>
        </w:tc>
        <w:tc>
          <w:tcPr>
            <w:tcW w:w="1435" w:type="dxa"/>
            <w:tcBorders>
              <w:bottom w:val="single" w:sz="4" w:space="0" w:color="auto"/>
            </w:tcBorders>
            <w:shd w:val="clear" w:color="auto" w:fill="auto"/>
          </w:tcPr>
          <w:p w14:paraId="6A1ABB86" w14:textId="06595957" w:rsidR="00575810" w:rsidRPr="003F1EB6" w:rsidRDefault="005829D8" w:rsidP="00575810">
            <w:pPr>
              <w:ind w:right="-72"/>
              <w:jc w:val="right"/>
              <w:rPr>
                <w:rFonts w:cs="Arial"/>
              </w:rPr>
            </w:pPr>
            <w:r w:rsidRPr="005829D8">
              <w:rPr>
                <w:rFonts w:cs="Arial"/>
                <w:lang w:val="en-GB"/>
              </w:rPr>
              <w:t>2</w:t>
            </w:r>
            <w:r w:rsidR="00575810" w:rsidRPr="003F1EB6">
              <w:rPr>
                <w:rFonts w:cs="Arial"/>
              </w:rPr>
              <w:t>,</w:t>
            </w:r>
            <w:r w:rsidRPr="005829D8">
              <w:rPr>
                <w:rFonts w:cs="Arial"/>
                <w:lang w:val="en-GB"/>
              </w:rPr>
              <w:t>711</w:t>
            </w:r>
            <w:r w:rsidR="00575810" w:rsidRPr="003F1EB6">
              <w:rPr>
                <w:rFonts w:cs="Arial"/>
              </w:rPr>
              <w:t>,</w:t>
            </w:r>
            <w:r w:rsidRPr="005829D8">
              <w:rPr>
                <w:rFonts w:cs="Arial"/>
                <w:lang w:val="en-GB"/>
              </w:rPr>
              <w:t>974</w:t>
            </w:r>
          </w:p>
        </w:tc>
        <w:tc>
          <w:tcPr>
            <w:tcW w:w="1512" w:type="dxa"/>
            <w:tcBorders>
              <w:bottom w:val="single" w:sz="4" w:space="0" w:color="auto"/>
            </w:tcBorders>
            <w:shd w:val="clear" w:color="auto" w:fill="auto"/>
          </w:tcPr>
          <w:p w14:paraId="1E98F6D9" w14:textId="2016F882" w:rsidR="00575810" w:rsidRPr="003F1EB6" w:rsidRDefault="005829D8" w:rsidP="00575810">
            <w:pPr>
              <w:ind w:right="-72"/>
              <w:jc w:val="right"/>
              <w:rPr>
                <w:rFonts w:cs="Arial"/>
              </w:rPr>
            </w:pPr>
            <w:r w:rsidRPr="005829D8">
              <w:rPr>
                <w:rFonts w:cs="Arial"/>
                <w:lang w:val="en-GB"/>
              </w:rPr>
              <w:t>6</w:t>
            </w:r>
            <w:r w:rsidR="00575810" w:rsidRPr="003F1EB6">
              <w:rPr>
                <w:rFonts w:cs="Arial"/>
              </w:rPr>
              <w:t>,</w:t>
            </w:r>
            <w:r w:rsidRPr="005829D8">
              <w:rPr>
                <w:rFonts w:cs="Arial"/>
                <w:lang w:val="en-GB"/>
              </w:rPr>
              <w:t>305</w:t>
            </w:r>
            <w:r w:rsidR="00575810" w:rsidRPr="003F1EB6">
              <w:rPr>
                <w:rFonts w:cs="Arial"/>
              </w:rPr>
              <w:t>,</w:t>
            </w:r>
            <w:r w:rsidRPr="005829D8">
              <w:rPr>
                <w:rFonts w:cs="Arial"/>
                <w:lang w:val="en-GB"/>
              </w:rPr>
              <w:t>291</w:t>
            </w:r>
          </w:p>
        </w:tc>
        <w:tc>
          <w:tcPr>
            <w:tcW w:w="1436" w:type="dxa"/>
            <w:tcBorders>
              <w:bottom w:val="single" w:sz="4" w:space="0" w:color="auto"/>
            </w:tcBorders>
            <w:shd w:val="clear" w:color="auto" w:fill="auto"/>
          </w:tcPr>
          <w:p w14:paraId="6D429D46" w14:textId="6FBB4BCC" w:rsidR="00575810" w:rsidRPr="003F1EB6" w:rsidRDefault="005829D8" w:rsidP="00575810">
            <w:pPr>
              <w:ind w:right="-72"/>
              <w:jc w:val="right"/>
              <w:rPr>
                <w:rFonts w:cs="Arial"/>
              </w:rPr>
            </w:pPr>
            <w:r w:rsidRPr="005829D8">
              <w:rPr>
                <w:rFonts w:cs="Arial"/>
                <w:lang w:val="en-GB"/>
              </w:rPr>
              <w:t>529</w:t>
            </w:r>
            <w:r w:rsidR="00575810" w:rsidRPr="003F1EB6">
              <w:rPr>
                <w:rFonts w:cs="Arial"/>
              </w:rPr>
              <w:t>,</w:t>
            </w:r>
            <w:r w:rsidRPr="005829D8">
              <w:rPr>
                <w:rFonts w:cs="Arial"/>
                <w:lang w:val="en-GB"/>
              </w:rPr>
              <w:t>816</w:t>
            </w:r>
          </w:p>
        </w:tc>
        <w:tc>
          <w:tcPr>
            <w:tcW w:w="1436" w:type="dxa"/>
            <w:tcBorders>
              <w:bottom w:val="single" w:sz="4" w:space="0" w:color="auto"/>
            </w:tcBorders>
            <w:shd w:val="clear" w:color="auto" w:fill="auto"/>
          </w:tcPr>
          <w:p w14:paraId="2F987A58" w14:textId="5025272E" w:rsidR="00575810" w:rsidRPr="003F1EB6" w:rsidRDefault="005829D8" w:rsidP="00575810">
            <w:pPr>
              <w:ind w:right="-72"/>
              <w:jc w:val="right"/>
              <w:rPr>
                <w:rFonts w:cs="Arial"/>
              </w:rPr>
            </w:pPr>
            <w:r w:rsidRPr="005829D8">
              <w:rPr>
                <w:rFonts w:cs="Arial"/>
                <w:lang w:val="en-GB"/>
              </w:rPr>
              <w:t>204</w:t>
            </w:r>
            <w:r w:rsidR="00575810" w:rsidRPr="003F1EB6">
              <w:rPr>
                <w:rFonts w:cs="Arial"/>
              </w:rPr>
              <w:t>,</w:t>
            </w:r>
            <w:r w:rsidRPr="005829D8">
              <w:rPr>
                <w:rFonts w:cs="Arial"/>
                <w:lang w:val="en-GB"/>
              </w:rPr>
              <w:t>662</w:t>
            </w:r>
          </w:p>
        </w:tc>
        <w:tc>
          <w:tcPr>
            <w:tcW w:w="1435" w:type="dxa"/>
            <w:tcBorders>
              <w:bottom w:val="single" w:sz="4" w:space="0" w:color="auto"/>
            </w:tcBorders>
          </w:tcPr>
          <w:p w14:paraId="079A5BD0" w14:textId="55D15CDD" w:rsidR="00575810" w:rsidRPr="003F1EB6" w:rsidRDefault="005829D8" w:rsidP="00575810">
            <w:pPr>
              <w:ind w:right="-72"/>
              <w:jc w:val="right"/>
              <w:rPr>
                <w:rFonts w:cs="Arial"/>
              </w:rPr>
            </w:pPr>
            <w:r w:rsidRPr="005829D8">
              <w:rPr>
                <w:rFonts w:cs="Arial"/>
                <w:lang w:val="en-GB"/>
              </w:rPr>
              <w:t>22</w:t>
            </w:r>
            <w:r w:rsidR="00575810" w:rsidRPr="003F1EB6">
              <w:rPr>
                <w:rFonts w:cs="Arial"/>
              </w:rPr>
              <w:t>,</w:t>
            </w:r>
            <w:r w:rsidRPr="005829D8">
              <w:rPr>
                <w:rFonts w:cs="Arial"/>
                <w:lang w:val="en-GB"/>
              </w:rPr>
              <w:t>036</w:t>
            </w:r>
          </w:p>
        </w:tc>
        <w:tc>
          <w:tcPr>
            <w:tcW w:w="1435" w:type="dxa"/>
            <w:tcBorders>
              <w:bottom w:val="single" w:sz="4" w:space="0" w:color="auto"/>
            </w:tcBorders>
            <w:shd w:val="clear" w:color="auto" w:fill="auto"/>
          </w:tcPr>
          <w:p w14:paraId="47C0E5DF" w14:textId="6384E428" w:rsidR="00575810" w:rsidRPr="003F1EB6" w:rsidRDefault="005829D8" w:rsidP="00575810">
            <w:pPr>
              <w:ind w:right="-72"/>
              <w:jc w:val="right"/>
              <w:rPr>
                <w:rFonts w:cs="Arial"/>
              </w:rPr>
            </w:pPr>
            <w:r w:rsidRPr="005829D8">
              <w:rPr>
                <w:rFonts w:cs="Arial"/>
                <w:lang w:val="en-GB"/>
              </w:rPr>
              <w:t>122</w:t>
            </w:r>
            <w:r w:rsidR="00575810" w:rsidRPr="003F1EB6">
              <w:rPr>
                <w:rFonts w:cs="Arial"/>
              </w:rPr>
              <w:t>,</w:t>
            </w:r>
            <w:r w:rsidRPr="005829D8">
              <w:rPr>
                <w:rFonts w:cs="Arial"/>
                <w:lang w:val="en-GB"/>
              </w:rPr>
              <w:t>391</w:t>
            </w:r>
          </w:p>
        </w:tc>
        <w:tc>
          <w:tcPr>
            <w:tcW w:w="1436" w:type="dxa"/>
            <w:tcBorders>
              <w:bottom w:val="single" w:sz="4" w:space="0" w:color="auto"/>
            </w:tcBorders>
          </w:tcPr>
          <w:p w14:paraId="4E3F7567" w14:textId="2110D893" w:rsidR="00575810" w:rsidRPr="003F1EB6" w:rsidRDefault="005829D8" w:rsidP="00575810">
            <w:pPr>
              <w:ind w:right="-72"/>
              <w:jc w:val="right"/>
              <w:rPr>
                <w:rFonts w:cs="Arial"/>
              </w:rPr>
            </w:pPr>
            <w:r w:rsidRPr="005829D8">
              <w:rPr>
                <w:rFonts w:cs="Arial"/>
                <w:lang w:val="en-GB"/>
              </w:rPr>
              <w:t>9</w:t>
            </w:r>
            <w:r w:rsidR="00575810" w:rsidRPr="003F1EB6">
              <w:rPr>
                <w:rFonts w:cs="Arial"/>
              </w:rPr>
              <w:t>,</w:t>
            </w:r>
            <w:r w:rsidRPr="005829D8">
              <w:rPr>
                <w:rFonts w:cs="Arial"/>
                <w:lang w:val="en-GB"/>
              </w:rPr>
              <w:t>896</w:t>
            </w:r>
            <w:r w:rsidR="00575810" w:rsidRPr="003F1EB6">
              <w:rPr>
                <w:rFonts w:cs="Arial"/>
              </w:rPr>
              <w:t>,</w:t>
            </w:r>
            <w:r w:rsidRPr="005829D8">
              <w:rPr>
                <w:rFonts w:cs="Arial"/>
                <w:lang w:val="en-GB"/>
              </w:rPr>
              <w:t>170</w:t>
            </w:r>
          </w:p>
        </w:tc>
      </w:tr>
      <w:tr w:rsidR="003B7FF7" w:rsidRPr="003F1EB6" w14:paraId="6777DD60" w14:textId="77777777" w:rsidTr="003B7FF7">
        <w:tc>
          <w:tcPr>
            <w:tcW w:w="4390" w:type="dxa"/>
            <w:shd w:val="clear" w:color="auto" w:fill="auto"/>
          </w:tcPr>
          <w:p w14:paraId="39A98BB2" w14:textId="77777777" w:rsidR="003B7FF7" w:rsidRPr="003F1EB6" w:rsidRDefault="003B7FF7" w:rsidP="003F1EB6">
            <w:pPr>
              <w:ind w:left="-86" w:right="-72"/>
              <w:jc w:val="left"/>
              <w:rPr>
                <w:rFonts w:cs="Arial"/>
              </w:rPr>
            </w:pPr>
          </w:p>
        </w:tc>
        <w:tc>
          <w:tcPr>
            <w:tcW w:w="1435" w:type="dxa"/>
            <w:tcBorders>
              <w:top w:val="single" w:sz="4" w:space="0" w:color="auto"/>
            </w:tcBorders>
            <w:shd w:val="clear" w:color="auto" w:fill="auto"/>
          </w:tcPr>
          <w:p w14:paraId="3860F7B8" w14:textId="77777777" w:rsidR="003B7FF7" w:rsidRPr="003F1EB6" w:rsidRDefault="003B7FF7" w:rsidP="00575810">
            <w:pPr>
              <w:ind w:right="-72"/>
              <w:jc w:val="right"/>
              <w:rPr>
                <w:rFonts w:cs="Arial"/>
              </w:rPr>
            </w:pPr>
          </w:p>
        </w:tc>
        <w:tc>
          <w:tcPr>
            <w:tcW w:w="1512" w:type="dxa"/>
            <w:tcBorders>
              <w:top w:val="single" w:sz="4" w:space="0" w:color="auto"/>
            </w:tcBorders>
            <w:shd w:val="clear" w:color="auto" w:fill="auto"/>
          </w:tcPr>
          <w:p w14:paraId="7B0C0F54" w14:textId="77777777" w:rsidR="003B7FF7" w:rsidRPr="003F1EB6" w:rsidRDefault="003B7FF7" w:rsidP="00575810">
            <w:pPr>
              <w:ind w:right="-72"/>
              <w:jc w:val="right"/>
              <w:rPr>
                <w:rFonts w:cs="Arial"/>
              </w:rPr>
            </w:pPr>
          </w:p>
        </w:tc>
        <w:tc>
          <w:tcPr>
            <w:tcW w:w="1436" w:type="dxa"/>
            <w:tcBorders>
              <w:top w:val="single" w:sz="4" w:space="0" w:color="auto"/>
            </w:tcBorders>
            <w:shd w:val="clear" w:color="auto" w:fill="auto"/>
          </w:tcPr>
          <w:p w14:paraId="18B50048" w14:textId="77777777" w:rsidR="003B7FF7" w:rsidRPr="003F1EB6" w:rsidRDefault="003B7FF7" w:rsidP="00575810">
            <w:pPr>
              <w:ind w:right="-72"/>
              <w:jc w:val="right"/>
              <w:rPr>
                <w:rFonts w:cs="Arial"/>
              </w:rPr>
            </w:pPr>
          </w:p>
        </w:tc>
        <w:tc>
          <w:tcPr>
            <w:tcW w:w="1436" w:type="dxa"/>
            <w:tcBorders>
              <w:top w:val="single" w:sz="4" w:space="0" w:color="auto"/>
            </w:tcBorders>
            <w:shd w:val="clear" w:color="auto" w:fill="auto"/>
          </w:tcPr>
          <w:p w14:paraId="72D879E2" w14:textId="77777777" w:rsidR="003B7FF7" w:rsidRPr="003F1EB6" w:rsidRDefault="003B7FF7" w:rsidP="00575810">
            <w:pPr>
              <w:ind w:right="-72"/>
              <w:jc w:val="right"/>
              <w:rPr>
                <w:rFonts w:cs="Arial"/>
              </w:rPr>
            </w:pPr>
          </w:p>
        </w:tc>
        <w:tc>
          <w:tcPr>
            <w:tcW w:w="1435" w:type="dxa"/>
            <w:tcBorders>
              <w:top w:val="single" w:sz="4" w:space="0" w:color="auto"/>
            </w:tcBorders>
          </w:tcPr>
          <w:p w14:paraId="75C8C7FD" w14:textId="77777777" w:rsidR="003B7FF7" w:rsidRPr="003F1EB6" w:rsidRDefault="003B7FF7" w:rsidP="00575810">
            <w:pPr>
              <w:ind w:right="-72"/>
              <w:jc w:val="right"/>
              <w:rPr>
                <w:rFonts w:cs="Arial"/>
              </w:rPr>
            </w:pPr>
          </w:p>
        </w:tc>
        <w:tc>
          <w:tcPr>
            <w:tcW w:w="1435" w:type="dxa"/>
            <w:tcBorders>
              <w:top w:val="single" w:sz="4" w:space="0" w:color="auto"/>
            </w:tcBorders>
            <w:shd w:val="clear" w:color="auto" w:fill="auto"/>
          </w:tcPr>
          <w:p w14:paraId="32AD1C8A" w14:textId="77777777" w:rsidR="003B7FF7" w:rsidRPr="003F1EB6" w:rsidRDefault="003B7FF7" w:rsidP="00575810">
            <w:pPr>
              <w:ind w:right="-72"/>
              <w:jc w:val="right"/>
              <w:rPr>
                <w:rFonts w:cs="Arial"/>
              </w:rPr>
            </w:pPr>
          </w:p>
        </w:tc>
        <w:tc>
          <w:tcPr>
            <w:tcW w:w="1436" w:type="dxa"/>
            <w:tcBorders>
              <w:top w:val="single" w:sz="4" w:space="0" w:color="auto"/>
            </w:tcBorders>
          </w:tcPr>
          <w:p w14:paraId="362C95B4" w14:textId="77777777" w:rsidR="003B7FF7" w:rsidRPr="003F1EB6" w:rsidRDefault="003B7FF7" w:rsidP="00575810">
            <w:pPr>
              <w:ind w:right="-72"/>
              <w:jc w:val="right"/>
              <w:rPr>
                <w:rFonts w:cs="Arial"/>
              </w:rPr>
            </w:pPr>
          </w:p>
        </w:tc>
      </w:tr>
      <w:tr w:rsidR="003B7FF7" w:rsidRPr="003F1EB6" w14:paraId="01A0E06F" w14:textId="77777777" w:rsidTr="003B7FF7">
        <w:tc>
          <w:tcPr>
            <w:tcW w:w="4390" w:type="dxa"/>
            <w:shd w:val="clear" w:color="auto" w:fill="auto"/>
          </w:tcPr>
          <w:p w14:paraId="7C74948C" w14:textId="2BD7691A" w:rsidR="003B7FF7" w:rsidRPr="003F1EB6" w:rsidRDefault="003B7FF7" w:rsidP="003F1EB6">
            <w:pPr>
              <w:ind w:left="-86" w:right="-72"/>
              <w:jc w:val="left"/>
              <w:rPr>
                <w:rFonts w:cs="Arial"/>
              </w:rPr>
            </w:pPr>
            <w:r w:rsidRPr="003F1EB6">
              <w:rPr>
                <w:rFonts w:cs="Arial"/>
                <w:b/>
                <w:bCs/>
              </w:rPr>
              <w:t xml:space="preserve">For the year ended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2020</w:t>
            </w:r>
          </w:p>
        </w:tc>
        <w:tc>
          <w:tcPr>
            <w:tcW w:w="1435" w:type="dxa"/>
            <w:shd w:val="clear" w:color="auto" w:fill="auto"/>
          </w:tcPr>
          <w:p w14:paraId="1F73B58C" w14:textId="77777777" w:rsidR="003B7FF7" w:rsidRPr="003F1EB6" w:rsidRDefault="003B7FF7" w:rsidP="003B7FF7">
            <w:pPr>
              <w:ind w:right="-72"/>
              <w:jc w:val="right"/>
              <w:rPr>
                <w:rFonts w:cs="Arial"/>
              </w:rPr>
            </w:pPr>
          </w:p>
        </w:tc>
        <w:tc>
          <w:tcPr>
            <w:tcW w:w="1512" w:type="dxa"/>
            <w:shd w:val="clear" w:color="auto" w:fill="auto"/>
          </w:tcPr>
          <w:p w14:paraId="35088AE9" w14:textId="77777777" w:rsidR="003B7FF7" w:rsidRPr="003F1EB6" w:rsidRDefault="003B7FF7" w:rsidP="003B7FF7">
            <w:pPr>
              <w:ind w:right="-72"/>
              <w:jc w:val="right"/>
              <w:rPr>
                <w:rFonts w:cs="Arial"/>
              </w:rPr>
            </w:pPr>
          </w:p>
        </w:tc>
        <w:tc>
          <w:tcPr>
            <w:tcW w:w="1436" w:type="dxa"/>
            <w:shd w:val="clear" w:color="auto" w:fill="auto"/>
          </w:tcPr>
          <w:p w14:paraId="23C5D853" w14:textId="77777777" w:rsidR="003B7FF7" w:rsidRPr="003F1EB6" w:rsidRDefault="003B7FF7" w:rsidP="003B7FF7">
            <w:pPr>
              <w:ind w:right="-72"/>
              <w:jc w:val="right"/>
              <w:rPr>
                <w:rFonts w:cs="Arial"/>
              </w:rPr>
            </w:pPr>
          </w:p>
        </w:tc>
        <w:tc>
          <w:tcPr>
            <w:tcW w:w="1436" w:type="dxa"/>
            <w:shd w:val="clear" w:color="auto" w:fill="auto"/>
          </w:tcPr>
          <w:p w14:paraId="7808AD29" w14:textId="77777777" w:rsidR="003B7FF7" w:rsidRPr="003F1EB6" w:rsidRDefault="003B7FF7" w:rsidP="003B7FF7">
            <w:pPr>
              <w:ind w:right="-72"/>
              <w:jc w:val="right"/>
              <w:rPr>
                <w:rFonts w:cs="Arial"/>
              </w:rPr>
            </w:pPr>
          </w:p>
        </w:tc>
        <w:tc>
          <w:tcPr>
            <w:tcW w:w="1435" w:type="dxa"/>
          </w:tcPr>
          <w:p w14:paraId="7FE7E2E5" w14:textId="77777777" w:rsidR="003B7FF7" w:rsidRPr="003F1EB6" w:rsidRDefault="003B7FF7" w:rsidP="003B7FF7">
            <w:pPr>
              <w:ind w:right="-72"/>
              <w:jc w:val="right"/>
              <w:rPr>
                <w:rFonts w:cs="Arial"/>
              </w:rPr>
            </w:pPr>
          </w:p>
        </w:tc>
        <w:tc>
          <w:tcPr>
            <w:tcW w:w="1435" w:type="dxa"/>
            <w:shd w:val="clear" w:color="auto" w:fill="auto"/>
          </w:tcPr>
          <w:p w14:paraId="7DF865B2" w14:textId="77777777" w:rsidR="003B7FF7" w:rsidRPr="003F1EB6" w:rsidRDefault="003B7FF7" w:rsidP="003B7FF7">
            <w:pPr>
              <w:ind w:right="-72"/>
              <w:jc w:val="right"/>
              <w:rPr>
                <w:rFonts w:cs="Arial"/>
              </w:rPr>
            </w:pPr>
          </w:p>
        </w:tc>
        <w:tc>
          <w:tcPr>
            <w:tcW w:w="1436" w:type="dxa"/>
          </w:tcPr>
          <w:p w14:paraId="3D625D44" w14:textId="77777777" w:rsidR="003B7FF7" w:rsidRPr="003F1EB6" w:rsidRDefault="003B7FF7" w:rsidP="003B7FF7">
            <w:pPr>
              <w:ind w:right="-72"/>
              <w:jc w:val="right"/>
              <w:rPr>
                <w:rFonts w:cs="Arial"/>
              </w:rPr>
            </w:pPr>
          </w:p>
        </w:tc>
      </w:tr>
      <w:tr w:rsidR="003B7FF7" w:rsidRPr="003F1EB6" w14:paraId="324AE27B" w14:textId="77777777" w:rsidTr="003B7FF7">
        <w:tc>
          <w:tcPr>
            <w:tcW w:w="4390" w:type="dxa"/>
            <w:shd w:val="clear" w:color="auto" w:fill="auto"/>
          </w:tcPr>
          <w:p w14:paraId="13CEB6ED" w14:textId="77777777" w:rsidR="003B7FF7" w:rsidRPr="003F1EB6" w:rsidRDefault="003B7FF7" w:rsidP="003F1EB6">
            <w:pPr>
              <w:ind w:left="-86" w:right="-72"/>
              <w:jc w:val="left"/>
              <w:rPr>
                <w:rFonts w:cs="Arial"/>
              </w:rPr>
            </w:pPr>
            <w:r w:rsidRPr="003F1EB6">
              <w:rPr>
                <w:rFonts w:cs="Arial"/>
              </w:rPr>
              <w:t>Opening net book amount</w:t>
            </w:r>
          </w:p>
        </w:tc>
        <w:tc>
          <w:tcPr>
            <w:tcW w:w="1435" w:type="dxa"/>
            <w:shd w:val="clear" w:color="auto" w:fill="auto"/>
          </w:tcPr>
          <w:p w14:paraId="7C4C6934" w14:textId="2CB4EC6E" w:rsidR="003B7FF7" w:rsidRPr="003F1EB6" w:rsidRDefault="005829D8" w:rsidP="003B7FF7">
            <w:pPr>
              <w:ind w:right="-72"/>
              <w:jc w:val="right"/>
              <w:rPr>
                <w:rFonts w:cs="Arial"/>
              </w:rPr>
            </w:pPr>
            <w:r w:rsidRPr="005829D8">
              <w:rPr>
                <w:rFonts w:cs="Arial"/>
                <w:lang w:val="en-GB"/>
              </w:rPr>
              <w:t>2</w:t>
            </w:r>
            <w:r w:rsidR="003B7FF7" w:rsidRPr="003F1EB6">
              <w:rPr>
                <w:rFonts w:cs="Arial"/>
              </w:rPr>
              <w:t>,</w:t>
            </w:r>
            <w:r w:rsidRPr="005829D8">
              <w:rPr>
                <w:rFonts w:cs="Arial"/>
                <w:lang w:val="en-GB"/>
              </w:rPr>
              <w:t>711</w:t>
            </w:r>
            <w:r w:rsidR="003B7FF7" w:rsidRPr="003F1EB6">
              <w:rPr>
                <w:rFonts w:cs="Arial"/>
              </w:rPr>
              <w:t>,</w:t>
            </w:r>
            <w:r w:rsidRPr="005829D8">
              <w:rPr>
                <w:rFonts w:cs="Arial"/>
                <w:lang w:val="en-GB"/>
              </w:rPr>
              <w:t>974</w:t>
            </w:r>
          </w:p>
        </w:tc>
        <w:tc>
          <w:tcPr>
            <w:tcW w:w="1512" w:type="dxa"/>
            <w:shd w:val="clear" w:color="auto" w:fill="auto"/>
          </w:tcPr>
          <w:p w14:paraId="1A6CE3B2" w14:textId="0B0EECF3" w:rsidR="003B7FF7" w:rsidRPr="003F1EB6" w:rsidRDefault="005829D8" w:rsidP="003B7FF7">
            <w:pPr>
              <w:ind w:right="-72"/>
              <w:jc w:val="right"/>
              <w:rPr>
                <w:rFonts w:cs="Arial"/>
                <w:lang w:val="en-GB"/>
              </w:rPr>
            </w:pPr>
            <w:r w:rsidRPr="005829D8">
              <w:rPr>
                <w:rFonts w:cs="Arial"/>
                <w:lang w:val="en-GB"/>
              </w:rPr>
              <w:t>6</w:t>
            </w:r>
            <w:r w:rsidR="003B7FF7" w:rsidRPr="003F1EB6">
              <w:rPr>
                <w:rFonts w:cs="Arial"/>
                <w:lang w:val="en-GB"/>
              </w:rPr>
              <w:t>,</w:t>
            </w:r>
            <w:r w:rsidRPr="005829D8">
              <w:rPr>
                <w:rFonts w:cs="Arial"/>
                <w:lang w:val="en-GB"/>
              </w:rPr>
              <w:t>305</w:t>
            </w:r>
            <w:r w:rsidR="003B7FF7" w:rsidRPr="003F1EB6">
              <w:rPr>
                <w:rFonts w:cs="Arial"/>
                <w:lang w:val="en-GB"/>
              </w:rPr>
              <w:t>,</w:t>
            </w:r>
            <w:r w:rsidRPr="005829D8">
              <w:rPr>
                <w:rFonts w:cs="Arial"/>
                <w:lang w:val="en-GB"/>
              </w:rPr>
              <w:t>291</w:t>
            </w:r>
          </w:p>
        </w:tc>
        <w:tc>
          <w:tcPr>
            <w:tcW w:w="1436" w:type="dxa"/>
            <w:shd w:val="clear" w:color="auto" w:fill="auto"/>
          </w:tcPr>
          <w:p w14:paraId="5E67DFD4" w14:textId="0B656842" w:rsidR="003B7FF7" w:rsidRPr="003F1EB6" w:rsidRDefault="005829D8" w:rsidP="003B7FF7">
            <w:pPr>
              <w:ind w:right="-72"/>
              <w:jc w:val="right"/>
              <w:rPr>
                <w:rFonts w:cs="Arial"/>
                <w:lang w:val="en-GB"/>
              </w:rPr>
            </w:pPr>
            <w:r w:rsidRPr="005829D8">
              <w:rPr>
                <w:rFonts w:cs="Arial"/>
                <w:lang w:val="en-GB"/>
              </w:rPr>
              <w:t>529</w:t>
            </w:r>
            <w:r w:rsidR="003B7FF7" w:rsidRPr="003F1EB6">
              <w:rPr>
                <w:rFonts w:cs="Arial"/>
                <w:lang w:val="en-GB"/>
              </w:rPr>
              <w:t>,</w:t>
            </w:r>
            <w:r w:rsidRPr="005829D8">
              <w:rPr>
                <w:rFonts w:cs="Arial"/>
                <w:lang w:val="en-GB"/>
              </w:rPr>
              <w:t>816</w:t>
            </w:r>
          </w:p>
        </w:tc>
        <w:tc>
          <w:tcPr>
            <w:tcW w:w="1436" w:type="dxa"/>
            <w:shd w:val="clear" w:color="auto" w:fill="auto"/>
          </w:tcPr>
          <w:p w14:paraId="5202C2BF" w14:textId="3295BEE9" w:rsidR="003B7FF7" w:rsidRPr="003F1EB6" w:rsidRDefault="005829D8" w:rsidP="003B7FF7">
            <w:pPr>
              <w:ind w:right="-72"/>
              <w:jc w:val="right"/>
              <w:rPr>
                <w:rFonts w:cs="Arial"/>
                <w:lang w:val="en-GB"/>
              </w:rPr>
            </w:pPr>
            <w:r w:rsidRPr="005829D8">
              <w:rPr>
                <w:rFonts w:cs="Arial"/>
                <w:lang w:val="en-GB"/>
              </w:rPr>
              <w:t>204</w:t>
            </w:r>
            <w:r w:rsidR="003B7FF7" w:rsidRPr="003F1EB6">
              <w:rPr>
                <w:rFonts w:cs="Arial"/>
                <w:lang w:val="en-GB"/>
              </w:rPr>
              <w:t>,</w:t>
            </w:r>
            <w:r w:rsidRPr="005829D8">
              <w:rPr>
                <w:rFonts w:cs="Arial"/>
                <w:lang w:val="en-GB"/>
              </w:rPr>
              <w:t>662</w:t>
            </w:r>
          </w:p>
        </w:tc>
        <w:tc>
          <w:tcPr>
            <w:tcW w:w="1435" w:type="dxa"/>
          </w:tcPr>
          <w:p w14:paraId="4EF60775" w14:textId="1839166E" w:rsidR="003B7FF7" w:rsidRPr="003F1EB6" w:rsidRDefault="005829D8" w:rsidP="003B7FF7">
            <w:pPr>
              <w:ind w:right="-72"/>
              <w:jc w:val="right"/>
              <w:rPr>
                <w:rFonts w:cs="Arial"/>
                <w:lang w:val="en-GB"/>
              </w:rPr>
            </w:pPr>
            <w:r w:rsidRPr="005829D8">
              <w:rPr>
                <w:rFonts w:cs="Arial"/>
                <w:lang w:val="en-GB"/>
              </w:rPr>
              <w:t>22</w:t>
            </w:r>
            <w:r w:rsidR="003B7FF7" w:rsidRPr="003F1EB6">
              <w:rPr>
                <w:rFonts w:cs="Arial"/>
                <w:lang w:val="en-GB"/>
              </w:rPr>
              <w:t>,</w:t>
            </w:r>
            <w:r w:rsidRPr="005829D8">
              <w:rPr>
                <w:rFonts w:cs="Arial"/>
                <w:lang w:val="en-GB"/>
              </w:rPr>
              <w:t>036</w:t>
            </w:r>
          </w:p>
        </w:tc>
        <w:tc>
          <w:tcPr>
            <w:tcW w:w="1435" w:type="dxa"/>
            <w:shd w:val="clear" w:color="auto" w:fill="auto"/>
          </w:tcPr>
          <w:p w14:paraId="4F88E6D3" w14:textId="341B42B6" w:rsidR="003B7FF7" w:rsidRPr="003F1EB6" w:rsidRDefault="005829D8" w:rsidP="003B7FF7">
            <w:pPr>
              <w:ind w:right="-72"/>
              <w:jc w:val="right"/>
              <w:rPr>
                <w:rFonts w:cs="Arial"/>
                <w:lang w:val="en-GB"/>
              </w:rPr>
            </w:pPr>
            <w:r w:rsidRPr="005829D8">
              <w:rPr>
                <w:rFonts w:cs="Arial"/>
                <w:lang w:val="en-GB"/>
              </w:rPr>
              <w:t>122</w:t>
            </w:r>
            <w:r w:rsidR="003B7FF7" w:rsidRPr="003F1EB6">
              <w:rPr>
                <w:rFonts w:cs="Arial"/>
                <w:lang w:val="en-GB"/>
              </w:rPr>
              <w:t>,</w:t>
            </w:r>
            <w:r w:rsidRPr="005829D8">
              <w:rPr>
                <w:rFonts w:cs="Arial"/>
                <w:lang w:val="en-GB"/>
              </w:rPr>
              <w:t>391</w:t>
            </w:r>
          </w:p>
        </w:tc>
        <w:tc>
          <w:tcPr>
            <w:tcW w:w="1436" w:type="dxa"/>
          </w:tcPr>
          <w:p w14:paraId="520C05E4" w14:textId="71FE7800" w:rsidR="003B7FF7" w:rsidRPr="003F1EB6" w:rsidRDefault="005829D8" w:rsidP="003B7FF7">
            <w:pPr>
              <w:ind w:right="-72"/>
              <w:jc w:val="right"/>
              <w:rPr>
                <w:rFonts w:cs="Arial"/>
                <w:lang w:val="en-GB"/>
              </w:rPr>
            </w:pPr>
            <w:r w:rsidRPr="005829D8">
              <w:rPr>
                <w:rFonts w:cs="Arial"/>
                <w:lang w:val="en-GB"/>
              </w:rPr>
              <w:t>9</w:t>
            </w:r>
            <w:r w:rsidR="003B7FF7" w:rsidRPr="003F1EB6">
              <w:rPr>
                <w:rFonts w:cs="Arial"/>
                <w:lang w:val="en-GB"/>
              </w:rPr>
              <w:t>,</w:t>
            </w:r>
            <w:r w:rsidRPr="005829D8">
              <w:rPr>
                <w:rFonts w:cs="Arial"/>
                <w:lang w:val="en-GB"/>
              </w:rPr>
              <w:t>896</w:t>
            </w:r>
            <w:r w:rsidR="003B7FF7" w:rsidRPr="003F1EB6">
              <w:rPr>
                <w:rFonts w:cs="Arial"/>
                <w:lang w:val="en-GB"/>
              </w:rPr>
              <w:t>,</w:t>
            </w:r>
            <w:r w:rsidRPr="005829D8">
              <w:rPr>
                <w:rFonts w:cs="Arial"/>
                <w:lang w:val="en-GB"/>
              </w:rPr>
              <w:t>170</w:t>
            </w:r>
          </w:p>
        </w:tc>
      </w:tr>
      <w:tr w:rsidR="003B7FF7" w:rsidRPr="003F1EB6" w14:paraId="4B125320" w14:textId="77777777" w:rsidTr="005D245B">
        <w:tc>
          <w:tcPr>
            <w:tcW w:w="4390" w:type="dxa"/>
            <w:shd w:val="clear" w:color="auto" w:fill="auto"/>
          </w:tcPr>
          <w:p w14:paraId="7DDF5CAD" w14:textId="77777777" w:rsidR="003B7FF7" w:rsidRPr="003F1EB6" w:rsidRDefault="003B7FF7" w:rsidP="003F1EB6">
            <w:pPr>
              <w:ind w:left="-86" w:right="-72"/>
              <w:jc w:val="left"/>
              <w:rPr>
                <w:rFonts w:cs="Arial"/>
                <w:lang w:val="en-GB"/>
              </w:rPr>
            </w:pPr>
            <w:r w:rsidRPr="003F1EB6">
              <w:rPr>
                <w:rFonts w:cs="Arial"/>
                <w:lang w:val="en-GB"/>
              </w:rPr>
              <w:t>Adjustments from change in accounting policy</w:t>
            </w:r>
          </w:p>
          <w:p w14:paraId="7CF34A70" w14:textId="7BCFC5B7" w:rsidR="003B7FF7" w:rsidRPr="003F1EB6" w:rsidRDefault="003B7FF7" w:rsidP="003F1EB6">
            <w:pPr>
              <w:ind w:left="-86" w:right="-72"/>
              <w:jc w:val="left"/>
              <w:rPr>
                <w:rFonts w:cs="Arial"/>
              </w:rPr>
            </w:pPr>
            <w:r w:rsidRPr="003F1EB6">
              <w:rPr>
                <w:rFonts w:cs="Arial"/>
                <w:lang w:val="en-GB"/>
              </w:rPr>
              <w:t xml:space="preserve">   TFRS</w:t>
            </w:r>
            <w:r w:rsidR="005829D8" w:rsidRPr="005829D8">
              <w:rPr>
                <w:rFonts w:cs="Arial"/>
                <w:lang w:val="en-GB"/>
              </w:rPr>
              <w:t>16</w:t>
            </w:r>
            <w:r w:rsidRPr="003F1EB6">
              <w:rPr>
                <w:rFonts w:cs="Arial"/>
                <w:lang w:val="en-GB"/>
              </w:rPr>
              <w:t xml:space="preserve"> on </w:t>
            </w:r>
            <w:r w:rsidR="005829D8" w:rsidRPr="005829D8">
              <w:rPr>
                <w:rFonts w:cs="Arial"/>
                <w:lang w:val="en-GB"/>
              </w:rPr>
              <w:t>1</w:t>
            </w:r>
            <w:r w:rsidRPr="003F1EB6">
              <w:rPr>
                <w:rFonts w:cs="Arial"/>
                <w:lang w:val="en-GB"/>
              </w:rPr>
              <w:t xml:space="preserve"> January </w:t>
            </w:r>
            <w:r w:rsidR="005829D8" w:rsidRPr="005829D8">
              <w:rPr>
                <w:rFonts w:cs="Arial"/>
                <w:lang w:val="en-GB"/>
              </w:rPr>
              <w:t>2020</w:t>
            </w:r>
            <w:r w:rsidRPr="003F1EB6">
              <w:rPr>
                <w:rFonts w:cs="Arial"/>
                <w:cs/>
                <w:lang w:val="en-GB"/>
              </w:rPr>
              <w:t xml:space="preserve"> </w:t>
            </w:r>
          </w:p>
        </w:tc>
        <w:tc>
          <w:tcPr>
            <w:tcW w:w="1435" w:type="dxa"/>
            <w:shd w:val="clear" w:color="auto" w:fill="auto"/>
            <w:vAlign w:val="bottom"/>
          </w:tcPr>
          <w:p w14:paraId="1C7B929E" w14:textId="77777777" w:rsidR="003B7FF7" w:rsidRPr="003F1EB6" w:rsidRDefault="003B7FF7" w:rsidP="003B7FF7">
            <w:pPr>
              <w:ind w:right="-72"/>
              <w:jc w:val="right"/>
              <w:rPr>
                <w:rFonts w:cs="Arial"/>
                <w:lang w:val="en-GB"/>
              </w:rPr>
            </w:pPr>
            <w:r w:rsidRPr="003F1EB6">
              <w:rPr>
                <w:rFonts w:cs="Arial"/>
                <w:lang w:val="en-GB"/>
              </w:rPr>
              <w:t>-</w:t>
            </w:r>
          </w:p>
        </w:tc>
        <w:tc>
          <w:tcPr>
            <w:tcW w:w="1512" w:type="dxa"/>
            <w:shd w:val="clear" w:color="auto" w:fill="auto"/>
            <w:vAlign w:val="bottom"/>
          </w:tcPr>
          <w:p w14:paraId="4BB4687A" w14:textId="670EE484"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8</w:t>
            </w:r>
            <w:r w:rsidRPr="003F1EB6">
              <w:rPr>
                <w:rFonts w:cs="Arial"/>
                <w:lang w:val="en-GB"/>
              </w:rPr>
              <w:t>,</w:t>
            </w:r>
            <w:r w:rsidR="005829D8" w:rsidRPr="005829D8">
              <w:rPr>
                <w:rFonts w:cs="Arial"/>
                <w:lang w:val="en-GB"/>
              </w:rPr>
              <w:t>743</w:t>
            </w:r>
            <w:r w:rsidRPr="003F1EB6">
              <w:rPr>
                <w:rFonts w:cs="Arial"/>
                <w:lang w:val="en-GB"/>
              </w:rPr>
              <w:t>)</w:t>
            </w:r>
          </w:p>
        </w:tc>
        <w:tc>
          <w:tcPr>
            <w:tcW w:w="1436" w:type="dxa"/>
            <w:shd w:val="clear" w:color="auto" w:fill="auto"/>
            <w:vAlign w:val="bottom"/>
          </w:tcPr>
          <w:p w14:paraId="6318E92F" w14:textId="1F8C3A08"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244</w:t>
            </w:r>
            <w:r w:rsidRPr="003F1EB6">
              <w:rPr>
                <w:rFonts w:cs="Arial"/>
                <w:lang w:val="en-GB"/>
              </w:rPr>
              <w:t>,</w:t>
            </w:r>
            <w:r w:rsidR="005829D8" w:rsidRPr="005829D8">
              <w:rPr>
                <w:rFonts w:cs="Arial"/>
                <w:lang w:val="en-GB"/>
              </w:rPr>
              <w:t>504</w:t>
            </w:r>
            <w:r w:rsidRPr="003F1EB6">
              <w:rPr>
                <w:rFonts w:cs="Arial"/>
                <w:lang w:val="en-GB"/>
              </w:rPr>
              <w:t>)</w:t>
            </w:r>
          </w:p>
        </w:tc>
        <w:tc>
          <w:tcPr>
            <w:tcW w:w="1436" w:type="dxa"/>
            <w:shd w:val="clear" w:color="auto" w:fill="auto"/>
            <w:vAlign w:val="bottom"/>
          </w:tcPr>
          <w:p w14:paraId="4DB69A3F" w14:textId="426BA912"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14</w:t>
            </w:r>
            <w:r w:rsidRPr="003F1EB6">
              <w:rPr>
                <w:rFonts w:cs="Arial"/>
                <w:lang w:val="en-GB"/>
              </w:rPr>
              <w:t>,</w:t>
            </w:r>
            <w:r w:rsidR="005829D8" w:rsidRPr="005829D8">
              <w:rPr>
                <w:rFonts w:cs="Arial"/>
                <w:lang w:val="en-GB"/>
              </w:rPr>
              <w:t>942</w:t>
            </w:r>
            <w:r w:rsidRPr="003F1EB6">
              <w:rPr>
                <w:rFonts w:cs="Arial"/>
                <w:lang w:val="en-GB"/>
              </w:rPr>
              <w:t>)</w:t>
            </w:r>
          </w:p>
        </w:tc>
        <w:tc>
          <w:tcPr>
            <w:tcW w:w="1435" w:type="dxa"/>
            <w:vAlign w:val="bottom"/>
          </w:tcPr>
          <w:p w14:paraId="71484B7C" w14:textId="0E7C73CF"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14</w:t>
            </w:r>
            <w:r w:rsidRPr="003F1EB6">
              <w:rPr>
                <w:rFonts w:cs="Arial"/>
                <w:lang w:val="en-GB"/>
              </w:rPr>
              <w:t>,</w:t>
            </w:r>
            <w:r w:rsidR="005829D8" w:rsidRPr="005829D8">
              <w:rPr>
                <w:rFonts w:cs="Arial"/>
                <w:lang w:val="en-GB"/>
              </w:rPr>
              <w:t>346</w:t>
            </w:r>
            <w:r w:rsidRPr="003F1EB6">
              <w:rPr>
                <w:rFonts w:cs="Arial"/>
                <w:lang w:val="en-GB"/>
              </w:rPr>
              <w:t>)</w:t>
            </w:r>
          </w:p>
        </w:tc>
        <w:tc>
          <w:tcPr>
            <w:tcW w:w="1435" w:type="dxa"/>
            <w:shd w:val="clear" w:color="auto" w:fill="auto"/>
            <w:vAlign w:val="bottom"/>
          </w:tcPr>
          <w:p w14:paraId="7D84C3C3" w14:textId="77777777" w:rsidR="003B7FF7" w:rsidRPr="003F1EB6" w:rsidRDefault="003B7FF7" w:rsidP="003B7FF7">
            <w:pPr>
              <w:ind w:right="-72"/>
              <w:jc w:val="right"/>
              <w:rPr>
                <w:rFonts w:cs="Arial"/>
                <w:lang w:val="en-GB"/>
              </w:rPr>
            </w:pPr>
            <w:r w:rsidRPr="003F1EB6">
              <w:rPr>
                <w:rFonts w:cs="Arial"/>
                <w:lang w:val="en-GB"/>
              </w:rPr>
              <w:t>-</w:t>
            </w:r>
          </w:p>
        </w:tc>
        <w:tc>
          <w:tcPr>
            <w:tcW w:w="1436" w:type="dxa"/>
            <w:vAlign w:val="bottom"/>
          </w:tcPr>
          <w:p w14:paraId="69570972" w14:textId="55242512"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282</w:t>
            </w:r>
            <w:r w:rsidRPr="003F1EB6">
              <w:rPr>
                <w:rFonts w:cs="Arial"/>
                <w:lang w:val="en-GB"/>
              </w:rPr>
              <w:t>,</w:t>
            </w:r>
            <w:r w:rsidR="005829D8" w:rsidRPr="005829D8">
              <w:rPr>
                <w:rFonts w:cs="Arial"/>
                <w:lang w:val="en-GB"/>
              </w:rPr>
              <w:t>535</w:t>
            </w:r>
            <w:r w:rsidRPr="003F1EB6">
              <w:rPr>
                <w:rFonts w:cs="Arial"/>
                <w:lang w:val="en-GB"/>
              </w:rPr>
              <w:t>)</w:t>
            </w:r>
          </w:p>
        </w:tc>
      </w:tr>
      <w:tr w:rsidR="003B7FF7" w:rsidRPr="003F1EB6" w14:paraId="49F15BA7" w14:textId="77777777" w:rsidTr="005D245B">
        <w:tc>
          <w:tcPr>
            <w:tcW w:w="4390" w:type="dxa"/>
            <w:shd w:val="clear" w:color="auto" w:fill="auto"/>
          </w:tcPr>
          <w:p w14:paraId="190BBE01" w14:textId="0AE68386" w:rsidR="003B7FF7" w:rsidRPr="003F1EB6" w:rsidRDefault="003B7FF7" w:rsidP="003F1EB6">
            <w:pPr>
              <w:ind w:left="-86" w:right="-72"/>
              <w:jc w:val="left"/>
              <w:rPr>
                <w:rFonts w:cs="Arial"/>
              </w:rPr>
            </w:pPr>
            <w:r w:rsidRPr="003F1EB6">
              <w:rPr>
                <w:rFonts w:cs="Arial"/>
              </w:rPr>
              <w:t xml:space="preserve">Entire business transfer - property, </w:t>
            </w:r>
          </w:p>
        </w:tc>
        <w:tc>
          <w:tcPr>
            <w:tcW w:w="1435" w:type="dxa"/>
            <w:shd w:val="clear" w:color="auto" w:fill="auto"/>
          </w:tcPr>
          <w:p w14:paraId="7284FBDC" w14:textId="77777777" w:rsidR="003B7FF7" w:rsidRPr="003F1EB6" w:rsidRDefault="003B7FF7" w:rsidP="003B7FF7">
            <w:pPr>
              <w:ind w:right="-72"/>
              <w:jc w:val="right"/>
              <w:rPr>
                <w:rFonts w:cs="Arial"/>
              </w:rPr>
            </w:pPr>
          </w:p>
        </w:tc>
        <w:tc>
          <w:tcPr>
            <w:tcW w:w="1512" w:type="dxa"/>
            <w:shd w:val="clear" w:color="auto" w:fill="auto"/>
          </w:tcPr>
          <w:p w14:paraId="72BF1C68" w14:textId="77777777" w:rsidR="003B7FF7" w:rsidRPr="003F1EB6" w:rsidRDefault="003B7FF7" w:rsidP="003B7FF7">
            <w:pPr>
              <w:ind w:right="-72"/>
              <w:jc w:val="right"/>
              <w:rPr>
                <w:rFonts w:cs="Arial"/>
              </w:rPr>
            </w:pPr>
          </w:p>
        </w:tc>
        <w:tc>
          <w:tcPr>
            <w:tcW w:w="1436" w:type="dxa"/>
            <w:shd w:val="clear" w:color="auto" w:fill="auto"/>
          </w:tcPr>
          <w:p w14:paraId="28B1BACB" w14:textId="77777777" w:rsidR="003B7FF7" w:rsidRPr="003F1EB6" w:rsidRDefault="003B7FF7" w:rsidP="003B7FF7">
            <w:pPr>
              <w:ind w:right="-72"/>
              <w:jc w:val="right"/>
              <w:rPr>
                <w:rFonts w:cs="Arial"/>
              </w:rPr>
            </w:pPr>
          </w:p>
        </w:tc>
        <w:tc>
          <w:tcPr>
            <w:tcW w:w="1436" w:type="dxa"/>
            <w:shd w:val="clear" w:color="auto" w:fill="auto"/>
          </w:tcPr>
          <w:p w14:paraId="4557BEB5" w14:textId="77777777" w:rsidR="003B7FF7" w:rsidRPr="003F1EB6" w:rsidRDefault="003B7FF7" w:rsidP="003B7FF7">
            <w:pPr>
              <w:ind w:right="-72"/>
              <w:jc w:val="right"/>
              <w:rPr>
                <w:rFonts w:cs="Arial"/>
              </w:rPr>
            </w:pPr>
          </w:p>
        </w:tc>
        <w:tc>
          <w:tcPr>
            <w:tcW w:w="1435" w:type="dxa"/>
          </w:tcPr>
          <w:p w14:paraId="523C1219" w14:textId="77777777" w:rsidR="003B7FF7" w:rsidRPr="003F1EB6" w:rsidRDefault="003B7FF7" w:rsidP="003B7FF7">
            <w:pPr>
              <w:ind w:right="-72"/>
              <w:jc w:val="right"/>
              <w:rPr>
                <w:rFonts w:cs="Arial"/>
              </w:rPr>
            </w:pPr>
          </w:p>
        </w:tc>
        <w:tc>
          <w:tcPr>
            <w:tcW w:w="1435" w:type="dxa"/>
            <w:shd w:val="clear" w:color="auto" w:fill="auto"/>
          </w:tcPr>
          <w:p w14:paraId="658F3BF2" w14:textId="77777777" w:rsidR="003B7FF7" w:rsidRPr="003F1EB6" w:rsidRDefault="003B7FF7" w:rsidP="003B7FF7">
            <w:pPr>
              <w:ind w:right="-72"/>
              <w:jc w:val="right"/>
              <w:rPr>
                <w:rFonts w:cs="Arial"/>
              </w:rPr>
            </w:pPr>
          </w:p>
        </w:tc>
        <w:tc>
          <w:tcPr>
            <w:tcW w:w="1436" w:type="dxa"/>
          </w:tcPr>
          <w:p w14:paraId="42FB9E36" w14:textId="77777777" w:rsidR="003B7FF7" w:rsidRPr="003F1EB6" w:rsidRDefault="003B7FF7" w:rsidP="003B7FF7">
            <w:pPr>
              <w:ind w:right="-72"/>
              <w:jc w:val="right"/>
              <w:rPr>
                <w:rFonts w:cs="Arial"/>
              </w:rPr>
            </w:pPr>
          </w:p>
        </w:tc>
      </w:tr>
      <w:tr w:rsidR="003B7FF7" w:rsidRPr="003F1EB6" w14:paraId="53BF3B6D" w14:textId="77777777" w:rsidTr="005D245B">
        <w:tc>
          <w:tcPr>
            <w:tcW w:w="4390" w:type="dxa"/>
            <w:shd w:val="clear" w:color="auto" w:fill="auto"/>
          </w:tcPr>
          <w:p w14:paraId="4B55EDEF" w14:textId="48506047" w:rsidR="003B7FF7" w:rsidRPr="003F1EB6" w:rsidRDefault="003B7FF7" w:rsidP="003F1EB6">
            <w:pPr>
              <w:ind w:left="-86" w:right="-72"/>
              <w:jc w:val="left"/>
              <w:rPr>
                <w:rFonts w:cs="Arial"/>
              </w:rPr>
            </w:pPr>
            <w:r w:rsidRPr="003F1EB6">
              <w:rPr>
                <w:rFonts w:cs="Arial"/>
              </w:rPr>
              <w:t xml:space="preserve">   </w:t>
            </w:r>
            <w:r w:rsidR="003F1EB6" w:rsidRPr="003F1EB6">
              <w:rPr>
                <w:rFonts w:cs="Arial"/>
              </w:rPr>
              <w:t xml:space="preserve">plant and </w:t>
            </w:r>
            <w:r w:rsidRPr="003F1EB6">
              <w:rPr>
                <w:rFonts w:cs="Arial"/>
              </w:rPr>
              <w:t xml:space="preserve">equipment </w:t>
            </w:r>
          </w:p>
        </w:tc>
        <w:tc>
          <w:tcPr>
            <w:tcW w:w="1435" w:type="dxa"/>
            <w:shd w:val="clear" w:color="auto" w:fill="auto"/>
          </w:tcPr>
          <w:p w14:paraId="3A95C29D" w14:textId="6B6B8736" w:rsidR="003B7FF7" w:rsidRPr="003F1EB6" w:rsidRDefault="005829D8" w:rsidP="003B7FF7">
            <w:pPr>
              <w:ind w:right="-72"/>
              <w:jc w:val="right"/>
              <w:rPr>
                <w:rFonts w:cs="Arial"/>
                <w:lang w:val="en-GB"/>
              </w:rPr>
            </w:pPr>
            <w:r w:rsidRPr="005829D8">
              <w:rPr>
                <w:rFonts w:cs="Arial"/>
                <w:lang w:val="en-GB"/>
              </w:rPr>
              <w:t>152</w:t>
            </w:r>
            <w:r w:rsidR="003B7FF7" w:rsidRPr="003F1EB6">
              <w:rPr>
                <w:rFonts w:cs="Arial"/>
                <w:lang w:val="en-GB"/>
              </w:rPr>
              <w:t>,</w:t>
            </w:r>
            <w:r w:rsidRPr="005829D8">
              <w:rPr>
                <w:rFonts w:cs="Arial"/>
                <w:lang w:val="en-GB"/>
              </w:rPr>
              <w:t>664</w:t>
            </w:r>
          </w:p>
        </w:tc>
        <w:tc>
          <w:tcPr>
            <w:tcW w:w="1512" w:type="dxa"/>
            <w:shd w:val="clear" w:color="auto" w:fill="auto"/>
          </w:tcPr>
          <w:p w14:paraId="1E57E43E" w14:textId="61D9884E" w:rsidR="003B7FF7" w:rsidRPr="003F1EB6" w:rsidRDefault="005829D8" w:rsidP="003B7FF7">
            <w:pPr>
              <w:ind w:right="-72"/>
              <w:jc w:val="right"/>
              <w:rPr>
                <w:rFonts w:cs="Arial"/>
                <w:lang w:val="en-GB"/>
              </w:rPr>
            </w:pPr>
            <w:r w:rsidRPr="005829D8">
              <w:rPr>
                <w:rFonts w:cs="Arial"/>
                <w:lang w:val="en-GB"/>
              </w:rPr>
              <w:t>508</w:t>
            </w:r>
            <w:r w:rsidR="003B7FF7" w:rsidRPr="003F1EB6">
              <w:rPr>
                <w:rFonts w:cs="Arial"/>
                <w:lang w:val="en-GB"/>
              </w:rPr>
              <w:t>,</w:t>
            </w:r>
            <w:r w:rsidRPr="005829D8">
              <w:rPr>
                <w:rFonts w:cs="Arial"/>
                <w:lang w:val="en-GB"/>
              </w:rPr>
              <w:t>621</w:t>
            </w:r>
          </w:p>
        </w:tc>
        <w:tc>
          <w:tcPr>
            <w:tcW w:w="1436" w:type="dxa"/>
            <w:shd w:val="clear" w:color="auto" w:fill="auto"/>
          </w:tcPr>
          <w:p w14:paraId="2CDBE4E2" w14:textId="78A7BE77" w:rsidR="003B7FF7" w:rsidRPr="003F1EB6" w:rsidRDefault="005829D8" w:rsidP="003B7FF7">
            <w:pPr>
              <w:ind w:right="-72"/>
              <w:jc w:val="right"/>
              <w:rPr>
                <w:rFonts w:cs="Arial"/>
                <w:lang w:val="en-GB"/>
              </w:rPr>
            </w:pPr>
            <w:r w:rsidRPr="005829D8">
              <w:rPr>
                <w:rFonts w:cs="Arial"/>
                <w:lang w:val="en-GB"/>
              </w:rPr>
              <w:t>79</w:t>
            </w:r>
            <w:r w:rsidR="003B7FF7" w:rsidRPr="003F1EB6">
              <w:rPr>
                <w:rFonts w:cs="Arial"/>
                <w:lang w:val="en-GB"/>
              </w:rPr>
              <w:t>,</w:t>
            </w:r>
            <w:r w:rsidRPr="005829D8">
              <w:rPr>
                <w:rFonts w:cs="Arial"/>
                <w:lang w:val="en-GB"/>
              </w:rPr>
              <w:t>316</w:t>
            </w:r>
          </w:p>
        </w:tc>
        <w:tc>
          <w:tcPr>
            <w:tcW w:w="1436" w:type="dxa"/>
            <w:shd w:val="clear" w:color="auto" w:fill="auto"/>
          </w:tcPr>
          <w:p w14:paraId="0AE87B16" w14:textId="41CCCCC3" w:rsidR="003B7FF7" w:rsidRPr="003F1EB6" w:rsidRDefault="005829D8" w:rsidP="003B7FF7">
            <w:pPr>
              <w:ind w:right="-72"/>
              <w:jc w:val="right"/>
              <w:rPr>
                <w:rFonts w:cs="Arial"/>
                <w:lang w:val="en-GB"/>
              </w:rPr>
            </w:pPr>
            <w:r w:rsidRPr="005829D8">
              <w:rPr>
                <w:rFonts w:cs="Arial"/>
                <w:lang w:val="en-GB"/>
              </w:rPr>
              <w:t>16</w:t>
            </w:r>
            <w:r w:rsidR="003B7FF7" w:rsidRPr="003F1EB6">
              <w:rPr>
                <w:rFonts w:cs="Arial"/>
                <w:lang w:val="en-GB"/>
              </w:rPr>
              <w:t>,</w:t>
            </w:r>
            <w:r w:rsidRPr="005829D8">
              <w:rPr>
                <w:rFonts w:cs="Arial"/>
                <w:lang w:val="en-GB"/>
              </w:rPr>
              <w:t>113</w:t>
            </w:r>
          </w:p>
        </w:tc>
        <w:tc>
          <w:tcPr>
            <w:tcW w:w="1435" w:type="dxa"/>
          </w:tcPr>
          <w:p w14:paraId="13C6AB53" w14:textId="26BF9EAF" w:rsidR="003B7FF7" w:rsidRPr="003F1EB6" w:rsidRDefault="005829D8" w:rsidP="003B7FF7">
            <w:pPr>
              <w:ind w:right="-72"/>
              <w:jc w:val="right"/>
              <w:rPr>
                <w:rFonts w:cs="Arial"/>
                <w:lang w:val="en-GB"/>
              </w:rPr>
            </w:pPr>
            <w:r w:rsidRPr="005829D8">
              <w:rPr>
                <w:rFonts w:cs="Arial"/>
                <w:lang w:val="en-GB"/>
              </w:rPr>
              <w:t>71</w:t>
            </w:r>
          </w:p>
        </w:tc>
        <w:tc>
          <w:tcPr>
            <w:tcW w:w="1435" w:type="dxa"/>
            <w:shd w:val="clear" w:color="auto" w:fill="auto"/>
          </w:tcPr>
          <w:p w14:paraId="47A748B2" w14:textId="77777777" w:rsidR="003B7FF7" w:rsidRPr="003F1EB6" w:rsidRDefault="003B7FF7" w:rsidP="003B7FF7">
            <w:pPr>
              <w:ind w:right="-72"/>
              <w:jc w:val="right"/>
              <w:rPr>
                <w:rFonts w:cs="Arial"/>
                <w:lang w:val="en-GB"/>
              </w:rPr>
            </w:pPr>
            <w:r w:rsidRPr="003F1EB6">
              <w:rPr>
                <w:rFonts w:cs="Arial"/>
                <w:lang w:val="en-GB"/>
              </w:rPr>
              <w:t>-</w:t>
            </w:r>
          </w:p>
        </w:tc>
        <w:tc>
          <w:tcPr>
            <w:tcW w:w="1436" w:type="dxa"/>
          </w:tcPr>
          <w:p w14:paraId="779CC1AF" w14:textId="005C4F9B" w:rsidR="003B7FF7" w:rsidRPr="003F1EB6" w:rsidRDefault="005829D8" w:rsidP="003B7FF7">
            <w:pPr>
              <w:ind w:right="-72"/>
              <w:jc w:val="right"/>
              <w:rPr>
                <w:rFonts w:cs="Arial"/>
                <w:highlight w:val="yellow"/>
                <w:lang w:val="en-GB"/>
              </w:rPr>
            </w:pPr>
            <w:r w:rsidRPr="005829D8">
              <w:rPr>
                <w:rFonts w:cs="Arial"/>
                <w:lang w:val="en-GB"/>
              </w:rPr>
              <w:t>756</w:t>
            </w:r>
            <w:r w:rsidR="003B7FF7" w:rsidRPr="003F1EB6">
              <w:rPr>
                <w:rFonts w:cs="Arial"/>
                <w:lang w:val="en-GB"/>
              </w:rPr>
              <w:t>,</w:t>
            </w:r>
            <w:r w:rsidRPr="005829D8">
              <w:rPr>
                <w:rFonts w:cs="Arial"/>
                <w:lang w:val="en-GB"/>
              </w:rPr>
              <w:t>785</w:t>
            </w:r>
          </w:p>
        </w:tc>
      </w:tr>
      <w:tr w:rsidR="003B7FF7" w:rsidRPr="003F1EB6" w14:paraId="60826E31" w14:textId="77777777" w:rsidTr="005D245B">
        <w:tc>
          <w:tcPr>
            <w:tcW w:w="4390" w:type="dxa"/>
            <w:shd w:val="clear" w:color="auto" w:fill="auto"/>
          </w:tcPr>
          <w:p w14:paraId="6A57B151" w14:textId="77777777" w:rsidR="003B7FF7" w:rsidRPr="003F1EB6" w:rsidRDefault="003B7FF7" w:rsidP="003F1EB6">
            <w:pPr>
              <w:ind w:left="-86" w:right="-72"/>
              <w:jc w:val="left"/>
              <w:rPr>
                <w:rFonts w:cs="Arial"/>
                <w:b/>
                <w:bCs/>
              </w:rPr>
            </w:pPr>
            <w:r w:rsidRPr="003F1EB6">
              <w:rPr>
                <w:rFonts w:cs="Arial"/>
              </w:rPr>
              <w:t>Additions</w:t>
            </w:r>
          </w:p>
        </w:tc>
        <w:tc>
          <w:tcPr>
            <w:tcW w:w="1435" w:type="dxa"/>
            <w:shd w:val="clear" w:color="auto" w:fill="auto"/>
          </w:tcPr>
          <w:p w14:paraId="413A5FC5" w14:textId="126DE8D3" w:rsidR="003B7FF7" w:rsidRPr="003F1EB6" w:rsidRDefault="005829D8" w:rsidP="003B7FF7">
            <w:pPr>
              <w:ind w:right="-72"/>
              <w:jc w:val="right"/>
              <w:rPr>
                <w:rFonts w:cs="Arial"/>
                <w:lang w:val="en-GB"/>
              </w:rPr>
            </w:pPr>
            <w:r w:rsidRPr="005829D8">
              <w:rPr>
                <w:rFonts w:cs="Arial"/>
                <w:lang w:val="en-GB"/>
              </w:rPr>
              <w:t>74</w:t>
            </w:r>
            <w:r w:rsidR="003B7FF7" w:rsidRPr="003F1EB6">
              <w:rPr>
                <w:rFonts w:cs="Arial"/>
                <w:lang w:val="en-GB"/>
              </w:rPr>
              <w:t>,</w:t>
            </w:r>
            <w:r w:rsidRPr="005829D8">
              <w:rPr>
                <w:rFonts w:cs="Arial"/>
                <w:lang w:val="en-GB"/>
              </w:rPr>
              <w:t>211</w:t>
            </w:r>
          </w:p>
        </w:tc>
        <w:tc>
          <w:tcPr>
            <w:tcW w:w="1512" w:type="dxa"/>
            <w:shd w:val="clear" w:color="auto" w:fill="auto"/>
          </w:tcPr>
          <w:p w14:paraId="7778DF41" w14:textId="2ACEA0BB" w:rsidR="003B7FF7" w:rsidRPr="003F1EB6" w:rsidRDefault="005829D8" w:rsidP="003B7FF7">
            <w:pPr>
              <w:ind w:right="-72"/>
              <w:jc w:val="right"/>
              <w:rPr>
                <w:rFonts w:cs="Arial"/>
                <w:lang w:val="en-GB"/>
              </w:rPr>
            </w:pPr>
            <w:r w:rsidRPr="005829D8">
              <w:rPr>
                <w:rFonts w:cs="Arial"/>
                <w:lang w:val="en-GB"/>
              </w:rPr>
              <w:t>242</w:t>
            </w:r>
            <w:r w:rsidR="003B7FF7" w:rsidRPr="003F1EB6">
              <w:rPr>
                <w:rFonts w:cs="Arial"/>
                <w:lang w:val="en-GB"/>
              </w:rPr>
              <w:t>,</w:t>
            </w:r>
            <w:r w:rsidRPr="005829D8">
              <w:rPr>
                <w:rFonts w:cs="Arial"/>
                <w:lang w:val="en-GB"/>
              </w:rPr>
              <w:t>782</w:t>
            </w:r>
          </w:p>
        </w:tc>
        <w:tc>
          <w:tcPr>
            <w:tcW w:w="1436" w:type="dxa"/>
            <w:shd w:val="clear" w:color="auto" w:fill="auto"/>
          </w:tcPr>
          <w:p w14:paraId="7319C6E2" w14:textId="254F8FC2" w:rsidR="003B7FF7" w:rsidRPr="003F1EB6" w:rsidRDefault="005829D8" w:rsidP="003B7FF7">
            <w:pPr>
              <w:ind w:right="-72"/>
              <w:jc w:val="right"/>
              <w:rPr>
                <w:rFonts w:cs="Arial"/>
                <w:lang w:val="en-GB"/>
              </w:rPr>
            </w:pPr>
            <w:r w:rsidRPr="005829D8">
              <w:rPr>
                <w:rFonts w:cs="Arial"/>
                <w:lang w:val="en-GB"/>
              </w:rPr>
              <w:t>57</w:t>
            </w:r>
            <w:r w:rsidR="003B7FF7" w:rsidRPr="003F1EB6">
              <w:rPr>
                <w:rFonts w:cs="Arial"/>
                <w:lang w:val="en-GB"/>
              </w:rPr>
              <w:t>,</w:t>
            </w:r>
            <w:r w:rsidRPr="005829D8">
              <w:rPr>
                <w:rFonts w:cs="Arial"/>
                <w:lang w:val="en-GB"/>
              </w:rPr>
              <w:t>799</w:t>
            </w:r>
          </w:p>
        </w:tc>
        <w:tc>
          <w:tcPr>
            <w:tcW w:w="1436" w:type="dxa"/>
            <w:shd w:val="clear" w:color="auto" w:fill="auto"/>
          </w:tcPr>
          <w:p w14:paraId="3EEFB91F" w14:textId="395FD684" w:rsidR="003B7FF7" w:rsidRPr="003F1EB6" w:rsidRDefault="005829D8" w:rsidP="003B7FF7">
            <w:pPr>
              <w:ind w:right="-72"/>
              <w:jc w:val="right"/>
              <w:rPr>
                <w:rFonts w:cs="Arial"/>
                <w:lang w:val="en-GB"/>
              </w:rPr>
            </w:pPr>
            <w:r w:rsidRPr="005829D8">
              <w:rPr>
                <w:rFonts w:cs="Arial"/>
                <w:lang w:val="en-GB"/>
              </w:rPr>
              <w:t>22</w:t>
            </w:r>
            <w:r w:rsidR="003B7FF7" w:rsidRPr="003F1EB6">
              <w:rPr>
                <w:rFonts w:cs="Arial"/>
                <w:lang w:val="en-GB"/>
              </w:rPr>
              <w:t>,</w:t>
            </w:r>
            <w:r w:rsidRPr="005829D8">
              <w:rPr>
                <w:rFonts w:cs="Arial"/>
                <w:lang w:val="en-GB"/>
              </w:rPr>
              <w:t>427</w:t>
            </w:r>
          </w:p>
        </w:tc>
        <w:tc>
          <w:tcPr>
            <w:tcW w:w="1435" w:type="dxa"/>
          </w:tcPr>
          <w:p w14:paraId="0D9DBF32" w14:textId="42CA3BB5" w:rsidR="003B7FF7" w:rsidRPr="003F1EB6" w:rsidRDefault="005829D8" w:rsidP="003B7FF7">
            <w:pPr>
              <w:ind w:right="-72"/>
              <w:jc w:val="right"/>
              <w:rPr>
                <w:rFonts w:cs="Arial"/>
                <w:lang w:val="en-GB"/>
              </w:rPr>
            </w:pPr>
            <w:r w:rsidRPr="005829D8">
              <w:rPr>
                <w:rFonts w:cs="Arial"/>
                <w:lang w:val="en-GB"/>
              </w:rPr>
              <w:t>12</w:t>
            </w:r>
            <w:r w:rsidR="003B7FF7" w:rsidRPr="003F1EB6">
              <w:rPr>
                <w:rFonts w:cs="Arial"/>
                <w:lang w:val="en-GB"/>
              </w:rPr>
              <w:t>,</w:t>
            </w:r>
            <w:r w:rsidRPr="005829D8">
              <w:rPr>
                <w:rFonts w:cs="Arial"/>
                <w:lang w:val="en-GB"/>
              </w:rPr>
              <w:t>170</w:t>
            </w:r>
          </w:p>
        </w:tc>
        <w:tc>
          <w:tcPr>
            <w:tcW w:w="1435" w:type="dxa"/>
            <w:shd w:val="clear" w:color="auto" w:fill="auto"/>
          </w:tcPr>
          <w:p w14:paraId="77BC87F9" w14:textId="0124E1F9" w:rsidR="003B7FF7" w:rsidRPr="003F1EB6" w:rsidRDefault="005829D8" w:rsidP="003B7FF7">
            <w:pPr>
              <w:ind w:right="-72"/>
              <w:jc w:val="right"/>
              <w:rPr>
                <w:rFonts w:cs="Arial"/>
                <w:lang w:val="en-GB"/>
              </w:rPr>
            </w:pPr>
            <w:r w:rsidRPr="005829D8">
              <w:rPr>
                <w:rFonts w:cs="Arial"/>
                <w:lang w:val="en-GB"/>
              </w:rPr>
              <w:t>626</w:t>
            </w:r>
            <w:r w:rsidR="003B7FF7" w:rsidRPr="003F1EB6">
              <w:rPr>
                <w:rFonts w:cs="Arial"/>
                <w:lang w:val="en-GB"/>
              </w:rPr>
              <w:t>,</w:t>
            </w:r>
            <w:r w:rsidRPr="005829D8">
              <w:rPr>
                <w:rFonts w:cs="Arial"/>
                <w:lang w:val="en-GB"/>
              </w:rPr>
              <w:t>101</w:t>
            </w:r>
          </w:p>
        </w:tc>
        <w:tc>
          <w:tcPr>
            <w:tcW w:w="1436" w:type="dxa"/>
          </w:tcPr>
          <w:p w14:paraId="16B95F1C" w14:textId="6A0FE77C" w:rsidR="003B7FF7" w:rsidRPr="003F1EB6" w:rsidRDefault="005829D8" w:rsidP="003B7FF7">
            <w:pPr>
              <w:ind w:right="-72"/>
              <w:jc w:val="right"/>
              <w:rPr>
                <w:rFonts w:cs="Arial"/>
                <w:lang w:val="en-GB"/>
              </w:rPr>
            </w:pPr>
            <w:r w:rsidRPr="005829D8">
              <w:rPr>
                <w:rFonts w:cs="Arial"/>
                <w:lang w:val="en-GB"/>
              </w:rPr>
              <w:t>1</w:t>
            </w:r>
            <w:r w:rsidR="003B7FF7" w:rsidRPr="003F1EB6">
              <w:rPr>
                <w:rFonts w:cs="Arial"/>
                <w:lang w:val="en-GB"/>
              </w:rPr>
              <w:t>,</w:t>
            </w:r>
            <w:r w:rsidRPr="005829D8">
              <w:rPr>
                <w:rFonts w:cs="Arial"/>
                <w:lang w:val="en-GB"/>
              </w:rPr>
              <w:t>035</w:t>
            </w:r>
            <w:r w:rsidR="003B7FF7" w:rsidRPr="003F1EB6">
              <w:rPr>
                <w:rFonts w:cs="Arial"/>
                <w:lang w:val="en-GB"/>
              </w:rPr>
              <w:t>,</w:t>
            </w:r>
            <w:r w:rsidRPr="005829D8">
              <w:rPr>
                <w:rFonts w:cs="Arial"/>
                <w:lang w:val="en-GB"/>
              </w:rPr>
              <w:t>490</w:t>
            </w:r>
          </w:p>
        </w:tc>
      </w:tr>
      <w:tr w:rsidR="003B7FF7" w:rsidRPr="003F1EB6" w14:paraId="0B1918EA" w14:textId="77777777" w:rsidTr="005D245B">
        <w:tc>
          <w:tcPr>
            <w:tcW w:w="4390" w:type="dxa"/>
            <w:shd w:val="clear" w:color="auto" w:fill="auto"/>
          </w:tcPr>
          <w:p w14:paraId="06CA3069" w14:textId="77777777" w:rsidR="003B7FF7" w:rsidRPr="003F1EB6" w:rsidRDefault="003B7FF7" w:rsidP="003F1EB6">
            <w:pPr>
              <w:ind w:left="-86" w:right="-72"/>
              <w:jc w:val="left"/>
              <w:rPr>
                <w:rFonts w:cs="Arial"/>
              </w:rPr>
            </w:pPr>
            <w:r w:rsidRPr="003F1EB6">
              <w:rPr>
                <w:rFonts w:cs="Arial"/>
              </w:rPr>
              <w:t>Disposition of subsidiaries</w:t>
            </w:r>
          </w:p>
        </w:tc>
        <w:tc>
          <w:tcPr>
            <w:tcW w:w="1435" w:type="dxa"/>
            <w:shd w:val="clear" w:color="auto" w:fill="auto"/>
          </w:tcPr>
          <w:p w14:paraId="15AFE11F" w14:textId="77777777" w:rsidR="003B7FF7" w:rsidRPr="003F1EB6" w:rsidRDefault="003B7FF7" w:rsidP="003B7FF7">
            <w:pPr>
              <w:ind w:right="-72"/>
              <w:jc w:val="right"/>
              <w:rPr>
                <w:rFonts w:cs="Arial"/>
                <w:lang w:val="en-GB"/>
              </w:rPr>
            </w:pPr>
            <w:r w:rsidRPr="003F1EB6">
              <w:rPr>
                <w:rFonts w:cs="Arial"/>
                <w:lang w:val="en-GB"/>
              </w:rPr>
              <w:t>-</w:t>
            </w:r>
          </w:p>
        </w:tc>
        <w:tc>
          <w:tcPr>
            <w:tcW w:w="1512" w:type="dxa"/>
            <w:shd w:val="clear" w:color="auto" w:fill="auto"/>
          </w:tcPr>
          <w:p w14:paraId="175C25DA" w14:textId="28F997C8"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2</w:t>
            </w:r>
            <w:r w:rsidRPr="003F1EB6">
              <w:rPr>
                <w:rFonts w:cs="Arial"/>
                <w:lang w:val="en-GB"/>
              </w:rPr>
              <w:t>,</w:t>
            </w:r>
            <w:r w:rsidR="005829D8" w:rsidRPr="005829D8">
              <w:rPr>
                <w:rFonts w:cs="Arial"/>
                <w:lang w:val="en-GB"/>
              </w:rPr>
              <w:t>173</w:t>
            </w:r>
            <w:r w:rsidRPr="003F1EB6">
              <w:rPr>
                <w:rFonts w:cs="Arial"/>
                <w:lang w:val="en-GB"/>
              </w:rPr>
              <w:t>)</w:t>
            </w:r>
          </w:p>
        </w:tc>
        <w:tc>
          <w:tcPr>
            <w:tcW w:w="1436" w:type="dxa"/>
            <w:shd w:val="clear" w:color="auto" w:fill="auto"/>
          </w:tcPr>
          <w:p w14:paraId="4524C987" w14:textId="77777777" w:rsidR="003B7FF7" w:rsidRPr="003F1EB6" w:rsidRDefault="003B7FF7" w:rsidP="003B7FF7">
            <w:pPr>
              <w:ind w:right="-72"/>
              <w:jc w:val="right"/>
              <w:rPr>
                <w:rFonts w:cs="Arial"/>
                <w:lang w:val="en-GB"/>
              </w:rPr>
            </w:pPr>
            <w:r w:rsidRPr="003F1EB6">
              <w:rPr>
                <w:rFonts w:cs="Arial"/>
                <w:lang w:val="en-GB"/>
              </w:rPr>
              <w:t>-</w:t>
            </w:r>
          </w:p>
        </w:tc>
        <w:tc>
          <w:tcPr>
            <w:tcW w:w="1436" w:type="dxa"/>
            <w:shd w:val="clear" w:color="auto" w:fill="auto"/>
          </w:tcPr>
          <w:p w14:paraId="2F5415C3" w14:textId="0B66E940"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2</w:t>
            </w:r>
            <w:r w:rsidRPr="003F1EB6">
              <w:rPr>
                <w:rFonts w:cs="Arial"/>
                <w:lang w:val="en-GB"/>
              </w:rPr>
              <w:t>)</w:t>
            </w:r>
          </w:p>
        </w:tc>
        <w:tc>
          <w:tcPr>
            <w:tcW w:w="1435" w:type="dxa"/>
          </w:tcPr>
          <w:p w14:paraId="47D3ABE3" w14:textId="77777777" w:rsidR="003B7FF7" w:rsidRPr="003F1EB6" w:rsidRDefault="003B7FF7" w:rsidP="003B7FF7">
            <w:pPr>
              <w:ind w:right="-72"/>
              <w:jc w:val="right"/>
              <w:rPr>
                <w:rFonts w:cs="Arial"/>
                <w:lang w:val="en-GB"/>
              </w:rPr>
            </w:pPr>
            <w:r w:rsidRPr="003F1EB6">
              <w:rPr>
                <w:rFonts w:cs="Arial"/>
                <w:lang w:val="en-GB"/>
              </w:rPr>
              <w:t>-</w:t>
            </w:r>
          </w:p>
        </w:tc>
        <w:tc>
          <w:tcPr>
            <w:tcW w:w="1435" w:type="dxa"/>
            <w:shd w:val="clear" w:color="auto" w:fill="auto"/>
          </w:tcPr>
          <w:p w14:paraId="1E75F956" w14:textId="77777777" w:rsidR="003B7FF7" w:rsidRPr="003F1EB6" w:rsidRDefault="003B7FF7" w:rsidP="003B7FF7">
            <w:pPr>
              <w:ind w:right="-72"/>
              <w:jc w:val="right"/>
              <w:rPr>
                <w:rFonts w:cs="Arial"/>
                <w:lang w:val="en-GB"/>
              </w:rPr>
            </w:pPr>
            <w:r w:rsidRPr="003F1EB6">
              <w:rPr>
                <w:rFonts w:cs="Arial"/>
                <w:lang w:val="en-GB"/>
              </w:rPr>
              <w:t>-</w:t>
            </w:r>
          </w:p>
        </w:tc>
        <w:tc>
          <w:tcPr>
            <w:tcW w:w="1436" w:type="dxa"/>
          </w:tcPr>
          <w:p w14:paraId="2EEB11DD" w14:textId="6E4F92AD"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2</w:t>
            </w:r>
            <w:r w:rsidRPr="003F1EB6">
              <w:rPr>
                <w:rFonts w:cs="Arial"/>
                <w:lang w:val="en-GB"/>
              </w:rPr>
              <w:t>,</w:t>
            </w:r>
            <w:r w:rsidR="005829D8" w:rsidRPr="005829D8">
              <w:rPr>
                <w:rFonts w:cs="Arial"/>
                <w:lang w:val="en-GB"/>
              </w:rPr>
              <w:t>175</w:t>
            </w:r>
            <w:r w:rsidRPr="003F1EB6">
              <w:rPr>
                <w:rFonts w:cs="Arial"/>
                <w:lang w:val="en-GB"/>
              </w:rPr>
              <w:t>)</w:t>
            </w:r>
          </w:p>
        </w:tc>
      </w:tr>
      <w:tr w:rsidR="003B7FF7" w:rsidRPr="003F1EB6" w14:paraId="42DD43CF" w14:textId="77777777" w:rsidTr="005D245B">
        <w:tc>
          <w:tcPr>
            <w:tcW w:w="4390" w:type="dxa"/>
            <w:shd w:val="clear" w:color="auto" w:fill="auto"/>
          </w:tcPr>
          <w:p w14:paraId="5CDD8360" w14:textId="77777777" w:rsidR="003B7FF7" w:rsidRPr="003F1EB6" w:rsidRDefault="003B7FF7" w:rsidP="003F1EB6">
            <w:pPr>
              <w:ind w:left="-86" w:right="-72"/>
              <w:jc w:val="left"/>
              <w:rPr>
                <w:rFonts w:cs="Arial"/>
              </w:rPr>
            </w:pPr>
            <w:r w:rsidRPr="003F1EB6">
              <w:rPr>
                <w:rFonts w:cs="Arial"/>
              </w:rPr>
              <w:t xml:space="preserve">Disposals and write-offs </w:t>
            </w:r>
          </w:p>
        </w:tc>
        <w:tc>
          <w:tcPr>
            <w:tcW w:w="1435" w:type="dxa"/>
            <w:shd w:val="clear" w:color="auto" w:fill="auto"/>
          </w:tcPr>
          <w:p w14:paraId="3905E6D2" w14:textId="77777777" w:rsidR="003B7FF7" w:rsidRPr="003F1EB6" w:rsidRDefault="003B7FF7" w:rsidP="003B7FF7">
            <w:pPr>
              <w:ind w:right="-72"/>
              <w:jc w:val="right"/>
              <w:rPr>
                <w:rFonts w:cs="Arial"/>
                <w:lang w:val="en-GB"/>
              </w:rPr>
            </w:pPr>
            <w:r w:rsidRPr="003F1EB6">
              <w:rPr>
                <w:rFonts w:cs="Arial"/>
                <w:lang w:val="en-GB"/>
              </w:rPr>
              <w:t>-</w:t>
            </w:r>
          </w:p>
        </w:tc>
        <w:tc>
          <w:tcPr>
            <w:tcW w:w="1512" w:type="dxa"/>
            <w:shd w:val="clear" w:color="auto" w:fill="auto"/>
          </w:tcPr>
          <w:p w14:paraId="3274E42D" w14:textId="098F0AA7"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43</w:t>
            </w:r>
            <w:r w:rsidRPr="003F1EB6">
              <w:rPr>
                <w:rFonts w:cs="Arial"/>
                <w:lang w:val="en-GB"/>
              </w:rPr>
              <w:t>)</w:t>
            </w:r>
          </w:p>
        </w:tc>
        <w:tc>
          <w:tcPr>
            <w:tcW w:w="1436" w:type="dxa"/>
            <w:shd w:val="clear" w:color="auto" w:fill="auto"/>
          </w:tcPr>
          <w:p w14:paraId="49625CAD" w14:textId="6FCB2370"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3</w:t>
            </w:r>
            <w:r w:rsidRPr="003F1EB6">
              <w:rPr>
                <w:rFonts w:cs="Arial"/>
                <w:lang w:val="en-GB"/>
              </w:rPr>
              <w:t>)</w:t>
            </w:r>
          </w:p>
        </w:tc>
        <w:tc>
          <w:tcPr>
            <w:tcW w:w="1436" w:type="dxa"/>
            <w:shd w:val="clear" w:color="auto" w:fill="auto"/>
          </w:tcPr>
          <w:p w14:paraId="5D8A39E1" w14:textId="07F52770"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373</w:t>
            </w:r>
            <w:r w:rsidRPr="003F1EB6">
              <w:rPr>
                <w:rFonts w:cs="Arial"/>
                <w:lang w:val="en-GB"/>
              </w:rPr>
              <w:t>)</w:t>
            </w:r>
          </w:p>
        </w:tc>
        <w:tc>
          <w:tcPr>
            <w:tcW w:w="1435" w:type="dxa"/>
          </w:tcPr>
          <w:p w14:paraId="1ADB4F32" w14:textId="77777777" w:rsidR="003B7FF7" w:rsidRPr="003F1EB6" w:rsidRDefault="003B7FF7" w:rsidP="003B7FF7">
            <w:pPr>
              <w:ind w:right="-72"/>
              <w:jc w:val="right"/>
              <w:rPr>
                <w:rFonts w:cs="Arial"/>
                <w:lang w:val="en-GB"/>
              </w:rPr>
            </w:pPr>
            <w:r w:rsidRPr="003F1EB6">
              <w:rPr>
                <w:rFonts w:cs="Arial"/>
                <w:lang w:val="en-GB"/>
              </w:rPr>
              <w:t>-</w:t>
            </w:r>
          </w:p>
        </w:tc>
        <w:tc>
          <w:tcPr>
            <w:tcW w:w="1435" w:type="dxa"/>
            <w:shd w:val="clear" w:color="auto" w:fill="auto"/>
          </w:tcPr>
          <w:p w14:paraId="6A79FE90" w14:textId="016777EE"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396</w:t>
            </w:r>
            <w:r w:rsidRPr="003F1EB6">
              <w:rPr>
                <w:rFonts w:cs="Arial"/>
                <w:lang w:val="en-GB"/>
              </w:rPr>
              <w:t>)</w:t>
            </w:r>
          </w:p>
        </w:tc>
        <w:tc>
          <w:tcPr>
            <w:tcW w:w="1436" w:type="dxa"/>
          </w:tcPr>
          <w:p w14:paraId="6527CC80" w14:textId="10A7758E"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815</w:t>
            </w:r>
            <w:r w:rsidRPr="003F1EB6">
              <w:rPr>
                <w:rFonts w:cs="Arial"/>
                <w:lang w:val="en-GB"/>
              </w:rPr>
              <w:t>)</w:t>
            </w:r>
          </w:p>
        </w:tc>
      </w:tr>
      <w:tr w:rsidR="003B7FF7" w:rsidRPr="003F1EB6" w14:paraId="2CDDD33C" w14:textId="77777777" w:rsidTr="003B7FF7">
        <w:tc>
          <w:tcPr>
            <w:tcW w:w="4390" w:type="dxa"/>
            <w:shd w:val="clear" w:color="auto" w:fill="auto"/>
          </w:tcPr>
          <w:p w14:paraId="3D7F38F6" w14:textId="77777777" w:rsidR="003B7FF7" w:rsidRPr="003F1EB6" w:rsidRDefault="003B7FF7" w:rsidP="003F1EB6">
            <w:pPr>
              <w:ind w:left="-86" w:right="-72"/>
              <w:jc w:val="left"/>
              <w:rPr>
                <w:rFonts w:cs="Arial"/>
              </w:rPr>
            </w:pPr>
            <w:r w:rsidRPr="003F1EB6">
              <w:rPr>
                <w:rFonts w:cs="Arial"/>
              </w:rPr>
              <w:t>Transfer in (out)</w:t>
            </w:r>
          </w:p>
        </w:tc>
        <w:tc>
          <w:tcPr>
            <w:tcW w:w="1435" w:type="dxa"/>
            <w:shd w:val="clear" w:color="auto" w:fill="auto"/>
          </w:tcPr>
          <w:p w14:paraId="54B90A43" w14:textId="77777777" w:rsidR="003B7FF7" w:rsidRPr="003F1EB6" w:rsidRDefault="003B7FF7" w:rsidP="003B7FF7">
            <w:pPr>
              <w:ind w:right="-72"/>
              <w:jc w:val="right"/>
              <w:rPr>
                <w:rFonts w:cs="Arial"/>
                <w:lang w:val="en-GB"/>
              </w:rPr>
            </w:pPr>
            <w:r w:rsidRPr="003F1EB6">
              <w:rPr>
                <w:rFonts w:cs="Arial"/>
                <w:lang w:val="en-GB"/>
              </w:rPr>
              <w:t>-</w:t>
            </w:r>
          </w:p>
        </w:tc>
        <w:tc>
          <w:tcPr>
            <w:tcW w:w="1512" w:type="dxa"/>
            <w:shd w:val="clear" w:color="auto" w:fill="auto"/>
          </w:tcPr>
          <w:p w14:paraId="59CB7E76" w14:textId="2AEDCE24" w:rsidR="003B7FF7" w:rsidRPr="003F1EB6" w:rsidRDefault="005829D8" w:rsidP="003B7FF7">
            <w:pPr>
              <w:ind w:right="-72"/>
              <w:jc w:val="right"/>
              <w:rPr>
                <w:rFonts w:cs="Arial"/>
                <w:lang w:val="en-GB"/>
              </w:rPr>
            </w:pPr>
            <w:r w:rsidRPr="005829D8">
              <w:rPr>
                <w:rFonts w:cs="Arial"/>
                <w:lang w:val="en-GB"/>
              </w:rPr>
              <w:t>74</w:t>
            </w:r>
            <w:r w:rsidR="003B7FF7" w:rsidRPr="003F1EB6">
              <w:rPr>
                <w:rFonts w:cs="Arial"/>
                <w:lang w:val="en-GB"/>
              </w:rPr>
              <w:t>,</w:t>
            </w:r>
            <w:r w:rsidRPr="005829D8">
              <w:rPr>
                <w:rFonts w:cs="Arial"/>
                <w:lang w:val="en-GB"/>
              </w:rPr>
              <w:t>430</w:t>
            </w:r>
          </w:p>
        </w:tc>
        <w:tc>
          <w:tcPr>
            <w:tcW w:w="1436" w:type="dxa"/>
            <w:shd w:val="clear" w:color="auto" w:fill="auto"/>
          </w:tcPr>
          <w:p w14:paraId="6EBF51B3" w14:textId="0E6B2394" w:rsidR="003B7FF7" w:rsidRPr="003F1EB6" w:rsidRDefault="005829D8" w:rsidP="003B7FF7">
            <w:pPr>
              <w:ind w:right="-72"/>
              <w:jc w:val="right"/>
              <w:rPr>
                <w:rFonts w:cs="Arial"/>
                <w:lang w:val="en-GB"/>
              </w:rPr>
            </w:pPr>
            <w:r w:rsidRPr="005829D8">
              <w:rPr>
                <w:rFonts w:cs="Arial"/>
                <w:lang w:val="en-GB"/>
              </w:rPr>
              <w:t>240</w:t>
            </w:r>
          </w:p>
        </w:tc>
        <w:tc>
          <w:tcPr>
            <w:tcW w:w="1436" w:type="dxa"/>
            <w:shd w:val="clear" w:color="auto" w:fill="auto"/>
          </w:tcPr>
          <w:p w14:paraId="3CAE4241" w14:textId="03C429A0" w:rsidR="003B7FF7" w:rsidRPr="003F1EB6" w:rsidRDefault="005829D8" w:rsidP="003B7FF7">
            <w:pPr>
              <w:ind w:right="-72"/>
              <w:jc w:val="right"/>
              <w:rPr>
                <w:rFonts w:cs="Arial"/>
                <w:lang w:val="en-GB"/>
              </w:rPr>
            </w:pPr>
            <w:r w:rsidRPr="005829D8">
              <w:rPr>
                <w:rFonts w:cs="Arial"/>
                <w:lang w:val="en-GB"/>
              </w:rPr>
              <w:t>708</w:t>
            </w:r>
          </w:p>
        </w:tc>
        <w:tc>
          <w:tcPr>
            <w:tcW w:w="1435" w:type="dxa"/>
          </w:tcPr>
          <w:p w14:paraId="043085C4" w14:textId="77777777" w:rsidR="003B7FF7" w:rsidRPr="003F1EB6" w:rsidRDefault="003B7FF7" w:rsidP="003B7FF7">
            <w:pPr>
              <w:ind w:right="-72"/>
              <w:jc w:val="right"/>
              <w:rPr>
                <w:rFonts w:cs="Arial"/>
                <w:lang w:val="en-GB"/>
              </w:rPr>
            </w:pPr>
            <w:r w:rsidRPr="003F1EB6">
              <w:rPr>
                <w:rFonts w:cs="Arial"/>
                <w:lang w:val="en-GB"/>
              </w:rPr>
              <w:t>-</w:t>
            </w:r>
          </w:p>
        </w:tc>
        <w:tc>
          <w:tcPr>
            <w:tcW w:w="1435" w:type="dxa"/>
            <w:shd w:val="clear" w:color="auto" w:fill="auto"/>
          </w:tcPr>
          <w:p w14:paraId="548874FD" w14:textId="4493D077"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75</w:t>
            </w:r>
            <w:r w:rsidRPr="003F1EB6">
              <w:rPr>
                <w:rFonts w:cs="Arial"/>
                <w:lang w:val="en-GB"/>
              </w:rPr>
              <w:t>,</w:t>
            </w:r>
            <w:r w:rsidR="005829D8" w:rsidRPr="005829D8">
              <w:rPr>
                <w:rFonts w:cs="Arial"/>
                <w:lang w:val="en-GB"/>
              </w:rPr>
              <w:t>378</w:t>
            </w:r>
            <w:r w:rsidRPr="003F1EB6">
              <w:rPr>
                <w:rFonts w:cs="Arial"/>
                <w:lang w:val="en-GB"/>
              </w:rPr>
              <w:t>)</w:t>
            </w:r>
          </w:p>
        </w:tc>
        <w:tc>
          <w:tcPr>
            <w:tcW w:w="1436" w:type="dxa"/>
          </w:tcPr>
          <w:p w14:paraId="11FCDE03" w14:textId="77777777" w:rsidR="003B7FF7" w:rsidRPr="003F1EB6" w:rsidRDefault="003B7FF7" w:rsidP="003B7FF7">
            <w:pPr>
              <w:ind w:right="-72"/>
              <w:jc w:val="right"/>
              <w:rPr>
                <w:rFonts w:cs="Arial"/>
                <w:lang w:val="en-GB"/>
              </w:rPr>
            </w:pPr>
            <w:r w:rsidRPr="003F1EB6">
              <w:rPr>
                <w:rFonts w:cs="Arial"/>
                <w:lang w:val="en-GB"/>
              </w:rPr>
              <w:t>-</w:t>
            </w:r>
          </w:p>
        </w:tc>
      </w:tr>
      <w:tr w:rsidR="003B7FF7" w:rsidRPr="003F1EB6" w14:paraId="3F4665CA" w14:textId="77777777" w:rsidTr="003B7FF7">
        <w:tc>
          <w:tcPr>
            <w:tcW w:w="4390" w:type="dxa"/>
            <w:shd w:val="clear" w:color="auto" w:fill="auto"/>
          </w:tcPr>
          <w:p w14:paraId="54FD7CD6" w14:textId="77777777" w:rsidR="003B7FF7" w:rsidRPr="003F1EB6" w:rsidRDefault="003B7FF7" w:rsidP="003F1EB6">
            <w:pPr>
              <w:ind w:left="-86" w:right="-72"/>
              <w:jc w:val="left"/>
              <w:rPr>
                <w:rFonts w:cs="Arial"/>
              </w:rPr>
            </w:pPr>
            <w:r w:rsidRPr="003F1EB6">
              <w:rPr>
                <w:rFonts w:cs="Arial"/>
              </w:rPr>
              <w:t>Depreciation charge</w:t>
            </w:r>
          </w:p>
        </w:tc>
        <w:tc>
          <w:tcPr>
            <w:tcW w:w="1435" w:type="dxa"/>
            <w:tcBorders>
              <w:bottom w:val="single" w:sz="4" w:space="0" w:color="auto"/>
            </w:tcBorders>
            <w:shd w:val="clear" w:color="auto" w:fill="auto"/>
          </w:tcPr>
          <w:p w14:paraId="1BAB07FE" w14:textId="77777777" w:rsidR="003B7FF7" w:rsidRPr="003F1EB6" w:rsidRDefault="003B7FF7" w:rsidP="003B7FF7">
            <w:pPr>
              <w:ind w:right="-72"/>
              <w:jc w:val="right"/>
              <w:rPr>
                <w:rFonts w:cs="Arial"/>
                <w:lang w:val="en-GB"/>
              </w:rPr>
            </w:pPr>
            <w:r w:rsidRPr="003F1EB6">
              <w:rPr>
                <w:rFonts w:cs="Arial"/>
                <w:lang w:val="en-GB"/>
              </w:rPr>
              <w:t>-</w:t>
            </w:r>
          </w:p>
        </w:tc>
        <w:tc>
          <w:tcPr>
            <w:tcW w:w="1512" w:type="dxa"/>
            <w:tcBorders>
              <w:bottom w:val="single" w:sz="4" w:space="0" w:color="auto"/>
            </w:tcBorders>
            <w:shd w:val="clear" w:color="auto" w:fill="auto"/>
          </w:tcPr>
          <w:p w14:paraId="0B5E647B" w14:textId="2D5FD51B"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252</w:t>
            </w:r>
            <w:r w:rsidRPr="003F1EB6">
              <w:rPr>
                <w:rFonts w:cs="Arial"/>
                <w:lang w:val="en-GB"/>
              </w:rPr>
              <w:t>,</w:t>
            </w:r>
            <w:r w:rsidR="005829D8" w:rsidRPr="005829D8">
              <w:rPr>
                <w:rFonts w:cs="Arial"/>
                <w:lang w:val="en-GB"/>
              </w:rPr>
              <w:t>841</w:t>
            </w:r>
            <w:r w:rsidRPr="003F1EB6">
              <w:rPr>
                <w:rFonts w:cs="Arial"/>
                <w:lang w:val="en-GB"/>
              </w:rPr>
              <w:t>)</w:t>
            </w:r>
          </w:p>
        </w:tc>
        <w:tc>
          <w:tcPr>
            <w:tcW w:w="1436" w:type="dxa"/>
            <w:tcBorders>
              <w:bottom w:val="single" w:sz="4" w:space="0" w:color="auto"/>
            </w:tcBorders>
            <w:shd w:val="clear" w:color="auto" w:fill="auto"/>
          </w:tcPr>
          <w:p w14:paraId="3F4187EB" w14:textId="60EEABAC"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92</w:t>
            </w:r>
            <w:r w:rsidRPr="003F1EB6">
              <w:rPr>
                <w:rFonts w:cs="Arial"/>
                <w:lang w:val="en-GB"/>
              </w:rPr>
              <w:t>,</w:t>
            </w:r>
            <w:r w:rsidR="005829D8" w:rsidRPr="005829D8">
              <w:rPr>
                <w:rFonts w:cs="Arial"/>
                <w:lang w:val="en-GB"/>
              </w:rPr>
              <w:t>905</w:t>
            </w:r>
            <w:r w:rsidRPr="003F1EB6">
              <w:rPr>
                <w:rFonts w:cs="Arial"/>
                <w:lang w:val="en-GB"/>
              </w:rPr>
              <w:t>)</w:t>
            </w:r>
          </w:p>
        </w:tc>
        <w:tc>
          <w:tcPr>
            <w:tcW w:w="1436" w:type="dxa"/>
            <w:tcBorders>
              <w:bottom w:val="single" w:sz="4" w:space="0" w:color="auto"/>
            </w:tcBorders>
            <w:shd w:val="clear" w:color="auto" w:fill="auto"/>
          </w:tcPr>
          <w:p w14:paraId="500815EA" w14:textId="3D63238B"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64</w:t>
            </w:r>
            <w:r w:rsidRPr="003F1EB6">
              <w:rPr>
                <w:rFonts w:cs="Arial"/>
                <w:lang w:val="en-GB"/>
              </w:rPr>
              <w:t>,</w:t>
            </w:r>
            <w:r w:rsidR="005829D8" w:rsidRPr="005829D8">
              <w:rPr>
                <w:rFonts w:cs="Arial"/>
                <w:lang w:val="en-GB"/>
              </w:rPr>
              <w:t>310</w:t>
            </w:r>
            <w:r w:rsidRPr="003F1EB6">
              <w:rPr>
                <w:rFonts w:cs="Arial"/>
                <w:lang w:val="en-GB"/>
              </w:rPr>
              <w:t>)</w:t>
            </w:r>
          </w:p>
        </w:tc>
        <w:tc>
          <w:tcPr>
            <w:tcW w:w="1435" w:type="dxa"/>
            <w:tcBorders>
              <w:bottom w:val="single" w:sz="4" w:space="0" w:color="auto"/>
            </w:tcBorders>
          </w:tcPr>
          <w:p w14:paraId="613DA027" w14:textId="18622661"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5</w:t>
            </w:r>
            <w:r w:rsidRPr="003F1EB6">
              <w:rPr>
                <w:rFonts w:cs="Arial"/>
                <w:lang w:val="en-GB"/>
              </w:rPr>
              <w:t>,</w:t>
            </w:r>
            <w:r w:rsidR="005829D8" w:rsidRPr="005829D8">
              <w:rPr>
                <w:rFonts w:cs="Arial"/>
                <w:lang w:val="en-GB"/>
              </w:rPr>
              <w:t>279</w:t>
            </w:r>
            <w:r w:rsidRPr="003F1EB6">
              <w:rPr>
                <w:rFonts w:cs="Arial"/>
                <w:lang w:val="en-GB"/>
              </w:rPr>
              <w:t>)</w:t>
            </w:r>
          </w:p>
        </w:tc>
        <w:tc>
          <w:tcPr>
            <w:tcW w:w="1435" w:type="dxa"/>
            <w:tcBorders>
              <w:bottom w:val="single" w:sz="4" w:space="0" w:color="auto"/>
            </w:tcBorders>
            <w:shd w:val="clear" w:color="auto" w:fill="auto"/>
          </w:tcPr>
          <w:p w14:paraId="1435D276" w14:textId="77777777" w:rsidR="003B7FF7" w:rsidRPr="003F1EB6" w:rsidRDefault="003B7FF7" w:rsidP="003B7FF7">
            <w:pPr>
              <w:ind w:right="-72"/>
              <w:jc w:val="right"/>
              <w:rPr>
                <w:rFonts w:cs="Arial"/>
                <w:lang w:val="en-GB"/>
              </w:rPr>
            </w:pPr>
            <w:r w:rsidRPr="003F1EB6">
              <w:rPr>
                <w:rFonts w:cs="Arial"/>
                <w:lang w:val="en-GB"/>
              </w:rPr>
              <w:t>-</w:t>
            </w:r>
          </w:p>
        </w:tc>
        <w:tc>
          <w:tcPr>
            <w:tcW w:w="1436" w:type="dxa"/>
            <w:tcBorders>
              <w:bottom w:val="single" w:sz="4" w:space="0" w:color="auto"/>
            </w:tcBorders>
          </w:tcPr>
          <w:p w14:paraId="6FD7A79F" w14:textId="58345E25"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415</w:t>
            </w:r>
            <w:r w:rsidRPr="003F1EB6">
              <w:rPr>
                <w:rFonts w:cs="Arial"/>
                <w:lang w:val="en-GB"/>
              </w:rPr>
              <w:t>,</w:t>
            </w:r>
            <w:r w:rsidR="005829D8" w:rsidRPr="005829D8">
              <w:rPr>
                <w:rFonts w:cs="Arial"/>
                <w:lang w:val="en-GB"/>
              </w:rPr>
              <w:t>335</w:t>
            </w:r>
            <w:r w:rsidRPr="003F1EB6">
              <w:rPr>
                <w:rFonts w:cs="Arial"/>
                <w:lang w:val="en-GB"/>
              </w:rPr>
              <w:t>)</w:t>
            </w:r>
          </w:p>
        </w:tc>
      </w:tr>
      <w:tr w:rsidR="003B7FF7" w:rsidRPr="003F1EB6" w14:paraId="26F6D18C" w14:textId="77777777" w:rsidTr="003B7FF7">
        <w:tc>
          <w:tcPr>
            <w:tcW w:w="4390" w:type="dxa"/>
            <w:shd w:val="clear" w:color="auto" w:fill="auto"/>
          </w:tcPr>
          <w:p w14:paraId="0ABBC6EF" w14:textId="77777777" w:rsidR="003B7FF7" w:rsidRPr="003F1EB6" w:rsidRDefault="003B7FF7" w:rsidP="003F1EB6">
            <w:pPr>
              <w:ind w:left="-86" w:right="-72"/>
              <w:jc w:val="left"/>
              <w:rPr>
                <w:rFonts w:cs="Arial"/>
              </w:rPr>
            </w:pPr>
          </w:p>
        </w:tc>
        <w:tc>
          <w:tcPr>
            <w:tcW w:w="1435" w:type="dxa"/>
            <w:tcBorders>
              <w:top w:val="single" w:sz="4" w:space="0" w:color="auto"/>
            </w:tcBorders>
            <w:shd w:val="clear" w:color="auto" w:fill="auto"/>
          </w:tcPr>
          <w:p w14:paraId="60CB7C6A" w14:textId="77777777" w:rsidR="003B7FF7" w:rsidRPr="003F1EB6" w:rsidRDefault="003B7FF7" w:rsidP="003B7FF7">
            <w:pPr>
              <w:ind w:right="-72"/>
              <w:jc w:val="right"/>
              <w:rPr>
                <w:rFonts w:cs="Arial"/>
              </w:rPr>
            </w:pPr>
          </w:p>
        </w:tc>
        <w:tc>
          <w:tcPr>
            <w:tcW w:w="1512" w:type="dxa"/>
            <w:tcBorders>
              <w:top w:val="single" w:sz="4" w:space="0" w:color="auto"/>
            </w:tcBorders>
            <w:shd w:val="clear" w:color="auto" w:fill="auto"/>
          </w:tcPr>
          <w:p w14:paraId="7970D42F" w14:textId="77777777" w:rsidR="003B7FF7" w:rsidRPr="003F1EB6" w:rsidRDefault="003B7FF7" w:rsidP="003B7FF7">
            <w:pPr>
              <w:ind w:right="-72"/>
              <w:jc w:val="right"/>
              <w:rPr>
                <w:rFonts w:cs="Arial"/>
              </w:rPr>
            </w:pPr>
          </w:p>
        </w:tc>
        <w:tc>
          <w:tcPr>
            <w:tcW w:w="1436" w:type="dxa"/>
            <w:tcBorders>
              <w:top w:val="single" w:sz="4" w:space="0" w:color="auto"/>
            </w:tcBorders>
            <w:shd w:val="clear" w:color="auto" w:fill="auto"/>
          </w:tcPr>
          <w:p w14:paraId="7888FB91" w14:textId="77777777" w:rsidR="003B7FF7" w:rsidRPr="003F1EB6" w:rsidRDefault="003B7FF7" w:rsidP="003B7FF7">
            <w:pPr>
              <w:ind w:right="-72"/>
              <w:jc w:val="right"/>
              <w:rPr>
                <w:rFonts w:cs="Arial"/>
              </w:rPr>
            </w:pPr>
          </w:p>
        </w:tc>
        <w:tc>
          <w:tcPr>
            <w:tcW w:w="1436" w:type="dxa"/>
            <w:tcBorders>
              <w:top w:val="single" w:sz="4" w:space="0" w:color="auto"/>
            </w:tcBorders>
            <w:shd w:val="clear" w:color="auto" w:fill="auto"/>
          </w:tcPr>
          <w:p w14:paraId="3A27EA7A" w14:textId="77777777" w:rsidR="003B7FF7" w:rsidRPr="003F1EB6" w:rsidRDefault="003B7FF7" w:rsidP="003B7FF7">
            <w:pPr>
              <w:ind w:right="-72"/>
              <w:jc w:val="right"/>
              <w:rPr>
                <w:rFonts w:cs="Arial"/>
              </w:rPr>
            </w:pPr>
          </w:p>
        </w:tc>
        <w:tc>
          <w:tcPr>
            <w:tcW w:w="1435" w:type="dxa"/>
            <w:tcBorders>
              <w:top w:val="single" w:sz="4" w:space="0" w:color="auto"/>
            </w:tcBorders>
          </w:tcPr>
          <w:p w14:paraId="285B2D74" w14:textId="77777777" w:rsidR="003B7FF7" w:rsidRPr="003F1EB6" w:rsidRDefault="003B7FF7" w:rsidP="003B7FF7">
            <w:pPr>
              <w:ind w:right="-72"/>
              <w:jc w:val="right"/>
              <w:rPr>
                <w:rFonts w:cs="Arial"/>
              </w:rPr>
            </w:pPr>
          </w:p>
        </w:tc>
        <w:tc>
          <w:tcPr>
            <w:tcW w:w="1435" w:type="dxa"/>
            <w:tcBorders>
              <w:top w:val="single" w:sz="4" w:space="0" w:color="auto"/>
            </w:tcBorders>
            <w:shd w:val="clear" w:color="auto" w:fill="auto"/>
          </w:tcPr>
          <w:p w14:paraId="4CEB7A88" w14:textId="77777777" w:rsidR="003B7FF7" w:rsidRPr="003F1EB6" w:rsidRDefault="003B7FF7" w:rsidP="003B7FF7">
            <w:pPr>
              <w:ind w:right="-72"/>
              <w:jc w:val="right"/>
              <w:rPr>
                <w:rFonts w:cs="Arial"/>
              </w:rPr>
            </w:pPr>
          </w:p>
        </w:tc>
        <w:tc>
          <w:tcPr>
            <w:tcW w:w="1436" w:type="dxa"/>
            <w:tcBorders>
              <w:top w:val="single" w:sz="4" w:space="0" w:color="auto"/>
            </w:tcBorders>
          </w:tcPr>
          <w:p w14:paraId="00C88083" w14:textId="77777777" w:rsidR="003B7FF7" w:rsidRPr="003F1EB6" w:rsidRDefault="003B7FF7" w:rsidP="003B7FF7">
            <w:pPr>
              <w:ind w:right="-72"/>
              <w:jc w:val="right"/>
              <w:rPr>
                <w:rFonts w:cs="Arial"/>
              </w:rPr>
            </w:pPr>
          </w:p>
        </w:tc>
      </w:tr>
      <w:tr w:rsidR="003B7FF7" w:rsidRPr="003F1EB6" w14:paraId="6FA2BB40" w14:textId="77777777" w:rsidTr="003B7FF7">
        <w:tc>
          <w:tcPr>
            <w:tcW w:w="4390" w:type="dxa"/>
            <w:shd w:val="clear" w:color="auto" w:fill="auto"/>
          </w:tcPr>
          <w:p w14:paraId="65D1A4ED" w14:textId="77777777" w:rsidR="003B7FF7" w:rsidRPr="003F1EB6" w:rsidRDefault="003B7FF7" w:rsidP="003F1EB6">
            <w:pPr>
              <w:ind w:left="-86" w:right="-72"/>
              <w:jc w:val="left"/>
              <w:rPr>
                <w:rFonts w:cs="Arial"/>
              </w:rPr>
            </w:pPr>
            <w:r w:rsidRPr="003F1EB6">
              <w:rPr>
                <w:rFonts w:cs="Arial"/>
              </w:rPr>
              <w:t>Closing net book amount</w:t>
            </w:r>
          </w:p>
        </w:tc>
        <w:tc>
          <w:tcPr>
            <w:tcW w:w="1435" w:type="dxa"/>
            <w:tcBorders>
              <w:bottom w:val="single" w:sz="4" w:space="0" w:color="auto"/>
            </w:tcBorders>
            <w:shd w:val="clear" w:color="auto" w:fill="auto"/>
          </w:tcPr>
          <w:p w14:paraId="36B0FEDD" w14:textId="3DB8E60B" w:rsidR="003B7FF7" w:rsidRPr="003F1EB6" w:rsidRDefault="005829D8" w:rsidP="003B7FF7">
            <w:pPr>
              <w:ind w:right="-72"/>
              <w:jc w:val="right"/>
              <w:rPr>
                <w:rFonts w:cs="Arial"/>
              </w:rPr>
            </w:pPr>
            <w:r w:rsidRPr="005829D8">
              <w:rPr>
                <w:rFonts w:cs="Arial"/>
                <w:lang w:val="en-GB"/>
              </w:rPr>
              <w:t>2</w:t>
            </w:r>
            <w:r w:rsidR="003B7FF7" w:rsidRPr="003F1EB6">
              <w:rPr>
                <w:rFonts w:cs="Arial"/>
              </w:rPr>
              <w:t>,</w:t>
            </w:r>
            <w:r w:rsidRPr="005829D8">
              <w:rPr>
                <w:rFonts w:cs="Arial"/>
                <w:lang w:val="en-GB"/>
              </w:rPr>
              <w:t>938</w:t>
            </w:r>
            <w:r w:rsidR="003B7FF7" w:rsidRPr="003F1EB6">
              <w:rPr>
                <w:rFonts w:cs="Arial"/>
              </w:rPr>
              <w:t>,</w:t>
            </w:r>
            <w:r w:rsidRPr="005829D8">
              <w:rPr>
                <w:rFonts w:cs="Arial"/>
                <w:lang w:val="en-GB"/>
              </w:rPr>
              <w:t>849</w:t>
            </w:r>
          </w:p>
        </w:tc>
        <w:tc>
          <w:tcPr>
            <w:tcW w:w="1512" w:type="dxa"/>
            <w:tcBorders>
              <w:bottom w:val="single" w:sz="4" w:space="0" w:color="auto"/>
            </w:tcBorders>
            <w:shd w:val="clear" w:color="auto" w:fill="auto"/>
          </w:tcPr>
          <w:p w14:paraId="3F2E2F83" w14:textId="3C4FFEEE" w:rsidR="003B7FF7" w:rsidRPr="003F1EB6" w:rsidRDefault="005829D8" w:rsidP="003B7FF7">
            <w:pPr>
              <w:ind w:right="-72"/>
              <w:jc w:val="right"/>
              <w:rPr>
                <w:rFonts w:cs="Arial"/>
                <w:lang w:val="en-GB"/>
              </w:rPr>
            </w:pPr>
            <w:r w:rsidRPr="005829D8">
              <w:rPr>
                <w:rFonts w:cs="Arial"/>
                <w:lang w:val="en-GB"/>
              </w:rPr>
              <w:t>6</w:t>
            </w:r>
            <w:r w:rsidR="003B7FF7" w:rsidRPr="003F1EB6">
              <w:rPr>
                <w:rFonts w:cs="Arial"/>
                <w:lang w:val="en-GB"/>
              </w:rPr>
              <w:t>,</w:t>
            </w:r>
            <w:r w:rsidRPr="005829D8">
              <w:rPr>
                <w:rFonts w:cs="Arial"/>
                <w:lang w:val="en-GB"/>
              </w:rPr>
              <w:t>867</w:t>
            </w:r>
            <w:r w:rsidR="003B7FF7" w:rsidRPr="003F1EB6">
              <w:rPr>
                <w:rFonts w:cs="Arial"/>
                <w:lang w:val="en-GB"/>
              </w:rPr>
              <w:t>,</w:t>
            </w:r>
            <w:r w:rsidRPr="005829D8">
              <w:rPr>
                <w:rFonts w:cs="Arial"/>
                <w:lang w:val="en-GB"/>
              </w:rPr>
              <w:t>324</w:t>
            </w:r>
          </w:p>
        </w:tc>
        <w:tc>
          <w:tcPr>
            <w:tcW w:w="1436" w:type="dxa"/>
            <w:tcBorders>
              <w:bottom w:val="single" w:sz="4" w:space="0" w:color="auto"/>
            </w:tcBorders>
            <w:shd w:val="clear" w:color="auto" w:fill="auto"/>
          </w:tcPr>
          <w:p w14:paraId="69E19C83" w14:textId="2A8829BD" w:rsidR="003B7FF7" w:rsidRPr="003F1EB6" w:rsidRDefault="005829D8" w:rsidP="003B7FF7">
            <w:pPr>
              <w:ind w:right="-72"/>
              <w:jc w:val="right"/>
              <w:rPr>
                <w:rFonts w:cs="Arial"/>
                <w:lang w:val="en-GB"/>
              </w:rPr>
            </w:pPr>
            <w:r w:rsidRPr="005829D8">
              <w:rPr>
                <w:rFonts w:cs="Arial"/>
                <w:lang w:val="en-GB"/>
              </w:rPr>
              <w:t>329</w:t>
            </w:r>
            <w:r w:rsidR="003B7FF7" w:rsidRPr="003F1EB6">
              <w:rPr>
                <w:rFonts w:cs="Arial"/>
                <w:lang w:val="en-GB"/>
              </w:rPr>
              <w:t>,</w:t>
            </w:r>
            <w:r w:rsidRPr="005829D8">
              <w:rPr>
                <w:rFonts w:cs="Arial"/>
                <w:lang w:val="en-GB"/>
              </w:rPr>
              <w:t>759</w:t>
            </w:r>
          </w:p>
        </w:tc>
        <w:tc>
          <w:tcPr>
            <w:tcW w:w="1436" w:type="dxa"/>
            <w:tcBorders>
              <w:bottom w:val="single" w:sz="4" w:space="0" w:color="auto"/>
            </w:tcBorders>
            <w:shd w:val="clear" w:color="auto" w:fill="auto"/>
          </w:tcPr>
          <w:p w14:paraId="0F3E4B53" w14:textId="1AB5FCDF" w:rsidR="003B7FF7" w:rsidRPr="003F1EB6" w:rsidRDefault="005829D8" w:rsidP="003B7FF7">
            <w:pPr>
              <w:ind w:right="-72"/>
              <w:jc w:val="right"/>
              <w:rPr>
                <w:rFonts w:cs="Arial"/>
                <w:lang w:val="en-GB"/>
              </w:rPr>
            </w:pPr>
            <w:r w:rsidRPr="005829D8">
              <w:rPr>
                <w:rFonts w:cs="Arial"/>
                <w:lang w:val="en-GB"/>
              </w:rPr>
              <w:t>164</w:t>
            </w:r>
            <w:r w:rsidR="003B7FF7" w:rsidRPr="003F1EB6">
              <w:rPr>
                <w:rFonts w:cs="Arial"/>
                <w:lang w:val="en-GB"/>
              </w:rPr>
              <w:t>,</w:t>
            </w:r>
            <w:r w:rsidRPr="005829D8">
              <w:rPr>
                <w:rFonts w:cs="Arial"/>
                <w:lang w:val="en-GB"/>
              </w:rPr>
              <w:t>283</w:t>
            </w:r>
          </w:p>
        </w:tc>
        <w:tc>
          <w:tcPr>
            <w:tcW w:w="1435" w:type="dxa"/>
            <w:tcBorders>
              <w:bottom w:val="single" w:sz="4" w:space="0" w:color="auto"/>
            </w:tcBorders>
          </w:tcPr>
          <w:p w14:paraId="63DC5AAF" w14:textId="5C486668" w:rsidR="003B7FF7" w:rsidRPr="003F1EB6" w:rsidRDefault="005829D8" w:rsidP="003B7FF7">
            <w:pPr>
              <w:ind w:right="-72"/>
              <w:jc w:val="right"/>
              <w:rPr>
                <w:rFonts w:cs="Arial"/>
                <w:lang w:val="en-GB"/>
              </w:rPr>
            </w:pPr>
            <w:r w:rsidRPr="005829D8">
              <w:rPr>
                <w:rFonts w:cs="Arial"/>
                <w:lang w:val="en-GB"/>
              </w:rPr>
              <w:t>14</w:t>
            </w:r>
            <w:r w:rsidR="003B7FF7" w:rsidRPr="003F1EB6">
              <w:rPr>
                <w:rFonts w:cs="Arial"/>
                <w:lang w:val="en-GB"/>
              </w:rPr>
              <w:t>,</w:t>
            </w:r>
            <w:r w:rsidRPr="005829D8">
              <w:rPr>
                <w:rFonts w:cs="Arial"/>
                <w:lang w:val="en-GB"/>
              </w:rPr>
              <w:t>652</w:t>
            </w:r>
          </w:p>
        </w:tc>
        <w:tc>
          <w:tcPr>
            <w:tcW w:w="1435" w:type="dxa"/>
            <w:tcBorders>
              <w:bottom w:val="single" w:sz="4" w:space="0" w:color="auto"/>
            </w:tcBorders>
            <w:shd w:val="clear" w:color="auto" w:fill="auto"/>
          </w:tcPr>
          <w:p w14:paraId="178FD9DF" w14:textId="2D3D3852" w:rsidR="003B7FF7" w:rsidRPr="003F1EB6" w:rsidRDefault="005829D8" w:rsidP="003B7FF7">
            <w:pPr>
              <w:ind w:right="-72"/>
              <w:jc w:val="right"/>
              <w:rPr>
                <w:rFonts w:cs="Arial"/>
                <w:lang w:val="en-GB"/>
              </w:rPr>
            </w:pPr>
            <w:r w:rsidRPr="005829D8">
              <w:rPr>
                <w:rFonts w:cs="Arial"/>
                <w:lang w:val="en-GB"/>
              </w:rPr>
              <w:t>672</w:t>
            </w:r>
            <w:r w:rsidR="003B7FF7" w:rsidRPr="003F1EB6">
              <w:rPr>
                <w:rFonts w:cs="Arial"/>
                <w:lang w:val="en-GB"/>
              </w:rPr>
              <w:t>,</w:t>
            </w:r>
            <w:r w:rsidRPr="005829D8">
              <w:rPr>
                <w:rFonts w:cs="Arial"/>
                <w:lang w:val="en-GB"/>
              </w:rPr>
              <w:t>718</w:t>
            </w:r>
          </w:p>
        </w:tc>
        <w:tc>
          <w:tcPr>
            <w:tcW w:w="1436" w:type="dxa"/>
            <w:tcBorders>
              <w:bottom w:val="single" w:sz="4" w:space="0" w:color="auto"/>
            </w:tcBorders>
          </w:tcPr>
          <w:p w14:paraId="04A601E1" w14:textId="1734B3E6" w:rsidR="003B7FF7" w:rsidRPr="003F1EB6" w:rsidRDefault="005829D8" w:rsidP="003B7FF7">
            <w:pPr>
              <w:ind w:right="-72"/>
              <w:jc w:val="right"/>
              <w:rPr>
                <w:rFonts w:cs="Arial"/>
                <w:lang w:val="en-GB"/>
              </w:rPr>
            </w:pPr>
            <w:r w:rsidRPr="005829D8">
              <w:rPr>
                <w:rFonts w:cs="Arial"/>
                <w:lang w:val="en-GB"/>
              </w:rPr>
              <w:t>10</w:t>
            </w:r>
            <w:r w:rsidR="003B7FF7" w:rsidRPr="003F1EB6">
              <w:rPr>
                <w:rFonts w:cs="Arial"/>
                <w:lang w:val="en-GB"/>
              </w:rPr>
              <w:t>,</w:t>
            </w:r>
            <w:r w:rsidRPr="005829D8">
              <w:rPr>
                <w:rFonts w:cs="Arial"/>
                <w:lang w:val="en-GB"/>
              </w:rPr>
              <w:t>987</w:t>
            </w:r>
            <w:r w:rsidR="003B7FF7" w:rsidRPr="003F1EB6">
              <w:rPr>
                <w:rFonts w:cs="Arial"/>
                <w:lang w:val="en-GB"/>
              </w:rPr>
              <w:t>,</w:t>
            </w:r>
            <w:r w:rsidRPr="005829D8">
              <w:rPr>
                <w:rFonts w:cs="Arial"/>
                <w:lang w:val="en-GB"/>
              </w:rPr>
              <w:t>585</w:t>
            </w:r>
          </w:p>
        </w:tc>
      </w:tr>
      <w:tr w:rsidR="003B7FF7" w:rsidRPr="003F1EB6" w14:paraId="51B3877B" w14:textId="77777777" w:rsidTr="003B7FF7">
        <w:tc>
          <w:tcPr>
            <w:tcW w:w="4390" w:type="dxa"/>
            <w:shd w:val="clear" w:color="auto" w:fill="auto"/>
          </w:tcPr>
          <w:p w14:paraId="50F66E06" w14:textId="77777777" w:rsidR="003B7FF7" w:rsidRPr="003F1EB6" w:rsidRDefault="003B7FF7" w:rsidP="003F1EB6">
            <w:pPr>
              <w:ind w:left="-86" w:right="-72"/>
              <w:jc w:val="left"/>
              <w:rPr>
                <w:rFonts w:cs="Arial"/>
              </w:rPr>
            </w:pPr>
          </w:p>
        </w:tc>
        <w:tc>
          <w:tcPr>
            <w:tcW w:w="1435" w:type="dxa"/>
            <w:tcBorders>
              <w:top w:val="single" w:sz="4" w:space="0" w:color="auto"/>
            </w:tcBorders>
            <w:shd w:val="clear" w:color="auto" w:fill="auto"/>
          </w:tcPr>
          <w:p w14:paraId="18E7CC0D" w14:textId="77777777" w:rsidR="003B7FF7" w:rsidRPr="003F1EB6" w:rsidRDefault="003B7FF7" w:rsidP="003B7FF7">
            <w:pPr>
              <w:ind w:right="-72"/>
              <w:jc w:val="right"/>
              <w:rPr>
                <w:rFonts w:cs="Arial"/>
              </w:rPr>
            </w:pPr>
          </w:p>
        </w:tc>
        <w:tc>
          <w:tcPr>
            <w:tcW w:w="1512" w:type="dxa"/>
            <w:tcBorders>
              <w:top w:val="single" w:sz="4" w:space="0" w:color="auto"/>
            </w:tcBorders>
            <w:shd w:val="clear" w:color="auto" w:fill="auto"/>
          </w:tcPr>
          <w:p w14:paraId="0F8BC978" w14:textId="77777777" w:rsidR="003B7FF7" w:rsidRPr="003F1EB6" w:rsidRDefault="003B7FF7" w:rsidP="003B7FF7">
            <w:pPr>
              <w:ind w:right="-72"/>
              <w:jc w:val="right"/>
              <w:rPr>
                <w:rFonts w:cs="Arial"/>
              </w:rPr>
            </w:pPr>
          </w:p>
        </w:tc>
        <w:tc>
          <w:tcPr>
            <w:tcW w:w="1436" w:type="dxa"/>
            <w:tcBorders>
              <w:top w:val="single" w:sz="4" w:space="0" w:color="auto"/>
            </w:tcBorders>
            <w:shd w:val="clear" w:color="auto" w:fill="auto"/>
          </w:tcPr>
          <w:p w14:paraId="00BCC3A9" w14:textId="77777777" w:rsidR="003B7FF7" w:rsidRPr="003F1EB6" w:rsidRDefault="003B7FF7" w:rsidP="003B7FF7">
            <w:pPr>
              <w:ind w:right="-72"/>
              <w:jc w:val="right"/>
              <w:rPr>
                <w:rFonts w:cs="Arial"/>
              </w:rPr>
            </w:pPr>
          </w:p>
        </w:tc>
        <w:tc>
          <w:tcPr>
            <w:tcW w:w="1436" w:type="dxa"/>
            <w:tcBorders>
              <w:top w:val="single" w:sz="4" w:space="0" w:color="auto"/>
            </w:tcBorders>
            <w:shd w:val="clear" w:color="auto" w:fill="auto"/>
          </w:tcPr>
          <w:p w14:paraId="64AACD4F" w14:textId="77777777" w:rsidR="003B7FF7" w:rsidRPr="003F1EB6" w:rsidRDefault="003B7FF7" w:rsidP="003B7FF7">
            <w:pPr>
              <w:ind w:right="-72"/>
              <w:jc w:val="right"/>
              <w:rPr>
                <w:rFonts w:cs="Arial"/>
              </w:rPr>
            </w:pPr>
          </w:p>
        </w:tc>
        <w:tc>
          <w:tcPr>
            <w:tcW w:w="1435" w:type="dxa"/>
            <w:tcBorders>
              <w:top w:val="single" w:sz="4" w:space="0" w:color="auto"/>
            </w:tcBorders>
          </w:tcPr>
          <w:p w14:paraId="07934245" w14:textId="77777777" w:rsidR="003B7FF7" w:rsidRPr="003F1EB6" w:rsidRDefault="003B7FF7" w:rsidP="003B7FF7">
            <w:pPr>
              <w:ind w:right="-72"/>
              <w:jc w:val="right"/>
              <w:rPr>
                <w:rFonts w:cs="Arial"/>
              </w:rPr>
            </w:pPr>
          </w:p>
        </w:tc>
        <w:tc>
          <w:tcPr>
            <w:tcW w:w="1435" w:type="dxa"/>
            <w:tcBorders>
              <w:top w:val="single" w:sz="4" w:space="0" w:color="auto"/>
            </w:tcBorders>
            <w:shd w:val="clear" w:color="auto" w:fill="auto"/>
          </w:tcPr>
          <w:p w14:paraId="37620598" w14:textId="77777777" w:rsidR="003B7FF7" w:rsidRPr="003F1EB6" w:rsidRDefault="003B7FF7" w:rsidP="003B7FF7">
            <w:pPr>
              <w:ind w:right="-72"/>
              <w:jc w:val="right"/>
              <w:rPr>
                <w:rFonts w:cs="Arial"/>
              </w:rPr>
            </w:pPr>
          </w:p>
        </w:tc>
        <w:tc>
          <w:tcPr>
            <w:tcW w:w="1436" w:type="dxa"/>
            <w:tcBorders>
              <w:top w:val="single" w:sz="4" w:space="0" w:color="auto"/>
            </w:tcBorders>
          </w:tcPr>
          <w:p w14:paraId="467D585B" w14:textId="77777777" w:rsidR="003B7FF7" w:rsidRPr="003F1EB6" w:rsidRDefault="003B7FF7" w:rsidP="003B7FF7">
            <w:pPr>
              <w:ind w:right="-72"/>
              <w:jc w:val="right"/>
              <w:rPr>
                <w:rFonts w:cs="Arial"/>
              </w:rPr>
            </w:pPr>
          </w:p>
        </w:tc>
      </w:tr>
      <w:tr w:rsidR="003B7FF7" w:rsidRPr="003F1EB6" w14:paraId="3A0EECB0" w14:textId="77777777" w:rsidTr="005D245B">
        <w:tc>
          <w:tcPr>
            <w:tcW w:w="4390" w:type="dxa"/>
            <w:shd w:val="clear" w:color="auto" w:fill="auto"/>
          </w:tcPr>
          <w:p w14:paraId="6F614D27" w14:textId="52D1DEA3" w:rsidR="003B7FF7" w:rsidRPr="003F1EB6" w:rsidRDefault="003B7FF7" w:rsidP="003F1EB6">
            <w:pPr>
              <w:ind w:left="-86" w:right="-72"/>
              <w:jc w:val="left"/>
              <w:rPr>
                <w:rFonts w:cs="Arial"/>
              </w:rPr>
            </w:pPr>
            <w:proofErr w:type="gramStart"/>
            <w:r w:rsidRPr="003F1EB6">
              <w:rPr>
                <w:rFonts w:cs="Arial"/>
                <w:b/>
                <w:bCs/>
              </w:rPr>
              <w:t>At</w:t>
            </w:r>
            <w:proofErr w:type="gramEnd"/>
            <w:r w:rsidRPr="003F1EB6">
              <w:rPr>
                <w:rFonts w:cs="Arial"/>
                <w:b/>
                <w:bCs/>
              </w:rPr>
              <w:t xml:space="preserve">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2020</w:t>
            </w:r>
          </w:p>
        </w:tc>
        <w:tc>
          <w:tcPr>
            <w:tcW w:w="1435" w:type="dxa"/>
            <w:shd w:val="clear" w:color="auto" w:fill="auto"/>
          </w:tcPr>
          <w:p w14:paraId="02D9B859" w14:textId="77777777" w:rsidR="003B7FF7" w:rsidRPr="003F1EB6" w:rsidRDefault="003B7FF7" w:rsidP="003B7FF7">
            <w:pPr>
              <w:ind w:right="-72"/>
              <w:jc w:val="right"/>
              <w:rPr>
                <w:rFonts w:cs="Arial"/>
              </w:rPr>
            </w:pPr>
          </w:p>
        </w:tc>
        <w:tc>
          <w:tcPr>
            <w:tcW w:w="1512" w:type="dxa"/>
            <w:shd w:val="clear" w:color="auto" w:fill="auto"/>
          </w:tcPr>
          <w:p w14:paraId="7581E673" w14:textId="77777777" w:rsidR="003B7FF7" w:rsidRPr="003F1EB6" w:rsidRDefault="003B7FF7" w:rsidP="003B7FF7">
            <w:pPr>
              <w:ind w:right="-72"/>
              <w:jc w:val="right"/>
              <w:rPr>
                <w:rFonts w:cs="Arial"/>
              </w:rPr>
            </w:pPr>
          </w:p>
        </w:tc>
        <w:tc>
          <w:tcPr>
            <w:tcW w:w="1436" w:type="dxa"/>
            <w:shd w:val="clear" w:color="auto" w:fill="auto"/>
          </w:tcPr>
          <w:p w14:paraId="1372CBDC" w14:textId="77777777" w:rsidR="003B7FF7" w:rsidRPr="003F1EB6" w:rsidRDefault="003B7FF7" w:rsidP="003B7FF7">
            <w:pPr>
              <w:ind w:right="-72"/>
              <w:jc w:val="right"/>
              <w:rPr>
                <w:rFonts w:cs="Arial"/>
              </w:rPr>
            </w:pPr>
          </w:p>
        </w:tc>
        <w:tc>
          <w:tcPr>
            <w:tcW w:w="1436" w:type="dxa"/>
            <w:shd w:val="clear" w:color="auto" w:fill="auto"/>
          </w:tcPr>
          <w:p w14:paraId="360367B3" w14:textId="77777777" w:rsidR="003B7FF7" w:rsidRPr="003F1EB6" w:rsidRDefault="003B7FF7" w:rsidP="003B7FF7">
            <w:pPr>
              <w:ind w:right="-72"/>
              <w:jc w:val="right"/>
              <w:rPr>
                <w:rFonts w:cs="Arial"/>
              </w:rPr>
            </w:pPr>
          </w:p>
        </w:tc>
        <w:tc>
          <w:tcPr>
            <w:tcW w:w="1435" w:type="dxa"/>
          </w:tcPr>
          <w:p w14:paraId="3BAE2162" w14:textId="77777777" w:rsidR="003B7FF7" w:rsidRPr="003F1EB6" w:rsidRDefault="003B7FF7" w:rsidP="003B7FF7">
            <w:pPr>
              <w:ind w:right="-72"/>
              <w:jc w:val="right"/>
              <w:rPr>
                <w:rFonts w:cs="Arial"/>
              </w:rPr>
            </w:pPr>
          </w:p>
        </w:tc>
        <w:tc>
          <w:tcPr>
            <w:tcW w:w="1435" w:type="dxa"/>
            <w:shd w:val="clear" w:color="auto" w:fill="auto"/>
          </w:tcPr>
          <w:p w14:paraId="224380E6" w14:textId="77777777" w:rsidR="003B7FF7" w:rsidRPr="003F1EB6" w:rsidRDefault="003B7FF7" w:rsidP="003B7FF7">
            <w:pPr>
              <w:ind w:right="-72"/>
              <w:jc w:val="right"/>
              <w:rPr>
                <w:rFonts w:cs="Arial"/>
              </w:rPr>
            </w:pPr>
          </w:p>
        </w:tc>
        <w:tc>
          <w:tcPr>
            <w:tcW w:w="1436" w:type="dxa"/>
          </w:tcPr>
          <w:p w14:paraId="12B4B84C" w14:textId="77777777" w:rsidR="003B7FF7" w:rsidRPr="003F1EB6" w:rsidRDefault="003B7FF7" w:rsidP="003B7FF7">
            <w:pPr>
              <w:ind w:right="-72"/>
              <w:jc w:val="right"/>
              <w:rPr>
                <w:rFonts w:cs="Arial"/>
              </w:rPr>
            </w:pPr>
          </w:p>
        </w:tc>
      </w:tr>
      <w:tr w:rsidR="003B7FF7" w:rsidRPr="003F1EB6" w14:paraId="66569334" w14:textId="77777777" w:rsidTr="003B7FF7">
        <w:tc>
          <w:tcPr>
            <w:tcW w:w="4390" w:type="dxa"/>
            <w:shd w:val="clear" w:color="auto" w:fill="auto"/>
          </w:tcPr>
          <w:p w14:paraId="699AF4CD" w14:textId="77777777" w:rsidR="003B7FF7" w:rsidRPr="003F1EB6" w:rsidRDefault="003B7FF7" w:rsidP="003F1EB6">
            <w:pPr>
              <w:ind w:left="-86" w:right="-72"/>
              <w:jc w:val="left"/>
              <w:rPr>
                <w:rFonts w:cs="Arial"/>
              </w:rPr>
            </w:pPr>
            <w:r w:rsidRPr="003F1EB6">
              <w:rPr>
                <w:rFonts w:cs="Arial"/>
              </w:rPr>
              <w:t>Cost</w:t>
            </w:r>
          </w:p>
        </w:tc>
        <w:tc>
          <w:tcPr>
            <w:tcW w:w="1435" w:type="dxa"/>
            <w:shd w:val="clear" w:color="auto" w:fill="auto"/>
          </w:tcPr>
          <w:p w14:paraId="78AE46A5" w14:textId="5EFE915E" w:rsidR="003B7FF7" w:rsidRPr="003F1EB6" w:rsidRDefault="005829D8" w:rsidP="003B7FF7">
            <w:pPr>
              <w:ind w:right="-72"/>
              <w:jc w:val="right"/>
              <w:rPr>
                <w:rFonts w:cs="Arial"/>
                <w:lang w:val="en-GB"/>
              </w:rPr>
            </w:pPr>
            <w:r w:rsidRPr="005829D8">
              <w:rPr>
                <w:rFonts w:cs="Arial"/>
                <w:lang w:val="en-GB"/>
              </w:rPr>
              <w:t>2</w:t>
            </w:r>
            <w:r w:rsidR="003B7FF7" w:rsidRPr="003F1EB6">
              <w:rPr>
                <w:rFonts w:cs="Arial"/>
                <w:lang w:val="en-GB"/>
              </w:rPr>
              <w:t>,</w:t>
            </w:r>
            <w:r w:rsidRPr="005829D8">
              <w:rPr>
                <w:rFonts w:cs="Arial"/>
                <w:lang w:val="en-GB"/>
              </w:rPr>
              <w:t>938</w:t>
            </w:r>
            <w:r w:rsidR="003B7FF7" w:rsidRPr="003F1EB6">
              <w:rPr>
                <w:rFonts w:cs="Arial"/>
                <w:lang w:val="en-GB"/>
              </w:rPr>
              <w:t>,</w:t>
            </w:r>
            <w:r w:rsidRPr="005829D8">
              <w:rPr>
                <w:rFonts w:cs="Arial"/>
                <w:lang w:val="en-GB"/>
              </w:rPr>
              <w:t>849</w:t>
            </w:r>
          </w:p>
        </w:tc>
        <w:tc>
          <w:tcPr>
            <w:tcW w:w="1512" w:type="dxa"/>
            <w:shd w:val="clear" w:color="auto" w:fill="auto"/>
          </w:tcPr>
          <w:p w14:paraId="50D9108A" w14:textId="15A8E677" w:rsidR="003B7FF7" w:rsidRPr="003F1EB6" w:rsidRDefault="005829D8" w:rsidP="003B7FF7">
            <w:pPr>
              <w:ind w:right="-72"/>
              <w:jc w:val="right"/>
              <w:rPr>
                <w:rFonts w:cs="Arial"/>
                <w:lang w:val="en-GB"/>
              </w:rPr>
            </w:pPr>
            <w:r w:rsidRPr="005829D8">
              <w:rPr>
                <w:rFonts w:cs="Arial"/>
                <w:lang w:val="en-GB"/>
              </w:rPr>
              <w:t>10</w:t>
            </w:r>
            <w:r w:rsidR="003B7FF7" w:rsidRPr="003F1EB6">
              <w:rPr>
                <w:rFonts w:cs="Arial"/>
                <w:lang w:val="en-GB"/>
              </w:rPr>
              <w:t>,</w:t>
            </w:r>
            <w:r w:rsidRPr="005829D8">
              <w:rPr>
                <w:rFonts w:cs="Arial"/>
                <w:lang w:val="en-GB"/>
              </w:rPr>
              <w:t>404</w:t>
            </w:r>
            <w:r w:rsidR="003B7FF7" w:rsidRPr="003F1EB6">
              <w:rPr>
                <w:rFonts w:cs="Arial"/>
                <w:lang w:val="en-GB"/>
              </w:rPr>
              <w:t>,</w:t>
            </w:r>
            <w:r w:rsidRPr="005829D8">
              <w:rPr>
                <w:rFonts w:cs="Arial"/>
                <w:lang w:val="en-GB"/>
              </w:rPr>
              <w:t>241</w:t>
            </w:r>
          </w:p>
        </w:tc>
        <w:tc>
          <w:tcPr>
            <w:tcW w:w="1436" w:type="dxa"/>
            <w:shd w:val="clear" w:color="auto" w:fill="auto"/>
          </w:tcPr>
          <w:p w14:paraId="325C6DDA" w14:textId="2D16FCE8" w:rsidR="003B7FF7" w:rsidRPr="003F1EB6" w:rsidRDefault="005829D8" w:rsidP="003B7FF7">
            <w:pPr>
              <w:ind w:right="-72"/>
              <w:jc w:val="right"/>
              <w:rPr>
                <w:rFonts w:cs="Arial"/>
                <w:lang w:val="en-GB"/>
              </w:rPr>
            </w:pPr>
            <w:r w:rsidRPr="005829D8">
              <w:rPr>
                <w:rFonts w:cs="Arial"/>
                <w:lang w:val="en-GB"/>
              </w:rPr>
              <w:t>1</w:t>
            </w:r>
            <w:r w:rsidR="003B7FF7" w:rsidRPr="003F1EB6">
              <w:rPr>
                <w:rFonts w:cs="Arial"/>
                <w:lang w:val="en-GB"/>
              </w:rPr>
              <w:t>,</w:t>
            </w:r>
            <w:r w:rsidRPr="005829D8">
              <w:rPr>
                <w:rFonts w:cs="Arial"/>
                <w:lang w:val="en-GB"/>
              </w:rPr>
              <w:t>095</w:t>
            </w:r>
            <w:r w:rsidR="003B7FF7" w:rsidRPr="003F1EB6">
              <w:rPr>
                <w:rFonts w:cs="Arial"/>
                <w:lang w:val="en-GB"/>
              </w:rPr>
              <w:t>,</w:t>
            </w:r>
            <w:r w:rsidRPr="005829D8">
              <w:rPr>
                <w:rFonts w:cs="Arial"/>
                <w:lang w:val="en-GB"/>
              </w:rPr>
              <w:t>180</w:t>
            </w:r>
          </w:p>
        </w:tc>
        <w:tc>
          <w:tcPr>
            <w:tcW w:w="1436" w:type="dxa"/>
            <w:shd w:val="clear" w:color="auto" w:fill="auto"/>
          </w:tcPr>
          <w:p w14:paraId="1EEF175E" w14:textId="6D435774" w:rsidR="003B7FF7" w:rsidRPr="003F1EB6" w:rsidRDefault="005829D8" w:rsidP="003B7FF7">
            <w:pPr>
              <w:ind w:right="-72"/>
              <w:jc w:val="right"/>
              <w:rPr>
                <w:rFonts w:cs="Arial"/>
                <w:lang w:val="en-GB"/>
              </w:rPr>
            </w:pPr>
            <w:r w:rsidRPr="005829D8">
              <w:rPr>
                <w:rFonts w:cs="Arial"/>
                <w:lang w:val="en-GB"/>
              </w:rPr>
              <w:t>751</w:t>
            </w:r>
            <w:r w:rsidR="003B7FF7" w:rsidRPr="003F1EB6">
              <w:rPr>
                <w:rFonts w:cs="Arial"/>
                <w:lang w:val="en-GB"/>
              </w:rPr>
              <w:t>,</w:t>
            </w:r>
            <w:r w:rsidRPr="005829D8">
              <w:rPr>
                <w:rFonts w:cs="Arial"/>
                <w:lang w:val="en-GB"/>
              </w:rPr>
              <w:t>984</w:t>
            </w:r>
          </w:p>
        </w:tc>
        <w:tc>
          <w:tcPr>
            <w:tcW w:w="1435" w:type="dxa"/>
          </w:tcPr>
          <w:p w14:paraId="55603C73" w14:textId="643286F1" w:rsidR="003B7FF7" w:rsidRPr="003F1EB6" w:rsidRDefault="005829D8" w:rsidP="003B7FF7">
            <w:pPr>
              <w:ind w:right="-72"/>
              <w:jc w:val="right"/>
              <w:rPr>
                <w:rFonts w:cs="Arial"/>
                <w:lang w:val="en-GB"/>
              </w:rPr>
            </w:pPr>
            <w:r w:rsidRPr="005829D8">
              <w:rPr>
                <w:rFonts w:cs="Arial"/>
                <w:lang w:val="en-GB"/>
              </w:rPr>
              <w:t>80</w:t>
            </w:r>
            <w:r w:rsidR="003B7FF7" w:rsidRPr="003F1EB6">
              <w:rPr>
                <w:rFonts w:cs="Arial"/>
                <w:lang w:val="en-GB"/>
              </w:rPr>
              <w:t>,</w:t>
            </w:r>
            <w:r w:rsidRPr="005829D8">
              <w:rPr>
                <w:rFonts w:cs="Arial"/>
                <w:lang w:val="en-GB"/>
              </w:rPr>
              <w:t>357</w:t>
            </w:r>
          </w:p>
        </w:tc>
        <w:tc>
          <w:tcPr>
            <w:tcW w:w="1435" w:type="dxa"/>
            <w:shd w:val="clear" w:color="auto" w:fill="auto"/>
          </w:tcPr>
          <w:p w14:paraId="67FBF6AB" w14:textId="34735021" w:rsidR="003B7FF7" w:rsidRPr="003F1EB6" w:rsidRDefault="005829D8" w:rsidP="003B7FF7">
            <w:pPr>
              <w:ind w:right="-72"/>
              <w:jc w:val="right"/>
              <w:rPr>
                <w:rFonts w:cs="Arial"/>
                <w:lang w:val="en-GB"/>
              </w:rPr>
            </w:pPr>
            <w:r w:rsidRPr="005829D8">
              <w:rPr>
                <w:rFonts w:cs="Arial"/>
                <w:lang w:val="en-GB"/>
              </w:rPr>
              <w:t>672</w:t>
            </w:r>
            <w:r w:rsidR="003B7FF7" w:rsidRPr="003F1EB6">
              <w:rPr>
                <w:rFonts w:cs="Arial"/>
                <w:lang w:val="en-GB"/>
              </w:rPr>
              <w:t>,</w:t>
            </w:r>
            <w:r w:rsidRPr="005829D8">
              <w:rPr>
                <w:rFonts w:cs="Arial"/>
                <w:lang w:val="en-GB"/>
              </w:rPr>
              <w:t>718</w:t>
            </w:r>
          </w:p>
        </w:tc>
        <w:tc>
          <w:tcPr>
            <w:tcW w:w="1436" w:type="dxa"/>
          </w:tcPr>
          <w:p w14:paraId="4832F7BB" w14:textId="08A173AE" w:rsidR="003B7FF7" w:rsidRPr="003F1EB6" w:rsidRDefault="005829D8" w:rsidP="003B7FF7">
            <w:pPr>
              <w:ind w:right="-72"/>
              <w:jc w:val="right"/>
              <w:rPr>
                <w:rFonts w:cs="Arial"/>
                <w:lang w:val="en-GB"/>
              </w:rPr>
            </w:pPr>
            <w:r w:rsidRPr="005829D8">
              <w:rPr>
                <w:rFonts w:cs="Arial"/>
                <w:lang w:val="en-GB"/>
              </w:rPr>
              <w:t>15</w:t>
            </w:r>
            <w:r w:rsidR="003B7FF7" w:rsidRPr="003F1EB6">
              <w:rPr>
                <w:rFonts w:cs="Arial"/>
                <w:lang w:val="en-GB"/>
              </w:rPr>
              <w:t>,</w:t>
            </w:r>
            <w:r w:rsidRPr="005829D8">
              <w:rPr>
                <w:rFonts w:cs="Arial"/>
                <w:lang w:val="en-GB"/>
              </w:rPr>
              <w:t>943</w:t>
            </w:r>
            <w:r w:rsidR="003B7FF7" w:rsidRPr="003F1EB6">
              <w:rPr>
                <w:rFonts w:cs="Arial"/>
                <w:lang w:val="en-GB"/>
              </w:rPr>
              <w:t>,</w:t>
            </w:r>
            <w:r w:rsidRPr="005829D8">
              <w:rPr>
                <w:rFonts w:cs="Arial"/>
                <w:lang w:val="en-GB"/>
              </w:rPr>
              <w:t>329</w:t>
            </w:r>
          </w:p>
        </w:tc>
      </w:tr>
      <w:tr w:rsidR="003B7FF7" w:rsidRPr="003F1EB6" w14:paraId="05FE0E53" w14:textId="77777777" w:rsidTr="003B7FF7">
        <w:tc>
          <w:tcPr>
            <w:tcW w:w="4390" w:type="dxa"/>
            <w:shd w:val="clear" w:color="auto" w:fill="auto"/>
          </w:tcPr>
          <w:p w14:paraId="225A1CAA" w14:textId="77777777" w:rsidR="003B7FF7" w:rsidRPr="003F1EB6" w:rsidRDefault="003B7FF7" w:rsidP="003F1EB6">
            <w:pPr>
              <w:ind w:left="-86" w:right="-72"/>
              <w:jc w:val="left"/>
              <w:rPr>
                <w:rFonts w:cs="Arial"/>
              </w:rPr>
            </w:pPr>
            <w:proofErr w:type="gramStart"/>
            <w:r w:rsidRPr="003F1EB6">
              <w:rPr>
                <w:rFonts w:cs="Arial"/>
                <w:u w:val="single"/>
              </w:rPr>
              <w:t>Less</w:t>
            </w:r>
            <w:r w:rsidRPr="003F1EB6">
              <w:rPr>
                <w:rFonts w:cs="Arial"/>
              </w:rPr>
              <w:t xml:space="preserve">  Accumulated</w:t>
            </w:r>
            <w:proofErr w:type="gramEnd"/>
            <w:r w:rsidRPr="003F1EB6">
              <w:rPr>
                <w:rFonts w:cs="Arial"/>
              </w:rPr>
              <w:t xml:space="preserve"> depreciation</w:t>
            </w:r>
          </w:p>
        </w:tc>
        <w:tc>
          <w:tcPr>
            <w:tcW w:w="1435" w:type="dxa"/>
            <w:tcBorders>
              <w:bottom w:val="single" w:sz="4" w:space="0" w:color="auto"/>
            </w:tcBorders>
            <w:shd w:val="clear" w:color="auto" w:fill="auto"/>
          </w:tcPr>
          <w:p w14:paraId="760A7960" w14:textId="77777777" w:rsidR="003B7FF7" w:rsidRPr="003F1EB6" w:rsidRDefault="003B7FF7" w:rsidP="003B7FF7">
            <w:pPr>
              <w:ind w:right="-72"/>
              <w:jc w:val="right"/>
              <w:rPr>
                <w:rFonts w:cs="Arial"/>
                <w:lang w:val="en-GB"/>
              </w:rPr>
            </w:pPr>
            <w:r w:rsidRPr="003F1EB6">
              <w:rPr>
                <w:rFonts w:cs="Arial"/>
                <w:lang w:val="en-GB"/>
              </w:rPr>
              <w:t>-</w:t>
            </w:r>
          </w:p>
        </w:tc>
        <w:tc>
          <w:tcPr>
            <w:tcW w:w="1512" w:type="dxa"/>
            <w:tcBorders>
              <w:bottom w:val="single" w:sz="4" w:space="0" w:color="auto"/>
            </w:tcBorders>
            <w:shd w:val="clear" w:color="auto" w:fill="auto"/>
          </w:tcPr>
          <w:p w14:paraId="0ADF4CFE" w14:textId="7D65ABF7"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3</w:t>
            </w:r>
            <w:r w:rsidRPr="003F1EB6">
              <w:rPr>
                <w:rFonts w:cs="Arial"/>
                <w:lang w:val="en-GB"/>
              </w:rPr>
              <w:t>,</w:t>
            </w:r>
            <w:r w:rsidR="005829D8" w:rsidRPr="005829D8">
              <w:rPr>
                <w:rFonts w:cs="Arial"/>
                <w:lang w:val="en-GB"/>
              </w:rPr>
              <w:t>536</w:t>
            </w:r>
            <w:r w:rsidRPr="003F1EB6">
              <w:rPr>
                <w:rFonts w:cs="Arial"/>
                <w:lang w:val="en-GB"/>
              </w:rPr>
              <w:t>,</w:t>
            </w:r>
            <w:r w:rsidR="005829D8" w:rsidRPr="005829D8">
              <w:rPr>
                <w:rFonts w:cs="Arial"/>
                <w:lang w:val="en-GB"/>
              </w:rPr>
              <w:t>917</w:t>
            </w:r>
            <w:r w:rsidRPr="003F1EB6">
              <w:rPr>
                <w:rFonts w:cs="Arial"/>
                <w:lang w:val="en-GB"/>
              </w:rPr>
              <w:t>)</w:t>
            </w:r>
          </w:p>
        </w:tc>
        <w:tc>
          <w:tcPr>
            <w:tcW w:w="1436" w:type="dxa"/>
            <w:tcBorders>
              <w:bottom w:val="single" w:sz="4" w:space="0" w:color="auto"/>
            </w:tcBorders>
            <w:shd w:val="clear" w:color="auto" w:fill="auto"/>
          </w:tcPr>
          <w:p w14:paraId="33995C27" w14:textId="093849C2"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765</w:t>
            </w:r>
            <w:r w:rsidRPr="003F1EB6">
              <w:rPr>
                <w:rFonts w:cs="Arial"/>
                <w:lang w:val="en-GB"/>
              </w:rPr>
              <w:t>,</w:t>
            </w:r>
            <w:r w:rsidR="005829D8" w:rsidRPr="005829D8">
              <w:rPr>
                <w:rFonts w:cs="Arial"/>
                <w:lang w:val="en-GB"/>
              </w:rPr>
              <w:t>421</w:t>
            </w:r>
            <w:r w:rsidRPr="003F1EB6">
              <w:rPr>
                <w:rFonts w:cs="Arial"/>
                <w:lang w:val="en-GB"/>
              </w:rPr>
              <w:t>)</w:t>
            </w:r>
          </w:p>
        </w:tc>
        <w:tc>
          <w:tcPr>
            <w:tcW w:w="1436" w:type="dxa"/>
            <w:tcBorders>
              <w:bottom w:val="single" w:sz="4" w:space="0" w:color="auto"/>
            </w:tcBorders>
            <w:shd w:val="clear" w:color="auto" w:fill="auto"/>
          </w:tcPr>
          <w:p w14:paraId="1D7120A2" w14:textId="1345A960"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587</w:t>
            </w:r>
            <w:r w:rsidRPr="003F1EB6">
              <w:rPr>
                <w:rFonts w:cs="Arial"/>
                <w:lang w:val="en-GB"/>
              </w:rPr>
              <w:t>,</w:t>
            </w:r>
            <w:r w:rsidR="005829D8" w:rsidRPr="005829D8">
              <w:rPr>
                <w:rFonts w:cs="Arial"/>
                <w:lang w:val="en-GB"/>
              </w:rPr>
              <w:t>701</w:t>
            </w:r>
            <w:r w:rsidRPr="003F1EB6">
              <w:rPr>
                <w:rFonts w:cs="Arial"/>
                <w:lang w:val="en-GB"/>
              </w:rPr>
              <w:t>)</w:t>
            </w:r>
          </w:p>
        </w:tc>
        <w:tc>
          <w:tcPr>
            <w:tcW w:w="1435" w:type="dxa"/>
            <w:tcBorders>
              <w:bottom w:val="single" w:sz="4" w:space="0" w:color="auto"/>
            </w:tcBorders>
          </w:tcPr>
          <w:p w14:paraId="17FD9FE0" w14:textId="2E1C1CEE"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65</w:t>
            </w:r>
            <w:r w:rsidRPr="003F1EB6">
              <w:rPr>
                <w:rFonts w:cs="Arial"/>
                <w:lang w:val="en-GB"/>
              </w:rPr>
              <w:t>,</w:t>
            </w:r>
            <w:r w:rsidR="005829D8" w:rsidRPr="005829D8">
              <w:rPr>
                <w:rFonts w:cs="Arial"/>
                <w:lang w:val="en-GB"/>
              </w:rPr>
              <w:t>705</w:t>
            </w:r>
            <w:r w:rsidRPr="003F1EB6">
              <w:rPr>
                <w:rFonts w:cs="Arial"/>
                <w:lang w:val="en-GB"/>
              </w:rPr>
              <w:t>)</w:t>
            </w:r>
          </w:p>
        </w:tc>
        <w:tc>
          <w:tcPr>
            <w:tcW w:w="1435" w:type="dxa"/>
            <w:tcBorders>
              <w:bottom w:val="single" w:sz="4" w:space="0" w:color="auto"/>
            </w:tcBorders>
            <w:shd w:val="clear" w:color="auto" w:fill="auto"/>
          </w:tcPr>
          <w:p w14:paraId="77EB109D" w14:textId="77777777" w:rsidR="003B7FF7" w:rsidRPr="003F1EB6" w:rsidRDefault="003B7FF7" w:rsidP="003B7FF7">
            <w:pPr>
              <w:ind w:right="-72"/>
              <w:jc w:val="right"/>
              <w:rPr>
                <w:rFonts w:cs="Arial"/>
              </w:rPr>
            </w:pPr>
            <w:r w:rsidRPr="003F1EB6">
              <w:rPr>
                <w:rFonts w:cs="Arial"/>
              </w:rPr>
              <w:t>-</w:t>
            </w:r>
          </w:p>
        </w:tc>
        <w:tc>
          <w:tcPr>
            <w:tcW w:w="1436" w:type="dxa"/>
            <w:tcBorders>
              <w:bottom w:val="single" w:sz="4" w:space="0" w:color="auto"/>
            </w:tcBorders>
          </w:tcPr>
          <w:p w14:paraId="0FE958BD" w14:textId="7F240C05" w:rsidR="003B7FF7" w:rsidRPr="003F1EB6" w:rsidRDefault="003B7FF7" w:rsidP="003B7FF7">
            <w:pPr>
              <w:ind w:right="-72"/>
              <w:jc w:val="right"/>
              <w:rPr>
                <w:rFonts w:cs="Arial"/>
                <w:lang w:val="en-GB"/>
              </w:rPr>
            </w:pPr>
            <w:r w:rsidRPr="003F1EB6">
              <w:rPr>
                <w:rFonts w:cs="Arial"/>
                <w:lang w:val="en-GB"/>
              </w:rPr>
              <w:t>(</w:t>
            </w:r>
            <w:r w:rsidR="005829D8" w:rsidRPr="005829D8">
              <w:rPr>
                <w:rFonts w:cs="Arial"/>
                <w:lang w:val="en-GB"/>
              </w:rPr>
              <w:t>4</w:t>
            </w:r>
            <w:r w:rsidRPr="003F1EB6">
              <w:rPr>
                <w:rFonts w:cs="Arial"/>
                <w:lang w:val="en-GB"/>
              </w:rPr>
              <w:t>,</w:t>
            </w:r>
            <w:r w:rsidR="005829D8" w:rsidRPr="005829D8">
              <w:rPr>
                <w:rFonts w:cs="Arial"/>
                <w:lang w:val="en-GB"/>
              </w:rPr>
              <w:t>955</w:t>
            </w:r>
            <w:r w:rsidRPr="003F1EB6">
              <w:rPr>
                <w:rFonts w:cs="Arial"/>
                <w:lang w:val="en-GB"/>
              </w:rPr>
              <w:t>,</w:t>
            </w:r>
            <w:r w:rsidR="005829D8" w:rsidRPr="005829D8">
              <w:rPr>
                <w:rFonts w:cs="Arial"/>
                <w:lang w:val="en-GB"/>
              </w:rPr>
              <w:t>744</w:t>
            </w:r>
            <w:r w:rsidRPr="003F1EB6">
              <w:rPr>
                <w:rFonts w:cs="Arial"/>
                <w:lang w:val="en-GB"/>
              </w:rPr>
              <w:t>)</w:t>
            </w:r>
          </w:p>
        </w:tc>
      </w:tr>
      <w:tr w:rsidR="003B7FF7" w:rsidRPr="003F1EB6" w14:paraId="7A9ECACF" w14:textId="77777777" w:rsidTr="003B7FF7">
        <w:tc>
          <w:tcPr>
            <w:tcW w:w="4390" w:type="dxa"/>
            <w:shd w:val="clear" w:color="auto" w:fill="auto"/>
          </w:tcPr>
          <w:p w14:paraId="7E783A73" w14:textId="77777777" w:rsidR="003B7FF7" w:rsidRPr="003F1EB6" w:rsidRDefault="003B7FF7" w:rsidP="003F1EB6">
            <w:pPr>
              <w:ind w:left="-86" w:right="-72"/>
              <w:jc w:val="left"/>
              <w:rPr>
                <w:rFonts w:cs="Arial"/>
              </w:rPr>
            </w:pPr>
          </w:p>
        </w:tc>
        <w:tc>
          <w:tcPr>
            <w:tcW w:w="1435" w:type="dxa"/>
            <w:tcBorders>
              <w:top w:val="single" w:sz="4" w:space="0" w:color="auto"/>
            </w:tcBorders>
            <w:shd w:val="clear" w:color="auto" w:fill="auto"/>
          </w:tcPr>
          <w:p w14:paraId="656745BC" w14:textId="77777777" w:rsidR="003B7FF7" w:rsidRPr="003F1EB6" w:rsidRDefault="003B7FF7" w:rsidP="003B7FF7">
            <w:pPr>
              <w:ind w:right="-72"/>
              <w:jc w:val="right"/>
              <w:rPr>
                <w:rFonts w:cs="Arial"/>
              </w:rPr>
            </w:pPr>
          </w:p>
        </w:tc>
        <w:tc>
          <w:tcPr>
            <w:tcW w:w="1512" w:type="dxa"/>
            <w:tcBorders>
              <w:top w:val="single" w:sz="4" w:space="0" w:color="auto"/>
            </w:tcBorders>
            <w:shd w:val="clear" w:color="auto" w:fill="auto"/>
          </w:tcPr>
          <w:p w14:paraId="45EB3628" w14:textId="77777777" w:rsidR="003B7FF7" w:rsidRPr="003F1EB6" w:rsidRDefault="003B7FF7" w:rsidP="003B7FF7">
            <w:pPr>
              <w:ind w:right="-72"/>
              <w:jc w:val="right"/>
              <w:rPr>
                <w:rFonts w:cs="Arial"/>
              </w:rPr>
            </w:pPr>
          </w:p>
        </w:tc>
        <w:tc>
          <w:tcPr>
            <w:tcW w:w="1436" w:type="dxa"/>
            <w:tcBorders>
              <w:top w:val="single" w:sz="4" w:space="0" w:color="auto"/>
            </w:tcBorders>
            <w:shd w:val="clear" w:color="auto" w:fill="auto"/>
          </w:tcPr>
          <w:p w14:paraId="6B8975D8" w14:textId="77777777" w:rsidR="003B7FF7" w:rsidRPr="003F1EB6" w:rsidRDefault="003B7FF7" w:rsidP="003B7FF7">
            <w:pPr>
              <w:ind w:right="-72"/>
              <w:jc w:val="right"/>
              <w:rPr>
                <w:rFonts w:cs="Arial"/>
              </w:rPr>
            </w:pPr>
          </w:p>
        </w:tc>
        <w:tc>
          <w:tcPr>
            <w:tcW w:w="1436" w:type="dxa"/>
            <w:tcBorders>
              <w:top w:val="single" w:sz="4" w:space="0" w:color="auto"/>
            </w:tcBorders>
            <w:shd w:val="clear" w:color="auto" w:fill="auto"/>
          </w:tcPr>
          <w:p w14:paraId="137ACD18" w14:textId="77777777" w:rsidR="003B7FF7" w:rsidRPr="003F1EB6" w:rsidRDefault="003B7FF7" w:rsidP="003B7FF7">
            <w:pPr>
              <w:ind w:right="-72"/>
              <w:jc w:val="right"/>
              <w:rPr>
                <w:rFonts w:cs="Arial"/>
              </w:rPr>
            </w:pPr>
          </w:p>
        </w:tc>
        <w:tc>
          <w:tcPr>
            <w:tcW w:w="1435" w:type="dxa"/>
            <w:tcBorders>
              <w:top w:val="single" w:sz="4" w:space="0" w:color="auto"/>
            </w:tcBorders>
          </w:tcPr>
          <w:p w14:paraId="691ABB4D" w14:textId="77777777" w:rsidR="003B7FF7" w:rsidRPr="003F1EB6" w:rsidRDefault="003B7FF7" w:rsidP="003B7FF7">
            <w:pPr>
              <w:ind w:right="-72"/>
              <w:jc w:val="right"/>
              <w:rPr>
                <w:rFonts w:cs="Arial"/>
              </w:rPr>
            </w:pPr>
          </w:p>
        </w:tc>
        <w:tc>
          <w:tcPr>
            <w:tcW w:w="1435" w:type="dxa"/>
            <w:tcBorders>
              <w:top w:val="single" w:sz="4" w:space="0" w:color="auto"/>
            </w:tcBorders>
            <w:shd w:val="clear" w:color="auto" w:fill="auto"/>
          </w:tcPr>
          <w:p w14:paraId="419071E8" w14:textId="77777777" w:rsidR="003B7FF7" w:rsidRPr="003F1EB6" w:rsidRDefault="003B7FF7" w:rsidP="003B7FF7">
            <w:pPr>
              <w:ind w:right="-72"/>
              <w:jc w:val="right"/>
              <w:rPr>
                <w:rFonts w:cs="Arial"/>
              </w:rPr>
            </w:pPr>
          </w:p>
        </w:tc>
        <w:tc>
          <w:tcPr>
            <w:tcW w:w="1436" w:type="dxa"/>
            <w:tcBorders>
              <w:top w:val="single" w:sz="4" w:space="0" w:color="auto"/>
            </w:tcBorders>
          </w:tcPr>
          <w:p w14:paraId="5D6EB190" w14:textId="77777777" w:rsidR="003B7FF7" w:rsidRPr="003F1EB6" w:rsidRDefault="003B7FF7" w:rsidP="003B7FF7">
            <w:pPr>
              <w:ind w:right="-72"/>
              <w:jc w:val="right"/>
              <w:rPr>
                <w:rFonts w:cs="Arial"/>
              </w:rPr>
            </w:pPr>
          </w:p>
        </w:tc>
      </w:tr>
      <w:tr w:rsidR="003B7FF7" w:rsidRPr="003F1EB6" w14:paraId="75333ABE" w14:textId="77777777" w:rsidTr="003B7FF7">
        <w:tc>
          <w:tcPr>
            <w:tcW w:w="4390" w:type="dxa"/>
            <w:shd w:val="clear" w:color="auto" w:fill="auto"/>
          </w:tcPr>
          <w:p w14:paraId="38D75DD0" w14:textId="77777777" w:rsidR="003B7FF7" w:rsidRPr="003F1EB6" w:rsidRDefault="003B7FF7" w:rsidP="003F1EB6">
            <w:pPr>
              <w:ind w:left="-86" w:right="-72"/>
              <w:jc w:val="left"/>
              <w:rPr>
                <w:rFonts w:cs="Arial"/>
              </w:rPr>
            </w:pPr>
            <w:r w:rsidRPr="003F1EB6">
              <w:rPr>
                <w:rFonts w:cs="Arial"/>
              </w:rPr>
              <w:t>Net book amount</w:t>
            </w:r>
          </w:p>
        </w:tc>
        <w:tc>
          <w:tcPr>
            <w:tcW w:w="1435" w:type="dxa"/>
            <w:tcBorders>
              <w:bottom w:val="single" w:sz="4" w:space="0" w:color="auto"/>
            </w:tcBorders>
            <w:shd w:val="clear" w:color="auto" w:fill="auto"/>
          </w:tcPr>
          <w:p w14:paraId="3936BCB8" w14:textId="77E8983B" w:rsidR="003B7FF7" w:rsidRPr="003F1EB6" w:rsidRDefault="005829D8" w:rsidP="003B7FF7">
            <w:pPr>
              <w:ind w:right="-72"/>
              <w:jc w:val="right"/>
              <w:rPr>
                <w:rFonts w:cs="Arial"/>
              </w:rPr>
            </w:pPr>
            <w:r w:rsidRPr="005829D8">
              <w:rPr>
                <w:rFonts w:cs="Arial"/>
                <w:lang w:val="en-GB"/>
              </w:rPr>
              <w:t>2</w:t>
            </w:r>
            <w:r w:rsidR="003B7FF7" w:rsidRPr="003F1EB6">
              <w:rPr>
                <w:rFonts w:cs="Arial"/>
              </w:rPr>
              <w:t>,</w:t>
            </w:r>
            <w:r w:rsidRPr="005829D8">
              <w:rPr>
                <w:rFonts w:cs="Arial"/>
                <w:lang w:val="en-GB"/>
              </w:rPr>
              <w:t>938</w:t>
            </w:r>
            <w:r w:rsidR="003B7FF7" w:rsidRPr="003F1EB6">
              <w:rPr>
                <w:rFonts w:cs="Arial"/>
              </w:rPr>
              <w:t>,</w:t>
            </w:r>
            <w:r w:rsidRPr="005829D8">
              <w:rPr>
                <w:rFonts w:cs="Arial"/>
                <w:lang w:val="en-GB"/>
              </w:rPr>
              <w:t>849</w:t>
            </w:r>
          </w:p>
        </w:tc>
        <w:tc>
          <w:tcPr>
            <w:tcW w:w="1512" w:type="dxa"/>
            <w:tcBorders>
              <w:bottom w:val="single" w:sz="4" w:space="0" w:color="auto"/>
            </w:tcBorders>
            <w:shd w:val="clear" w:color="auto" w:fill="auto"/>
          </w:tcPr>
          <w:p w14:paraId="03F2B59D" w14:textId="264EFA8B" w:rsidR="003B7FF7" w:rsidRPr="003F1EB6" w:rsidRDefault="005829D8" w:rsidP="003B7FF7">
            <w:pPr>
              <w:ind w:right="-72"/>
              <w:jc w:val="right"/>
              <w:rPr>
                <w:rFonts w:cs="Arial"/>
                <w:lang w:val="en-GB"/>
              </w:rPr>
            </w:pPr>
            <w:r w:rsidRPr="005829D8">
              <w:rPr>
                <w:rFonts w:cs="Arial"/>
                <w:lang w:val="en-GB"/>
              </w:rPr>
              <w:t>6</w:t>
            </w:r>
            <w:r w:rsidR="003B7FF7" w:rsidRPr="003F1EB6">
              <w:rPr>
                <w:rFonts w:cs="Arial"/>
                <w:lang w:val="en-GB"/>
              </w:rPr>
              <w:t>,</w:t>
            </w:r>
            <w:r w:rsidRPr="005829D8">
              <w:rPr>
                <w:rFonts w:cs="Arial"/>
                <w:lang w:val="en-GB"/>
              </w:rPr>
              <w:t>867</w:t>
            </w:r>
            <w:r w:rsidR="003B7FF7" w:rsidRPr="003F1EB6">
              <w:rPr>
                <w:rFonts w:cs="Arial"/>
                <w:lang w:val="en-GB"/>
              </w:rPr>
              <w:t>,</w:t>
            </w:r>
            <w:r w:rsidRPr="005829D8">
              <w:rPr>
                <w:rFonts w:cs="Arial"/>
                <w:lang w:val="en-GB"/>
              </w:rPr>
              <w:t>324</w:t>
            </w:r>
          </w:p>
        </w:tc>
        <w:tc>
          <w:tcPr>
            <w:tcW w:w="1436" w:type="dxa"/>
            <w:tcBorders>
              <w:bottom w:val="single" w:sz="4" w:space="0" w:color="auto"/>
            </w:tcBorders>
            <w:shd w:val="clear" w:color="auto" w:fill="auto"/>
          </w:tcPr>
          <w:p w14:paraId="112E088D" w14:textId="2606C0AA" w:rsidR="003B7FF7" w:rsidRPr="003F1EB6" w:rsidRDefault="005829D8" w:rsidP="003B7FF7">
            <w:pPr>
              <w:ind w:right="-72"/>
              <w:jc w:val="right"/>
              <w:rPr>
                <w:rFonts w:cs="Arial"/>
                <w:lang w:val="en-GB"/>
              </w:rPr>
            </w:pPr>
            <w:r w:rsidRPr="005829D8">
              <w:rPr>
                <w:rFonts w:cs="Arial"/>
                <w:lang w:val="en-GB"/>
              </w:rPr>
              <w:t>329</w:t>
            </w:r>
            <w:r w:rsidR="003B7FF7" w:rsidRPr="003F1EB6">
              <w:rPr>
                <w:rFonts w:cs="Arial"/>
                <w:lang w:val="en-GB"/>
              </w:rPr>
              <w:t>,</w:t>
            </w:r>
            <w:r w:rsidRPr="005829D8">
              <w:rPr>
                <w:rFonts w:cs="Arial"/>
                <w:lang w:val="en-GB"/>
              </w:rPr>
              <w:t>759</w:t>
            </w:r>
          </w:p>
        </w:tc>
        <w:tc>
          <w:tcPr>
            <w:tcW w:w="1436" w:type="dxa"/>
            <w:tcBorders>
              <w:bottom w:val="single" w:sz="4" w:space="0" w:color="auto"/>
            </w:tcBorders>
            <w:shd w:val="clear" w:color="auto" w:fill="auto"/>
          </w:tcPr>
          <w:p w14:paraId="2E0ACBC3" w14:textId="5C45D15D" w:rsidR="003B7FF7" w:rsidRPr="003F1EB6" w:rsidRDefault="005829D8" w:rsidP="003B7FF7">
            <w:pPr>
              <w:ind w:right="-72"/>
              <w:jc w:val="right"/>
              <w:rPr>
                <w:rFonts w:cs="Arial"/>
                <w:lang w:val="en-GB"/>
              </w:rPr>
            </w:pPr>
            <w:r w:rsidRPr="005829D8">
              <w:rPr>
                <w:rFonts w:cs="Arial"/>
                <w:lang w:val="en-GB"/>
              </w:rPr>
              <w:t>164</w:t>
            </w:r>
            <w:r w:rsidR="003B7FF7" w:rsidRPr="003F1EB6">
              <w:rPr>
                <w:rFonts w:cs="Arial"/>
                <w:lang w:val="en-GB"/>
              </w:rPr>
              <w:t>,</w:t>
            </w:r>
            <w:r w:rsidRPr="005829D8">
              <w:rPr>
                <w:rFonts w:cs="Arial"/>
                <w:lang w:val="en-GB"/>
              </w:rPr>
              <w:t>283</w:t>
            </w:r>
          </w:p>
        </w:tc>
        <w:tc>
          <w:tcPr>
            <w:tcW w:w="1435" w:type="dxa"/>
            <w:tcBorders>
              <w:bottom w:val="single" w:sz="4" w:space="0" w:color="auto"/>
            </w:tcBorders>
          </w:tcPr>
          <w:p w14:paraId="6F37B6B4" w14:textId="117148D6" w:rsidR="003B7FF7" w:rsidRPr="003F1EB6" w:rsidRDefault="005829D8" w:rsidP="003B7FF7">
            <w:pPr>
              <w:ind w:right="-72"/>
              <w:jc w:val="right"/>
              <w:rPr>
                <w:rFonts w:cs="Arial"/>
                <w:lang w:val="en-GB"/>
              </w:rPr>
            </w:pPr>
            <w:r w:rsidRPr="005829D8">
              <w:rPr>
                <w:rFonts w:cs="Arial"/>
                <w:lang w:val="en-GB"/>
              </w:rPr>
              <w:t>14</w:t>
            </w:r>
            <w:r w:rsidR="003B7FF7" w:rsidRPr="003F1EB6">
              <w:rPr>
                <w:rFonts w:cs="Arial"/>
                <w:lang w:val="en-GB"/>
              </w:rPr>
              <w:t>,</w:t>
            </w:r>
            <w:r w:rsidRPr="005829D8">
              <w:rPr>
                <w:rFonts w:cs="Arial"/>
                <w:lang w:val="en-GB"/>
              </w:rPr>
              <w:t>652</w:t>
            </w:r>
          </w:p>
        </w:tc>
        <w:tc>
          <w:tcPr>
            <w:tcW w:w="1435" w:type="dxa"/>
            <w:tcBorders>
              <w:bottom w:val="single" w:sz="4" w:space="0" w:color="auto"/>
            </w:tcBorders>
            <w:shd w:val="clear" w:color="auto" w:fill="auto"/>
          </w:tcPr>
          <w:p w14:paraId="47690071" w14:textId="5E6600AB" w:rsidR="003B7FF7" w:rsidRPr="003F1EB6" w:rsidRDefault="005829D8" w:rsidP="003B7FF7">
            <w:pPr>
              <w:ind w:right="-72"/>
              <w:jc w:val="right"/>
              <w:rPr>
                <w:rFonts w:cs="Arial"/>
                <w:lang w:val="en-GB"/>
              </w:rPr>
            </w:pPr>
            <w:r w:rsidRPr="005829D8">
              <w:rPr>
                <w:rFonts w:cs="Arial"/>
                <w:lang w:val="en-GB"/>
              </w:rPr>
              <w:t>672</w:t>
            </w:r>
            <w:r w:rsidR="003B7FF7" w:rsidRPr="003F1EB6">
              <w:rPr>
                <w:rFonts w:cs="Arial"/>
                <w:lang w:val="en-GB"/>
              </w:rPr>
              <w:t>,</w:t>
            </w:r>
            <w:r w:rsidRPr="005829D8">
              <w:rPr>
                <w:rFonts w:cs="Arial"/>
                <w:lang w:val="en-GB"/>
              </w:rPr>
              <w:t>718</w:t>
            </w:r>
          </w:p>
        </w:tc>
        <w:tc>
          <w:tcPr>
            <w:tcW w:w="1436" w:type="dxa"/>
            <w:tcBorders>
              <w:bottom w:val="single" w:sz="4" w:space="0" w:color="auto"/>
            </w:tcBorders>
          </w:tcPr>
          <w:p w14:paraId="2242BC01" w14:textId="3B6F544B" w:rsidR="003B7FF7" w:rsidRPr="003F1EB6" w:rsidRDefault="005829D8" w:rsidP="003B7FF7">
            <w:pPr>
              <w:ind w:right="-72"/>
              <w:jc w:val="right"/>
              <w:rPr>
                <w:rFonts w:cs="Arial"/>
                <w:lang w:val="en-GB"/>
              </w:rPr>
            </w:pPr>
            <w:r w:rsidRPr="005829D8">
              <w:rPr>
                <w:rFonts w:cs="Arial"/>
                <w:lang w:val="en-GB"/>
              </w:rPr>
              <w:t>10</w:t>
            </w:r>
            <w:r w:rsidR="003B7FF7" w:rsidRPr="003F1EB6">
              <w:rPr>
                <w:rFonts w:cs="Arial"/>
                <w:lang w:val="en-GB"/>
              </w:rPr>
              <w:t>,</w:t>
            </w:r>
            <w:r w:rsidRPr="005829D8">
              <w:rPr>
                <w:rFonts w:cs="Arial"/>
                <w:lang w:val="en-GB"/>
              </w:rPr>
              <w:t>987</w:t>
            </w:r>
            <w:r w:rsidR="003B7FF7" w:rsidRPr="003F1EB6">
              <w:rPr>
                <w:rFonts w:cs="Arial"/>
                <w:lang w:val="en-GB"/>
              </w:rPr>
              <w:t>,</w:t>
            </w:r>
            <w:r w:rsidRPr="005829D8">
              <w:rPr>
                <w:rFonts w:cs="Arial"/>
                <w:lang w:val="en-GB"/>
              </w:rPr>
              <w:t>585</w:t>
            </w:r>
          </w:p>
        </w:tc>
      </w:tr>
    </w:tbl>
    <w:p w14:paraId="496176B2" w14:textId="77777777" w:rsidR="003B7FF7" w:rsidRPr="003F1EB6" w:rsidRDefault="003B7FF7" w:rsidP="002D1505">
      <w:pPr>
        <w:rPr>
          <w:rFonts w:cs="Arial"/>
        </w:rPr>
      </w:pPr>
    </w:p>
    <w:p w14:paraId="3B136541" w14:textId="77777777" w:rsidR="00DB7D32" w:rsidRPr="003F1EB6" w:rsidRDefault="007F3571">
      <w:pPr>
        <w:rPr>
          <w:rFonts w:cs="Arial"/>
        </w:rPr>
      </w:pPr>
      <w:r w:rsidRPr="003F1EB6">
        <w:rPr>
          <w:rFonts w:cs="Arial"/>
        </w:rPr>
        <w:br w:type="page"/>
      </w:r>
    </w:p>
    <w:p w14:paraId="7220393D" w14:textId="77777777" w:rsidR="003D5E68" w:rsidRPr="003F1EB6" w:rsidRDefault="003D5E68">
      <w:pPr>
        <w:rPr>
          <w:rFonts w:cs="Arial"/>
        </w:rPr>
      </w:pPr>
    </w:p>
    <w:tbl>
      <w:tblPr>
        <w:tblW w:w="14515" w:type="dxa"/>
        <w:tblInd w:w="108" w:type="dxa"/>
        <w:tblLook w:val="04A0" w:firstRow="1" w:lastRow="0" w:firstColumn="1" w:lastColumn="0" w:noHBand="0" w:noVBand="1"/>
      </w:tblPr>
      <w:tblGrid>
        <w:gridCol w:w="4389"/>
        <w:gridCol w:w="1435"/>
        <w:gridCol w:w="1512"/>
        <w:gridCol w:w="1436"/>
        <w:gridCol w:w="1436"/>
        <w:gridCol w:w="1435"/>
        <w:gridCol w:w="1436"/>
        <w:gridCol w:w="1436"/>
      </w:tblGrid>
      <w:tr w:rsidR="00DB7D32" w:rsidRPr="003F1EB6" w14:paraId="53848C93" w14:textId="77777777" w:rsidTr="0045551D">
        <w:trPr>
          <w:trHeight w:val="20"/>
        </w:trPr>
        <w:tc>
          <w:tcPr>
            <w:tcW w:w="4389" w:type="dxa"/>
            <w:shd w:val="clear" w:color="auto" w:fill="auto"/>
          </w:tcPr>
          <w:p w14:paraId="5940D610" w14:textId="77777777" w:rsidR="00DB7D32" w:rsidRPr="003F1EB6" w:rsidRDefault="00DB7D32" w:rsidP="003F1EB6">
            <w:pPr>
              <w:ind w:left="-86" w:right="-72"/>
              <w:jc w:val="left"/>
              <w:rPr>
                <w:rFonts w:cs="Arial"/>
              </w:rPr>
            </w:pPr>
          </w:p>
        </w:tc>
        <w:tc>
          <w:tcPr>
            <w:tcW w:w="10126" w:type="dxa"/>
            <w:gridSpan w:val="7"/>
            <w:tcBorders>
              <w:top w:val="single" w:sz="4" w:space="0" w:color="auto"/>
              <w:bottom w:val="single" w:sz="4" w:space="0" w:color="auto"/>
            </w:tcBorders>
            <w:shd w:val="clear" w:color="auto" w:fill="auto"/>
          </w:tcPr>
          <w:p w14:paraId="27611C39" w14:textId="77777777" w:rsidR="00DB7D32" w:rsidRPr="003F1EB6" w:rsidRDefault="00DB7D32" w:rsidP="009F2070">
            <w:pPr>
              <w:ind w:right="-72"/>
              <w:jc w:val="center"/>
              <w:rPr>
                <w:rFonts w:cs="Arial"/>
                <w:b/>
                <w:bCs/>
              </w:rPr>
            </w:pPr>
            <w:r w:rsidRPr="003F1EB6">
              <w:rPr>
                <w:rFonts w:cs="Arial"/>
                <w:b/>
                <w:bCs/>
              </w:rPr>
              <w:t>Consolidated financial statements</w:t>
            </w:r>
          </w:p>
        </w:tc>
      </w:tr>
      <w:tr w:rsidR="00DB7D32" w:rsidRPr="003F1EB6" w14:paraId="023AF033" w14:textId="77777777" w:rsidTr="009F2070">
        <w:trPr>
          <w:trHeight w:val="20"/>
        </w:trPr>
        <w:tc>
          <w:tcPr>
            <w:tcW w:w="4389" w:type="dxa"/>
            <w:shd w:val="clear" w:color="auto" w:fill="auto"/>
          </w:tcPr>
          <w:p w14:paraId="1F11C363" w14:textId="77777777" w:rsidR="00DB7D32" w:rsidRPr="003F1EB6" w:rsidRDefault="00DB7D32" w:rsidP="003F1EB6">
            <w:pPr>
              <w:ind w:left="-86" w:right="-72"/>
              <w:jc w:val="left"/>
              <w:rPr>
                <w:rFonts w:cs="Arial"/>
                <w:b/>
                <w:bCs/>
                <w:cs/>
              </w:rPr>
            </w:pPr>
          </w:p>
        </w:tc>
        <w:tc>
          <w:tcPr>
            <w:tcW w:w="1435" w:type="dxa"/>
            <w:shd w:val="clear" w:color="auto" w:fill="auto"/>
            <w:vAlign w:val="bottom"/>
          </w:tcPr>
          <w:p w14:paraId="07817A98" w14:textId="77777777" w:rsidR="00DB7D32" w:rsidRPr="003F1EB6" w:rsidRDefault="00DB7D32" w:rsidP="009F2070">
            <w:pPr>
              <w:ind w:right="-72"/>
              <w:jc w:val="right"/>
              <w:rPr>
                <w:rFonts w:cs="Arial"/>
                <w:b/>
                <w:bCs/>
              </w:rPr>
            </w:pPr>
          </w:p>
          <w:p w14:paraId="0D48D397" w14:textId="77777777" w:rsidR="00DB7D32" w:rsidRPr="003F1EB6" w:rsidRDefault="00DB7D32" w:rsidP="009F2070">
            <w:pPr>
              <w:ind w:right="-72"/>
              <w:jc w:val="right"/>
              <w:rPr>
                <w:rFonts w:cs="Arial"/>
                <w:b/>
                <w:bCs/>
              </w:rPr>
            </w:pPr>
          </w:p>
          <w:p w14:paraId="3DEA0E70" w14:textId="77777777" w:rsidR="00DB7D32" w:rsidRPr="003F1EB6" w:rsidRDefault="00DB7D32" w:rsidP="009F2070">
            <w:pPr>
              <w:ind w:right="-72"/>
              <w:jc w:val="right"/>
              <w:rPr>
                <w:rFonts w:cs="Arial"/>
                <w:b/>
                <w:bCs/>
              </w:rPr>
            </w:pPr>
          </w:p>
          <w:p w14:paraId="5738BC92" w14:textId="77777777" w:rsidR="00DB7D32" w:rsidRPr="003F1EB6" w:rsidRDefault="00DB7D32" w:rsidP="009F2070">
            <w:pPr>
              <w:ind w:right="-72"/>
              <w:jc w:val="right"/>
              <w:rPr>
                <w:rFonts w:cs="Arial"/>
                <w:b/>
                <w:bCs/>
              </w:rPr>
            </w:pPr>
            <w:r w:rsidRPr="003F1EB6">
              <w:rPr>
                <w:rFonts w:cs="Arial"/>
                <w:b/>
                <w:bCs/>
              </w:rPr>
              <w:t>Land</w:t>
            </w:r>
          </w:p>
        </w:tc>
        <w:tc>
          <w:tcPr>
            <w:tcW w:w="1512" w:type="dxa"/>
            <w:shd w:val="clear" w:color="auto" w:fill="auto"/>
            <w:vAlign w:val="bottom"/>
          </w:tcPr>
          <w:p w14:paraId="36A71DBB" w14:textId="77777777" w:rsidR="00DB7D32" w:rsidRPr="003F1EB6" w:rsidRDefault="00DB7D32" w:rsidP="00233088">
            <w:pPr>
              <w:ind w:right="-72"/>
              <w:jc w:val="right"/>
              <w:rPr>
                <w:rFonts w:cs="Arial"/>
                <w:b/>
                <w:bCs/>
              </w:rPr>
            </w:pPr>
          </w:p>
          <w:p w14:paraId="442C6FF7" w14:textId="77777777" w:rsidR="00DB7D32" w:rsidRPr="003F1EB6" w:rsidRDefault="00DB7D32" w:rsidP="009F2070">
            <w:pPr>
              <w:ind w:right="-72"/>
              <w:jc w:val="right"/>
              <w:rPr>
                <w:rFonts w:cs="Arial"/>
                <w:b/>
                <w:bCs/>
              </w:rPr>
            </w:pPr>
          </w:p>
          <w:p w14:paraId="77D0392F" w14:textId="77777777" w:rsidR="00DB7D32" w:rsidRPr="003F1EB6" w:rsidRDefault="00DB7D32" w:rsidP="009F2070">
            <w:pPr>
              <w:ind w:right="-72"/>
              <w:jc w:val="right"/>
              <w:rPr>
                <w:rFonts w:cs="Arial"/>
                <w:b/>
                <w:bCs/>
              </w:rPr>
            </w:pPr>
            <w:r w:rsidRPr="003F1EB6">
              <w:rPr>
                <w:rFonts w:cs="Arial"/>
                <w:b/>
                <w:bCs/>
              </w:rPr>
              <w:t>Building and</w:t>
            </w:r>
          </w:p>
          <w:p w14:paraId="0A2EB3D8" w14:textId="77777777" w:rsidR="00DB7D32" w:rsidRPr="003F1EB6" w:rsidRDefault="00DB7D32" w:rsidP="009F2070">
            <w:pPr>
              <w:ind w:right="-72"/>
              <w:jc w:val="right"/>
              <w:rPr>
                <w:rFonts w:cs="Arial"/>
                <w:b/>
                <w:bCs/>
              </w:rPr>
            </w:pPr>
            <w:r w:rsidRPr="003F1EB6">
              <w:rPr>
                <w:rFonts w:cs="Arial"/>
                <w:b/>
                <w:bCs/>
              </w:rPr>
              <w:t>improvements</w:t>
            </w:r>
          </w:p>
        </w:tc>
        <w:tc>
          <w:tcPr>
            <w:tcW w:w="1436" w:type="dxa"/>
            <w:shd w:val="clear" w:color="auto" w:fill="auto"/>
            <w:vAlign w:val="bottom"/>
          </w:tcPr>
          <w:p w14:paraId="3CB60B02" w14:textId="77777777" w:rsidR="00DB7D32" w:rsidRPr="003F1EB6" w:rsidRDefault="00DB7D32" w:rsidP="009F2070">
            <w:pPr>
              <w:ind w:right="-72"/>
              <w:jc w:val="right"/>
              <w:rPr>
                <w:rFonts w:cs="Arial"/>
                <w:b/>
                <w:bCs/>
              </w:rPr>
            </w:pPr>
          </w:p>
          <w:p w14:paraId="2ED125A4" w14:textId="77777777" w:rsidR="00DB7D32" w:rsidRPr="003F1EB6" w:rsidRDefault="00DB7D32" w:rsidP="009F2070">
            <w:pPr>
              <w:ind w:right="-72"/>
              <w:jc w:val="right"/>
              <w:rPr>
                <w:rFonts w:cs="Arial"/>
                <w:b/>
                <w:bCs/>
              </w:rPr>
            </w:pPr>
          </w:p>
          <w:p w14:paraId="289DDD38" w14:textId="77777777" w:rsidR="00DB7D32" w:rsidRPr="003F1EB6" w:rsidRDefault="00DB7D32" w:rsidP="009F2070">
            <w:pPr>
              <w:ind w:right="-72"/>
              <w:jc w:val="right"/>
              <w:rPr>
                <w:rFonts w:cs="Arial"/>
                <w:b/>
                <w:bCs/>
              </w:rPr>
            </w:pPr>
            <w:r w:rsidRPr="003F1EB6">
              <w:rPr>
                <w:rFonts w:cs="Arial"/>
                <w:b/>
                <w:bCs/>
              </w:rPr>
              <w:t>Medical equipment</w:t>
            </w:r>
          </w:p>
        </w:tc>
        <w:tc>
          <w:tcPr>
            <w:tcW w:w="1436" w:type="dxa"/>
            <w:shd w:val="clear" w:color="auto" w:fill="auto"/>
            <w:vAlign w:val="bottom"/>
          </w:tcPr>
          <w:p w14:paraId="4B3C829D" w14:textId="77777777" w:rsidR="00DB7D32" w:rsidRPr="003F1EB6" w:rsidRDefault="00DB7D32" w:rsidP="009F2070">
            <w:pPr>
              <w:ind w:right="-72"/>
              <w:jc w:val="right"/>
              <w:rPr>
                <w:rFonts w:cs="Arial"/>
                <w:b/>
                <w:bCs/>
              </w:rPr>
            </w:pPr>
            <w:r w:rsidRPr="003F1EB6">
              <w:rPr>
                <w:rFonts w:cs="Arial"/>
                <w:b/>
                <w:bCs/>
              </w:rPr>
              <w:t>Furniture,</w:t>
            </w:r>
          </w:p>
          <w:p w14:paraId="6B6B8FA2" w14:textId="77777777" w:rsidR="00DB7D32" w:rsidRPr="003F1EB6" w:rsidRDefault="00DB7D32" w:rsidP="009F2070">
            <w:pPr>
              <w:ind w:right="-72"/>
              <w:jc w:val="right"/>
              <w:rPr>
                <w:rFonts w:cs="Arial"/>
                <w:b/>
                <w:bCs/>
              </w:rPr>
            </w:pPr>
            <w:r w:rsidRPr="003F1EB6">
              <w:rPr>
                <w:rFonts w:cs="Arial"/>
                <w:b/>
                <w:bCs/>
              </w:rPr>
              <w:t xml:space="preserve">fixtures, </w:t>
            </w:r>
            <w:r w:rsidRPr="003F1EB6">
              <w:rPr>
                <w:rFonts w:cs="Arial"/>
                <w:b/>
                <w:bCs/>
              </w:rPr>
              <w:br/>
              <w:t xml:space="preserve">and office </w:t>
            </w:r>
          </w:p>
          <w:p w14:paraId="18722873" w14:textId="77777777" w:rsidR="00DB7D32" w:rsidRPr="003F1EB6" w:rsidRDefault="00DB7D32" w:rsidP="009F2070">
            <w:pPr>
              <w:ind w:right="-72"/>
              <w:jc w:val="right"/>
              <w:rPr>
                <w:rFonts w:cs="Arial"/>
                <w:b/>
                <w:bCs/>
              </w:rPr>
            </w:pPr>
            <w:r w:rsidRPr="003F1EB6">
              <w:rPr>
                <w:rFonts w:cs="Arial"/>
                <w:b/>
                <w:bCs/>
              </w:rPr>
              <w:t>equipment</w:t>
            </w:r>
          </w:p>
        </w:tc>
        <w:tc>
          <w:tcPr>
            <w:tcW w:w="1435" w:type="dxa"/>
            <w:shd w:val="clear" w:color="auto" w:fill="auto"/>
            <w:vAlign w:val="bottom"/>
          </w:tcPr>
          <w:p w14:paraId="6E867B26" w14:textId="77777777" w:rsidR="00DB7D32" w:rsidRPr="003F1EB6" w:rsidRDefault="00DB7D32" w:rsidP="009F2070">
            <w:pPr>
              <w:ind w:right="-72"/>
              <w:jc w:val="right"/>
              <w:rPr>
                <w:rFonts w:cs="Arial"/>
                <w:b/>
                <w:bCs/>
              </w:rPr>
            </w:pPr>
          </w:p>
          <w:p w14:paraId="382F4390" w14:textId="77777777" w:rsidR="00DB7D32" w:rsidRPr="003F1EB6" w:rsidRDefault="00DB7D32" w:rsidP="009F2070">
            <w:pPr>
              <w:ind w:right="-72"/>
              <w:jc w:val="right"/>
              <w:rPr>
                <w:rFonts w:cs="Arial"/>
                <w:b/>
                <w:bCs/>
              </w:rPr>
            </w:pPr>
          </w:p>
          <w:p w14:paraId="083FAE61" w14:textId="77777777" w:rsidR="00DB7D32" w:rsidRPr="003F1EB6" w:rsidRDefault="00DB7D32" w:rsidP="009F2070">
            <w:pPr>
              <w:ind w:right="-72"/>
              <w:jc w:val="right"/>
              <w:rPr>
                <w:rFonts w:cs="Arial"/>
                <w:b/>
                <w:bCs/>
              </w:rPr>
            </w:pPr>
          </w:p>
          <w:p w14:paraId="0E116229" w14:textId="77777777" w:rsidR="00DB7D32" w:rsidRPr="003F1EB6" w:rsidRDefault="00DB7D32" w:rsidP="009F2070">
            <w:pPr>
              <w:ind w:right="-72"/>
              <w:jc w:val="right"/>
              <w:rPr>
                <w:rFonts w:cs="Arial"/>
                <w:b/>
                <w:bCs/>
              </w:rPr>
            </w:pPr>
            <w:r w:rsidRPr="003F1EB6">
              <w:rPr>
                <w:rFonts w:cs="Arial"/>
                <w:b/>
                <w:bCs/>
              </w:rPr>
              <w:t>Vehicles</w:t>
            </w:r>
          </w:p>
        </w:tc>
        <w:tc>
          <w:tcPr>
            <w:tcW w:w="1436" w:type="dxa"/>
            <w:shd w:val="clear" w:color="auto" w:fill="auto"/>
            <w:vAlign w:val="bottom"/>
          </w:tcPr>
          <w:p w14:paraId="4BEF64BC" w14:textId="77777777" w:rsidR="00DB7D32" w:rsidRPr="003F1EB6" w:rsidRDefault="00DB7D32" w:rsidP="009F2070">
            <w:pPr>
              <w:ind w:right="-72"/>
              <w:jc w:val="right"/>
              <w:rPr>
                <w:rFonts w:cs="Arial"/>
                <w:b/>
                <w:bCs/>
              </w:rPr>
            </w:pPr>
          </w:p>
          <w:p w14:paraId="39F84FB9" w14:textId="77777777" w:rsidR="00DB7D32" w:rsidRPr="003F1EB6" w:rsidRDefault="00DB7D32" w:rsidP="009F2070">
            <w:pPr>
              <w:ind w:right="-72"/>
              <w:jc w:val="right"/>
              <w:rPr>
                <w:rFonts w:cs="Arial"/>
                <w:b/>
                <w:bCs/>
              </w:rPr>
            </w:pPr>
          </w:p>
          <w:p w14:paraId="0617345E" w14:textId="77777777" w:rsidR="00DB7D32" w:rsidRPr="003F1EB6" w:rsidRDefault="00DB7D32" w:rsidP="009F2070">
            <w:pPr>
              <w:ind w:right="-72"/>
              <w:jc w:val="right"/>
              <w:rPr>
                <w:rFonts w:cs="Arial"/>
                <w:b/>
                <w:bCs/>
              </w:rPr>
            </w:pPr>
            <w:r w:rsidRPr="003F1EB6">
              <w:rPr>
                <w:rFonts w:cs="Arial"/>
                <w:b/>
                <w:bCs/>
              </w:rPr>
              <w:t>Construction in process</w:t>
            </w:r>
          </w:p>
        </w:tc>
        <w:tc>
          <w:tcPr>
            <w:tcW w:w="1436" w:type="dxa"/>
            <w:shd w:val="clear" w:color="auto" w:fill="auto"/>
            <w:vAlign w:val="bottom"/>
          </w:tcPr>
          <w:p w14:paraId="4340AA8D" w14:textId="77777777" w:rsidR="00DB7D32" w:rsidRPr="003F1EB6" w:rsidRDefault="00DB7D32" w:rsidP="009F2070">
            <w:pPr>
              <w:ind w:right="-72"/>
              <w:jc w:val="right"/>
              <w:rPr>
                <w:rFonts w:cs="Arial"/>
                <w:b/>
                <w:bCs/>
              </w:rPr>
            </w:pPr>
          </w:p>
          <w:p w14:paraId="22DBCA1A" w14:textId="77777777" w:rsidR="00DB7D32" w:rsidRPr="003F1EB6" w:rsidRDefault="00DB7D32" w:rsidP="009F2070">
            <w:pPr>
              <w:ind w:right="-72"/>
              <w:jc w:val="right"/>
              <w:rPr>
                <w:rFonts w:cs="Arial"/>
                <w:b/>
                <w:bCs/>
              </w:rPr>
            </w:pPr>
          </w:p>
          <w:p w14:paraId="64E509FB" w14:textId="77777777" w:rsidR="00DB7D32" w:rsidRPr="003F1EB6" w:rsidRDefault="00DB7D32" w:rsidP="009F2070">
            <w:pPr>
              <w:ind w:right="-72"/>
              <w:jc w:val="right"/>
              <w:rPr>
                <w:rFonts w:cs="Arial"/>
                <w:b/>
                <w:bCs/>
              </w:rPr>
            </w:pPr>
          </w:p>
          <w:p w14:paraId="41BCC769" w14:textId="77777777" w:rsidR="00DB7D32" w:rsidRPr="003F1EB6" w:rsidRDefault="00DB7D32" w:rsidP="009F2070">
            <w:pPr>
              <w:ind w:right="-72"/>
              <w:jc w:val="right"/>
              <w:rPr>
                <w:rFonts w:cs="Arial"/>
                <w:b/>
                <w:bCs/>
              </w:rPr>
            </w:pPr>
            <w:r w:rsidRPr="003F1EB6">
              <w:rPr>
                <w:rFonts w:cs="Arial"/>
                <w:b/>
                <w:bCs/>
              </w:rPr>
              <w:t>Total</w:t>
            </w:r>
          </w:p>
        </w:tc>
      </w:tr>
      <w:tr w:rsidR="00DB7D32" w:rsidRPr="003F1EB6" w14:paraId="3B8ABB84" w14:textId="77777777" w:rsidTr="009F2070">
        <w:trPr>
          <w:trHeight w:val="20"/>
        </w:trPr>
        <w:tc>
          <w:tcPr>
            <w:tcW w:w="4389" w:type="dxa"/>
            <w:shd w:val="clear" w:color="auto" w:fill="auto"/>
          </w:tcPr>
          <w:p w14:paraId="2A1D7AF8" w14:textId="77777777" w:rsidR="00DB7D32" w:rsidRPr="003F1EB6" w:rsidRDefault="00DB7D32" w:rsidP="003F1EB6">
            <w:pPr>
              <w:ind w:left="-86" w:right="-72"/>
              <w:jc w:val="left"/>
              <w:rPr>
                <w:rFonts w:cs="Arial"/>
                <w:b/>
                <w:bCs/>
              </w:rPr>
            </w:pPr>
          </w:p>
        </w:tc>
        <w:tc>
          <w:tcPr>
            <w:tcW w:w="1435" w:type="dxa"/>
            <w:tcBorders>
              <w:bottom w:val="single" w:sz="4" w:space="0" w:color="auto"/>
            </w:tcBorders>
            <w:shd w:val="clear" w:color="auto" w:fill="auto"/>
          </w:tcPr>
          <w:p w14:paraId="4803368A" w14:textId="77777777" w:rsidR="00DB7D32" w:rsidRPr="003F1EB6" w:rsidRDefault="00DB7D32" w:rsidP="009F2070">
            <w:pPr>
              <w:ind w:right="-72"/>
              <w:jc w:val="right"/>
              <w:rPr>
                <w:rFonts w:cs="Arial"/>
              </w:rPr>
            </w:pPr>
            <w:r w:rsidRPr="003F1EB6">
              <w:rPr>
                <w:rFonts w:cs="Arial"/>
                <w:b/>
                <w:bCs/>
              </w:rPr>
              <w:t>Thousand Baht</w:t>
            </w:r>
          </w:p>
        </w:tc>
        <w:tc>
          <w:tcPr>
            <w:tcW w:w="1512" w:type="dxa"/>
            <w:tcBorders>
              <w:bottom w:val="single" w:sz="4" w:space="0" w:color="auto"/>
            </w:tcBorders>
            <w:shd w:val="clear" w:color="auto" w:fill="auto"/>
          </w:tcPr>
          <w:p w14:paraId="3E5030B0" w14:textId="77777777" w:rsidR="00DB7D32" w:rsidRPr="003F1EB6" w:rsidRDefault="00DB7D32" w:rsidP="009F2070">
            <w:pPr>
              <w:ind w:right="-72"/>
              <w:jc w:val="right"/>
              <w:rPr>
                <w:rFonts w:cs="Arial"/>
              </w:rPr>
            </w:pPr>
            <w:r w:rsidRPr="003F1EB6">
              <w:rPr>
                <w:rFonts w:cs="Arial"/>
                <w:b/>
                <w:bCs/>
              </w:rPr>
              <w:t>Thousand Baht</w:t>
            </w:r>
          </w:p>
        </w:tc>
        <w:tc>
          <w:tcPr>
            <w:tcW w:w="1436" w:type="dxa"/>
            <w:tcBorders>
              <w:bottom w:val="single" w:sz="4" w:space="0" w:color="auto"/>
            </w:tcBorders>
            <w:shd w:val="clear" w:color="auto" w:fill="auto"/>
          </w:tcPr>
          <w:p w14:paraId="2568A0A3" w14:textId="77777777" w:rsidR="00DB7D32" w:rsidRPr="003F1EB6" w:rsidRDefault="00DB7D32" w:rsidP="009F2070">
            <w:pPr>
              <w:ind w:right="-72"/>
              <w:jc w:val="right"/>
              <w:rPr>
                <w:rFonts w:cs="Arial"/>
              </w:rPr>
            </w:pPr>
            <w:r w:rsidRPr="003F1EB6">
              <w:rPr>
                <w:rFonts w:cs="Arial"/>
                <w:b/>
                <w:bCs/>
              </w:rPr>
              <w:t>Thousand Baht</w:t>
            </w:r>
          </w:p>
        </w:tc>
        <w:tc>
          <w:tcPr>
            <w:tcW w:w="1436" w:type="dxa"/>
            <w:tcBorders>
              <w:bottom w:val="single" w:sz="4" w:space="0" w:color="auto"/>
            </w:tcBorders>
            <w:shd w:val="clear" w:color="auto" w:fill="auto"/>
          </w:tcPr>
          <w:p w14:paraId="39E758BE" w14:textId="77777777" w:rsidR="00DB7D32" w:rsidRPr="003F1EB6" w:rsidRDefault="00DB7D32" w:rsidP="009F2070">
            <w:pPr>
              <w:ind w:right="-72"/>
              <w:jc w:val="right"/>
              <w:rPr>
                <w:rFonts w:cs="Arial"/>
                <w:b/>
                <w:bCs/>
              </w:rPr>
            </w:pPr>
            <w:r w:rsidRPr="003F1EB6">
              <w:rPr>
                <w:rFonts w:cs="Arial"/>
                <w:b/>
                <w:bCs/>
              </w:rPr>
              <w:t>Thousand</w:t>
            </w:r>
          </w:p>
          <w:p w14:paraId="7B444E75" w14:textId="77777777" w:rsidR="00DB7D32" w:rsidRPr="003F1EB6" w:rsidRDefault="00DB7D32" w:rsidP="009F2070">
            <w:pPr>
              <w:ind w:right="-72"/>
              <w:jc w:val="right"/>
              <w:rPr>
                <w:rFonts w:cs="Arial"/>
                <w:b/>
                <w:bCs/>
              </w:rPr>
            </w:pPr>
            <w:r w:rsidRPr="003F1EB6">
              <w:rPr>
                <w:rFonts w:cs="Arial"/>
                <w:b/>
                <w:bCs/>
              </w:rPr>
              <w:t>Baht</w:t>
            </w:r>
          </w:p>
        </w:tc>
        <w:tc>
          <w:tcPr>
            <w:tcW w:w="1435" w:type="dxa"/>
            <w:tcBorders>
              <w:bottom w:val="single" w:sz="4" w:space="0" w:color="auto"/>
            </w:tcBorders>
            <w:shd w:val="clear" w:color="auto" w:fill="auto"/>
          </w:tcPr>
          <w:p w14:paraId="0682CBC1" w14:textId="77777777" w:rsidR="00DB7D32" w:rsidRPr="003F1EB6" w:rsidRDefault="00DB7D32" w:rsidP="009F2070">
            <w:pPr>
              <w:ind w:right="-72"/>
              <w:jc w:val="right"/>
              <w:rPr>
                <w:rFonts w:cs="Arial"/>
                <w:b/>
                <w:bCs/>
              </w:rPr>
            </w:pPr>
            <w:r w:rsidRPr="003F1EB6">
              <w:rPr>
                <w:rFonts w:cs="Arial"/>
                <w:b/>
                <w:bCs/>
              </w:rPr>
              <w:t>Thousand</w:t>
            </w:r>
          </w:p>
          <w:p w14:paraId="62CF584B" w14:textId="77777777" w:rsidR="00DB7D32" w:rsidRPr="003F1EB6" w:rsidRDefault="00DB7D32" w:rsidP="009F2070">
            <w:pPr>
              <w:ind w:right="-72"/>
              <w:jc w:val="right"/>
              <w:rPr>
                <w:rFonts w:cs="Arial"/>
                <w:b/>
                <w:bCs/>
              </w:rPr>
            </w:pPr>
            <w:r w:rsidRPr="003F1EB6">
              <w:rPr>
                <w:rFonts w:cs="Arial"/>
                <w:b/>
                <w:bCs/>
              </w:rPr>
              <w:t>Baht</w:t>
            </w:r>
          </w:p>
        </w:tc>
        <w:tc>
          <w:tcPr>
            <w:tcW w:w="1436" w:type="dxa"/>
            <w:tcBorders>
              <w:bottom w:val="single" w:sz="4" w:space="0" w:color="auto"/>
            </w:tcBorders>
            <w:shd w:val="clear" w:color="auto" w:fill="auto"/>
          </w:tcPr>
          <w:p w14:paraId="477B2364" w14:textId="77777777" w:rsidR="00DB7D32" w:rsidRPr="003F1EB6" w:rsidRDefault="00DB7D32" w:rsidP="009F2070">
            <w:pPr>
              <w:ind w:right="-72"/>
              <w:jc w:val="right"/>
              <w:rPr>
                <w:rFonts w:cs="Arial"/>
              </w:rPr>
            </w:pPr>
            <w:r w:rsidRPr="003F1EB6">
              <w:rPr>
                <w:rFonts w:cs="Arial"/>
                <w:b/>
                <w:bCs/>
              </w:rPr>
              <w:t>Thousand Baht</w:t>
            </w:r>
          </w:p>
        </w:tc>
        <w:tc>
          <w:tcPr>
            <w:tcW w:w="1436" w:type="dxa"/>
            <w:tcBorders>
              <w:bottom w:val="single" w:sz="4" w:space="0" w:color="auto"/>
            </w:tcBorders>
            <w:shd w:val="clear" w:color="auto" w:fill="auto"/>
          </w:tcPr>
          <w:p w14:paraId="5A098D9E" w14:textId="77777777" w:rsidR="00DB7D32" w:rsidRPr="003F1EB6" w:rsidRDefault="00DB7D32" w:rsidP="009F2070">
            <w:pPr>
              <w:ind w:right="-72"/>
              <w:jc w:val="right"/>
              <w:rPr>
                <w:rFonts w:cs="Arial"/>
              </w:rPr>
            </w:pPr>
            <w:r w:rsidRPr="003F1EB6">
              <w:rPr>
                <w:rFonts w:cs="Arial"/>
                <w:b/>
                <w:bCs/>
              </w:rPr>
              <w:t>Thousand Baht</w:t>
            </w:r>
          </w:p>
        </w:tc>
      </w:tr>
      <w:tr w:rsidR="00DB7D32" w:rsidRPr="003F1EB6" w14:paraId="4B708FB5" w14:textId="77777777" w:rsidTr="003B7FF7">
        <w:trPr>
          <w:trHeight w:val="323"/>
        </w:trPr>
        <w:tc>
          <w:tcPr>
            <w:tcW w:w="4389" w:type="dxa"/>
            <w:shd w:val="clear" w:color="auto" w:fill="auto"/>
          </w:tcPr>
          <w:p w14:paraId="54489DFB" w14:textId="77777777" w:rsidR="00DB7D32" w:rsidRPr="003F1EB6" w:rsidRDefault="00DB7D32" w:rsidP="003F1EB6">
            <w:pPr>
              <w:ind w:left="-86" w:right="-72"/>
              <w:jc w:val="left"/>
              <w:rPr>
                <w:rFonts w:cs="Arial"/>
                <w:b/>
                <w:bCs/>
              </w:rPr>
            </w:pPr>
          </w:p>
        </w:tc>
        <w:tc>
          <w:tcPr>
            <w:tcW w:w="1435" w:type="dxa"/>
            <w:tcBorders>
              <w:top w:val="single" w:sz="4" w:space="0" w:color="auto"/>
            </w:tcBorders>
            <w:shd w:val="clear" w:color="auto" w:fill="FAFAFA"/>
          </w:tcPr>
          <w:p w14:paraId="00E176A9" w14:textId="77777777" w:rsidR="00DB7D32" w:rsidRPr="003F1EB6" w:rsidRDefault="00DB7D32" w:rsidP="009F2070">
            <w:pPr>
              <w:ind w:right="-72"/>
              <w:jc w:val="right"/>
              <w:rPr>
                <w:rFonts w:cs="Arial"/>
              </w:rPr>
            </w:pPr>
          </w:p>
        </w:tc>
        <w:tc>
          <w:tcPr>
            <w:tcW w:w="1512" w:type="dxa"/>
            <w:tcBorders>
              <w:top w:val="single" w:sz="4" w:space="0" w:color="auto"/>
            </w:tcBorders>
            <w:shd w:val="clear" w:color="auto" w:fill="FAFAFA"/>
          </w:tcPr>
          <w:p w14:paraId="6491E804" w14:textId="77777777" w:rsidR="00DB7D32" w:rsidRPr="003F1EB6" w:rsidRDefault="00DB7D32" w:rsidP="009F2070">
            <w:pPr>
              <w:ind w:right="-72"/>
              <w:jc w:val="right"/>
              <w:rPr>
                <w:rFonts w:cs="Arial"/>
              </w:rPr>
            </w:pPr>
          </w:p>
        </w:tc>
        <w:tc>
          <w:tcPr>
            <w:tcW w:w="1436" w:type="dxa"/>
            <w:tcBorders>
              <w:top w:val="single" w:sz="4" w:space="0" w:color="auto"/>
            </w:tcBorders>
            <w:shd w:val="clear" w:color="auto" w:fill="FAFAFA"/>
          </w:tcPr>
          <w:p w14:paraId="4C7ECB41" w14:textId="77777777" w:rsidR="00DB7D32" w:rsidRPr="003F1EB6" w:rsidRDefault="00DB7D32" w:rsidP="009F2070">
            <w:pPr>
              <w:ind w:right="-72"/>
              <w:jc w:val="right"/>
              <w:rPr>
                <w:rFonts w:cs="Arial"/>
              </w:rPr>
            </w:pPr>
          </w:p>
        </w:tc>
        <w:tc>
          <w:tcPr>
            <w:tcW w:w="1436" w:type="dxa"/>
            <w:tcBorders>
              <w:top w:val="single" w:sz="4" w:space="0" w:color="auto"/>
            </w:tcBorders>
            <w:shd w:val="clear" w:color="auto" w:fill="FAFAFA"/>
          </w:tcPr>
          <w:p w14:paraId="37484DD6" w14:textId="77777777" w:rsidR="00DB7D32" w:rsidRPr="003F1EB6" w:rsidRDefault="00DB7D32" w:rsidP="009F2070">
            <w:pPr>
              <w:ind w:right="-72"/>
              <w:jc w:val="right"/>
              <w:rPr>
                <w:rFonts w:cs="Arial"/>
              </w:rPr>
            </w:pPr>
          </w:p>
        </w:tc>
        <w:tc>
          <w:tcPr>
            <w:tcW w:w="1435" w:type="dxa"/>
            <w:tcBorders>
              <w:top w:val="single" w:sz="4" w:space="0" w:color="auto"/>
            </w:tcBorders>
            <w:shd w:val="clear" w:color="auto" w:fill="FAFAFA"/>
          </w:tcPr>
          <w:p w14:paraId="6BDEE0AF" w14:textId="77777777" w:rsidR="00DB7D32" w:rsidRPr="003F1EB6" w:rsidRDefault="00DB7D32" w:rsidP="009F2070">
            <w:pPr>
              <w:ind w:right="-72"/>
              <w:jc w:val="right"/>
              <w:rPr>
                <w:rFonts w:cs="Arial"/>
              </w:rPr>
            </w:pPr>
          </w:p>
        </w:tc>
        <w:tc>
          <w:tcPr>
            <w:tcW w:w="1436" w:type="dxa"/>
            <w:tcBorders>
              <w:top w:val="single" w:sz="4" w:space="0" w:color="auto"/>
            </w:tcBorders>
            <w:shd w:val="clear" w:color="auto" w:fill="FAFAFA"/>
          </w:tcPr>
          <w:p w14:paraId="605E8086" w14:textId="77777777" w:rsidR="00DB7D32" w:rsidRPr="003F1EB6" w:rsidRDefault="00DB7D32" w:rsidP="009F2070">
            <w:pPr>
              <w:ind w:right="-72"/>
              <w:jc w:val="right"/>
              <w:rPr>
                <w:rFonts w:cs="Arial"/>
              </w:rPr>
            </w:pPr>
          </w:p>
        </w:tc>
        <w:tc>
          <w:tcPr>
            <w:tcW w:w="1436" w:type="dxa"/>
            <w:tcBorders>
              <w:top w:val="single" w:sz="4" w:space="0" w:color="auto"/>
            </w:tcBorders>
            <w:shd w:val="clear" w:color="auto" w:fill="FAFAFA"/>
          </w:tcPr>
          <w:p w14:paraId="247584B3" w14:textId="77777777" w:rsidR="00DB7D32" w:rsidRPr="003F1EB6" w:rsidRDefault="00DB7D32" w:rsidP="009F2070">
            <w:pPr>
              <w:ind w:right="-72"/>
              <w:jc w:val="right"/>
              <w:rPr>
                <w:rFonts w:cs="Arial"/>
              </w:rPr>
            </w:pPr>
          </w:p>
        </w:tc>
      </w:tr>
      <w:tr w:rsidR="00DB7D32" w:rsidRPr="003F1EB6" w14:paraId="1D0BAB85" w14:textId="77777777" w:rsidTr="009F2070">
        <w:trPr>
          <w:trHeight w:val="20"/>
        </w:trPr>
        <w:tc>
          <w:tcPr>
            <w:tcW w:w="4389" w:type="dxa"/>
            <w:shd w:val="clear" w:color="auto" w:fill="auto"/>
          </w:tcPr>
          <w:p w14:paraId="3845F3F0" w14:textId="5259D4DF" w:rsidR="00DB7D32" w:rsidRPr="003F1EB6" w:rsidRDefault="00DB7D32" w:rsidP="003F1EB6">
            <w:pPr>
              <w:ind w:left="-86" w:right="-72"/>
              <w:jc w:val="left"/>
              <w:rPr>
                <w:rFonts w:cs="Arial"/>
              </w:rPr>
            </w:pPr>
            <w:r w:rsidRPr="003F1EB6">
              <w:rPr>
                <w:rFonts w:cs="Arial"/>
                <w:b/>
                <w:bCs/>
              </w:rPr>
              <w:t xml:space="preserve">For the year ended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2021</w:t>
            </w:r>
          </w:p>
        </w:tc>
        <w:tc>
          <w:tcPr>
            <w:tcW w:w="1435" w:type="dxa"/>
            <w:shd w:val="clear" w:color="auto" w:fill="FAFAFA"/>
          </w:tcPr>
          <w:p w14:paraId="6EAC0837" w14:textId="77777777" w:rsidR="00DB7D32" w:rsidRPr="003F1EB6" w:rsidRDefault="00DB7D32" w:rsidP="009F2070">
            <w:pPr>
              <w:ind w:right="-72"/>
              <w:jc w:val="right"/>
              <w:rPr>
                <w:rFonts w:cs="Arial"/>
              </w:rPr>
            </w:pPr>
          </w:p>
        </w:tc>
        <w:tc>
          <w:tcPr>
            <w:tcW w:w="1512" w:type="dxa"/>
            <w:shd w:val="clear" w:color="auto" w:fill="FAFAFA"/>
          </w:tcPr>
          <w:p w14:paraId="58C41180" w14:textId="77777777" w:rsidR="00DB7D32" w:rsidRPr="003F1EB6" w:rsidRDefault="00DB7D32" w:rsidP="009F2070">
            <w:pPr>
              <w:ind w:right="-72"/>
              <w:jc w:val="right"/>
              <w:rPr>
                <w:rFonts w:cs="Arial"/>
              </w:rPr>
            </w:pPr>
          </w:p>
        </w:tc>
        <w:tc>
          <w:tcPr>
            <w:tcW w:w="1436" w:type="dxa"/>
            <w:shd w:val="clear" w:color="auto" w:fill="FAFAFA"/>
          </w:tcPr>
          <w:p w14:paraId="74E04E83" w14:textId="77777777" w:rsidR="00DB7D32" w:rsidRPr="003F1EB6" w:rsidRDefault="00DB7D32" w:rsidP="009F2070">
            <w:pPr>
              <w:ind w:right="-72"/>
              <w:jc w:val="right"/>
              <w:rPr>
                <w:rFonts w:cs="Arial"/>
              </w:rPr>
            </w:pPr>
          </w:p>
        </w:tc>
        <w:tc>
          <w:tcPr>
            <w:tcW w:w="1436" w:type="dxa"/>
            <w:shd w:val="clear" w:color="auto" w:fill="FAFAFA"/>
          </w:tcPr>
          <w:p w14:paraId="5C30F0D3" w14:textId="77777777" w:rsidR="00DB7D32" w:rsidRPr="003F1EB6" w:rsidRDefault="00DB7D32" w:rsidP="009F2070">
            <w:pPr>
              <w:ind w:right="-72"/>
              <w:jc w:val="right"/>
              <w:rPr>
                <w:rFonts w:cs="Arial"/>
              </w:rPr>
            </w:pPr>
          </w:p>
        </w:tc>
        <w:tc>
          <w:tcPr>
            <w:tcW w:w="1435" w:type="dxa"/>
            <w:shd w:val="clear" w:color="auto" w:fill="FAFAFA"/>
          </w:tcPr>
          <w:p w14:paraId="5C93A498" w14:textId="77777777" w:rsidR="00DB7D32" w:rsidRPr="003F1EB6" w:rsidRDefault="00DB7D32" w:rsidP="009F2070">
            <w:pPr>
              <w:ind w:right="-72"/>
              <w:jc w:val="right"/>
              <w:rPr>
                <w:rFonts w:cs="Arial"/>
              </w:rPr>
            </w:pPr>
          </w:p>
        </w:tc>
        <w:tc>
          <w:tcPr>
            <w:tcW w:w="1436" w:type="dxa"/>
            <w:shd w:val="clear" w:color="auto" w:fill="FAFAFA"/>
          </w:tcPr>
          <w:p w14:paraId="271E422C" w14:textId="77777777" w:rsidR="00DB7D32" w:rsidRPr="003F1EB6" w:rsidRDefault="00DB7D32" w:rsidP="009F2070">
            <w:pPr>
              <w:ind w:right="-72"/>
              <w:jc w:val="right"/>
              <w:rPr>
                <w:rFonts w:cs="Arial"/>
              </w:rPr>
            </w:pPr>
          </w:p>
        </w:tc>
        <w:tc>
          <w:tcPr>
            <w:tcW w:w="1436" w:type="dxa"/>
            <w:shd w:val="clear" w:color="auto" w:fill="FAFAFA"/>
          </w:tcPr>
          <w:p w14:paraId="4EDD5B7D" w14:textId="77777777" w:rsidR="00DB7D32" w:rsidRPr="003F1EB6" w:rsidRDefault="00DB7D32" w:rsidP="009F2070">
            <w:pPr>
              <w:ind w:right="-72"/>
              <w:jc w:val="right"/>
              <w:rPr>
                <w:rFonts w:cs="Arial"/>
              </w:rPr>
            </w:pPr>
          </w:p>
        </w:tc>
      </w:tr>
      <w:tr w:rsidR="00AF7EB5" w:rsidRPr="003F1EB6" w14:paraId="5B5EE1E9" w14:textId="77777777" w:rsidTr="009F2070">
        <w:trPr>
          <w:trHeight w:val="20"/>
        </w:trPr>
        <w:tc>
          <w:tcPr>
            <w:tcW w:w="4389" w:type="dxa"/>
            <w:shd w:val="clear" w:color="auto" w:fill="auto"/>
          </w:tcPr>
          <w:p w14:paraId="63BFD060" w14:textId="77777777" w:rsidR="00AF7EB5" w:rsidRPr="003F1EB6" w:rsidRDefault="00AF7EB5" w:rsidP="003F1EB6">
            <w:pPr>
              <w:ind w:left="-86" w:right="-72"/>
              <w:jc w:val="left"/>
              <w:rPr>
                <w:rFonts w:cs="Arial"/>
              </w:rPr>
            </w:pPr>
            <w:r w:rsidRPr="003F1EB6">
              <w:rPr>
                <w:rFonts w:cs="Arial"/>
              </w:rPr>
              <w:t>Opening net book amount</w:t>
            </w:r>
          </w:p>
        </w:tc>
        <w:tc>
          <w:tcPr>
            <w:tcW w:w="1435" w:type="dxa"/>
            <w:shd w:val="clear" w:color="auto" w:fill="FAFAFA"/>
          </w:tcPr>
          <w:p w14:paraId="50A9E284" w14:textId="1B460B5D" w:rsidR="00AF7EB5" w:rsidRPr="003F1EB6" w:rsidRDefault="005829D8" w:rsidP="00AF7EB5">
            <w:pPr>
              <w:ind w:right="-72"/>
              <w:jc w:val="right"/>
              <w:rPr>
                <w:rFonts w:cs="Arial"/>
              </w:rPr>
            </w:pPr>
            <w:r w:rsidRPr="005829D8">
              <w:rPr>
                <w:rFonts w:cs="Arial"/>
                <w:lang w:val="en-GB"/>
              </w:rPr>
              <w:t>2</w:t>
            </w:r>
            <w:r w:rsidR="00AD2C9C" w:rsidRPr="003F1EB6">
              <w:rPr>
                <w:rFonts w:cs="Arial"/>
              </w:rPr>
              <w:t>,</w:t>
            </w:r>
            <w:r w:rsidRPr="005829D8">
              <w:rPr>
                <w:rFonts w:cs="Arial"/>
                <w:lang w:val="en-GB"/>
              </w:rPr>
              <w:t>938</w:t>
            </w:r>
            <w:r w:rsidR="00AD2C9C" w:rsidRPr="003F1EB6">
              <w:rPr>
                <w:rFonts w:cs="Arial"/>
              </w:rPr>
              <w:t>,</w:t>
            </w:r>
            <w:r w:rsidRPr="005829D8">
              <w:rPr>
                <w:rFonts w:cs="Arial"/>
                <w:lang w:val="en-GB"/>
              </w:rPr>
              <w:t>849</w:t>
            </w:r>
          </w:p>
        </w:tc>
        <w:tc>
          <w:tcPr>
            <w:tcW w:w="1512" w:type="dxa"/>
            <w:shd w:val="clear" w:color="auto" w:fill="FAFAFA"/>
          </w:tcPr>
          <w:p w14:paraId="2063D485" w14:textId="32449B5E" w:rsidR="00AF7EB5" w:rsidRPr="003F1EB6" w:rsidRDefault="005829D8" w:rsidP="00AF7EB5">
            <w:pPr>
              <w:ind w:right="-72"/>
              <w:jc w:val="right"/>
              <w:rPr>
                <w:rFonts w:cs="Arial"/>
                <w:lang w:val="en-GB"/>
              </w:rPr>
            </w:pPr>
            <w:r w:rsidRPr="005829D8">
              <w:rPr>
                <w:rFonts w:cs="Arial"/>
                <w:lang w:val="en-GB"/>
              </w:rPr>
              <w:t>6</w:t>
            </w:r>
            <w:r w:rsidR="00AD2C9C" w:rsidRPr="003F1EB6">
              <w:rPr>
                <w:rFonts w:cs="Arial"/>
                <w:lang w:val="en-GB"/>
              </w:rPr>
              <w:t>,</w:t>
            </w:r>
            <w:r w:rsidRPr="005829D8">
              <w:rPr>
                <w:rFonts w:cs="Arial"/>
                <w:lang w:val="en-GB"/>
              </w:rPr>
              <w:t>867</w:t>
            </w:r>
            <w:r w:rsidR="00AD2C9C" w:rsidRPr="003F1EB6">
              <w:rPr>
                <w:rFonts w:cs="Arial"/>
                <w:lang w:val="en-GB"/>
              </w:rPr>
              <w:t>,</w:t>
            </w:r>
            <w:r w:rsidRPr="005829D8">
              <w:rPr>
                <w:rFonts w:cs="Arial"/>
                <w:lang w:val="en-GB"/>
              </w:rPr>
              <w:t>324</w:t>
            </w:r>
          </w:p>
        </w:tc>
        <w:tc>
          <w:tcPr>
            <w:tcW w:w="1436" w:type="dxa"/>
            <w:shd w:val="clear" w:color="auto" w:fill="FAFAFA"/>
          </w:tcPr>
          <w:p w14:paraId="30DCC1BE" w14:textId="4646BEFC" w:rsidR="00AF7EB5" w:rsidRPr="003F1EB6" w:rsidRDefault="005829D8" w:rsidP="00AF7EB5">
            <w:pPr>
              <w:ind w:right="-72"/>
              <w:jc w:val="right"/>
              <w:rPr>
                <w:rFonts w:cs="Arial"/>
                <w:lang w:val="en-GB"/>
              </w:rPr>
            </w:pPr>
            <w:r w:rsidRPr="005829D8">
              <w:rPr>
                <w:rFonts w:cs="Arial"/>
                <w:lang w:val="en-GB"/>
              </w:rPr>
              <w:t>329</w:t>
            </w:r>
            <w:r w:rsidR="00AD2C9C" w:rsidRPr="003F1EB6">
              <w:rPr>
                <w:rFonts w:cs="Arial"/>
                <w:lang w:val="en-GB"/>
              </w:rPr>
              <w:t>,</w:t>
            </w:r>
            <w:r w:rsidRPr="005829D8">
              <w:rPr>
                <w:rFonts w:cs="Arial"/>
                <w:lang w:val="en-GB"/>
              </w:rPr>
              <w:t>759</w:t>
            </w:r>
          </w:p>
        </w:tc>
        <w:tc>
          <w:tcPr>
            <w:tcW w:w="1436" w:type="dxa"/>
            <w:shd w:val="clear" w:color="auto" w:fill="FAFAFA"/>
          </w:tcPr>
          <w:p w14:paraId="20015E2F" w14:textId="3683046E" w:rsidR="00AF7EB5" w:rsidRPr="003F1EB6" w:rsidRDefault="005829D8" w:rsidP="00AF7EB5">
            <w:pPr>
              <w:ind w:right="-72"/>
              <w:jc w:val="right"/>
              <w:rPr>
                <w:rFonts w:cs="Arial"/>
                <w:lang w:val="en-GB"/>
              </w:rPr>
            </w:pPr>
            <w:r w:rsidRPr="005829D8">
              <w:rPr>
                <w:rFonts w:cs="Arial"/>
                <w:lang w:val="en-GB"/>
              </w:rPr>
              <w:t>164</w:t>
            </w:r>
            <w:r w:rsidR="00AD2C9C" w:rsidRPr="003F1EB6">
              <w:rPr>
                <w:rFonts w:cs="Arial"/>
                <w:lang w:val="en-GB"/>
              </w:rPr>
              <w:t>,</w:t>
            </w:r>
            <w:r w:rsidRPr="005829D8">
              <w:rPr>
                <w:rFonts w:cs="Arial"/>
                <w:lang w:val="en-GB"/>
              </w:rPr>
              <w:t>283</w:t>
            </w:r>
          </w:p>
        </w:tc>
        <w:tc>
          <w:tcPr>
            <w:tcW w:w="1435" w:type="dxa"/>
            <w:shd w:val="clear" w:color="auto" w:fill="FAFAFA"/>
          </w:tcPr>
          <w:p w14:paraId="6F86E17A" w14:textId="240E679C" w:rsidR="00AF7EB5" w:rsidRPr="003F1EB6" w:rsidRDefault="005829D8" w:rsidP="00AF7EB5">
            <w:pPr>
              <w:ind w:right="-72"/>
              <w:jc w:val="right"/>
              <w:rPr>
                <w:rFonts w:cs="Arial"/>
                <w:lang w:val="en-GB"/>
              </w:rPr>
            </w:pPr>
            <w:r w:rsidRPr="005829D8">
              <w:rPr>
                <w:rFonts w:cs="Arial"/>
                <w:lang w:val="en-GB"/>
              </w:rPr>
              <w:t>14</w:t>
            </w:r>
            <w:r w:rsidR="0030401D" w:rsidRPr="003F1EB6">
              <w:rPr>
                <w:rFonts w:cs="Arial"/>
                <w:lang w:val="en-GB"/>
              </w:rPr>
              <w:t>,</w:t>
            </w:r>
            <w:r w:rsidRPr="005829D8">
              <w:rPr>
                <w:rFonts w:cs="Arial"/>
                <w:lang w:val="en-GB"/>
              </w:rPr>
              <w:t>652</w:t>
            </w:r>
          </w:p>
        </w:tc>
        <w:tc>
          <w:tcPr>
            <w:tcW w:w="1436" w:type="dxa"/>
            <w:shd w:val="clear" w:color="auto" w:fill="FAFAFA"/>
          </w:tcPr>
          <w:p w14:paraId="2484EC33" w14:textId="4E893A15" w:rsidR="00AF7EB5" w:rsidRPr="003F1EB6" w:rsidRDefault="005829D8" w:rsidP="00AF7EB5">
            <w:pPr>
              <w:ind w:right="-72"/>
              <w:jc w:val="right"/>
              <w:rPr>
                <w:rFonts w:cs="Arial"/>
                <w:lang w:val="en-GB"/>
              </w:rPr>
            </w:pPr>
            <w:r w:rsidRPr="005829D8">
              <w:rPr>
                <w:rFonts w:cs="Arial"/>
                <w:lang w:val="en-GB"/>
              </w:rPr>
              <w:t>672</w:t>
            </w:r>
            <w:r w:rsidR="0030401D" w:rsidRPr="003F1EB6">
              <w:rPr>
                <w:rFonts w:cs="Arial"/>
                <w:lang w:val="en-GB"/>
              </w:rPr>
              <w:t>,</w:t>
            </w:r>
            <w:r w:rsidRPr="005829D8">
              <w:rPr>
                <w:rFonts w:cs="Arial"/>
                <w:lang w:val="en-GB"/>
              </w:rPr>
              <w:t>718</w:t>
            </w:r>
          </w:p>
        </w:tc>
        <w:tc>
          <w:tcPr>
            <w:tcW w:w="1436" w:type="dxa"/>
            <w:shd w:val="clear" w:color="auto" w:fill="FAFAFA"/>
          </w:tcPr>
          <w:p w14:paraId="1A662324" w14:textId="2775F778" w:rsidR="00AF7EB5" w:rsidRPr="003F1EB6" w:rsidRDefault="005829D8" w:rsidP="00AF7EB5">
            <w:pPr>
              <w:ind w:right="-72"/>
              <w:jc w:val="right"/>
              <w:rPr>
                <w:rFonts w:cs="Arial"/>
                <w:lang w:val="en-GB"/>
              </w:rPr>
            </w:pPr>
            <w:r w:rsidRPr="005829D8">
              <w:rPr>
                <w:rFonts w:cs="Arial"/>
                <w:lang w:val="en-GB"/>
              </w:rPr>
              <w:t>10</w:t>
            </w:r>
            <w:r w:rsidR="0030401D" w:rsidRPr="003F1EB6">
              <w:rPr>
                <w:rFonts w:cs="Arial"/>
                <w:lang w:val="en-GB"/>
              </w:rPr>
              <w:t>,</w:t>
            </w:r>
            <w:r w:rsidRPr="005829D8">
              <w:rPr>
                <w:rFonts w:cs="Arial"/>
                <w:lang w:val="en-GB"/>
              </w:rPr>
              <w:t>987</w:t>
            </w:r>
            <w:r w:rsidR="0030401D" w:rsidRPr="003F1EB6">
              <w:rPr>
                <w:rFonts w:cs="Arial"/>
                <w:lang w:val="en-GB"/>
              </w:rPr>
              <w:t>,</w:t>
            </w:r>
            <w:r w:rsidRPr="005829D8">
              <w:rPr>
                <w:rFonts w:cs="Arial"/>
                <w:lang w:val="en-GB"/>
              </w:rPr>
              <w:t>585</w:t>
            </w:r>
          </w:p>
        </w:tc>
      </w:tr>
      <w:tr w:rsidR="00AF7EB5" w:rsidRPr="003F1EB6" w14:paraId="6663AC72" w14:textId="77777777" w:rsidTr="009F2070">
        <w:trPr>
          <w:trHeight w:val="20"/>
        </w:trPr>
        <w:tc>
          <w:tcPr>
            <w:tcW w:w="4389" w:type="dxa"/>
            <w:shd w:val="clear" w:color="auto" w:fill="auto"/>
          </w:tcPr>
          <w:p w14:paraId="31855696" w14:textId="0EEA6D60" w:rsidR="00AF7EB5" w:rsidRPr="003F1EB6" w:rsidRDefault="004A6275" w:rsidP="003F1EB6">
            <w:pPr>
              <w:ind w:left="-86" w:right="-72"/>
              <w:jc w:val="left"/>
              <w:rPr>
                <w:rFonts w:cs="Arial"/>
              </w:rPr>
            </w:pPr>
            <w:r w:rsidRPr="003F1EB6">
              <w:rPr>
                <w:rFonts w:cs="Arial"/>
              </w:rPr>
              <w:t>Additions</w:t>
            </w:r>
          </w:p>
        </w:tc>
        <w:tc>
          <w:tcPr>
            <w:tcW w:w="1435" w:type="dxa"/>
            <w:shd w:val="clear" w:color="auto" w:fill="FAFAFA"/>
          </w:tcPr>
          <w:p w14:paraId="635780B9" w14:textId="0A85CC7F" w:rsidR="00AF7EB5" w:rsidRPr="003F1EB6" w:rsidRDefault="00AD2C9C" w:rsidP="00AF7EB5">
            <w:pPr>
              <w:ind w:right="-72"/>
              <w:jc w:val="right"/>
              <w:rPr>
                <w:rFonts w:cs="Arial"/>
                <w:lang w:val="en-GB"/>
              </w:rPr>
            </w:pPr>
            <w:r w:rsidRPr="003F1EB6">
              <w:rPr>
                <w:rFonts w:cs="Arial"/>
                <w:lang w:val="en-GB"/>
              </w:rPr>
              <w:t>-</w:t>
            </w:r>
          </w:p>
        </w:tc>
        <w:tc>
          <w:tcPr>
            <w:tcW w:w="1512" w:type="dxa"/>
            <w:shd w:val="clear" w:color="auto" w:fill="FAFAFA"/>
          </w:tcPr>
          <w:p w14:paraId="2EF216F2" w14:textId="543862FA" w:rsidR="00AF7EB5" w:rsidRPr="003F1EB6" w:rsidRDefault="005829D8" w:rsidP="00AF7EB5">
            <w:pPr>
              <w:ind w:right="-72"/>
              <w:jc w:val="right"/>
              <w:rPr>
                <w:rFonts w:cs="Arial"/>
                <w:lang w:val="en-GB"/>
              </w:rPr>
            </w:pPr>
            <w:r w:rsidRPr="005829D8">
              <w:rPr>
                <w:rFonts w:cs="Arial"/>
                <w:lang w:val="en-GB"/>
              </w:rPr>
              <w:t>85</w:t>
            </w:r>
            <w:r w:rsidR="00AD2C9C" w:rsidRPr="003F1EB6">
              <w:rPr>
                <w:rFonts w:cs="Arial"/>
                <w:lang w:val="en-GB"/>
              </w:rPr>
              <w:t>,</w:t>
            </w:r>
            <w:r w:rsidRPr="005829D8">
              <w:rPr>
                <w:rFonts w:cs="Arial"/>
                <w:lang w:val="en-GB"/>
              </w:rPr>
              <w:t>578</w:t>
            </w:r>
          </w:p>
        </w:tc>
        <w:tc>
          <w:tcPr>
            <w:tcW w:w="1436" w:type="dxa"/>
            <w:shd w:val="clear" w:color="auto" w:fill="FAFAFA"/>
          </w:tcPr>
          <w:p w14:paraId="1866FE4F" w14:textId="62AF9D9A" w:rsidR="00AF7EB5" w:rsidRPr="003F1EB6" w:rsidRDefault="005829D8" w:rsidP="00AF7EB5">
            <w:pPr>
              <w:ind w:right="-72"/>
              <w:jc w:val="right"/>
              <w:rPr>
                <w:rFonts w:cs="Arial"/>
                <w:lang w:val="en-GB"/>
              </w:rPr>
            </w:pPr>
            <w:r w:rsidRPr="005829D8">
              <w:rPr>
                <w:rFonts w:cs="Arial"/>
                <w:lang w:val="en-GB"/>
              </w:rPr>
              <w:t>210</w:t>
            </w:r>
            <w:r w:rsidR="00AD2C9C" w:rsidRPr="003F1EB6">
              <w:rPr>
                <w:rFonts w:cs="Arial"/>
                <w:lang w:val="en-GB"/>
              </w:rPr>
              <w:t>,</w:t>
            </w:r>
            <w:r w:rsidRPr="005829D8">
              <w:rPr>
                <w:rFonts w:cs="Arial"/>
                <w:lang w:val="en-GB"/>
              </w:rPr>
              <w:t>459</w:t>
            </w:r>
          </w:p>
        </w:tc>
        <w:tc>
          <w:tcPr>
            <w:tcW w:w="1436" w:type="dxa"/>
            <w:shd w:val="clear" w:color="auto" w:fill="FAFAFA"/>
          </w:tcPr>
          <w:p w14:paraId="4236DF9C" w14:textId="37F1A6A5" w:rsidR="00AF7EB5" w:rsidRPr="003F1EB6" w:rsidRDefault="005829D8" w:rsidP="00AF7EB5">
            <w:pPr>
              <w:ind w:right="-72"/>
              <w:jc w:val="right"/>
              <w:rPr>
                <w:rFonts w:cs="Arial"/>
                <w:lang w:val="en-GB"/>
              </w:rPr>
            </w:pPr>
            <w:r w:rsidRPr="005829D8">
              <w:rPr>
                <w:rFonts w:cs="Arial"/>
                <w:lang w:val="en-GB"/>
              </w:rPr>
              <w:t>75</w:t>
            </w:r>
            <w:r w:rsidR="00AD2C9C" w:rsidRPr="003F1EB6">
              <w:rPr>
                <w:rFonts w:cs="Arial"/>
                <w:lang w:val="en-GB"/>
              </w:rPr>
              <w:t>,</w:t>
            </w:r>
            <w:r w:rsidRPr="005829D8">
              <w:rPr>
                <w:rFonts w:cs="Arial"/>
                <w:lang w:val="en-GB"/>
              </w:rPr>
              <w:t>627</w:t>
            </w:r>
          </w:p>
        </w:tc>
        <w:tc>
          <w:tcPr>
            <w:tcW w:w="1435" w:type="dxa"/>
            <w:shd w:val="clear" w:color="auto" w:fill="FAFAFA"/>
          </w:tcPr>
          <w:p w14:paraId="4E2D4561" w14:textId="6EB5299E" w:rsidR="00AF7EB5" w:rsidRPr="003F1EB6" w:rsidRDefault="005829D8" w:rsidP="00AF7EB5">
            <w:pPr>
              <w:ind w:right="-72"/>
              <w:jc w:val="right"/>
              <w:rPr>
                <w:rFonts w:cs="Arial"/>
                <w:lang w:val="en-GB"/>
              </w:rPr>
            </w:pPr>
            <w:r w:rsidRPr="005829D8">
              <w:rPr>
                <w:rFonts w:cs="Arial"/>
                <w:lang w:val="en-GB"/>
              </w:rPr>
              <w:t>15</w:t>
            </w:r>
            <w:r w:rsidR="0030401D" w:rsidRPr="003F1EB6">
              <w:rPr>
                <w:rFonts w:cs="Arial"/>
                <w:lang w:val="en-GB"/>
              </w:rPr>
              <w:t>,</w:t>
            </w:r>
            <w:r w:rsidRPr="005829D8">
              <w:rPr>
                <w:rFonts w:cs="Arial"/>
                <w:lang w:val="en-GB"/>
              </w:rPr>
              <w:t>561</w:t>
            </w:r>
          </w:p>
        </w:tc>
        <w:tc>
          <w:tcPr>
            <w:tcW w:w="1436" w:type="dxa"/>
            <w:shd w:val="clear" w:color="auto" w:fill="FAFAFA"/>
          </w:tcPr>
          <w:p w14:paraId="39CB6EAF" w14:textId="530605E7" w:rsidR="00AF7EB5" w:rsidRPr="003F1EB6" w:rsidRDefault="005829D8" w:rsidP="00AF7EB5">
            <w:pPr>
              <w:ind w:right="-72"/>
              <w:jc w:val="right"/>
              <w:rPr>
                <w:rFonts w:cs="Arial"/>
                <w:lang w:val="en-GB"/>
              </w:rPr>
            </w:pPr>
            <w:r w:rsidRPr="005829D8">
              <w:rPr>
                <w:rFonts w:cs="Arial"/>
                <w:lang w:val="en-GB"/>
              </w:rPr>
              <w:t>163</w:t>
            </w:r>
            <w:r w:rsidR="0030401D" w:rsidRPr="003F1EB6">
              <w:rPr>
                <w:rFonts w:cs="Arial"/>
                <w:lang w:val="en-GB"/>
              </w:rPr>
              <w:t>,</w:t>
            </w:r>
            <w:r w:rsidRPr="005829D8">
              <w:rPr>
                <w:rFonts w:cs="Arial"/>
                <w:lang w:val="en-GB"/>
              </w:rPr>
              <w:t>528</w:t>
            </w:r>
          </w:p>
        </w:tc>
        <w:tc>
          <w:tcPr>
            <w:tcW w:w="1436" w:type="dxa"/>
            <w:shd w:val="clear" w:color="auto" w:fill="FAFAFA"/>
          </w:tcPr>
          <w:p w14:paraId="4C61FE40" w14:textId="389676B8" w:rsidR="00AF7EB5" w:rsidRPr="003F1EB6" w:rsidRDefault="005829D8" w:rsidP="00AF7EB5">
            <w:pPr>
              <w:ind w:right="-72"/>
              <w:jc w:val="right"/>
              <w:rPr>
                <w:rFonts w:cs="Arial"/>
                <w:highlight w:val="yellow"/>
                <w:lang w:val="en-GB"/>
              </w:rPr>
            </w:pPr>
            <w:r w:rsidRPr="005829D8">
              <w:rPr>
                <w:rFonts w:cs="Arial"/>
                <w:lang w:val="en-GB"/>
              </w:rPr>
              <w:t>550</w:t>
            </w:r>
            <w:r w:rsidR="0030401D" w:rsidRPr="003F1EB6">
              <w:rPr>
                <w:rFonts w:cs="Arial"/>
                <w:lang w:val="en-GB"/>
              </w:rPr>
              <w:t>,</w:t>
            </w:r>
            <w:r w:rsidRPr="005829D8">
              <w:rPr>
                <w:rFonts w:cs="Arial"/>
                <w:lang w:val="en-GB"/>
              </w:rPr>
              <w:t>753</w:t>
            </w:r>
          </w:p>
        </w:tc>
      </w:tr>
      <w:tr w:rsidR="00AD2C9C" w:rsidRPr="003F1EB6" w14:paraId="4F486FB2" w14:textId="77777777" w:rsidTr="009F2070">
        <w:trPr>
          <w:trHeight w:val="20"/>
        </w:trPr>
        <w:tc>
          <w:tcPr>
            <w:tcW w:w="4389" w:type="dxa"/>
            <w:shd w:val="clear" w:color="auto" w:fill="auto"/>
          </w:tcPr>
          <w:p w14:paraId="18DB9165" w14:textId="3B898A28" w:rsidR="004A6275" w:rsidRPr="003F1EB6" w:rsidRDefault="004A6275" w:rsidP="003F1EB6">
            <w:pPr>
              <w:ind w:left="-86" w:right="-72"/>
              <w:jc w:val="left"/>
              <w:rPr>
                <w:rFonts w:cs="Arial"/>
              </w:rPr>
            </w:pPr>
            <w:r w:rsidRPr="003F1EB6">
              <w:rPr>
                <w:rFonts w:cs="Arial"/>
              </w:rPr>
              <w:t xml:space="preserve"> Reclassified as non-current asset </w:t>
            </w:r>
          </w:p>
        </w:tc>
        <w:tc>
          <w:tcPr>
            <w:tcW w:w="1435" w:type="dxa"/>
            <w:shd w:val="clear" w:color="auto" w:fill="FAFAFA"/>
          </w:tcPr>
          <w:p w14:paraId="3A658C75" w14:textId="6461A05F" w:rsidR="00AD2C9C" w:rsidRPr="003F1EB6" w:rsidRDefault="00AD2C9C" w:rsidP="00AD2C9C">
            <w:pPr>
              <w:ind w:right="-72"/>
              <w:jc w:val="right"/>
              <w:rPr>
                <w:rFonts w:cs="Arial"/>
                <w:lang w:val="en-GB"/>
              </w:rPr>
            </w:pPr>
          </w:p>
        </w:tc>
        <w:tc>
          <w:tcPr>
            <w:tcW w:w="1512" w:type="dxa"/>
            <w:shd w:val="clear" w:color="auto" w:fill="FAFAFA"/>
          </w:tcPr>
          <w:p w14:paraId="64CA4A41" w14:textId="580574E0" w:rsidR="00AD2C9C" w:rsidRPr="003F1EB6" w:rsidRDefault="00AD2C9C" w:rsidP="00AD2C9C">
            <w:pPr>
              <w:ind w:right="-72"/>
              <w:jc w:val="right"/>
              <w:rPr>
                <w:rFonts w:cs="Arial"/>
                <w:lang w:val="en-GB"/>
              </w:rPr>
            </w:pPr>
          </w:p>
        </w:tc>
        <w:tc>
          <w:tcPr>
            <w:tcW w:w="1436" w:type="dxa"/>
            <w:shd w:val="clear" w:color="auto" w:fill="FAFAFA"/>
          </w:tcPr>
          <w:p w14:paraId="3F8F9314" w14:textId="130C4025" w:rsidR="00AD2C9C" w:rsidRPr="003F1EB6" w:rsidRDefault="00AD2C9C" w:rsidP="00AD2C9C">
            <w:pPr>
              <w:ind w:right="-72"/>
              <w:jc w:val="right"/>
              <w:rPr>
                <w:rFonts w:cs="Arial"/>
                <w:lang w:val="en-GB"/>
              </w:rPr>
            </w:pPr>
          </w:p>
        </w:tc>
        <w:tc>
          <w:tcPr>
            <w:tcW w:w="1436" w:type="dxa"/>
            <w:shd w:val="clear" w:color="auto" w:fill="FAFAFA"/>
          </w:tcPr>
          <w:p w14:paraId="020A3C96" w14:textId="75DBF9D4" w:rsidR="00AD2C9C" w:rsidRPr="003F1EB6" w:rsidRDefault="00AD2C9C" w:rsidP="00AD2C9C">
            <w:pPr>
              <w:ind w:right="-72"/>
              <w:jc w:val="right"/>
              <w:rPr>
                <w:rFonts w:cs="Arial"/>
                <w:lang w:val="en-GB"/>
              </w:rPr>
            </w:pPr>
          </w:p>
        </w:tc>
        <w:tc>
          <w:tcPr>
            <w:tcW w:w="1435" w:type="dxa"/>
            <w:shd w:val="clear" w:color="auto" w:fill="FAFAFA"/>
          </w:tcPr>
          <w:p w14:paraId="5DC3038F" w14:textId="01E2D397" w:rsidR="00AD2C9C" w:rsidRPr="003F1EB6" w:rsidRDefault="00AD2C9C" w:rsidP="00AD2C9C">
            <w:pPr>
              <w:ind w:right="-72"/>
              <w:jc w:val="right"/>
              <w:rPr>
                <w:rFonts w:cs="Arial"/>
                <w:lang w:val="en-GB"/>
              </w:rPr>
            </w:pPr>
          </w:p>
        </w:tc>
        <w:tc>
          <w:tcPr>
            <w:tcW w:w="1436" w:type="dxa"/>
            <w:shd w:val="clear" w:color="auto" w:fill="FAFAFA"/>
          </w:tcPr>
          <w:p w14:paraId="1D6C6037" w14:textId="6CAE9DA6" w:rsidR="00AD2C9C" w:rsidRPr="003F1EB6" w:rsidRDefault="00AD2C9C" w:rsidP="00AD2C9C">
            <w:pPr>
              <w:ind w:right="-72"/>
              <w:jc w:val="right"/>
              <w:rPr>
                <w:rFonts w:cs="Arial"/>
                <w:lang w:val="en-GB"/>
              </w:rPr>
            </w:pPr>
          </w:p>
        </w:tc>
        <w:tc>
          <w:tcPr>
            <w:tcW w:w="1436" w:type="dxa"/>
            <w:shd w:val="clear" w:color="auto" w:fill="FAFAFA"/>
          </w:tcPr>
          <w:p w14:paraId="61B3F199" w14:textId="0574CB79" w:rsidR="00AD2C9C" w:rsidRPr="003F1EB6" w:rsidRDefault="00AD2C9C" w:rsidP="00AD2C9C">
            <w:pPr>
              <w:ind w:right="-72"/>
              <w:jc w:val="right"/>
              <w:rPr>
                <w:rFonts w:cs="Arial"/>
                <w:lang w:val="en-GB"/>
              </w:rPr>
            </w:pPr>
          </w:p>
        </w:tc>
      </w:tr>
      <w:tr w:rsidR="004A6275" w:rsidRPr="003F1EB6" w14:paraId="06D38E08" w14:textId="77777777" w:rsidTr="009F2070">
        <w:trPr>
          <w:trHeight w:val="20"/>
        </w:trPr>
        <w:tc>
          <w:tcPr>
            <w:tcW w:w="4389" w:type="dxa"/>
            <w:shd w:val="clear" w:color="auto" w:fill="auto"/>
          </w:tcPr>
          <w:p w14:paraId="753B2A3B" w14:textId="3B6C71EB" w:rsidR="004A6275" w:rsidRPr="003F1EB6" w:rsidRDefault="004A6275" w:rsidP="003F1EB6">
            <w:pPr>
              <w:ind w:left="-86" w:right="-72"/>
              <w:jc w:val="left"/>
              <w:rPr>
                <w:rFonts w:cs="Arial"/>
              </w:rPr>
            </w:pPr>
            <w:r w:rsidRPr="003F1EB6">
              <w:rPr>
                <w:rFonts w:cs="Arial"/>
                <w:b/>
                <w:bCs/>
              </w:rPr>
              <w:t xml:space="preserve">   </w:t>
            </w:r>
            <w:r w:rsidRPr="003F1EB6">
              <w:rPr>
                <w:rFonts w:cs="Arial"/>
              </w:rPr>
              <w:t>held-for-sales</w:t>
            </w:r>
            <w:r w:rsidR="00675AF4" w:rsidRPr="003F1EB6">
              <w:rPr>
                <w:rFonts w:cs="Arial"/>
              </w:rPr>
              <w:t xml:space="preserve"> (Note </w:t>
            </w:r>
            <w:r w:rsidR="005829D8" w:rsidRPr="005829D8">
              <w:rPr>
                <w:rFonts w:cs="Arial"/>
                <w:lang w:val="en-GB"/>
              </w:rPr>
              <w:t>11</w:t>
            </w:r>
            <w:r w:rsidR="00675AF4" w:rsidRPr="003F1EB6">
              <w:rPr>
                <w:rFonts w:cs="Arial"/>
              </w:rPr>
              <w:t>)</w:t>
            </w:r>
          </w:p>
        </w:tc>
        <w:tc>
          <w:tcPr>
            <w:tcW w:w="1435" w:type="dxa"/>
            <w:shd w:val="clear" w:color="auto" w:fill="FAFAFA"/>
          </w:tcPr>
          <w:p w14:paraId="79D001F5" w14:textId="02B5C880" w:rsidR="004A6275" w:rsidRPr="003F1EB6" w:rsidRDefault="004A6275" w:rsidP="004A6275">
            <w:pPr>
              <w:ind w:right="-72"/>
              <w:jc w:val="right"/>
              <w:rPr>
                <w:rFonts w:cs="Arial"/>
                <w:lang w:val="en-GB"/>
              </w:rPr>
            </w:pPr>
            <w:r w:rsidRPr="003F1EB6">
              <w:rPr>
                <w:rFonts w:cs="Arial"/>
                <w:lang w:val="en-GB"/>
              </w:rPr>
              <w:t>-</w:t>
            </w:r>
          </w:p>
        </w:tc>
        <w:tc>
          <w:tcPr>
            <w:tcW w:w="1512" w:type="dxa"/>
            <w:shd w:val="clear" w:color="auto" w:fill="FAFAFA"/>
          </w:tcPr>
          <w:p w14:paraId="3BE7FCD4" w14:textId="38C4A99F"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1</w:t>
            </w:r>
            <w:r w:rsidRPr="003F1EB6">
              <w:rPr>
                <w:rFonts w:cs="Arial"/>
                <w:lang w:val="en-GB"/>
              </w:rPr>
              <w:t>,</w:t>
            </w:r>
            <w:r w:rsidR="005829D8" w:rsidRPr="005829D8">
              <w:rPr>
                <w:rFonts w:cs="Arial"/>
                <w:lang w:val="en-GB"/>
              </w:rPr>
              <w:t>088</w:t>
            </w:r>
            <w:r w:rsidRPr="003F1EB6">
              <w:rPr>
                <w:rFonts w:cs="Arial"/>
                <w:lang w:val="en-GB"/>
              </w:rPr>
              <w:t>)</w:t>
            </w:r>
          </w:p>
        </w:tc>
        <w:tc>
          <w:tcPr>
            <w:tcW w:w="1436" w:type="dxa"/>
            <w:shd w:val="clear" w:color="auto" w:fill="FAFAFA"/>
          </w:tcPr>
          <w:p w14:paraId="4DDB2F5A" w14:textId="40AB752E" w:rsidR="004A6275" w:rsidRPr="003F1EB6" w:rsidRDefault="004A6275" w:rsidP="004A6275">
            <w:pPr>
              <w:ind w:right="-72"/>
              <w:jc w:val="right"/>
              <w:rPr>
                <w:rFonts w:cs="Arial"/>
                <w:lang w:val="en-GB"/>
              </w:rPr>
            </w:pPr>
            <w:r w:rsidRPr="003F1EB6">
              <w:rPr>
                <w:rFonts w:cs="Arial"/>
                <w:lang w:val="en-GB"/>
              </w:rPr>
              <w:t>-</w:t>
            </w:r>
          </w:p>
        </w:tc>
        <w:tc>
          <w:tcPr>
            <w:tcW w:w="1436" w:type="dxa"/>
            <w:shd w:val="clear" w:color="auto" w:fill="FAFAFA"/>
          </w:tcPr>
          <w:p w14:paraId="6CB45D78" w14:textId="0CBB4E9D" w:rsidR="004A6275" w:rsidRPr="003F1EB6" w:rsidRDefault="004A6275" w:rsidP="004A6275">
            <w:pPr>
              <w:ind w:right="-72"/>
              <w:jc w:val="right"/>
              <w:rPr>
                <w:rFonts w:cs="Arial"/>
                <w:lang w:val="en-GB"/>
              </w:rPr>
            </w:pPr>
            <w:r w:rsidRPr="003F1EB6">
              <w:rPr>
                <w:rFonts w:cs="Arial"/>
                <w:lang w:val="en-GB"/>
              </w:rPr>
              <w:t>-</w:t>
            </w:r>
          </w:p>
        </w:tc>
        <w:tc>
          <w:tcPr>
            <w:tcW w:w="1435" w:type="dxa"/>
            <w:shd w:val="clear" w:color="auto" w:fill="FAFAFA"/>
          </w:tcPr>
          <w:p w14:paraId="5E72B343" w14:textId="08C39BE7" w:rsidR="004A6275" w:rsidRPr="003F1EB6" w:rsidRDefault="004A6275" w:rsidP="004A6275">
            <w:pPr>
              <w:ind w:right="-72"/>
              <w:jc w:val="right"/>
              <w:rPr>
                <w:rFonts w:cs="Arial"/>
                <w:lang w:val="en-GB"/>
              </w:rPr>
            </w:pPr>
            <w:r w:rsidRPr="003F1EB6">
              <w:rPr>
                <w:rFonts w:cs="Arial"/>
                <w:lang w:val="en-GB"/>
              </w:rPr>
              <w:t>-</w:t>
            </w:r>
          </w:p>
        </w:tc>
        <w:tc>
          <w:tcPr>
            <w:tcW w:w="1436" w:type="dxa"/>
            <w:shd w:val="clear" w:color="auto" w:fill="FAFAFA"/>
          </w:tcPr>
          <w:p w14:paraId="7153F61E" w14:textId="5340AF9A" w:rsidR="004A6275" w:rsidRPr="003F1EB6" w:rsidRDefault="004A6275" w:rsidP="004A6275">
            <w:pPr>
              <w:ind w:right="-72"/>
              <w:jc w:val="right"/>
              <w:rPr>
                <w:rFonts w:cs="Arial"/>
                <w:lang w:val="en-GB"/>
              </w:rPr>
            </w:pPr>
            <w:r w:rsidRPr="003F1EB6">
              <w:rPr>
                <w:rFonts w:cs="Arial"/>
                <w:lang w:val="en-GB"/>
              </w:rPr>
              <w:t>-</w:t>
            </w:r>
          </w:p>
        </w:tc>
        <w:tc>
          <w:tcPr>
            <w:tcW w:w="1436" w:type="dxa"/>
            <w:shd w:val="clear" w:color="auto" w:fill="FAFAFA"/>
          </w:tcPr>
          <w:p w14:paraId="3D15C280" w14:textId="6F7A5158"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1</w:t>
            </w:r>
            <w:r w:rsidRPr="003F1EB6">
              <w:rPr>
                <w:rFonts w:cs="Arial"/>
                <w:lang w:val="en-GB"/>
              </w:rPr>
              <w:t>,</w:t>
            </w:r>
            <w:r w:rsidR="005829D8" w:rsidRPr="005829D8">
              <w:rPr>
                <w:rFonts w:cs="Arial"/>
                <w:lang w:val="en-GB"/>
              </w:rPr>
              <w:t>088</w:t>
            </w:r>
            <w:r w:rsidRPr="003F1EB6">
              <w:rPr>
                <w:rFonts w:cs="Arial"/>
                <w:lang w:val="en-GB"/>
              </w:rPr>
              <w:t>)</w:t>
            </w:r>
          </w:p>
        </w:tc>
      </w:tr>
      <w:tr w:rsidR="004A6275" w:rsidRPr="003F1EB6" w14:paraId="68E27064" w14:textId="77777777" w:rsidTr="009F2070">
        <w:trPr>
          <w:trHeight w:val="20"/>
        </w:trPr>
        <w:tc>
          <w:tcPr>
            <w:tcW w:w="4389" w:type="dxa"/>
            <w:shd w:val="clear" w:color="auto" w:fill="auto"/>
          </w:tcPr>
          <w:p w14:paraId="1A92FD5F" w14:textId="77777777" w:rsidR="004A6275" w:rsidRPr="003F1EB6" w:rsidRDefault="004A6275" w:rsidP="003F1EB6">
            <w:pPr>
              <w:ind w:left="-86" w:right="-72"/>
              <w:jc w:val="left"/>
              <w:rPr>
                <w:rFonts w:cs="Arial"/>
              </w:rPr>
            </w:pPr>
            <w:r w:rsidRPr="003F1EB6">
              <w:rPr>
                <w:rFonts w:cs="Arial"/>
              </w:rPr>
              <w:t xml:space="preserve">Disposals and write-offs </w:t>
            </w:r>
          </w:p>
        </w:tc>
        <w:tc>
          <w:tcPr>
            <w:tcW w:w="1435" w:type="dxa"/>
            <w:shd w:val="clear" w:color="auto" w:fill="FAFAFA"/>
          </w:tcPr>
          <w:p w14:paraId="140EEA73" w14:textId="0D619B3B" w:rsidR="004A6275" w:rsidRPr="003F1EB6" w:rsidRDefault="004A6275" w:rsidP="004A6275">
            <w:pPr>
              <w:ind w:right="-72"/>
              <w:jc w:val="right"/>
              <w:rPr>
                <w:rFonts w:cs="Arial"/>
                <w:lang w:val="en-GB"/>
              </w:rPr>
            </w:pPr>
            <w:r w:rsidRPr="003F1EB6">
              <w:rPr>
                <w:rFonts w:cs="Arial"/>
                <w:lang w:val="en-GB"/>
              </w:rPr>
              <w:t>-</w:t>
            </w:r>
          </w:p>
        </w:tc>
        <w:tc>
          <w:tcPr>
            <w:tcW w:w="1512" w:type="dxa"/>
            <w:shd w:val="clear" w:color="auto" w:fill="FAFAFA"/>
          </w:tcPr>
          <w:p w14:paraId="1B44F574" w14:textId="163224EA"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856</w:t>
            </w:r>
            <w:r w:rsidRPr="003F1EB6">
              <w:rPr>
                <w:rFonts w:cs="Arial"/>
                <w:lang w:val="en-GB"/>
              </w:rPr>
              <w:t>)</w:t>
            </w:r>
          </w:p>
        </w:tc>
        <w:tc>
          <w:tcPr>
            <w:tcW w:w="1436" w:type="dxa"/>
            <w:shd w:val="clear" w:color="auto" w:fill="FAFAFA"/>
          </w:tcPr>
          <w:p w14:paraId="3F89150B" w14:textId="0C457172"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4</w:t>
            </w:r>
            <w:r w:rsidRPr="003F1EB6">
              <w:rPr>
                <w:rFonts w:cs="Arial"/>
                <w:lang w:val="en-GB"/>
              </w:rPr>
              <w:t>,</w:t>
            </w:r>
            <w:r w:rsidR="005829D8" w:rsidRPr="005829D8">
              <w:rPr>
                <w:rFonts w:cs="Arial"/>
                <w:lang w:val="en-GB"/>
              </w:rPr>
              <w:t>034</w:t>
            </w:r>
            <w:r w:rsidRPr="003F1EB6">
              <w:rPr>
                <w:rFonts w:cs="Arial"/>
                <w:lang w:val="en-GB"/>
              </w:rPr>
              <w:t>)</w:t>
            </w:r>
          </w:p>
        </w:tc>
        <w:tc>
          <w:tcPr>
            <w:tcW w:w="1436" w:type="dxa"/>
            <w:shd w:val="clear" w:color="auto" w:fill="FAFAFA"/>
          </w:tcPr>
          <w:p w14:paraId="08F91FCA" w14:textId="7819BE13"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2</w:t>
            </w:r>
            <w:r w:rsidRPr="003F1EB6">
              <w:rPr>
                <w:rFonts w:cs="Arial"/>
                <w:lang w:val="en-GB"/>
              </w:rPr>
              <w:t>,</w:t>
            </w:r>
            <w:r w:rsidR="005829D8" w:rsidRPr="005829D8">
              <w:rPr>
                <w:rFonts w:cs="Arial"/>
                <w:lang w:val="en-GB"/>
              </w:rPr>
              <w:t>311</w:t>
            </w:r>
            <w:r w:rsidRPr="003F1EB6">
              <w:rPr>
                <w:rFonts w:cs="Arial"/>
                <w:lang w:val="en-GB"/>
              </w:rPr>
              <w:t>)</w:t>
            </w:r>
          </w:p>
        </w:tc>
        <w:tc>
          <w:tcPr>
            <w:tcW w:w="1435" w:type="dxa"/>
            <w:shd w:val="clear" w:color="auto" w:fill="FAFAFA"/>
          </w:tcPr>
          <w:p w14:paraId="58454539" w14:textId="4DC7CB9D" w:rsidR="004A6275" w:rsidRPr="003F1EB6" w:rsidRDefault="004A6275" w:rsidP="004A6275">
            <w:pPr>
              <w:ind w:right="-72"/>
              <w:jc w:val="right"/>
              <w:rPr>
                <w:rFonts w:cs="Arial"/>
                <w:lang w:val="en-GB"/>
              </w:rPr>
            </w:pPr>
            <w:r w:rsidRPr="003F1EB6">
              <w:rPr>
                <w:rFonts w:cs="Arial"/>
                <w:lang w:val="en-GB"/>
              </w:rPr>
              <w:t>-</w:t>
            </w:r>
          </w:p>
        </w:tc>
        <w:tc>
          <w:tcPr>
            <w:tcW w:w="1436" w:type="dxa"/>
            <w:shd w:val="clear" w:color="auto" w:fill="FAFAFA"/>
          </w:tcPr>
          <w:p w14:paraId="747D886D" w14:textId="04CE9C62"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2</w:t>
            </w:r>
            <w:r w:rsidRPr="003F1EB6">
              <w:rPr>
                <w:rFonts w:cs="Arial"/>
                <w:lang w:val="en-GB"/>
              </w:rPr>
              <w:t>,</w:t>
            </w:r>
            <w:r w:rsidR="005829D8" w:rsidRPr="005829D8">
              <w:rPr>
                <w:rFonts w:cs="Arial"/>
                <w:lang w:val="en-GB"/>
              </w:rPr>
              <w:t>730</w:t>
            </w:r>
            <w:r w:rsidRPr="003F1EB6">
              <w:rPr>
                <w:rFonts w:cs="Arial"/>
                <w:lang w:val="en-GB"/>
              </w:rPr>
              <w:t>)</w:t>
            </w:r>
          </w:p>
        </w:tc>
        <w:tc>
          <w:tcPr>
            <w:tcW w:w="1436" w:type="dxa"/>
            <w:shd w:val="clear" w:color="auto" w:fill="FAFAFA"/>
          </w:tcPr>
          <w:p w14:paraId="0EE7ACF2" w14:textId="6534704A"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9</w:t>
            </w:r>
            <w:r w:rsidRPr="003F1EB6">
              <w:rPr>
                <w:rFonts w:cs="Arial"/>
                <w:lang w:val="en-GB"/>
              </w:rPr>
              <w:t>,</w:t>
            </w:r>
            <w:r w:rsidR="005829D8" w:rsidRPr="005829D8">
              <w:rPr>
                <w:rFonts w:cs="Arial"/>
                <w:lang w:val="en-GB"/>
              </w:rPr>
              <w:t>931</w:t>
            </w:r>
            <w:r w:rsidRPr="003F1EB6">
              <w:rPr>
                <w:rFonts w:cs="Arial"/>
                <w:lang w:val="en-GB"/>
              </w:rPr>
              <w:t>)</w:t>
            </w:r>
          </w:p>
        </w:tc>
      </w:tr>
      <w:tr w:rsidR="004A6275" w:rsidRPr="003F1EB6" w14:paraId="0328197E" w14:textId="77777777" w:rsidTr="009F2070">
        <w:trPr>
          <w:trHeight w:val="20"/>
        </w:trPr>
        <w:tc>
          <w:tcPr>
            <w:tcW w:w="4389" w:type="dxa"/>
            <w:shd w:val="clear" w:color="auto" w:fill="auto"/>
          </w:tcPr>
          <w:p w14:paraId="51FE9A2C" w14:textId="77777777" w:rsidR="004A6275" w:rsidRPr="003F1EB6" w:rsidRDefault="004A6275" w:rsidP="003F1EB6">
            <w:pPr>
              <w:ind w:left="-86" w:right="-72"/>
              <w:jc w:val="left"/>
              <w:rPr>
                <w:rFonts w:cs="Arial"/>
              </w:rPr>
            </w:pPr>
            <w:r w:rsidRPr="003F1EB6">
              <w:rPr>
                <w:rFonts w:cs="Arial"/>
              </w:rPr>
              <w:t>Transfer in (out)</w:t>
            </w:r>
          </w:p>
        </w:tc>
        <w:tc>
          <w:tcPr>
            <w:tcW w:w="1435" w:type="dxa"/>
            <w:shd w:val="clear" w:color="auto" w:fill="FAFAFA"/>
          </w:tcPr>
          <w:p w14:paraId="2F6D6EC4" w14:textId="748CEC44" w:rsidR="004A6275" w:rsidRPr="003F1EB6" w:rsidRDefault="004A6275" w:rsidP="004A6275">
            <w:pPr>
              <w:ind w:right="-72"/>
              <w:jc w:val="right"/>
              <w:rPr>
                <w:rFonts w:cs="Arial"/>
                <w:lang w:val="en-GB"/>
              </w:rPr>
            </w:pPr>
            <w:r w:rsidRPr="003F1EB6">
              <w:rPr>
                <w:rFonts w:cs="Arial"/>
                <w:lang w:val="en-GB"/>
              </w:rPr>
              <w:t>-</w:t>
            </w:r>
          </w:p>
        </w:tc>
        <w:tc>
          <w:tcPr>
            <w:tcW w:w="1512" w:type="dxa"/>
            <w:shd w:val="clear" w:color="auto" w:fill="FAFAFA"/>
          </w:tcPr>
          <w:p w14:paraId="143F1472" w14:textId="5FA688AD" w:rsidR="004A6275" w:rsidRPr="003F1EB6" w:rsidRDefault="005829D8" w:rsidP="004A6275">
            <w:pPr>
              <w:ind w:right="-72"/>
              <w:jc w:val="right"/>
              <w:rPr>
                <w:rFonts w:cs="Arial"/>
                <w:lang w:val="en-GB"/>
              </w:rPr>
            </w:pPr>
            <w:r w:rsidRPr="005829D8">
              <w:rPr>
                <w:rFonts w:cs="Arial"/>
                <w:lang w:val="en-GB"/>
              </w:rPr>
              <w:t>801</w:t>
            </w:r>
            <w:r w:rsidR="004A6275" w:rsidRPr="003F1EB6">
              <w:rPr>
                <w:rFonts w:cs="Arial"/>
                <w:lang w:val="en-GB"/>
              </w:rPr>
              <w:t>,</w:t>
            </w:r>
            <w:r w:rsidRPr="005829D8">
              <w:rPr>
                <w:rFonts w:cs="Arial"/>
                <w:lang w:val="en-GB"/>
              </w:rPr>
              <w:t>247</w:t>
            </w:r>
          </w:p>
        </w:tc>
        <w:tc>
          <w:tcPr>
            <w:tcW w:w="1436" w:type="dxa"/>
            <w:shd w:val="clear" w:color="auto" w:fill="FAFAFA"/>
          </w:tcPr>
          <w:p w14:paraId="53001894" w14:textId="404D88BD" w:rsidR="004A6275" w:rsidRPr="003F1EB6" w:rsidRDefault="005829D8" w:rsidP="004A6275">
            <w:pPr>
              <w:ind w:right="-72"/>
              <w:jc w:val="right"/>
              <w:rPr>
                <w:rFonts w:cs="Arial"/>
                <w:lang w:val="en-GB"/>
              </w:rPr>
            </w:pPr>
            <w:r w:rsidRPr="005829D8">
              <w:rPr>
                <w:rFonts w:cs="Arial"/>
                <w:lang w:val="en-GB"/>
              </w:rPr>
              <w:t>1</w:t>
            </w:r>
            <w:r w:rsidR="004A6275" w:rsidRPr="003F1EB6">
              <w:rPr>
                <w:rFonts w:cs="Arial"/>
                <w:lang w:val="en-GB"/>
              </w:rPr>
              <w:t>,</w:t>
            </w:r>
            <w:r w:rsidRPr="005829D8">
              <w:rPr>
                <w:rFonts w:cs="Arial"/>
                <w:lang w:val="en-GB"/>
              </w:rPr>
              <w:t>179</w:t>
            </w:r>
          </w:p>
        </w:tc>
        <w:tc>
          <w:tcPr>
            <w:tcW w:w="1436" w:type="dxa"/>
            <w:shd w:val="clear" w:color="auto" w:fill="FAFAFA"/>
          </w:tcPr>
          <w:p w14:paraId="45BBC453" w14:textId="76B789AA" w:rsidR="004A6275" w:rsidRPr="003F1EB6" w:rsidRDefault="005829D8" w:rsidP="004A6275">
            <w:pPr>
              <w:ind w:right="-72"/>
              <w:jc w:val="right"/>
              <w:rPr>
                <w:rFonts w:cs="Arial"/>
                <w:lang w:val="en-GB"/>
              </w:rPr>
            </w:pPr>
            <w:r w:rsidRPr="005829D8">
              <w:rPr>
                <w:rFonts w:cs="Arial"/>
                <w:lang w:val="en-GB"/>
              </w:rPr>
              <w:t>16</w:t>
            </w:r>
            <w:r w:rsidR="004A6275" w:rsidRPr="003F1EB6">
              <w:rPr>
                <w:rFonts w:cs="Arial"/>
                <w:lang w:val="en-GB"/>
              </w:rPr>
              <w:t>,</w:t>
            </w:r>
            <w:r w:rsidRPr="005829D8">
              <w:rPr>
                <w:rFonts w:cs="Arial"/>
                <w:lang w:val="en-GB"/>
              </w:rPr>
              <w:t>375</w:t>
            </w:r>
          </w:p>
        </w:tc>
        <w:tc>
          <w:tcPr>
            <w:tcW w:w="1435" w:type="dxa"/>
            <w:shd w:val="clear" w:color="auto" w:fill="FAFAFA"/>
          </w:tcPr>
          <w:p w14:paraId="4F6786D5" w14:textId="04DB225A" w:rsidR="004A6275" w:rsidRPr="003F1EB6" w:rsidRDefault="004A6275" w:rsidP="004A6275">
            <w:pPr>
              <w:ind w:right="-72"/>
              <w:jc w:val="right"/>
              <w:rPr>
                <w:rFonts w:cs="Arial"/>
                <w:lang w:val="en-GB"/>
              </w:rPr>
            </w:pPr>
            <w:r w:rsidRPr="003F1EB6">
              <w:rPr>
                <w:rFonts w:cs="Arial"/>
                <w:lang w:val="en-GB"/>
              </w:rPr>
              <w:t>-</w:t>
            </w:r>
          </w:p>
        </w:tc>
        <w:tc>
          <w:tcPr>
            <w:tcW w:w="1436" w:type="dxa"/>
            <w:shd w:val="clear" w:color="auto" w:fill="FAFAFA"/>
          </w:tcPr>
          <w:p w14:paraId="51AC7BAF" w14:textId="20AF3080"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818</w:t>
            </w:r>
            <w:r w:rsidRPr="003F1EB6">
              <w:rPr>
                <w:rFonts w:cs="Arial"/>
                <w:lang w:val="en-GB"/>
              </w:rPr>
              <w:t>,</w:t>
            </w:r>
            <w:r w:rsidR="005829D8" w:rsidRPr="005829D8">
              <w:rPr>
                <w:rFonts w:cs="Arial"/>
                <w:lang w:val="en-GB"/>
              </w:rPr>
              <w:t>801</w:t>
            </w:r>
            <w:r w:rsidRPr="003F1EB6">
              <w:rPr>
                <w:rFonts w:cs="Arial"/>
                <w:lang w:val="en-GB"/>
              </w:rPr>
              <w:t>)</w:t>
            </w:r>
          </w:p>
        </w:tc>
        <w:tc>
          <w:tcPr>
            <w:tcW w:w="1436" w:type="dxa"/>
            <w:shd w:val="clear" w:color="auto" w:fill="FAFAFA"/>
          </w:tcPr>
          <w:p w14:paraId="6111CE66" w14:textId="337B6637" w:rsidR="004A6275" w:rsidRPr="003F1EB6" w:rsidRDefault="004A6275" w:rsidP="004A6275">
            <w:pPr>
              <w:ind w:right="-72"/>
              <w:jc w:val="right"/>
              <w:rPr>
                <w:rFonts w:cs="Arial"/>
                <w:lang w:val="en-GB"/>
              </w:rPr>
            </w:pPr>
            <w:r w:rsidRPr="003F1EB6">
              <w:rPr>
                <w:rFonts w:cs="Arial"/>
                <w:lang w:val="en-GB"/>
              </w:rPr>
              <w:t>-</w:t>
            </w:r>
          </w:p>
        </w:tc>
      </w:tr>
      <w:tr w:rsidR="004A6275" w:rsidRPr="003F1EB6" w14:paraId="5760B6B7" w14:textId="77777777" w:rsidTr="009F2070">
        <w:trPr>
          <w:trHeight w:val="20"/>
        </w:trPr>
        <w:tc>
          <w:tcPr>
            <w:tcW w:w="4389" w:type="dxa"/>
            <w:shd w:val="clear" w:color="auto" w:fill="auto"/>
          </w:tcPr>
          <w:p w14:paraId="3466A29C" w14:textId="77777777" w:rsidR="004A6275" w:rsidRPr="003F1EB6" w:rsidRDefault="004A6275" w:rsidP="003F1EB6">
            <w:pPr>
              <w:ind w:left="-86" w:right="-72"/>
              <w:jc w:val="left"/>
              <w:rPr>
                <w:rFonts w:cs="Arial"/>
              </w:rPr>
            </w:pPr>
            <w:r w:rsidRPr="003F1EB6">
              <w:rPr>
                <w:rFonts w:cs="Arial"/>
              </w:rPr>
              <w:t>Depreciation charge</w:t>
            </w:r>
          </w:p>
        </w:tc>
        <w:tc>
          <w:tcPr>
            <w:tcW w:w="1435" w:type="dxa"/>
            <w:shd w:val="clear" w:color="auto" w:fill="FAFAFA"/>
          </w:tcPr>
          <w:p w14:paraId="6078F81D" w14:textId="5D50D1A1" w:rsidR="004A6275" w:rsidRPr="003F1EB6" w:rsidRDefault="004A6275" w:rsidP="004A6275">
            <w:pPr>
              <w:ind w:right="-72"/>
              <w:jc w:val="right"/>
              <w:rPr>
                <w:rFonts w:cs="Arial"/>
                <w:lang w:val="en-GB"/>
              </w:rPr>
            </w:pPr>
            <w:r w:rsidRPr="003F1EB6">
              <w:rPr>
                <w:rFonts w:cs="Arial"/>
                <w:lang w:val="en-GB"/>
              </w:rPr>
              <w:t>-</w:t>
            </w:r>
          </w:p>
        </w:tc>
        <w:tc>
          <w:tcPr>
            <w:tcW w:w="1512" w:type="dxa"/>
            <w:shd w:val="clear" w:color="auto" w:fill="FAFAFA"/>
          </w:tcPr>
          <w:p w14:paraId="1BD35F48" w14:textId="18369996"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301</w:t>
            </w:r>
            <w:r w:rsidRPr="003F1EB6">
              <w:rPr>
                <w:rFonts w:cs="Arial"/>
                <w:lang w:val="en-GB"/>
              </w:rPr>
              <w:t>,</w:t>
            </w:r>
            <w:r w:rsidR="005829D8" w:rsidRPr="005829D8">
              <w:rPr>
                <w:rFonts w:cs="Arial"/>
                <w:lang w:val="en-GB"/>
              </w:rPr>
              <w:t>571</w:t>
            </w:r>
            <w:r w:rsidRPr="003F1EB6">
              <w:rPr>
                <w:rFonts w:cs="Arial"/>
                <w:lang w:val="en-GB"/>
              </w:rPr>
              <w:t>)</w:t>
            </w:r>
          </w:p>
        </w:tc>
        <w:tc>
          <w:tcPr>
            <w:tcW w:w="1436" w:type="dxa"/>
            <w:shd w:val="clear" w:color="auto" w:fill="FAFAFA"/>
          </w:tcPr>
          <w:p w14:paraId="16FB1278" w14:textId="749F9B92"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95</w:t>
            </w:r>
            <w:r w:rsidRPr="003F1EB6">
              <w:rPr>
                <w:rFonts w:cs="Arial"/>
                <w:lang w:val="en-GB"/>
              </w:rPr>
              <w:t>,</w:t>
            </w:r>
            <w:r w:rsidR="005829D8" w:rsidRPr="005829D8">
              <w:rPr>
                <w:rFonts w:cs="Arial"/>
                <w:lang w:val="en-GB"/>
              </w:rPr>
              <w:t>890</w:t>
            </w:r>
            <w:r w:rsidRPr="003F1EB6">
              <w:rPr>
                <w:rFonts w:cs="Arial"/>
                <w:lang w:val="en-GB"/>
              </w:rPr>
              <w:t>)</w:t>
            </w:r>
          </w:p>
        </w:tc>
        <w:tc>
          <w:tcPr>
            <w:tcW w:w="1436" w:type="dxa"/>
            <w:shd w:val="clear" w:color="auto" w:fill="FAFAFA"/>
          </w:tcPr>
          <w:p w14:paraId="390039BF" w14:textId="084D0BA0"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65</w:t>
            </w:r>
            <w:r w:rsidRPr="003F1EB6">
              <w:rPr>
                <w:rFonts w:cs="Arial"/>
                <w:lang w:val="en-GB"/>
              </w:rPr>
              <w:t>,</w:t>
            </w:r>
            <w:r w:rsidR="005829D8" w:rsidRPr="005829D8">
              <w:rPr>
                <w:rFonts w:cs="Arial"/>
                <w:lang w:val="en-GB"/>
              </w:rPr>
              <w:t>342</w:t>
            </w:r>
            <w:r w:rsidRPr="003F1EB6">
              <w:rPr>
                <w:rFonts w:cs="Arial"/>
                <w:lang w:val="en-GB"/>
              </w:rPr>
              <w:t>)</w:t>
            </w:r>
          </w:p>
        </w:tc>
        <w:tc>
          <w:tcPr>
            <w:tcW w:w="1435" w:type="dxa"/>
            <w:shd w:val="clear" w:color="auto" w:fill="FAFAFA"/>
          </w:tcPr>
          <w:p w14:paraId="58B4180C" w14:textId="632FBBB6"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5</w:t>
            </w:r>
            <w:r w:rsidRPr="003F1EB6">
              <w:rPr>
                <w:rFonts w:cs="Arial"/>
                <w:lang w:val="en-GB"/>
              </w:rPr>
              <w:t>,</w:t>
            </w:r>
            <w:r w:rsidR="005829D8" w:rsidRPr="005829D8">
              <w:rPr>
                <w:rFonts w:cs="Arial"/>
                <w:lang w:val="en-GB"/>
              </w:rPr>
              <w:t>783</w:t>
            </w:r>
            <w:r w:rsidRPr="003F1EB6">
              <w:rPr>
                <w:rFonts w:cs="Arial"/>
                <w:lang w:val="en-GB"/>
              </w:rPr>
              <w:t>)</w:t>
            </w:r>
          </w:p>
        </w:tc>
        <w:tc>
          <w:tcPr>
            <w:tcW w:w="1436" w:type="dxa"/>
            <w:shd w:val="clear" w:color="auto" w:fill="FAFAFA"/>
          </w:tcPr>
          <w:p w14:paraId="100B5F07" w14:textId="6F86444E" w:rsidR="004A6275" w:rsidRPr="003F1EB6" w:rsidRDefault="004A6275" w:rsidP="004A6275">
            <w:pPr>
              <w:ind w:right="-72"/>
              <w:jc w:val="right"/>
              <w:rPr>
                <w:rFonts w:cs="Arial"/>
                <w:lang w:val="en-GB"/>
              </w:rPr>
            </w:pPr>
            <w:r w:rsidRPr="003F1EB6">
              <w:rPr>
                <w:rFonts w:cs="Arial"/>
                <w:lang w:val="en-GB"/>
              </w:rPr>
              <w:t>-</w:t>
            </w:r>
          </w:p>
        </w:tc>
        <w:tc>
          <w:tcPr>
            <w:tcW w:w="1436" w:type="dxa"/>
            <w:shd w:val="clear" w:color="auto" w:fill="FAFAFA"/>
          </w:tcPr>
          <w:p w14:paraId="1F493AC7" w14:textId="069CB424"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468</w:t>
            </w:r>
            <w:r w:rsidRPr="003F1EB6">
              <w:rPr>
                <w:rFonts w:cs="Arial"/>
                <w:lang w:val="en-GB"/>
              </w:rPr>
              <w:t>,</w:t>
            </w:r>
            <w:r w:rsidR="005829D8" w:rsidRPr="005829D8">
              <w:rPr>
                <w:rFonts w:cs="Arial"/>
                <w:lang w:val="en-GB"/>
              </w:rPr>
              <w:t>586</w:t>
            </w:r>
            <w:r w:rsidRPr="003F1EB6">
              <w:rPr>
                <w:rFonts w:cs="Arial"/>
                <w:lang w:val="en-GB"/>
              </w:rPr>
              <w:t>)</w:t>
            </w:r>
          </w:p>
        </w:tc>
      </w:tr>
      <w:tr w:rsidR="004A6275" w:rsidRPr="003F1EB6" w14:paraId="42354836" w14:textId="77777777" w:rsidTr="009F2070">
        <w:trPr>
          <w:trHeight w:val="20"/>
        </w:trPr>
        <w:tc>
          <w:tcPr>
            <w:tcW w:w="4389" w:type="dxa"/>
            <w:shd w:val="clear" w:color="auto" w:fill="auto"/>
          </w:tcPr>
          <w:p w14:paraId="344E5CD4" w14:textId="77777777" w:rsidR="004A6275" w:rsidRPr="003F1EB6" w:rsidRDefault="004A6275" w:rsidP="003F1EB6">
            <w:pPr>
              <w:ind w:left="-86" w:right="-72"/>
              <w:jc w:val="left"/>
              <w:rPr>
                <w:rFonts w:cs="Arial"/>
              </w:rPr>
            </w:pPr>
          </w:p>
        </w:tc>
        <w:tc>
          <w:tcPr>
            <w:tcW w:w="1435" w:type="dxa"/>
            <w:tcBorders>
              <w:top w:val="single" w:sz="4" w:space="0" w:color="auto"/>
            </w:tcBorders>
            <w:shd w:val="clear" w:color="auto" w:fill="FAFAFA"/>
          </w:tcPr>
          <w:p w14:paraId="3D4BFC65" w14:textId="77777777" w:rsidR="004A6275" w:rsidRPr="003F1EB6" w:rsidRDefault="004A6275" w:rsidP="004A6275">
            <w:pPr>
              <w:ind w:right="-72"/>
              <w:jc w:val="right"/>
              <w:rPr>
                <w:rFonts w:cs="Arial"/>
              </w:rPr>
            </w:pPr>
          </w:p>
        </w:tc>
        <w:tc>
          <w:tcPr>
            <w:tcW w:w="1512" w:type="dxa"/>
            <w:tcBorders>
              <w:top w:val="single" w:sz="4" w:space="0" w:color="auto"/>
            </w:tcBorders>
            <w:shd w:val="clear" w:color="auto" w:fill="FAFAFA"/>
          </w:tcPr>
          <w:p w14:paraId="271E7E31" w14:textId="77777777" w:rsidR="004A6275" w:rsidRPr="003F1EB6" w:rsidRDefault="004A6275" w:rsidP="004A6275">
            <w:pPr>
              <w:ind w:right="-72"/>
              <w:jc w:val="right"/>
              <w:rPr>
                <w:rFonts w:cs="Arial"/>
              </w:rPr>
            </w:pPr>
          </w:p>
        </w:tc>
        <w:tc>
          <w:tcPr>
            <w:tcW w:w="1436" w:type="dxa"/>
            <w:tcBorders>
              <w:top w:val="single" w:sz="4" w:space="0" w:color="auto"/>
            </w:tcBorders>
            <w:shd w:val="clear" w:color="auto" w:fill="FAFAFA"/>
          </w:tcPr>
          <w:p w14:paraId="57DBECED" w14:textId="77777777" w:rsidR="004A6275" w:rsidRPr="003F1EB6" w:rsidRDefault="004A6275" w:rsidP="004A6275">
            <w:pPr>
              <w:ind w:right="-72"/>
              <w:jc w:val="right"/>
              <w:rPr>
                <w:rFonts w:cs="Arial"/>
              </w:rPr>
            </w:pPr>
          </w:p>
        </w:tc>
        <w:tc>
          <w:tcPr>
            <w:tcW w:w="1436" w:type="dxa"/>
            <w:tcBorders>
              <w:top w:val="single" w:sz="4" w:space="0" w:color="auto"/>
            </w:tcBorders>
            <w:shd w:val="clear" w:color="auto" w:fill="FAFAFA"/>
          </w:tcPr>
          <w:p w14:paraId="2B1D12BF" w14:textId="77777777" w:rsidR="004A6275" w:rsidRPr="003F1EB6" w:rsidRDefault="004A6275" w:rsidP="004A6275">
            <w:pPr>
              <w:ind w:right="-72"/>
              <w:jc w:val="right"/>
              <w:rPr>
                <w:rFonts w:cs="Arial"/>
              </w:rPr>
            </w:pPr>
          </w:p>
        </w:tc>
        <w:tc>
          <w:tcPr>
            <w:tcW w:w="1435" w:type="dxa"/>
            <w:tcBorders>
              <w:top w:val="single" w:sz="4" w:space="0" w:color="auto"/>
            </w:tcBorders>
            <w:shd w:val="clear" w:color="auto" w:fill="FAFAFA"/>
          </w:tcPr>
          <w:p w14:paraId="1564EA47" w14:textId="77777777" w:rsidR="004A6275" w:rsidRPr="003F1EB6" w:rsidRDefault="004A6275" w:rsidP="004A6275">
            <w:pPr>
              <w:ind w:right="-72"/>
              <w:jc w:val="right"/>
              <w:rPr>
                <w:rFonts w:cs="Arial"/>
              </w:rPr>
            </w:pPr>
          </w:p>
        </w:tc>
        <w:tc>
          <w:tcPr>
            <w:tcW w:w="1436" w:type="dxa"/>
            <w:tcBorders>
              <w:top w:val="single" w:sz="4" w:space="0" w:color="auto"/>
            </w:tcBorders>
            <w:shd w:val="clear" w:color="auto" w:fill="FAFAFA"/>
          </w:tcPr>
          <w:p w14:paraId="5B7C64CE" w14:textId="77777777" w:rsidR="004A6275" w:rsidRPr="003F1EB6" w:rsidRDefault="004A6275" w:rsidP="004A6275">
            <w:pPr>
              <w:ind w:right="-72"/>
              <w:jc w:val="right"/>
              <w:rPr>
                <w:rFonts w:cs="Arial"/>
              </w:rPr>
            </w:pPr>
          </w:p>
        </w:tc>
        <w:tc>
          <w:tcPr>
            <w:tcW w:w="1436" w:type="dxa"/>
            <w:tcBorders>
              <w:top w:val="single" w:sz="4" w:space="0" w:color="auto"/>
            </w:tcBorders>
            <w:shd w:val="clear" w:color="auto" w:fill="FAFAFA"/>
          </w:tcPr>
          <w:p w14:paraId="4E3429D2" w14:textId="77777777" w:rsidR="004A6275" w:rsidRPr="003F1EB6" w:rsidRDefault="004A6275" w:rsidP="004A6275">
            <w:pPr>
              <w:ind w:right="-72"/>
              <w:jc w:val="right"/>
              <w:rPr>
                <w:rFonts w:cs="Arial"/>
              </w:rPr>
            </w:pPr>
          </w:p>
        </w:tc>
      </w:tr>
      <w:tr w:rsidR="004A6275" w:rsidRPr="003F1EB6" w14:paraId="1AC2F42F" w14:textId="77777777" w:rsidTr="009F2070">
        <w:trPr>
          <w:trHeight w:val="20"/>
        </w:trPr>
        <w:tc>
          <w:tcPr>
            <w:tcW w:w="4389" w:type="dxa"/>
            <w:shd w:val="clear" w:color="auto" w:fill="auto"/>
          </w:tcPr>
          <w:p w14:paraId="1120212D" w14:textId="77777777" w:rsidR="004A6275" w:rsidRPr="003F1EB6" w:rsidRDefault="004A6275" w:rsidP="003F1EB6">
            <w:pPr>
              <w:ind w:left="-86" w:right="-72"/>
              <w:jc w:val="left"/>
              <w:rPr>
                <w:rFonts w:cs="Arial"/>
              </w:rPr>
            </w:pPr>
            <w:r w:rsidRPr="003F1EB6">
              <w:rPr>
                <w:rFonts w:cs="Arial"/>
              </w:rPr>
              <w:t>Closing net book amount</w:t>
            </w:r>
          </w:p>
        </w:tc>
        <w:tc>
          <w:tcPr>
            <w:tcW w:w="1435" w:type="dxa"/>
            <w:tcBorders>
              <w:bottom w:val="single" w:sz="4" w:space="0" w:color="auto"/>
            </w:tcBorders>
            <w:shd w:val="clear" w:color="auto" w:fill="FAFAFA"/>
          </w:tcPr>
          <w:p w14:paraId="18A581DC" w14:textId="6532EE68" w:rsidR="004A6275" w:rsidRPr="003F1EB6" w:rsidRDefault="005829D8" w:rsidP="004A6275">
            <w:pPr>
              <w:ind w:right="-72"/>
              <w:jc w:val="right"/>
              <w:rPr>
                <w:rFonts w:cs="Arial"/>
              </w:rPr>
            </w:pPr>
            <w:r w:rsidRPr="005829D8">
              <w:rPr>
                <w:rFonts w:cs="Arial"/>
                <w:lang w:val="en-GB"/>
              </w:rPr>
              <w:t>2</w:t>
            </w:r>
            <w:r w:rsidR="004A6275" w:rsidRPr="003F1EB6">
              <w:rPr>
                <w:rFonts w:cs="Arial"/>
              </w:rPr>
              <w:t>,</w:t>
            </w:r>
            <w:r w:rsidRPr="005829D8">
              <w:rPr>
                <w:rFonts w:cs="Arial"/>
                <w:lang w:val="en-GB"/>
              </w:rPr>
              <w:t>938</w:t>
            </w:r>
            <w:r w:rsidR="004A6275" w:rsidRPr="003F1EB6">
              <w:rPr>
                <w:rFonts w:cs="Arial"/>
              </w:rPr>
              <w:t>,</w:t>
            </w:r>
            <w:r w:rsidRPr="005829D8">
              <w:rPr>
                <w:rFonts w:cs="Arial"/>
                <w:lang w:val="en-GB"/>
              </w:rPr>
              <w:t>849</w:t>
            </w:r>
          </w:p>
        </w:tc>
        <w:tc>
          <w:tcPr>
            <w:tcW w:w="1512" w:type="dxa"/>
            <w:tcBorders>
              <w:bottom w:val="single" w:sz="4" w:space="0" w:color="auto"/>
            </w:tcBorders>
            <w:shd w:val="clear" w:color="auto" w:fill="FAFAFA"/>
          </w:tcPr>
          <w:p w14:paraId="2073857A" w14:textId="4A4371B4" w:rsidR="004A6275" w:rsidRPr="003F1EB6" w:rsidRDefault="005829D8" w:rsidP="004A6275">
            <w:pPr>
              <w:ind w:right="-72"/>
              <w:jc w:val="right"/>
              <w:rPr>
                <w:rFonts w:cs="Arial"/>
                <w:lang w:val="en-GB"/>
              </w:rPr>
            </w:pPr>
            <w:r w:rsidRPr="005829D8">
              <w:rPr>
                <w:rFonts w:cs="Arial"/>
                <w:lang w:val="en-GB"/>
              </w:rPr>
              <w:t>7</w:t>
            </w:r>
            <w:r w:rsidR="004A6275" w:rsidRPr="003F1EB6">
              <w:rPr>
                <w:rFonts w:cs="Arial"/>
                <w:lang w:val="en-GB"/>
              </w:rPr>
              <w:t>,</w:t>
            </w:r>
            <w:r w:rsidRPr="005829D8">
              <w:rPr>
                <w:rFonts w:cs="Arial"/>
                <w:lang w:val="en-GB"/>
              </w:rPr>
              <w:t>450</w:t>
            </w:r>
            <w:r w:rsidR="004A6275" w:rsidRPr="003F1EB6">
              <w:rPr>
                <w:rFonts w:cs="Arial"/>
                <w:lang w:val="en-GB"/>
              </w:rPr>
              <w:t>,</w:t>
            </w:r>
            <w:r w:rsidRPr="005829D8">
              <w:rPr>
                <w:rFonts w:cs="Arial"/>
                <w:lang w:val="en-GB"/>
              </w:rPr>
              <w:t>634</w:t>
            </w:r>
          </w:p>
        </w:tc>
        <w:tc>
          <w:tcPr>
            <w:tcW w:w="1436" w:type="dxa"/>
            <w:tcBorders>
              <w:bottom w:val="single" w:sz="4" w:space="0" w:color="auto"/>
            </w:tcBorders>
            <w:shd w:val="clear" w:color="auto" w:fill="FAFAFA"/>
          </w:tcPr>
          <w:p w14:paraId="0AD467C6" w14:textId="4D67DBC4" w:rsidR="004A6275" w:rsidRPr="003F1EB6" w:rsidRDefault="005829D8" w:rsidP="004A6275">
            <w:pPr>
              <w:ind w:right="-72"/>
              <w:jc w:val="right"/>
              <w:rPr>
                <w:rFonts w:cs="Arial"/>
                <w:lang w:val="en-GB"/>
              </w:rPr>
            </w:pPr>
            <w:r w:rsidRPr="005829D8">
              <w:rPr>
                <w:rFonts w:cs="Arial"/>
                <w:lang w:val="en-GB"/>
              </w:rPr>
              <w:t>441</w:t>
            </w:r>
            <w:r w:rsidR="004A6275" w:rsidRPr="003F1EB6">
              <w:rPr>
                <w:rFonts w:cs="Arial"/>
                <w:lang w:val="en-GB"/>
              </w:rPr>
              <w:t>,</w:t>
            </w:r>
            <w:r w:rsidRPr="005829D8">
              <w:rPr>
                <w:rFonts w:cs="Arial"/>
                <w:lang w:val="en-GB"/>
              </w:rPr>
              <w:t>473</w:t>
            </w:r>
          </w:p>
        </w:tc>
        <w:tc>
          <w:tcPr>
            <w:tcW w:w="1436" w:type="dxa"/>
            <w:tcBorders>
              <w:bottom w:val="single" w:sz="4" w:space="0" w:color="auto"/>
            </w:tcBorders>
            <w:shd w:val="clear" w:color="auto" w:fill="FAFAFA"/>
          </w:tcPr>
          <w:p w14:paraId="119DD13A" w14:textId="5729E0A4" w:rsidR="004A6275" w:rsidRPr="003F1EB6" w:rsidRDefault="005829D8" w:rsidP="004A6275">
            <w:pPr>
              <w:ind w:right="-72"/>
              <w:jc w:val="right"/>
              <w:rPr>
                <w:rFonts w:cs="Arial"/>
                <w:lang w:val="en-GB"/>
              </w:rPr>
            </w:pPr>
            <w:r w:rsidRPr="005829D8">
              <w:rPr>
                <w:rFonts w:cs="Arial"/>
                <w:lang w:val="en-GB"/>
              </w:rPr>
              <w:t>188</w:t>
            </w:r>
            <w:r w:rsidR="004A6275" w:rsidRPr="003F1EB6">
              <w:rPr>
                <w:rFonts w:cs="Arial"/>
                <w:lang w:val="en-GB"/>
              </w:rPr>
              <w:t>,</w:t>
            </w:r>
            <w:r w:rsidRPr="005829D8">
              <w:rPr>
                <w:rFonts w:cs="Arial"/>
                <w:lang w:val="en-GB"/>
              </w:rPr>
              <w:t>632</w:t>
            </w:r>
          </w:p>
        </w:tc>
        <w:tc>
          <w:tcPr>
            <w:tcW w:w="1435" w:type="dxa"/>
            <w:tcBorders>
              <w:bottom w:val="single" w:sz="4" w:space="0" w:color="auto"/>
            </w:tcBorders>
            <w:shd w:val="clear" w:color="auto" w:fill="FAFAFA"/>
          </w:tcPr>
          <w:p w14:paraId="6E705DAF" w14:textId="574574BE" w:rsidR="004A6275" w:rsidRPr="003F1EB6" w:rsidRDefault="005829D8" w:rsidP="004A6275">
            <w:pPr>
              <w:ind w:right="-72"/>
              <w:jc w:val="right"/>
              <w:rPr>
                <w:rFonts w:cs="Arial"/>
                <w:lang w:val="en-GB"/>
              </w:rPr>
            </w:pPr>
            <w:r w:rsidRPr="005829D8">
              <w:rPr>
                <w:rFonts w:cs="Arial"/>
                <w:lang w:val="en-GB"/>
              </w:rPr>
              <w:t>24</w:t>
            </w:r>
            <w:r w:rsidR="004A6275" w:rsidRPr="003F1EB6">
              <w:rPr>
                <w:rFonts w:cs="Arial"/>
                <w:lang w:val="en-GB"/>
              </w:rPr>
              <w:t>,</w:t>
            </w:r>
            <w:r w:rsidRPr="005829D8">
              <w:rPr>
                <w:rFonts w:cs="Arial"/>
                <w:lang w:val="en-GB"/>
              </w:rPr>
              <w:t>430</w:t>
            </w:r>
          </w:p>
        </w:tc>
        <w:tc>
          <w:tcPr>
            <w:tcW w:w="1436" w:type="dxa"/>
            <w:tcBorders>
              <w:bottom w:val="single" w:sz="4" w:space="0" w:color="auto"/>
            </w:tcBorders>
            <w:shd w:val="clear" w:color="auto" w:fill="FAFAFA"/>
          </w:tcPr>
          <w:p w14:paraId="67C6E494" w14:textId="1956BA2B" w:rsidR="004A6275" w:rsidRPr="003F1EB6" w:rsidRDefault="005829D8" w:rsidP="004A6275">
            <w:pPr>
              <w:ind w:right="-72"/>
              <w:jc w:val="right"/>
              <w:rPr>
                <w:rFonts w:cs="Arial"/>
                <w:lang w:val="en-GB"/>
              </w:rPr>
            </w:pPr>
            <w:r w:rsidRPr="005829D8">
              <w:rPr>
                <w:rFonts w:cs="Arial"/>
                <w:lang w:val="en-GB"/>
              </w:rPr>
              <w:t>14</w:t>
            </w:r>
            <w:r w:rsidR="004A6275" w:rsidRPr="003F1EB6">
              <w:rPr>
                <w:rFonts w:cs="Arial"/>
                <w:lang w:val="en-GB"/>
              </w:rPr>
              <w:t>,</w:t>
            </w:r>
            <w:r w:rsidRPr="005829D8">
              <w:rPr>
                <w:rFonts w:cs="Arial"/>
                <w:lang w:val="en-GB"/>
              </w:rPr>
              <w:t>715</w:t>
            </w:r>
          </w:p>
        </w:tc>
        <w:tc>
          <w:tcPr>
            <w:tcW w:w="1436" w:type="dxa"/>
            <w:tcBorders>
              <w:bottom w:val="single" w:sz="4" w:space="0" w:color="auto"/>
            </w:tcBorders>
            <w:shd w:val="clear" w:color="auto" w:fill="FAFAFA"/>
          </w:tcPr>
          <w:p w14:paraId="543BF215" w14:textId="02E773BC" w:rsidR="004A6275" w:rsidRPr="003F1EB6" w:rsidRDefault="005829D8" w:rsidP="004A6275">
            <w:pPr>
              <w:ind w:right="-72"/>
              <w:jc w:val="right"/>
              <w:rPr>
                <w:rFonts w:cs="Arial"/>
                <w:lang w:val="en-GB"/>
              </w:rPr>
            </w:pPr>
            <w:r w:rsidRPr="005829D8">
              <w:rPr>
                <w:rFonts w:cs="Arial"/>
                <w:lang w:val="en-GB"/>
              </w:rPr>
              <w:t>11</w:t>
            </w:r>
            <w:r w:rsidR="004A6275" w:rsidRPr="003F1EB6">
              <w:rPr>
                <w:rFonts w:cs="Arial"/>
                <w:lang w:val="en-GB"/>
              </w:rPr>
              <w:t>,</w:t>
            </w:r>
            <w:r w:rsidRPr="005829D8">
              <w:rPr>
                <w:rFonts w:cs="Arial"/>
                <w:lang w:val="en-GB"/>
              </w:rPr>
              <w:t>058</w:t>
            </w:r>
            <w:r w:rsidR="004A6275" w:rsidRPr="003F1EB6">
              <w:rPr>
                <w:rFonts w:cs="Arial"/>
                <w:lang w:val="en-GB"/>
              </w:rPr>
              <w:t>,</w:t>
            </w:r>
            <w:r w:rsidRPr="005829D8">
              <w:rPr>
                <w:rFonts w:cs="Arial"/>
                <w:lang w:val="en-GB"/>
              </w:rPr>
              <w:t>733</w:t>
            </w:r>
          </w:p>
        </w:tc>
      </w:tr>
      <w:tr w:rsidR="004A6275" w:rsidRPr="003F1EB6" w14:paraId="5BD8CC40" w14:textId="77777777" w:rsidTr="009F2070">
        <w:trPr>
          <w:trHeight w:val="20"/>
        </w:trPr>
        <w:tc>
          <w:tcPr>
            <w:tcW w:w="4389" w:type="dxa"/>
            <w:shd w:val="clear" w:color="auto" w:fill="auto"/>
          </w:tcPr>
          <w:p w14:paraId="441E7FC6" w14:textId="77777777" w:rsidR="004A6275" w:rsidRPr="003F1EB6" w:rsidRDefault="004A6275" w:rsidP="003F1EB6">
            <w:pPr>
              <w:ind w:left="-86" w:right="-72"/>
              <w:jc w:val="left"/>
              <w:rPr>
                <w:rFonts w:cs="Arial"/>
              </w:rPr>
            </w:pPr>
          </w:p>
        </w:tc>
        <w:tc>
          <w:tcPr>
            <w:tcW w:w="1435" w:type="dxa"/>
            <w:tcBorders>
              <w:top w:val="single" w:sz="4" w:space="0" w:color="auto"/>
            </w:tcBorders>
            <w:shd w:val="clear" w:color="auto" w:fill="FAFAFA"/>
          </w:tcPr>
          <w:p w14:paraId="61189A75" w14:textId="77777777" w:rsidR="004A6275" w:rsidRPr="003F1EB6" w:rsidRDefault="004A6275" w:rsidP="004A6275">
            <w:pPr>
              <w:ind w:right="-72"/>
              <w:jc w:val="right"/>
              <w:rPr>
                <w:rFonts w:cs="Arial"/>
              </w:rPr>
            </w:pPr>
          </w:p>
        </w:tc>
        <w:tc>
          <w:tcPr>
            <w:tcW w:w="1512" w:type="dxa"/>
            <w:tcBorders>
              <w:top w:val="single" w:sz="4" w:space="0" w:color="auto"/>
            </w:tcBorders>
            <w:shd w:val="clear" w:color="auto" w:fill="FAFAFA"/>
          </w:tcPr>
          <w:p w14:paraId="07EA57F1" w14:textId="77777777" w:rsidR="004A6275" w:rsidRPr="003F1EB6" w:rsidRDefault="004A6275" w:rsidP="004A6275">
            <w:pPr>
              <w:ind w:right="-72"/>
              <w:jc w:val="right"/>
              <w:rPr>
                <w:rFonts w:cs="Arial"/>
              </w:rPr>
            </w:pPr>
          </w:p>
        </w:tc>
        <w:tc>
          <w:tcPr>
            <w:tcW w:w="1436" w:type="dxa"/>
            <w:tcBorders>
              <w:top w:val="single" w:sz="4" w:space="0" w:color="auto"/>
            </w:tcBorders>
            <w:shd w:val="clear" w:color="auto" w:fill="FAFAFA"/>
          </w:tcPr>
          <w:p w14:paraId="443C7F6F" w14:textId="77777777" w:rsidR="004A6275" w:rsidRPr="003F1EB6" w:rsidRDefault="004A6275" w:rsidP="004A6275">
            <w:pPr>
              <w:ind w:right="-72"/>
              <w:jc w:val="right"/>
              <w:rPr>
                <w:rFonts w:cs="Arial"/>
              </w:rPr>
            </w:pPr>
          </w:p>
        </w:tc>
        <w:tc>
          <w:tcPr>
            <w:tcW w:w="1436" w:type="dxa"/>
            <w:tcBorders>
              <w:top w:val="single" w:sz="4" w:space="0" w:color="auto"/>
            </w:tcBorders>
            <w:shd w:val="clear" w:color="auto" w:fill="FAFAFA"/>
          </w:tcPr>
          <w:p w14:paraId="5FF198B8" w14:textId="77777777" w:rsidR="004A6275" w:rsidRPr="003F1EB6" w:rsidRDefault="004A6275" w:rsidP="004A6275">
            <w:pPr>
              <w:ind w:right="-72"/>
              <w:jc w:val="right"/>
              <w:rPr>
                <w:rFonts w:cs="Arial"/>
              </w:rPr>
            </w:pPr>
          </w:p>
        </w:tc>
        <w:tc>
          <w:tcPr>
            <w:tcW w:w="1435" w:type="dxa"/>
            <w:tcBorders>
              <w:top w:val="single" w:sz="4" w:space="0" w:color="auto"/>
            </w:tcBorders>
            <w:shd w:val="clear" w:color="auto" w:fill="FAFAFA"/>
          </w:tcPr>
          <w:p w14:paraId="527CAB0D" w14:textId="77777777" w:rsidR="004A6275" w:rsidRPr="003F1EB6" w:rsidRDefault="004A6275" w:rsidP="004A6275">
            <w:pPr>
              <w:ind w:right="-72"/>
              <w:jc w:val="right"/>
              <w:rPr>
                <w:rFonts w:cs="Arial"/>
              </w:rPr>
            </w:pPr>
          </w:p>
        </w:tc>
        <w:tc>
          <w:tcPr>
            <w:tcW w:w="1436" w:type="dxa"/>
            <w:tcBorders>
              <w:top w:val="single" w:sz="4" w:space="0" w:color="auto"/>
            </w:tcBorders>
            <w:shd w:val="clear" w:color="auto" w:fill="FAFAFA"/>
          </w:tcPr>
          <w:p w14:paraId="13BAF442" w14:textId="77777777" w:rsidR="004A6275" w:rsidRPr="003F1EB6" w:rsidRDefault="004A6275" w:rsidP="004A6275">
            <w:pPr>
              <w:ind w:right="-72"/>
              <w:jc w:val="right"/>
              <w:rPr>
                <w:rFonts w:cs="Arial"/>
              </w:rPr>
            </w:pPr>
          </w:p>
        </w:tc>
        <w:tc>
          <w:tcPr>
            <w:tcW w:w="1436" w:type="dxa"/>
            <w:tcBorders>
              <w:top w:val="single" w:sz="4" w:space="0" w:color="auto"/>
            </w:tcBorders>
            <w:shd w:val="clear" w:color="auto" w:fill="FAFAFA"/>
          </w:tcPr>
          <w:p w14:paraId="063935FD" w14:textId="77777777" w:rsidR="004A6275" w:rsidRPr="003F1EB6" w:rsidRDefault="004A6275" w:rsidP="004A6275">
            <w:pPr>
              <w:ind w:right="-72"/>
              <w:jc w:val="right"/>
              <w:rPr>
                <w:rFonts w:cs="Arial"/>
              </w:rPr>
            </w:pPr>
          </w:p>
        </w:tc>
      </w:tr>
      <w:tr w:rsidR="004A6275" w:rsidRPr="003F1EB6" w14:paraId="4C3CC022" w14:textId="77777777" w:rsidTr="009F2070">
        <w:trPr>
          <w:trHeight w:val="20"/>
        </w:trPr>
        <w:tc>
          <w:tcPr>
            <w:tcW w:w="4389" w:type="dxa"/>
            <w:shd w:val="clear" w:color="auto" w:fill="auto"/>
          </w:tcPr>
          <w:p w14:paraId="2720ACEF" w14:textId="70904E47" w:rsidR="004A6275" w:rsidRPr="003F1EB6" w:rsidRDefault="004A6275" w:rsidP="003F1EB6">
            <w:pPr>
              <w:ind w:left="-86" w:right="-72"/>
              <w:jc w:val="left"/>
              <w:rPr>
                <w:rFonts w:cs="Arial"/>
              </w:rPr>
            </w:pPr>
            <w:proofErr w:type="gramStart"/>
            <w:r w:rsidRPr="003F1EB6">
              <w:rPr>
                <w:rFonts w:cs="Arial"/>
                <w:b/>
                <w:bCs/>
              </w:rPr>
              <w:t>At</w:t>
            </w:r>
            <w:proofErr w:type="gramEnd"/>
            <w:r w:rsidRPr="003F1EB6">
              <w:rPr>
                <w:rFonts w:cs="Arial"/>
                <w:b/>
                <w:bCs/>
              </w:rPr>
              <w:t xml:space="preserve">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2021</w:t>
            </w:r>
          </w:p>
        </w:tc>
        <w:tc>
          <w:tcPr>
            <w:tcW w:w="1435" w:type="dxa"/>
            <w:shd w:val="clear" w:color="auto" w:fill="FAFAFA"/>
          </w:tcPr>
          <w:p w14:paraId="2B972611" w14:textId="77777777" w:rsidR="004A6275" w:rsidRPr="003F1EB6" w:rsidRDefault="004A6275" w:rsidP="004A6275">
            <w:pPr>
              <w:ind w:right="-72"/>
              <w:jc w:val="right"/>
              <w:rPr>
                <w:rFonts w:cs="Arial"/>
              </w:rPr>
            </w:pPr>
          </w:p>
        </w:tc>
        <w:tc>
          <w:tcPr>
            <w:tcW w:w="1512" w:type="dxa"/>
            <w:shd w:val="clear" w:color="auto" w:fill="FAFAFA"/>
          </w:tcPr>
          <w:p w14:paraId="609C1A76" w14:textId="77777777" w:rsidR="004A6275" w:rsidRPr="003F1EB6" w:rsidRDefault="004A6275" w:rsidP="004A6275">
            <w:pPr>
              <w:ind w:right="-72"/>
              <w:jc w:val="right"/>
              <w:rPr>
                <w:rFonts w:cs="Arial"/>
              </w:rPr>
            </w:pPr>
          </w:p>
        </w:tc>
        <w:tc>
          <w:tcPr>
            <w:tcW w:w="1436" w:type="dxa"/>
            <w:shd w:val="clear" w:color="auto" w:fill="FAFAFA"/>
          </w:tcPr>
          <w:p w14:paraId="5FB01B39" w14:textId="77777777" w:rsidR="004A6275" w:rsidRPr="003F1EB6" w:rsidRDefault="004A6275" w:rsidP="004A6275">
            <w:pPr>
              <w:ind w:right="-72"/>
              <w:jc w:val="right"/>
              <w:rPr>
                <w:rFonts w:cs="Arial"/>
              </w:rPr>
            </w:pPr>
          </w:p>
        </w:tc>
        <w:tc>
          <w:tcPr>
            <w:tcW w:w="1436" w:type="dxa"/>
            <w:shd w:val="clear" w:color="auto" w:fill="FAFAFA"/>
          </w:tcPr>
          <w:p w14:paraId="02114B4D" w14:textId="77777777" w:rsidR="004A6275" w:rsidRPr="003F1EB6" w:rsidRDefault="004A6275" w:rsidP="004A6275">
            <w:pPr>
              <w:ind w:right="-72"/>
              <w:jc w:val="right"/>
              <w:rPr>
                <w:rFonts w:cs="Arial"/>
              </w:rPr>
            </w:pPr>
          </w:p>
        </w:tc>
        <w:tc>
          <w:tcPr>
            <w:tcW w:w="1435" w:type="dxa"/>
            <w:shd w:val="clear" w:color="auto" w:fill="FAFAFA"/>
          </w:tcPr>
          <w:p w14:paraId="6C828A88" w14:textId="77777777" w:rsidR="004A6275" w:rsidRPr="003F1EB6" w:rsidRDefault="004A6275" w:rsidP="004A6275">
            <w:pPr>
              <w:ind w:right="-72"/>
              <w:jc w:val="right"/>
              <w:rPr>
                <w:rFonts w:cs="Arial"/>
              </w:rPr>
            </w:pPr>
          </w:p>
        </w:tc>
        <w:tc>
          <w:tcPr>
            <w:tcW w:w="1436" w:type="dxa"/>
            <w:shd w:val="clear" w:color="auto" w:fill="FAFAFA"/>
          </w:tcPr>
          <w:p w14:paraId="67098123" w14:textId="77777777" w:rsidR="004A6275" w:rsidRPr="003F1EB6" w:rsidRDefault="004A6275" w:rsidP="004A6275">
            <w:pPr>
              <w:ind w:right="-72"/>
              <w:jc w:val="right"/>
              <w:rPr>
                <w:rFonts w:cs="Arial"/>
              </w:rPr>
            </w:pPr>
          </w:p>
        </w:tc>
        <w:tc>
          <w:tcPr>
            <w:tcW w:w="1436" w:type="dxa"/>
            <w:shd w:val="clear" w:color="auto" w:fill="FAFAFA"/>
          </w:tcPr>
          <w:p w14:paraId="72AC04B0" w14:textId="77777777" w:rsidR="004A6275" w:rsidRPr="003F1EB6" w:rsidRDefault="004A6275" w:rsidP="004A6275">
            <w:pPr>
              <w:ind w:right="-72"/>
              <w:jc w:val="right"/>
              <w:rPr>
                <w:rFonts w:cs="Arial"/>
              </w:rPr>
            </w:pPr>
          </w:p>
        </w:tc>
      </w:tr>
      <w:tr w:rsidR="004A6275" w:rsidRPr="003F1EB6" w14:paraId="38A1DB40" w14:textId="77777777" w:rsidTr="009F2070">
        <w:trPr>
          <w:trHeight w:val="20"/>
        </w:trPr>
        <w:tc>
          <w:tcPr>
            <w:tcW w:w="4389" w:type="dxa"/>
            <w:shd w:val="clear" w:color="auto" w:fill="auto"/>
          </w:tcPr>
          <w:p w14:paraId="51A3BD47" w14:textId="77777777" w:rsidR="004A6275" w:rsidRPr="003F1EB6" w:rsidRDefault="004A6275" w:rsidP="003F1EB6">
            <w:pPr>
              <w:ind w:left="-86" w:right="-72"/>
              <w:jc w:val="left"/>
              <w:rPr>
                <w:rFonts w:cs="Arial"/>
              </w:rPr>
            </w:pPr>
            <w:r w:rsidRPr="003F1EB6">
              <w:rPr>
                <w:rFonts w:cs="Arial"/>
              </w:rPr>
              <w:t>Cost</w:t>
            </w:r>
          </w:p>
        </w:tc>
        <w:tc>
          <w:tcPr>
            <w:tcW w:w="1435" w:type="dxa"/>
            <w:shd w:val="clear" w:color="auto" w:fill="FAFAFA"/>
          </w:tcPr>
          <w:p w14:paraId="11A14056" w14:textId="69E28F98" w:rsidR="004A6275" w:rsidRPr="003F1EB6" w:rsidRDefault="005829D8" w:rsidP="004A6275">
            <w:pPr>
              <w:ind w:right="-72"/>
              <w:jc w:val="right"/>
              <w:rPr>
                <w:rFonts w:cs="Arial"/>
                <w:lang w:val="en-GB"/>
              </w:rPr>
            </w:pPr>
            <w:r w:rsidRPr="005829D8">
              <w:rPr>
                <w:rFonts w:cs="Arial"/>
                <w:lang w:val="en-GB"/>
              </w:rPr>
              <w:t>2</w:t>
            </w:r>
            <w:r w:rsidR="004A6275" w:rsidRPr="003F1EB6">
              <w:rPr>
                <w:rFonts w:cs="Arial"/>
              </w:rPr>
              <w:t>,</w:t>
            </w:r>
            <w:r w:rsidRPr="005829D8">
              <w:rPr>
                <w:rFonts w:cs="Arial"/>
                <w:lang w:val="en-GB"/>
              </w:rPr>
              <w:t>938</w:t>
            </w:r>
            <w:r w:rsidR="004A6275" w:rsidRPr="003F1EB6">
              <w:rPr>
                <w:rFonts w:cs="Arial"/>
              </w:rPr>
              <w:t>,</w:t>
            </w:r>
            <w:r w:rsidRPr="005829D8">
              <w:rPr>
                <w:rFonts w:cs="Arial"/>
                <w:lang w:val="en-GB"/>
              </w:rPr>
              <w:t>849</w:t>
            </w:r>
          </w:p>
        </w:tc>
        <w:tc>
          <w:tcPr>
            <w:tcW w:w="1512" w:type="dxa"/>
            <w:shd w:val="clear" w:color="auto" w:fill="FAFAFA"/>
          </w:tcPr>
          <w:p w14:paraId="722DDA29" w14:textId="77F9478F" w:rsidR="004A6275" w:rsidRPr="003F1EB6" w:rsidRDefault="005829D8" w:rsidP="004A6275">
            <w:pPr>
              <w:ind w:right="-72"/>
              <w:jc w:val="right"/>
              <w:rPr>
                <w:rFonts w:cs="Arial"/>
                <w:lang w:val="en-GB"/>
              </w:rPr>
            </w:pPr>
            <w:r w:rsidRPr="005829D8">
              <w:rPr>
                <w:rFonts w:cs="Arial"/>
                <w:lang w:val="en-GB"/>
              </w:rPr>
              <w:t>10</w:t>
            </w:r>
            <w:r w:rsidR="004A6275" w:rsidRPr="003F1EB6">
              <w:rPr>
                <w:rFonts w:cs="Arial"/>
                <w:lang w:val="en-GB"/>
              </w:rPr>
              <w:t>,</w:t>
            </w:r>
            <w:r w:rsidRPr="005829D8">
              <w:rPr>
                <w:rFonts w:cs="Arial"/>
                <w:lang w:val="en-GB"/>
              </w:rPr>
              <w:t>270</w:t>
            </w:r>
            <w:r w:rsidR="004A6275" w:rsidRPr="003F1EB6">
              <w:rPr>
                <w:rFonts w:cs="Arial"/>
                <w:lang w:val="en-GB"/>
              </w:rPr>
              <w:t>,</w:t>
            </w:r>
            <w:r w:rsidRPr="005829D8">
              <w:rPr>
                <w:rFonts w:cs="Arial"/>
                <w:lang w:val="en-GB"/>
              </w:rPr>
              <w:t>484</w:t>
            </w:r>
          </w:p>
        </w:tc>
        <w:tc>
          <w:tcPr>
            <w:tcW w:w="1436" w:type="dxa"/>
            <w:shd w:val="clear" w:color="auto" w:fill="FAFAFA"/>
          </w:tcPr>
          <w:p w14:paraId="64175C91" w14:textId="489378E9" w:rsidR="004A6275" w:rsidRPr="003F1EB6" w:rsidRDefault="005829D8" w:rsidP="004A6275">
            <w:pPr>
              <w:ind w:right="-72"/>
              <w:jc w:val="right"/>
              <w:rPr>
                <w:rFonts w:cs="Arial"/>
                <w:lang w:val="en-GB"/>
              </w:rPr>
            </w:pPr>
            <w:r w:rsidRPr="005829D8">
              <w:rPr>
                <w:rFonts w:cs="Arial"/>
                <w:lang w:val="en-GB"/>
              </w:rPr>
              <w:t>1</w:t>
            </w:r>
            <w:r w:rsidR="004A6275" w:rsidRPr="003F1EB6">
              <w:rPr>
                <w:rFonts w:cs="Arial"/>
                <w:lang w:val="en-GB"/>
              </w:rPr>
              <w:t>,</w:t>
            </w:r>
            <w:r w:rsidRPr="005829D8">
              <w:rPr>
                <w:rFonts w:cs="Arial"/>
                <w:lang w:val="en-GB"/>
              </w:rPr>
              <w:t>300</w:t>
            </w:r>
            <w:r w:rsidR="004A6275" w:rsidRPr="003F1EB6">
              <w:rPr>
                <w:rFonts w:cs="Arial"/>
                <w:lang w:val="en-GB"/>
              </w:rPr>
              <w:t>,</w:t>
            </w:r>
            <w:r w:rsidRPr="005829D8">
              <w:rPr>
                <w:rFonts w:cs="Arial"/>
                <w:lang w:val="en-GB"/>
              </w:rPr>
              <w:t>018</w:t>
            </w:r>
          </w:p>
        </w:tc>
        <w:tc>
          <w:tcPr>
            <w:tcW w:w="1436" w:type="dxa"/>
            <w:shd w:val="clear" w:color="auto" w:fill="FAFAFA"/>
          </w:tcPr>
          <w:p w14:paraId="6F47024F" w14:textId="06B27974" w:rsidR="004A6275" w:rsidRPr="003F1EB6" w:rsidRDefault="005829D8" w:rsidP="004A6275">
            <w:pPr>
              <w:ind w:right="-72"/>
              <w:jc w:val="right"/>
              <w:rPr>
                <w:rFonts w:cs="Arial"/>
                <w:lang w:val="en-GB"/>
              </w:rPr>
            </w:pPr>
            <w:r w:rsidRPr="005829D8">
              <w:rPr>
                <w:rFonts w:cs="Arial"/>
                <w:lang w:val="en-GB"/>
              </w:rPr>
              <w:t>800</w:t>
            </w:r>
            <w:r w:rsidR="004A6275" w:rsidRPr="003F1EB6">
              <w:rPr>
                <w:rFonts w:cs="Arial"/>
                <w:lang w:val="en-GB"/>
              </w:rPr>
              <w:t>,</w:t>
            </w:r>
            <w:r w:rsidRPr="005829D8">
              <w:rPr>
                <w:rFonts w:cs="Arial"/>
                <w:lang w:val="en-GB"/>
              </w:rPr>
              <w:t>458</w:t>
            </w:r>
          </w:p>
        </w:tc>
        <w:tc>
          <w:tcPr>
            <w:tcW w:w="1435" w:type="dxa"/>
            <w:shd w:val="clear" w:color="auto" w:fill="FAFAFA"/>
          </w:tcPr>
          <w:p w14:paraId="12309686" w14:textId="28F9BAA9" w:rsidR="004A6275" w:rsidRPr="003F1EB6" w:rsidRDefault="005829D8" w:rsidP="004A6275">
            <w:pPr>
              <w:ind w:right="-72"/>
              <w:jc w:val="right"/>
              <w:rPr>
                <w:rFonts w:cs="Arial"/>
                <w:lang w:val="en-GB"/>
              </w:rPr>
            </w:pPr>
            <w:r w:rsidRPr="005829D8">
              <w:rPr>
                <w:rFonts w:cs="Arial"/>
                <w:lang w:val="en-GB"/>
              </w:rPr>
              <w:t>88</w:t>
            </w:r>
            <w:r w:rsidR="004A6275" w:rsidRPr="003F1EB6">
              <w:rPr>
                <w:rFonts w:cs="Arial"/>
                <w:lang w:val="en-GB"/>
              </w:rPr>
              <w:t>,</w:t>
            </w:r>
            <w:r w:rsidRPr="005829D8">
              <w:rPr>
                <w:rFonts w:cs="Arial"/>
                <w:lang w:val="en-GB"/>
              </w:rPr>
              <w:t>717</w:t>
            </w:r>
          </w:p>
        </w:tc>
        <w:tc>
          <w:tcPr>
            <w:tcW w:w="1436" w:type="dxa"/>
            <w:shd w:val="clear" w:color="auto" w:fill="FAFAFA"/>
          </w:tcPr>
          <w:p w14:paraId="6D0B560A" w14:textId="1E673C1B" w:rsidR="004A6275" w:rsidRPr="003F1EB6" w:rsidRDefault="005829D8" w:rsidP="004A6275">
            <w:pPr>
              <w:ind w:right="-72"/>
              <w:jc w:val="right"/>
              <w:rPr>
                <w:rFonts w:cs="Arial"/>
                <w:lang w:val="en-GB"/>
              </w:rPr>
            </w:pPr>
            <w:r w:rsidRPr="005829D8">
              <w:rPr>
                <w:rFonts w:cs="Arial"/>
                <w:lang w:val="en-GB"/>
              </w:rPr>
              <w:t>14</w:t>
            </w:r>
            <w:r w:rsidR="004A6275" w:rsidRPr="003F1EB6">
              <w:rPr>
                <w:rFonts w:cs="Arial"/>
                <w:lang w:val="en-GB"/>
              </w:rPr>
              <w:t>,</w:t>
            </w:r>
            <w:r w:rsidRPr="005829D8">
              <w:rPr>
                <w:rFonts w:cs="Arial"/>
                <w:lang w:val="en-GB"/>
              </w:rPr>
              <w:t>715</w:t>
            </w:r>
          </w:p>
        </w:tc>
        <w:tc>
          <w:tcPr>
            <w:tcW w:w="1436" w:type="dxa"/>
            <w:shd w:val="clear" w:color="auto" w:fill="FAFAFA"/>
          </w:tcPr>
          <w:p w14:paraId="66F0A2C9" w14:textId="2E3ACAA5" w:rsidR="004A6275" w:rsidRPr="003F1EB6" w:rsidRDefault="005829D8" w:rsidP="004A6275">
            <w:pPr>
              <w:ind w:right="-72"/>
              <w:jc w:val="right"/>
              <w:rPr>
                <w:rFonts w:cs="Arial"/>
                <w:lang w:val="en-GB"/>
              </w:rPr>
            </w:pPr>
            <w:r w:rsidRPr="005829D8">
              <w:rPr>
                <w:rFonts w:cs="Arial"/>
                <w:lang w:val="en-GB"/>
              </w:rPr>
              <w:t>15</w:t>
            </w:r>
            <w:r w:rsidR="004A6275" w:rsidRPr="003F1EB6">
              <w:rPr>
                <w:rFonts w:cs="Arial"/>
                <w:lang w:val="en-GB"/>
              </w:rPr>
              <w:t>,</w:t>
            </w:r>
            <w:r w:rsidRPr="005829D8">
              <w:rPr>
                <w:rFonts w:cs="Arial"/>
                <w:lang w:val="en-GB"/>
              </w:rPr>
              <w:t>413</w:t>
            </w:r>
            <w:r w:rsidR="004A6275" w:rsidRPr="003F1EB6">
              <w:rPr>
                <w:rFonts w:cs="Arial"/>
                <w:lang w:val="en-GB"/>
              </w:rPr>
              <w:t>,</w:t>
            </w:r>
            <w:r w:rsidRPr="005829D8">
              <w:rPr>
                <w:rFonts w:cs="Arial"/>
                <w:lang w:val="en-GB"/>
              </w:rPr>
              <w:t>241</w:t>
            </w:r>
          </w:p>
        </w:tc>
      </w:tr>
      <w:tr w:rsidR="004A6275" w:rsidRPr="003F1EB6" w14:paraId="2E200A7F" w14:textId="77777777" w:rsidTr="009F2070">
        <w:trPr>
          <w:trHeight w:val="20"/>
        </w:trPr>
        <w:tc>
          <w:tcPr>
            <w:tcW w:w="4389" w:type="dxa"/>
            <w:shd w:val="clear" w:color="auto" w:fill="auto"/>
          </w:tcPr>
          <w:p w14:paraId="3465051C" w14:textId="77777777" w:rsidR="004A6275" w:rsidRPr="003F1EB6" w:rsidRDefault="004A6275" w:rsidP="003F1EB6">
            <w:pPr>
              <w:ind w:left="-86" w:right="-72"/>
              <w:jc w:val="left"/>
              <w:rPr>
                <w:rFonts w:cs="Arial"/>
              </w:rPr>
            </w:pPr>
            <w:proofErr w:type="gramStart"/>
            <w:r w:rsidRPr="003F1EB6">
              <w:rPr>
                <w:rFonts w:cs="Arial"/>
                <w:u w:val="single"/>
              </w:rPr>
              <w:t>Less</w:t>
            </w:r>
            <w:r w:rsidRPr="003F1EB6">
              <w:rPr>
                <w:rFonts w:cs="Arial"/>
              </w:rPr>
              <w:t xml:space="preserve">  Accumulated</w:t>
            </w:r>
            <w:proofErr w:type="gramEnd"/>
            <w:r w:rsidRPr="003F1EB6">
              <w:rPr>
                <w:rFonts w:cs="Arial"/>
              </w:rPr>
              <w:t xml:space="preserve"> depreciation</w:t>
            </w:r>
          </w:p>
        </w:tc>
        <w:tc>
          <w:tcPr>
            <w:tcW w:w="1435" w:type="dxa"/>
            <w:tcBorders>
              <w:bottom w:val="single" w:sz="4" w:space="0" w:color="auto"/>
            </w:tcBorders>
            <w:shd w:val="clear" w:color="auto" w:fill="FAFAFA"/>
          </w:tcPr>
          <w:p w14:paraId="2281DB5D" w14:textId="5158DAD9" w:rsidR="004A6275" w:rsidRPr="003F1EB6" w:rsidRDefault="004A6275" w:rsidP="004A6275">
            <w:pPr>
              <w:ind w:right="-72"/>
              <w:jc w:val="right"/>
              <w:rPr>
                <w:rFonts w:cs="Arial"/>
                <w:lang w:val="en-GB"/>
              </w:rPr>
            </w:pPr>
            <w:r w:rsidRPr="003F1EB6">
              <w:rPr>
                <w:rFonts w:cs="Arial"/>
                <w:lang w:val="en-GB"/>
              </w:rPr>
              <w:t>-</w:t>
            </w:r>
          </w:p>
        </w:tc>
        <w:tc>
          <w:tcPr>
            <w:tcW w:w="1512" w:type="dxa"/>
            <w:tcBorders>
              <w:bottom w:val="single" w:sz="4" w:space="0" w:color="auto"/>
            </w:tcBorders>
            <w:shd w:val="clear" w:color="auto" w:fill="FAFAFA"/>
          </w:tcPr>
          <w:p w14:paraId="6AC9509B" w14:textId="59EE4304"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2</w:t>
            </w:r>
            <w:r w:rsidRPr="003F1EB6">
              <w:rPr>
                <w:rFonts w:cs="Arial"/>
                <w:lang w:val="en-GB"/>
              </w:rPr>
              <w:t>,</w:t>
            </w:r>
            <w:r w:rsidR="005829D8" w:rsidRPr="005829D8">
              <w:rPr>
                <w:rFonts w:cs="Arial"/>
                <w:lang w:val="en-GB"/>
              </w:rPr>
              <w:t>819</w:t>
            </w:r>
            <w:r w:rsidRPr="003F1EB6">
              <w:rPr>
                <w:rFonts w:cs="Arial"/>
                <w:lang w:val="en-GB"/>
              </w:rPr>
              <w:t>,</w:t>
            </w:r>
            <w:r w:rsidR="005829D8" w:rsidRPr="005829D8">
              <w:rPr>
                <w:rFonts w:cs="Arial"/>
                <w:lang w:val="en-GB"/>
              </w:rPr>
              <w:t>850</w:t>
            </w:r>
            <w:r w:rsidRPr="003F1EB6">
              <w:rPr>
                <w:rFonts w:cs="Arial"/>
                <w:lang w:val="en-GB"/>
              </w:rPr>
              <w:t>)</w:t>
            </w:r>
          </w:p>
        </w:tc>
        <w:tc>
          <w:tcPr>
            <w:tcW w:w="1436" w:type="dxa"/>
            <w:tcBorders>
              <w:bottom w:val="single" w:sz="4" w:space="0" w:color="auto"/>
            </w:tcBorders>
            <w:shd w:val="clear" w:color="auto" w:fill="FAFAFA"/>
          </w:tcPr>
          <w:p w14:paraId="482631A2" w14:textId="6FF5FDA5"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858</w:t>
            </w:r>
            <w:r w:rsidRPr="003F1EB6">
              <w:rPr>
                <w:rFonts w:cs="Arial"/>
                <w:lang w:val="en-GB"/>
              </w:rPr>
              <w:t>,</w:t>
            </w:r>
            <w:r w:rsidR="005829D8" w:rsidRPr="005829D8">
              <w:rPr>
                <w:rFonts w:cs="Arial"/>
                <w:lang w:val="en-GB"/>
              </w:rPr>
              <w:t>545</w:t>
            </w:r>
            <w:r w:rsidRPr="003F1EB6">
              <w:rPr>
                <w:rFonts w:cs="Arial"/>
                <w:lang w:val="en-GB"/>
              </w:rPr>
              <w:t>)</w:t>
            </w:r>
          </w:p>
        </w:tc>
        <w:tc>
          <w:tcPr>
            <w:tcW w:w="1436" w:type="dxa"/>
            <w:tcBorders>
              <w:bottom w:val="single" w:sz="4" w:space="0" w:color="auto"/>
            </w:tcBorders>
            <w:shd w:val="clear" w:color="auto" w:fill="FAFAFA"/>
          </w:tcPr>
          <w:p w14:paraId="7C4B0045" w14:textId="5863B35B"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611</w:t>
            </w:r>
            <w:r w:rsidRPr="003F1EB6">
              <w:rPr>
                <w:rFonts w:cs="Arial"/>
                <w:lang w:val="en-GB"/>
              </w:rPr>
              <w:t>,</w:t>
            </w:r>
            <w:r w:rsidR="005829D8" w:rsidRPr="005829D8">
              <w:rPr>
                <w:rFonts w:cs="Arial"/>
                <w:lang w:val="en-GB"/>
              </w:rPr>
              <w:t>826</w:t>
            </w:r>
            <w:r w:rsidRPr="003F1EB6">
              <w:rPr>
                <w:rFonts w:cs="Arial"/>
                <w:lang w:val="en-GB"/>
              </w:rPr>
              <w:t>)</w:t>
            </w:r>
          </w:p>
        </w:tc>
        <w:tc>
          <w:tcPr>
            <w:tcW w:w="1435" w:type="dxa"/>
            <w:tcBorders>
              <w:bottom w:val="single" w:sz="4" w:space="0" w:color="auto"/>
            </w:tcBorders>
            <w:shd w:val="clear" w:color="auto" w:fill="FAFAFA"/>
          </w:tcPr>
          <w:p w14:paraId="645650E6" w14:textId="74175885"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64</w:t>
            </w:r>
            <w:r w:rsidRPr="003F1EB6">
              <w:rPr>
                <w:rFonts w:cs="Arial"/>
                <w:lang w:val="en-GB"/>
              </w:rPr>
              <w:t>,</w:t>
            </w:r>
            <w:r w:rsidR="005829D8" w:rsidRPr="005829D8">
              <w:rPr>
                <w:rFonts w:cs="Arial"/>
                <w:lang w:val="en-GB"/>
              </w:rPr>
              <w:t>287</w:t>
            </w:r>
            <w:r w:rsidRPr="003F1EB6">
              <w:rPr>
                <w:rFonts w:cs="Arial"/>
                <w:lang w:val="en-GB"/>
              </w:rPr>
              <w:t>)</w:t>
            </w:r>
          </w:p>
        </w:tc>
        <w:tc>
          <w:tcPr>
            <w:tcW w:w="1436" w:type="dxa"/>
            <w:tcBorders>
              <w:bottom w:val="single" w:sz="4" w:space="0" w:color="auto"/>
            </w:tcBorders>
            <w:shd w:val="clear" w:color="auto" w:fill="FAFAFA"/>
          </w:tcPr>
          <w:p w14:paraId="5E6A6EE1" w14:textId="3BE2BE2F" w:rsidR="004A6275" w:rsidRPr="003F1EB6" w:rsidRDefault="004A6275" w:rsidP="004A6275">
            <w:pPr>
              <w:ind w:right="-72"/>
              <w:jc w:val="right"/>
              <w:rPr>
                <w:rFonts w:cs="Arial"/>
              </w:rPr>
            </w:pPr>
            <w:r w:rsidRPr="003F1EB6">
              <w:rPr>
                <w:rFonts w:cs="Arial"/>
              </w:rPr>
              <w:t>-</w:t>
            </w:r>
          </w:p>
        </w:tc>
        <w:tc>
          <w:tcPr>
            <w:tcW w:w="1436" w:type="dxa"/>
            <w:tcBorders>
              <w:bottom w:val="single" w:sz="4" w:space="0" w:color="auto"/>
            </w:tcBorders>
            <w:shd w:val="clear" w:color="auto" w:fill="FAFAFA"/>
          </w:tcPr>
          <w:p w14:paraId="342C9A16" w14:textId="63C5AD57" w:rsidR="004A6275" w:rsidRPr="003F1EB6" w:rsidRDefault="004A6275" w:rsidP="004A6275">
            <w:pPr>
              <w:ind w:right="-72"/>
              <w:jc w:val="right"/>
              <w:rPr>
                <w:rFonts w:cs="Arial"/>
                <w:lang w:val="en-GB"/>
              </w:rPr>
            </w:pPr>
            <w:r w:rsidRPr="003F1EB6">
              <w:rPr>
                <w:rFonts w:cs="Arial"/>
                <w:lang w:val="en-GB"/>
              </w:rPr>
              <w:t>(</w:t>
            </w:r>
            <w:r w:rsidR="005829D8" w:rsidRPr="005829D8">
              <w:rPr>
                <w:rFonts w:cs="Arial"/>
                <w:lang w:val="en-GB"/>
              </w:rPr>
              <w:t>4</w:t>
            </w:r>
            <w:r w:rsidRPr="003F1EB6">
              <w:rPr>
                <w:rFonts w:cs="Arial"/>
                <w:lang w:val="en-GB"/>
              </w:rPr>
              <w:t>,</w:t>
            </w:r>
            <w:r w:rsidR="005829D8" w:rsidRPr="005829D8">
              <w:rPr>
                <w:rFonts w:cs="Arial"/>
                <w:lang w:val="en-GB"/>
              </w:rPr>
              <w:t>354</w:t>
            </w:r>
            <w:r w:rsidRPr="003F1EB6">
              <w:rPr>
                <w:rFonts w:cs="Arial"/>
                <w:lang w:val="en-GB"/>
              </w:rPr>
              <w:t>,</w:t>
            </w:r>
            <w:r w:rsidR="005829D8" w:rsidRPr="005829D8">
              <w:rPr>
                <w:rFonts w:cs="Arial"/>
                <w:lang w:val="en-GB"/>
              </w:rPr>
              <w:t>508</w:t>
            </w:r>
            <w:r w:rsidRPr="003F1EB6">
              <w:rPr>
                <w:rFonts w:cs="Arial"/>
                <w:lang w:val="en-GB"/>
              </w:rPr>
              <w:t>)</w:t>
            </w:r>
          </w:p>
        </w:tc>
      </w:tr>
      <w:tr w:rsidR="004A6275" w:rsidRPr="003F1EB6" w14:paraId="1C31D98B" w14:textId="77777777" w:rsidTr="009F2070">
        <w:trPr>
          <w:trHeight w:val="20"/>
        </w:trPr>
        <w:tc>
          <w:tcPr>
            <w:tcW w:w="4389" w:type="dxa"/>
            <w:shd w:val="clear" w:color="auto" w:fill="auto"/>
          </w:tcPr>
          <w:p w14:paraId="1E3F6F13" w14:textId="77777777" w:rsidR="004A6275" w:rsidRPr="003F1EB6" w:rsidRDefault="004A6275" w:rsidP="003F1EB6">
            <w:pPr>
              <w:ind w:left="-86" w:right="-72"/>
              <w:jc w:val="left"/>
              <w:rPr>
                <w:rFonts w:cs="Arial"/>
              </w:rPr>
            </w:pPr>
          </w:p>
        </w:tc>
        <w:tc>
          <w:tcPr>
            <w:tcW w:w="1435" w:type="dxa"/>
            <w:tcBorders>
              <w:top w:val="single" w:sz="4" w:space="0" w:color="auto"/>
            </w:tcBorders>
            <w:shd w:val="clear" w:color="auto" w:fill="FAFAFA"/>
          </w:tcPr>
          <w:p w14:paraId="0294E394" w14:textId="77777777" w:rsidR="004A6275" w:rsidRPr="003F1EB6" w:rsidRDefault="004A6275" w:rsidP="004A6275">
            <w:pPr>
              <w:ind w:right="-72"/>
              <w:jc w:val="right"/>
              <w:rPr>
                <w:rFonts w:cs="Arial"/>
              </w:rPr>
            </w:pPr>
          </w:p>
        </w:tc>
        <w:tc>
          <w:tcPr>
            <w:tcW w:w="1512" w:type="dxa"/>
            <w:tcBorders>
              <w:top w:val="single" w:sz="4" w:space="0" w:color="auto"/>
            </w:tcBorders>
            <w:shd w:val="clear" w:color="auto" w:fill="FAFAFA"/>
          </w:tcPr>
          <w:p w14:paraId="24EB56AB" w14:textId="77777777" w:rsidR="004A6275" w:rsidRPr="003F1EB6" w:rsidRDefault="004A6275" w:rsidP="004A6275">
            <w:pPr>
              <w:ind w:right="-72"/>
              <w:jc w:val="right"/>
              <w:rPr>
                <w:rFonts w:cs="Arial"/>
              </w:rPr>
            </w:pPr>
          </w:p>
        </w:tc>
        <w:tc>
          <w:tcPr>
            <w:tcW w:w="1436" w:type="dxa"/>
            <w:tcBorders>
              <w:top w:val="single" w:sz="4" w:space="0" w:color="auto"/>
            </w:tcBorders>
            <w:shd w:val="clear" w:color="auto" w:fill="FAFAFA"/>
          </w:tcPr>
          <w:p w14:paraId="7368B6E9" w14:textId="77777777" w:rsidR="004A6275" w:rsidRPr="003F1EB6" w:rsidRDefault="004A6275" w:rsidP="004A6275">
            <w:pPr>
              <w:ind w:right="-72"/>
              <w:jc w:val="right"/>
              <w:rPr>
                <w:rFonts w:cs="Arial"/>
              </w:rPr>
            </w:pPr>
          </w:p>
        </w:tc>
        <w:tc>
          <w:tcPr>
            <w:tcW w:w="1436" w:type="dxa"/>
            <w:tcBorders>
              <w:top w:val="single" w:sz="4" w:space="0" w:color="auto"/>
            </w:tcBorders>
            <w:shd w:val="clear" w:color="auto" w:fill="FAFAFA"/>
          </w:tcPr>
          <w:p w14:paraId="133E02DB" w14:textId="77777777" w:rsidR="004A6275" w:rsidRPr="003F1EB6" w:rsidRDefault="004A6275" w:rsidP="004A6275">
            <w:pPr>
              <w:ind w:right="-72"/>
              <w:jc w:val="right"/>
              <w:rPr>
                <w:rFonts w:cs="Arial"/>
              </w:rPr>
            </w:pPr>
          </w:p>
        </w:tc>
        <w:tc>
          <w:tcPr>
            <w:tcW w:w="1435" w:type="dxa"/>
            <w:tcBorders>
              <w:top w:val="single" w:sz="4" w:space="0" w:color="auto"/>
            </w:tcBorders>
            <w:shd w:val="clear" w:color="auto" w:fill="FAFAFA"/>
          </w:tcPr>
          <w:p w14:paraId="4D0048ED" w14:textId="77777777" w:rsidR="004A6275" w:rsidRPr="003F1EB6" w:rsidRDefault="004A6275" w:rsidP="004A6275">
            <w:pPr>
              <w:ind w:right="-72"/>
              <w:jc w:val="right"/>
              <w:rPr>
                <w:rFonts w:cs="Arial"/>
              </w:rPr>
            </w:pPr>
          </w:p>
        </w:tc>
        <w:tc>
          <w:tcPr>
            <w:tcW w:w="1436" w:type="dxa"/>
            <w:tcBorders>
              <w:top w:val="single" w:sz="4" w:space="0" w:color="auto"/>
            </w:tcBorders>
            <w:shd w:val="clear" w:color="auto" w:fill="FAFAFA"/>
          </w:tcPr>
          <w:p w14:paraId="1EFA7CDF" w14:textId="77777777" w:rsidR="004A6275" w:rsidRPr="003F1EB6" w:rsidRDefault="004A6275" w:rsidP="004A6275">
            <w:pPr>
              <w:ind w:right="-72"/>
              <w:jc w:val="right"/>
              <w:rPr>
                <w:rFonts w:cs="Arial"/>
              </w:rPr>
            </w:pPr>
          </w:p>
        </w:tc>
        <w:tc>
          <w:tcPr>
            <w:tcW w:w="1436" w:type="dxa"/>
            <w:tcBorders>
              <w:top w:val="single" w:sz="4" w:space="0" w:color="auto"/>
            </w:tcBorders>
            <w:shd w:val="clear" w:color="auto" w:fill="FAFAFA"/>
          </w:tcPr>
          <w:p w14:paraId="0A954983" w14:textId="77777777" w:rsidR="004A6275" w:rsidRPr="003F1EB6" w:rsidRDefault="004A6275" w:rsidP="004A6275">
            <w:pPr>
              <w:ind w:right="-72"/>
              <w:jc w:val="right"/>
              <w:rPr>
                <w:rFonts w:cs="Arial"/>
              </w:rPr>
            </w:pPr>
          </w:p>
        </w:tc>
      </w:tr>
      <w:tr w:rsidR="004A6275" w:rsidRPr="003F1EB6" w14:paraId="45684FA6" w14:textId="77777777" w:rsidTr="009F2070">
        <w:trPr>
          <w:trHeight w:val="20"/>
        </w:trPr>
        <w:tc>
          <w:tcPr>
            <w:tcW w:w="4389" w:type="dxa"/>
            <w:shd w:val="clear" w:color="auto" w:fill="auto"/>
          </w:tcPr>
          <w:p w14:paraId="3F7370C1" w14:textId="77777777" w:rsidR="004A6275" w:rsidRPr="003F1EB6" w:rsidRDefault="004A6275" w:rsidP="003F1EB6">
            <w:pPr>
              <w:ind w:left="-86" w:right="-72"/>
              <w:jc w:val="left"/>
              <w:rPr>
                <w:rFonts w:cs="Arial"/>
              </w:rPr>
            </w:pPr>
            <w:r w:rsidRPr="003F1EB6">
              <w:rPr>
                <w:rFonts w:cs="Arial"/>
              </w:rPr>
              <w:t>Net book amount</w:t>
            </w:r>
          </w:p>
        </w:tc>
        <w:tc>
          <w:tcPr>
            <w:tcW w:w="1435" w:type="dxa"/>
            <w:tcBorders>
              <w:bottom w:val="single" w:sz="4" w:space="0" w:color="auto"/>
            </w:tcBorders>
            <w:shd w:val="clear" w:color="auto" w:fill="FAFAFA"/>
          </w:tcPr>
          <w:p w14:paraId="4AB96BFD" w14:textId="3D0DA1DE" w:rsidR="004A6275" w:rsidRPr="003F1EB6" w:rsidRDefault="005829D8" w:rsidP="004A6275">
            <w:pPr>
              <w:ind w:right="-72"/>
              <w:jc w:val="right"/>
              <w:rPr>
                <w:rFonts w:cs="Arial"/>
              </w:rPr>
            </w:pPr>
            <w:r w:rsidRPr="005829D8">
              <w:rPr>
                <w:rFonts w:cs="Arial"/>
                <w:lang w:val="en-GB"/>
              </w:rPr>
              <w:t>2</w:t>
            </w:r>
            <w:r w:rsidR="004A6275" w:rsidRPr="003F1EB6">
              <w:rPr>
                <w:rFonts w:cs="Arial"/>
              </w:rPr>
              <w:t>,</w:t>
            </w:r>
            <w:r w:rsidRPr="005829D8">
              <w:rPr>
                <w:rFonts w:cs="Arial"/>
                <w:lang w:val="en-GB"/>
              </w:rPr>
              <w:t>938</w:t>
            </w:r>
            <w:r w:rsidR="004A6275" w:rsidRPr="003F1EB6">
              <w:rPr>
                <w:rFonts w:cs="Arial"/>
              </w:rPr>
              <w:t>,</w:t>
            </w:r>
            <w:r w:rsidRPr="005829D8">
              <w:rPr>
                <w:rFonts w:cs="Arial"/>
                <w:lang w:val="en-GB"/>
              </w:rPr>
              <w:t>849</w:t>
            </w:r>
          </w:p>
        </w:tc>
        <w:tc>
          <w:tcPr>
            <w:tcW w:w="1512" w:type="dxa"/>
            <w:tcBorders>
              <w:bottom w:val="single" w:sz="4" w:space="0" w:color="auto"/>
            </w:tcBorders>
            <w:shd w:val="clear" w:color="auto" w:fill="FAFAFA"/>
          </w:tcPr>
          <w:p w14:paraId="46709483" w14:textId="7D22ECF2" w:rsidR="004A6275" w:rsidRPr="003F1EB6" w:rsidRDefault="005829D8" w:rsidP="004A6275">
            <w:pPr>
              <w:ind w:right="-72"/>
              <w:jc w:val="right"/>
              <w:rPr>
                <w:rFonts w:cs="Arial"/>
                <w:lang w:val="en-GB"/>
              </w:rPr>
            </w:pPr>
            <w:r w:rsidRPr="005829D8">
              <w:rPr>
                <w:rFonts w:cs="Arial"/>
                <w:lang w:val="en-GB"/>
              </w:rPr>
              <w:t>7</w:t>
            </w:r>
            <w:r w:rsidR="004A6275" w:rsidRPr="003F1EB6">
              <w:rPr>
                <w:rFonts w:cs="Arial"/>
                <w:lang w:val="en-GB"/>
              </w:rPr>
              <w:t>,</w:t>
            </w:r>
            <w:r w:rsidRPr="005829D8">
              <w:rPr>
                <w:rFonts w:cs="Arial"/>
                <w:lang w:val="en-GB"/>
              </w:rPr>
              <w:t>450</w:t>
            </w:r>
            <w:r w:rsidR="004A6275" w:rsidRPr="003F1EB6">
              <w:rPr>
                <w:rFonts w:cs="Arial"/>
                <w:lang w:val="en-GB"/>
              </w:rPr>
              <w:t>,</w:t>
            </w:r>
            <w:r w:rsidRPr="005829D8">
              <w:rPr>
                <w:rFonts w:cs="Arial"/>
                <w:lang w:val="en-GB"/>
              </w:rPr>
              <w:t>634</w:t>
            </w:r>
          </w:p>
        </w:tc>
        <w:tc>
          <w:tcPr>
            <w:tcW w:w="1436" w:type="dxa"/>
            <w:tcBorders>
              <w:bottom w:val="single" w:sz="4" w:space="0" w:color="auto"/>
            </w:tcBorders>
            <w:shd w:val="clear" w:color="auto" w:fill="FAFAFA"/>
          </w:tcPr>
          <w:p w14:paraId="67FE49FE" w14:textId="66327927" w:rsidR="004A6275" w:rsidRPr="003F1EB6" w:rsidRDefault="005829D8" w:rsidP="004A6275">
            <w:pPr>
              <w:ind w:right="-72"/>
              <w:jc w:val="right"/>
              <w:rPr>
                <w:rFonts w:cs="Arial"/>
                <w:lang w:val="en-GB"/>
              </w:rPr>
            </w:pPr>
            <w:r w:rsidRPr="005829D8">
              <w:rPr>
                <w:rFonts w:cs="Arial"/>
                <w:lang w:val="en-GB"/>
              </w:rPr>
              <w:t>441</w:t>
            </w:r>
            <w:r w:rsidR="004A6275" w:rsidRPr="003F1EB6">
              <w:rPr>
                <w:rFonts w:cs="Arial"/>
                <w:lang w:val="en-GB"/>
              </w:rPr>
              <w:t>,</w:t>
            </w:r>
            <w:r w:rsidRPr="005829D8">
              <w:rPr>
                <w:rFonts w:cs="Arial"/>
                <w:lang w:val="en-GB"/>
              </w:rPr>
              <w:t>473</w:t>
            </w:r>
          </w:p>
        </w:tc>
        <w:tc>
          <w:tcPr>
            <w:tcW w:w="1436" w:type="dxa"/>
            <w:tcBorders>
              <w:bottom w:val="single" w:sz="4" w:space="0" w:color="auto"/>
            </w:tcBorders>
            <w:shd w:val="clear" w:color="auto" w:fill="FAFAFA"/>
          </w:tcPr>
          <w:p w14:paraId="21697E66" w14:textId="513BADC6" w:rsidR="004A6275" w:rsidRPr="003F1EB6" w:rsidRDefault="005829D8" w:rsidP="004A6275">
            <w:pPr>
              <w:ind w:right="-72"/>
              <w:jc w:val="right"/>
              <w:rPr>
                <w:rFonts w:cs="Arial"/>
                <w:lang w:val="en-GB"/>
              </w:rPr>
            </w:pPr>
            <w:r w:rsidRPr="005829D8">
              <w:rPr>
                <w:rFonts w:cs="Arial"/>
                <w:lang w:val="en-GB"/>
              </w:rPr>
              <w:t>188</w:t>
            </w:r>
            <w:r w:rsidR="004A6275" w:rsidRPr="003F1EB6">
              <w:rPr>
                <w:rFonts w:cs="Arial"/>
                <w:lang w:val="en-GB"/>
              </w:rPr>
              <w:t>,</w:t>
            </w:r>
            <w:r w:rsidRPr="005829D8">
              <w:rPr>
                <w:rFonts w:cs="Arial"/>
                <w:lang w:val="en-GB"/>
              </w:rPr>
              <w:t>632</w:t>
            </w:r>
          </w:p>
        </w:tc>
        <w:tc>
          <w:tcPr>
            <w:tcW w:w="1435" w:type="dxa"/>
            <w:tcBorders>
              <w:bottom w:val="single" w:sz="4" w:space="0" w:color="auto"/>
            </w:tcBorders>
            <w:shd w:val="clear" w:color="auto" w:fill="FAFAFA"/>
          </w:tcPr>
          <w:p w14:paraId="6722E2D3" w14:textId="5EA28FFE" w:rsidR="004A6275" w:rsidRPr="003F1EB6" w:rsidRDefault="005829D8" w:rsidP="004A6275">
            <w:pPr>
              <w:ind w:right="-72"/>
              <w:jc w:val="right"/>
              <w:rPr>
                <w:rFonts w:cs="Arial"/>
                <w:lang w:val="en-GB"/>
              </w:rPr>
            </w:pPr>
            <w:r w:rsidRPr="005829D8">
              <w:rPr>
                <w:rFonts w:cs="Arial"/>
                <w:lang w:val="en-GB"/>
              </w:rPr>
              <w:t>24</w:t>
            </w:r>
            <w:r w:rsidR="004A6275" w:rsidRPr="003F1EB6">
              <w:rPr>
                <w:rFonts w:cs="Arial"/>
                <w:lang w:val="en-GB"/>
              </w:rPr>
              <w:t>,</w:t>
            </w:r>
            <w:r w:rsidRPr="005829D8">
              <w:rPr>
                <w:rFonts w:cs="Arial"/>
                <w:lang w:val="en-GB"/>
              </w:rPr>
              <w:t>430</w:t>
            </w:r>
          </w:p>
        </w:tc>
        <w:tc>
          <w:tcPr>
            <w:tcW w:w="1436" w:type="dxa"/>
            <w:tcBorders>
              <w:bottom w:val="single" w:sz="4" w:space="0" w:color="auto"/>
            </w:tcBorders>
            <w:shd w:val="clear" w:color="auto" w:fill="FAFAFA"/>
          </w:tcPr>
          <w:p w14:paraId="40649557" w14:textId="00679BD3" w:rsidR="004A6275" w:rsidRPr="003F1EB6" w:rsidRDefault="005829D8" w:rsidP="004A6275">
            <w:pPr>
              <w:ind w:right="-72"/>
              <w:jc w:val="right"/>
              <w:rPr>
                <w:rFonts w:cs="Arial"/>
                <w:lang w:val="en-GB"/>
              </w:rPr>
            </w:pPr>
            <w:r w:rsidRPr="005829D8">
              <w:rPr>
                <w:rFonts w:cs="Arial"/>
                <w:lang w:val="en-GB"/>
              </w:rPr>
              <w:t>14</w:t>
            </w:r>
            <w:r w:rsidR="004A6275" w:rsidRPr="003F1EB6">
              <w:rPr>
                <w:rFonts w:cs="Arial"/>
                <w:lang w:val="en-GB"/>
              </w:rPr>
              <w:t>,</w:t>
            </w:r>
            <w:r w:rsidRPr="005829D8">
              <w:rPr>
                <w:rFonts w:cs="Arial"/>
                <w:lang w:val="en-GB"/>
              </w:rPr>
              <w:t>715</w:t>
            </w:r>
          </w:p>
        </w:tc>
        <w:tc>
          <w:tcPr>
            <w:tcW w:w="1436" w:type="dxa"/>
            <w:tcBorders>
              <w:bottom w:val="single" w:sz="4" w:space="0" w:color="auto"/>
            </w:tcBorders>
            <w:shd w:val="clear" w:color="auto" w:fill="FAFAFA"/>
          </w:tcPr>
          <w:p w14:paraId="6DC1F887" w14:textId="361638E6" w:rsidR="004A6275" w:rsidRPr="003F1EB6" w:rsidRDefault="005829D8" w:rsidP="004A6275">
            <w:pPr>
              <w:ind w:right="-72"/>
              <w:jc w:val="right"/>
              <w:rPr>
                <w:rFonts w:cs="Arial"/>
                <w:lang w:val="en-GB"/>
              </w:rPr>
            </w:pPr>
            <w:r w:rsidRPr="005829D8">
              <w:rPr>
                <w:rFonts w:cs="Arial"/>
                <w:lang w:val="en-GB"/>
              </w:rPr>
              <w:t>11</w:t>
            </w:r>
            <w:r w:rsidR="004A6275" w:rsidRPr="003F1EB6">
              <w:rPr>
                <w:rFonts w:cs="Arial"/>
                <w:lang w:val="en-GB"/>
              </w:rPr>
              <w:t>,</w:t>
            </w:r>
            <w:r w:rsidRPr="005829D8">
              <w:rPr>
                <w:rFonts w:cs="Arial"/>
                <w:lang w:val="en-GB"/>
              </w:rPr>
              <w:t>058</w:t>
            </w:r>
            <w:r w:rsidR="004A6275" w:rsidRPr="003F1EB6">
              <w:rPr>
                <w:rFonts w:cs="Arial"/>
                <w:lang w:val="en-GB"/>
              </w:rPr>
              <w:t>,</w:t>
            </w:r>
            <w:r w:rsidRPr="005829D8">
              <w:rPr>
                <w:rFonts w:cs="Arial"/>
                <w:lang w:val="en-GB"/>
              </w:rPr>
              <w:t>733</w:t>
            </w:r>
          </w:p>
        </w:tc>
      </w:tr>
    </w:tbl>
    <w:p w14:paraId="4DC46FD7" w14:textId="77777777" w:rsidR="00DB7D32" w:rsidRPr="003F1EB6" w:rsidRDefault="00DB7D32">
      <w:pPr>
        <w:rPr>
          <w:rFonts w:cs="Arial"/>
        </w:rPr>
      </w:pPr>
    </w:p>
    <w:p w14:paraId="04037176" w14:textId="730CEEC2" w:rsidR="00427685" w:rsidRPr="003F1EB6" w:rsidRDefault="00427685">
      <w:pPr>
        <w:rPr>
          <w:rFonts w:cs="Arial"/>
        </w:rPr>
      </w:pPr>
      <w:r w:rsidRPr="003F1EB6">
        <w:rPr>
          <w:rFonts w:cs="Arial"/>
        </w:rPr>
        <w:t xml:space="preserve">The Group’s land and building and improvements of net book value as </w:t>
      </w:r>
      <w:proofErr w:type="gramStart"/>
      <w:r w:rsidRPr="003F1EB6">
        <w:rPr>
          <w:rFonts w:cs="Arial"/>
        </w:rPr>
        <w:t>at</w:t>
      </w:r>
      <w:proofErr w:type="gramEnd"/>
      <w:r w:rsidRPr="003F1EB6">
        <w:rPr>
          <w:rFonts w:cs="Arial"/>
        </w:rPr>
        <w:t xml:space="preserve"> </w:t>
      </w:r>
      <w:r w:rsidR="005829D8" w:rsidRPr="005829D8">
        <w:rPr>
          <w:rFonts w:cs="Arial"/>
          <w:lang w:val="en-GB"/>
        </w:rPr>
        <w:t>31</w:t>
      </w:r>
      <w:r w:rsidRPr="003F1EB6">
        <w:rPr>
          <w:rFonts w:cs="Arial"/>
        </w:rPr>
        <w:t xml:space="preserve"> December </w:t>
      </w:r>
      <w:r w:rsidR="005829D8" w:rsidRPr="005829D8">
        <w:rPr>
          <w:rFonts w:cs="Arial"/>
          <w:lang w:val="en-GB"/>
        </w:rPr>
        <w:t>2021</w:t>
      </w:r>
      <w:r w:rsidRPr="003F1EB6">
        <w:rPr>
          <w:rFonts w:cs="Arial"/>
        </w:rPr>
        <w:t xml:space="preserve"> of Baht </w:t>
      </w:r>
      <w:r w:rsidR="005829D8" w:rsidRPr="005829D8">
        <w:rPr>
          <w:rFonts w:cs="Arial"/>
          <w:lang w:val="en-GB"/>
        </w:rPr>
        <w:t>7</w:t>
      </w:r>
      <w:r w:rsidR="004A6275" w:rsidRPr="003F1EB6">
        <w:rPr>
          <w:rFonts w:cs="Arial"/>
        </w:rPr>
        <w:t>,</w:t>
      </w:r>
      <w:r w:rsidR="005829D8" w:rsidRPr="005829D8">
        <w:rPr>
          <w:rFonts w:cs="Arial"/>
          <w:lang w:val="en-GB"/>
        </w:rPr>
        <w:t>921</w:t>
      </w:r>
      <w:r w:rsidR="004A6275" w:rsidRPr="003F1EB6">
        <w:rPr>
          <w:rFonts w:cs="Arial"/>
        </w:rPr>
        <w:t>.</w:t>
      </w:r>
      <w:r w:rsidR="005829D8" w:rsidRPr="005829D8">
        <w:rPr>
          <w:rFonts w:cs="Arial"/>
          <w:lang w:val="en-GB"/>
        </w:rPr>
        <w:t>7</w:t>
      </w:r>
      <w:r w:rsidRPr="003F1EB6">
        <w:rPr>
          <w:rFonts w:cs="Arial"/>
        </w:rPr>
        <w:t xml:space="preserve"> million (</w:t>
      </w:r>
      <w:r w:rsidR="005829D8" w:rsidRPr="005829D8">
        <w:rPr>
          <w:rFonts w:cs="Arial"/>
          <w:lang w:val="en-GB"/>
        </w:rPr>
        <w:t>2020</w:t>
      </w:r>
      <w:r w:rsidRPr="003F1EB6">
        <w:rPr>
          <w:rFonts w:cs="Arial"/>
        </w:rPr>
        <w:t xml:space="preserve">: Baht </w:t>
      </w:r>
      <w:r w:rsidR="005829D8" w:rsidRPr="005829D8">
        <w:rPr>
          <w:rFonts w:cs="Arial"/>
          <w:lang w:val="en-GB"/>
        </w:rPr>
        <w:t>6</w:t>
      </w:r>
      <w:r w:rsidR="003B7FF7" w:rsidRPr="003F1EB6">
        <w:rPr>
          <w:rFonts w:cs="Arial"/>
        </w:rPr>
        <w:t>,</w:t>
      </w:r>
      <w:r w:rsidR="005829D8" w:rsidRPr="005829D8">
        <w:rPr>
          <w:rFonts w:cs="Arial"/>
          <w:lang w:val="en-GB"/>
        </w:rPr>
        <w:t>530</w:t>
      </w:r>
      <w:r w:rsidR="003B7FF7" w:rsidRPr="003F1EB6">
        <w:rPr>
          <w:rFonts w:cs="Arial"/>
        </w:rPr>
        <w:t>.</w:t>
      </w:r>
      <w:r w:rsidR="005829D8" w:rsidRPr="005829D8">
        <w:rPr>
          <w:rFonts w:cs="Arial"/>
          <w:lang w:val="en-GB"/>
        </w:rPr>
        <w:t>5</w:t>
      </w:r>
      <w:r w:rsidR="003B7FF7" w:rsidRPr="003F1EB6">
        <w:rPr>
          <w:rFonts w:cs="Arial"/>
        </w:rPr>
        <w:t xml:space="preserve"> </w:t>
      </w:r>
      <w:r w:rsidRPr="003F1EB6">
        <w:rPr>
          <w:rFonts w:cs="Arial"/>
        </w:rPr>
        <w:t xml:space="preserve">million) has been pledged as a security for borrowings (Note </w:t>
      </w:r>
      <w:r w:rsidR="005829D8" w:rsidRPr="005829D8">
        <w:rPr>
          <w:rFonts w:cs="Arial"/>
          <w:lang w:val="en-GB"/>
        </w:rPr>
        <w:t>23</w:t>
      </w:r>
      <w:r w:rsidRPr="003F1EB6">
        <w:rPr>
          <w:rFonts w:cs="Arial"/>
        </w:rPr>
        <w:t>)</w:t>
      </w:r>
      <w:r w:rsidR="00971E20" w:rsidRPr="003F1EB6">
        <w:rPr>
          <w:rFonts w:cs="Arial"/>
        </w:rPr>
        <w:t>.</w:t>
      </w:r>
    </w:p>
    <w:p w14:paraId="132473FE" w14:textId="77777777" w:rsidR="0020161F" w:rsidRPr="003F1EB6" w:rsidRDefault="0020161F">
      <w:pPr>
        <w:rPr>
          <w:rFonts w:cs="Arial"/>
        </w:rPr>
      </w:pPr>
    </w:p>
    <w:p w14:paraId="5EE394F7" w14:textId="77777777" w:rsidR="00BE4E25" w:rsidRPr="003F1EB6" w:rsidRDefault="005A35A5" w:rsidP="00DB7D32">
      <w:pPr>
        <w:rPr>
          <w:rFonts w:cs="Arial"/>
          <w:lang w:val="en-GB"/>
        </w:rPr>
      </w:pPr>
      <w:r w:rsidRPr="003F1EB6">
        <w:rPr>
          <w:rFonts w:cs="Arial"/>
          <w:lang w:val="en-GB"/>
        </w:rPr>
        <w:br w:type="page"/>
      </w:r>
    </w:p>
    <w:p w14:paraId="5BD6A64A" w14:textId="77777777" w:rsidR="003D5E68" w:rsidRPr="003F1EB6" w:rsidRDefault="003D5E68" w:rsidP="00DB7D32">
      <w:pPr>
        <w:rPr>
          <w:rFonts w:cs="Arial"/>
          <w:lang w:val="en-GB"/>
        </w:rPr>
      </w:pPr>
    </w:p>
    <w:tbl>
      <w:tblPr>
        <w:tblW w:w="14515" w:type="dxa"/>
        <w:tblInd w:w="108" w:type="dxa"/>
        <w:tblLook w:val="04A0" w:firstRow="1" w:lastRow="0" w:firstColumn="1" w:lastColumn="0" w:noHBand="0" w:noVBand="1"/>
      </w:tblPr>
      <w:tblGrid>
        <w:gridCol w:w="4386"/>
        <w:gridCol w:w="1435"/>
        <w:gridCol w:w="1512"/>
        <w:gridCol w:w="1436"/>
        <w:gridCol w:w="1436"/>
        <w:gridCol w:w="1435"/>
        <w:gridCol w:w="1439"/>
        <w:gridCol w:w="1436"/>
      </w:tblGrid>
      <w:tr w:rsidR="00DB7D32" w:rsidRPr="003F1EB6" w14:paraId="22B6303A" w14:textId="77777777" w:rsidTr="0045551D">
        <w:trPr>
          <w:trHeight w:val="20"/>
        </w:trPr>
        <w:tc>
          <w:tcPr>
            <w:tcW w:w="4386" w:type="dxa"/>
            <w:shd w:val="clear" w:color="auto" w:fill="auto"/>
          </w:tcPr>
          <w:p w14:paraId="54B64790" w14:textId="77777777" w:rsidR="00DB7D32" w:rsidRPr="003F1EB6" w:rsidRDefault="00DB7D32" w:rsidP="009F2070">
            <w:pPr>
              <w:ind w:left="-101"/>
              <w:rPr>
                <w:rFonts w:cs="Arial"/>
              </w:rPr>
            </w:pPr>
          </w:p>
        </w:tc>
        <w:tc>
          <w:tcPr>
            <w:tcW w:w="10129" w:type="dxa"/>
            <w:gridSpan w:val="7"/>
            <w:tcBorders>
              <w:top w:val="single" w:sz="4" w:space="0" w:color="auto"/>
              <w:bottom w:val="single" w:sz="4" w:space="0" w:color="auto"/>
            </w:tcBorders>
          </w:tcPr>
          <w:p w14:paraId="6FE4419E" w14:textId="77777777" w:rsidR="00DB7D32" w:rsidRPr="003F1EB6" w:rsidRDefault="00DB7D32" w:rsidP="009F2070">
            <w:pPr>
              <w:ind w:right="-72"/>
              <w:jc w:val="center"/>
              <w:rPr>
                <w:rFonts w:cs="Arial"/>
                <w:b/>
                <w:bCs/>
              </w:rPr>
            </w:pPr>
            <w:r w:rsidRPr="003F1EB6">
              <w:rPr>
                <w:rFonts w:cs="Arial"/>
                <w:b/>
                <w:bCs/>
              </w:rPr>
              <w:t>Separate financial statements</w:t>
            </w:r>
          </w:p>
        </w:tc>
      </w:tr>
      <w:tr w:rsidR="00DB7D32" w:rsidRPr="003F1EB6" w14:paraId="309659EA" w14:textId="77777777" w:rsidTr="009F2070">
        <w:trPr>
          <w:trHeight w:val="20"/>
        </w:trPr>
        <w:tc>
          <w:tcPr>
            <w:tcW w:w="4386" w:type="dxa"/>
            <w:shd w:val="clear" w:color="auto" w:fill="auto"/>
          </w:tcPr>
          <w:p w14:paraId="4264F537" w14:textId="77777777" w:rsidR="00DB7D32" w:rsidRPr="003F1EB6" w:rsidRDefault="00DB7D32" w:rsidP="009F2070">
            <w:pPr>
              <w:ind w:left="-101"/>
              <w:rPr>
                <w:rFonts w:cs="Arial"/>
              </w:rPr>
            </w:pPr>
          </w:p>
        </w:tc>
        <w:tc>
          <w:tcPr>
            <w:tcW w:w="1435" w:type="dxa"/>
            <w:tcBorders>
              <w:top w:val="single" w:sz="4" w:space="0" w:color="auto"/>
            </w:tcBorders>
            <w:shd w:val="clear" w:color="auto" w:fill="auto"/>
            <w:vAlign w:val="bottom"/>
          </w:tcPr>
          <w:p w14:paraId="36201825" w14:textId="77777777" w:rsidR="00DB7D32" w:rsidRPr="003F1EB6" w:rsidRDefault="00DB7D32" w:rsidP="009F2070">
            <w:pPr>
              <w:ind w:right="-72"/>
              <w:jc w:val="right"/>
              <w:rPr>
                <w:rFonts w:cs="Arial"/>
                <w:b/>
                <w:bCs/>
              </w:rPr>
            </w:pPr>
          </w:p>
          <w:p w14:paraId="084B2321" w14:textId="77777777" w:rsidR="00DB7D32" w:rsidRPr="003F1EB6" w:rsidRDefault="00DB7D32" w:rsidP="009F2070">
            <w:pPr>
              <w:ind w:right="-72"/>
              <w:jc w:val="right"/>
              <w:rPr>
                <w:rFonts w:cs="Arial"/>
                <w:b/>
                <w:bCs/>
              </w:rPr>
            </w:pPr>
          </w:p>
          <w:p w14:paraId="458F5ABE" w14:textId="77777777" w:rsidR="00DB7D32" w:rsidRPr="003F1EB6" w:rsidRDefault="00DB7D32" w:rsidP="009F2070">
            <w:pPr>
              <w:ind w:right="-72"/>
              <w:jc w:val="right"/>
              <w:rPr>
                <w:rFonts w:cs="Arial"/>
                <w:b/>
                <w:bCs/>
              </w:rPr>
            </w:pPr>
          </w:p>
          <w:p w14:paraId="2798F5E1" w14:textId="77777777" w:rsidR="00DB7D32" w:rsidRPr="003F1EB6" w:rsidRDefault="00DB7D32" w:rsidP="009F2070">
            <w:pPr>
              <w:ind w:right="-72"/>
              <w:jc w:val="right"/>
              <w:rPr>
                <w:rFonts w:cs="Arial"/>
                <w:b/>
                <w:bCs/>
              </w:rPr>
            </w:pPr>
            <w:r w:rsidRPr="003F1EB6">
              <w:rPr>
                <w:rFonts w:cs="Arial"/>
                <w:b/>
                <w:bCs/>
              </w:rPr>
              <w:t>Land</w:t>
            </w:r>
          </w:p>
        </w:tc>
        <w:tc>
          <w:tcPr>
            <w:tcW w:w="1512" w:type="dxa"/>
            <w:tcBorders>
              <w:top w:val="single" w:sz="4" w:space="0" w:color="auto"/>
            </w:tcBorders>
            <w:shd w:val="clear" w:color="auto" w:fill="auto"/>
            <w:vAlign w:val="bottom"/>
          </w:tcPr>
          <w:p w14:paraId="321D7DD3" w14:textId="77777777" w:rsidR="00DB7D32" w:rsidRPr="003F1EB6" w:rsidRDefault="00DB7D32" w:rsidP="00233088">
            <w:pPr>
              <w:ind w:right="-72"/>
              <w:jc w:val="right"/>
              <w:rPr>
                <w:rFonts w:cs="Arial"/>
                <w:b/>
                <w:bCs/>
              </w:rPr>
            </w:pPr>
          </w:p>
          <w:p w14:paraId="3070CD43" w14:textId="77777777" w:rsidR="00DB7D32" w:rsidRPr="003F1EB6" w:rsidRDefault="00DB7D32" w:rsidP="009F2070">
            <w:pPr>
              <w:ind w:right="-72"/>
              <w:jc w:val="right"/>
              <w:rPr>
                <w:rFonts w:cs="Arial"/>
                <w:b/>
                <w:bCs/>
              </w:rPr>
            </w:pPr>
          </w:p>
          <w:p w14:paraId="727F535C" w14:textId="77777777" w:rsidR="00DB7D32" w:rsidRPr="003F1EB6" w:rsidRDefault="00DB7D32" w:rsidP="009F2070">
            <w:pPr>
              <w:ind w:right="-72"/>
              <w:jc w:val="right"/>
              <w:rPr>
                <w:rFonts w:cs="Arial"/>
                <w:b/>
                <w:bCs/>
              </w:rPr>
            </w:pPr>
            <w:r w:rsidRPr="003F1EB6">
              <w:rPr>
                <w:rFonts w:cs="Arial"/>
                <w:b/>
                <w:bCs/>
              </w:rPr>
              <w:t>Building and</w:t>
            </w:r>
          </w:p>
          <w:p w14:paraId="19ADF054" w14:textId="77777777" w:rsidR="00DB7D32" w:rsidRPr="003F1EB6" w:rsidRDefault="00DB7D32" w:rsidP="009F2070">
            <w:pPr>
              <w:ind w:right="-72"/>
              <w:jc w:val="right"/>
              <w:rPr>
                <w:rFonts w:cs="Arial"/>
                <w:b/>
                <w:bCs/>
              </w:rPr>
            </w:pPr>
            <w:r w:rsidRPr="003F1EB6">
              <w:rPr>
                <w:rFonts w:cs="Arial"/>
                <w:b/>
                <w:bCs/>
              </w:rPr>
              <w:t>improvements</w:t>
            </w:r>
          </w:p>
        </w:tc>
        <w:tc>
          <w:tcPr>
            <w:tcW w:w="1436" w:type="dxa"/>
            <w:tcBorders>
              <w:top w:val="single" w:sz="4" w:space="0" w:color="auto"/>
            </w:tcBorders>
            <w:shd w:val="clear" w:color="auto" w:fill="auto"/>
            <w:vAlign w:val="bottom"/>
          </w:tcPr>
          <w:p w14:paraId="40E97C64" w14:textId="77777777" w:rsidR="00DB7D32" w:rsidRPr="003F1EB6" w:rsidRDefault="00DB7D32" w:rsidP="009F2070">
            <w:pPr>
              <w:ind w:right="-72"/>
              <w:jc w:val="right"/>
              <w:rPr>
                <w:rFonts w:cs="Arial"/>
                <w:b/>
                <w:bCs/>
              </w:rPr>
            </w:pPr>
          </w:p>
          <w:p w14:paraId="5855D2CE" w14:textId="77777777" w:rsidR="00DB7D32" w:rsidRPr="003F1EB6" w:rsidRDefault="00DB7D32" w:rsidP="009F2070">
            <w:pPr>
              <w:ind w:right="-72"/>
              <w:jc w:val="right"/>
              <w:rPr>
                <w:rFonts w:cs="Arial"/>
                <w:b/>
                <w:bCs/>
              </w:rPr>
            </w:pPr>
          </w:p>
          <w:p w14:paraId="6F8517CD" w14:textId="77777777" w:rsidR="00DB7D32" w:rsidRPr="003F1EB6" w:rsidRDefault="00DB7D32" w:rsidP="009F2070">
            <w:pPr>
              <w:ind w:right="-72"/>
              <w:jc w:val="right"/>
              <w:rPr>
                <w:rFonts w:cs="Arial"/>
                <w:b/>
                <w:bCs/>
              </w:rPr>
            </w:pPr>
            <w:r w:rsidRPr="003F1EB6">
              <w:rPr>
                <w:rFonts w:cs="Arial"/>
                <w:b/>
                <w:bCs/>
              </w:rPr>
              <w:t>Medical equipment</w:t>
            </w:r>
          </w:p>
        </w:tc>
        <w:tc>
          <w:tcPr>
            <w:tcW w:w="1436" w:type="dxa"/>
            <w:tcBorders>
              <w:top w:val="single" w:sz="4" w:space="0" w:color="auto"/>
            </w:tcBorders>
            <w:shd w:val="clear" w:color="auto" w:fill="auto"/>
            <w:vAlign w:val="bottom"/>
          </w:tcPr>
          <w:p w14:paraId="5FEF140C" w14:textId="77777777" w:rsidR="00DB7D32" w:rsidRPr="003F1EB6" w:rsidRDefault="00DB7D32" w:rsidP="009F2070">
            <w:pPr>
              <w:ind w:right="-72"/>
              <w:jc w:val="right"/>
              <w:rPr>
                <w:rFonts w:cs="Arial"/>
                <w:b/>
                <w:bCs/>
              </w:rPr>
            </w:pPr>
            <w:r w:rsidRPr="003F1EB6">
              <w:rPr>
                <w:rFonts w:cs="Arial"/>
                <w:b/>
                <w:bCs/>
              </w:rPr>
              <w:t>Furniture,</w:t>
            </w:r>
          </w:p>
          <w:p w14:paraId="71E104DF" w14:textId="77777777" w:rsidR="00DB7D32" w:rsidRPr="003F1EB6" w:rsidRDefault="00DB7D32" w:rsidP="009F2070">
            <w:pPr>
              <w:ind w:right="-72"/>
              <w:jc w:val="right"/>
              <w:rPr>
                <w:rFonts w:cs="Arial"/>
                <w:b/>
                <w:bCs/>
              </w:rPr>
            </w:pPr>
            <w:r w:rsidRPr="003F1EB6">
              <w:rPr>
                <w:rFonts w:cs="Arial"/>
                <w:b/>
                <w:bCs/>
              </w:rPr>
              <w:t xml:space="preserve">fixtures, </w:t>
            </w:r>
            <w:r w:rsidRPr="003F1EB6">
              <w:rPr>
                <w:rFonts w:cs="Arial"/>
                <w:b/>
                <w:bCs/>
              </w:rPr>
              <w:br/>
              <w:t xml:space="preserve">and office </w:t>
            </w:r>
          </w:p>
          <w:p w14:paraId="6084CA28" w14:textId="77777777" w:rsidR="00DB7D32" w:rsidRPr="003F1EB6" w:rsidRDefault="00DB7D32" w:rsidP="009F2070">
            <w:pPr>
              <w:ind w:right="-72"/>
              <w:jc w:val="right"/>
              <w:rPr>
                <w:rFonts w:cs="Arial"/>
                <w:b/>
                <w:bCs/>
              </w:rPr>
            </w:pPr>
            <w:r w:rsidRPr="003F1EB6">
              <w:rPr>
                <w:rFonts w:cs="Arial"/>
                <w:b/>
                <w:bCs/>
              </w:rPr>
              <w:t>equipment</w:t>
            </w:r>
          </w:p>
        </w:tc>
        <w:tc>
          <w:tcPr>
            <w:tcW w:w="1435" w:type="dxa"/>
            <w:tcBorders>
              <w:top w:val="single" w:sz="4" w:space="0" w:color="auto"/>
            </w:tcBorders>
            <w:shd w:val="clear" w:color="auto" w:fill="auto"/>
            <w:vAlign w:val="bottom"/>
          </w:tcPr>
          <w:p w14:paraId="614C5724" w14:textId="77777777" w:rsidR="00DB7D32" w:rsidRPr="003F1EB6" w:rsidRDefault="00DB7D32" w:rsidP="009F2070">
            <w:pPr>
              <w:ind w:right="-72"/>
              <w:jc w:val="right"/>
              <w:rPr>
                <w:rFonts w:cs="Arial"/>
                <w:b/>
                <w:bCs/>
              </w:rPr>
            </w:pPr>
          </w:p>
          <w:p w14:paraId="48B7EE86" w14:textId="77777777" w:rsidR="00DB7D32" w:rsidRPr="003F1EB6" w:rsidRDefault="00DB7D32" w:rsidP="009F2070">
            <w:pPr>
              <w:ind w:right="-72"/>
              <w:jc w:val="right"/>
              <w:rPr>
                <w:rFonts w:cs="Arial"/>
                <w:b/>
                <w:bCs/>
              </w:rPr>
            </w:pPr>
          </w:p>
          <w:p w14:paraId="53465A7A" w14:textId="77777777" w:rsidR="00DB7D32" w:rsidRPr="003F1EB6" w:rsidRDefault="00DB7D32" w:rsidP="009F2070">
            <w:pPr>
              <w:ind w:right="-72"/>
              <w:jc w:val="right"/>
              <w:rPr>
                <w:rFonts w:cs="Arial"/>
                <w:b/>
                <w:bCs/>
              </w:rPr>
            </w:pPr>
          </w:p>
          <w:p w14:paraId="4D09E551" w14:textId="77777777" w:rsidR="00DB7D32" w:rsidRPr="003F1EB6" w:rsidRDefault="00DB7D32" w:rsidP="009F2070">
            <w:pPr>
              <w:ind w:right="-72"/>
              <w:jc w:val="right"/>
              <w:rPr>
                <w:rFonts w:cs="Arial"/>
                <w:b/>
                <w:bCs/>
              </w:rPr>
            </w:pPr>
            <w:r w:rsidRPr="003F1EB6">
              <w:rPr>
                <w:rFonts w:cs="Arial"/>
                <w:b/>
                <w:bCs/>
              </w:rPr>
              <w:t>Vehicles</w:t>
            </w:r>
          </w:p>
        </w:tc>
        <w:tc>
          <w:tcPr>
            <w:tcW w:w="1439" w:type="dxa"/>
            <w:tcBorders>
              <w:top w:val="single" w:sz="4" w:space="0" w:color="auto"/>
            </w:tcBorders>
            <w:shd w:val="clear" w:color="auto" w:fill="auto"/>
            <w:vAlign w:val="bottom"/>
          </w:tcPr>
          <w:p w14:paraId="0FAF3CF4" w14:textId="77777777" w:rsidR="00DB7D32" w:rsidRPr="003F1EB6" w:rsidRDefault="00DB7D32" w:rsidP="009F2070">
            <w:pPr>
              <w:ind w:right="-72"/>
              <w:jc w:val="right"/>
              <w:rPr>
                <w:rFonts w:cs="Arial"/>
                <w:b/>
                <w:bCs/>
              </w:rPr>
            </w:pPr>
          </w:p>
          <w:p w14:paraId="50C21F07" w14:textId="77777777" w:rsidR="00DB7D32" w:rsidRPr="003F1EB6" w:rsidRDefault="00DB7D32" w:rsidP="009F2070">
            <w:pPr>
              <w:ind w:right="-72"/>
              <w:jc w:val="right"/>
              <w:rPr>
                <w:rFonts w:cs="Arial"/>
                <w:b/>
                <w:bCs/>
              </w:rPr>
            </w:pPr>
          </w:p>
          <w:p w14:paraId="422D26D6" w14:textId="77777777" w:rsidR="00DB7D32" w:rsidRPr="003F1EB6" w:rsidRDefault="00DB7D32" w:rsidP="009F2070">
            <w:pPr>
              <w:ind w:right="-72"/>
              <w:jc w:val="right"/>
              <w:rPr>
                <w:rFonts w:cs="Arial"/>
                <w:b/>
                <w:bCs/>
              </w:rPr>
            </w:pPr>
            <w:r w:rsidRPr="003F1EB6">
              <w:rPr>
                <w:rFonts w:cs="Arial"/>
                <w:b/>
                <w:bCs/>
              </w:rPr>
              <w:t>Construction in process</w:t>
            </w:r>
          </w:p>
        </w:tc>
        <w:tc>
          <w:tcPr>
            <w:tcW w:w="1436" w:type="dxa"/>
            <w:tcBorders>
              <w:top w:val="single" w:sz="4" w:space="0" w:color="auto"/>
            </w:tcBorders>
            <w:shd w:val="clear" w:color="auto" w:fill="auto"/>
            <w:vAlign w:val="bottom"/>
          </w:tcPr>
          <w:p w14:paraId="5937AAAB" w14:textId="77777777" w:rsidR="00DB7D32" w:rsidRPr="003F1EB6" w:rsidRDefault="00DB7D32" w:rsidP="009F2070">
            <w:pPr>
              <w:ind w:right="-72"/>
              <w:jc w:val="right"/>
              <w:rPr>
                <w:rFonts w:cs="Arial"/>
                <w:b/>
                <w:bCs/>
              </w:rPr>
            </w:pPr>
          </w:p>
          <w:p w14:paraId="479B5489" w14:textId="77777777" w:rsidR="00DB7D32" w:rsidRPr="003F1EB6" w:rsidRDefault="00DB7D32" w:rsidP="009F2070">
            <w:pPr>
              <w:ind w:right="-72"/>
              <w:jc w:val="right"/>
              <w:rPr>
                <w:rFonts w:cs="Arial"/>
                <w:b/>
                <w:bCs/>
              </w:rPr>
            </w:pPr>
          </w:p>
          <w:p w14:paraId="2D06F39F" w14:textId="77777777" w:rsidR="00DB7D32" w:rsidRPr="003F1EB6" w:rsidRDefault="00DB7D32" w:rsidP="009F2070">
            <w:pPr>
              <w:ind w:right="-72"/>
              <w:jc w:val="right"/>
              <w:rPr>
                <w:rFonts w:cs="Arial"/>
                <w:b/>
                <w:bCs/>
              </w:rPr>
            </w:pPr>
          </w:p>
          <w:p w14:paraId="7EBCEB28" w14:textId="77777777" w:rsidR="00DB7D32" w:rsidRPr="003F1EB6" w:rsidRDefault="00DB7D32" w:rsidP="009F2070">
            <w:pPr>
              <w:ind w:right="-72"/>
              <w:jc w:val="right"/>
              <w:rPr>
                <w:rFonts w:cs="Arial"/>
                <w:b/>
                <w:bCs/>
              </w:rPr>
            </w:pPr>
            <w:r w:rsidRPr="003F1EB6">
              <w:rPr>
                <w:rFonts w:cs="Arial"/>
                <w:b/>
                <w:bCs/>
              </w:rPr>
              <w:t>Total</w:t>
            </w:r>
          </w:p>
        </w:tc>
      </w:tr>
      <w:tr w:rsidR="00DB7D32" w:rsidRPr="003F1EB6" w14:paraId="5CE3A057" w14:textId="77777777" w:rsidTr="009F2070">
        <w:trPr>
          <w:trHeight w:val="20"/>
        </w:trPr>
        <w:tc>
          <w:tcPr>
            <w:tcW w:w="4386" w:type="dxa"/>
            <w:shd w:val="clear" w:color="auto" w:fill="auto"/>
          </w:tcPr>
          <w:p w14:paraId="13042D91" w14:textId="77777777" w:rsidR="00DB7D32" w:rsidRPr="003F1EB6" w:rsidRDefault="00DB7D32" w:rsidP="009F2070">
            <w:pPr>
              <w:ind w:left="-101"/>
              <w:rPr>
                <w:rFonts w:cs="Arial"/>
              </w:rPr>
            </w:pPr>
          </w:p>
        </w:tc>
        <w:tc>
          <w:tcPr>
            <w:tcW w:w="1435" w:type="dxa"/>
            <w:tcBorders>
              <w:bottom w:val="single" w:sz="4" w:space="0" w:color="auto"/>
            </w:tcBorders>
          </w:tcPr>
          <w:p w14:paraId="2254D910" w14:textId="77777777" w:rsidR="00DB7D32" w:rsidRPr="003F1EB6" w:rsidRDefault="00DB7D32" w:rsidP="009F2070">
            <w:pPr>
              <w:ind w:right="-72"/>
              <w:jc w:val="right"/>
              <w:rPr>
                <w:rFonts w:cs="Arial"/>
              </w:rPr>
            </w:pPr>
            <w:r w:rsidRPr="003F1EB6">
              <w:rPr>
                <w:rFonts w:cs="Arial"/>
                <w:b/>
                <w:bCs/>
              </w:rPr>
              <w:t>Thousand Baht</w:t>
            </w:r>
          </w:p>
        </w:tc>
        <w:tc>
          <w:tcPr>
            <w:tcW w:w="1512" w:type="dxa"/>
            <w:tcBorders>
              <w:bottom w:val="single" w:sz="4" w:space="0" w:color="auto"/>
            </w:tcBorders>
          </w:tcPr>
          <w:p w14:paraId="2C17F5EF" w14:textId="77777777" w:rsidR="00DB7D32" w:rsidRPr="003F1EB6" w:rsidRDefault="00DB7D32" w:rsidP="009F2070">
            <w:pPr>
              <w:ind w:right="-72"/>
              <w:jc w:val="right"/>
              <w:rPr>
                <w:rFonts w:cs="Arial"/>
              </w:rPr>
            </w:pPr>
            <w:r w:rsidRPr="003F1EB6">
              <w:rPr>
                <w:rFonts w:cs="Arial"/>
                <w:b/>
                <w:bCs/>
              </w:rPr>
              <w:t>Thousand Baht</w:t>
            </w:r>
          </w:p>
        </w:tc>
        <w:tc>
          <w:tcPr>
            <w:tcW w:w="1436" w:type="dxa"/>
            <w:tcBorders>
              <w:bottom w:val="single" w:sz="4" w:space="0" w:color="auto"/>
            </w:tcBorders>
            <w:shd w:val="clear" w:color="auto" w:fill="auto"/>
          </w:tcPr>
          <w:p w14:paraId="2E42915D" w14:textId="77777777" w:rsidR="00DB7D32" w:rsidRPr="003F1EB6" w:rsidRDefault="00DB7D32" w:rsidP="009F2070">
            <w:pPr>
              <w:ind w:right="-72"/>
              <w:jc w:val="right"/>
              <w:rPr>
                <w:rFonts w:cs="Arial"/>
              </w:rPr>
            </w:pPr>
            <w:r w:rsidRPr="003F1EB6">
              <w:rPr>
                <w:rFonts w:cs="Arial"/>
                <w:b/>
                <w:bCs/>
              </w:rPr>
              <w:t>Thousand Baht</w:t>
            </w:r>
          </w:p>
        </w:tc>
        <w:tc>
          <w:tcPr>
            <w:tcW w:w="1436" w:type="dxa"/>
            <w:tcBorders>
              <w:bottom w:val="single" w:sz="4" w:space="0" w:color="auto"/>
            </w:tcBorders>
          </w:tcPr>
          <w:p w14:paraId="4ACF77D3" w14:textId="77777777" w:rsidR="00DB7D32" w:rsidRPr="003F1EB6" w:rsidRDefault="00DB7D32" w:rsidP="009F2070">
            <w:pPr>
              <w:ind w:right="-72"/>
              <w:jc w:val="right"/>
              <w:rPr>
                <w:rFonts w:cs="Arial"/>
                <w:b/>
                <w:bCs/>
              </w:rPr>
            </w:pPr>
            <w:r w:rsidRPr="003F1EB6">
              <w:rPr>
                <w:rFonts w:cs="Arial"/>
                <w:b/>
                <w:bCs/>
              </w:rPr>
              <w:t>Thousand</w:t>
            </w:r>
          </w:p>
          <w:p w14:paraId="1434A7BB" w14:textId="77777777" w:rsidR="00DB7D32" w:rsidRPr="003F1EB6" w:rsidRDefault="00DB7D32" w:rsidP="009F2070">
            <w:pPr>
              <w:ind w:right="-72"/>
              <w:jc w:val="right"/>
              <w:rPr>
                <w:rFonts w:cs="Arial"/>
                <w:b/>
                <w:bCs/>
              </w:rPr>
            </w:pPr>
            <w:r w:rsidRPr="003F1EB6">
              <w:rPr>
                <w:rFonts w:cs="Arial"/>
                <w:b/>
                <w:bCs/>
              </w:rPr>
              <w:t>Baht</w:t>
            </w:r>
          </w:p>
        </w:tc>
        <w:tc>
          <w:tcPr>
            <w:tcW w:w="1435" w:type="dxa"/>
            <w:tcBorders>
              <w:bottom w:val="single" w:sz="4" w:space="0" w:color="auto"/>
            </w:tcBorders>
          </w:tcPr>
          <w:p w14:paraId="43136EC0" w14:textId="77777777" w:rsidR="00DB7D32" w:rsidRPr="003F1EB6" w:rsidRDefault="00DB7D32" w:rsidP="009F2070">
            <w:pPr>
              <w:ind w:right="-72"/>
              <w:jc w:val="right"/>
              <w:rPr>
                <w:rFonts w:cs="Arial"/>
                <w:b/>
                <w:bCs/>
              </w:rPr>
            </w:pPr>
            <w:r w:rsidRPr="003F1EB6">
              <w:rPr>
                <w:rFonts w:cs="Arial"/>
                <w:b/>
                <w:bCs/>
              </w:rPr>
              <w:t>Thousand</w:t>
            </w:r>
          </w:p>
          <w:p w14:paraId="5B8C8FF8" w14:textId="77777777" w:rsidR="00DB7D32" w:rsidRPr="003F1EB6" w:rsidRDefault="00DB7D32" w:rsidP="009F2070">
            <w:pPr>
              <w:ind w:right="-72"/>
              <w:jc w:val="right"/>
              <w:rPr>
                <w:rFonts w:cs="Arial"/>
                <w:b/>
                <w:bCs/>
              </w:rPr>
            </w:pPr>
            <w:r w:rsidRPr="003F1EB6">
              <w:rPr>
                <w:rFonts w:cs="Arial"/>
                <w:b/>
                <w:bCs/>
              </w:rPr>
              <w:t>Baht</w:t>
            </w:r>
          </w:p>
        </w:tc>
        <w:tc>
          <w:tcPr>
            <w:tcW w:w="1439" w:type="dxa"/>
            <w:tcBorders>
              <w:bottom w:val="single" w:sz="4" w:space="0" w:color="auto"/>
            </w:tcBorders>
          </w:tcPr>
          <w:p w14:paraId="3A7BFD3A" w14:textId="77777777" w:rsidR="00DB7D32" w:rsidRPr="003F1EB6" w:rsidRDefault="00DB7D32" w:rsidP="009F2070">
            <w:pPr>
              <w:ind w:right="-72"/>
              <w:jc w:val="right"/>
              <w:rPr>
                <w:rFonts w:cs="Arial"/>
              </w:rPr>
            </w:pPr>
            <w:r w:rsidRPr="003F1EB6">
              <w:rPr>
                <w:rFonts w:cs="Arial"/>
                <w:b/>
                <w:bCs/>
              </w:rPr>
              <w:t>Thousand Baht</w:t>
            </w:r>
          </w:p>
        </w:tc>
        <w:tc>
          <w:tcPr>
            <w:tcW w:w="1436" w:type="dxa"/>
            <w:tcBorders>
              <w:bottom w:val="single" w:sz="4" w:space="0" w:color="auto"/>
            </w:tcBorders>
          </w:tcPr>
          <w:p w14:paraId="41AE75A2" w14:textId="77777777" w:rsidR="00DB7D32" w:rsidRPr="003F1EB6" w:rsidRDefault="00DB7D32" w:rsidP="009F2070">
            <w:pPr>
              <w:ind w:right="-72"/>
              <w:jc w:val="right"/>
              <w:rPr>
                <w:rFonts w:cs="Arial"/>
              </w:rPr>
            </w:pPr>
            <w:r w:rsidRPr="003F1EB6">
              <w:rPr>
                <w:rFonts w:cs="Arial"/>
                <w:b/>
                <w:bCs/>
              </w:rPr>
              <w:t>Thousand Baht</w:t>
            </w:r>
          </w:p>
        </w:tc>
      </w:tr>
      <w:tr w:rsidR="00DB7D32" w:rsidRPr="003F1EB6" w14:paraId="4C2BFF8B" w14:textId="77777777" w:rsidTr="009F2070">
        <w:trPr>
          <w:trHeight w:val="20"/>
        </w:trPr>
        <w:tc>
          <w:tcPr>
            <w:tcW w:w="4386" w:type="dxa"/>
            <w:shd w:val="clear" w:color="auto" w:fill="auto"/>
          </w:tcPr>
          <w:p w14:paraId="238B174D" w14:textId="77777777" w:rsidR="00DB7D32" w:rsidRPr="003F1EB6" w:rsidRDefault="00DB7D32" w:rsidP="009F2070">
            <w:pPr>
              <w:ind w:left="-101"/>
              <w:rPr>
                <w:rFonts w:cs="Arial"/>
                <w:b/>
              </w:rPr>
            </w:pPr>
          </w:p>
        </w:tc>
        <w:tc>
          <w:tcPr>
            <w:tcW w:w="1435" w:type="dxa"/>
            <w:tcBorders>
              <w:top w:val="single" w:sz="4" w:space="0" w:color="auto"/>
            </w:tcBorders>
            <w:shd w:val="clear" w:color="auto" w:fill="auto"/>
          </w:tcPr>
          <w:p w14:paraId="2A09BBD1" w14:textId="77777777" w:rsidR="00DB7D32" w:rsidRPr="003F1EB6" w:rsidRDefault="00DB7D32" w:rsidP="009F2070">
            <w:pPr>
              <w:ind w:right="-72"/>
              <w:jc w:val="right"/>
              <w:rPr>
                <w:rFonts w:cs="Arial"/>
              </w:rPr>
            </w:pPr>
          </w:p>
        </w:tc>
        <w:tc>
          <w:tcPr>
            <w:tcW w:w="1512" w:type="dxa"/>
            <w:tcBorders>
              <w:top w:val="single" w:sz="4" w:space="0" w:color="auto"/>
            </w:tcBorders>
            <w:shd w:val="clear" w:color="auto" w:fill="auto"/>
          </w:tcPr>
          <w:p w14:paraId="52770868" w14:textId="77777777" w:rsidR="00DB7D32" w:rsidRPr="003F1EB6" w:rsidRDefault="00DB7D32" w:rsidP="009F2070">
            <w:pPr>
              <w:ind w:right="-72"/>
              <w:jc w:val="right"/>
              <w:rPr>
                <w:rFonts w:cs="Arial"/>
              </w:rPr>
            </w:pPr>
          </w:p>
        </w:tc>
        <w:tc>
          <w:tcPr>
            <w:tcW w:w="1436" w:type="dxa"/>
            <w:tcBorders>
              <w:top w:val="single" w:sz="4" w:space="0" w:color="auto"/>
            </w:tcBorders>
            <w:shd w:val="clear" w:color="auto" w:fill="auto"/>
          </w:tcPr>
          <w:p w14:paraId="3B8A628F" w14:textId="77777777" w:rsidR="00DB7D32" w:rsidRPr="003F1EB6" w:rsidRDefault="00DB7D32" w:rsidP="009F2070">
            <w:pPr>
              <w:ind w:right="-72"/>
              <w:jc w:val="right"/>
              <w:rPr>
                <w:rFonts w:cs="Arial"/>
              </w:rPr>
            </w:pPr>
          </w:p>
        </w:tc>
        <w:tc>
          <w:tcPr>
            <w:tcW w:w="1436" w:type="dxa"/>
            <w:tcBorders>
              <w:top w:val="single" w:sz="4" w:space="0" w:color="auto"/>
            </w:tcBorders>
            <w:shd w:val="clear" w:color="auto" w:fill="auto"/>
          </w:tcPr>
          <w:p w14:paraId="46F3ED8D" w14:textId="77777777" w:rsidR="00DB7D32" w:rsidRPr="003F1EB6" w:rsidRDefault="00DB7D32" w:rsidP="009F2070">
            <w:pPr>
              <w:ind w:right="-72"/>
              <w:jc w:val="right"/>
              <w:rPr>
                <w:rFonts w:cs="Arial"/>
              </w:rPr>
            </w:pPr>
          </w:p>
        </w:tc>
        <w:tc>
          <w:tcPr>
            <w:tcW w:w="1435" w:type="dxa"/>
            <w:tcBorders>
              <w:top w:val="single" w:sz="4" w:space="0" w:color="auto"/>
            </w:tcBorders>
          </w:tcPr>
          <w:p w14:paraId="16ED1FC1" w14:textId="77777777" w:rsidR="00DB7D32" w:rsidRPr="003F1EB6" w:rsidRDefault="00DB7D32" w:rsidP="009F2070">
            <w:pPr>
              <w:ind w:right="-72"/>
              <w:jc w:val="right"/>
              <w:rPr>
                <w:rFonts w:cs="Arial"/>
              </w:rPr>
            </w:pPr>
          </w:p>
        </w:tc>
        <w:tc>
          <w:tcPr>
            <w:tcW w:w="1439" w:type="dxa"/>
            <w:tcBorders>
              <w:top w:val="single" w:sz="4" w:space="0" w:color="auto"/>
            </w:tcBorders>
            <w:shd w:val="clear" w:color="auto" w:fill="auto"/>
          </w:tcPr>
          <w:p w14:paraId="21E7E750" w14:textId="77777777" w:rsidR="00DB7D32" w:rsidRPr="003F1EB6" w:rsidRDefault="00DB7D32" w:rsidP="009F2070">
            <w:pPr>
              <w:ind w:right="-72"/>
              <w:jc w:val="right"/>
              <w:rPr>
                <w:rFonts w:cs="Arial"/>
              </w:rPr>
            </w:pPr>
          </w:p>
        </w:tc>
        <w:tc>
          <w:tcPr>
            <w:tcW w:w="1436" w:type="dxa"/>
            <w:tcBorders>
              <w:top w:val="single" w:sz="4" w:space="0" w:color="auto"/>
            </w:tcBorders>
          </w:tcPr>
          <w:p w14:paraId="58A1A461" w14:textId="77777777" w:rsidR="00DB7D32" w:rsidRPr="003F1EB6" w:rsidRDefault="00DB7D32" w:rsidP="009F2070">
            <w:pPr>
              <w:ind w:right="-72"/>
              <w:jc w:val="right"/>
              <w:rPr>
                <w:rFonts w:cs="Arial"/>
              </w:rPr>
            </w:pPr>
          </w:p>
        </w:tc>
      </w:tr>
      <w:tr w:rsidR="000D1003" w:rsidRPr="003F1EB6" w14:paraId="220D6172" w14:textId="77777777" w:rsidTr="009F2070">
        <w:trPr>
          <w:trHeight w:val="20"/>
        </w:trPr>
        <w:tc>
          <w:tcPr>
            <w:tcW w:w="4386" w:type="dxa"/>
            <w:shd w:val="clear" w:color="auto" w:fill="auto"/>
          </w:tcPr>
          <w:p w14:paraId="4EF75D53" w14:textId="2A25A72E" w:rsidR="000D1003" w:rsidRPr="003F1EB6" w:rsidRDefault="005D245B" w:rsidP="000D1003">
            <w:pPr>
              <w:ind w:left="-101"/>
              <w:rPr>
                <w:rFonts w:cs="Arial"/>
              </w:rPr>
            </w:pPr>
            <w:proofErr w:type="gramStart"/>
            <w:r w:rsidRPr="003F1EB6">
              <w:rPr>
                <w:rFonts w:cs="Arial"/>
                <w:b/>
              </w:rPr>
              <w:t>At</w:t>
            </w:r>
            <w:proofErr w:type="gramEnd"/>
            <w:r w:rsidRPr="003F1EB6">
              <w:rPr>
                <w:rFonts w:cs="Arial"/>
                <w:b/>
              </w:rPr>
              <w:t xml:space="preserve"> </w:t>
            </w:r>
            <w:r w:rsidR="005829D8" w:rsidRPr="005829D8">
              <w:rPr>
                <w:rFonts w:cs="Arial"/>
                <w:b/>
                <w:lang w:val="en-GB"/>
              </w:rPr>
              <w:t>1</w:t>
            </w:r>
            <w:r w:rsidRPr="003F1EB6">
              <w:rPr>
                <w:rFonts w:cs="Arial"/>
                <w:b/>
              </w:rPr>
              <w:t xml:space="preserve"> January </w:t>
            </w:r>
            <w:r w:rsidR="005829D8" w:rsidRPr="005829D8">
              <w:rPr>
                <w:rFonts w:cs="Arial"/>
                <w:b/>
                <w:lang w:val="en-GB"/>
              </w:rPr>
              <w:t>2020</w:t>
            </w:r>
          </w:p>
        </w:tc>
        <w:tc>
          <w:tcPr>
            <w:tcW w:w="1435" w:type="dxa"/>
            <w:shd w:val="clear" w:color="auto" w:fill="auto"/>
          </w:tcPr>
          <w:p w14:paraId="02C40D3A" w14:textId="77777777" w:rsidR="000D1003" w:rsidRPr="003F1EB6" w:rsidRDefault="000D1003" w:rsidP="000D1003">
            <w:pPr>
              <w:ind w:right="-72"/>
              <w:jc w:val="right"/>
              <w:rPr>
                <w:rFonts w:cs="Arial"/>
              </w:rPr>
            </w:pPr>
          </w:p>
        </w:tc>
        <w:tc>
          <w:tcPr>
            <w:tcW w:w="1512" w:type="dxa"/>
            <w:shd w:val="clear" w:color="auto" w:fill="auto"/>
          </w:tcPr>
          <w:p w14:paraId="363C15E7" w14:textId="77777777" w:rsidR="000D1003" w:rsidRPr="003F1EB6" w:rsidRDefault="000D1003" w:rsidP="000D1003">
            <w:pPr>
              <w:ind w:right="-72"/>
              <w:jc w:val="right"/>
              <w:rPr>
                <w:rFonts w:cs="Arial"/>
              </w:rPr>
            </w:pPr>
          </w:p>
        </w:tc>
        <w:tc>
          <w:tcPr>
            <w:tcW w:w="1436" w:type="dxa"/>
            <w:shd w:val="clear" w:color="auto" w:fill="auto"/>
          </w:tcPr>
          <w:p w14:paraId="3A2122BA" w14:textId="77777777" w:rsidR="000D1003" w:rsidRPr="003F1EB6" w:rsidRDefault="000D1003" w:rsidP="000D1003">
            <w:pPr>
              <w:ind w:right="-72"/>
              <w:jc w:val="right"/>
              <w:rPr>
                <w:rFonts w:cs="Arial"/>
              </w:rPr>
            </w:pPr>
          </w:p>
        </w:tc>
        <w:tc>
          <w:tcPr>
            <w:tcW w:w="1436" w:type="dxa"/>
            <w:shd w:val="clear" w:color="auto" w:fill="auto"/>
          </w:tcPr>
          <w:p w14:paraId="243E01F4" w14:textId="77777777" w:rsidR="000D1003" w:rsidRPr="003F1EB6" w:rsidRDefault="000D1003" w:rsidP="000D1003">
            <w:pPr>
              <w:ind w:right="-72"/>
              <w:jc w:val="right"/>
              <w:rPr>
                <w:rFonts w:cs="Arial"/>
              </w:rPr>
            </w:pPr>
          </w:p>
        </w:tc>
        <w:tc>
          <w:tcPr>
            <w:tcW w:w="1435" w:type="dxa"/>
          </w:tcPr>
          <w:p w14:paraId="79DDB2F2" w14:textId="77777777" w:rsidR="000D1003" w:rsidRPr="003F1EB6" w:rsidRDefault="000D1003" w:rsidP="000D1003">
            <w:pPr>
              <w:ind w:right="-72"/>
              <w:jc w:val="right"/>
              <w:rPr>
                <w:rFonts w:cs="Arial"/>
              </w:rPr>
            </w:pPr>
          </w:p>
        </w:tc>
        <w:tc>
          <w:tcPr>
            <w:tcW w:w="1439" w:type="dxa"/>
            <w:shd w:val="clear" w:color="auto" w:fill="auto"/>
          </w:tcPr>
          <w:p w14:paraId="4926EECA" w14:textId="77777777" w:rsidR="000D1003" w:rsidRPr="003F1EB6" w:rsidRDefault="000D1003" w:rsidP="000D1003">
            <w:pPr>
              <w:ind w:right="-72"/>
              <w:jc w:val="right"/>
              <w:rPr>
                <w:rFonts w:cs="Arial"/>
              </w:rPr>
            </w:pPr>
          </w:p>
        </w:tc>
        <w:tc>
          <w:tcPr>
            <w:tcW w:w="1436" w:type="dxa"/>
          </w:tcPr>
          <w:p w14:paraId="75A3A567" w14:textId="77777777" w:rsidR="000D1003" w:rsidRPr="003F1EB6" w:rsidRDefault="000D1003" w:rsidP="000D1003">
            <w:pPr>
              <w:ind w:right="-72"/>
              <w:jc w:val="right"/>
              <w:rPr>
                <w:rFonts w:cs="Arial"/>
              </w:rPr>
            </w:pPr>
          </w:p>
        </w:tc>
      </w:tr>
      <w:tr w:rsidR="000D1003" w:rsidRPr="003F1EB6" w14:paraId="766EFF72" w14:textId="77777777" w:rsidTr="009F2070">
        <w:trPr>
          <w:trHeight w:val="20"/>
        </w:trPr>
        <w:tc>
          <w:tcPr>
            <w:tcW w:w="4386" w:type="dxa"/>
            <w:shd w:val="clear" w:color="auto" w:fill="auto"/>
          </w:tcPr>
          <w:p w14:paraId="76602428" w14:textId="77777777" w:rsidR="000D1003" w:rsidRPr="003F1EB6" w:rsidRDefault="000D1003" w:rsidP="000D1003">
            <w:pPr>
              <w:ind w:left="-101"/>
              <w:rPr>
                <w:rFonts w:cs="Arial"/>
              </w:rPr>
            </w:pPr>
            <w:r w:rsidRPr="003F1EB6">
              <w:rPr>
                <w:rFonts w:cs="Arial"/>
              </w:rPr>
              <w:t xml:space="preserve">Cost </w:t>
            </w:r>
          </w:p>
        </w:tc>
        <w:tc>
          <w:tcPr>
            <w:tcW w:w="1435" w:type="dxa"/>
            <w:shd w:val="clear" w:color="auto" w:fill="auto"/>
          </w:tcPr>
          <w:p w14:paraId="61581940" w14:textId="255A14BE" w:rsidR="000D1003" w:rsidRPr="003F1EB6" w:rsidRDefault="005829D8" w:rsidP="000D1003">
            <w:pPr>
              <w:ind w:right="-72"/>
              <w:jc w:val="right"/>
              <w:rPr>
                <w:rFonts w:cs="Arial"/>
              </w:rPr>
            </w:pPr>
            <w:r w:rsidRPr="005829D8">
              <w:rPr>
                <w:rFonts w:cs="Arial"/>
                <w:lang w:val="en-GB"/>
              </w:rPr>
              <w:t>595</w:t>
            </w:r>
            <w:r w:rsidR="000D1003" w:rsidRPr="003F1EB6">
              <w:rPr>
                <w:rFonts w:cs="Arial"/>
              </w:rPr>
              <w:t>,</w:t>
            </w:r>
            <w:r w:rsidRPr="005829D8">
              <w:rPr>
                <w:rFonts w:cs="Arial"/>
                <w:lang w:val="en-GB"/>
              </w:rPr>
              <w:t>992</w:t>
            </w:r>
          </w:p>
        </w:tc>
        <w:tc>
          <w:tcPr>
            <w:tcW w:w="1512" w:type="dxa"/>
            <w:shd w:val="clear" w:color="auto" w:fill="auto"/>
          </w:tcPr>
          <w:p w14:paraId="0BCD9CDF" w14:textId="76CC1E4B" w:rsidR="000D1003" w:rsidRPr="003F1EB6" w:rsidRDefault="005829D8" w:rsidP="000D1003">
            <w:pPr>
              <w:ind w:right="-72"/>
              <w:jc w:val="right"/>
              <w:rPr>
                <w:rFonts w:cs="Arial"/>
                <w:szCs w:val="25"/>
                <w:cs/>
                <w:lang w:val="en-GB"/>
              </w:rPr>
            </w:pPr>
            <w:r w:rsidRPr="005829D8">
              <w:rPr>
                <w:rFonts w:cs="Arial"/>
                <w:lang w:val="en-GB"/>
              </w:rPr>
              <w:t>3</w:t>
            </w:r>
            <w:r w:rsidR="000D1003" w:rsidRPr="003F1EB6">
              <w:rPr>
                <w:rFonts w:cs="Arial"/>
              </w:rPr>
              <w:t>,</w:t>
            </w:r>
            <w:r w:rsidRPr="005829D8">
              <w:rPr>
                <w:rFonts w:cs="Arial"/>
                <w:lang w:val="en-GB"/>
              </w:rPr>
              <w:t>488</w:t>
            </w:r>
            <w:r w:rsidR="000D1003" w:rsidRPr="003F1EB6">
              <w:rPr>
                <w:rFonts w:cs="Arial"/>
              </w:rPr>
              <w:t>,</w:t>
            </w:r>
            <w:r w:rsidRPr="005829D8">
              <w:rPr>
                <w:rFonts w:cs="Arial"/>
                <w:lang w:val="en-GB"/>
              </w:rPr>
              <w:t>706</w:t>
            </w:r>
          </w:p>
        </w:tc>
        <w:tc>
          <w:tcPr>
            <w:tcW w:w="1436" w:type="dxa"/>
            <w:shd w:val="clear" w:color="auto" w:fill="auto"/>
          </w:tcPr>
          <w:p w14:paraId="6A07CAB6" w14:textId="4DC28B4C" w:rsidR="000D1003" w:rsidRPr="003F1EB6" w:rsidRDefault="005829D8" w:rsidP="000D1003">
            <w:pPr>
              <w:ind w:right="-72"/>
              <w:jc w:val="right"/>
              <w:rPr>
                <w:rFonts w:cs="Arial"/>
              </w:rPr>
            </w:pPr>
            <w:r w:rsidRPr="005829D8">
              <w:rPr>
                <w:rFonts w:cs="Arial"/>
                <w:lang w:val="en-GB"/>
              </w:rPr>
              <w:t>149</w:t>
            </w:r>
            <w:r w:rsidR="000D1003" w:rsidRPr="003F1EB6">
              <w:rPr>
                <w:rFonts w:cs="Arial"/>
              </w:rPr>
              <w:t>,</w:t>
            </w:r>
            <w:r w:rsidRPr="005829D8">
              <w:rPr>
                <w:rFonts w:cs="Arial"/>
                <w:lang w:val="en-GB"/>
              </w:rPr>
              <w:t>579</w:t>
            </w:r>
          </w:p>
        </w:tc>
        <w:tc>
          <w:tcPr>
            <w:tcW w:w="1436" w:type="dxa"/>
            <w:shd w:val="clear" w:color="auto" w:fill="auto"/>
          </w:tcPr>
          <w:p w14:paraId="47F88EB2" w14:textId="59B4AB95" w:rsidR="000D1003" w:rsidRPr="003F1EB6" w:rsidRDefault="005829D8" w:rsidP="000D1003">
            <w:pPr>
              <w:ind w:right="-72"/>
              <w:jc w:val="right"/>
              <w:rPr>
                <w:rFonts w:cs="Arial"/>
              </w:rPr>
            </w:pPr>
            <w:r w:rsidRPr="005829D8">
              <w:rPr>
                <w:rFonts w:cs="Arial"/>
                <w:lang w:val="en-GB"/>
              </w:rPr>
              <w:t>231</w:t>
            </w:r>
            <w:r w:rsidR="000D1003" w:rsidRPr="003F1EB6">
              <w:rPr>
                <w:rFonts w:cs="Arial"/>
              </w:rPr>
              <w:t>,</w:t>
            </w:r>
            <w:r w:rsidRPr="005829D8">
              <w:rPr>
                <w:rFonts w:cs="Arial"/>
                <w:lang w:val="en-GB"/>
              </w:rPr>
              <w:t>436</w:t>
            </w:r>
          </w:p>
        </w:tc>
        <w:tc>
          <w:tcPr>
            <w:tcW w:w="1435" w:type="dxa"/>
          </w:tcPr>
          <w:p w14:paraId="25870FB1" w14:textId="71B9BE08" w:rsidR="000D1003" w:rsidRPr="003F1EB6" w:rsidRDefault="005829D8" w:rsidP="000D1003">
            <w:pPr>
              <w:ind w:right="-72"/>
              <w:jc w:val="right"/>
              <w:rPr>
                <w:rFonts w:cs="Arial"/>
              </w:rPr>
            </w:pPr>
            <w:r w:rsidRPr="005829D8">
              <w:rPr>
                <w:rFonts w:cs="Arial"/>
                <w:lang w:val="en-GB"/>
              </w:rPr>
              <w:t>18</w:t>
            </w:r>
            <w:r w:rsidR="000D1003" w:rsidRPr="003F1EB6">
              <w:rPr>
                <w:rFonts w:cs="Arial"/>
              </w:rPr>
              <w:t>,</w:t>
            </w:r>
            <w:r w:rsidRPr="005829D8">
              <w:rPr>
                <w:rFonts w:cs="Arial"/>
                <w:lang w:val="en-GB"/>
              </w:rPr>
              <w:t>900</w:t>
            </w:r>
          </w:p>
        </w:tc>
        <w:tc>
          <w:tcPr>
            <w:tcW w:w="1439" w:type="dxa"/>
            <w:shd w:val="clear" w:color="auto" w:fill="auto"/>
          </w:tcPr>
          <w:p w14:paraId="4971C8A6" w14:textId="34642CE9" w:rsidR="000D1003" w:rsidRPr="003F1EB6" w:rsidRDefault="005829D8" w:rsidP="000D1003">
            <w:pPr>
              <w:ind w:right="-72"/>
              <w:jc w:val="right"/>
              <w:rPr>
                <w:rFonts w:cs="Arial"/>
              </w:rPr>
            </w:pPr>
            <w:r w:rsidRPr="005829D8">
              <w:rPr>
                <w:rFonts w:cs="Arial"/>
                <w:lang w:val="en-GB"/>
              </w:rPr>
              <w:t>66</w:t>
            </w:r>
            <w:r w:rsidR="000D1003" w:rsidRPr="003F1EB6">
              <w:rPr>
                <w:rFonts w:cs="Arial"/>
              </w:rPr>
              <w:t>,</w:t>
            </w:r>
            <w:r w:rsidRPr="005829D8">
              <w:rPr>
                <w:rFonts w:cs="Arial"/>
                <w:lang w:val="en-GB"/>
              </w:rPr>
              <w:t>911</w:t>
            </w:r>
          </w:p>
        </w:tc>
        <w:tc>
          <w:tcPr>
            <w:tcW w:w="1436" w:type="dxa"/>
          </w:tcPr>
          <w:p w14:paraId="2D2B6FDB" w14:textId="2F15937D" w:rsidR="000D1003" w:rsidRPr="003F1EB6" w:rsidRDefault="005829D8" w:rsidP="000D1003">
            <w:pPr>
              <w:ind w:right="-72"/>
              <w:jc w:val="right"/>
              <w:rPr>
                <w:rFonts w:cs="Arial"/>
              </w:rPr>
            </w:pPr>
            <w:r w:rsidRPr="005829D8">
              <w:rPr>
                <w:rFonts w:cs="Arial"/>
                <w:lang w:val="en-GB"/>
              </w:rPr>
              <w:t>4</w:t>
            </w:r>
            <w:r w:rsidR="000D1003" w:rsidRPr="003F1EB6">
              <w:rPr>
                <w:rFonts w:cs="Arial"/>
              </w:rPr>
              <w:t>,</w:t>
            </w:r>
            <w:r w:rsidRPr="005829D8">
              <w:rPr>
                <w:rFonts w:cs="Arial"/>
                <w:lang w:val="en-GB"/>
              </w:rPr>
              <w:t>551</w:t>
            </w:r>
            <w:r w:rsidR="000D1003" w:rsidRPr="003F1EB6">
              <w:rPr>
                <w:rFonts w:cs="Arial"/>
              </w:rPr>
              <w:t>,</w:t>
            </w:r>
            <w:r w:rsidRPr="005829D8">
              <w:rPr>
                <w:rFonts w:cs="Arial"/>
                <w:lang w:val="en-GB"/>
              </w:rPr>
              <w:t>524</w:t>
            </w:r>
          </w:p>
        </w:tc>
      </w:tr>
      <w:tr w:rsidR="000D1003" w:rsidRPr="003F1EB6" w14:paraId="48E03A4F" w14:textId="77777777" w:rsidTr="009F2070">
        <w:trPr>
          <w:trHeight w:val="20"/>
        </w:trPr>
        <w:tc>
          <w:tcPr>
            <w:tcW w:w="4386" w:type="dxa"/>
            <w:shd w:val="clear" w:color="auto" w:fill="auto"/>
          </w:tcPr>
          <w:p w14:paraId="1B4A9EEB" w14:textId="77777777" w:rsidR="000D1003" w:rsidRPr="003F1EB6" w:rsidRDefault="000D1003" w:rsidP="000D1003">
            <w:pPr>
              <w:ind w:left="-101"/>
              <w:rPr>
                <w:rFonts w:cs="Arial"/>
              </w:rPr>
            </w:pPr>
            <w:r w:rsidRPr="003F1EB6">
              <w:rPr>
                <w:rFonts w:cs="Arial"/>
                <w:u w:val="single"/>
              </w:rPr>
              <w:t>Less</w:t>
            </w:r>
            <w:r w:rsidR="00F00EB1" w:rsidRPr="003F1EB6">
              <w:rPr>
                <w:rFonts w:cs="Arial"/>
              </w:rPr>
              <w:t xml:space="preserve"> </w:t>
            </w:r>
            <w:r w:rsidRPr="003F1EB6">
              <w:rPr>
                <w:rFonts w:cs="Arial"/>
              </w:rPr>
              <w:t>Accumulated depreciation</w:t>
            </w:r>
          </w:p>
        </w:tc>
        <w:tc>
          <w:tcPr>
            <w:tcW w:w="1435" w:type="dxa"/>
            <w:shd w:val="clear" w:color="auto" w:fill="auto"/>
          </w:tcPr>
          <w:p w14:paraId="18BF636F" w14:textId="77777777" w:rsidR="000D1003" w:rsidRPr="003F1EB6" w:rsidRDefault="000D1003" w:rsidP="000D1003">
            <w:pPr>
              <w:ind w:right="-72"/>
              <w:jc w:val="right"/>
              <w:rPr>
                <w:rFonts w:cs="Arial"/>
              </w:rPr>
            </w:pPr>
            <w:r w:rsidRPr="003F1EB6">
              <w:rPr>
                <w:rFonts w:cs="Arial"/>
              </w:rPr>
              <w:t>-</w:t>
            </w:r>
          </w:p>
        </w:tc>
        <w:tc>
          <w:tcPr>
            <w:tcW w:w="1512" w:type="dxa"/>
            <w:shd w:val="clear" w:color="auto" w:fill="auto"/>
          </w:tcPr>
          <w:p w14:paraId="0156466F" w14:textId="65D01B45" w:rsidR="000D1003" w:rsidRPr="003F1EB6" w:rsidRDefault="000D1003" w:rsidP="000D1003">
            <w:pPr>
              <w:ind w:right="-72"/>
              <w:jc w:val="right"/>
              <w:rPr>
                <w:rFonts w:cs="Arial"/>
              </w:rPr>
            </w:pPr>
            <w:r w:rsidRPr="003F1EB6">
              <w:rPr>
                <w:rFonts w:cs="Arial"/>
              </w:rPr>
              <w:t>(</w:t>
            </w:r>
            <w:r w:rsidR="005829D8" w:rsidRPr="005829D8">
              <w:rPr>
                <w:rFonts w:cs="Arial"/>
                <w:lang w:val="en-GB"/>
              </w:rPr>
              <w:t>1</w:t>
            </w:r>
            <w:r w:rsidRPr="003F1EB6">
              <w:rPr>
                <w:rFonts w:cs="Arial"/>
              </w:rPr>
              <w:t>,</w:t>
            </w:r>
            <w:r w:rsidR="005829D8" w:rsidRPr="005829D8">
              <w:rPr>
                <w:rFonts w:cs="Arial"/>
                <w:lang w:val="en-GB"/>
              </w:rPr>
              <w:t>320</w:t>
            </w:r>
            <w:r w:rsidRPr="003F1EB6">
              <w:rPr>
                <w:rFonts w:cs="Arial"/>
              </w:rPr>
              <w:t>,</w:t>
            </w:r>
            <w:r w:rsidR="005829D8" w:rsidRPr="005829D8">
              <w:rPr>
                <w:rFonts w:cs="Arial"/>
                <w:lang w:val="en-GB"/>
              </w:rPr>
              <w:t>184</w:t>
            </w:r>
            <w:r w:rsidRPr="003F1EB6">
              <w:rPr>
                <w:rFonts w:cs="Arial"/>
              </w:rPr>
              <w:t>)</w:t>
            </w:r>
          </w:p>
        </w:tc>
        <w:tc>
          <w:tcPr>
            <w:tcW w:w="1436" w:type="dxa"/>
            <w:shd w:val="clear" w:color="auto" w:fill="auto"/>
          </w:tcPr>
          <w:p w14:paraId="65D8D123" w14:textId="78F78111" w:rsidR="000D1003" w:rsidRPr="003F1EB6" w:rsidRDefault="000D1003" w:rsidP="000D1003">
            <w:pPr>
              <w:ind w:right="-72"/>
              <w:jc w:val="right"/>
              <w:rPr>
                <w:rFonts w:cs="Arial"/>
              </w:rPr>
            </w:pPr>
            <w:r w:rsidRPr="003F1EB6">
              <w:rPr>
                <w:rFonts w:cs="Arial"/>
              </w:rPr>
              <w:t>(</w:t>
            </w:r>
            <w:r w:rsidR="005829D8" w:rsidRPr="005829D8">
              <w:rPr>
                <w:rFonts w:cs="Arial"/>
                <w:lang w:val="en-GB"/>
              </w:rPr>
              <w:t>26</w:t>
            </w:r>
            <w:r w:rsidRPr="003F1EB6">
              <w:rPr>
                <w:rFonts w:cs="Arial"/>
              </w:rPr>
              <w:t>,</w:t>
            </w:r>
            <w:r w:rsidR="005829D8" w:rsidRPr="005829D8">
              <w:rPr>
                <w:rFonts w:cs="Arial"/>
                <w:lang w:val="en-GB"/>
              </w:rPr>
              <w:t>000</w:t>
            </w:r>
            <w:r w:rsidRPr="003F1EB6">
              <w:rPr>
                <w:rFonts w:cs="Arial"/>
              </w:rPr>
              <w:t>)</w:t>
            </w:r>
          </w:p>
        </w:tc>
        <w:tc>
          <w:tcPr>
            <w:tcW w:w="1436" w:type="dxa"/>
            <w:shd w:val="clear" w:color="auto" w:fill="auto"/>
          </w:tcPr>
          <w:p w14:paraId="49DC0A20" w14:textId="06C1B26A" w:rsidR="000D1003" w:rsidRPr="003F1EB6" w:rsidRDefault="000D1003" w:rsidP="000D1003">
            <w:pPr>
              <w:ind w:right="-72"/>
              <w:jc w:val="right"/>
              <w:rPr>
                <w:rFonts w:cs="Arial"/>
              </w:rPr>
            </w:pPr>
            <w:r w:rsidRPr="003F1EB6">
              <w:rPr>
                <w:rFonts w:cs="Arial"/>
              </w:rPr>
              <w:t>(</w:t>
            </w:r>
            <w:r w:rsidR="005829D8" w:rsidRPr="005829D8">
              <w:rPr>
                <w:rFonts w:cs="Arial"/>
                <w:lang w:val="en-GB"/>
              </w:rPr>
              <w:t>157</w:t>
            </w:r>
            <w:r w:rsidRPr="003F1EB6">
              <w:rPr>
                <w:rFonts w:cs="Arial"/>
              </w:rPr>
              <w:t>,</w:t>
            </w:r>
            <w:r w:rsidR="005829D8" w:rsidRPr="005829D8">
              <w:rPr>
                <w:rFonts w:cs="Arial"/>
                <w:lang w:val="en-GB"/>
              </w:rPr>
              <w:t>747</w:t>
            </w:r>
            <w:r w:rsidRPr="003F1EB6">
              <w:rPr>
                <w:rFonts w:cs="Arial"/>
              </w:rPr>
              <w:t>)</w:t>
            </w:r>
          </w:p>
        </w:tc>
        <w:tc>
          <w:tcPr>
            <w:tcW w:w="1435" w:type="dxa"/>
          </w:tcPr>
          <w:p w14:paraId="197D4DD6" w14:textId="5ACAC343" w:rsidR="000D1003" w:rsidRPr="003F1EB6" w:rsidRDefault="000D1003" w:rsidP="000D1003">
            <w:pPr>
              <w:ind w:right="-72"/>
              <w:jc w:val="right"/>
              <w:rPr>
                <w:rFonts w:cs="Arial"/>
              </w:rPr>
            </w:pPr>
            <w:r w:rsidRPr="003F1EB6">
              <w:rPr>
                <w:rFonts w:cs="Arial"/>
              </w:rPr>
              <w:t>(</w:t>
            </w:r>
            <w:r w:rsidR="005829D8" w:rsidRPr="005829D8">
              <w:rPr>
                <w:rFonts w:cs="Arial"/>
                <w:lang w:val="en-GB"/>
              </w:rPr>
              <w:t>13</w:t>
            </w:r>
            <w:r w:rsidRPr="003F1EB6">
              <w:rPr>
                <w:rFonts w:cs="Arial"/>
              </w:rPr>
              <w:t>,</w:t>
            </w:r>
            <w:r w:rsidR="005829D8" w:rsidRPr="005829D8">
              <w:rPr>
                <w:rFonts w:cs="Arial"/>
                <w:lang w:val="en-GB"/>
              </w:rPr>
              <w:t>774</w:t>
            </w:r>
            <w:r w:rsidRPr="003F1EB6">
              <w:rPr>
                <w:rFonts w:cs="Arial"/>
              </w:rPr>
              <w:t>)</w:t>
            </w:r>
          </w:p>
        </w:tc>
        <w:tc>
          <w:tcPr>
            <w:tcW w:w="1439" w:type="dxa"/>
            <w:shd w:val="clear" w:color="auto" w:fill="auto"/>
          </w:tcPr>
          <w:p w14:paraId="771FC6E8" w14:textId="77777777" w:rsidR="000D1003" w:rsidRPr="003F1EB6" w:rsidRDefault="000D1003" w:rsidP="000D1003">
            <w:pPr>
              <w:ind w:right="-72"/>
              <w:jc w:val="right"/>
              <w:rPr>
                <w:rFonts w:cs="Arial"/>
              </w:rPr>
            </w:pPr>
            <w:r w:rsidRPr="003F1EB6">
              <w:rPr>
                <w:rFonts w:cs="Arial"/>
              </w:rPr>
              <w:t>-</w:t>
            </w:r>
          </w:p>
        </w:tc>
        <w:tc>
          <w:tcPr>
            <w:tcW w:w="1436" w:type="dxa"/>
          </w:tcPr>
          <w:p w14:paraId="191EAD04" w14:textId="47929601" w:rsidR="000D1003" w:rsidRPr="003F1EB6" w:rsidRDefault="000D1003" w:rsidP="000D1003">
            <w:pPr>
              <w:ind w:right="-72"/>
              <w:jc w:val="right"/>
              <w:rPr>
                <w:rFonts w:cs="Arial"/>
              </w:rPr>
            </w:pPr>
            <w:r w:rsidRPr="003F1EB6">
              <w:rPr>
                <w:rFonts w:cs="Arial"/>
              </w:rPr>
              <w:t>(</w:t>
            </w:r>
            <w:r w:rsidR="005829D8" w:rsidRPr="005829D8">
              <w:rPr>
                <w:rFonts w:cs="Arial"/>
                <w:lang w:val="en-GB"/>
              </w:rPr>
              <w:t>1</w:t>
            </w:r>
            <w:r w:rsidRPr="003F1EB6">
              <w:rPr>
                <w:rFonts w:cs="Arial"/>
              </w:rPr>
              <w:t>,</w:t>
            </w:r>
            <w:r w:rsidR="005829D8" w:rsidRPr="005829D8">
              <w:rPr>
                <w:rFonts w:cs="Arial"/>
                <w:lang w:val="en-GB"/>
              </w:rPr>
              <w:t>517</w:t>
            </w:r>
            <w:r w:rsidRPr="003F1EB6">
              <w:rPr>
                <w:rFonts w:cs="Arial"/>
              </w:rPr>
              <w:t>,</w:t>
            </w:r>
            <w:r w:rsidR="005829D8" w:rsidRPr="005829D8">
              <w:rPr>
                <w:rFonts w:cs="Arial"/>
                <w:lang w:val="en-GB"/>
              </w:rPr>
              <w:t>705</w:t>
            </w:r>
            <w:r w:rsidRPr="003F1EB6">
              <w:rPr>
                <w:rFonts w:cs="Arial"/>
              </w:rPr>
              <w:t>)</w:t>
            </w:r>
          </w:p>
        </w:tc>
      </w:tr>
      <w:tr w:rsidR="000D1003" w:rsidRPr="003F1EB6" w14:paraId="05596B34" w14:textId="77777777" w:rsidTr="005D245B">
        <w:trPr>
          <w:trHeight w:val="20"/>
        </w:trPr>
        <w:tc>
          <w:tcPr>
            <w:tcW w:w="4386" w:type="dxa"/>
            <w:shd w:val="clear" w:color="auto" w:fill="auto"/>
          </w:tcPr>
          <w:p w14:paraId="5D29C9F4" w14:textId="77777777" w:rsidR="000D1003" w:rsidRPr="003F1EB6" w:rsidRDefault="000D1003" w:rsidP="000D1003">
            <w:pPr>
              <w:ind w:left="-101"/>
              <w:rPr>
                <w:rFonts w:cs="Arial"/>
              </w:rPr>
            </w:pPr>
          </w:p>
        </w:tc>
        <w:tc>
          <w:tcPr>
            <w:tcW w:w="1435" w:type="dxa"/>
            <w:tcBorders>
              <w:top w:val="single" w:sz="4" w:space="0" w:color="auto"/>
            </w:tcBorders>
            <w:shd w:val="clear" w:color="auto" w:fill="auto"/>
          </w:tcPr>
          <w:p w14:paraId="27358D01" w14:textId="77777777" w:rsidR="000D1003" w:rsidRPr="003F1EB6" w:rsidRDefault="000D1003" w:rsidP="000D1003">
            <w:pPr>
              <w:ind w:right="-72"/>
              <w:jc w:val="right"/>
              <w:rPr>
                <w:rFonts w:cs="Arial"/>
              </w:rPr>
            </w:pPr>
          </w:p>
        </w:tc>
        <w:tc>
          <w:tcPr>
            <w:tcW w:w="1512" w:type="dxa"/>
            <w:tcBorders>
              <w:top w:val="single" w:sz="4" w:space="0" w:color="auto"/>
            </w:tcBorders>
            <w:shd w:val="clear" w:color="auto" w:fill="auto"/>
          </w:tcPr>
          <w:p w14:paraId="4C6F2067" w14:textId="77777777" w:rsidR="000D1003" w:rsidRPr="003F1EB6" w:rsidRDefault="000D1003" w:rsidP="000D1003">
            <w:pPr>
              <w:ind w:right="-72"/>
              <w:jc w:val="right"/>
              <w:rPr>
                <w:rFonts w:cs="Arial"/>
              </w:rPr>
            </w:pPr>
          </w:p>
        </w:tc>
        <w:tc>
          <w:tcPr>
            <w:tcW w:w="1436" w:type="dxa"/>
            <w:tcBorders>
              <w:top w:val="single" w:sz="4" w:space="0" w:color="auto"/>
            </w:tcBorders>
            <w:shd w:val="clear" w:color="auto" w:fill="auto"/>
          </w:tcPr>
          <w:p w14:paraId="5E3ADC5E" w14:textId="77777777" w:rsidR="000D1003" w:rsidRPr="003F1EB6" w:rsidRDefault="000D1003" w:rsidP="000D1003">
            <w:pPr>
              <w:ind w:right="-72"/>
              <w:jc w:val="right"/>
              <w:rPr>
                <w:rFonts w:cs="Arial"/>
              </w:rPr>
            </w:pPr>
          </w:p>
        </w:tc>
        <w:tc>
          <w:tcPr>
            <w:tcW w:w="1436" w:type="dxa"/>
            <w:tcBorders>
              <w:top w:val="single" w:sz="4" w:space="0" w:color="auto"/>
            </w:tcBorders>
            <w:shd w:val="clear" w:color="auto" w:fill="auto"/>
          </w:tcPr>
          <w:p w14:paraId="1324F0E5" w14:textId="77777777" w:rsidR="000D1003" w:rsidRPr="003F1EB6" w:rsidRDefault="000D1003" w:rsidP="000D1003">
            <w:pPr>
              <w:ind w:right="-72"/>
              <w:jc w:val="right"/>
              <w:rPr>
                <w:rFonts w:cs="Arial"/>
              </w:rPr>
            </w:pPr>
          </w:p>
        </w:tc>
        <w:tc>
          <w:tcPr>
            <w:tcW w:w="1435" w:type="dxa"/>
            <w:tcBorders>
              <w:top w:val="single" w:sz="4" w:space="0" w:color="auto"/>
            </w:tcBorders>
          </w:tcPr>
          <w:p w14:paraId="0B3A4681" w14:textId="77777777" w:rsidR="000D1003" w:rsidRPr="003F1EB6" w:rsidRDefault="000D1003" w:rsidP="000D1003">
            <w:pPr>
              <w:ind w:right="-72"/>
              <w:jc w:val="right"/>
              <w:rPr>
                <w:rFonts w:cs="Arial"/>
              </w:rPr>
            </w:pPr>
          </w:p>
        </w:tc>
        <w:tc>
          <w:tcPr>
            <w:tcW w:w="1439" w:type="dxa"/>
            <w:tcBorders>
              <w:top w:val="single" w:sz="4" w:space="0" w:color="auto"/>
            </w:tcBorders>
            <w:shd w:val="clear" w:color="auto" w:fill="auto"/>
          </w:tcPr>
          <w:p w14:paraId="55AF7703" w14:textId="77777777" w:rsidR="000D1003" w:rsidRPr="003F1EB6" w:rsidRDefault="000D1003" w:rsidP="000D1003">
            <w:pPr>
              <w:ind w:right="-72"/>
              <w:jc w:val="right"/>
              <w:rPr>
                <w:rFonts w:cs="Arial"/>
              </w:rPr>
            </w:pPr>
          </w:p>
        </w:tc>
        <w:tc>
          <w:tcPr>
            <w:tcW w:w="1436" w:type="dxa"/>
            <w:tcBorders>
              <w:top w:val="single" w:sz="4" w:space="0" w:color="auto"/>
            </w:tcBorders>
          </w:tcPr>
          <w:p w14:paraId="4775981D" w14:textId="77777777" w:rsidR="000D1003" w:rsidRPr="003F1EB6" w:rsidRDefault="000D1003" w:rsidP="000D1003">
            <w:pPr>
              <w:ind w:right="-72"/>
              <w:jc w:val="right"/>
              <w:rPr>
                <w:rFonts w:cs="Arial"/>
              </w:rPr>
            </w:pPr>
          </w:p>
        </w:tc>
      </w:tr>
      <w:tr w:rsidR="000D1003" w:rsidRPr="003F1EB6" w14:paraId="26820EC8" w14:textId="77777777" w:rsidTr="005D245B">
        <w:trPr>
          <w:trHeight w:val="20"/>
        </w:trPr>
        <w:tc>
          <w:tcPr>
            <w:tcW w:w="4386" w:type="dxa"/>
            <w:shd w:val="clear" w:color="auto" w:fill="auto"/>
          </w:tcPr>
          <w:p w14:paraId="52725520" w14:textId="77777777" w:rsidR="000D1003" w:rsidRPr="003F1EB6" w:rsidRDefault="000D1003" w:rsidP="000D1003">
            <w:pPr>
              <w:ind w:left="-101"/>
              <w:rPr>
                <w:rFonts w:cs="Arial"/>
              </w:rPr>
            </w:pPr>
            <w:r w:rsidRPr="003F1EB6">
              <w:rPr>
                <w:rFonts w:cs="Arial"/>
              </w:rPr>
              <w:t>Net book amount</w:t>
            </w:r>
          </w:p>
        </w:tc>
        <w:tc>
          <w:tcPr>
            <w:tcW w:w="1435" w:type="dxa"/>
            <w:tcBorders>
              <w:bottom w:val="single" w:sz="4" w:space="0" w:color="auto"/>
            </w:tcBorders>
            <w:shd w:val="clear" w:color="auto" w:fill="auto"/>
          </w:tcPr>
          <w:p w14:paraId="07387F0D" w14:textId="6D4EF51B" w:rsidR="000D1003" w:rsidRPr="003F1EB6" w:rsidRDefault="005829D8" w:rsidP="000D1003">
            <w:pPr>
              <w:ind w:right="-72"/>
              <w:jc w:val="right"/>
              <w:rPr>
                <w:rFonts w:cs="Arial"/>
              </w:rPr>
            </w:pPr>
            <w:r w:rsidRPr="005829D8">
              <w:rPr>
                <w:rFonts w:cs="Arial"/>
                <w:lang w:val="en-GB"/>
              </w:rPr>
              <w:t>595</w:t>
            </w:r>
            <w:r w:rsidR="000D1003" w:rsidRPr="003F1EB6">
              <w:rPr>
                <w:rFonts w:cs="Arial"/>
              </w:rPr>
              <w:t>,</w:t>
            </w:r>
            <w:r w:rsidRPr="005829D8">
              <w:rPr>
                <w:rFonts w:cs="Arial"/>
                <w:lang w:val="en-GB"/>
              </w:rPr>
              <w:t>992</w:t>
            </w:r>
          </w:p>
        </w:tc>
        <w:tc>
          <w:tcPr>
            <w:tcW w:w="1512" w:type="dxa"/>
            <w:tcBorders>
              <w:bottom w:val="single" w:sz="4" w:space="0" w:color="auto"/>
            </w:tcBorders>
            <w:shd w:val="clear" w:color="auto" w:fill="auto"/>
          </w:tcPr>
          <w:p w14:paraId="1D6EC1B5" w14:textId="1FADFAD3" w:rsidR="000D1003" w:rsidRPr="003F1EB6" w:rsidRDefault="005829D8" w:rsidP="000D1003">
            <w:pPr>
              <w:ind w:right="-72"/>
              <w:jc w:val="right"/>
              <w:rPr>
                <w:rFonts w:cs="Arial"/>
              </w:rPr>
            </w:pPr>
            <w:r w:rsidRPr="005829D8">
              <w:rPr>
                <w:rFonts w:cs="Arial"/>
                <w:lang w:val="en-GB"/>
              </w:rPr>
              <w:t>2</w:t>
            </w:r>
            <w:r w:rsidR="000D1003" w:rsidRPr="003F1EB6">
              <w:rPr>
                <w:rFonts w:cs="Arial"/>
              </w:rPr>
              <w:t>,</w:t>
            </w:r>
            <w:r w:rsidRPr="005829D8">
              <w:rPr>
                <w:rFonts w:cs="Arial"/>
                <w:lang w:val="en-GB"/>
              </w:rPr>
              <w:t>168</w:t>
            </w:r>
            <w:r w:rsidR="000D1003" w:rsidRPr="003F1EB6">
              <w:rPr>
                <w:rFonts w:cs="Arial"/>
              </w:rPr>
              <w:t>,</w:t>
            </w:r>
            <w:r w:rsidRPr="005829D8">
              <w:rPr>
                <w:rFonts w:cs="Arial"/>
                <w:lang w:val="en-GB"/>
              </w:rPr>
              <w:t>522</w:t>
            </w:r>
          </w:p>
        </w:tc>
        <w:tc>
          <w:tcPr>
            <w:tcW w:w="1436" w:type="dxa"/>
            <w:tcBorders>
              <w:bottom w:val="single" w:sz="4" w:space="0" w:color="auto"/>
            </w:tcBorders>
            <w:shd w:val="clear" w:color="auto" w:fill="auto"/>
          </w:tcPr>
          <w:p w14:paraId="3D0A0822" w14:textId="614A9962" w:rsidR="000D1003" w:rsidRPr="003F1EB6" w:rsidRDefault="005829D8" w:rsidP="000D1003">
            <w:pPr>
              <w:ind w:right="-72"/>
              <w:jc w:val="right"/>
              <w:rPr>
                <w:rFonts w:cs="Arial"/>
              </w:rPr>
            </w:pPr>
            <w:r w:rsidRPr="005829D8">
              <w:rPr>
                <w:rFonts w:cs="Arial"/>
                <w:lang w:val="en-GB"/>
              </w:rPr>
              <w:t>123</w:t>
            </w:r>
            <w:r w:rsidR="000D1003" w:rsidRPr="003F1EB6">
              <w:rPr>
                <w:rFonts w:cs="Arial"/>
              </w:rPr>
              <w:t>,</w:t>
            </w:r>
            <w:r w:rsidRPr="005829D8">
              <w:rPr>
                <w:rFonts w:cs="Arial"/>
                <w:lang w:val="en-GB"/>
              </w:rPr>
              <w:t>579</w:t>
            </w:r>
          </w:p>
        </w:tc>
        <w:tc>
          <w:tcPr>
            <w:tcW w:w="1436" w:type="dxa"/>
            <w:tcBorders>
              <w:bottom w:val="single" w:sz="4" w:space="0" w:color="auto"/>
            </w:tcBorders>
            <w:shd w:val="clear" w:color="auto" w:fill="auto"/>
          </w:tcPr>
          <w:p w14:paraId="44E6CFDA" w14:textId="2B629F8A" w:rsidR="000D1003" w:rsidRPr="003F1EB6" w:rsidRDefault="005829D8" w:rsidP="000D1003">
            <w:pPr>
              <w:ind w:right="-72"/>
              <w:jc w:val="right"/>
              <w:rPr>
                <w:rFonts w:cs="Arial"/>
              </w:rPr>
            </w:pPr>
            <w:r w:rsidRPr="005829D8">
              <w:rPr>
                <w:rFonts w:cs="Arial"/>
                <w:lang w:val="en-GB"/>
              </w:rPr>
              <w:t>73</w:t>
            </w:r>
            <w:r w:rsidR="000D1003" w:rsidRPr="003F1EB6">
              <w:rPr>
                <w:rFonts w:cs="Arial"/>
              </w:rPr>
              <w:t>,</w:t>
            </w:r>
            <w:r w:rsidRPr="005829D8">
              <w:rPr>
                <w:rFonts w:cs="Arial"/>
                <w:lang w:val="en-GB"/>
              </w:rPr>
              <w:t>689</w:t>
            </w:r>
          </w:p>
        </w:tc>
        <w:tc>
          <w:tcPr>
            <w:tcW w:w="1435" w:type="dxa"/>
            <w:tcBorders>
              <w:bottom w:val="single" w:sz="4" w:space="0" w:color="auto"/>
            </w:tcBorders>
          </w:tcPr>
          <w:p w14:paraId="65C0AD51" w14:textId="1C174BEB" w:rsidR="000D1003" w:rsidRPr="003F1EB6" w:rsidRDefault="005829D8" w:rsidP="000D1003">
            <w:pPr>
              <w:ind w:right="-72"/>
              <w:jc w:val="right"/>
              <w:rPr>
                <w:rFonts w:cs="Arial"/>
              </w:rPr>
            </w:pPr>
            <w:r w:rsidRPr="005829D8">
              <w:rPr>
                <w:rFonts w:cs="Arial"/>
                <w:lang w:val="en-GB"/>
              </w:rPr>
              <w:t>5</w:t>
            </w:r>
            <w:r w:rsidR="000D1003" w:rsidRPr="003F1EB6">
              <w:rPr>
                <w:rFonts w:cs="Arial"/>
              </w:rPr>
              <w:t>,</w:t>
            </w:r>
            <w:r w:rsidRPr="005829D8">
              <w:rPr>
                <w:rFonts w:cs="Arial"/>
                <w:lang w:val="en-GB"/>
              </w:rPr>
              <w:t>126</w:t>
            </w:r>
          </w:p>
        </w:tc>
        <w:tc>
          <w:tcPr>
            <w:tcW w:w="1439" w:type="dxa"/>
            <w:tcBorders>
              <w:bottom w:val="single" w:sz="4" w:space="0" w:color="auto"/>
            </w:tcBorders>
            <w:shd w:val="clear" w:color="auto" w:fill="auto"/>
          </w:tcPr>
          <w:p w14:paraId="2BC5F570" w14:textId="6E03093E" w:rsidR="000D1003" w:rsidRPr="003F1EB6" w:rsidRDefault="005829D8" w:rsidP="000D1003">
            <w:pPr>
              <w:ind w:right="-72"/>
              <w:jc w:val="right"/>
              <w:rPr>
                <w:rFonts w:cs="Arial"/>
              </w:rPr>
            </w:pPr>
            <w:r w:rsidRPr="005829D8">
              <w:rPr>
                <w:rFonts w:cs="Arial"/>
                <w:lang w:val="en-GB"/>
              </w:rPr>
              <w:t>66</w:t>
            </w:r>
            <w:r w:rsidR="000D1003" w:rsidRPr="003F1EB6">
              <w:rPr>
                <w:rFonts w:cs="Arial"/>
              </w:rPr>
              <w:t>,</w:t>
            </w:r>
            <w:r w:rsidRPr="005829D8">
              <w:rPr>
                <w:rFonts w:cs="Arial"/>
                <w:lang w:val="en-GB"/>
              </w:rPr>
              <w:t>911</w:t>
            </w:r>
          </w:p>
        </w:tc>
        <w:tc>
          <w:tcPr>
            <w:tcW w:w="1436" w:type="dxa"/>
            <w:tcBorders>
              <w:bottom w:val="single" w:sz="4" w:space="0" w:color="auto"/>
            </w:tcBorders>
          </w:tcPr>
          <w:p w14:paraId="64658A93" w14:textId="15395BD0" w:rsidR="000D1003" w:rsidRPr="003F1EB6" w:rsidRDefault="005829D8" w:rsidP="000D1003">
            <w:pPr>
              <w:ind w:right="-72"/>
              <w:jc w:val="right"/>
              <w:rPr>
                <w:rFonts w:cs="Arial"/>
              </w:rPr>
            </w:pPr>
            <w:r w:rsidRPr="005829D8">
              <w:rPr>
                <w:rFonts w:cs="Arial"/>
                <w:lang w:val="en-GB"/>
              </w:rPr>
              <w:t>3</w:t>
            </w:r>
            <w:r w:rsidR="000D1003" w:rsidRPr="003F1EB6">
              <w:rPr>
                <w:rFonts w:cs="Arial"/>
              </w:rPr>
              <w:t>,</w:t>
            </w:r>
            <w:r w:rsidRPr="005829D8">
              <w:rPr>
                <w:rFonts w:cs="Arial"/>
                <w:lang w:val="en-GB"/>
              </w:rPr>
              <w:t>033</w:t>
            </w:r>
            <w:r w:rsidR="000D1003" w:rsidRPr="003F1EB6">
              <w:rPr>
                <w:rFonts w:cs="Arial"/>
              </w:rPr>
              <w:t>,</w:t>
            </w:r>
            <w:r w:rsidRPr="005829D8">
              <w:rPr>
                <w:rFonts w:cs="Arial"/>
                <w:lang w:val="en-GB"/>
              </w:rPr>
              <w:t>819</w:t>
            </w:r>
          </w:p>
        </w:tc>
      </w:tr>
      <w:tr w:rsidR="005D245B" w:rsidRPr="003F1EB6" w14:paraId="0E30250E" w14:textId="77777777" w:rsidTr="005D245B">
        <w:trPr>
          <w:trHeight w:val="20"/>
        </w:trPr>
        <w:tc>
          <w:tcPr>
            <w:tcW w:w="4386" w:type="dxa"/>
            <w:shd w:val="clear" w:color="auto" w:fill="auto"/>
          </w:tcPr>
          <w:p w14:paraId="667DDF47" w14:textId="77777777" w:rsidR="005D245B" w:rsidRPr="003F1EB6" w:rsidRDefault="005D245B" w:rsidP="000D1003">
            <w:pPr>
              <w:ind w:left="-101"/>
              <w:rPr>
                <w:rFonts w:cs="Arial"/>
              </w:rPr>
            </w:pPr>
          </w:p>
        </w:tc>
        <w:tc>
          <w:tcPr>
            <w:tcW w:w="1435" w:type="dxa"/>
            <w:tcBorders>
              <w:top w:val="single" w:sz="4" w:space="0" w:color="auto"/>
            </w:tcBorders>
            <w:shd w:val="clear" w:color="auto" w:fill="auto"/>
          </w:tcPr>
          <w:p w14:paraId="05EB91B8" w14:textId="77777777" w:rsidR="005D245B" w:rsidRPr="003F1EB6" w:rsidRDefault="005D245B" w:rsidP="000D1003">
            <w:pPr>
              <w:ind w:right="-72"/>
              <w:jc w:val="right"/>
              <w:rPr>
                <w:rFonts w:cs="Arial"/>
              </w:rPr>
            </w:pPr>
          </w:p>
        </w:tc>
        <w:tc>
          <w:tcPr>
            <w:tcW w:w="1512" w:type="dxa"/>
            <w:tcBorders>
              <w:top w:val="single" w:sz="4" w:space="0" w:color="auto"/>
            </w:tcBorders>
            <w:shd w:val="clear" w:color="auto" w:fill="auto"/>
          </w:tcPr>
          <w:p w14:paraId="3941FB0A" w14:textId="77777777" w:rsidR="005D245B" w:rsidRPr="003F1EB6" w:rsidRDefault="005D245B" w:rsidP="000D1003">
            <w:pPr>
              <w:ind w:right="-72"/>
              <w:jc w:val="right"/>
              <w:rPr>
                <w:rFonts w:cs="Arial"/>
              </w:rPr>
            </w:pPr>
          </w:p>
        </w:tc>
        <w:tc>
          <w:tcPr>
            <w:tcW w:w="1436" w:type="dxa"/>
            <w:tcBorders>
              <w:top w:val="single" w:sz="4" w:space="0" w:color="auto"/>
            </w:tcBorders>
            <w:shd w:val="clear" w:color="auto" w:fill="auto"/>
          </w:tcPr>
          <w:p w14:paraId="33487524" w14:textId="77777777" w:rsidR="005D245B" w:rsidRPr="003F1EB6" w:rsidRDefault="005D245B" w:rsidP="000D1003">
            <w:pPr>
              <w:ind w:right="-72"/>
              <w:jc w:val="right"/>
              <w:rPr>
                <w:rFonts w:cs="Arial"/>
              </w:rPr>
            </w:pPr>
          </w:p>
        </w:tc>
        <w:tc>
          <w:tcPr>
            <w:tcW w:w="1436" w:type="dxa"/>
            <w:tcBorders>
              <w:top w:val="single" w:sz="4" w:space="0" w:color="auto"/>
            </w:tcBorders>
            <w:shd w:val="clear" w:color="auto" w:fill="auto"/>
          </w:tcPr>
          <w:p w14:paraId="7DC2BCFE" w14:textId="77777777" w:rsidR="005D245B" w:rsidRPr="003F1EB6" w:rsidRDefault="005D245B" w:rsidP="000D1003">
            <w:pPr>
              <w:ind w:right="-72"/>
              <w:jc w:val="right"/>
              <w:rPr>
                <w:rFonts w:cs="Arial"/>
              </w:rPr>
            </w:pPr>
          </w:p>
        </w:tc>
        <w:tc>
          <w:tcPr>
            <w:tcW w:w="1435" w:type="dxa"/>
            <w:tcBorders>
              <w:top w:val="single" w:sz="4" w:space="0" w:color="auto"/>
            </w:tcBorders>
          </w:tcPr>
          <w:p w14:paraId="32D95116" w14:textId="77777777" w:rsidR="005D245B" w:rsidRPr="003F1EB6" w:rsidRDefault="005D245B" w:rsidP="000D1003">
            <w:pPr>
              <w:ind w:right="-72"/>
              <w:jc w:val="right"/>
              <w:rPr>
                <w:rFonts w:cs="Arial"/>
              </w:rPr>
            </w:pPr>
          </w:p>
        </w:tc>
        <w:tc>
          <w:tcPr>
            <w:tcW w:w="1439" w:type="dxa"/>
            <w:tcBorders>
              <w:top w:val="single" w:sz="4" w:space="0" w:color="auto"/>
            </w:tcBorders>
            <w:shd w:val="clear" w:color="auto" w:fill="auto"/>
          </w:tcPr>
          <w:p w14:paraId="560899B9" w14:textId="77777777" w:rsidR="005D245B" w:rsidRPr="003F1EB6" w:rsidRDefault="005D245B" w:rsidP="000D1003">
            <w:pPr>
              <w:ind w:right="-72"/>
              <w:jc w:val="right"/>
              <w:rPr>
                <w:rFonts w:cs="Arial"/>
              </w:rPr>
            </w:pPr>
          </w:p>
        </w:tc>
        <w:tc>
          <w:tcPr>
            <w:tcW w:w="1436" w:type="dxa"/>
            <w:tcBorders>
              <w:top w:val="single" w:sz="4" w:space="0" w:color="auto"/>
            </w:tcBorders>
          </w:tcPr>
          <w:p w14:paraId="22FE3B28" w14:textId="77777777" w:rsidR="005D245B" w:rsidRPr="003F1EB6" w:rsidRDefault="005D245B" w:rsidP="000D1003">
            <w:pPr>
              <w:ind w:right="-72"/>
              <w:jc w:val="right"/>
              <w:rPr>
                <w:rFonts w:cs="Arial"/>
              </w:rPr>
            </w:pPr>
          </w:p>
        </w:tc>
      </w:tr>
      <w:tr w:rsidR="005D245B" w:rsidRPr="003F1EB6" w14:paraId="6EF74A23" w14:textId="77777777" w:rsidTr="005D245B">
        <w:trPr>
          <w:trHeight w:val="20"/>
        </w:trPr>
        <w:tc>
          <w:tcPr>
            <w:tcW w:w="4386" w:type="dxa"/>
            <w:shd w:val="clear" w:color="auto" w:fill="auto"/>
          </w:tcPr>
          <w:p w14:paraId="680A546A" w14:textId="523671BD" w:rsidR="005D245B" w:rsidRPr="003F1EB6" w:rsidRDefault="005D245B" w:rsidP="005D245B">
            <w:pPr>
              <w:ind w:left="-101"/>
              <w:rPr>
                <w:rFonts w:cs="Arial"/>
              </w:rPr>
            </w:pPr>
            <w:r w:rsidRPr="003F1EB6">
              <w:rPr>
                <w:rFonts w:cs="Arial"/>
                <w:b/>
              </w:rPr>
              <w:t xml:space="preserve">For the year ended </w:t>
            </w:r>
            <w:r w:rsidR="005829D8" w:rsidRPr="005829D8">
              <w:rPr>
                <w:rFonts w:cs="Arial"/>
                <w:b/>
                <w:lang w:val="en-GB"/>
              </w:rPr>
              <w:t>31</w:t>
            </w:r>
            <w:r w:rsidRPr="003F1EB6">
              <w:rPr>
                <w:rFonts w:cs="Arial"/>
                <w:b/>
              </w:rPr>
              <w:t xml:space="preserve"> December </w:t>
            </w:r>
            <w:r w:rsidR="005829D8" w:rsidRPr="005829D8">
              <w:rPr>
                <w:rFonts w:cs="Arial"/>
                <w:b/>
                <w:bCs/>
                <w:lang w:val="en-GB"/>
              </w:rPr>
              <w:t>2020</w:t>
            </w:r>
          </w:p>
        </w:tc>
        <w:tc>
          <w:tcPr>
            <w:tcW w:w="1435" w:type="dxa"/>
            <w:shd w:val="clear" w:color="auto" w:fill="auto"/>
          </w:tcPr>
          <w:p w14:paraId="6F55478A" w14:textId="77777777" w:rsidR="005D245B" w:rsidRPr="003F1EB6" w:rsidRDefault="005D245B" w:rsidP="005D245B">
            <w:pPr>
              <w:ind w:right="-72"/>
              <w:jc w:val="right"/>
              <w:rPr>
                <w:rFonts w:cs="Arial"/>
              </w:rPr>
            </w:pPr>
          </w:p>
        </w:tc>
        <w:tc>
          <w:tcPr>
            <w:tcW w:w="1512" w:type="dxa"/>
            <w:shd w:val="clear" w:color="auto" w:fill="auto"/>
          </w:tcPr>
          <w:p w14:paraId="35A65B97" w14:textId="77777777" w:rsidR="005D245B" w:rsidRPr="003F1EB6" w:rsidRDefault="005D245B" w:rsidP="005D245B">
            <w:pPr>
              <w:ind w:right="-72"/>
              <w:jc w:val="right"/>
              <w:rPr>
                <w:rFonts w:cs="Arial"/>
              </w:rPr>
            </w:pPr>
          </w:p>
        </w:tc>
        <w:tc>
          <w:tcPr>
            <w:tcW w:w="1436" w:type="dxa"/>
            <w:shd w:val="clear" w:color="auto" w:fill="auto"/>
          </w:tcPr>
          <w:p w14:paraId="4A147D68" w14:textId="77777777" w:rsidR="005D245B" w:rsidRPr="003F1EB6" w:rsidRDefault="005D245B" w:rsidP="005D245B">
            <w:pPr>
              <w:ind w:right="-72"/>
              <w:jc w:val="right"/>
              <w:rPr>
                <w:rFonts w:cs="Arial"/>
              </w:rPr>
            </w:pPr>
          </w:p>
        </w:tc>
        <w:tc>
          <w:tcPr>
            <w:tcW w:w="1436" w:type="dxa"/>
            <w:shd w:val="clear" w:color="auto" w:fill="auto"/>
          </w:tcPr>
          <w:p w14:paraId="0F1BD88C" w14:textId="77777777" w:rsidR="005D245B" w:rsidRPr="003F1EB6" w:rsidRDefault="005D245B" w:rsidP="005D245B">
            <w:pPr>
              <w:ind w:right="-72"/>
              <w:jc w:val="right"/>
              <w:rPr>
                <w:rFonts w:cs="Arial"/>
              </w:rPr>
            </w:pPr>
          </w:p>
        </w:tc>
        <w:tc>
          <w:tcPr>
            <w:tcW w:w="1435" w:type="dxa"/>
          </w:tcPr>
          <w:p w14:paraId="3A4F3D90" w14:textId="77777777" w:rsidR="005D245B" w:rsidRPr="003F1EB6" w:rsidRDefault="005D245B" w:rsidP="005D245B">
            <w:pPr>
              <w:ind w:right="-72"/>
              <w:jc w:val="right"/>
              <w:rPr>
                <w:rFonts w:cs="Arial"/>
              </w:rPr>
            </w:pPr>
          </w:p>
        </w:tc>
        <w:tc>
          <w:tcPr>
            <w:tcW w:w="1439" w:type="dxa"/>
            <w:shd w:val="clear" w:color="auto" w:fill="auto"/>
          </w:tcPr>
          <w:p w14:paraId="0CF99AD4" w14:textId="77777777" w:rsidR="005D245B" w:rsidRPr="003F1EB6" w:rsidRDefault="005D245B" w:rsidP="005D245B">
            <w:pPr>
              <w:ind w:right="-72"/>
              <w:jc w:val="right"/>
              <w:rPr>
                <w:rFonts w:cs="Arial"/>
              </w:rPr>
            </w:pPr>
          </w:p>
        </w:tc>
        <w:tc>
          <w:tcPr>
            <w:tcW w:w="1436" w:type="dxa"/>
          </w:tcPr>
          <w:p w14:paraId="5EB55E80" w14:textId="77777777" w:rsidR="005D245B" w:rsidRPr="003F1EB6" w:rsidRDefault="005D245B" w:rsidP="005D245B">
            <w:pPr>
              <w:ind w:right="-72"/>
              <w:jc w:val="right"/>
              <w:rPr>
                <w:rFonts w:cs="Arial"/>
              </w:rPr>
            </w:pPr>
          </w:p>
        </w:tc>
      </w:tr>
      <w:tr w:rsidR="005D245B" w:rsidRPr="003F1EB6" w14:paraId="00E99E76" w14:textId="77777777" w:rsidTr="005D245B">
        <w:trPr>
          <w:trHeight w:val="20"/>
        </w:trPr>
        <w:tc>
          <w:tcPr>
            <w:tcW w:w="4386" w:type="dxa"/>
            <w:shd w:val="clear" w:color="auto" w:fill="auto"/>
          </w:tcPr>
          <w:p w14:paraId="1FE4014D" w14:textId="77777777" w:rsidR="005D245B" w:rsidRPr="003F1EB6" w:rsidRDefault="005D245B" w:rsidP="005D245B">
            <w:pPr>
              <w:ind w:left="-101"/>
              <w:rPr>
                <w:rFonts w:cs="Arial"/>
                <w:lang w:val="en-GB"/>
              </w:rPr>
            </w:pPr>
            <w:r w:rsidRPr="003F1EB6">
              <w:rPr>
                <w:rFonts w:cs="Arial"/>
              </w:rPr>
              <w:t>Opening net book amount</w:t>
            </w:r>
          </w:p>
        </w:tc>
        <w:tc>
          <w:tcPr>
            <w:tcW w:w="1435" w:type="dxa"/>
            <w:shd w:val="clear" w:color="auto" w:fill="auto"/>
          </w:tcPr>
          <w:p w14:paraId="09129FB2" w14:textId="411E239A" w:rsidR="005D245B" w:rsidRPr="003F1EB6" w:rsidRDefault="005829D8" w:rsidP="005D245B">
            <w:pPr>
              <w:ind w:right="-72"/>
              <w:jc w:val="right"/>
              <w:rPr>
                <w:rFonts w:cs="Arial"/>
              </w:rPr>
            </w:pPr>
            <w:r w:rsidRPr="005829D8">
              <w:rPr>
                <w:rFonts w:cs="Arial"/>
                <w:lang w:val="en-GB"/>
              </w:rPr>
              <w:t>595</w:t>
            </w:r>
            <w:r w:rsidR="005D245B" w:rsidRPr="003F1EB6">
              <w:rPr>
                <w:rFonts w:cs="Arial"/>
              </w:rPr>
              <w:t>,</w:t>
            </w:r>
            <w:r w:rsidRPr="005829D8">
              <w:rPr>
                <w:rFonts w:cs="Arial"/>
                <w:lang w:val="en-GB"/>
              </w:rPr>
              <w:t>992</w:t>
            </w:r>
          </w:p>
        </w:tc>
        <w:tc>
          <w:tcPr>
            <w:tcW w:w="1512" w:type="dxa"/>
            <w:shd w:val="clear" w:color="auto" w:fill="auto"/>
          </w:tcPr>
          <w:p w14:paraId="2A853666" w14:textId="78DB09D4" w:rsidR="005D245B" w:rsidRPr="003F1EB6" w:rsidRDefault="005829D8" w:rsidP="005D245B">
            <w:pPr>
              <w:ind w:right="-72"/>
              <w:jc w:val="right"/>
              <w:rPr>
                <w:rFonts w:cs="Arial"/>
              </w:rPr>
            </w:pPr>
            <w:r w:rsidRPr="005829D8">
              <w:rPr>
                <w:rFonts w:cs="Arial"/>
                <w:lang w:val="en-GB"/>
              </w:rPr>
              <w:t>2</w:t>
            </w:r>
            <w:r w:rsidR="005D245B" w:rsidRPr="003F1EB6">
              <w:rPr>
                <w:rFonts w:cs="Arial"/>
              </w:rPr>
              <w:t>,</w:t>
            </w:r>
            <w:r w:rsidRPr="005829D8">
              <w:rPr>
                <w:rFonts w:cs="Arial"/>
                <w:lang w:val="en-GB"/>
              </w:rPr>
              <w:t>168</w:t>
            </w:r>
            <w:r w:rsidR="005D245B" w:rsidRPr="003F1EB6">
              <w:rPr>
                <w:rFonts w:cs="Arial"/>
              </w:rPr>
              <w:t>,</w:t>
            </w:r>
            <w:r w:rsidRPr="005829D8">
              <w:rPr>
                <w:rFonts w:cs="Arial"/>
                <w:lang w:val="en-GB"/>
              </w:rPr>
              <w:t>522</w:t>
            </w:r>
          </w:p>
        </w:tc>
        <w:tc>
          <w:tcPr>
            <w:tcW w:w="1436" w:type="dxa"/>
            <w:shd w:val="clear" w:color="auto" w:fill="auto"/>
          </w:tcPr>
          <w:p w14:paraId="5384AC83" w14:textId="49AFE726" w:rsidR="005D245B" w:rsidRPr="003F1EB6" w:rsidRDefault="005829D8" w:rsidP="005D245B">
            <w:pPr>
              <w:ind w:right="-72"/>
              <w:jc w:val="right"/>
              <w:rPr>
                <w:rFonts w:cs="Arial"/>
              </w:rPr>
            </w:pPr>
            <w:r w:rsidRPr="005829D8">
              <w:rPr>
                <w:rFonts w:cs="Arial"/>
                <w:lang w:val="en-GB"/>
              </w:rPr>
              <w:t>123</w:t>
            </w:r>
            <w:r w:rsidR="005D245B" w:rsidRPr="003F1EB6">
              <w:rPr>
                <w:rFonts w:cs="Arial"/>
              </w:rPr>
              <w:t>,</w:t>
            </w:r>
            <w:r w:rsidRPr="005829D8">
              <w:rPr>
                <w:rFonts w:cs="Arial"/>
                <w:lang w:val="en-GB"/>
              </w:rPr>
              <w:t>579</w:t>
            </w:r>
          </w:p>
        </w:tc>
        <w:tc>
          <w:tcPr>
            <w:tcW w:w="1436" w:type="dxa"/>
            <w:shd w:val="clear" w:color="auto" w:fill="auto"/>
          </w:tcPr>
          <w:p w14:paraId="23DB060B" w14:textId="435687AC" w:rsidR="005D245B" w:rsidRPr="003F1EB6" w:rsidRDefault="005829D8" w:rsidP="005D245B">
            <w:pPr>
              <w:ind w:right="-72"/>
              <w:jc w:val="right"/>
              <w:rPr>
                <w:rFonts w:cs="Arial"/>
              </w:rPr>
            </w:pPr>
            <w:r w:rsidRPr="005829D8">
              <w:rPr>
                <w:rFonts w:cs="Arial"/>
                <w:lang w:val="en-GB"/>
              </w:rPr>
              <w:t>73</w:t>
            </w:r>
            <w:r w:rsidR="005D245B" w:rsidRPr="003F1EB6">
              <w:rPr>
                <w:rFonts w:cs="Arial"/>
              </w:rPr>
              <w:t>,</w:t>
            </w:r>
            <w:r w:rsidRPr="005829D8">
              <w:rPr>
                <w:rFonts w:cs="Arial"/>
                <w:lang w:val="en-GB"/>
              </w:rPr>
              <w:t>689</w:t>
            </w:r>
          </w:p>
        </w:tc>
        <w:tc>
          <w:tcPr>
            <w:tcW w:w="1435" w:type="dxa"/>
          </w:tcPr>
          <w:p w14:paraId="24838F6B" w14:textId="7B9DD39E" w:rsidR="005D245B" w:rsidRPr="003F1EB6" w:rsidRDefault="005829D8" w:rsidP="005D245B">
            <w:pPr>
              <w:ind w:right="-72"/>
              <w:jc w:val="right"/>
              <w:rPr>
                <w:rFonts w:cs="Arial"/>
              </w:rPr>
            </w:pPr>
            <w:r w:rsidRPr="005829D8">
              <w:rPr>
                <w:rFonts w:cs="Arial"/>
                <w:lang w:val="en-GB"/>
              </w:rPr>
              <w:t>5</w:t>
            </w:r>
            <w:r w:rsidR="005D245B" w:rsidRPr="003F1EB6">
              <w:rPr>
                <w:rFonts w:cs="Arial"/>
              </w:rPr>
              <w:t>,</w:t>
            </w:r>
            <w:r w:rsidRPr="005829D8">
              <w:rPr>
                <w:rFonts w:cs="Arial"/>
                <w:lang w:val="en-GB"/>
              </w:rPr>
              <w:t>126</w:t>
            </w:r>
          </w:p>
        </w:tc>
        <w:tc>
          <w:tcPr>
            <w:tcW w:w="1439" w:type="dxa"/>
            <w:shd w:val="clear" w:color="auto" w:fill="auto"/>
          </w:tcPr>
          <w:p w14:paraId="6621B0EB" w14:textId="2FAA07BC" w:rsidR="005D245B" w:rsidRPr="003F1EB6" w:rsidRDefault="005829D8" w:rsidP="005D245B">
            <w:pPr>
              <w:ind w:right="-72"/>
              <w:jc w:val="right"/>
              <w:rPr>
                <w:rFonts w:cs="Arial"/>
              </w:rPr>
            </w:pPr>
            <w:r w:rsidRPr="005829D8">
              <w:rPr>
                <w:rFonts w:cs="Arial"/>
                <w:lang w:val="en-GB"/>
              </w:rPr>
              <w:t>66</w:t>
            </w:r>
            <w:r w:rsidR="005D245B" w:rsidRPr="003F1EB6">
              <w:rPr>
                <w:rFonts w:cs="Arial"/>
              </w:rPr>
              <w:t>,</w:t>
            </w:r>
            <w:r w:rsidRPr="005829D8">
              <w:rPr>
                <w:rFonts w:cs="Arial"/>
                <w:lang w:val="en-GB"/>
              </w:rPr>
              <w:t>911</w:t>
            </w:r>
          </w:p>
        </w:tc>
        <w:tc>
          <w:tcPr>
            <w:tcW w:w="1436" w:type="dxa"/>
          </w:tcPr>
          <w:p w14:paraId="358D184A" w14:textId="3D62338F" w:rsidR="005D245B" w:rsidRPr="003F1EB6" w:rsidRDefault="005829D8" w:rsidP="005D245B">
            <w:pPr>
              <w:ind w:right="-72"/>
              <w:jc w:val="right"/>
              <w:rPr>
                <w:rFonts w:cs="Arial"/>
              </w:rPr>
            </w:pPr>
            <w:r w:rsidRPr="005829D8">
              <w:rPr>
                <w:rFonts w:cs="Arial"/>
                <w:lang w:val="en-GB"/>
              </w:rPr>
              <w:t>3</w:t>
            </w:r>
            <w:r w:rsidR="005D245B" w:rsidRPr="003F1EB6">
              <w:rPr>
                <w:rFonts w:cs="Arial"/>
              </w:rPr>
              <w:t>,</w:t>
            </w:r>
            <w:r w:rsidRPr="005829D8">
              <w:rPr>
                <w:rFonts w:cs="Arial"/>
                <w:lang w:val="en-GB"/>
              </w:rPr>
              <w:t>033</w:t>
            </w:r>
            <w:r w:rsidR="005D245B" w:rsidRPr="003F1EB6">
              <w:rPr>
                <w:rFonts w:cs="Arial"/>
              </w:rPr>
              <w:t>,</w:t>
            </w:r>
            <w:r w:rsidRPr="005829D8">
              <w:rPr>
                <w:rFonts w:cs="Arial"/>
                <w:lang w:val="en-GB"/>
              </w:rPr>
              <w:t>819</w:t>
            </w:r>
          </w:p>
        </w:tc>
      </w:tr>
      <w:tr w:rsidR="005D245B" w:rsidRPr="003F1EB6" w14:paraId="17B1861F" w14:textId="77777777" w:rsidTr="005D245B">
        <w:trPr>
          <w:trHeight w:val="20"/>
        </w:trPr>
        <w:tc>
          <w:tcPr>
            <w:tcW w:w="4386" w:type="dxa"/>
            <w:shd w:val="clear" w:color="auto" w:fill="auto"/>
            <w:vAlign w:val="bottom"/>
          </w:tcPr>
          <w:p w14:paraId="1D70C499" w14:textId="77777777" w:rsidR="005D245B" w:rsidRPr="003F1EB6" w:rsidRDefault="005D245B" w:rsidP="005D245B">
            <w:pPr>
              <w:ind w:left="-101"/>
              <w:jc w:val="left"/>
              <w:rPr>
                <w:rFonts w:cs="Arial"/>
                <w:lang w:val="en-GB"/>
              </w:rPr>
            </w:pPr>
            <w:r w:rsidRPr="003F1EB6">
              <w:rPr>
                <w:rFonts w:cs="Arial"/>
                <w:lang w:val="en-GB"/>
              </w:rPr>
              <w:t>Adjustments from change in accounting policy</w:t>
            </w:r>
          </w:p>
          <w:p w14:paraId="0A32F01D" w14:textId="71B3A824" w:rsidR="005D245B" w:rsidRPr="003F1EB6" w:rsidRDefault="005D245B" w:rsidP="005D245B">
            <w:pPr>
              <w:ind w:left="-101"/>
              <w:jc w:val="left"/>
              <w:rPr>
                <w:rFonts w:cs="Arial"/>
              </w:rPr>
            </w:pPr>
            <w:r w:rsidRPr="003F1EB6">
              <w:rPr>
                <w:rFonts w:cs="Arial"/>
                <w:lang w:val="en-GB"/>
              </w:rPr>
              <w:t xml:space="preserve">   TFRS</w:t>
            </w:r>
            <w:r w:rsidR="005829D8" w:rsidRPr="005829D8">
              <w:rPr>
                <w:rFonts w:cs="Arial"/>
                <w:lang w:val="en-GB"/>
              </w:rPr>
              <w:t>16</w:t>
            </w:r>
            <w:r w:rsidRPr="003F1EB6">
              <w:rPr>
                <w:rFonts w:cs="Arial"/>
                <w:lang w:val="en-GB"/>
              </w:rPr>
              <w:t xml:space="preserve"> on </w:t>
            </w:r>
            <w:r w:rsidR="005829D8" w:rsidRPr="005829D8">
              <w:rPr>
                <w:rFonts w:cs="Arial"/>
                <w:lang w:val="en-GB"/>
              </w:rPr>
              <w:t>1</w:t>
            </w:r>
            <w:r w:rsidRPr="003F1EB6">
              <w:rPr>
                <w:rFonts w:cs="Arial"/>
                <w:lang w:val="en-GB"/>
              </w:rPr>
              <w:t xml:space="preserve"> January </w:t>
            </w:r>
            <w:r w:rsidR="005829D8" w:rsidRPr="005829D8">
              <w:rPr>
                <w:rFonts w:cs="Arial"/>
                <w:lang w:val="en-GB"/>
              </w:rPr>
              <w:t>2020</w:t>
            </w:r>
            <w:r w:rsidRPr="003F1EB6">
              <w:rPr>
                <w:rFonts w:cs="Arial"/>
                <w:cs/>
                <w:lang w:val="en-GB"/>
              </w:rPr>
              <w:t xml:space="preserve"> </w:t>
            </w:r>
          </w:p>
        </w:tc>
        <w:tc>
          <w:tcPr>
            <w:tcW w:w="1435" w:type="dxa"/>
            <w:shd w:val="clear" w:color="auto" w:fill="auto"/>
            <w:vAlign w:val="bottom"/>
          </w:tcPr>
          <w:p w14:paraId="5F322EEF" w14:textId="77777777" w:rsidR="005D245B" w:rsidRPr="003F1EB6" w:rsidRDefault="005D245B" w:rsidP="005D245B">
            <w:pPr>
              <w:ind w:right="-72"/>
              <w:jc w:val="right"/>
              <w:rPr>
                <w:rFonts w:cs="Arial"/>
                <w:lang w:val="en-GB"/>
              </w:rPr>
            </w:pPr>
            <w:r w:rsidRPr="003F1EB6">
              <w:rPr>
                <w:rFonts w:cs="Arial"/>
                <w:lang w:val="en-GB"/>
              </w:rPr>
              <w:t>-</w:t>
            </w:r>
          </w:p>
        </w:tc>
        <w:tc>
          <w:tcPr>
            <w:tcW w:w="1512" w:type="dxa"/>
            <w:shd w:val="clear" w:color="auto" w:fill="auto"/>
            <w:vAlign w:val="bottom"/>
          </w:tcPr>
          <w:p w14:paraId="233F7755" w14:textId="646058E0"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8</w:t>
            </w:r>
            <w:r w:rsidRPr="003F1EB6">
              <w:rPr>
                <w:rFonts w:cs="Arial"/>
                <w:lang w:val="en-GB"/>
              </w:rPr>
              <w:t>,</w:t>
            </w:r>
            <w:r w:rsidR="005829D8" w:rsidRPr="005829D8">
              <w:rPr>
                <w:rFonts w:cs="Arial"/>
                <w:lang w:val="en-GB"/>
              </w:rPr>
              <w:t>742</w:t>
            </w:r>
            <w:r w:rsidRPr="003F1EB6">
              <w:rPr>
                <w:rFonts w:cs="Arial"/>
                <w:lang w:val="en-GB"/>
              </w:rPr>
              <w:t>)</w:t>
            </w:r>
          </w:p>
        </w:tc>
        <w:tc>
          <w:tcPr>
            <w:tcW w:w="1436" w:type="dxa"/>
            <w:shd w:val="clear" w:color="auto" w:fill="auto"/>
            <w:vAlign w:val="bottom"/>
          </w:tcPr>
          <w:p w14:paraId="54D1B445" w14:textId="3B85769F"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101</w:t>
            </w:r>
            <w:r w:rsidRPr="003F1EB6">
              <w:rPr>
                <w:rFonts w:cs="Arial"/>
                <w:lang w:val="en-GB"/>
              </w:rPr>
              <w:t>,</w:t>
            </w:r>
            <w:r w:rsidR="005829D8" w:rsidRPr="005829D8">
              <w:rPr>
                <w:rFonts w:cs="Arial"/>
                <w:lang w:val="en-GB"/>
              </w:rPr>
              <w:t>350</w:t>
            </w:r>
            <w:r w:rsidRPr="003F1EB6">
              <w:rPr>
                <w:rFonts w:cs="Arial"/>
                <w:lang w:val="en-GB"/>
              </w:rPr>
              <w:t>)</w:t>
            </w:r>
          </w:p>
        </w:tc>
        <w:tc>
          <w:tcPr>
            <w:tcW w:w="1436" w:type="dxa"/>
            <w:shd w:val="clear" w:color="auto" w:fill="auto"/>
            <w:vAlign w:val="bottom"/>
          </w:tcPr>
          <w:p w14:paraId="0BFDA458" w14:textId="6C0F1E02" w:rsidR="005D245B" w:rsidRPr="003F1EB6" w:rsidRDefault="005D245B" w:rsidP="005D245B">
            <w:pPr>
              <w:tabs>
                <w:tab w:val="left" w:pos="1195"/>
                <w:tab w:val="right" w:pos="1472"/>
              </w:tabs>
              <w:ind w:right="-72"/>
              <w:jc w:val="right"/>
              <w:rPr>
                <w:rFonts w:cs="Arial"/>
                <w:lang w:val="en-GB"/>
              </w:rPr>
            </w:pPr>
            <w:r w:rsidRPr="003F1EB6">
              <w:rPr>
                <w:rFonts w:cs="Arial"/>
                <w:lang w:val="en-GB"/>
              </w:rPr>
              <w:t>(</w:t>
            </w:r>
            <w:r w:rsidR="005829D8" w:rsidRPr="005829D8">
              <w:rPr>
                <w:rFonts w:cs="Arial"/>
                <w:lang w:val="en-GB"/>
              </w:rPr>
              <w:t>2</w:t>
            </w:r>
            <w:r w:rsidRPr="003F1EB6">
              <w:rPr>
                <w:rFonts w:cs="Arial"/>
                <w:lang w:val="en-GB"/>
              </w:rPr>
              <w:t>,</w:t>
            </w:r>
            <w:r w:rsidR="005829D8" w:rsidRPr="005829D8">
              <w:rPr>
                <w:rFonts w:cs="Arial"/>
                <w:lang w:val="en-GB"/>
              </w:rPr>
              <w:t>226</w:t>
            </w:r>
            <w:r w:rsidRPr="003F1EB6">
              <w:rPr>
                <w:rFonts w:cs="Arial"/>
                <w:lang w:val="en-GB"/>
              </w:rPr>
              <w:t>)</w:t>
            </w:r>
          </w:p>
        </w:tc>
        <w:tc>
          <w:tcPr>
            <w:tcW w:w="1435" w:type="dxa"/>
            <w:vAlign w:val="bottom"/>
          </w:tcPr>
          <w:p w14:paraId="1C967F50" w14:textId="491B5FC2" w:rsidR="005D245B" w:rsidRPr="003F1EB6" w:rsidRDefault="005D245B" w:rsidP="005D245B">
            <w:pPr>
              <w:tabs>
                <w:tab w:val="left" w:pos="1195"/>
                <w:tab w:val="right" w:pos="1472"/>
              </w:tabs>
              <w:ind w:right="-72"/>
              <w:jc w:val="right"/>
              <w:rPr>
                <w:rFonts w:cs="Arial"/>
                <w:lang w:val="en-GB"/>
              </w:rPr>
            </w:pPr>
            <w:r w:rsidRPr="003F1EB6">
              <w:rPr>
                <w:rFonts w:cs="Arial"/>
                <w:lang w:val="en-GB"/>
              </w:rPr>
              <w:t>(</w:t>
            </w:r>
            <w:r w:rsidR="005829D8" w:rsidRPr="005829D8">
              <w:rPr>
                <w:rFonts w:cs="Arial"/>
                <w:lang w:val="en-GB"/>
              </w:rPr>
              <w:t>5</w:t>
            </w:r>
            <w:r w:rsidRPr="003F1EB6">
              <w:rPr>
                <w:rFonts w:cs="Arial"/>
                <w:lang w:val="en-GB"/>
              </w:rPr>
              <w:t>,</w:t>
            </w:r>
            <w:r w:rsidR="005829D8" w:rsidRPr="005829D8">
              <w:rPr>
                <w:rFonts w:cs="Arial"/>
                <w:lang w:val="en-GB"/>
              </w:rPr>
              <w:t>126</w:t>
            </w:r>
            <w:r w:rsidRPr="003F1EB6">
              <w:rPr>
                <w:rFonts w:cs="Arial"/>
                <w:lang w:val="en-GB"/>
              </w:rPr>
              <w:t>)</w:t>
            </w:r>
          </w:p>
        </w:tc>
        <w:tc>
          <w:tcPr>
            <w:tcW w:w="1439" w:type="dxa"/>
            <w:shd w:val="clear" w:color="auto" w:fill="auto"/>
            <w:vAlign w:val="bottom"/>
          </w:tcPr>
          <w:p w14:paraId="549EF481" w14:textId="77777777" w:rsidR="005D245B" w:rsidRPr="003F1EB6" w:rsidRDefault="005D245B" w:rsidP="005D245B">
            <w:pPr>
              <w:ind w:right="-72"/>
              <w:jc w:val="right"/>
              <w:rPr>
                <w:rFonts w:cs="Arial"/>
                <w:lang w:val="en-GB"/>
              </w:rPr>
            </w:pPr>
            <w:r w:rsidRPr="003F1EB6">
              <w:rPr>
                <w:rFonts w:cs="Arial"/>
                <w:lang w:val="en-GB"/>
              </w:rPr>
              <w:t>-</w:t>
            </w:r>
          </w:p>
        </w:tc>
        <w:tc>
          <w:tcPr>
            <w:tcW w:w="1436" w:type="dxa"/>
            <w:vAlign w:val="bottom"/>
          </w:tcPr>
          <w:p w14:paraId="7116EDE6" w14:textId="585F37EF"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117</w:t>
            </w:r>
            <w:r w:rsidRPr="003F1EB6">
              <w:rPr>
                <w:rFonts w:cs="Arial"/>
                <w:lang w:val="en-GB"/>
              </w:rPr>
              <w:t>,</w:t>
            </w:r>
            <w:r w:rsidR="005829D8" w:rsidRPr="005829D8">
              <w:rPr>
                <w:rFonts w:cs="Arial"/>
                <w:lang w:val="en-GB"/>
              </w:rPr>
              <w:t>444</w:t>
            </w:r>
            <w:r w:rsidRPr="003F1EB6">
              <w:rPr>
                <w:rFonts w:cs="Arial"/>
                <w:lang w:val="en-GB"/>
              </w:rPr>
              <w:t>)</w:t>
            </w:r>
          </w:p>
        </w:tc>
      </w:tr>
      <w:tr w:rsidR="005D245B" w:rsidRPr="003F1EB6" w14:paraId="5E0CADB1" w14:textId="77777777" w:rsidTr="005D245B">
        <w:trPr>
          <w:trHeight w:val="20"/>
        </w:trPr>
        <w:tc>
          <w:tcPr>
            <w:tcW w:w="4386" w:type="dxa"/>
            <w:shd w:val="clear" w:color="auto" w:fill="auto"/>
          </w:tcPr>
          <w:p w14:paraId="10730697" w14:textId="77777777" w:rsidR="005D245B" w:rsidRPr="003F1EB6" w:rsidRDefault="005D245B" w:rsidP="005D245B">
            <w:pPr>
              <w:ind w:left="-101"/>
              <w:rPr>
                <w:rFonts w:cs="Arial"/>
              </w:rPr>
            </w:pPr>
            <w:r w:rsidRPr="003F1EB6">
              <w:rPr>
                <w:rFonts w:cs="Arial"/>
              </w:rPr>
              <w:t>Additions</w:t>
            </w:r>
          </w:p>
        </w:tc>
        <w:tc>
          <w:tcPr>
            <w:tcW w:w="1435" w:type="dxa"/>
            <w:shd w:val="clear" w:color="auto" w:fill="auto"/>
          </w:tcPr>
          <w:p w14:paraId="27D09298" w14:textId="77777777" w:rsidR="005D245B" w:rsidRPr="003F1EB6" w:rsidRDefault="005D245B" w:rsidP="005D245B">
            <w:pPr>
              <w:ind w:right="-72"/>
              <w:jc w:val="right"/>
              <w:rPr>
                <w:rFonts w:cs="Arial"/>
                <w:lang w:val="en-GB"/>
              </w:rPr>
            </w:pPr>
            <w:r w:rsidRPr="003F1EB6">
              <w:rPr>
                <w:rFonts w:cs="Arial"/>
                <w:lang w:val="en-GB"/>
              </w:rPr>
              <w:t>-</w:t>
            </w:r>
          </w:p>
        </w:tc>
        <w:tc>
          <w:tcPr>
            <w:tcW w:w="1512" w:type="dxa"/>
            <w:shd w:val="clear" w:color="auto" w:fill="auto"/>
          </w:tcPr>
          <w:p w14:paraId="07948C7E" w14:textId="6E2228C5" w:rsidR="005D245B" w:rsidRPr="003F1EB6" w:rsidRDefault="005829D8" w:rsidP="005D245B">
            <w:pPr>
              <w:ind w:right="-72"/>
              <w:jc w:val="right"/>
              <w:rPr>
                <w:rFonts w:cs="Arial"/>
                <w:lang w:val="en-GB"/>
              </w:rPr>
            </w:pPr>
            <w:r w:rsidRPr="005829D8">
              <w:rPr>
                <w:rFonts w:cs="Arial"/>
                <w:lang w:val="en-GB"/>
              </w:rPr>
              <w:t>227</w:t>
            </w:r>
            <w:r w:rsidR="005D245B" w:rsidRPr="003F1EB6">
              <w:rPr>
                <w:rFonts w:cs="Arial"/>
                <w:lang w:val="en-GB"/>
              </w:rPr>
              <w:t>,</w:t>
            </w:r>
            <w:r w:rsidRPr="005829D8">
              <w:rPr>
                <w:rFonts w:cs="Arial"/>
                <w:lang w:val="en-GB"/>
              </w:rPr>
              <w:t>120</w:t>
            </w:r>
          </w:p>
        </w:tc>
        <w:tc>
          <w:tcPr>
            <w:tcW w:w="1436" w:type="dxa"/>
            <w:shd w:val="clear" w:color="auto" w:fill="auto"/>
          </w:tcPr>
          <w:p w14:paraId="68DE64E2" w14:textId="31F04616" w:rsidR="005D245B" w:rsidRPr="003F1EB6" w:rsidRDefault="005829D8" w:rsidP="005D245B">
            <w:pPr>
              <w:ind w:right="-72"/>
              <w:jc w:val="right"/>
              <w:rPr>
                <w:rFonts w:cs="Arial"/>
                <w:lang w:val="en-GB"/>
              </w:rPr>
            </w:pPr>
            <w:r w:rsidRPr="005829D8">
              <w:rPr>
                <w:rFonts w:cs="Arial"/>
                <w:lang w:val="en-GB"/>
              </w:rPr>
              <w:t>16</w:t>
            </w:r>
            <w:r w:rsidR="005D245B" w:rsidRPr="003F1EB6">
              <w:rPr>
                <w:rFonts w:cs="Arial"/>
                <w:lang w:val="en-GB"/>
              </w:rPr>
              <w:t>,</w:t>
            </w:r>
            <w:r w:rsidRPr="005829D8">
              <w:rPr>
                <w:rFonts w:cs="Arial"/>
                <w:lang w:val="en-GB"/>
              </w:rPr>
              <w:t>054</w:t>
            </w:r>
          </w:p>
        </w:tc>
        <w:tc>
          <w:tcPr>
            <w:tcW w:w="1436" w:type="dxa"/>
            <w:shd w:val="clear" w:color="auto" w:fill="auto"/>
          </w:tcPr>
          <w:p w14:paraId="36D12B43" w14:textId="27591583" w:rsidR="005D245B" w:rsidRPr="003F1EB6" w:rsidRDefault="005829D8" w:rsidP="005D245B">
            <w:pPr>
              <w:ind w:right="-72"/>
              <w:jc w:val="right"/>
              <w:rPr>
                <w:rFonts w:cs="Arial"/>
                <w:lang w:val="en-GB"/>
              </w:rPr>
            </w:pPr>
            <w:r w:rsidRPr="005829D8">
              <w:rPr>
                <w:rFonts w:cs="Arial"/>
                <w:lang w:val="en-GB"/>
              </w:rPr>
              <w:t>11</w:t>
            </w:r>
            <w:r w:rsidR="005D245B" w:rsidRPr="003F1EB6">
              <w:rPr>
                <w:rFonts w:cs="Arial"/>
                <w:lang w:val="en-GB"/>
              </w:rPr>
              <w:t>,</w:t>
            </w:r>
            <w:r w:rsidRPr="005829D8">
              <w:rPr>
                <w:rFonts w:cs="Arial"/>
                <w:lang w:val="en-GB"/>
              </w:rPr>
              <w:t>062</w:t>
            </w:r>
          </w:p>
        </w:tc>
        <w:tc>
          <w:tcPr>
            <w:tcW w:w="1435" w:type="dxa"/>
          </w:tcPr>
          <w:p w14:paraId="1175782B" w14:textId="77777777" w:rsidR="005D245B" w:rsidRPr="003F1EB6" w:rsidRDefault="005D245B" w:rsidP="005D245B">
            <w:pPr>
              <w:ind w:right="-72"/>
              <w:jc w:val="right"/>
              <w:rPr>
                <w:rFonts w:cs="Arial"/>
                <w:lang w:val="en-GB"/>
              </w:rPr>
            </w:pPr>
            <w:r w:rsidRPr="003F1EB6">
              <w:rPr>
                <w:rFonts w:cs="Arial"/>
                <w:lang w:val="en-GB"/>
              </w:rPr>
              <w:t>-</w:t>
            </w:r>
          </w:p>
        </w:tc>
        <w:tc>
          <w:tcPr>
            <w:tcW w:w="1439" w:type="dxa"/>
            <w:shd w:val="clear" w:color="auto" w:fill="auto"/>
          </w:tcPr>
          <w:p w14:paraId="628FC064" w14:textId="78E3D5F7" w:rsidR="005D245B" w:rsidRPr="003F1EB6" w:rsidRDefault="005829D8" w:rsidP="005D245B">
            <w:pPr>
              <w:ind w:right="-72"/>
              <w:jc w:val="right"/>
              <w:rPr>
                <w:rFonts w:cs="Arial"/>
                <w:lang w:val="en-GB"/>
              </w:rPr>
            </w:pPr>
            <w:r w:rsidRPr="005829D8">
              <w:rPr>
                <w:rFonts w:cs="Arial"/>
                <w:lang w:val="en-GB"/>
              </w:rPr>
              <w:t>48</w:t>
            </w:r>
            <w:r w:rsidR="005D245B" w:rsidRPr="003F1EB6">
              <w:rPr>
                <w:rFonts w:cs="Arial"/>
                <w:lang w:val="en-GB"/>
              </w:rPr>
              <w:t>,</w:t>
            </w:r>
            <w:r w:rsidRPr="005829D8">
              <w:rPr>
                <w:rFonts w:cs="Arial"/>
                <w:lang w:val="en-GB"/>
              </w:rPr>
              <w:t>757</w:t>
            </w:r>
          </w:p>
        </w:tc>
        <w:tc>
          <w:tcPr>
            <w:tcW w:w="1436" w:type="dxa"/>
          </w:tcPr>
          <w:p w14:paraId="3FD4B410" w14:textId="2048E34C" w:rsidR="005D245B" w:rsidRPr="003F1EB6" w:rsidRDefault="005829D8" w:rsidP="005D245B">
            <w:pPr>
              <w:ind w:right="-72"/>
              <w:jc w:val="right"/>
              <w:rPr>
                <w:rFonts w:cs="Arial"/>
                <w:lang w:val="en-GB"/>
              </w:rPr>
            </w:pPr>
            <w:r w:rsidRPr="005829D8">
              <w:rPr>
                <w:rFonts w:cs="Arial"/>
                <w:lang w:val="en-GB"/>
              </w:rPr>
              <w:t>302</w:t>
            </w:r>
            <w:r w:rsidR="005D245B" w:rsidRPr="003F1EB6">
              <w:rPr>
                <w:rFonts w:cs="Arial"/>
                <w:lang w:val="en-GB"/>
              </w:rPr>
              <w:t>,</w:t>
            </w:r>
            <w:r w:rsidRPr="005829D8">
              <w:rPr>
                <w:rFonts w:cs="Arial"/>
                <w:lang w:val="en-GB"/>
              </w:rPr>
              <w:t>993</w:t>
            </w:r>
          </w:p>
        </w:tc>
      </w:tr>
      <w:tr w:rsidR="005D245B" w:rsidRPr="003F1EB6" w14:paraId="5B90444B" w14:textId="77777777" w:rsidTr="005D245B">
        <w:trPr>
          <w:trHeight w:val="20"/>
        </w:trPr>
        <w:tc>
          <w:tcPr>
            <w:tcW w:w="4386" w:type="dxa"/>
            <w:shd w:val="clear" w:color="auto" w:fill="auto"/>
          </w:tcPr>
          <w:p w14:paraId="27703E03" w14:textId="4B8E63AC" w:rsidR="005D245B" w:rsidRPr="003F1EB6" w:rsidRDefault="005D245B" w:rsidP="005D245B">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F1EB6">
              <w:rPr>
                <w:rFonts w:cs="Arial"/>
                <w:shd w:val="clear" w:color="auto" w:fill="FFFFFF"/>
              </w:rPr>
              <w:t xml:space="preserve">Partial business transfer - land, </w:t>
            </w:r>
          </w:p>
        </w:tc>
        <w:tc>
          <w:tcPr>
            <w:tcW w:w="1435" w:type="dxa"/>
            <w:shd w:val="clear" w:color="auto" w:fill="auto"/>
          </w:tcPr>
          <w:p w14:paraId="1807C359" w14:textId="77777777" w:rsidR="005D245B" w:rsidRPr="003F1EB6" w:rsidRDefault="005D245B" w:rsidP="005D245B">
            <w:pPr>
              <w:ind w:right="-72"/>
              <w:jc w:val="right"/>
              <w:rPr>
                <w:rFonts w:cs="Arial"/>
              </w:rPr>
            </w:pPr>
          </w:p>
        </w:tc>
        <w:tc>
          <w:tcPr>
            <w:tcW w:w="1512" w:type="dxa"/>
            <w:shd w:val="clear" w:color="auto" w:fill="auto"/>
          </w:tcPr>
          <w:p w14:paraId="7CDDE107" w14:textId="77777777" w:rsidR="005D245B" w:rsidRPr="003F1EB6" w:rsidRDefault="005D245B" w:rsidP="005D245B">
            <w:pPr>
              <w:ind w:right="-72"/>
              <w:jc w:val="right"/>
              <w:rPr>
                <w:rFonts w:cs="Arial"/>
              </w:rPr>
            </w:pPr>
          </w:p>
        </w:tc>
        <w:tc>
          <w:tcPr>
            <w:tcW w:w="1436" w:type="dxa"/>
            <w:shd w:val="clear" w:color="auto" w:fill="auto"/>
          </w:tcPr>
          <w:p w14:paraId="670ED67B" w14:textId="77777777" w:rsidR="005D245B" w:rsidRPr="003F1EB6" w:rsidRDefault="005D245B" w:rsidP="005D245B">
            <w:pPr>
              <w:ind w:right="-72"/>
              <w:jc w:val="right"/>
              <w:rPr>
                <w:rFonts w:cs="Arial"/>
              </w:rPr>
            </w:pPr>
          </w:p>
        </w:tc>
        <w:tc>
          <w:tcPr>
            <w:tcW w:w="1436" w:type="dxa"/>
            <w:shd w:val="clear" w:color="auto" w:fill="auto"/>
          </w:tcPr>
          <w:p w14:paraId="3F472026" w14:textId="77777777" w:rsidR="005D245B" w:rsidRPr="003F1EB6" w:rsidRDefault="005D245B" w:rsidP="005D245B">
            <w:pPr>
              <w:ind w:right="-72"/>
              <w:jc w:val="right"/>
              <w:rPr>
                <w:rFonts w:cs="Arial"/>
              </w:rPr>
            </w:pPr>
          </w:p>
        </w:tc>
        <w:tc>
          <w:tcPr>
            <w:tcW w:w="1435" w:type="dxa"/>
          </w:tcPr>
          <w:p w14:paraId="26A92820" w14:textId="77777777" w:rsidR="005D245B" w:rsidRPr="003F1EB6" w:rsidRDefault="005D245B" w:rsidP="005D245B">
            <w:pPr>
              <w:ind w:right="-72"/>
              <w:jc w:val="right"/>
              <w:rPr>
                <w:rFonts w:cs="Arial"/>
              </w:rPr>
            </w:pPr>
          </w:p>
        </w:tc>
        <w:tc>
          <w:tcPr>
            <w:tcW w:w="1439" w:type="dxa"/>
            <w:shd w:val="clear" w:color="auto" w:fill="auto"/>
          </w:tcPr>
          <w:p w14:paraId="427510B1" w14:textId="77777777" w:rsidR="005D245B" w:rsidRPr="003F1EB6" w:rsidRDefault="005D245B" w:rsidP="005D245B">
            <w:pPr>
              <w:ind w:right="-72"/>
              <w:jc w:val="right"/>
              <w:rPr>
                <w:rFonts w:cs="Arial"/>
              </w:rPr>
            </w:pPr>
          </w:p>
        </w:tc>
        <w:tc>
          <w:tcPr>
            <w:tcW w:w="1436" w:type="dxa"/>
          </w:tcPr>
          <w:p w14:paraId="200E3191" w14:textId="77777777" w:rsidR="005D245B" w:rsidRPr="003F1EB6" w:rsidRDefault="005D245B" w:rsidP="005D245B">
            <w:pPr>
              <w:ind w:right="-72"/>
              <w:jc w:val="right"/>
              <w:rPr>
                <w:rFonts w:cs="Arial"/>
              </w:rPr>
            </w:pPr>
          </w:p>
        </w:tc>
      </w:tr>
      <w:tr w:rsidR="005D245B" w:rsidRPr="003F1EB6" w14:paraId="3AF7A817" w14:textId="77777777" w:rsidTr="005D245B">
        <w:trPr>
          <w:trHeight w:val="20"/>
        </w:trPr>
        <w:tc>
          <w:tcPr>
            <w:tcW w:w="4386" w:type="dxa"/>
            <w:shd w:val="clear" w:color="auto" w:fill="auto"/>
          </w:tcPr>
          <w:p w14:paraId="4898C910" w14:textId="30929B4C" w:rsidR="005D245B" w:rsidRPr="003F1EB6" w:rsidRDefault="005D245B" w:rsidP="005D245B">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3F1EB6">
              <w:rPr>
                <w:rFonts w:cs="Arial"/>
                <w:shd w:val="clear" w:color="auto" w:fill="FFFFFF"/>
              </w:rPr>
              <w:t xml:space="preserve">   </w:t>
            </w:r>
            <w:r w:rsidR="003F1EB6" w:rsidRPr="003F1EB6">
              <w:rPr>
                <w:rFonts w:cs="Arial"/>
                <w:shd w:val="clear" w:color="auto" w:fill="FFFFFF"/>
              </w:rPr>
              <w:t xml:space="preserve">building and </w:t>
            </w:r>
            <w:r w:rsidR="00E67298" w:rsidRPr="003F1EB6">
              <w:rPr>
                <w:rFonts w:cs="Arial"/>
                <w:shd w:val="clear" w:color="auto" w:fill="FFFFFF"/>
              </w:rPr>
              <w:t>e</w:t>
            </w:r>
            <w:r w:rsidRPr="003F1EB6">
              <w:rPr>
                <w:rFonts w:cs="Arial"/>
                <w:shd w:val="clear" w:color="auto" w:fill="FFFFFF"/>
              </w:rPr>
              <w:t>quipment</w:t>
            </w:r>
          </w:p>
        </w:tc>
        <w:tc>
          <w:tcPr>
            <w:tcW w:w="1435" w:type="dxa"/>
            <w:shd w:val="clear" w:color="auto" w:fill="auto"/>
          </w:tcPr>
          <w:p w14:paraId="28664028" w14:textId="736A24E1"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227</w:t>
            </w:r>
            <w:r w:rsidRPr="003F1EB6">
              <w:rPr>
                <w:rFonts w:cs="Arial"/>
                <w:lang w:val="en-GB"/>
              </w:rPr>
              <w:t>,</w:t>
            </w:r>
            <w:r w:rsidR="005829D8" w:rsidRPr="005829D8">
              <w:rPr>
                <w:rFonts w:cs="Arial"/>
                <w:lang w:val="en-GB"/>
              </w:rPr>
              <w:t>517</w:t>
            </w:r>
            <w:r w:rsidRPr="003F1EB6">
              <w:rPr>
                <w:rFonts w:cs="Arial"/>
                <w:lang w:val="en-GB"/>
              </w:rPr>
              <w:t>)</w:t>
            </w:r>
          </w:p>
        </w:tc>
        <w:tc>
          <w:tcPr>
            <w:tcW w:w="1512" w:type="dxa"/>
            <w:shd w:val="clear" w:color="auto" w:fill="auto"/>
          </w:tcPr>
          <w:p w14:paraId="75B81419" w14:textId="342EAEE6"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984</w:t>
            </w:r>
            <w:r w:rsidRPr="003F1EB6">
              <w:rPr>
                <w:rFonts w:cs="Arial"/>
                <w:lang w:val="en-GB"/>
              </w:rPr>
              <w:t>,</w:t>
            </w:r>
            <w:r w:rsidR="005829D8" w:rsidRPr="005829D8">
              <w:rPr>
                <w:rFonts w:cs="Arial"/>
                <w:lang w:val="en-GB"/>
              </w:rPr>
              <w:t>980</w:t>
            </w:r>
            <w:r w:rsidRPr="003F1EB6">
              <w:rPr>
                <w:rFonts w:cs="Arial"/>
                <w:lang w:val="en-GB"/>
              </w:rPr>
              <w:t>)</w:t>
            </w:r>
          </w:p>
        </w:tc>
        <w:tc>
          <w:tcPr>
            <w:tcW w:w="1436" w:type="dxa"/>
            <w:shd w:val="clear" w:color="auto" w:fill="auto"/>
          </w:tcPr>
          <w:p w14:paraId="31E7ED8E" w14:textId="77777777" w:rsidR="005D245B" w:rsidRPr="003F1EB6" w:rsidRDefault="005D245B" w:rsidP="005D245B">
            <w:pPr>
              <w:ind w:right="-72"/>
              <w:jc w:val="right"/>
              <w:rPr>
                <w:rFonts w:cs="Arial"/>
                <w:lang w:val="en-GB"/>
              </w:rPr>
            </w:pPr>
            <w:r w:rsidRPr="003F1EB6">
              <w:rPr>
                <w:rFonts w:cs="Arial"/>
                <w:lang w:val="en-GB"/>
              </w:rPr>
              <w:t>-</w:t>
            </w:r>
          </w:p>
        </w:tc>
        <w:tc>
          <w:tcPr>
            <w:tcW w:w="1436" w:type="dxa"/>
            <w:shd w:val="clear" w:color="auto" w:fill="auto"/>
          </w:tcPr>
          <w:p w14:paraId="29913EC6" w14:textId="3E93F71C"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47</w:t>
            </w:r>
            <w:r w:rsidRPr="003F1EB6">
              <w:rPr>
                <w:rFonts w:cs="Arial"/>
                <w:lang w:val="en-GB"/>
              </w:rPr>
              <w:t>,</w:t>
            </w:r>
            <w:r w:rsidR="005829D8" w:rsidRPr="005829D8">
              <w:rPr>
                <w:rFonts w:cs="Arial"/>
                <w:lang w:val="en-GB"/>
              </w:rPr>
              <w:t>188</w:t>
            </w:r>
            <w:r w:rsidRPr="003F1EB6">
              <w:rPr>
                <w:rFonts w:cs="Arial"/>
                <w:lang w:val="en-GB"/>
              </w:rPr>
              <w:t>)</w:t>
            </w:r>
          </w:p>
        </w:tc>
        <w:tc>
          <w:tcPr>
            <w:tcW w:w="1435" w:type="dxa"/>
          </w:tcPr>
          <w:p w14:paraId="4421F1C5" w14:textId="77777777" w:rsidR="005D245B" w:rsidRPr="003F1EB6" w:rsidRDefault="005D245B" w:rsidP="005D245B">
            <w:pPr>
              <w:ind w:right="-72"/>
              <w:jc w:val="right"/>
              <w:rPr>
                <w:rFonts w:cs="Arial"/>
                <w:lang w:val="en-GB"/>
              </w:rPr>
            </w:pPr>
            <w:r w:rsidRPr="003F1EB6">
              <w:rPr>
                <w:rFonts w:cs="Arial"/>
                <w:lang w:val="en-GB"/>
              </w:rPr>
              <w:t>-</w:t>
            </w:r>
          </w:p>
        </w:tc>
        <w:tc>
          <w:tcPr>
            <w:tcW w:w="1439" w:type="dxa"/>
            <w:shd w:val="clear" w:color="auto" w:fill="auto"/>
          </w:tcPr>
          <w:p w14:paraId="6544E31D" w14:textId="77777777" w:rsidR="005D245B" w:rsidRPr="003F1EB6" w:rsidRDefault="005D245B" w:rsidP="005D245B">
            <w:pPr>
              <w:ind w:right="-72"/>
              <w:jc w:val="right"/>
              <w:rPr>
                <w:rFonts w:cs="Arial"/>
                <w:lang w:val="en-GB"/>
              </w:rPr>
            </w:pPr>
            <w:r w:rsidRPr="003F1EB6">
              <w:rPr>
                <w:rFonts w:cs="Arial"/>
                <w:lang w:val="en-GB"/>
              </w:rPr>
              <w:t>-</w:t>
            </w:r>
          </w:p>
        </w:tc>
        <w:tc>
          <w:tcPr>
            <w:tcW w:w="1436" w:type="dxa"/>
          </w:tcPr>
          <w:p w14:paraId="1EC9B37E" w14:textId="40137186"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1</w:t>
            </w:r>
            <w:r w:rsidRPr="003F1EB6">
              <w:rPr>
                <w:rFonts w:cs="Arial"/>
                <w:lang w:val="en-GB"/>
              </w:rPr>
              <w:t>,</w:t>
            </w:r>
            <w:r w:rsidR="005829D8" w:rsidRPr="005829D8">
              <w:rPr>
                <w:rFonts w:cs="Arial"/>
                <w:lang w:val="en-GB"/>
              </w:rPr>
              <w:t>259</w:t>
            </w:r>
            <w:r w:rsidRPr="003F1EB6">
              <w:rPr>
                <w:rFonts w:cs="Arial"/>
                <w:lang w:val="en-GB"/>
              </w:rPr>
              <w:t>,</w:t>
            </w:r>
            <w:r w:rsidR="005829D8" w:rsidRPr="005829D8">
              <w:rPr>
                <w:rFonts w:cs="Arial"/>
                <w:lang w:val="en-GB"/>
              </w:rPr>
              <w:t>685</w:t>
            </w:r>
            <w:r w:rsidRPr="003F1EB6">
              <w:rPr>
                <w:rFonts w:cs="Arial"/>
                <w:lang w:val="en-GB"/>
              </w:rPr>
              <w:t>)</w:t>
            </w:r>
          </w:p>
        </w:tc>
      </w:tr>
      <w:tr w:rsidR="005D245B" w:rsidRPr="003F1EB6" w14:paraId="347A3CEF" w14:textId="77777777" w:rsidTr="005D245B">
        <w:trPr>
          <w:trHeight w:val="20"/>
        </w:trPr>
        <w:tc>
          <w:tcPr>
            <w:tcW w:w="4386" w:type="dxa"/>
            <w:shd w:val="clear" w:color="auto" w:fill="auto"/>
          </w:tcPr>
          <w:p w14:paraId="49F8407D" w14:textId="77777777" w:rsidR="005D245B" w:rsidRPr="003F1EB6" w:rsidRDefault="005D245B" w:rsidP="005D245B">
            <w:pPr>
              <w:ind w:left="-101"/>
              <w:rPr>
                <w:rFonts w:cs="Arial"/>
              </w:rPr>
            </w:pPr>
            <w:r w:rsidRPr="003F1EB6">
              <w:rPr>
                <w:rFonts w:cs="Arial"/>
              </w:rPr>
              <w:t>Disposals and write-offs</w:t>
            </w:r>
          </w:p>
        </w:tc>
        <w:tc>
          <w:tcPr>
            <w:tcW w:w="1435" w:type="dxa"/>
            <w:shd w:val="clear" w:color="auto" w:fill="auto"/>
          </w:tcPr>
          <w:p w14:paraId="53CED5D9" w14:textId="77777777" w:rsidR="005D245B" w:rsidRPr="003F1EB6" w:rsidRDefault="005D245B" w:rsidP="005D245B">
            <w:pPr>
              <w:ind w:right="-72"/>
              <w:jc w:val="right"/>
              <w:rPr>
                <w:rFonts w:cs="Arial"/>
                <w:lang w:val="en-GB"/>
              </w:rPr>
            </w:pPr>
            <w:r w:rsidRPr="003F1EB6">
              <w:rPr>
                <w:rFonts w:cs="Arial"/>
                <w:lang w:val="en-GB"/>
              </w:rPr>
              <w:t>-</w:t>
            </w:r>
          </w:p>
        </w:tc>
        <w:tc>
          <w:tcPr>
            <w:tcW w:w="1512" w:type="dxa"/>
            <w:shd w:val="clear" w:color="auto" w:fill="auto"/>
          </w:tcPr>
          <w:p w14:paraId="40EEC8E3" w14:textId="186C8823"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43</w:t>
            </w:r>
            <w:r w:rsidRPr="003F1EB6">
              <w:rPr>
                <w:rFonts w:cs="Arial"/>
                <w:lang w:val="en-GB"/>
              </w:rPr>
              <w:t>)</w:t>
            </w:r>
          </w:p>
        </w:tc>
        <w:tc>
          <w:tcPr>
            <w:tcW w:w="1436" w:type="dxa"/>
            <w:shd w:val="clear" w:color="auto" w:fill="auto"/>
          </w:tcPr>
          <w:p w14:paraId="239D8B40" w14:textId="657769AE"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768</w:t>
            </w:r>
            <w:r w:rsidRPr="003F1EB6">
              <w:rPr>
                <w:rFonts w:cs="Arial"/>
                <w:lang w:val="en-GB"/>
              </w:rPr>
              <w:t>)</w:t>
            </w:r>
          </w:p>
        </w:tc>
        <w:tc>
          <w:tcPr>
            <w:tcW w:w="1436" w:type="dxa"/>
            <w:shd w:val="clear" w:color="auto" w:fill="auto"/>
          </w:tcPr>
          <w:p w14:paraId="6DF3E778" w14:textId="606318A0"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340</w:t>
            </w:r>
            <w:r w:rsidRPr="003F1EB6">
              <w:rPr>
                <w:rFonts w:cs="Arial"/>
                <w:lang w:val="en-GB"/>
              </w:rPr>
              <w:t>)</w:t>
            </w:r>
          </w:p>
        </w:tc>
        <w:tc>
          <w:tcPr>
            <w:tcW w:w="1435" w:type="dxa"/>
          </w:tcPr>
          <w:p w14:paraId="4103E2E6" w14:textId="77777777" w:rsidR="005D245B" w:rsidRPr="003F1EB6" w:rsidRDefault="005D245B" w:rsidP="005D245B">
            <w:pPr>
              <w:ind w:right="-72"/>
              <w:jc w:val="right"/>
              <w:rPr>
                <w:rFonts w:cs="Arial"/>
                <w:lang w:val="en-GB"/>
              </w:rPr>
            </w:pPr>
            <w:r w:rsidRPr="003F1EB6">
              <w:rPr>
                <w:rFonts w:cs="Arial"/>
                <w:lang w:val="en-GB"/>
              </w:rPr>
              <w:t>-</w:t>
            </w:r>
          </w:p>
        </w:tc>
        <w:tc>
          <w:tcPr>
            <w:tcW w:w="1439" w:type="dxa"/>
            <w:shd w:val="clear" w:color="auto" w:fill="auto"/>
          </w:tcPr>
          <w:p w14:paraId="4D247895" w14:textId="77777777" w:rsidR="005D245B" w:rsidRPr="003F1EB6" w:rsidRDefault="005D245B" w:rsidP="005D245B">
            <w:pPr>
              <w:ind w:right="-72"/>
              <w:jc w:val="right"/>
              <w:rPr>
                <w:rFonts w:cs="Arial"/>
                <w:lang w:val="en-GB"/>
              </w:rPr>
            </w:pPr>
            <w:r w:rsidRPr="003F1EB6">
              <w:rPr>
                <w:rFonts w:cs="Arial"/>
                <w:lang w:val="en-GB"/>
              </w:rPr>
              <w:t>-</w:t>
            </w:r>
          </w:p>
        </w:tc>
        <w:tc>
          <w:tcPr>
            <w:tcW w:w="1436" w:type="dxa"/>
          </w:tcPr>
          <w:p w14:paraId="0B32BC9B" w14:textId="6A3339C5"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1</w:t>
            </w:r>
            <w:r w:rsidRPr="003F1EB6">
              <w:rPr>
                <w:rFonts w:cs="Arial"/>
                <w:lang w:val="en-GB"/>
              </w:rPr>
              <w:t>,</w:t>
            </w:r>
            <w:r w:rsidR="005829D8" w:rsidRPr="005829D8">
              <w:rPr>
                <w:rFonts w:cs="Arial"/>
                <w:lang w:val="en-GB"/>
              </w:rPr>
              <w:t>151</w:t>
            </w:r>
            <w:r w:rsidRPr="003F1EB6">
              <w:rPr>
                <w:rFonts w:cs="Arial"/>
                <w:lang w:val="en-GB"/>
              </w:rPr>
              <w:t>)</w:t>
            </w:r>
          </w:p>
        </w:tc>
      </w:tr>
      <w:tr w:rsidR="005D245B" w:rsidRPr="003F1EB6" w14:paraId="5C322707" w14:textId="77777777" w:rsidTr="005D245B">
        <w:trPr>
          <w:trHeight w:val="261"/>
        </w:trPr>
        <w:tc>
          <w:tcPr>
            <w:tcW w:w="4386" w:type="dxa"/>
            <w:shd w:val="clear" w:color="auto" w:fill="auto"/>
          </w:tcPr>
          <w:p w14:paraId="50806042" w14:textId="77777777" w:rsidR="005D245B" w:rsidRPr="003F1EB6" w:rsidRDefault="005D245B" w:rsidP="005D245B">
            <w:pPr>
              <w:ind w:left="-101"/>
              <w:rPr>
                <w:rFonts w:cs="Arial"/>
              </w:rPr>
            </w:pPr>
            <w:r w:rsidRPr="003F1EB6">
              <w:rPr>
                <w:rFonts w:cs="Arial"/>
              </w:rPr>
              <w:t>Transfer in (out)</w:t>
            </w:r>
          </w:p>
        </w:tc>
        <w:tc>
          <w:tcPr>
            <w:tcW w:w="1435" w:type="dxa"/>
            <w:shd w:val="clear" w:color="auto" w:fill="auto"/>
          </w:tcPr>
          <w:p w14:paraId="67F9B019" w14:textId="77777777" w:rsidR="005D245B" w:rsidRPr="003F1EB6" w:rsidRDefault="005D245B" w:rsidP="005D245B">
            <w:pPr>
              <w:ind w:right="-72"/>
              <w:jc w:val="right"/>
              <w:rPr>
                <w:rFonts w:cs="Arial"/>
                <w:lang w:val="en-GB"/>
              </w:rPr>
            </w:pPr>
            <w:r w:rsidRPr="003F1EB6">
              <w:rPr>
                <w:rFonts w:cs="Arial"/>
                <w:lang w:val="en-GB"/>
              </w:rPr>
              <w:t>-</w:t>
            </w:r>
          </w:p>
        </w:tc>
        <w:tc>
          <w:tcPr>
            <w:tcW w:w="1512" w:type="dxa"/>
            <w:shd w:val="clear" w:color="auto" w:fill="auto"/>
          </w:tcPr>
          <w:p w14:paraId="70E58D0A" w14:textId="53E7DA4C" w:rsidR="005D245B" w:rsidRPr="003F1EB6" w:rsidRDefault="005829D8" w:rsidP="005D245B">
            <w:pPr>
              <w:ind w:right="-72"/>
              <w:jc w:val="right"/>
              <w:rPr>
                <w:rFonts w:cs="Arial"/>
                <w:lang w:val="en-GB"/>
              </w:rPr>
            </w:pPr>
            <w:r w:rsidRPr="005829D8">
              <w:rPr>
                <w:rFonts w:cs="Arial"/>
                <w:lang w:val="en-GB"/>
              </w:rPr>
              <w:t>61</w:t>
            </w:r>
            <w:r w:rsidR="005D245B" w:rsidRPr="003F1EB6">
              <w:rPr>
                <w:rFonts w:cs="Arial"/>
                <w:lang w:val="en-GB"/>
              </w:rPr>
              <w:t>,</w:t>
            </w:r>
            <w:r w:rsidRPr="005829D8">
              <w:rPr>
                <w:rFonts w:cs="Arial"/>
                <w:lang w:val="en-GB"/>
              </w:rPr>
              <w:t>779</w:t>
            </w:r>
          </w:p>
        </w:tc>
        <w:tc>
          <w:tcPr>
            <w:tcW w:w="1436" w:type="dxa"/>
            <w:shd w:val="clear" w:color="auto" w:fill="auto"/>
          </w:tcPr>
          <w:p w14:paraId="3160B04B" w14:textId="77777777" w:rsidR="005D245B" w:rsidRPr="003F1EB6" w:rsidRDefault="005D245B" w:rsidP="005D245B">
            <w:pPr>
              <w:ind w:right="-72"/>
              <w:jc w:val="right"/>
              <w:rPr>
                <w:rFonts w:cs="Arial"/>
                <w:lang w:val="en-GB"/>
              </w:rPr>
            </w:pPr>
            <w:r w:rsidRPr="003F1EB6">
              <w:rPr>
                <w:rFonts w:cs="Arial"/>
                <w:lang w:val="en-GB"/>
              </w:rPr>
              <w:t>-</w:t>
            </w:r>
          </w:p>
        </w:tc>
        <w:tc>
          <w:tcPr>
            <w:tcW w:w="1436" w:type="dxa"/>
            <w:shd w:val="clear" w:color="auto" w:fill="auto"/>
          </w:tcPr>
          <w:p w14:paraId="65580A3B" w14:textId="6C92ACC4" w:rsidR="005D245B" w:rsidRPr="003F1EB6" w:rsidRDefault="005829D8" w:rsidP="005D245B">
            <w:pPr>
              <w:ind w:right="-72"/>
              <w:jc w:val="right"/>
              <w:rPr>
                <w:rFonts w:cs="Arial"/>
                <w:lang w:val="en-GB"/>
              </w:rPr>
            </w:pPr>
            <w:r w:rsidRPr="005829D8">
              <w:rPr>
                <w:rFonts w:cs="Arial"/>
                <w:lang w:val="en-GB"/>
              </w:rPr>
              <w:t>558</w:t>
            </w:r>
          </w:p>
        </w:tc>
        <w:tc>
          <w:tcPr>
            <w:tcW w:w="1435" w:type="dxa"/>
          </w:tcPr>
          <w:p w14:paraId="7D8D633B" w14:textId="77777777" w:rsidR="005D245B" w:rsidRPr="003F1EB6" w:rsidRDefault="005D245B" w:rsidP="005D245B">
            <w:pPr>
              <w:ind w:right="-72"/>
              <w:jc w:val="right"/>
              <w:rPr>
                <w:rFonts w:cs="Arial"/>
                <w:lang w:val="en-GB"/>
              </w:rPr>
            </w:pPr>
            <w:r w:rsidRPr="003F1EB6">
              <w:rPr>
                <w:rFonts w:cs="Arial"/>
                <w:lang w:val="en-GB"/>
              </w:rPr>
              <w:t>-</w:t>
            </w:r>
          </w:p>
        </w:tc>
        <w:tc>
          <w:tcPr>
            <w:tcW w:w="1439" w:type="dxa"/>
            <w:shd w:val="clear" w:color="auto" w:fill="auto"/>
          </w:tcPr>
          <w:p w14:paraId="3424BA8E" w14:textId="47587D60"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62</w:t>
            </w:r>
            <w:r w:rsidRPr="003F1EB6">
              <w:rPr>
                <w:rFonts w:cs="Arial"/>
                <w:lang w:val="en-GB"/>
              </w:rPr>
              <w:t>,</w:t>
            </w:r>
            <w:r w:rsidR="005829D8" w:rsidRPr="005829D8">
              <w:rPr>
                <w:rFonts w:cs="Arial"/>
                <w:lang w:val="en-GB"/>
              </w:rPr>
              <w:t>337</w:t>
            </w:r>
            <w:r w:rsidRPr="003F1EB6">
              <w:rPr>
                <w:rFonts w:cs="Arial"/>
                <w:lang w:val="en-GB"/>
              </w:rPr>
              <w:t>)</w:t>
            </w:r>
          </w:p>
        </w:tc>
        <w:tc>
          <w:tcPr>
            <w:tcW w:w="1436" w:type="dxa"/>
          </w:tcPr>
          <w:p w14:paraId="0015B7A0" w14:textId="77777777" w:rsidR="005D245B" w:rsidRPr="003F1EB6" w:rsidRDefault="005D245B" w:rsidP="005D245B">
            <w:pPr>
              <w:ind w:right="-72"/>
              <w:jc w:val="right"/>
              <w:rPr>
                <w:rFonts w:cs="Arial"/>
                <w:lang w:val="en-GB"/>
              </w:rPr>
            </w:pPr>
            <w:r w:rsidRPr="003F1EB6">
              <w:rPr>
                <w:rFonts w:cs="Arial"/>
                <w:lang w:val="en-GB"/>
              </w:rPr>
              <w:t>-</w:t>
            </w:r>
          </w:p>
        </w:tc>
      </w:tr>
      <w:tr w:rsidR="005D245B" w:rsidRPr="003F1EB6" w14:paraId="55D5082C" w14:textId="77777777" w:rsidTr="005D245B">
        <w:trPr>
          <w:trHeight w:val="20"/>
        </w:trPr>
        <w:tc>
          <w:tcPr>
            <w:tcW w:w="4386" w:type="dxa"/>
            <w:shd w:val="clear" w:color="auto" w:fill="auto"/>
          </w:tcPr>
          <w:p w14:paraId="0B101057" w14:textId="77777777" w:rsidR="005D245B" w:rsidRPr="003F1EB6" w:rsidRDefault="005D245B" w:rsidP="005D245B">
            <w:pPr>
              <w:ind w:left="-101"/>
              <w:rPr>
                <w:rFonts w:cs="Arial"/>
              </w:rPr>
            </w:pPr>
            <w:r w:rsidRPr="003F1EB6">
              <w:rPr>
                <w:rFonts w:cs="Arial"/>
              </w:rPr>
              <w:t>Depreciation charge</w:t>
            </w:r>
          </w:p>
        </w:tc>
        <w:tc>
          <w:tcPr>
            <w:tcW w:w="1435" w:type="dxa"/>
            <w:tcBorders>
              <w:bottom w:val="single" w:sz="4" w:space="0" w:color="auto"/>
            </w:tcBorders>
            <w:shd w:val="clear" w:color="auto" w:fill="auto"/>
          </w:tcPr>
          <w:p w14:paraId="024F7DBA" w14:textId="77777777" w:rsidR="005D245B" w:rsidRPr="003F1EB6" w:rsidRDefault="005D245B" w:rsidP="005D245B">
            <w:pPr>
              <w:ind w:right="-72"/>
              <w:jc w:val="right"/>
              <w:rPr>
                <w:rFonts w:cs="Arial"/>
                <w:lang w:val="en-GB"/>
              </w:rPr>
            </w:pPr>
            <w:r w:rsidRPr="003F1EB6">
              <w:rPr>
                <w:rFonts w:cs="Arial"/>
                <w:lang w:val="en-GB"/>
              </w:rPr>
              <w:t>-</w:t>
            </w:r>
          </w:p>
        </w:tc>
        <w:tc>
          <w:tcPr>
            <w:tcW w:w="1512" w:type="dxa"/>
            <w:tcBorders>
              <w:bottom w:val="single" w:sz="4" w:space="0" w:color="auto"/>
            </w:tcBorders>
            <w:shd w:val="clear" w:color="auto" w:fill="auto"/>
          </w:tcPr>
          <w:p w14:paraId="3E96EAD0" w14:textId="3DD12DA4"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85</w:t>
            </w:r>
            <w:r w:rsidRPr="003F1EB6">
              <w:rPr>
                <w:rFonts w:cs="Arial"/>
                <w:lang w:val="en-GB"/>
              </w:rPr>
              <w:t>,</w:t>
            </w:r>
            <w:r w:rsidR="005829D8" w:rsidRPr="005829D8">
              <w:rPr>
                <w:rFonts w:cs="Arial"/>
                <w:lang w:val="en-GB"/>
              </w:rPr>
              <w:t>930</w:t>
            </w:r>
            <w:r w:rsidRPr="003F1EB6">
              <w:rPr>
                <w:rFonts w:cs="Arial"/>
                <w:lang w:val="en-GB"/>
              </w:rPr>
              <w:t>)</w:t>
            </w:r>
          </w:p>
        </w:tc>
        <w:tc>
          <w:tcPr>
            <w:tcW w:w="1436" w:type="dxa"/>
            <w:tcBorders>
              <w:bottom w:val="single" w:sz="4" w:space="0" w:color="auto"/>
            </w:tcBorders>
            <w:shd w:val="clear" w:color="auto" w:fill="auto"/>
          </w:tcPr>
          <w:p w14:paraId="3EBB07C7" w14:textId="4CD21171"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6</w:t>
            </w:r>
            <w:r w:rsidRPr="003F1EB6">
              <w:rPr>
                <w:rFonts w:cs="Arial"/>
                <w:lang w:val="en-GB"/>
              </w:rPr>
              <w:t>,</w:t>
            </w:r>
            <w:r w:rsidR="005829D8" w:rsidRPr="005829D8">
              <w:rPr>
                <w:rFonts w:cs="Arial"/>
                <w:lang w:val="en-GB"/>
              </w:rPr>
              <w:t>556</w:t>
            </w:r>
            <w:r w:rsidRPr="003F1EB6">
              <w:rPr>
                <w:rFonts w:cs="Arial"/>
                <w:lang w:val="en-GB"/>
              </w:rPr>
              <w:t>)</w:t>
            </w:r>
          </w:p>
        </w:tc>
        <w:tc>
          <w:tcPr>
            <w:tcW w:w="1436" w:type="dxa"/>
            <w:tcBorders>
              <w:bottom w:val="single" w:sz="4" w:space="0" w:color="auto"/>
            </w:tcBorders>
            <w:shd w:val="clear" w:color="auto" w:fill="auto"/>
          </w:tcPr>
          <w:p w14:paraId="28264273" w14:textId="1925C143"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17</w:t>
            </w:r>
            <w:r w:rsidRPr="003F1EB6">
              <w:rPr>
                <w:rFonts w:cs="Arial"/>
                <w:lang w:val="en-GB"/>
              </w:rPr>
              <w:t>,</w:t>
            </w:r>
            <w:r w:rsidR="005829D8" w:rsidRPr="005829D8">
              <w:rPr>
                <w:rFonts w:cs="Arial"/>
                <w:lang w:val="en-GB"/>
              </w:rPr>
              <w:t>304</w:t>
            </w:r>
            <w:r w:rsidRPr="003F1EB6">
              <w:rPr>
                <w:rFonts w:cs="Arial"/>
                <w:lang w:val="en-GB"/>
              </w:rPr>
              <w:t>)</w:t>
            </w:r>
          </w:p>
        </w:tc>
        <w:tc>
          <w:tcPr>
            <w:tcW w:w="1435" w:type="dxa"/>
            <w:tcBorders>
              <w:bottom w:val="single" w:sz="4" w:space="0" w:color="auto"/>
            </w:tcBorders>
          </w:tcPr>
          <w:p w14:paraId="5ECFF17E" w14:textId="77777777" w:rsidR="005D245B" w:rsidRPr="003F1EB6" w:rsidRDefault="005D245B" w:rsidP="005D245B">
            <w:pPr>
              <w:ind w:right="-72"/>
              <w:jc w:val="right"/>
              <w:rPr>
                <w:rFonts w:cs="Arial"/>
                <w:lang w:val="en-GB"/>
              </w:rPr>
            </w:pPr>
            <w:r w:rsidRPr="003F1EB6">
              <w:rPr>
                <w:rFonts w:cs="Arial"/>
                <w:lang w:val="en-GB"/>
              </w:rPr>
              <w:t>-</w:t>
            </w:r>
          </w:p>
        </w:tc>
        <w:tc>
          <w:tcPr>
            <w:tcW w:w="1439" w:type="dxa"/>
            <w:tcBorders>
              <w:bottom w:val="single" w:sz="4" w:space="0" w:color="auto"/>
            </w:tcBorders>
            <w:shd w:val="clear" w:color="auto" w:fill="auto"/>
          </w:tcPr>
          <w:p w14:paraId="6A70660F" w14:textId="77777777" w:rsidR="005D245B" w:rsidRPr="003F1EB6" w:rsidRDefault="005D245B" w:rsidP="005D245B">
            <w:pPr>
              <w:ind w:right="-72"/>
              <w:jc w:val="right"/>
              <w:rPr>
                <w:rFonts w:cs="Arial"/>
                <w:lang w:val="en-GB"/>
              </w:rPr>
            </w:pPr>
            <w:r w:rsidRPr="003F1EB6">
              <w:rPr>
                <w:rFonts w:cs="Arial"/>
                <w:lang w:val="en-GB"/>
              </w:rPr>
              <w:t>-</w:t>
            </w:r>
          </w:p>
        </w:tc>
        <w:tc>
          <w:tcPr>
            <w:tcW w:w="1436" w:type="dxa"/>
            <w:tcBorders>
              <w:bottom w:val="single" w:sz="4" w:space="0" w:color="auto"/>
            </w:tcBorders>
          </w:tcPr>
          <w:p w14:paraId="75082DE1" w14:textId="1B323749"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109</w:t>
            </w:r>
            <w:r w:rsidRPr="003F1EB6">
              <w:rPr>
                <w:rFonts w:cs="Arial"/>
                <w:lang w:val="en-GB"/>
              </w:rPr>
              <w:t>,</w:t>
            </w:r>
            <w:r w:rsidR="005829D8" w:rsidRPr="005829D8">
              <w:rPr>
                <w:rFonts w:cs="Arial"/>
                <w:lang w:val="en-GB"/>
              </w:rPr>
              <w:t>790</w:t>
            </w:r>
            <w:r w:rsidRPr="003F1EB6">
              <w:rPr>
                <w:rFonts w:cs="Arial"/>
                <w:lang w:val="en-GB"/>
              </w:rPr>
              <w:t>)</w:t>
            </w:r>
          </w:p>
        </w:tc>
      </w:tr>
      <w:tr w:rsidR="005D245B" w:rsidRPr="003F1EB6" w14:paraId="3543B71F" w14:textId="77777777" w:rsidTr="005D245B">
        <w:trPr>
          <w:trHeight w:val="20"/>
        </w:trPr>
        <w:tc>
          <w:tcPr>
            <w:tcW w:w="4386" w:type="dxa"/>
            <w:shd w:val="clear" w:color="auto" w:fill="auto"/>
          </w:tcPr>
          <w:p w14:paraId="68A76E80" w14:textId="77777777" w:rsidR="005D245B" w:rsidRPr="003F1EB6" w:rsidRDefault="005D245B" w:rsidP="005D245B">
            <w:pPr>
              <w:ind w:left="-101"/>
              <w:rPr>
                <w:rFonts w:cs="Arial"/>
                <w:b/>
              </w:rPr>
            </w:pPr>
          </w:p>
        </w:tc>
        <w:tc>
          <w:tcPr>
            <w:tcW w:w="1435" w:type="dxa"/>
            <w:tcBorders>
              <w:top w:val="single" w:sz="4" w:space="0" w:color="auto"/>
            </w:tcBorders>
            <w:shd w:val="clear" w:color="auto" w:fill="auto"/>
          </w:tcPr>
          <w:p w14:paraId="7A4721A1" w14:textId="77777777" w:rsidR="005D245B" w:rsidRPr="003F1EB6" w:rsidRDefault="005D245B" w:rsidP="005D245B">
            <w:pPr>
              <w:ind w:right="-72"/>
              <w:jc w:val="right"/>
              <w:rPr>
                <w:rFonts w:cs="Arial"/>
              </w:rPr>
            </w:pPr>
          </w:p>
        </w:tc>
        <w:tc>
          <w:tcPr>
            <w:tcW w:w="1512" w:type="dxa"/>
            <w:tcBorders>
              <w:top w:val="single" w:sz="4" w:space="0" w:color="auto"/>
            </w:tcBorders>
            <w:shd w:val="clear" w:color="auto" w:fill="auto"/>
          </w:tcPr>
          <w:p w14:paraId="15E2045E" w14:textId="77777777" w:rsidR="005D245B" w:rsidRPr="003F1EB6" w:rsidRDefault="005D245B" w:rsidP="005D245B">
            <w:pPr>
              <w:ind w:right="-72"/>
              <w:jc w:val="right"/>
              <w:rPr>
                <w:rFonts w:cs="Arial"/>
              </w:rPr>
            </w:pPr>
          </w:p>
        </w:tc>
        <w:tc>
          <w:tcPr>
            <w:tcW w:w="1436" w:type="dxa"/>
            <w:tcBorders>
              <w:top w:val="single" w:sz="4" w:space="0" w:color="auto"/>
            </w:tcBorders>
            <w:shd w:val="clear" w:color="auto" w:fill="auto"/>
          </w:tcPr>
          <w:p w14:paraId="1ACE4CC3" w14:textId="77777777" w:rsidR="005D245B" w:rsidRPr="003F1EB6" w:rsidRDefault="005D245B" w:rsidP="005D245B">
            <w:pPr>
              <w:ind w:right="-72"/>
              <w:jc w:val="right"/>
              <w:rPr>
                <w:rFonts w:cs="Arial"/>
              </w:rPr>
            </w:pPr>
          </w:p>
        </w:tc>
        <w:tc>
          <w:tcPr>
            <w:tcW w:w="1436" w:type="dxa"/>
            <w:tcBorders>
              <w:top w:val="single" w:sz="4" w:space="0" w:color="auto"/>
            </w:tcBorders>
            <w:shd w:val="clear" w:color="auto" w:fill="auto"/>
          </w:tcPr>
          <w:p w14:paraId="77639AAC" w14:textId="77777777" w:rsidR="005D245B" w:rsidRPr="003F1EB6" w:rsidRDefault="005D245B" w:rsidP="005D245B">
            <w:pPr>
              <w:ind w:right="-72"/>
              <w:jc w:val="right"/>
              <w:rPr>
                <w:rFonts w:cs="Arial"/>
              </w:rPr>
            </w:pPr>
          </w:p>
        </w:tc>
        <w:tc>
          <w:tcPr>
            <w:tcW w:w="1435" w:type="dxa"/>
            <w:tcBorders>
              <w:top w:val="single" w:sz="4" w:space="0" w:color="auto"/>
            </w:tcBorders>
          </w:tcPr>
          <w:p w14:paraId="43319D6A" w14:textId="77777777" w:rsidR="005D245B" w:rsidRPr="003F1EB6" w:rsidRDefault="005D245B" w:rsidP="005D245B">
            <w:pPr>
              <w:ind w:right="-72"/>
              <w:jc w:val="right"/>
              <w:rPr>
                <w:rFonts w:cs="Arial"/>
              </w:rPr>
            </w:pPr>
          </w:p>
        </w:tc>
        <w:tc>
          <w:tcPr>
            <w:tcW w:w="1439" w:type="dxa"/>
            <w:tcBorders>
              <w:top w:val="single" w:sz="4" w:space="0" w:color="auto"/>
            </w:tcBorders>
            <w:shd w:val="clear" w:color="auto" w:fill="auto"/>
          </w:tcPr>
          <w:p w14:paraId="6170B8C2" w14:textId="77777777" w:rsidR="005D245B" w:rsidRPr="003F1EB6" w:rsidRDefault="005D245B" w:rsidP="005D245B">
            <w:pPr>
              <w:ind w:right="-72"/>
              <w:jc w:val="right"/>
              <w:rPr>
                <w:rFonts w:cs="Arial"/>
              </w:rPr>
            </w:pPr>
          </w:p>
        </w:tc>
        <w:tc>
          <w:tcPr>
            <w:tcW w:w="1436" w:type="dxa"/>
            <w:tcBorders>
              <w:top w:val="single" w:sz="4" w:space="0" w:color="auto"/>
            </w:tcBorders>
          </w:tcPr>
          <w:p w14:paraId="3C6CCEBB" w14:textId="77777777" w:rsidR="005D245B" w:rsidRPr="003F1EB6" w:rsidRDefault="005D245B" w:rsidP="005D245B">
            <w:pPr>
              <w:ind w:right="-72"/>
              <w:jc w:val="right"/>
              <w:rPr>
                <w:rFonts w:cs="Arial"/>
              </w:rPr>
            </w:pPr>
          </w:p>
        </w:tc>
      </w:tr>
      <w:tr w:rsidR="005D245B" w:rsidRPr="003F1EB6" w14:paraId="79809F01" w14:textId="77777777" w:rsidTr="005D245B">
        <w:trPr>
          <w:trHeight w:val="20"/>
        </w:trPr>
        <w:tc>
          <w:tcPr>
            <w:tcW w:w="4386" w:type="dxa"/>
            <w:shd w:val="clear" w:color="auto" w:fill="auto"/>
          </w:tcPr>
          <w:p w14:paraId="01D4FC47" w14:textId="77777777" w:rsidR="005D245B" w:rsidRPr="003F1EB6" w:rsidRDefault="005D245B" w:rsidP="005D245B">
            <w:pPr>
              <w:ind w:left="-101"/>
              <w:rPr>
                <w:rFonts w:cs="Arial"/>
              </w:rPr>
            </w:pPr>
            <w:r w:rsidRPr="003F1EB6">
              <w:rPr>
                <w:rFonts w:cs="Arial"/>
              </w:rPr>
              <w:t>Closing net book amount</w:t>
            </w:r>
          </w:p>
        </w:tc>
        <w:tc>
          <w:tcPr>
            <w:tcW w:w="1435" w:type="dxa"/>
            <w:tcBorders>
              <w:bottom w:val="single" w:sz="4" w:space="0" w:color="auto"/>
            </w:tcBorders>
            <w:shd w:val="clear" w:color="auto" w:fill="auto"/>
          </w:tcPr>
          <w:p w14:paraId="62DEE55D" w14:textId="736C949A" w:rsidR="005D245B" w:rsidRPr="003F1EB6" w:rsidRDefault="005829D8" w:rsidP="005D245B">
            <w:pPr>
              <w:ind w:right="-72"/>
              <w:jc w:val="right"/>
              <w:rPr>
                <w:rFonts w:cs="Arial"/>
              </w:rPr>
            </w:pPr>
            <w:r w:rsidRPr="005829D8">
              <w:rPr>
                <w:rFonts w:cs="Arial"/>
                <w:lang w:val="en-GB"/>
              </w:rPr>
              <w:t>368</w:t>
            </w:r>
            <w:r w:rsidR="005D245B" w:rsidRPr="003F1EB6">
              <w:rPr>
                <w:rFonts w:cs="Arial"/>
              </w:rPr>
              <w:t>,</w:t>
            </w:r>
            <w:r w:rsidRPr="005829D8">
              <w:rPr>
                <w:rFonts w:cs="Arial"/>
                <w:lang w:val="en-GB"/>
              </w:rPr>
              <w:t>475</w:t>
            </w:r>
          </w:p>
        </w:tc>
        <w:tc>
          <w:tcPr>
            <w:tcW w:w="1512" w:type="dxa"/>
            <w:tcBorders>
              <w:bottom w:val="single" w:sz="4" w:space="0" w:color="auto"/>
            </w:tcBorders>
            <w:shd w:val="clear" w:color="auto" w:fill="auto"/>
          </w:tcPr>
          <w:p w14:paraId="1C121C1F" w14:textId="2671338A" w:rsidR="005D245B" w:rsidRPr="003F1EB6" w:rsidRDefault="005829D8" w:rsidP="005D245B">
            <w:pPr>
              <w:ind w:right="-72"/>
              <w:jc w:val="right"/>
              <w:rPr>
                <w:rFonts w:cs="Arial"/>
                <w:lang w:val="en-GB"/>
              </w:rPr>
            </w:pPr>
            <w:r w:rsidRPr="005829D8">
              <w:rPr>
                <w:rFonts w:cs="Arial"/>
                <w:lang w:val="en-GB"/>
              </w:rPr>
              <w:t>1</w:t>
            </w:r>
            <w:r w:rsidR="005D245B" w:rsidRPr="003F1EB6">
              <w:rPr>
                <w:rFonts w:cs="Arial"/>
                <w:lang w:val="en-GB"/>
              </w:rPr>
              <w:t>,</w:t>
            </w:r>
            <w:r w:rsidRPr="005829D8">
              <w:rPr>
                <w:rFonts w:cs="Arial"/>
                <w:lang w:val="en-GB"/>
              </w:rPr>
              <w:t>377</w:t>
            </w:r>
            <w:r w:rsidR="005D245B" w:rsidRPr="003F1EB6">
              <w:rPr>
                <w:rFonts w:cs="Arial"/>
                <w:lang w:val="en-GB"/>
              </w:rPr>
              <w:t>,</w:t>
            </w:r>
            <w:r w:rsidRPr="005829D8">
              <w:rPr>
                <w:rFonts w:cs="Arial"/>
                <w:lang w:val="en-GB"/>
              </w:rPr>
              <w:t>726</w:t>
            </w:r>
          </w:p>
        </w:tc>
        <w:tc>
          <w:tcPr>
            <w:tcW w:w="1436" w:type="dxa"/>
            <w:tcBorders>
              <w:bottom w:val="single" w:sz="4" w:space="0" w:color="auto"/>
            </w:tcBorders>
            <w:shd w:val="clear" w:color="auto" w:fill="auto"/>
          </w:tcPr>
          <w:p w14:paraId="7DCD9AFD" w14:textId="567E46EA" w:rsidR="005D245B" w:rsidRPr="003F1EB6" w:rsidRDefault="005829D8" w:rsidP="005D245B">
            <w:pPr>
              <w:ind w:right="-72"/>
              <w:jc w:val="right"/>
              <w:rPr>
                <w:rFonts w:cs="Arial"/>
                <w:lang w:val="en-GB"/>
              </w:rPr>
            </w:pPr>
            <w:r w:rsidRPr="005829D8">
              <w:rPr>
                <w:rFonts w:cs="Arial"/>
                <w:lang w:val="en-GB"/>
              </w:rPr>
              <w:t>30</w:t>
            </w:r>
            <w:r w:rsidR="005D245B" w:rsidRPr="003F1EB6">
              <w:rPr>
                <w:rFonts w:cs="Arial"/>
                <w:lang w:val="en-GB"/>
              </w:rPr>
              <w:t>,</w:t>
            </w:r>
            <w:r w:rsidRPr="005829D8">
              <w:rPr>
                <w:rFonts w:cs="Arial"/>
                <w:lang w:val="en-GB"/>
              </w:rPr>
              <w:t>959</w:t>
            </w:r>
          </w:p>
        </w:tc>
        <w:tc>
          <w:tcPr>
            <w:tcW w:w="1436" w:type="dxa"/>
            <w:tcBorders>
              <w:bottom w:val="single" w:sz="4" w:space="0" w:color="auto"/>
            </w:tcBorders>
            <w:shd w:val="clear" w:color="auto" w:fill="auto"/>
          </w:tcPr>
          <w:p w14:paraId="53BFD1EC" w14:textId="07062300" w:rsidR="005D245B" w:rsidRPr="003F1EB6" w:rsidRDefault="005829D8" w:rsidP="005D245B">
            <w:pPr>
              <w:tabs>
                <w:tab w:val="left" w:pos="1195"/>
                <w:tab w:val="right" w:pos="1472"/>
              </w:tabs>
              <w:ind w:right="-72"/>
              <w:jc w:val="right"/>
              <w:rPr>
                <w:rFonts w:cs="Arial"/>
                <w:lang w:val="en-GB"/>
              </w:rPr>
            </w:pPr>
            <w:r w:rsidRPr="005829D8">
              <w:rPr>
                <w:rFonts w:cs="Arial"/>
                <w:lang w:val="en-GB"/>
              </w:rPr>
              <w:t>18</w:t>
            </w:r>
            <w:r w:rsidR="005D245B" w:rsidRPr="003F1EB6">
              <w:rPr>
                <w:rFonts w:cs="Arial"/>
                <w:lang w:val="en-GB"/>
              </w:rPr>
              <w:t>,</w:t>
            </w:r>
            <w:r w:rsidRPr="005829D8">
              <w:rPr>
                <w:rFonts w:cs="Arial"/>
                <w:lang w:val="en-GB"/>
              </w:rPr>
              <w:t>251</w:t>
            </w:r>
          </w:p>
        </w:tc>
        <w:tc>
          <w:tcPr>
            <w:tcW w:w="1435" w:type="dxa"/>
            <w:tcBorders>
              <w:bottom w:val="single" w:sz="4" w:space="0" w:color="auto"/>
            </w:tcBorders>
          </w:tcPr>
          <w:p w14:paraId="00E527E0" w14:textId="77777777" w:rsidR="005D245B" w:rsidRPr="003F1EB6" w:rsidRDefault="005D245B" w:rsidP="005D245B">
            <w:pPr>
              <w:tabs>
                <w:tab w:val="left" w:pos="1195"/>
                <w:tab w:val="right" w:pos="1472"/>
              </w:tabs>
              <w:ind w:right="-72"/>
              <w:jc w:val="right"/>
              <w:rPr>
                <w:rFonts w:cs="Arial"/>
                <w:lang w:val="en-GB"/>
              </w:rPr>
            </w:pPr>
            <w:r w:rsidRPr="003F1EB6">
              <w:rPr>
                <w:rFonts w:cs="Arial"/>
                <w:lang w:val="en-GB"/>
              </w:rPr>
              <w:t>-</w:t>
            </w:r>
          </w:p>
        </w:tc>
        <w:tc>
          <w:tcPr>
            <w:tcW w:w="1439" w:type="dxa"/>
            <w:tcBorders>
              <w:bottom w:val="single" w:sz="4" w:space="0" w:color="auto"/>
            </w:tcBorders>
            <w:shd w:val="clear" w:color="auto" w:fill="auto"/>
          </w:tcPr>
          <w:p w14:paraId="72376762" w14:textId="7F22404B" w:rsidR="005D245B" w:rsidRPr="003F1EB6" w:rsidRDefault="005829D8" w:rsidP="005D245B">
            <w:pPr>
              <w:ind w:right="-72"/>
              <w:jc w:val="right"/>
              <w:rPr>
                <w:rFonts w:cs="Arial"/>
                <w:lang w:val="en-GB"/>
              </w:rPr>
            </w:pPr>
            <w:r w:rsidRPr="005829D8">
              <w:rPr>
                <w:rFonts w:cs="Arial"/>
                <w:lang w:val="en-GB"/>
              </w:rPr>
              <w:t>53</w:t>
            </w:r>
            <w:r w:rsidR="005D245B" w:rsidRPr="003F1EB6">
              <w:rPr>
                <w:rFonts w:cs="Arial"/>
                <w:lang w:val="en-GB"/>
              </w:rPr>
              <w:t>,</w:t>
            </w:r>
            <w:r w:rsidRPr="005829D8">
              <w:rPr>
                <w:rFonts w:cs="Arial"/>
                <w:lang w:val="en-GB"/>
              </w:rPr>
              <w:t>331</w:t>
            </w:r>
          </w:p>
        </w:tc>
        <w:tc>
          <w:tcPr>
            <w:tcW w:w="1436" w:type="dxa"/>
            <w:tcBorders>
              <w:bottom w:val="single" w:sz="4" w:space="0" w:color="auto"/>
            </w:tcBorders>
          </w:tcPr>
          <w:p w14:paraId="5285FE7B" w14:textId="24B9C142" w:rsidR="005D245B" w:rsidRPr="003F1EB6" w:rsidRDefault="005829D8" w:rsidP="005D245B">
            <w:pPr>
              <w:ind w:right="-72"/>
              <w:jc w:val="right"/>
              <w:rPr>
                <w:rFonts w:cs="Arial"/>
                <w:lang w:val="en-GB"/>
              </w:rPr>
            </w:pPr>
            <w:r w:rsidRPr="005829D8">
              <w:rPr>
                <w:rFonts w:cs="Arial"/>
                <w:lang w:val="en-GB"/>
              </w:rPr>
              <w:t>1</w:t>
            </w:r>
            <w:r w:rsidR="005D245B" w:rsidRPr="003F1EB6">
              <w:rPr>
                <w:rFonts w:cs="Arial"/>
                <w:lang w:val="en-GB"/>
              </w:rPr>
              <w:t>,</w:t>
            </w:r>
            <w:r w:rsidRPr="005829D8">
              <w:rPr>
                <w:rFonts w:cs="Arial"/>
                <w:lang w:val="en-GB"/>
              </w:rPr>
              <w:t>848</w:t>
            </w:r>
            <w:r w:rsidR="005D245B" w:rsidRPr="003F1EB6">
              <w:rPr>
                <w:rFonts w:cs="Arial"/>
                <w:lang w:val="en-GB"/>
              </w:rPr>
              <w:t>,</w:t>
            </w:r>
            <w:r w:rsidRPr="005829D8">
              <w:rPr>
                <w:rFonts w:cs="Arial"/>
                <w:lang w:val="en-GB"/>
              </w:rPr>
              <w:t>742</w:t>
            </w:r>
          </w:p>
        </w:tc>
      </w:tr>
      <w:tr w:rsidR="005D245B" w:rsidRPr="003F1EB6" w14:paraId="17C88E8B" w14:textId="77777777" w:rsidTr="005D245B">
        <w:trPr>
          <w:trHeight w:val="20"/>
        </w:trPr>
        <w:tc>
          <w:tcPr>
            <w:tcW w:w="4386" w:type="dxa"/>
            <w:shd w:val="clear" w:color="auto" w:fill="auto"/>
          </w:tcPr>
          <w:p w14:paraId="5660DFE6" w14:textId="77777777" w:rsidR="005D245B" w:rsidRPr="003F1EB6" w:rsidRDefault="005D245B" w:rsidP="005D245B">
            <w:pPr>
              <w:ind w:left="-101"/>
              <w:rPr>
                <w:rFonts w:cs="Arial"/>
              </w:rPr>
            </w:pPr>
          </w:p>
        </w:tc>
        <w:tc>
          <w:tcPr>
            <w:tcW w:w="1435" w:type="dxa"/>
            <w:tcBorders>
              <w:top w:val="single" w:sz="4" w:space="0" w:color="auto"/>
            </w:tcBorders>
            <w:shd w:val="clear" w:color="auto" w:fill="auto"/>
          </w:tcPr>
          <w:p w14:paraId="5D7A622E" w14:textId="77777777" w:rsidR="005D245B" w:rsidRPr="003F1EB6" w:rsidRDefault="005D245B" w:rsidP="005D245B">
            <w:pPr>
              <w:ind w:right="-72"/>
              <w:jc w:val="right"/>
              <w:rPr>
                <w:rFonts w:cs="Arial"/>
              </w:rPr>
            </w:pPr>
          </w:p>
        </w:tc>
        <w:tc>
          <w:tcPr>
            <w:tcW w:w="1512" w:type="dxa"/>
            <w:tcBorders>
              <w:top w:val="single" w:sz="4" w:space="0" w:color="auto"/>
            </w:tcBorders>
            <w:shd w:val="clear" w:color="auto" w:fill="auto"/>
          </w:tcPr>
          <w:p w14:paraId="3B156091" w14:textId="77777777" w:rsidR="005D245B" w:rsidRPr="003F1EB6" w:rsidRDefault="005D245B" w:rsidP="005D245B">
            <w:pPr>
              <w:ind w:right="-72"/>
              <w:jc w:val="right"/>
              <w:rPr>
                <w:rFonts w:cs="Arial"/>
              </w:rPr>
            </w:pPr>
          </w:p>
        </w:tc>
        <w:tc>
          <w:tcPr>
            <w:tcW w:w="1436" w:type="dxa"/>
            <w:tcBorders>
              <w:top w:val="single" w:sz="4" w:space="0" w:color="auto"/>
            </w:tcBorders>
            <w:shd w:val="clear" w:color="auto" w:fill="auto"/>
          </w:tcPr>
          <w:p w14:paraId="3E267D0F" w14:textId="77777777" w:rsidR="005D245B" w:rsidRPr="003F1EB6" w:rsidRDefault="005D245B" w:rsidP="005D245B">
            <w:pPr>
              <w:ind w:right="-72"/>
              <w:jc w:val="right"/>
              <w:rPr>
                <w:rFonts w:cs="Arial"/>
              </w:rPr>
            </w:pPr>
          </w:p>
        </w:tc>
        <w:tc>
          <w:tcPr>
            <w:tcW w:w="1436" w:type="dxa"/>
            <w:tcBorders>
              <w:top w:val="single" w:sz="4" w:space="0" w:color="auto"/>
            </w:tcBorders>
            <w:shd w:val="clear" w:color="auto" w:fill="auto"/>
          </w:tcPr>
          <w:p w14:paraId="65986EE1" w14:textId="77777777" w:rsidR="005D245B" w:rsidRPr="003F1EB6" w:rsidRDefault="005D245B" w:rsidP="005D245B">
            <w:pPr>
              <w:ind w:right="-72"/>
              <w:jc w:val="right"/>
              <w:rPr>
                <w:rFonts w:cs="Arial"/>
              </w:rPr>
            </w:pPr>
          </w:p>
        </w:tc>
        <w:tc>
          <w:tcPr>
            <w:tcW w:w="1435" w:type="dxa"/>
            <w:tcBorders>
              <w:top w:val="single" w:sz="4" w:space="0" w:color="auto"/>
            </w:tcBorders>
          </w:tcPr>
          <w:p w14:paraId="23E2A40D" w14:textId="77777777" w:rsidR="005D245B" w:rsidRPr="003F1EB6" w:rsidRDefault="005D245B" w:rsidP="005D245B">
            <w:pPr>
              <w:ind w:right="-72"/>
              <w:jc w:val="right"/>
              <w:rPr>
                <w:rFonts w:cs="Arial"/>
              </w:rPr>
            </w:pPr>
          </w:p>
        </w:tc>
        <w:tc>
          <w:tcPr>
            <w:tcW w:w="1439" w:type="dxa"/>
            <w:tcBorders>
              <w:top w:val="single" w:sz="4" w:space="0" w:color="auto"/>
            </w:tcBorders>
            <w:shd w:val="clear" w:color="auto" w:fill="auto"/>
          </w:tcPr>
          <w:p w14:paraId="48BC594B" w14:textId="77777777" w:rsidR="005D245B" w:rsidRPr="003F1EB6" w:rsidRDefault="005D245B" w:rsidP="005D245B">
            <w:pPr>
              <w:ind w:right="-72"/>
              <w:jc w:val="right"/>
              <w:rPr>
                <w:rFonts w:cs="Arial"/>
              </w:rPr>
            </w:pPr>
          </w:p>
        </w:tc>
        <w:tc>
          <w:tcPr>
            <w:tcW w:w="1436" w:type="dxa"/>
            <w:tcBorders>
              <w:top w:val="single" w:sz="4" w:space="0" w:color="auto"/>
            </w:tcBorders>
          </w:tcPr>
          <w:p w14:paraId="7CBA7287" w14:textId="77777777" w:rsidR="005D245B" w:rsidRPr="003F1EB6" w:rsidRDefault="005D245B" w:rsidP="005D245B">
            <w:pPr>
              <w:ind w:right="-72"/>
              <w:jc w:val="right"/>
              <w:rPr>
                <w:rFonts w:cs="Arial"/>
              </w:rPr>
            </w:pPr>
          </w:p>
        </w:tc>
      </w:tr>
      <w:tr w:rsidR="005D245B" w:rsidRPr="003F1EB6" w14:paraId="0C026864" w14:textId="77777777" w:rsidTr="005D245B">
        <w:trPr>
          <w:trHeight w:val="20"/>
        </w:trPr>
        <w:tc>
          <w:tcPr>
            <w:tcW w:w="4386" w:type="dxa"/>
            <w:shd w:val="clear" w:color="auto" w:fill="auto"/>
          </w:tcPr>
          <w:p w14:paraId="04113AC0" w14:textId="45AB7F5D" w:rsidR="005D245B" w:rsidRPr="003F1EB6" w:rsidRDefault="005D245B" w:rsidP="005D245B">
            <w:pPr>
              <w:ind w:left="-101"/>
              <w:rPr>
                <w:rFonts w:cs="Arial"/>
              </w:rPr>
            </w:pPr>
            <w:proofErr w:type="gramStart"/>
            <w:r w:rsidRPr="003F1EB6">
              <w:rPr>
                <w:rFonts w:cs="Arial"/>
                <w:b/>
                <w:bCs/>
              </w:rPr>
              <w:t>At</w:t>
            </w:r>
            <w:proofErr w:type="gramEnd"/>
            <w:r w:rsidRPr="003F1EB6">
              <w:rPr>
                <w:rFonts w:cs="Arial"/>
                <w:b/>
                <w:bCs/>
              </w:rPr>
              <w:t xml:space="preserve">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2020</w:t>
            </w:r>
          </w:p>
        </w:tc>
        <w:tc>
          <w:tcPr>
            <w:tcW w:w="1435" w:type="dxa"/>
            <w:shd w:val="clear" w:color="auto" w:fill="auto"/>
          </w:tcPr>
          <w:p w14:paraId="24077978" w14:textId="77777777" w:rsidR="005D245B" w:rsidRPr="003F1EB6" w:rsidRDefault="005D245B" w:rsidP="005D245B">
            <w:pPr>
              <w:ind w:right="-72"/>
              <w:jc w:val="right"/>
              <w:rPr>
                <w:rFonts w:cs="Arial"/>
              </w:rPr>
            </w:pPr>
          </w:p>
        </w:tc>
        <w:tc>
          <w:tcPr>
            <w:tcW w:w="1512" w:type="dxa"/>
            <w:shd w:val="clear" w:color="auto" w:fill="auto"/>
          </w:tcPr>
          <w:p w14:paraId="4DCBC064" w14:textId="77777777" w:rsidR="005D245B" w:rsidRPr="003F1EB6" w:rsidRDefault="005D245B" w:rsidP="005D245B">
            <w:pPr>
              <w:ind w:right="-72"/>
              <w:jc w:val="right"/>
              <w:rPr>
                <w:rFonts w:cs="Arial"/>
              </w:rPr>
            </w:pPr>
          </w:p>
        </w:tc>
        <w:tc>
          <w:tcPr>
            <w:tcW w:w="1436" w:type="dxa"/>
            <w:shd w:val="clear" w:color="auto" w:fill="auto"/>
          </w:tcPr>
          <w:p w14:paraId="1CA0A754" w14:textId="77777777" w:rsidR="005D245B" w:rsidRPr="003F1EB6" w:rsidRDefault="005D245B" w:rsidP="005D245B">
            <w:pPr>
              <w:ind w:right="-72"/>
              <w:jc w:val="right"/>
              <w:rPr>
                <w:rFonts w:cs="Arial"/>
              </w:rPr>
            </w:pPr>
          </w:p>
        </w:tc>
        <w:tc>
          <w:tcPr>
            <w:tcW w:w="1436" w:type="dxa"/>
            <w:shd w:val="clear" w:color="auto" w:fill="auto"/>
          </w:tcPr>
          <w:p w14:paraId="5A4003AD" w14:textId="77777777" w:rsidR="005D245B" w:rsidRPr="003F1EB6" w:rsidRDefault="005D245B" w:rsidP="005D245B">
            <w:pPr>
              <w:ind w:right="-72"/>
              <w:jc w:val="right"/>
              <w:rPr>
                <w:rFonts w:cs="Arial"/>
              </w:rPr>
            </w:pPr>
          </w:p>
        </w:tc>
        <w:tc>
          <w:tcPr>
            <w:tcW w:w="1435" w:type="dxa"/>
          </w:tcPr>
          <w:p w14:paraId="64D9EC98" w14:textId="77777777" w:rsidR="005D245B" w:rsidRPr="003F1EB6" w:rsidRDefault="005D245B" w:rsidP="005D245B">
            <w:pPr>
              <w:ind w:right="-72"/>
              <w:jc w:val="right"/>
              <w:rPr>
                <w:rFonts w:cs="Arial"/>
              </w:rPr>
            </w:pPr>
          </w:p>
        </w:tc>
        <w:tc>
          <w:tcPr>
            <w:tcW w:w="1439" w:type="dxa"/>
            <w:shd w:val="clear" w:color="auto" w:fill="auto"/>
          </w:tcPr>
          <w:p w14:paraId="175680E0" w14:textId="77777777" w:rsidR="005D245B" w:rsidRPr="003F1EB6" w:rsidRDefault="005D245B" w:rsidP="005D245B">
            <w:pPr>
              <w:ind w:right="-72"/>
              <w:jc w:val="right"/>
              <w:rPr>
                <w:rFonts w:cs="Arial"/>
              </w:rPr>
            </w:pPr>
          </w:p>
        </w:tc>
        <w:tc>
          <w:tcPr>
            <w:tcW w:w="1436" w:type="dxa"/>
          </w:tcPr>
          <w:p w14:paraId="6C9ADC4D" w14:textId="77777777" w:rsidR="005D245B" w:rsidRPr="003F1EB6" w:rsidRDefault="005D245B" w:rsidP="005D245B">
            <w:pPr>
              <w:ind w:right="-72"/>
              <w:jc w:val="right"/>
              <w:rPr>
                <w:rFonts w:cs="Arial"/>
              </w:rPr>
            </w:pPr>
          </w:p>
        </w:tc>
      </w:tr>
      <w:tr w:rsidR="005D245B" w:rsidRPr="003F1EB6" w14:paraId="0E908EEB" w14:textId="77777777" w:rsidTr="005D245B">
        <w:trPr>
          <w:trHeight w:val="20"/>
        </w:trPr>
        <w:tc>
          <w:tcPr>
            <w:tcW w:w="4386" w:type="dxa"/>
            <w:shd w:val="clear" w:color="auto" w:fill="auto"/>
          </w:tcPr>
          <w:p w14:paraId="536B85E4" w14:textId="77777777" w:rsidR="005D245B" w:rsidRPr="003F1EB6" w:rsidRDefault="005D245B" w:rsidP="005D245B">
            <w:pPr>
              <w:ind w:left="-101"/>
              <w:rPr>
                <w:rFonts w:cs="Arial"/>
              </w:rPr>
            </w:pPr>
            <w:r w:rsidRPr="003F1EB6">
              <w:rPr>
                <w:rFonts w:cs="Arial"/>
              </w:rPr>
              <w:t xml:space="preserve">Cost </w:t>
            </w:r>
          </w:p>
        </w:tc>
        <w:tc>
          <w:tcPr>
            <w:tcW w:w="1435" w:type="dxa"/>
            <w:shd w:val="clear" w:color="auto" w:fill="auto"/>
          </w:tcPr>
          <w:p w14:paraId="5EFC5331" w14:textId="46F2A237" w:rsidR="005D245B" w:rsidRPr="003F1EB6" w:rsidRDefault="005829D8" w:rsidP="005D245B">
            <w:pPr>
              <w:ind w:right="-72"/>
              <w:jc w:val="right"/>
              <w:rPr>
                <w:rFonts w:cs="Arial"/>
                <w:lang w:val="en-GB"/>
              </w:rPr>
            </w:pPr>
            <w:r w:rsidRPr="005829D8">
              <w:rPr>
                <w:rFonts w:cs="Arial"/>
                <w:lang w:val="en-GB"/>
              </w:rPr>
              <w:t>368</w:t>
            </w:r>
            <w:r w:rsidR="005D245B" w:rsidRPr="003F1EB6">
              <w:rPr>
                <w:rFonts w:cs="Arial"/>
                <w:lang w:val="en-GB"/>
              </w:rPr>
              <w:t>,</w:t>
            </w:r>
            <w:r w:rsidRPr="005829D8">
              <w:rPr>
                <w:rFonts w:cs="Arial"/>
                <w:lang w:val="en-GB"/>
              </w:rPr>
              <w:t>475</w:t>
            </w:r>
          </w:p>
        </w:tc>
        <w:tc>
          <w:tcPr>
            <w:tcW w:w="1512" w:type="dxa"/>
            <w:shd w:val="clear" w:color="auto" w:fill="auto"/>
          </w:tcPr>
          <w:p w14:paraId="11107710" w14:textId="3428796C" w:rsidR="005D245B" w:rsidRPr="003F1EB6" w:rsidRDefault="005829D8" w:rsidP="005D245B">
            <w:pPr>
              <w:ind w:right="-72"/>
              <w:jc w:val="right"/>
              <w:rPr>
                <w:rFonts w:cs="Arial"/>
                <w:lang w:val="en-GB"/>
              </w:rPr>
            </w:pPr>
            <w:r w:rsidRPr="005829D8">
              <w:rPr>
                <w:rFonts w:cs="Arial"/>
                <w:lang w:val="en-GB"/>
              </w:rPr>
              <w:t>3</w:t>
            </w:r>
            <w:r w:rsidR="005D245B" w:rsidRPr="003F1EB6">
              <w:rPr>
                <w:rFonts w:cs="Arial"/>
                <w:lang w:val="en-GB"/>
              </w:rPr>
              <w:t>,</w:t>
            </w:r>
            <w:r w:rsidRPr="005829D8">
              <w:rPr>
                <w:rFonts w:cs="Arial"/>
                <w:lang w:val="en-GB"/>
              </w:rPr>
              <w:t>360</w:t>
            </w:r>
            <w:r w:rsidR="005D245B" w:rsidRPr="003F1EB6">
              <w:rPr>
                <w:rFonts w:cs="Arial"/>
                <w:lang w:val="en-GB"/>
              </w:rPr>
              <w:t>,</w:t>
            </w:r>
            <w:r w:rsidRPr="005829D8">
              <w:rPr>
                <w:rFonts w:cs="Arial"/>
                <w:lang w:val="en-GB"/>
              </w:rPr>
              <w:t>300</w:t>
            </w:r>
          </w:p>
        </w:tc>
        <w:tc>
          <w:tcPr>
            <w:tcW w:w="1436" w:type="dxa"/>
            <w:shd w:val="clear" w:color="auto" w:fill="auto"/>
          </w:tcPr>
          <w:p w14:paraId="3FB468BE" w14:textId="47A2B3BA" w:rsidR="005D245B" w:rsidRPr="003F1EB6" w:rsidRDefault="005829D8" w:rsidP="005D245B">
            <w:pPr>
              <w:ind w:right="-72"/>
              <w:jc w:val="right"/>
              <w:rPr>
                <w:rFonts w:cs="Arial"/>
                <w:lang w:val="en-GB"/>
              </w:rPr>
            </w:pPr>
            <w:r w:rsidRPr="005829D8">
              <w:rPr>
                <w:rFonts w:cs="Arial"/>
                <w:lang w:val="en-GB"/>
              </w:rPr>
              <w:t>53</w:t>
            </w:r>
            <w:r w:rsidR="005D245B" w:rsidRPr="003F1EB6">
              <w:rPr>
                <w:rFonts w:cs="Arial"/>
                <w:lang w:val="en-GB"/>
              </w:rPr>
              <w:t>,</w:t>
            </w:r>
            <w:r w:rsidRPr="005829D8">
              <w:rPr>
                <w:rFonts w:cs="Arial"/>
                <w:lang w:val="en-GB"/>
              </w:rPr>
              <w:t>863</w:t>
            </w:r>
          </w:p>
        </w:tc>
        <w:tc>
          <w:tcPr>
            <w:tcW w:w="1436" w:type="dxa"/>
            <w:shd w:val="clear" w:color="auto" w:fill="auto"/>
          </w:tcPr>
          <w:p w14:paraId="07232941" w14:textId="7000D9C5" w:rsidR="005D245B" w:rsidRPr="003F1EB6" w:rsidRDefault="005829D8" w:rsidP="005D245B">
            <w:pPr>
              <w:ind w:right="-72"/>
              <w:jc w:val="right"/>
              <w:rPr>
                <w:rFonts w:cs="Arial"/>
                <w:lang w:val="en-GB"/>
              </w:rPr>
            </w:pPr>
            <w:r w:rsidRPr="005829D8">
              <w:rPr>
                <w:rFonts w:cs="Arial"/>
                <w:lang w:val="en-GB"/>
              </w:rPr>
              <w:t>102</w:t>
            </w:r>
            <w:r w:rsidR="005D245B" w:rsidRPr="003F1EB6">
              <w:rPr>
                <w:rFonts w:cs="Arial"/>
                <w:lang w:val="en-GB"/>
              </w:rPr>
              <w:t>,</w:t>
            </w:r>
            <w:r w:rsidRPr="005829D8">
              <w:rPr>
                <w:rFonts w:cs="Arial"/>
                <w:lang w:val="en-GB"/>
              </w:rPr>
              <w:t>814</w:t>
            </w:r>
          </w:p>
        </w:tc>
        <w:tc>
          <w:tcPr>
            <w:tcW w:w="1435" w:type="dxa"/>
          </w:tcPr>
          <w:p w14:paraId="6AF24920" w14:textId="698D887F" w:rsidR="005D245B" w:rsidRPr="003F1EB6" w:rsidRDefault="005829D8" w:rsidP="005D245B">
            <w:pPr>
              <w:ind w:right="-72"/>
              <w:jc w:val="right"/>
              <w:rPr>
                <w:rFonts w:cs="Arial"/>
                <w:lang w:val="en-GB"/>
              </w:rPr>
            </w:pPr>
            <w:r w:rsidRPr="005829D8">
              <w:rPr>
                <w:rFonts w:cs="Arial"/>
                <w:lang w:val="en-GB"/>
              </w:rPr>
              <w:t>2</w:t>
            </w:r>
            <w:r w:rsidR="005D245B" w:rsidRPr="003F1EB6">
              <w:rPr>
                <w:rFonts w:cs="Arial"/>
                <w:lang w:val="en-GB"/>
              </w:rPr>
              <w:t>,</w:t>
            </w:r>
            <w:r w:rsidRPr="005829D8">
              <w:rPr>
                <w:rFonts w:cs="Arial"/>
                <w:lang w:val="en-GB"/>
              </w:rPr>
              <w:t>467</w:t>
            </w:r>
          </w:p>
        </w:tc>
        <w:tc>
          <w:tcPr>
            <w:tcW w:w="1439" w:type="dxa"/>
            <w:shd w:val="clear" w:color="auto" w:fill="auto"/>
          </w:tcPr>
          <w:p w14:paraId="6BEC3866" w14:textId="6295D8CB" w:rsidR="005D245B" w:rsidRPr="003F1EB6" w:rsidRDefault="005829D8" w:rsidP="005D245B">
            <w:pPr>
              <w:ind w:right="-72"/>
              <w:jc w:val="right"/>
              <w:rPr>
                <w:rFonts w:cs="Arial"/>
                <w:lang w:val="en-GB"/>
              </w:rPr>
            </w:pPr>
            <w:r w:rsidRPr="005829D8">
              <w:rPr>
                <w:rFonts w:cs="Arial"/>
                <w:lang w:val="en-GB"/>
              </w:rPr>
              <w:t>53</w:t>
            </w:r>
            <w:r w:rsidR="005D245B" w:rsidRPr="003F1EB6">
              <w:rPr>
                <w:rFonts w:cs="Arial"/>
                <w:lang w:val="en-GB"/>
              </w:rPr>
              <w:t>,</w:t>
            </w:r>
            <w:r w:rsidRPr="005829D8">
              <w:rPr>
                <w:rFonts w:cs="Arial"/>
                <w:lang w:val="en-GB"/>
              </w:rPr>
              <w:t>331</w:t>
            </w:r>
          </w:p>
        </w:tc>
        <w:tc>
          <w:tcPr>
            <w:tcW w:w="1436" w:type="dxa"/>
          </w:tcPr>
          <w:p w14:paraId="603C90EC" w14:textId="74C572C5" w:rsidR="005D245B" w:rsidRPr="003F1EB6" w:rsidRDefault="005829D8" w:rsidP="005D245B">
            <w:pPr>
              <w:ind w:right="-72"/>
              <w:jc w:val="right"/>
              <w:rPr>
                <w:rFonts w:cs="Arial"/>
                <w:lang w:val="en-GB"/>
              </w:rPr>
            </w:pPr>
            <w:r w:rsidRPr="005829D8">
              <w:rPr>
                <w:rFonts w:cs="Arial"/>
                <w:lang w:val="en-GB"/>
              </w:rPr>
              <w:t>3</w:t>
            </w:r>
            <w:r w:rsidR="005D245B" w:rsidRPr="003F1EB6">
              <w:rPr>
                <w:rFonts w:cs="Arial"/>
                <w:lang w:val="en-GB"/>
              </w:rPr>
              <w:t>,</w:t>
            </w:r>
            <w:r w:rsidRPr="005829D8">
              <w:rPr>
                <w:rFonts w:cs="Arial"/>
                <w:lang w:val="en-GB"/>
              </w:rPr>
              <w:t>941</w:t>
            </w:r>
            <w:r w:rsidR="005D245B" w:rsidRPr="003F1EB6">
              <w:rPr>
                <w:rFonts w:cs="Arial"/>
                <w:lang w:val="en-GB"/>
              </w:rPr>
              <w:t>,</w:t>
            </w:r>
            <w:r w:rsidRPr="005829D8">
              <w:rPr>
                <w:rFonts w:cs="Arial"/>
                <w:lang w:val="en-GB"/>
              </w:rPr>
              <w:t>250</w:t>
            </w:r>
          </w:p>
        </w:tc>
      </w:tr>
      <w:tr w:rsidR="005D245B" w:rsidRPr="003F1EB6" w14:paraId="1885ED6A" w14:textId="77777777" w:rsidTr="005D245B">
        <w:trPr>
          <w:trHeight w:val="20"/>
        </w:trPr>
        <w:tc>
          <w:tcPr>
            <w:tcW w:w="4386" w:type="dxa"/>
            <w:shd w:val="clear" w:color="auto" w:fill="auto"/>
          </w:tcPr>
          <w:p w14:paraId="5AC79766" w14:textId="77777777" w:rsidR="005D245B" w:rsidRPr="003F1EB6" w:rsidRDefault="005D245B" w:rsidP="005D245B">
            <w:pPr>
              <w:ind w:left="-101"/>
              <w:rPr>
                <w:rFonts w:cs="Arial"/>
              </w:rPr>
            </w:pPr>
            <w:proofErr w:type="gramStart"/>
            <w:r w:rsidRPr="003F1EB6">
              <w:rPr>
                <w:rFonts w:cs="Arial"/>
                <w:u w:val="single"/>
              </w:rPr>
              <w:t>Less</w:t>
            </w:r>
            <w:r w:rsidRPr="003F1EB6">
              <w:rPr>
                <w:rFonts w:cs="Arial"/>
              </w:rPr>
              <w:t xml:space="preserve">  Accumulated</w:t>
            </w:r>
            <w:proofErr w:type="gramEnd"/>
            <w:r w:rsidRPr="003F1EB6">
              <w:rPr>
                <w:rFonts w:cs="Arial"/>
              </w:rPr>
              <w:t xml:space="preserve"> depreciation</w:t>
            </w:r>
          </w:p>
        </w:tc>
        <w:tc>
          <w:tcPr>
            <w:tcW w:w="1435" w:type="dxa"/>
            <w:tcBorders>
              <w:bottom w:val="single" w:sz="4" w:space="0" w:color="auto"/>
            </w:tcBorders>
            <w:shd w:val="clear" w:color="auto" w:fill="auto"/>
          </w:tcPr>
          <w:p w14:paraId="36080F94" w14:textId="77777777" w:rsidR="005D245B" w:rsidRPr="003F1EB6" w:rsidRDefault="005D245B" w:rsidP="005D245B">
            <w:pPr>
              <w:ind w:right="-72"/>
              <w:jc w:val="right"/>
              <w:rPr>
                <w:rFonts w:cs="Arial"/>
                <w:lang w:val="en-GB"/>
              </w:rPr>
            </w:pPr>
            <w:r w:rsidRPr="003F1EB6">
              <w:rPr>
                <w:rFonts w:cs="Arial"/>
                <w:lang w:val="en-GB"/>
              </w:rPr>
              <w:t>-</w:t>
            </w:r>
          </w:p>
        </w:tc>
        <w:tc>
          <w:tcPr>
            <w:tcW w:w="1512" w:type="dxa"/>
            <w:tcBorders>
              <w:bottom w:val="single" w:sz="4" w:space="0" w:color="auto"/>
            </w:tcBorders>
            <w:shd w:val="clear" w:color="auto" w:fill="auto"/>
          </w:tcPr>
          <w:p w14:paraId="6E4A6D57" w14:textId="48DC2926"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1</w:t>
            </w:r>
            <w:r w:rsidRPr="003F1EB6">
              <w:rPr>
                <w:rFonts w:cs="Arial"/>
                <w:lang w:val="en-GB"/>
              </w:rPr>
              <w:t>,</w:t>
            </w:r>
            <w:r w:rsidR="005829D8" w:rsidRPr="005829D8">
              <w:rPr>
                <w:rFonts w:cs="Arial"/>
                <w:lang w:val="en-GB"/>
              </w:rPr>
              <w:t>982</w:t>
            </w:r>
            <w:r w:rsidRPr="003F1EB6">
              <w:rPr>
                <w:rFonts w:cs="Arial"/>
                <w:lang w:val="en-GB"/>
              </w:rPr>
              <w:t>,</w:t>
            </w:r>
            <w:r w:rsidR="005829D8" w:rsidRPr="005829D8">
              <w:rPr>
                <w:rFonts w:cs="Arial"/>
                <w:lang w:val="en-GB"/>
              </w:rPr>
              <w:t>574</w:t>
            </w:r>
            <w:r w:rsidRPr="003F1EB6">
              <w:rPr>
                <w:rFonts w:cs="Arial"/>
                <w:lang w:val="en-GB"/>
              </w:rPr>
              <w:t>)</w:t>
            </w:r>
          </w:p>
        </w:tc>
        <w:tc>
          <w:tcPr>
            <w:tcW w:w="1436" w:type="dxa"/>
            <w:tcBorders>
              <w:bottom w:val="single" w:sz="4" w:space="0" w:color="auto"/>
            </w:tcBorders>
            <w:shd w:val="clear" w:color="auto" w:fill="auto"/>
          </w:tcPr>
          <w:p w14:paraId="385194DF" w14:textId="05B3F1FE"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22</w:t>
            </w:r>
            <w:r w:rsidRPr="003F1EB6">
              <w:rPr>
                <w:rFonts w:cs="Arial"/>
                <w:lang w:val="en-GB"/>
              </w:rPr>
              <w:t>,</w:t>
            </w:r>
            <w:r w:rsidR="005829D8" w:rsidRPr="005829D8">
              <w:rPr>
                <w:rFonts w:cs="Arial"/>
                <w:lang w:val="en-GB"/>
              </w:rPr>
              <w:t>904</w:t>
            </w:r>
            <w:r w:rsidRPr="003F1EB6">
              <w:rPr>
                <w:rFonts w:cs="Arial"/>
                <w:lang w:val="en-GB"/>
              </w:rPr>
              <w:t>)</w:t>
            </w:r>
          </w:p>
        </w:tc>
        <w:tc>
          <w:tcPr>
            <w:tcW w:w="1436" w:type="dxa"/>
            <w:tcBorders>
              <w:bottom w:val="single" w:sz="4" w:space="0" w:color="auto"/>
            </w:tcBorders>
            <w:shd w:val="clear" w:color="auto" w:fill="auto"/>
          </w:tcPr>
          <w:p w14:paraId="2CC90901" w14:textId="1DD79495"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84</w:t>
            </w:r>
            <w:r w:rsidRPr="003F1EB6">
              <w:rPr>
                <w:rFonts w:cs="Arial"/>
                <w:lang w:val="en-GB"/>
              </w:rPr>
              <w:t>,</w:t>
            </w:r>
            <w:r w:rsidR="005829D8" w:rsidRPr="005829D8">
              <w:rPr>
                <w:rFonts w:cs="Arial"/>
                <w:lang w:val="en-GB"/>
              </w:rPr>
              <w:t>563</w:t>
            </w:r>
            <w:r w:rsidRPr="003F1EB6">
              <w:rPr>
                <w:rFonts w:cs="Arial"/>
                <w:lang w:val="en-GB"/>
              </w:rPr>
              <w:t>)</w:t>
            </w:r>
          </w:p>
        </w:tc>
        <w:tc>
          <w:tcPr>
            <w:tcW w:w="1435" w:type="dxa"/>
            <w:tcBorders>
              <w:bottom w:val="single" w:sz="4" w:space="0" w:color="auto"/>
            </w:tcBorders>
          </w:tcPr>
          <w:p w14:paraId="376B249C" w14:textId="37CE89FB"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2</w:t>
            </w:r>
            <w:r w:rsidRPr="003F1EB6">
              <w:rPr>
                <w:rFonts w:cs="Arial"/>
                <w:lang w:val="en-GB"/>
              </w:rPr>
              <w:t>,</w:t>
            </w:r>
            <w:r w:rsidR="005829D8" w:rsidRPr="005829D8">
              <w:rPr>
                <w:rFonts w:cs="Arial"/>
                <w:lang w:val="en-GB"/>
              </w:rPr>
              <w:t>467</w:t>
            </w:r>
            <w:r w:rsidRPr="003F1EB6">
              <w:rPr>
                <w:rFonts w:cs="Arial"/>
                <w:lang w:val="en-GB"/>
              </w:rPr>
              <w:t>)</w:t>
            </w:r>
          </w:p>
        </w:tc>
        <w:tc>
          <w:tcPr>
            <w:tcW w:w="1439" w:type="dxa"/>
            <w:tcBorders>
              <w:bottom w:val="single" w:sz="4" w:space="0" w:color="auto"/>
            </w:tcBorders>
            <w:shd w:val="clear" w:color="auto" w:fill="auto"/>
          </w:tcPr>
          <w:p w14:paraId="246845D2" w14:textId="77777777" w:rsidR="005D245B" w:rsidRPr="003F1EB6" w:rsidRDefault="005D245B" w:rsidP="005D245B">
            <w:pPr>
              <w:ind w:right="-72"/>
              <w:jc w:val="right"/>
              <w:rPr>
                <w:rFonts w:cs="Arial"/>
              </w:rPr>
            </w:pPr>
            <w:r w:rsidRPr="003F1EB6">
              <w:rPr>
                <w:rFonts w:cs="Arial"/>
              </w:rPr>
              <w:t>-</w:t>
            </w:r>
          </w:p>
        </w:tc>
        <w:tc>
          <w:tcPr>
            <w:tcW w:w="1436" w:type="dxa"/>
            <w:tcBorders>
              <w:bottom w:val="single" w:sz="4" w:space="0" w:color="auto"/>
            </w:tcBorders>
          </w:tcPr>
          <w:p w14:paraId="4F4B5843" w14:textId="254C23BF" w:rsidR="005D245B" w:rsidRPr="003F1EB6" w:rsidRDefault="005D245B" w:rsidP="005D245B">
            <w:pPr>
              <w:ind w:right="-72"/>
              <w:jc w:val="right"/>
              <w:rPr>
                <w:rFonts w:cs="Arial"/>
                <w:lang w:val="en-GB"/>
              </w:rPr>
            </w:pPr>
            <w:r w:rsidRPr="003F1EB6">
              <w:rPr>
                <w:rFonts w:cs="Arial"/>
                <w:lang w:val="en-GB"/>
              </w:rPr>
              <w:t>(</w:t>
            </w:r>
            <w:r w:rsidR="005829D8" w:rsidRPr="005829D8">
              <w:rPr>
                <w:rFonts w:cs="Arial"/>
                <w:lang w:val="en-GB"/>
              </w:rPr>
              <w:t>2</w:t>
            </w:r>
            <w:r w:rsidRPr="003F1EB6">
              <w:rPr>
                <w:rFonts w:cs="Arial"/>
                <w:lang w:val="en-GB"/>
              </w:rPr>
              <w:t>,</w:t>
            </w:r>
            <w:r w:rsidR="005829D8" w:rsidRPr="005829D8">
              <w:rPr>
                <w:rFonts w:cs="Arial"/>
                <w:lang w:val="en-GB"/>
              </w:rPr>
              <w:t>092</w:t>
            </w:r>
            <w:r w:rsidRPr="003F1EB6">
              <w:rPr>
                <w:rFonts w:cs="Arial"/>
                <w:lang w:val="en-GB"/>
              </w:rPr>
              <w:t>,</w:t>
            </w:r>
            <w:r w:rsidR="005829D8" w:rsidRPr="005829D8">
              <w:rPr>
                <w:rFonts w:cs="Arial"/>
                <w:lang w:val="en-GB"/>
              </w:rPr>
              <w:t>508</w:t>
            </w:r>
            <w:r w:rsidRPr="003F1EB6">
              <w:rPr>
                <w:rFonts w:cs="Arial"/>
                <w:lang w:val="en-GB"/>
              </w:rPr>
              <w:t>)</w:t>
            </w:r>
          </w:p>
        </w:tc>
      </w:tr>
      <w:tr w:rsidR="005D245B" w:rsidRPr="003F1EB6" w14:paraId="36CD93CC" w14:textId="77777777" w:rsidTr="005D245B">
        <w:trPr>
          <w:trHeight w:val="20"/>
        </w:trPr>
        <w:tc>
          <w:tcPr>
            <w:tcW w:w="4386" w:type="dxa"/>
            <w:shd w:val="clear" w:color="auto" w:fill="auto"/>
          </w:tcPr>
          <w:p w14:paraId="64F1C4A3" w14:textId="77777777" w:rsidR="005D245B" w:rsidRPr="003F1EB6" w:rsidRDefault="005D245B" w:rsidP="005D245B">
            <w:pPr>
              <w:ind w:left="-101"/>
              <w:rPr>
                <w:rFonts w:cs="Arial"/>
              </w:rPr>
            </w:pPr>
          </w:p>
        </w:tc>
        <w:tc>
          <w:tcPr>
            <w:tcW w:w="1435" w:type="dxa"/>
            <w:tcBorders>
              <w:top w:val="single" w:sz="4" w:space="0" w:color="auto"/>
            </w:tcBorders>
            <w:shd w:val="clear" w:color="auto" w:fill="auto"/>
          </w:tcPr>
          <w:p w14:paraId="2A1185D8" w14:textId="77777777" w:rsidR="005D245B" w:rsidRPr="003F1EB6" w:rsidRDefault="005D245B" w:rsidP="005D245B">
            <w:pPr>
              <w:ind w:right="-72"/>
              <w:jc w:val="right"/>
              <w:rPr>
                <w:rFonts w:cs="Arial"/>
              </w:rPr>
            </w:pPr>
          </w:p>
        </w:tc>
        <w:tc>
          <w:tcPr>
            <w:tcW w:w="1512" w:type="dxa"/>
            <w:tcBorders>
              <w:top w:val="single" w:sz="4" w:space="0" w:color="auto"/>
            </w:tcBorders>
            <w:shd w:val="clear" w:color="auto" w:fill="auto"/>
          </w:tcPr>
          <w:p w14:paraId="7D488722" w14:textId="77777777" w:rsidR="005D245B" w:rsidRPr="003F1EB6" w:rsidRDefault="005D245B" w:rsidP="005D245B">
            <w:pPr>
              <w:ind w:right="-72"/>
              <w:jc w:val="right"/>
              <w:rPr>
                <w:rFonts w:cs="Arial"/>
              </w:rPr>
            </w:pPr>
          </w:p>
        </w:tc>
        <w:tc>
          <w:tcPr>
            <w:tcW w:w="1436" w:type="dxa"/>
            <w:tcBorders>
              <w:top w:val="single" w:sz="4" w:space="0" w:color="auto"/>
            </w:tcBorders>
            <w:shd w:val="clear" w:color="auto" w:fill="auto"/>
          </w:tcPr>
          <w:p w14:paraId="6275111F" w14:textId="77777777" w:rsidR="005D245B" w:rsidRPr="003F1EB6" w:rsidRDefault="005D245B" w:rsidP="005D245B">
            <w:pPr>
              <w:ind w:right="-72"/>
              <w:jc w:val="right"/>
              <w:rPr>
                <w:rFonts w:cs="Arial"/>
              </w:rPr>
            </w:pPr>
          </w:p>
        </w:tc>
        <w:tc>
          <w:tcPr>
            <w:tcW w:w="1436" w:type="dxa"/>
            <w:tcBorders>
              <w:top w:val="single" w:sz="4" w:space="0" w:color="auto"/>
            </w:tcBorders>
            <w:shd w:val="clear" w:color="auto" w:fill="auto"/>
          </w:tcPr>
          <w:p w14:paraId="401EB026" w14:textId="77777777" w:rsidR="005D245B" w:rsidRPr="003F1EB6" w:rsidRDefault="005D245B" w:rsidP="005D245B">
            <w:pPr>
              <w:ind w:right="-72"/>
              <w:jc w:val="right"/>
              <w:rPr>
                <w:rFonts w:cs="Arial"/>
              </w:rPr>
            </w:pPr>
          </w:p>
        </w:tc>
        <w:tc>
          <w:tcPr>
            <w:tcW w:w="1435" w:type="dxa"/>
            <w:tcBorders>
              <w:top w:val="single" w:sz="4" w:space="0" w:color="auto"/>
            </w:tcBorders>
          </w:tcPr>
          <w:p w14:paraId="74586C21" w14:textId="77777777" w:rsidR="005D245B" w:rsidRPr="003F1EB6" w:rsidRDefault="005D245B" w:rsidP="005D245B">
            <w:pPr>
              <w:ind w:right="-72"/>
              <w:jc w:val="right"/>
              <w:rPr>
                <w:rFonts w:cs="Arial"/>
              </w:rPr>
            </w:pPr>
          </w:p>
        </w:tc>
        <w:tc>
          <w:tcPr>
            <w:tcW w:w="1439" w:type="dxa"/>
            <w:tcBorders>
              <w:top w:val="single" w:sz="4" w:space="0" w:color="auto"/>
            </w:tcBorders>
            <w:shd w:val="clear" w:color="auto" w:fill="auto"/>
          </w:tcPr>
          <w:p w14:paraId="7F393561" w14:textId="77777777" w:rsidR="005D245B" w:rsidRPr="003F1EB6" w:rsidRDefault="005D245B" w:rsidP="005D245B">
            <w:pPr>
              <w:ind w:right="-72"/>
              <w:jc w:val="right"/>
              <w:rPr>
                <w:rFonts w:cs="Arial"/>
              </w:rPr>
            </w:pPr>
          </w:p>
        </w:tc>
        <w:tc>
          <w:tcPr>
            <w:tcW w:w="1436" w:type="dxa"/>
            <w:tcBorders>
              <w:top w:val="single" w:sz="4" w:space="0" w:color="auto"/>
            </w:tcBorders>
          </w:tcPr>
          <w:p w14:paraId="50C1D322" w14:textId="77777777" w:rsidR="005D245B" w:rsidRPr="003F1EB6" w:rsidRDefault="005D245B" w:rsidP="005D245B">
            <w:pPr>
              <w:ind w:right="-72"/>
              <w:jc w:val="right"/>
              <w:rPr>
                <w:rFonts w:cs="Arial"/>
              </w:rPr>
            </w:pPr>
          </w:p>
        </w:tc>
      </w:tr>
      <w:tr w:rsidR="005D245B" w:rsidRPr="003F1EB6" w14:paraId="5080B75F" w14:textId="77777777" w:rsidTr="005D245B">
        <w:trPr>
          <w:trHeight w:val="20"/>
        </w:trPr>
        <w:tc>
          <w:tcPr>
            <w:tcW w:w="4386" w:type="dxa"/>
            <w:shd w:val="clear" w:color="auto" w:fill="auto"/>
          </w:tcPr>
          <w:p w14:paraId="07ABC7CA" w14:textId="77777777" w:rsidR="005D245B" w:rsidRPr="003F1EB6" w:rsidRDefault="005D245B" w:rsidP="005D245B">
            <w:pPr>
              <w:ind w:left="-101"/>
              <w:rPr>
                <w:rFonts w:cs="Arial"/>
              </w:rPr>
            </w:pPr>
            <w:r w:rsidRPr="003F1EB6">
              <w:rPr>
                <w:rFonts w:cs="Arial"/>
              </w:rPr>
              <w:t>Net book amount</w:t>
            </w:r>
          </w:p>
        </w:tc>
        <w:tc>
          <w:tcPr>
            <w:tcW w:w="1435" w:type="dxa"/>
            <w:tcBorders>
              <w:bottom w:val="single" w:sz="4" w:space="0" w:color="auto"/>
            </w:tcBorders>
            <w:shd w:val="clear" w:color="auto" w:fill="auto"/>
          </w:tcPr>
          <w:p w14:paraId="641C3938" w14:textId="1E79B08B" w:rsidR="005D245B" w:rsidRPr="003F1EB6" w:rsidRDefault="005829D8" w:rsidP="005D245B">
            <w:pPr>
              <w:ind w:right="-72"/>
              <w:jc w:val="right"/>
              <w:rPr>
                <w:rFonts w:cs="Arial"/>
              </w:rPr>
            </w:pPr>
            <w:r w:rsidRPr="005829D8">
              <w:rPr>
                <w:rFonts w:cs="Arial"/>
                <w:lang w:val="en-GB"/>
              </w:rPr>
              <w:t>368</w:t>
            </w:r>
            <w:r w:rsidR="005D245B" w:rsidRPr="003F1EB6">
              <w:rPr>
                <w:rFonts w:cs="Arial"/>
              </w:rPr>
              <w:t>,</w:t>
            </w:r>
            <w:r w:rsidRPr="005829D8">
              <w:rPr>
                <w:rFonts w:cs="Arial"/>
                <w:lang w:val="en-GB"/>
              </w:rPr>
              <w:t>475</w:t>
            </w:r>
          </w:p>
        </w:tc>
        <w:tc>
          <w:tcPr>
            <w:tcW w:w="1512" w:type="dxa"/>
            <w:tcBorders>
              <w:bottom w:val="single" w:sz="4" w:space="0" w:color="auto"/>
            </w:tcBorders>
            <w:shd w:val="clear" w:color="auto" w:fill="auto"/>
          </w:tcPr>
          <w:p w14:paraId="29CBF2F6" w14:textId="50F18A49" w:rsidR="005D245B" w:rsidRPr="003F1EB6" w:rsidRDefault="005829D8" w:rsidP="005D245B">
            <w:pPr>
              <w:ind w:right="-72"/>
              <w:jc w:val="right"/>
              <w:rPr>
                <w:rFonts w:cs="Arial"/>
                <w:lang w:val="en-GB"/>
              </w:rPr>
            </w:pPr>
            <w:r w:rsidRPr="005829D8">
              <w:rPr>
                <w:rFonts w:cs="Arial"/>
                <w:lang w:val="en-GB"/>
              </w:rPr>
              <w:t>1</w:t>
            </w:r>
            <w:r w:rsidR="005D245B" w:rsidRPr="003F1EB6">
              <w:rPr>
                <w:rFonts w:cs="Arial"/>
                <w:lang w:val="en-GB"/>
              </w:rPr>
              <w:t>,</w:t>
            </w:r>
            <w:r w:rsidRPr="005829D8">
              <w:rPr>
                <w:rFonts w:cs="Arial"/>
                <w:lang w:val="en-GB"/>
              </w:rPr>
              <w:t>377</w:t>
            </w:r>
            <w:r w:rsidR="005D245B" w:rsidRPr="003F1EB6">
              <w:rPr>
                <w:rFonts w:cs="Arial"/>
                <w:lang w:val="en-GB"/>
              </w:rPr>
              <w:t>,</w:t>
            </w:r>
            <w:r w:rsidRPr="005829D8">
              <w:rPr>
                <w:rFonts w:cs="Arial"/>
                <w:lang w:val="en-GB"/>
              </w:rPr>
              <w:t>726</w:t>
            </w:r>
          </w:p>
        </w:tc>
        <w:tc>
          <w:tcPr>
            <w:tcW w:w="1436" w:type="dxa"/>
            <w:tcBorders>
              <w:bottom w:val="single" w:sz="4" w:space="0" w:color="auto"/>
            </w:tcBorders>
            <w:shd w:val="clear" w:color="auto" w:fill="auto"/>
          </w:tcPr>
          <w:p w14:paraId="10348423" w14:textId="27865A1E" w:rsidR="005D245B" w:rsidRPr="003F1EB6" w:rsidRDefault="005829D8" w:rsidP="005D245B">
            <w:pPr>
              <w:ind w:right="-72"/>
              <w:jc w:val="right"/>
              <w:rPr>
                <w:rFonts w:cs="Arial"/>
                <w:lang w:val="en-GB"/>
              </w:rPr>
            </w:pPr>
            <w:r w:rsidRPr="005829D8">
              <w:rPr>
                <w:rFonts w:cs="Arial"/>
                <w:lang w:val="en-GB"/>
              </w:rPr>
              <w:t>30</w:t>
            </w:r>
            <w:r w:rsidR="005D245B" w:rsidRPr="003F1EB6">
              <w:rPr>
                <w:rFonts w:cs="Arial"/>
                <w:lang w:val="en-GB"/>
              </w:rPr>
              <w:t>,</w:t>
            </w:r>
            <w:r w:rsidRPr="005829D8">
              <w:rPr>
                <w:rFonts w:cs="Arial"/>
                <w:lang w:val="en-GB"/>
              </w:rPr>
              <w:t>959</w:t>
            </w:r>
          </w:p>
        </w:tc>
        <w:tc>
          <w:tcPr>
            <w:tcW w:w="1436" w:type="dxa"/>
            <w:tcBorders>
              <w:bottom w:val="single" w:sz="4" w:space="0" w:color="auto"/>
            </w:tcBorders>
            <w:shd w:val="clear" w:color="auto" w:fill="auto"/>
          </w:tcPr>
          <w:p w14:paraId="49BDF21B" w14:textId="06D986A1" w:rsidR="005D245B" w:rsidRPr="003F1EB6" w:rsidRDefault="005829D8" w:rsidP="005D245B">
            <w:pPr>
              <w:tabs>
                <w:tab w:val="left" w:pos="1195"/>
                <w:tab w:val="right" w:pos="1472"/>
              </w:tabs>
              <w:ind w:right="-72"/>
              <w:jc w:val="right"/>
              <w:rPr>
                <w:rFonts w:cs="Arial"/>
                <w:lang w:val="en-GB"/>
              </w:rPr>
            </w:pPr>
            <w:r w:rsidRPr="005829D8">
              <w:rPr>
                <w:rFonts w:cs="Arial"/>
                <w:lang w:val="en-GB"/>
              </w:rPr>
              <w:t>18</w:t>
            </w:r>
            <w:r w:rsidR="005D245B" w:rsidRPr="003F1EB6">
              <w:rPr>
                <w:rFonts w:cs="Arial"/>
                <w:lang w:val="en-GB"/>
              </w:rPr>
              <w:t>,</w:t>
            </w:r>
            <w:r w:rsidRPr="005829D8">
              <w:rPr>
                <w:rFonts w:cs="Arial"/>
                <w:lang w:val="en-GB"/>
              </w:rPr>
              <w:t>251</w:t>
            </w:r>
          </w:p>
        </w:tc>
        <w:tc>
          <w:tcPr>
            <w:tcW w:w="1435" w:type="dxa"/>
            <w:tcBorders>
              <w:bottom w:val="single" w:sz="4" w:space="0" w:color="auto"/>
            </w:tcBorders>
          </w:tcPr>
          <w:p w14:paraId="16FDC2EA" w14:textId="77777777" w:rsidR="005D245B" w:rsidRPr="003F1EB6" w:rsidRDefault="005D245B" w:rsidP="005D245B">
            <w:pPr>
              <w:tabs>
                <w:tab w:val="left" w:pos="1195"/>
                <w:tab w:val="right" w:pos="1472"/>
              </w:tabs>
              <w:ind w:right="-72"/>
              <w:jc w:val="right"/>
              <w:rPr>
                <w:rFonts w:cs="Arial"/>
                <w:lang w:val="en-GB"/>
              </w:rPr>
            </w:pPr>
            <w:r w:rsidRPr="003F1EB6">
              <w:rPr>
                <w:rFonts w:cs="Arial"/>
                <w:lang w:val="en-GB"/>
              </w:rPr>
              <w:t>-</w:t>
            </w:r>
          </w:p>
        </w:tc>
        <w:tc>
          <w:tcPr>
            <w:tcW w:w="1439" w:type="dxa"/>
            <w:tcBorders>
              <w:bottom w:val="single" w:sz="4" w:space="0" w:color="auto"/>
            </w:tcBorders>
            <w:shd w:val="clear" w:color="auto" w:fill="auto"/>
          </w:tcPr>
          <w:p w14:paraId="202B3AF7" w14:textId="11C48DA1" w:rsidR="005D245B" w:rsidRPr="003F1EB6" w:rsidRDefault="005829D8" w:rsidP="005D245B">
            <w:pPr>
              <w:ind w:right="-72"/>
              <w:jc w:val="right"/>
              <w:rPr>
                <w:rFonts w:cs="Arial"/>
                <w:lang w:val="en-GB"/>
              </w:rPr>
            </w:pPr>
            <w:r w:rsidRPr="005829D8">
              <w:rPr>
                <w:rFonts w:cs="Arial"/>
                <w:lang w:val="en-GB"/>
              </w:rPr>
              <w:t>53</w:t>
            </w:r>
            <w:r w:rsidR="005D245B" w:rsidRPr="003F1EB6">
              <w:rPr>
                <w:rFonts w:cs="Arial"/>
                <w:lang w:val="en-GB"/>
              </w:rPr>
              <w:t>,</w:t>
            </w:r>
            <w:r w:rsidRPr="005829D8">
              <w:rPr>
                <w:rFonts w:cs="Arial"/>
                <w:lang w:val="en-GB"/>
              </w:rPr>
              <w:t>331</w:t>
            </w:r>
          </w:p>
        </w:tc>
        <w:tc>
          <w:tcPr>
            <w:tcW w:w="1436" w:type="dxa"/>
            <w:tcBorders>
              <w:bottom w:val="single" w:sz="4" w:space="0" w:color="auto"/>
            </w:tcBorders>
          </w:tcPr>
          <w:p w14:paraId="3581D2CC" w14:textId="3DE35C3F" w:rsidR="005D245B" w:rsidRPr="003F1EB6" w:rsidRDefault="005829D8" w:rsidP="005D245B">
            <w:pPr>
              <w:ind w:right="-72"/>
              <w:jc w:val="right"/>
              <w:rPr>
                <w:rFonts w:cs="Arial"/>
                <w:lang w:val="en-GB"/>
              </w:rPr>
            </w:pPr>
            <w:r w:rsidRPr="005829D8">
              <w:rPr>
                <w:rFonts w:cs="Arial"/>
                <w:lang w:val="en-GB"/>
              </w:rPr>
              <w:t>1</w:t>
            </w:r>
            <w:r w:rsidR="005D245B" w:rsidRPr="003F1EB6">
              <w:rPr>
                <w:rFonts w:cs="Arial"/>
                <w:lang w:val="en-GB"/>
              </w:rPr>
              <w:t>,</w:t>
            </w:r>
            <w:r w:rsidRPr="005829D8">
              <w:rPr>
                <w:rFonts w:cs="Arial"/>
                <w:lang w:val="en-GB"/>
              </w:rPr>
              <w:t>848</w:t>
            </w:r>
            <w:r w:rsidR="005D245B" w:rsidRPr="003F1EB6">
              <w:rPr>
                <w:rFonts w:cs="Arial"/>
                <w:lang w:val="en-GB"/>
              </w:rPr>
              <w:t>,</w:t>
            </w:r>
            <w:r w:rsidRPr="005829D8">
              <w:rPr>
                <w:rFonts w:cs="Arial"/>
                <w:lang w:val="en-GB"/>
              </w:rPr>
              <w:t>742</w:t>
            </w:r>
          </w:p>
        </w:tc>
      </w:tr>
    </w:tbl>
    <w:p w14:paraId="75079A7D" w14:textId="77777777" w:rsidR="00BE4E25" w:rsidRPr="003F1EB6" w:rsidRDefault="00BE4E25" w:rsidP="002D1505">
      <w:pPr>
        <w:rPr>
          <w:rFonts w:cs="Arial"/>
          <w:lang w:val="en-GB"/>
        </w:rPr>
      </w:pPr>
      <w:r w:rsidRPr="003F1EB6">
        <w:rPr>
          <w:rFonts w:cs="Arial"/>
          <w:cs/>
          <w:lang w:val="en-GB"/>
        </w:rPr>
        <w:br w:type="page"/>
      </w:r>
    </w:p>
    <w:p w14:paraId="3FBEAB97" w14:textId="77777777" w:rsidR="003D5E68" w:rsidRPr="003F1EB6" w:rsidRDefault="003D5E68" w:rsidP="002D1505">
      <w:pPr>
        <w:rPr>
          <w:rFonts w:cs="Arial"/>
          <w:lang w:val="en-GB"/>
        </w:rPr>
      </w:pPr>
    </w:p>
    <w:tbl>
      <w:tblPr>
        <w:tblW w:w="14535" w:type="dxa"/>
        <w:tblInd w:w="108" w:type="dxa"/>
        <w:tblLook w:val="04A0" w:firstRow="1" w:lastRow="0" w:firstColumn="1" w:lastColumn="0" w:noHBand="0" w:noVBand="1"/>
      </w:tblPr>
      <w:tblGrid>
        <w:gridCol w:w="5841"/>
        <w:gridCol w:w="1435"/>
        <w:gridCol w:w="1512"/>
        <w:gridCol w:w="1436"/>
        <w:gridCol w:w="1436"/>
        <w:gridCol w:w="1439"/>
        <w:gridCol w:w="1424"/>
        <w:gridCol w:w="12"/>
      </w:tblGrid>
      <w:tr w:rsidR="002D5448" w:rsidRPr="003F1EB6" w14:paraId="27E3D232" w14:textId="77777777" w:rsidTr="00CE0C0F">
        <w:trPr>
          <w:gridAfter w:val="1"/>
          <w:wAfter w:w="12" w:type="dxa"/>
          <w:trHeight w:val="20"/>
        </w:trPr>
        <w:tc>
          <w:tcPr>
            <w:tcW w:w="5841" w:type="dxa"/>
            <w:shd w:val="clear" w:color="auto" w:fill="auto"/>
          </w:tcPr>
          <w:p w14:paraId="10C99534" w14:textId="77777777" w:rsidR="002D5448" w:rsidRPr="003F1EB6" w:rsidRDefault="002D5448" w:rsidP="00EC3DF1">
            <w:pPr>
              <w:ind w:left="-101"/>
              <w:rPr>
                <w:rFonts w:cs="Arial"/>
              </w:rPr>
            </w:pPr>
          </w:p>
        </w:tc>
        <w:tc>
          <w:tcPr>
            <w:tcW w:w="8682" w:type="dxa"/>
            <w:gridSpan w:val="6"/>
            <w:tcBorders>
              <w:top w:val="single" w:sz="4" w:space="0" w:color="auto"/>
            </w:tcBorders>
          </w:tcPr>
          <w:p w14:paraId="206D9B19" w14:textId="1E41D4D2" w:rsidR="002D5448" w:rsidRPr="003F1EB6" w:rsidRDefault="002D5448" w:rsidP="00324C92">
            <w:pPr>
              <w:ind w:right="-72"/>
              <w:jc w:val="center"/>
              <w:rPr>
                <w:rFonts w:cs="Arial"/>
                <w:b/>
                <w:bCs/>
              </w:rPr>
            </w:pPr>
            <w:r w:rsidRPr="003F1EB6">
              <w:rPr>
                <w:rFonts w:cs="Arial"/>
                <w:b/>
                <w:bCs/>
              </w:rPr>
              <w:t>Separate financial statements</w:t>
            </w:r>
          </w:p>
        </w:tc>
      </w:tr>
      <w:tr w:rsidR="002D5448" w:rsidRPr="003F1EB6" w14:paraId="08082C28" w14:textId="77777777" w:rsidTr="00CE0C0F">
        <w:trPr>
          <w:trHeight w:val="20"/>
        </w:trPr>
        <w:tc>
          <w:tcPr>
            <w:tcW w:w="5841" w:type="dxa"/>
            <w:shd w:val="clear" w:color="auto" w:fill="auto"/>
          </w:tcPr>
          <w:p w14:paraId="6A037FE9" w14:textId="77777777" w:rsidR="002D5448" w:rsidRPr="003F1EB6" w:rsidRDefault="002D5448" w:rsidP="00EC3DF1">
            <w:pPr>
              <w:ind w:left="-101"/>
              <w:rPr>
                <w:rFonts w:cs="Arial"/>
              </w:rPr>
            </w:pPr>
          </w:p>
        </w:tc>
        <w:tc>
          <w:tcPr>
            <w:tcW w:w="1435" w:type="dxa"/>
            <w:tcBorders>
              <w:top w:val="single" w:sz="4" w:space="0" w:color="auto"/>
            </w:tcBorders>
            <w:shd w:val="clear" w:color="auto" w:fill="auto"/>
            <w:vAlign w:val="bottom"/>
          </w:tcPr>
          <w:p w14:paraId="234EECE1" w14:textId="77777777" w:rsidR="002D5448" w:rsidRPr="003F1EB6" w:rsidRDefault="002D5448" w:rsidP="00756EEC">
            <w:pPr>
              <w:ind w:right="-72"/>
              <w:jc w:val="right"/>
              <w:rPr>
                <w:rFonts w:cs="Arial"/>
                <w:b/>
                <w:bCs/>
              </w:rPr>
            </w:pPr>
          </w:p>
          <w:p w14:paraId="25E24869" w14:textId="77777777" w:rsidR="002D5448" w:rsidRPr="003F1EB6" w:rsidRDefault="002D5448" w:rsidP="00756EEC">
            <w:pPr>
              <w:ind w:right="-72"/>
              <w:jc w:val="right"/>
              <w:rPr>
                <w:rFonts w:cs="Arial"/>
                <w:b/>
                <w:bCs/>
              </w:rPr>
            </w:pPr>
          </w:p>
          <w:p w14:paraId="7500A15C" w14:textId="77777777" w:rsidR="002D5448" w:rsidRPr="003F1EB6" w:rsidRDefault="002D5448" w:rsidP="00756EEC">
            <w:pPr>
              <w:ind w:right="-72"/>
              <w:jc w:val="right"/>
              <w:rPr>
                <w:rFonts w:cs="Arial"/>
                <w:b/>
                <w:bCs/>
              </w:rPr>
            </w:pPr>
          </w:p>
          <w:p w14:paraId="343B2F9F" w14:textId="77777777" w:rsidR="002D5448" w:rsidRPr="003F1EB6" w:rsidRDefault="002D5448" w:rsidP="00756EEC">
            <w:pPr>
              <w:ind w:right="-72"/>
              <w:jc w:val="right"/>
              <w:rPr>
                <w:rFonts w:cs="Arial"/>
                <w:b/>
                <w:bCs/>
              </w:rPr>
            </w:pPr>
            <w:r w:rsidRPr="003F1EB6">
              <w:rPr>
                <w:rFonts w:cs="Arial"/>
                <w:b/>
                <w:bCs/>
              </w:rPr>
              <w:t>Land</w:t>
            </w:r>
          </w:p>
        </w:tc>
        <w:tc>
          <w:tcPr>
            <w:tcW w:w="1512" w:type="dxa"/>
            <w:tcBorders>
              <w:top w:val="single" w:sz="4" w:space="0" w:color="auto"/>
            </w:tcBorders>
            <w:shd w:val="clear" w:color="auto" w:fill="auto"/>
            <w:vAlign w:val="bottom"/>
          </w:tcPr>
          <w:p w14:paraId="5D9EC180" w14:textId="77777777" w:rsidR="002D5448" w:rsidRPr="003F1EB6" w:rsidRDefault="002D5448" w:rsidP="00233088">
            <w:pPr>
              <w:ind w:right="-72"/>
              <w:jc w:val="right"/>
              <w:rPr>
                <w:rFonts w:cs="Arial"/>
                <w:b/>
                <w:bCs/>
              </w:rPr>
            </w:pPr>
          </w:p>
          <w:p w14:paraId="2E722411" w14:textId="77777777" w:rsidR="002D5448" w:rsidRPr="003F1EB6" w:rsidRDefault="002D5448" w:rsidP="00756EEC">
            <w:pPr>
              <w:ind w:right="-72"/>
              <w:jc w:val="right"/>
              <w:rPr>
                <w:rFonts w:cs="Arial"/>
                <w:b/>
                <w:bCs/>
              </w:rPr>
            </w:pPr>
          </w:p>
          <w:p w14:paraId="6BDE6E79" w14:textId="77777777" w:rsidR="002D5448" w:rsidRPr="003F1EB6" w:rsidRDefault="002D5448" w:rsidP="00756EEC">
            <w:pPr>
              <w:ind w:right="-72"/>
              <w:jc w:val="right"/>
              <w:rPr>
                <w:rFonts w:cs="Arial"/>
                <w:b/>
                <w:bCs/>
              </w:rPr>
            </w:pPr>
            <w:r w:rsidRPr="003F1EB6">
              <w:rPr>
                <w:rFonts w:cs="Arial"/>
                <w:b/>
                <w:bCs/>
              </w:rPr>
              <w:t>Building and</w:t>
            </w:r>
          </w:p>
          <w:p w14:paraId="4F41110A" w14:textId="77777777" w:rsidR="002D5448" w:rsidRPr="003F1EB6" w:rsidRDefault="002D5448" w:rsidP="00756EEC">
            <w:pPr>
              <w:ind w:right="-72"/>
              <w:jc w:val="right"/>
              <w:rPr>
                <w:rFonts w:cs="Arial"/>
                <w:b/>
                <w:bCs/>
              </w:rPr>
            </w:pPr>
            <w:r w:rsidRPr="003F1EB6">
              <w:rPr>
                <w:rFonts w:cs="Arial"/>
                <w:b/>
                <w:bCs/>
              </w:rPr>
              <w:t>improvements</w:t>
            </w:r>
          </w:p>
        </w:tc>
        <w:tc>
          <w:tcPr>
            <w:tcW w:w="1436" w:type="dxa"/>
            <w:tcBorders>
              <w:top w:val="single" w:sz="4" w:space="0" w:color="auto"/>
            </w:tcBorders>
            <w:shd w:val="clear" w:color="auto" w:fill="auto"/>
            <w:vAlign w:val="bottom"/>
          </w:tcPr>
          <w:p w14:paraId="0E379ADB" w14:textId="77777777" w:rsidR="002D5448" w:rsidRPr="003F1EB6" w:rsidRDefault="002D5448" w:rsidP="00756EEC">
            <w:pPr>
              <w:ind w:right="-72"/>
              <w:jc w:val="right"/>
              <w:rPr>
                <w:rFonts w:cs="Arial"/>
                <w:b/>
                <w:bCs/>
              </w:rPr>
            </w:pPr>
          </w:p>
          <w:p w14:paraId="063C7E75" w14:textId="77777777" w:rsidR="002D5448" w:rsidRPr="003F1EB6" w:rsidRDefault="002D5448" w:rsidP="00756EEC">
            <w:pPr>
              <w:ind w:right="-72"/>
              <w:jc w:val="right"/>
              <w:rPr>
                <w:rFonts w:cs="Arial"/>
                <w:b/>
                <w:bCs/>
              </w:rPr>
            </w:pPr>
          </w:p>
          <w:p w14:paraId="59CBF923" w14:textId="77777777" w:rsidR="002D5448" w:rsidRPr="003F1EB6" w:rsidRDefault="002D5448" w:rsidP="00756EEC">
            <w:pPr>
              <w:ind w:right="-72"/>
              <w:jc w:val="right"/>
              <w:rPr>
                <w:rFonts w:cs="Arial"/>
                <w:b/>
                <w:bCs/>
              </w:rPr>
            </w:pPr>
            <w:r w:rsidRPr="003F1EB6">
              <w:rPr>
                <w:rFonts w:cs="Arial"/>
                <w:b/>
                <w:bCs/>
              </w:rPr>
              <w:t>Medical equipment</w:t>
            </w:r>
          </w:p>
        </w:tc>
        <w:tc>
          <w:tcPr>
            <w:tcW w:w="1436" w:type="dxa"/>
            <w:tcBorders>
              <w:top w:val="single" w:sz="4" w:space="0" w:color="auto"/>
            </w:tcBorders>
            <w:shd w:val="clear" w:color="auto" w:fill="auto"/>
            <w:vAlign w:val="bottom"/>
          </w:tcPr>
          <w:p w14:paraId="01219B1F" w14:textId="77777777" w:rsidR="002D5448" w:rsidRPr="003F1EB6" w:rsidRDefault="002D5448" w:rsidP="00756EEC">
            <w:pPr>
              <w:ind w:right="-72"/>
              <w:jc w:val="right"/>
              <w:rPr>
                <w:rFonts w:cs="Arial"/>
                <w:b/>
                <w:bCs/>
              </w:rPr>
            </w:pPr>
            <w:r w:rsidRPr="003F1EB6">
              <w:rPr>
                <w:rFonts w:cs="Arial"/>
                <w:b/>
                <w:bCs/>
              </w:rPr>
              <w:t>Furniture,</w:t>
            </w:r>
          </w:p>
          <w:p w14:paraId="01489ADB" w14:textId="77777777" w:rsidR="002D5448" w:rsidRPr="003F1EB6" w:rsidRDefault="002D5448" w:rsidP="00756EEC">
            <w:pPr>
              <w:ind w:right="-72"/>
              <w:jc w:val="right"/>
              <w:rPr>
                <w:rFonts w:cs="Arial"/>
                <w:b/>
                <w:bCs/>
              </w:rPr>
            </w:pPr>
            <w:r w:rsidRPr="003F1EB6">
              <w:rPr>
                <w:rFonts w:cs="Arial"/>
                <w:b/>
                <w:bCs/>
              </w:rPr>
              <w:t xml:space="preserve">fixtures, </w:t>
            </w:r>
            <w:r w:rsidRPr="003F1EB6">
              <w:rPr>
                <w:rFonts w:cs="Arial"/>
                <w:b/>
                <w:bCs/>
              </w:rPr>
              <w:br/>
              <w:t xml:space="preserve">and office </w:t>
            </w:r>
          </w:p>
          <w:p w14:paraId="59696593" w14:textId="77777777" w:rsidR="002D5448" w:rsidRPr="003F1EB6" w:rsidRDefault="002D5448" w:rsidP="00756EEC">
            <w:pPr>
              <w:ind w:right="-72"/>
              <w:jc w:val="right"/>
              <w:rPr>
                <w:rFonts w:cs="Arial"/>
                <w:b/>
                <w:bCs/>
              </w:rPr>
            </w:pPr>
            <w:r w:rsidRPr="003F1EB6">
              <w:rPr>
                <w:rFonts w:cs="Arial"/>
                <w:b/>
                <w:bCs/>
              </w:rPr>
              <w:t>equipment</w:t>
            </w:r>
          </w:p>
        </w:tc>
        <w:tc>
          <w:tcPr>
            <w:tcW w:w="1439" w:type="dxa"/>
            <w:tcBorders>
              <w:top w:val="single" w:sz="4" w:space="0" w:color="auto"/>
            </w:tcBorders>
            <w:shd w:val="clear" w:color="auto" w:fill="auto"/>
            <w:vAlign w:val="bottom"/>
          </w:tcPr>
          <w:p w14:paraId="2A07FC21" w14:textId="77777777" w:rsidR="002D5448" w:rsidRPr="003F1EB6" w:rsidRDefault="002D5448" w:rsidP="00756EEC">
            <w:pPr>
              <w:ind w:right="-72"/>
              <w:jc w:val="right"/>
              <w:rPr>
                <w:rFonts w:cs="Arial"/>
                <w:b/>
                <w:bCs/>
              </w:rPr>
            </w:pPr>
          </w:p>
          <w:p w14:paraId="0F6057D5" w14:textId="77777777" w:rsidR="002D5448" w:rsidRPr="003F1EB6" w:rsidRDefault="002D5448" w:rsidP="00756EEC">
            <w:pPr>
              <w:ind w:right="-72"/>
              <w:jc w:val="right"/>
              <w:rPr>
                <w:rFonts w:cs="Arial"/>
                <w:b/>
                <w:bCs/>
              </w:rPr>
            </w:pPr>
          </w:p>
          <w:p w14:paraId="7E1631AF" w14:textId="77777777" w:rsidR="002D5448" w:rsidRPr="003F1EB6" w:rsidRDefault="002D5448" w:rsidP="00756EEC">
            <w:pPr>
              <w:ind w:right="-72"/>
              <w:jc w:val="right"/>
              <w:rPr>
                <w:rFonts w:cs="Arial"/>
                <w:b/>
                <w:bCs/>
              </w:rPr>
            </w:pPr>
            <w:r w:rsidRPr="003F1EB6">
              <w:rPr>
                <w:rFonts w:cs="Arial"/>
                <w:b/>
                <w:bCs/>
              </w:rPr>
              <w:t>Construction in process</w:t>
            </w:r>
          </w:p>
        </w:tc>
        <w:tc>
          <w:tcPr>
            <w:tcW w:w="1436" w:type="dxa"/>
            <w:gridSpan w:val="2"/>
            <w:tcBorders>
              <w:top w:val="single" w:sz="4" w:space="0" w:color="auto"/>
            </w:tcBorders>
            <w:shd w:val="clear" w:color="auto" w:fill="auto"/>
            <w:vAlign w:val="bottom"/>
          </w:tcPr>
          <w:p w14:paraId="347D0654" w14:textId="77777777" w:rsidR="002D5448" w:rsidRPr="003F1EB6" w:rsidRDefault="002D5448" w:rsidP="00756EEC">
            <w:pPr>
              <w:ind w:right="-72"/>
              <w:jc w:val="right"/>
              <w:rPr>
                <w:rFonts w:cs="Arial"/>
                <w:b/>
                <w:bCs/>
              </w:rPr>
            </w:pPr>
          </w:p>
          <w:p w14:paraId="3B6892D1" w14:textId="77777777" w:rsidR="002D5448" w:rsidRPr="003F1EB6" w:rsidRDefault="002D5448" w:rsidP="00756EEC">
            <w:pPr>
              <w:ind w:right="-72"/>
              <w:jc w:val="right"/>
              <w:rPr>
                <w:rFonts w:cs="Arial"/>
                <w:b/>
                <w:bCs/>
              </w:rPr>
            </w:pPr>
          </w:p>
          <w:p w14:paraId="35D52EA6" w14:textId="77777777" w:rsidR="002D5448" w:rsidRPr="003F1EB6" w:rsidRDefault="002D5448" w:rsidP="00756EEC">
            <w:pPr>
              <w:ind w:right="-72"/>
              <w:jc w:val="right"/>
              <w:rPr>
                <w:rFonts w:cs="Arial"/>
                <w:b/>
                <w:bCs/>
              </w:rPr>
            </w:pPr>
          </w:p>
          <w:p w14:paraId="4E6B5E29" w14:textId="77777777" w:rsidR="002D5448" w:rsidRPr="003F1EB6" w:rsidRDefault="002D5448" w:rsidP="00756EEC">
            <w:pPr>
              <w:ind w:right="-72"/>
              <w:jc w:val="right"/>
              <w:rPr>
                <w:rFonts w:cs="Arial"/>
                <w:b/>
                <w:bCs/>
              </w:rPr>
            </w:pPr>
            <w:r w:rsidRPr="003F1EB6">
              <w:rPr>
                <w:rFonts w:cs="Arial"/>
                <w:b/>
                <w:bCs/>
              </w:rPr>
              <w:t>Total</w:t>
            </w:r>
          </w:p>
        </w:tc>
      </w:tr>
      <w:tr w:rsidR="002D5448" w:rsidRPr="003F1EB6" w14:paraId="1D7D88EF" w14:textId="77777777" w:rsidTr="00CE0C0F">
        <w:trPr>
          <w:trHeight w:val="20"/>
        </w:trPr>
        <w:tc>
          <w:tcPr>
            <w:tcW w:w="5841" w:type="dxa"/>
            <w:shd w:val="clear" w:color="auto" w:fill="auto"/>
          </w:tcPr>
          <w:p w14:paraId="3C92A52A" w14:textId="77777777" w:rsidR="002D5448" w:rsidRPr="003F1EB6" w:rsidRDefault="002D5448" w:rsidP="00EC3DF1">
            <w:pPr>
              <w:ind w:left="-101"/>
              <w:rPr>
                <w:rFonts w:cs="Arial"/>
              </w:rPr>
            </w:pPr>
          </w:p>
        </w:tc>
        <w:tc>
          <w:tcPr>
            <w:tcW w:w="1435" w:type="dxa"/>
            <w:tcBorders>
              <w:bottom w:val="single" w:sz="4" w:space="0" w:color="auto"/>
            </w:tcBorders>
          </w:tcPr>
          <w:p w14:paraId="60D723A8" w14:textId="77777777" w:rsidR="002D5448" w:rsidRPr="003F1EB6" w:rsidRDefault="002D5448" w:rsidP="00756EEC">
            <w:pPr>
              <w:ind w:right="-72"/>
              <w:jc w:val="right"/>
              <w:rPr>
                <w:rFonts w:cs="Arial"/>
              </w:rPr>
            </w:pPr>
            <w:r w:rsidRPr="003F1EB6">
              <w:rPr>
                <w:rFonts w:cs="Arial"/>
                <w:b/>
                <w:bCs/>
              </w:rPr>
              <w:t>Thousand Baht</w:t>
            </w:r>
          </w:p>
        </w:tc>
        <w:tc>
          <w:tcPr>
            <w:tcW w:w="1512" w:type="dxa"/>
            <w:tcBorders>
              <w:bottom w:val="single" w:sz="4" w:space="0" w:color="auto"/>
            </w:tcBorders>
          </w:tcPr>
          <w:p w14:paraId="387FD759" w14:textId="77777777" w:rsidR="002D5448" w:rsidRPr="003F1EB6" w:rsidRDefault="002D5448" w:rsidP="00756EEC">
            <w:pPr>
              <w:ind w:right="-72"/>
              <w:jc w:val="right"/>
              <w:rPr>
                <w:rFonts w:cs="Arial"/>
              </w:rPr>
            </w:pPr>
            <w:r w:rsidRPr="003F1EB6">
              <w:rPr>
                <w:rFonts w:cs="Arial"/>
                <w:b/>
                <w:bCs/>
              </w:rPr>
              <w:t>Thousand Baht</w:t>
            </w:r>
          </w:p>
        </w:tc>
        <w:tc>
          <w:tcPr>
            <w:tcW w:w="1436" w:type="dxa"/>
            <w:tcBorders>
              <w:bottom w:val="single" w:sz="4" w:space="0" w:color="auto"/>
            </w:tcBorders>
          </w:tcPr>
          <w:p w14:paraId="1B7539B7" w14:textId="77777777" w:rsidR="002D5448" w:rsidRPr="003F1EB6" w:rsidRDefault="002D5448" w:rsidP="00756EEC">
            <w:pPr>
              <w:ind w:right="-72"/>
              <w:jc w:val="right"/>
              <w:rPr>
                <w:rFonts w:cs="Arial"/>
              </w:rPr>
            </w:pPr>
            <w:r w:rsidRPr="003F1EB6">
              <w:rPr>
                <w:rFonts w:cs="Arial"/>
                <w:b/>
                <w:bCs/>
              </w:rPr>
              <w:t>Thousand Baht</w:t>
            </w:r>
          </w:p>
        </w:tc>
        <w:tc>
          <w:tcPr>
            <w:tcW w:w="1436" w:type="dxa"/>
            <w:tcBorders>
              <w:bottom w:val="single" w:sz="4" w:space="0" w:color="auto"/>
            </w:tcBorders>
          </w:tcPr>
          <w:p w14:paraId="7B33E6C9" w14:textId="77777777" w:rsidR="002D5448" w:rsidRPr="003F1EB6" w:rsidRDefault="002D5448" w:rsidP="00756EEC">
            <w:pPr>
              <w:ind w:right="-72"/>
              <w:jc w:val="right"/>
              <w:rPr>
                <w:rFonts w:cs="Arial"/>
                <w:b/>
                <w:bCs/>
              </w:rPr>
            </w:pPr>
            <w:r w:rsidRPr="003F1EB6">
              <w:rPr>
                <w:rFonts w:cs="Arial"/>
                <w:b/>
                <w:bCs/>
              </w:rPr>
              <w:t>Thousand</w:t>
            </w:r>
          </w:p>
          <w:p w14:paraId="1129ADE6" w14:textId="77777777" w:rsidR="002D5448" w:rsidRPr="003F1EB6" w:rsidRDefault="002D5448" w:rsidP="00756EEC">
            <w:pPr>
              <w:ind w:right="-72"/>
              <w:jc w:val="right"/>
              <w:rPr>
                <w:rFonts w:cs="Arial"/>
                <w:b/>
                <w:bCs/>
              </w:rPr>
            </w:pPr>
            <w:r w:rsidRPr="003F1EB6">
              <w:rPr>
                <w:rFonts w:cs="Arial"/>
                <w:b/>
                <w:bCs/>
              </w:rPr>
              <w:t>Baht</w:t>
            </w:r>
          </w:p>
        </w:tc>
        <w:tc>
          <w:tcPr>
            <w:tcW w:w="1439" w:type="dxa"/>
            <w:tcBorders>
              <w:bottom w:val="single" w:sz="4" w:space="0" w:color="auto"/>
            </w:tcBorders>
          </w:tcPr>
          <w:p w14:paraId="4AFBF78A" w14:textId="77777777" w:rsidR="002D5448" w:rsidRPr="003F1EB6" w:rsidRDefault="002D5448" w:rsidP="00756EEC">
            <w:pPr>
              <w:ind w:right="-72"/>
              <w:jc w:val="right"/>
              <w:rPr>
                <w:rFonts w:cs="Arial"/>
              </w:rPr>
            </w:pPr>
            <w:r w:rsidRPr="003F1EB6">
              <w:rPr>
                <w:rFonts w:cs="Arial"/>
                <w:b/>
                <w:bCs/>
              </w:rPr>
              <w:t>Thousand Baht</w:t>
            </w:r>
          </w:p>
        </w:tc>
        <w:tc>
          <w:tcPr>
            <w:tcW w:w="1436" w:type="dxa"/>
            <w:gridSpan w:val="2"/>
            <w:tcBorders>
              <w:bottom w:val="single" w:sz="4" w:space="0" w:color="auto"/>
            </w:tcBorders>
          </w:tcPr>
          <w:p w14:paraId="3F543B8E" w14:textId="77777777" w:rsidR="002D5448" w:rsidRPr="003F1EB6" w:rsidRDefault="002D5448" w:rsidP="00756EEC">
            <w:pPr>
              <w:ind w:right="-72"/>
              <w:jc w:val="right"/>
              <w:rPr>
                <w:rFonts w:cs="Arial"/>
              </w:rPr>
            </w:pPr>
            <w:r w:rsidRPr="003F1EB6">
              <w:rPr>
                <w:rFonts w:cs="Arial"/>
                <w:b/>
                <w:bCs/>
              </w:rPr>
              <w:t>Thousand Baht</w:t>
            </w:r>
          </w:p>
        </w:tc>
      </w:tr>
      <w:tr w:rsidR="002D5448" w:rsidRPr="003F1EB6" w14:paraId="2F3CB56B" w14:textId="77777777" w:rsidTr="00CE0C0F">
        <w:trPr>
          <w:trHeight w:val="20"/>
        </w:trPr>
        <w:tc>
          <w:tcPr>
            <w:tcW w:w="5841" w:type="dxa"/>
            <w:shd w:val="clear" w:color="auto" w:fill="auto"/>
          </w:tcPr>
          <w:p w14:paraId="73FB0433" w14:textId="77777777" w:rsidR="002D5448" w:rsidRPr="003F1EB6" w:rsidRDefault="002D5448" w:rsidP="00EC3DF1">
            <w:pPr>
              <w:ind w:left="-101"/>
              <w:rPr>
                <w:rFonts w:cs="Arial"/>
                <w:b/>
              </w:rPr>
            </w:pPr>
          </w:p>
        </w:tc>
        <w:tc>
          <w:tcPr>
            <w:tcW w:w="1435" w:type="dxa"/>
            <w:shd w:val="clear" w:color="auto" w:fill="F8F8F8"/>
          </w:tcPr>
          <w:p w14:paraId="7FDD0E63" w14:textId="77777777" w:rsidR="002D5448" w:rsidRPr="003F1EB6" w:rsidRDefault="002D5448" w:rsidP="00756EEC">
            <w:pPr>
              <w:ind w:right="-72"/>
              <w:jc w:val="right"/>
              <w:rPr>
                <w:rFonts w:cs="Arial"/>
              </w:rPr>
            </w:pPr>
          </w:p>
        </w:tc>
        <w:tc>
          <w:tcPr>
            <w:tcW w:w="1512" w:type="dxa"/>
            <w:shd w:val="clear" w:color="auto" w:fill="F8F8F8"/>
          </w:tcPr>
          <w:p w14:paraId="5E7DE187" w14:textId="77777777" w:rsidR="002D5448" w:rsidRPr="003F1EB6" w:rsidRDefault="002D5448" w:rsidP="00756EEC">
            <w:pPr>
              <w:ind w:right="-72"/>
              <w:jc w:val="right"/>
              <w:rPr>
                <w:rFonts w:cs="Arial"/>
              </w:rPr>
            </w:pPr>
          </w:p>
        </w:tc>
        <w:tc>
          <w:tcPr>
            <w:tcW w:w="1436" w:type="dxa"/>
            <w:shd w:val="clear" w:color="auto" w:fill="F8F8F8"/>
          </w:tcPr>
          <w:p w14:paraId="1E41D1BC" w14:textId="77777777" w:rsidR="002D5448" w:rsidRPr="003F1EB6" w:rsidRDefault="002D5448" w:rsidP="00756EEC">
            <w:pPr>
              <w:ind w:right="-72"/>
              <w:jc w:val="right"/>
              <w:rPr>
                <w:rFonts w:cs="Arial"/>
              </w:rPr>
            </w:pPr>
          </w:p>
        </w:tc>
        <w:tc>
          <w:tcPr>
            <w:tcW w:w="1436" w:type="dxa"/>
            <w:shd w:val="clear" w:color="auto" w:fill="F8F8F8"/>
          </w:tcPr>
          <w:p w14:paraId="5E17DD08" w14:textId="77777777" w:rsidR="002D5448" w:rsidRPr="003F1EB6" w:rsidRDefault="002D5448" w:rsidP="00756EEC">
            <w:pPr>
              <w:ind w:right="-72"/>
              <w:jc w:val="right"/>
              <w:rPr>
                <w:rFonts w:cs="Arial"/>
              </w:rPr>
            </w:pPr>
          </w:p>
        </w:tc>
        <w:tc>
          <w:tcPr>
            <w:tcW w:w="1439" w:type="dxa"/>
            <w:shd w:val="clear" w:color="auto" w:fill="F8F8F8"/>
          </w:tcPr>
          <w:p w14:paraId="681C449B" w14:textId="77777777" w:rsidR="002D5448" w:rsidRPr="003F1EB6" w:rsidRDefault="002D5448" w:rsidP="00756EEC">
            <w:pPr>
              <w:ind w:right="-72"/>
              <w:jc w:val="right"/>
              <w:rPr>
                <w:rFonts w:cs="Arial"/>
              </w:rPr>
            </w:pPr>
          </w:p>
        </w:tc>
        <w:tc>
          <w:tcPr>
            <w:tcW w:w="1436" w:type="dxa"/>
            <w:gridSpan w:val="2"/>
            <w:shd w:val="clear" w:color="auto" w:fill="F8F8F8"/>
          </w:tcPr>
          <w:p w14:paraId="1F80E778" w14:textId="77777777" w:rsidR="002D5448" w:rsidRPr="003F1EB6" w:rsidRDefault="002D5448" w:rsidP="00756EEC">
            <w:pPr>
              <w:ind w:right="-72"/>
              <w:jc w:val="right"/>
              <w:rPr>
                <w:rFonts w:cs="Arial"/>
              </w:rPr>
            </w:pPr>
          </w:p>
        </w:tc>
      </w:tr>
      <w:tr w:rsidR="002D5448" w:rsidRPr="003F1EB6" w14:paraId="2812B725" w14:textId="77777777" w:rsidTr="00CE0C0F">
        <w:trPr>
          <w:trHeight w:val="20"/>
        </w:trPr>
        <w:tc>
          <w:tcPr>
            <w:tcW w:w="5841" w:type="dxa"/>
            <w:shd w:val="clear" w:color="auto" w:fill="auto"/>
          </w:tcPr>
          <w:p w14:paraId="4708A702" w14:textId="04AA587F" w:rsidR="002D5448" w:rsidRPr="003F1EB6" w:rsidRDefault="002D5448" w:rsidP="00EC3DF1">
            <w:pPr>
              <w:ind w:left="-101"/>
              <w:rPr>
                <w:rFonts w:cs="Arial"/>
              </w:rPr>
            </w:pPr>
            <w:r w:rsidRPr="003F1EB6">
              <w:rPr>
                <w:rFonts w:cs="Arial"/>
                <w:b/>
              </w:rPr>
              <w:t xml:space="preserve">For the year ended </w:t>
            </w:r>
            <w:r w:rsidR="005829D8" w:rsidRPr="005829D8">
              <w:rPr>
                <w:rFonts w:cs="Arial"/>
                <w:b/>
                <w:lang w:val="en-GB"/>
              </w:rPr>
              <w:t>31</w:t>
            </w:r>
            <w:r w:rsidRPr="003F1EB6">
              <w:rPr>
                <w:rFonts w:cs="Arial"/>
                <w:b/>
              </w:rPr>
              <w:t xml:space="preserve"> December </w:t>
            </w:r>
            <w:r w:rsidR="005829D8" w:rsidRPr="005829D8">
              <w:rPr>
                <w:rFonts w:cs="Arial"/>
                <w:b/>
                <w:bCs/>
                <w:lang w:val="en-GB"/>
              </w:rPr>
              <w:t>2021</w:t>
            </w:r>
          </w:p>
        </w:tc>
        <w:tc>
          <w:tcPr>
            <w:tcW w:w="1435" w:type="dxa"/>
            <w:shd w:val="clear" w:color="auto" w:fill="F8F8F8"/>
          </w:tcPr>
          <w:p w14:paraId="31FBC91A" w14:textId="77777777" w:rsidR="002D5448" w:rsidRPr="003F1EB6" w:rsidRDefault="002D5448" w:rsidP="00756EEC">
            <w:pPr>
              <w:ind w:right="-72"/>
              <w:jc w:val="right"/>
              <w:rPr>
                <w:rFonts w:cs="Arial"/>
              </w:rPr>
            </w:pPr>
          </w:p>
        </w:tc>
        <w:tc>
          <w:tcPr>
            <w:tcW w:w="1512" w:type="dxa"/>
            <w:shd w:val="clear" w:color="auto" w:fill="F8F8F8"/>
          </w:tcPr>
          <w:p w14:paraId="235EA7F7" w14:textId="77777777" w:rsidR="002D5448" w:rsidRPr="003F1EB6" w:rsidRDefault="002D5448" w:rsidP="00756EEC">
            <w:pPr>
              <w:ind w:right="-72"/>
              <w:jc w:val="right"/>
              <w:rPr>
                <w:rFonts w:cs="Arial"/>
              </w:rPr>
            </w:pPr>
          </w:p>
        </w:tc>
        <w:tc>
          <w:tcPr>
            <w:tcW w:w="1436" w:type="dxa"/>
            <w:shd w:val="clear" w:color="auto" w:fill="F8F8F8"/>
          </w:tcPr>
          <w:p w14:paraId="015E6715" w14:textId="77777777" w:rsidR="002D5448" w:rsidRPr="003F1EB6" w:rsidRDefault="002D5448" w:rsidP="00756EEC">
            <w:pPr>
              <w:ind w:right="-72"/>
              <w:jc w:val="right"/>
              <w:rPr>
                <w:rFonts w:cs="Arial"/>
              </w:rPr>
            </w:pPr>
          </w:p>
        </w:tc>
        <w:tc>
          <w:tcPr>
            <w:tcW w:w="1436" w:type="dxa"/>
            <w:shd w:val="clear" w:color="auto" w:fill="F8F8F8"/>
          </w:tcPr>
          <w:p w14:paraId="1DA53486" w14:textId="77777777" w:rsidR="002D5448" w:rsidRPr="003F1EB6" w:rsidRDefault="002D5448" w:rsidP="00756EEC">
            <w:pPr>
              <w:ind w:right="-72"/>
              <w:jc w:val="right"/>
              <w:rPr>
                <w:rFonts w:cs="Arial"/>
              </w:rPr>
            </w:pPr>
          </w:p>
        </w:tc>
        <w:tc>
          <w:tcPr>
            <w:tcW w:w="1439" w:type="dxa"/>
            <w:shd w:val="clear" w:color="auto" w:fill="F8F8F8"/>
          </w:tcPr>
          <w:p w14:paraId="5DCDF751" w14:textId="77777777" w:rsidR="002D5448" w:rsidRPr="003F1EB6" w:rsidRDefault="002D5448" w:rsidP="00756EEC">
            <w:pPr>
              <w:ind w:right="-72"/>
              <w:jc w:val="right"/>
              <w:rPr>
                <w:rFonts w:cs="Arial"/>
              </w:rPr>
            </w:pPr>
          </w:p>
        </w:tc>
        <w:tc>
          <w:tcPr>
            <w:tcW w:w="1436" w:type="dxa"/>
            <w:gridSpan w:val="2"/>
            <w:shd w:val="clear" w:color="auto" w:fill="F8F8F8"/>
          </w:tcPr>
          <w:p w14:paraId="4195BA23" w14:textId="77777777" w:rsidR="002D5448" w:rsidRPr="003F1EB6" w:rsidRDefault="002D5448" w:rsidP="00756EEC">
            <w:pPr>
              <w:ind w:right="-72"/>
              <w:jc w:val="right"/>
              <w:rPr>
                <w:rFonts w:cs="Arial"/>
              </w:rPr>
            </w:pPr>
          </w:p>
        </w:tc>
      </w:tr>
      <w:tr w:rsidR="002D5448" w:rsidRPr="003F1EB6" w14:paraId="7CD31EF0" w14:textId="77777777" w:rsidTr="00CE0C0F">
        <w:trPr>
          <w:trHeight w:val="20"/>
        </w:trPr>
        <w:tc>
          <w:tcPr>
            <w:tcW w:w="5841" w:type="dxa"/>
            <w:shd w:val="clear" w:color="auto" w:fill="auto"/>
          </w:tcPr>
          <w:p w14:paraId="7108C587" w14:textId="77777777" w:rsidR="002D5448" w:rsidRPr="003F1EB6" w:rsidRDefault="002D5448" w:rsidP="000D1003">
            <w:pPr>
              <w:ind w:left="-101"/>
              <w:rPr>
                <w:rFonts w:cs="Arial"/>
                <w:lang w:val="en-GB"/>
              </w:rPr>
            </w:pPr>
            <w:r w:rsidRPr="003F1EB6">
              <w:rPr>
                <w:rFonts w:cs="Arial"/>
              </w:rPr>
              <w:t>Opening net book amount</w:t>
            </w:r>
          </w:p>
        </w:tc>
        <w:tc>
          <w:tcPr>
            <w:tcW w:w="1435" w:type="dxa"/>
            <w:shd w:val="clear" w:color="auto" w:fill="F8F8F8"/>
          </w:tcPr>
          <w:p w14:paraId="788EC9FF" w14:textId="55D56473" w:rsidR="002D5448" w:rsidRPr="003F1EB6" w:rsidRDefault="005829D8" w:rsidP="003F1EB6">
            <w:pPr>
              <w:ind w:right="-72"/>
              <w:jc w:val="right"/>
              <w:rPr>
                <w:rFonts w:cs="Arial"/>
              </w:rPr>
            </w:pPr>
            <w:r w:rsidRPr="005829D8">
              <w:rPr>
                <w:rFonts w:cs="Arial"/>
                <w:lang w:val="en-GB"/>
              </w:rPr>
              <w:t>368</w:t>
            </w:r>
            <w:r w:rsidR="002D5448" w:rsidRPr="003F1EB6">
              <w:rPr>
                <w:rFonts w:cs="Arial"/>
              </w:rPr>
              <w:t>,</w:t>
            </w:r>
            <w:r w:rsidRPr="005829D8">
              <w:rPr>
                <w:rFonts w:cs="Arial"/>
                <w:lang w:val="en-GB"/>
              </w:rPr>
              <w:t>475</w:t>
            </w:r>
          </w:p>
        </w:tc>
        <w:tc>
          <w:tcPr>
            <w:tcW w:w="1512" w:type="dxa"/>
            <w:shd w:val="clear" w:color="auto" w:fill="F8F8F8"/>
          </w:tcPr>
          <w:p w14:paraId="18E82284" w14:textId="3FA5A978" w:rsidR="002D5448" w:rsidRPr="003F1EB6" w:rsidRDefault="005829D8" w:rsidP="003F1EB6">
            <w:pPr>
              <w:ind w:right="-72"/>
              <w:jc w:val="right"/>
              <w:rPr>
                <w:rFonts w:cs="Arial"/>
              </w:rPr>
            </w:pPr>
            <w:r w:rsidRPr="005829D8">
              <w:rPr>
                <w:rFonts w:cs="Arial"/>
                <w:lang w:val="en-GB"/>
              </w:rPr>
              <w:t>1</w:t>
            </w:r>
            <w:r w:rsidR="002D5448" w:rsidRPr="003F1EB6">
              <w:rPr>
                <w:rFonts w:cs="Arial"/>
              </w:rPr>
              <w:t>,</w:t>
            </w:r>
            <w:r w:rsidRPr="005829D8">
              <w:rPr>
                <w:rFonts w:cs="Arial"/>
                <w:lang w:val="en-GB"/>
              </w:rPr>
              <w:t>377</w:t>
            </w:r>
            <w:r w:rsidR="002D5448" w:rsidRPr="003F1EB6">
              <w:rPr>
                <w:rFonts w:cs="Arial"/>
              </w:rPr>
              <w:t>,</w:t>
            </w:r>
            <w:r w:rsidRPr="005829D8">
              <w:rPr>
                <w:rFonts w:cs="Arial"/>
                <w:lang w:val="en-GB"/>
              </w:rPr>
              <w:t>726</w:t>
            </w:r>
          </w:p>
        </w:tc>
        <w:tc>
          <w:tcPr>
            <w:tcW w:w="1436" w:type="dxa"/>
            <w:shd w:val="clear" w:color="auto" w:fill="F8F8F8"/>
          </w:tcPr>
          <w:p w14:paraId="1C80E491" w14:textId="6B511937" w:rsidR="002D5448" w:rsidRPr="003F1EB6" w:rsidRDefault="005829D8" w:rsidP="003F1EB6">
            <w:pPr>
              <w:ind w:right="-72"/>
              <w:jc w:val="right"/>
              <w:rPr>
                <w:rFonts w:cs="Arial"/>
              </w:rPr>
            </w:pPr>
            <w:r w:rsidRPr="005829D8">
              <w:rPr>
                <w:rFonts w:cs="Arial"/>
                <w:lang w:val="en-GB"/>
              </w:rPr>
              <w:t>30</w:t>
            </w:r>
            <w:r w:rsidR="002D5448" w:rsidRPr="003F1EB6">
              <w:rPr>
                <w:rFonts w:cs="Arial"/>
              </w:rPr>
              <w:t>,</w:t>
            </w:r>
            <w:r w:rsidRPr="005829D8">
              <w:rPr>
                <w:rFonts w:cs="Arial"/>
                <w:lang w:val="en-GB"/>
              </w:rPr>
              <w:t>959</w:t>
            </w:r>
          </w:p>
        </w:tc>
        <w:tc>
          <w:tcPr>
            <w:tcW w:w="1436" w:type="dxa"/>
            <w:shd w:val="clear" w:color="auto" w:fill="F8F8F8"/>
          </w:tcPr>
          <w:p w14:paraId="17CD5483" w14:textId="7B0ABBFA" w:rsidR="002D5448" w:rsidRPr="003F1EB6" w:rsidRDefault="005829D8" w:rsidP="003F1EB6">
            <w:pPr>
              <w:ind w:right="-72"/>
              <w:jc w:val="right"/>
              <w:rPr>
                <w:rFonts w:cs="Arial"/>
              </w:rPr>
            </w:pPr>
            <w:r w:rsidRPr="005829D8">
              <w:rPr>
                <w:rFonts w:cs="Arial"/>
                <w:lang w:val="en-GB"/>
              </w:rPr>
              <w:t>18</w:t>
            </w:r>
            <w:r w:rsidR="002D5448" w:rsidRPr="003F1EB6">
              <w:rPr>
                <w:rFonts w:cs="Arial"/>
              </w:rPr>
              <w:t>,</w:t>
            </w:r>
            <w:r w:rsidRPr="005829D8">
              <w:rPr>
                <w:rFonts w:cs="Arial"/>
                <w:lang w:val="en-GB"/>
              </w:rPr>
              <w:t>251</w:t>
            </w:r>
          </w:p>
        </w:tc>
        <w:tc>
          <w:tcPr>
            <w:tcW w:w="1439" w:type="dxa"/>
            <w:shd w:val="clear" w:color="auto" w:fill="F8F8F8"/>
          </w:tcPr>
          <w:p w14:paraId="37509FB5" w14:textId="5745074A" w:rsidR="002D5448" w:rsidRPr="003F1EB6" w:rsidRDefault="005829D8" w:rsidP="003F1EB6">
            <w:pPr>
              <w:ind w:right="-72"/>
              <w:jc w:val="right"/>
              <w:rPr>
                <w:rFonts w:cs="Arial"/>
              </w:rPr>
            </w:pPr>
            <w:r w:rsidRPr="005829D8">
              <w:rPr>
                <w:rFonts w:cs="Arial"/>
                <w:lang w:val="en-GB"/>
              </w:rPr>
              <w:t>53</w:t>
            </w:r>
            <w:r w:rsidR="002D5448" w:rsidRPr="003F1EB6">
              <w:rPr>
                <w:rFonts w:cs="Arial"/>
              </w:rPr>
              <w:t>,</w:t>
            </w:r>
            <w:r w:rsidRPr="005829D8">
              <w:rPr>
                <w:rFonts w:cs="Arial"/>
                <w:lang w:val="en-GB"/>
              </w:rPr>
              <w:t>331</w:t>
            </w:r>
          </w:p>
        </w:tc>
        <w:tc>
          <w:tcPr>
            <w:tcW w:w="1436" w:type="dxa"/>
            <w:gridSpan w:val="2"/>
            <w:shd w:val="clear" w:color="auto" w:fill="F8F8F8"/>
          </w:tcPr>
          <w:p w14:paraId="2B0BC00B" w14:textId="30AC332B" w:rsidR="002D5448" w:rsidRPr="003F1EB6" w:rsidRDefault="005829D8" w:rsidP="003F1EB6">
            <w:pPr>
              <w:ind w:right="-72"/>
              <w:jc w:val="right"/>
              <w:rPr>
                <w:rFonts w:cs="Arial"/>
              </w:rPr>
            </w:pPr>
            <w:r w:rsidRPr="005829D8">
              <w:rPr>
                <w:rFonts w:cs="Arial"/>
                <w:lang w:val="en-GB"/>
              </w:rPr>
              <w:t>1</w:t>
            </w:r>
            <w:r w:rsidR="002D5448" w:rsidRPr="003F1EB6">
              <w:rPr>
                <w:rFonts w:cs="Arial"/>
              </w:rPr>
              <w:t>,</w:t>
            </w:r>
            <w:r w:rsidRPr="005829D8">
              <w:rPr>
                <w:rFonts w:cs="Arial"/>
                <w:lang w:val="en-GB"/>
              </w:rPr>
              <w:t>848</w:t>
            </w:r>
            <w:r w:rsidR="002D5448" w:rsidRPr="003F1EB6">
              <w:rPr>
                <w:rFonts w:cs="Arial"/>
              </w:rPr>
              <w:t>,</w:t>
            </w:r>
            <w:r w:rsidRPr="005829D8">
              <w:rPr>
                <w:rFonts w:cs="Arial"/>
                <w:lang w:val="en-GB"/>
              </w:rPr>
              <w:t>742</w:t>
            </w:r>
          </w:p>
        </w:tc>
      </w:tr>
      <w:tr w:rsidR="002D5448" w:rsidRPr="003F1EB6" w14:paraId="46922E63" w14:textId="77777777" w:rsidTr="00CE0C0F">
        <w:trPr>
          <w:trHeight w:val="20"/>
        </w:trPr>
        <w:tc>
          <w:tcPr>
            <w:tcW w:w="5841" w:type="dxa"/>
            <w:shd w:val="clear" w:color="auto" w:fill="auto"/>
          </w:tcPr>
          <w:p w14:paraId="285B78C4" w14:textId="77777777" w:rsidR="002D5448" w:rsidRPr="003F1EB6" w:rsidRDefault="002D5448" w:rsidP="00AA14DA">
            <w:pPr>
              <w:ind w:left="-101"/>
              <w:rPr>
                <w:rFonts w:cs="Arial"/>
              </w:rPr>
            </w:pPr>
            <w:r w:rsidRPr="003F1EB6">
              <w:rPr>
                <w:rFonts w:cs="Arial"/>
              </w:rPr>
              <w:t>Additions</w:t>
            </w:r>
          </w:p>
        </w:tc>
        <w:tc>
          <w:tcPr>
            <w:tcW w:w="1435" w:type="dxa"/>
            <w:shd w:val="clear" w:color="auto" w:fill="F8F8F8"/>
          </w:tcPr>
          <w:p w14:paraId="5834C0B5" w14:textId="3B979FD9" w:rsidR="002D5448" w:rsidRPr="003F1EB6" w:rsidRDefault="002D5448" w:rsidP="003F1EB6">
            <w:pPr>
              <w:ind w:right="-72"/>
              <w:jc w:val="right"/>
              <w:rPr>
                <w:rFonts w:cs="Arial"/>
                <w:lang w:val="en-GB"/>
              </w:rPr>
            </w:pPr>
            <w:r w:rsidRPr="003F1EB6">
              <w:rPr>
                <w:rFonts w:cs="Arial"/>
                <w:lang w:val="en-GB"/>
              </w:rPr>
              <w:t>-</w:t>
            </w:r>
          </w:p>
        </w:tc>
        <w:tc>
          <w:tcPr>
            <w:tcW w:w="1512" w:type="dxa"/>
            <w:shd w:val="clear" w:color="auto" w:fill="F8F8F8"/>
          </w:tcPr>
          <w:p w14:paraId="7AD1C0DC" w14:textId="796BBB57" w:rsidR="002D5448" w:rsidRPr="003F1EB6" w:rsidRDefault="005829D8" w:rsidP="003F1EB6">
            <w:pPr>
              <w:ind w:right="-72"/>
              <w:jc w:val="right"/>
              <w:rPr>
                <w:rFonts w:cs="Arial"/>
                <w:lang w:val="en-GB"/>
              </w:rPr>
            </w:pPr>
            <w:r w:rsidRPr="005829D8">
              <w:rPr>
                <w:rFonts w:cs="Arial"/>
                <w:lang w:val="en-GB"/>
              </w:rPr>
              <w:t>37</w:t>
            </w:r>
            <w:r w:rsidR="002D5448" w:rsidRPr="003F1EB6">
              <w:rPr>
                <w:rFonts w:cs="Arial"/>
                <w:lang w:val="en-GB"/>
              </w:rPr>
              <w:t>,</w:t>
            </w:r>
            <w:r w:rsidRPr="005829D8">
              <w:rPr>
                <w:rFonts w:cs="Arial"/>
                <w:lang w:val="en-GB"/>
              </w:rPr>
              <w:t>152</w:t>
            </w:r>
          </w:p>
        </w:tc>
        <w:tc>
          <w:tcPr>
            <w:tcW w:w="1436" w:type="dxa"/>
            <w:shd w:val="clear" w:color="auto" w:fill="F8F8F8"/>
          </w:tcPr>
          <w:p w14:paraId="5BE0A158" w14:textId="24A6763B" w:rsidR="002D5448" w:rsidRPr="003F1EB6" w:rsidRDefault="005829D8" w:rsidP="003F1EB6">
            <w:pPr>
              <w:ind w:right="-72"/>
              <w:jc w:val="right"/>
              <w:rPr>
                <w:rFonts w:cs="Arial"/>
                <w:lang w:val="en-GB"/>
              </w:rPr>
            </w:pPr>
            <w:r w:rsidRPr="005829D8">
              <w:rPr>
                <w:rFonts w:cs="Arial"/>
                <w:lang w:val="en-GB"/>
              </w:rPr>
              <w:t>53</w:t>
            </w:r>
            <w:r w:rsidR="002D5448" w:rsidRPr="003F1EB6">
              <w:rPr>
                <w:rFonts w:cs="Arial"/>
                <w:lang w:val="en-GB"/>
              </w:rPr>
              <w:t>,</w:t>
            </w:r>
            <w:r w:rsidRPr="005829D8">
              <w:rPr>
                <w:rFonts w:cs="Arial"/>
                <w:lang w:val="en-GB"/>
              </w:rPr>
              <w:t>645</w:t>
            </w:r>
          </w:p>
        </w:tc>
        <w:tc>
          <w:tcPr>
            <w:tcW w:w="1436" w:type="dxa"/>
            <w:shd w:val="clear" w:color="auto" w:fill="F8F8F8"/>
          </w:tcPr>
          <w:p w14:paraId="539A9CB0" w14:textId="60101B9E" w:rsidR="002D5448" w:rsidRPr="003F1EB6" w:rsidRDefault="005829D8" w:rsidP="003F1EB6">
            <w:pPr>
              <w:ind w:right="-72"/>
              <w:jc w:val="right"/>
              <w:rPr>
                <w:rFonts w:cs="Arial"/>
                <w:lang w:val="en-GB"/>
              </w:rPr>
            </w:pPr>
            <w:r w:rsidRPr="005829D8">
              <w:rPr>
                <w:rFonts w:cs="Arial"/>
                <w:lang w:val="en-GB"/>
              </w:rPr>
              <w:t>11</w:t>
            </w:r>
            <w:r w:rsidR="002D5448" w:rsidRPr="003F1EB6">
              <w:rPr>
                <w:rFonts w:cs="Arial"/>
                <w:lang w:val="en-GB"/>
              </w:rPr>
              <w:t>,</w:t>
            </w:r>
            <w:r w:rsidRPr="005829D8">
              <w:rPr>
                <w:rFonts w:cs="Arial"/>
                <w:lang w:val="en-GB"/>
              </w:rPr>
              <w:t>298</w:t>
            </w:r>
          </w:p>
        </w:tc>
        <w:tc>
          <w:tcPr>
            <w:tcW w:w="1439" w:type="dxa"/>
            <w:shd w:val="clear" w:color="auto" w:fill="F8F8F8"/>
          </w:tcPr>
          <w:p w14:paraId="77710079" w14:textId="68BDF4CF" w:rsidR="002D5448" w:rsidRPr="003F1EB6" w:rsidRDefault="005829D8" w:rsidP="003F1EB6">
            <w:pPr>
              <w:ind w:right="-72"/>
              <w:jc w:val="right"/>
              <w:rPr>
                <w:rFonts w:cs="Arial"/>
                <w:lang w:val="en-GB"/>
              </w:rPr>
            </w:pPr>
            <w:r w:rsidRPr="005829D8">
              <w:rPr>
                <w:rFonts w:cs="Arial"/>
                <w:lang w:val="en-GB"/>
              </w:rPr>
              <w:t>12</w:t>
            </w:r>
            <w:r w:rsidR="002D5448" w:rsidRPr="003F1EB6">
              <w:rPr>
                <w:rFonts w:cs="Arial"/>
                <w:lang w:val="en-GB"/>
              </w:rPr>
              <w:t>,</w:t>
            </w:r>
            <w:r w:rsidRPr="005829D8">
              <w:rPr>
                <w:rFonts w:cs="Arial"/>
                <w:lang w:val="en-GB"/>
              </w:rPr>
              <w:t>334</w:t>
            </w:r>
          </w:p>
        </w:tc>
        <w:tc>
          <w:tcPr>
            <w:tcW w:w="1436" w:type="dxa"/>
            <w:gridSpan w:val="2"/>
            <w:shd w:val="clear" w:color="auto" w:fill="F8F8F8"/>
          </w:tcPr>
          <w:p w14:paraId="452C10ED" w14:textId="589A5819" w:rsidR="002D5448" w:rsidRPr="003F1EB6" w:rsidRDefault="005829D8" w:rsidP="003F1EB6">
            <w:pPr>
              <w:ind w:right="-72"/>
              <w:jc w:val="right"/>
              <w:rPr>
                <w:rFonts w:cs="Arial"/>
                <w:lang w:val="en-GB"/>
              </w:rPr>
            </w:pPr>
            <w:r w:rsidRPr="005829D8">
              <w:rPr>
                <w:rFonts w:cs="Arial"/>
                <w:lang w:val="en-GB"/>
              </w:rPr>
              <w:t>114</w:t>
            </w:r>
            <w:r w:rsidR="00A16EE8" w:rsidRPr="003F1EB6">
              <w:rPr>
                <w:rFonts w:cs="Arial"/>
                <w:lang w:val="en-GB"/>
              </w:rPr>
              <w:t>,</w:t>
            </w:r>
            <w:r w:rsidRPr="005829D8">
              <w:rPr>
                <w:rFonts w:cs="Arial"/>
                <w:lang w:val="en-GB"/>
              </w:rPr>
              <w:t>429</w:t>
            </w:r>
          </w:p>
        </w:tc>
      </w:tr>
      <w:tr w:rsidR="002D5448" w:rsidRPr="003F1EB6" w14:paraId="0DD66D9B" w14:textId="77777777" w:rsidTr="00CE0C0F">
        <w:trPr>
          <w:trHeight w:val="20"/>
        </w:trPr>
        <w:tc>
          <w:tcPr>
            <w:tcW w:w="5841" w:type="dxa"/>
            <w:shd w:val="clear" w:color="auto" w:fill="auto"/>
          </w:tcPr>
          <w:p w14:paraId="138E19F1" w14:textId="77777777" w:rsidR="002D5448" w:rsidRPr="003F1EB6" w:rsidRDefault="002D5448" w:rsidP="007D4912">
            <w:pPr>
              <w:ind w:left="-101"/>
              <w:rPr>
                <w:rFonts w:cs="Arial"/>
              </w:rPr>
            </w:pPr>
            <w:r w:rsidRPr="003F1EB6">
              <w:rPr>
                <w:rFonts w:cs="Arial"/>
              </w:rPr>
              <w:t>Disposals and write-offs</w:t>
            </w:r>
          </w:p>
        </w:tc>
        <w:tc>
          <w:tcPr>
            <w:tcW w:w="1435" w:type="dxa"/>
            <w:shd w:val="clear" w:color="auto" w:fill="F8F8F8"/>
          </w:tcPr>
          <w:p w14:paraId="4D85F8E8" w14:textId="123852D5" w:rsidR="002D5448" w:rsidRPr="003F1EB6" w:rsidRDefault="002D5448" w:rsidP="003F1EB6">
            <w:pPr>
              <w:ind w:right="-72"/>
              <w:jc w:val="right"/>
              <w:rPr>
                <w:rFonts w:cs="Arial"/>
                <w:lang w:val="en-GB"/>
              </w:rPr>
            </w:pPr>
            <w:r w:rsidRPr="003F1EB6">
              <w:rPr>
                <w:rFonts w:cs="Arial"/>
                <w:lang w:val="en-GB"/>
              </w:rPr>
              <w:t>-</w:t>
            </w:r>
          </w:p>
        </w:tc>
        <w:tc>
          <w:tcPr>
            <w:tcW w:w="1512" w:type="dxa"/>
            <w:shd w:val="clear" w:color="auto" w:fill="F8F8F8"/>
          </w:tcPr>
          <w:p w14:paraId="27AACBA0" w14:textId="0081895E" w:rsidR="002D5448" w:rsidRPr="003F1EB6" w:rsidRDefault="002D5448" w:rsidP="003F1EB6">
            <w:pPr>
              <w:ind w:right="-72"/>
              <w:jc w:val="right"/>
              <w:rPr>
                <w:rFonts w:cs="Arial"/>
                <w:lang w:val="en-GB"/>
              </w:rPr>
            </w:pPr>
            <w:r w:rsidRPr="003F1EB6">
              <w:rPr>
                <w:rFonts w:cs="Arial"/>
                <w:lang w:val="en-GB"/>
              </w:rPr>
              <w:t>-</w:t>
            </w:r>
          </w:p>
        </w:tc>
        <w:tc>
          <w:tcPr>
            <w:tcW w:w="1436" w:type="dxa"/>
            <w:shd w:val="clear" w:color="auto" w:fill="F8F8F8"/>
          </w:tcPr>
          <w:p w14:paraId="5E528FD1" w14:textId="15FF3C1A" w:rsidR="002D5448" w:rsidRPr="003F1EB6" w:rsidRDefault="002D5448" w:rsidP="003F1EB6">
            <w:pPr>
              <w:ind w:right="-72"/>
              <w:jc w:val="right"/>
              <w:rPr>
                <w:rFonts w:cs="Arial"/>
                <w:cs/>
                <w:lang w:val="en-GB"/>
              </w:rPr>
            </w:pPr>
            <w:r w:rsidRPr="003F1EB6">
              <w:rPr>
                <w:rFonts w:cs="Arial"/>
                <w:lang w:val="en-GB"/>
              </w:rPr>
              <w:t>(</w:t>
            </w:r>
            <w:r w:rsidR="005829D8" w:rsidRPr="005829D8">
              <w:rPr>
                <w:rFonts w:cs="Arial"/>
                <w:lang w:val="en-GB"/>
              </w:rPr>
              <w:t>3</w:t>
            </w:r>
            <w:r w:rsidRPr="003F1EB6">
              <w:rPr>
                <w:rFonts w:cs="Arial"/>
                <w:lang w:val="en-GB"/>
              </w:rPr>
              <w:t>,</w:t>
            </w:r>
            <w:r w:rsidR="005829D8" w:rsidRPr="005829D8">
              <w:rPr>
                <w:rFonts w:cs="Arial"/>
                <w:lang w:val="en-GB"/>
              </w:rPr>
              <w:t>392</w:t>
            </w:r>
            <w:r w:rsidRPr="003F1EB6">
              <w:rPr>
                <w:rFonts w:cs="Arial"/>
                <w:lang w:val="en-GB"/>
              </w:rPr>
              <w:t>)</w:t>
            </w:r>
          </w:p>
        </w:tc>
        <w:tc>
          <w:tcPr>
            <w:tcW w:w="1436" w:type="dxa"/>
            <w:shd w:val="clear" w:color="auto" w:fill="F8F8F8"/>
          </w:tcPr>
          <w:p w14:paraId="206424D6" w14:textId="249F125C" w:rsidR="002D5448" w:rsidRPr="003F1EB6" w:rsidRDefault="002D5448" w:rsidP="003F1EB6">
            <w:pPr>
              <w:ind w:right="-72"/>
              <w:jc w:val="right"/>
              <w:rPr>
                <w:rFonts w:cs="Arial"/>
                <w:lang w:val="en-GB"/>
              </w:rPr>
            </w:pPr>
            <w:r w:rsidRPr="003F1EB6">
              <w:rPr>
                <w:rFonts w:cs="Arial"/>
                <w:lang w:val="en-GB"/>
              </w:rPr>
              <w:t>(</w:t>
            </w:r>
            <w:r w:rsidR="005829D8" w:rsidRPr="005829D8">
              <w:rPr>
                <w:rFonts w:cs="Arial"/>
                <w:lang w:val="en-GB"/>
              </w:rPr>
              <w:t>268</w:t>
            </w:r>
            <w:r w:rsidRPr="003F1EB6">
              <w:rPr>
                <w:rFonts w:cs="Arial"/>
                <w:lang w:val="en-GB"/>
              </w:rPr>
              <w:t>)</w:t>
            </w:r>
          </w:p>
        </w:tc>
        <w:tc>
          <w:tcPr>
            <w:tcW w:w="1439" w:type="dxa"/>
            <w:shd w:val="clear" w:color="auto" w:fill="F8F8F8"/>
          </w:tcPr>
          <w:p w14:paraId="5BAAE9E8" w14:textId="6347F790" w:rsidR="002D5448" w:rsidRPr="003F1EB6" w:rsidRDefault="002D5448" w:rsidP="003F1EB6">
            <w:pPr>
              <w:ind w:right="-72"/>
              <w:jc w:val="right"/>
              <w:rPr>
                <w:rFonts w:cs="Arial"/>
                <w:lang w:val="en-GB"/>
              </w:rPr>
            </w:pPr>
            <w:r w:rsidRPr="003F1EB6">
              <w:rPr>
                <w:rFonts w:cs="Arial"/>
                <w:lang w:val="en-GB"/>
              </w:rPr>
              <w:t>(</w:t>
            </w:r>
            <w:r w:rsidR="005829D8" w:rsidRPr="005829D8">
              <w:rPr>
                <w:rFonts w:cs="Arial"/>
                <w:lang w:val="en-GB"/>
              </w:rPr>
              <w:t>149</w:t>
            </w:r>
            <w:r w:rsidRPr="003F1EB6">
              <w:rPr>
                <w:rFonts w:cs="Arial"/>
                <w:lang w:val="en-GB"/>
              </w:rPr>
              <w:t>)</w:t>
            </w:r>
          </w:p>
        </w:tc>
        <w:tc>
          <w:tcPr>
            <w:tcW w:w="1436" w:type="dxa"/>
            <w:gridSpan w:val="2"/>
            <w:shd w:val="clear" w:color="auto" w:fill="F8F8F8"/>
          </w:tcPr>
          <w:p w14:paraId="46DC55DA" w14:textId="7411A8D1" w:rsidR="002D5448" w:rsidRPr="003F1EB6" w:rsidRDefault="002D5448" w:rsidP="003F1EB6">
            <w:pPr>
              <w:ind w:right="-72"/>
              <w:jc w:val="right"/>
              <w:rPr>
                <w:rFonts w:cs="Arial"/>
                <w:lang w:val="en-GB"/>
              </w:rPr>
            </w:pPr>
            <w:r w:rsidRPr="003F1EB6">
              <w:rPr>
                <w:rFonts w:cs="Arial"/>
                <w:lang w:val="en-GB"/>
              </w:rPr>
              <w:t>(</w:t>
            </w:r>
            <w:r w:rsidR="005829D8" w:rsidRPr="005829D8">
              <w:rPr>
                <w:rFonts w:cs="Arial"/>
                <w:lang w:val="en-GB"/>
              </w:rPr>
              <w:t>3</w:t>
            </w:r>
            <w:r w:rsidRPr="003F1EB6">
              <w:rPr>
                <w:rFonts w:cs="Arial"/>
                <w:lang w:val="en-GB"/>
              </w:rPr>
              <w:t>,</w:t>
            </w:r>
            <w:r w:rsidR="005829D8" w:rsidRPr="005829D8">
              <w:rPr>
                <w:rFonts w:cs="Arial"/>
                <w:lang w:val="en-GB"/>
              </w:rPr>
              <w:t>809</w:t>
            </w:r>
            <w:r w:rsidRPr="003F1EB6">
              <w:rPr>
                <w:rFonts w:cs="Arial"/>
                <w:lang w:val="en-GB"/>
              </w:rPr>
              <w:t>)</w:t>
            </w:r>
          </w:p>
        </w:tc>
      </w:tr>
      <w:tr w:rsidR="002D5448" w:rsidRPr="003F1EB6" w14:paraId="4FAC3A01" w14:textId="77777777" w:rsidTr="00CE0C0F">
        <w:trPr>
          <w:trHeight w:val="20"/>
        </w:trPr>
        <w:tc>
          <w:tcPr>
            <w:tcW w:w="5841" w:type="dxa"/>
            <w:shd w:val="clear" w:color="auto" w:fill="auto"/>
          </w:tcPr>
          <w:p w14:paraId="76378BE0" w14:textId="77777777" w:rsidR="002D5448" w:rsidRPr="003F1EB6" w:rsidRDefault="002D5448" w:rsidP="00E67298">
            <w:pPr>
              <w:ind w:left="-101"/>
              <w:rPr>
                <w:rFonts w:cs="Arial"/>
              </w:rPr>
            </w:pPr>
            <w:r w:rsidRPr="003F1EB6">
              <w:rPr>
                <w:rFonts w:cs="Arial"/>
              </w:rPr>
              <w:t>Transfer in (out)</w:t>
            </w:r>
          </w:p>
        </w:tc>
        <w:tc>
          <w:tcPr>
            <w:tcW w:w="1435" w:type="dxa"/>
            <w:shd w:val="clear" w:color="auto" w:fill="F8F8F8"/>
          </w:tcPr>
          <w:p w14:paraId="4BFE15E6" w14:textId="15CE6AF5" w:rsidR="002D5448" w:rsidRPr="003F1EB6" w:rsidRDefault="002D5448" w:rsidP="003F1EB6">
            <w:pPr>
              <w:ind w:right="-72"/>
              <w:jc w:val="right"/>
              <w:rPr>
                <w:rFonts w:cs="Arial"/>
                <w:lang w:val="en-GB"/>
              </w:rPr>
            </w:pPr>
            <w:r w:rsidRPr="003F1EB6">
              <w:rPr>
                <w:rFonts w:cs="Arial"/>
                <w:lang w:val="en-GB"/>
              </w:rPr>
              <w:t>-</w:t>
            </w:r>
          </w:p>
        </w:tc>
        <w:tc>
          <w:tcPr>
            <w:tcW w:w="1512" w:type="dxa"/>
            <w:shd w:val="clear" w:color="auto" w:fill="F8F8F8"/>
          </w:tcPr>
          <w:p w14:paraId="6D9AE667" w14:textId="0DD29D0E" w:rsidR="002D5448" w:rsidRPr="003F1EB6" w:rsidRDefault="005829D8" w:rsidP="003F1EB6">
            <w:pPr>
              <w:ind w:right="-72"/>
              <w:jc w:val="right"/>
              <w:rPr>
                <w:rFonts w:cs="Arial"/>
                <w:lang w:val="en-GB"/>
              </w:rPr>
            </w:pPr>
            <w:r w:rsidRPr="005829D8">
              <w:rPr>
                <w:rFonts w:cs="Arial"/>
                <w:lang w:val="en-GB"/>
              </w:rPr>
              <w:t>63</w:t>
            </w:r>
            <w:r w:rsidR="002D5448" w:rsidRPr="003F1EB6">
              <w:rPr>
                <w:rFonts w:cs="Arial"/>
                <w:lang w:val="en-GB"/>
              </w:rPr>
              <w:t>,</w:t>
            </w:r>
            <w:r w:rsidRPr="005829D8">
              <w:rPr>
                <w:rFonts w:cs="Arial"/>
                <w:lang w:val="en-GB"/>
              </w:rPr>
              <w:t>759</w:t>
            </w:r>
          </w:p>
        </w:tc>
        <w:tc>
          <w:tcPr>
            <w:tcW w:w="1436" w:type="dxa"/>
            <w:shd w:val="clear" w:color="auto" w:fill="F8F8F8"/>
          </w:tcPr>
          <w:p w14:paraId="6A85F30E" w14:textId="2B317BC9" w:rsidR="002D5448" w:rsidRPr="003F1EB6" w:rsidRDefault="002D5448" w:rsidP="003F1EB6">
            <w:pPr>
              <w:ind w:right="-72"/>
              <w:jc w:val="right"/>
              <w:rPr>
                <w:rFonts w:cs="Arial"/>
                <w:lang w:val="en-GB"/>
              </w:rPr>
            </w:pPr>
            <w:r w:rsidRPr="003F1EB6">
              <w:rPr>
                <w:rFonts w:cs="Arial"/>
                <w:lang w:val="en-GB"/>
              </w:rPr>
              <w:t>-</w:t>
            </w:r>
          </w:p>
        </w:tc>
        <w:tc>
          <w:tcPr>
            <w:tcW w:w="1436" w:type="dxa"/>
            <w:shd w:val="clear" w:color="auto" w:fill="F8F8F8"/>
          </w:tcPr>
          <w:p w14:paraId="2FCA40D2" w14:textId="30BB8C28" w:rsidR="002D5448" w:rsidRPr="003F1EB6" w:rsidRDefault="005829D8" w:rsidP="003F1EB6">
            <w:pPr>
              <w:ind w:right="-72"/>
              <w:jc w:val="right"/>
              <w:rPr>
                <w:rFonts w:cs="Arial"/>
                <w:lang w:val="en-GB"/>
              </w:rPr>
            </w:pPr>
            <w:r w:rsidRPr="005829D8">
              <w:rPr>
                <w:rFonts w:cs="Arial"/>
                <w:lang w:val="en-GB"/>
              </w:rPr>
              <w:t>142</w:t>
            </w:r>
          </w:p>
        </w:tc>
        <w:tc>
          <w:tcPr>
            <w:tcW w:w="1439" w:type="dxa"/>
            <w:shd w:val="clear" w:color="auto" w:fill="F8F8F8"/>
          </w:tcPr>
          <w:p w14:paraId="22810EE6" w14:textId="1C10F27F" w:rsidR="002D5448" w:rsidRPr="003F1EB6" w:rsidRDefault="002D5448" w:rsidP="003F1EB6">
            <w:pPr>
              <w:ind w:right="-72"/>
              <w:jc w:val="right"/>
              <w:rPr>
                <w:rFonts w:cs="Arial"/>
                <w:lang w:val="en-GB"/>
              </w:rPr>
            </w:pPr>
            <w:r w:rsidRPr="003F1EB6">
              <w:rPr>
                <w:rFonts w:cs="Arial"/>
                <w:lang w:val="en-GB"/>
              </w:rPr>
              <w:t>(</w:t>
            </w:r>
            <w:r w:rsidR="005829D8" w:rsidRPr="005829D8">
              <w:rPr>
                <w:rFonts w:cs="Arial"/>
                <w:lang w:val="en-GB"/>
              </w:rPr>
              <w:t>63</w:t>
            </w:r>
            <w:r w:rsidRPr="003F1EB6">
              <w:rPr>
                <w:rFonts w:cs="Arial"/>
                <w:lang w:val="en-GB"/>
              </w:rPr>
              <w:t>,</w:t>
            </w:r>
            <w:r w:rsidR="005829D8" w:rsidRPr="005829D8">
              <w:rPr>
                <w:rFonts w:cs="Arial"/>
                <w:lang w:val="en-GB"/>
              </w:rPr>
              <w:t>901</w:t>
            </w:r>
            <w:r w:rsidRPr="003F1EB6">
              <w:rPr>
                <w:rFonts w:cs="Arial"/>
                <w:lang w:val="en-GB"/>
              </w:rPr>
              <w:t>)</w:t>
            </w:r>
          </w:p>
        </w:tc>
        <w:tc>
          <w:tcPr>
            <w:tcW w:w="1436" w:type="dxa"/>
            <w:gridSpan w:val="2"/>
            <w:shd w:val="clear" w:color="auto" w:fill="F8F8F8"/>
          </w:tcPr>
          <w:p w14:paraId="4C2557F5" w14:textId="43D83CA2" w:rsidR="002D5448" w:rsidRPr="003F1EB6" w:rsidRDefault="002D5448" w:rsidP="003F1EB6">
            <w:pPr>
              <w:ind w:right="-72"/>
              <w:jc w:val="right"/>
              <w:rPr>
                <w:rFonts w:cs="Arial"/>
                <w:lang w:val="en-GB"/>
              </w:rPr>
            </w:pPr>
            <w:r w:rsidRPr="003F1EB6">
              <w:rPr>
                <w:rFonts w:cs="Arial"/>
                <w:lang w:val="en-GB"/>
              </w:rPr>
              <w:t>-</w:t>
            </w:r>
          </w:p>
        </w:tc>
      </w:tr>
      <w:tr w:rsidR="002D5448" w:rsidRPr="003F1EB6" w14:paraId="28124347" w14:textId="77777777" w:rsidTr="00CE0C0F">
        <w:trPr>
          <w:trHeight w:val="20"/>
        </w:trPr>
        <w:tc>
          <w:tcPr>
            <w:tcW w:w="5841" w:type="dxa"/>
            <w:shd w:val="clear" w:color="auto" w:fill="auto"/>
          </w:tcPr>
          <w:p w14:paraId="1D3A16B3" w14:textId="77777777" w:rsidR="002D5448" w:rsidRPr="003F1EB6" w:rsidRDefault="002D5448" w:rsidP="00E67298">
            <w:pPr>
              <w:ind w:left="-101"/>
              <w:rPr>
                <w:rFonts w:cs="Arial"/>
              </w:rPr>
            </w:pPr>
            <w:r w:rsidRPr="003F1EB6">
              <w:rPr>
                <w:rFonts w:cs="Arial"/>
              </w:rPr>
              <w:t>Depreciation charge</w:t>
            </w:r>
          </w:p>
        </w:tc>
        <w:tc>
          <w:tcPr>
            <w:tcW w:w="1435" w:type="dxa"/>
            <w:shd w:val="clear" w:color="auto" w:fill="F8F8F8"/>
          </w:tcPr>
          <w:p w14:paraId="58859ECD" w14:textId="2AE9E79C" w:rsidR="002D5448" w:rsidRPr="003F1EB6" w:rsidRDefault="002D5448" w:rsidP="003F1EB6">
            <w:pPr>
              <w:ind w:right="-72"/>
              <w:jc w:val="right"/>
              <w:rPr>
                <w:rFonts w:cs="Arial"/>
                <w:lang w:val="en-GB"/>
              </w:rPr>
            </w:pPr>
            <w:r w:rsidRPr="003F1EB6">
              <w:rPr>
                <w:rFonts w:cs="Arial"/>
                <w:lang w:val="en-GB"/>
              </w:rPr>
              <w:t>-</w:t>
            </w:r>
          </w:p>
        </w:tc>
        <w:tc>
          <w:tcPr>
            <w:tcW w:w="1512" w:type="dxa"/>
            <w:shd w:val="clear" w:color="auto" w:fill="F8F8F8"/>
          </w:tcPr>
          <w:p w14:paraId="192A0D25" w14:textId="22E7A987" w:rsidR="002D5448" w:rsidRPr="003F1EB6" w:rsidRDefault="00A16EE8" w:rsidP="003F1EB6">
            <w:pPr>
              <w:ind w:right="-72"/>
              <w:jc w:val="right"/>
              <w:rPr>
                <w:rFonts w:cs="Arial"/>
                <w:lang w:val="en-GB"/>
              </w:rPr>
            </w:pPr>
            <w:r w:rsidRPr="003F1EB6">
              <w:rPr>
                <w:rFonts w:cs="Arial"/>
                <w:lang w:val="en-GB"/>
              </w:rPr>
              <w:t>(</w:t>
            </w:r>
            <w:r w:rsidR="005829D8" w:rsidRPr="005829D8">
              <w:rPr>
                <w:rFonts w:cs="Arial"/>
                <w:lang w:val="en-GB"/>
              </w:rPr>
              <w:t>60</w:t>
            </w:r>
            <w:r w:rsidRPr="003F1EB6">
              <w:rPr>
                <w:rFonts w:cs="Arial"/>
                <w:lang w:val="en-GB"/>
              </w:rPr>
              <w:t>,</w:t>
            </w:r>
            <w:r w:rsidR="005829D8" w:rsidRPr="005829D8">
              <w:rPr>
                <w:rFonts w:cs="Arial"/>
                <w:lang w:val="en-GB"/>
              </w:rPr>
              <w:t>868</w:t>
            </w:r>
            <w:r w:rsidRPr="003F1EB6">
              <w:rPr>
                <w:rFonts w:cs="Arial"/>
                <w:lang w:val="en-GB"/>
              </w:rPr>
              <w:t>)</w:t>
            </w:r>
          </w:p>
        </w:tc>
        <w:tc>
          <w:tcPr>
            <w:tcW w:w="1436" w:type="dxa"/>
            <w:shd w:val="clear" w:color="auto" w:fill="F8F8F8"/>
          </w:tcPr>
          <w:p w14:paraId="7D4702C7" w14:textId="488D055E" w:rsidR="002D5448" w:rsidRPr="003F1EB6" w:rsidRDefault="002D5448" w:rsidP="003F1EB6">
            <w:pPr>
              <w:ind w:right="-72"/>
              <w:jc w:val="right"/>
              <w:rPr>
                <w:rFonts w:cs="Arial"/>
                <w:lang w:val="en-GB"/>
              </w:rPr>
            </w:pPr>
            <w:r w:rsidRPr="003F1EB6">
              <w:rPr>
                <w:rFonts w:cs="Arial"/>
                <w:lang w:val="en-GB"/>
              </w:rPr>
              <w:t>(</w:t>
            </w:r>
            <w:r w:rsidR="005829D8" w:rsidRPr="005829D8">
              <w:rPr>
                <w:rFonts w:cs="Arial"/>
                <w:lang w:val="en-GB"/>
              </w:rPr>
              <w:t>8</w:t>
            </w:r>
            <w:r w:rsidRPr="003F1EB6">
              <w:rPr>
                <w:rFonts w:cs="Arial"/>
                <w:lang w:val="en-GB"/>
              </w:rPr>
              <w:t>,</w:t>
            </w:r>
            <w:r w:rsidR="005829D8" w:rsidRPr="005829D8">
              <w:rPr>
                <w:rFonts w:cs="Arial"/>
                <w:lang w:val="en-GB"/>
              </w:rPr>
              <w:t>923</w:t>
            </w:r>
            <w:r w:rsidRPr="003F1EB6">
              <w:rPr>
                <w:rFonts w:cs="Arial"/>
                <w:lang w:val="en-GB"/>
              </w:rPr>
              <w:t>)</w:t>
            </w:r>
          </w:p>
        </w:tc>
        <w:tc>
          <w:tcPr>
            <w:tcW w:w="1436" w:type="dxa"/>
            <w:shd w:val="clear" w:color="auto" w:fill="F8F8F8"/>
          </w:tcPr>
          <w:p w14:paraId="2842914B" w14:textId="2C0D9693" w:rsidR="002D5448" w:rsidRPr="003F1EB6" w:rsidRDefault="002D5448" w:rsidP="003F1EB6">
            <w:pPr>
              <w:ind w:right="-72"/>
              <w:jc w:val="right"/>
              <w:rPr>
                <w:rFonts w:cs="Arial"/>
                <w:lang w:val="en-GB"/>
              </w:rPr>
            </w:pPr>
            <w:r w:rsidRPr="003F1EB6">
              <w:rPr>
                <w:rFonts w:cs="Arial"/>
                <w:lang w:val="en-GB"/>
              </w:rPr>
              <w:t>(</w:t>
            </w:r>
            <w:r w:rsidR="005829D8" w:rsidRPr="005829D8">
              <w:rPr>
                <w:rFonts w:cs="Arial"/>
                <w:lang w:val="en-GB"/>
              </w:rPr>
              <w:t>7</w:t>
            </w:r>
            <w:r w:rsidRPr="003F1EB6">
              <w:rPr>
                <w:rFonts w:cs="Arial"/>
                <w:lang w:val="en-GB"/>
              </w:rPr>
              <w:t>,</w:t>
            </w:r>
            <w:r w:rsidR="005829D8" w:rsidRPr="005829D8">
              <w:rPr>
                <w:rFonts w:cs="Arial"/>
                <w:lang w:val="en-GB"/>
              </w:rPr>
              <w:t>470</w:t>
            </w:r>
            <w:r w:rsidRPr="003F1EB6">
              <w:rPr>
                <w:rFonts w:cs="Arial"/>
                <w:lang w:val="en-GB"/>
              </w:rPr>
              <w:t>)</w:t>
            </w:r>
          </w:p>
        </w:tc>
        <w:tc>
          <w:tcPr>
            <w:tcW w:w="1439" w:type="dxa"/>
            <w:shd w:val="clear" w:color="auto" w:fill="F8F8F8"/>
          </w:tcPr>
          <w:p w14:paraId="732CF876" w14:textId="6B441499" w:rsidR="002D5448" w:rsidRPr="003F1EB6" w:rsidRDefault="002D5448" w:rsidP="003F1EB6">
            <w:pPr>
              <w:ind w:right="-72"/>
              <w:jc w:val="right"/>
              <w:rPr>
                <w:rFonts w:cs="Arial"/>
                <w:lang w:val="en-GB"/>
              </w:rPr>
            </w:pPr>
            <w:r w:rsidRPr="003F1EB6">
              <w:rPr>
                <w:rFonts w:cs="Arial"/>
                <w:lang w:val="en-GB"/>
              </w:rPr>
              <w:t>-</w:t>
            </w:r>
          </w:p>
        </w:tc>
        <w:tc>
          <w:tcPr>
            <w:tcW w:w="1436" w:type="dxa"/>
            <w:gridSpan w:val="2"/>
            <w:shd w:val="clear" w:color="auto" w:fill="F8F8F8"/>
          </w:tcPr>
          <w:p w14:paraId="1F44A8F3" w14:textId="16B3D4B3" w:rsidR="002D5448" w:rsidRPr="003F1EB6" w:rsidRDefault="00A16EE8" w:rsidP="003F1EB6">
            <w:pPr>
              <w:ind w:right="-72"/>
              <w:jc w:val="right"/>
              <w:rPr>
                <w:rFonts w:cs="Arial"/>
                <w:lang w:val="en-GB"/>
              </w:rPr>
            </w:pPr>
            <w:r w:rsidRPr="003F1EB6">
              <w:rPr>
                <w:rFonts w:cs="Arial"/>
                <w:lang w:val="en-GB"/>
              </w:rPr>
              <w:t>(</w:t>
            </w:r>
            <w:r w:rsidR="005829D8" w:rsidRPr="005829D8">
              <w:rPr>
                <w:rFonts w:cs="Arial"/>
                <w:lang w:val="en-GB"/>
              </w:rPr>
              <w:t>77</w:t>
            </w:r>
            <w:r w:rsidRPr="003F1EB6">
              <w:rPr>
                <w:rFonts w:cs="Arial"/>
                <w:lang w:val="en-GB"/>
              </w:rPr>
              <w:t>,</w:t>
            </w:r>
            <w:r w:rsidR="005829D8" w:rsidRPr="005829D8">
              <w:rPr>
                <w:rFonts w:cs="Arial"/>
                <w:lang w:val="en-GB"/>
              </w:rPr>
              <w:t>261</w:t>
            </w:r>
            <w:r w:rsidRPr="003F1EB6">
              <w:rPr>
                <w:rFonts w:cs="Arial"/>
                <w:lang w:val="en-GB"/>
              </w:rPr>
              <w:t>)</w:t>
            </w:r>
          </w:p>
        </w:tc>
      </w:tr>
      <w:tr w:rsidR="002D5448" w:rsidRPr="003F1EB6" w14:paraId="1EB90F3A" w14:textId="77777777" w:rsidTr="00CE0C0F">
        <w:trPr>
          <w:trHeight w:val="20"/>
        </w:trPr>
        <w:tc>
          <w:tcPr>
            <w:tcW w:w="5841" w:type="dxa"/>
            <w:shd w:val="clear" w:color="auto" w:fill="auto"/>
          </w:tcPr>
          <w:p w14:paraId="5FABBBD4" w14:textId="77777777" w:rsidR="002D5448" w:rsidRPr="003F1EB6" w:rsidRDefault="002D5448" w:rsidP="00E67298">
            <w:pPr>
              <w:ind w:left="-101"/>
              <w:rPr>
                <w:rFonts w:cs="Arial"/>
                <w:b/>
              </w:rPr>
            </w:pPr>
          </w:p>
        </w:tc>
        <w:tc>
          <w:tcPr>
            <w:tcW w:w="1435" w:type="dxa"/>
            <w:tcBorders>
              <w:top w:val="single" w:sz="4" w:space="0" w:color="auto"/>
            </w:tcBorders>
            <w:shd w:val="clear" w:color="auto" w:fill="F8F8F8"/>
          </w:tcPr>
          <w:p w14:paraId="5A51A754" w14:textId="77777777" w:rsidR="002D5448" w:rsidRPr="003F1EB6" w:rsidRDefault="002D5448" w:rsidP="003F1EB6">
            <w:pPr>
              <w:ind w:right="-72"/>
              <w:jc w:val="right"/>
              <w:rPr>
                <w:rFonts w:cs="Arial"/>
              </w:rPr>
            </w:pPr>
          </w:p>
        </w:tc>
        <w:tc>
          <w:tcPr>
            <w:tcW w:w="1512" w:type="dxa"/>
            <w:tcBorders>
              <w:top w:val="single" w:sz="4" w:space="0" w:color="auto"/>
            </w:tcBorders>
            <w:shd w:val="clear" w:color="auto" w:fill="F8F8F8"/>
          </w:tcPr>
          <w:p w14:paraId="098D3043" w14:textId="77777777" w:rsidR="002D5448" w:rsidRPr="003F1EB6" w:rsidRDefault="002D5448" w:rsidP="003F1EB6">
            <w:pPr>
              <w:ind w:right="-72"/>
              <w:jc w:val="right"/>
              <w:rPr>
                <w:rFonts w:cs="Arial"/>
              </w:rPr>
            </w:pPr>
          </w:p>
        </w:tc>
        <w:tc>
          <w:tcPr>
            <w:tcW w:w="1436" w:type="dxa"/>
            <w:tcBorders>
              <w:top w:val="single" w:sz="4" w:space="0" w:color="auto"/>
            </w:tcBorders>
            <w:shd w:val="clear" w:color="auto" w:fill="F8F8F8"/>
          </w:tcPr>
          <w:p w14:paraId="08813FA7" w14:textId="77777777" w:rsidR="002D5448" w:rsidRPr="003F1EB6" w:rsidRDefault="002D5448" w:rsidP="003F1EB6">
            <w:pPr>
              <w:ind w:right="-72"/>
              <w:jc w:val="right"/>
              <w:rPr>
                <w:rFonts w:cs="Arial"/>
              </w:rPr>
            </w:pPr>
          </w:p>
        </w:tc>
        <w:tc>
          <w:tcPr>
            <w:tcW w:w="1436" w:type="dxa"/>
            <w:tcBorders>
              <w:top w:val="single" w:sz="4" w:space="0" w:color="auto"/>
            </w:tcBorders>
            <w:shd w:val="clear" w:color="auto" w:fill="F8F8F8"/>
          </w:tcPr>
          <w:p w14:paraId="61739DD1" w14:textId="77777777" w:rsidR="002D5448" w:rsidRPr="003F1EB6" w:rsidRDefault="002D5448" w:rsidP="003F1EB6">
            <w:pPr>
              <w:ind w:right="-72"/>
              <w:jc w:val="right"/>
              <w:rPr>
                <w:rFonts w:cs="Arial"/>
              </w:rPr>
            </w:pPr>
          </w:p>
        </w:tc>
        <w:tc>
          <w:tcPr>
            <w:tcW w:w="1439" w:type="dxa"/>
            <w:tcBorders>
              <w:top w:val="single" w:sz="4" w:space="0" w:color="auto"/>
            </w:tcBorders>
            <w:shd w:val="clear" w:color="auto" w:fill="F8F8F8"/>
          </w:tcPr>
          <w:p w14:paraId="0CB3F8F2" w14:textId="77777777" w:rsidR="002D5448" w:rsidRPr="003F1EB6" w:rsidRDefault="002D5448" w:rsidP="003F1EB6">
            <w:pPr>
              <w:ind w:right="-72"/>
              <w:jc w:val="right"/>
              <w:rPr>
                <w:rFonts w:cs="Arial"/>
              </w:rPr>
            </w:pPr>
          </w:p>
        </w:tc>
        <w:tc>
          <w:tcPr>
            <w:tcW w:w="1436" w:type="dxa"/>
            <w:gridSpan w:val="2"/>
            <w:tcBorders>
              <w:top w:val="single" w:sz="4" w:space="0" w:color="auto"/>
            </w:tcBorders>
            <w:shd w:val="clear" w:color="auto" w:fill="F8F8F8"/>
          </w:tcPr>
          <w:p w14:paraId="6F620725" w14:textId="77777777" w:rsidR="002D5448" w:rsidRPr="003F1EB6" w:rsidRDefault="002D5448" w:rsidP="003F1EB6">
            <w:pPr>
              <w:ind w:right="-72"/>
              <w:jc w:val="right"/>
              <w:rPr>
                <w:rFonts w:cs="Arial"/>
              </w:rPr>
            </w:pPr>
          </w:p>
        </w:tc>
      </w:tr>
      <w:tr w:rsidR="002D5448" w:rsidRPr="003F1EB6" w14:paraId="67C7482D" w14:textId="77777777" w:rsidTr="00CE0C0F">
        <w:trPr>
          <w:trHeight w:val="20"/>
        </w:trPr>
        <w:tc>
          <w:tcPr>
            <w:tcW w:w="5841" w:type="dxa"/>
            <w:shd w:val="clear" w:color="auto" w:fill="auto"/>
          </w:tcPr>
          <w:p w14:paraId="3C89F66B" w14:textId="77777777" w:rsidR="002D5448" w:rsidRPr="003F1EB6" w:rsidRDefault="002D5448" w:rsidP="00E67298">
            <w:pPr>
              <w:ind w:left="-101"/>
              <w:rPr>
                <w:rFonts w:cs="Arial"/>
              </w:rPr>
            </w:pPr>
            <w:r w:rsidRPr="003F1EB6">
              <w:rPr>
                <w:rFonts w:cs="Arial"/>
              </w:rPr>
              <w:t>Closing net book amount</w:t>
            </w:r>
          </w:p>
        </w:tc>
        <w:tc>
          <w:tcPr>
            <w:tcW w:w="1435" w:type="dxa"/>
            <w:tcBorders>
              <w:bottom w:val="single" w:sz="4" w:space="0" w:color="auto"/>
            </w:tcBorders>
            <w:shd w:val="clear" w:color="auto" w:fill="F8F8F8"/>
          </w:tcPr>
          <w:p w14:paraId="13BF3241" w14:textId="75EE3841" w:rsidR="002D5448" w:rsidRPr="003F1EB6" w:rsidRDefault="005829D8" w:rsidP="003F1EB6">
            <w:pPr>
              <w:ind w:right="-72"/>
              <w:jc w:val="right"/>
              <w:rPr>
                <w:rFonts w:cs="Arial"/>
              </w:rPr>
            </w:pPr>
            <w:r w:rsidRPr="005829D8">
              <w:rPr>
                <w:rFonts w:cs="Arial"/>
                <w:lang w:val="en-GB"/>
              </w:rPr>
              <w:t>368</w:t>
            </w:r>
            <w:r w:rsidR="002D5448" w:rsidRPr="003F1EB6">
              <w:rPr>
                <w:rFonts w:cs="Arial"/>
              </w:rPr>
              <w:t>,</w:t>
            </w:r>
            <w:r w:rsidRPr="005829D8">
              <w:rPr>
                <w:rFonts w:cs="Arial"/>
                <w:lang w:val="en-GB"/>
              </w:rPr>
              <w:t>475</w:t>
            </w:r>
          </w:p>
        </w:tc>
        <w:tc>
          <w:tcPr>
            <w:tcW w:w="1512" w:type="dxa"/>
            <w:tcBorders>
              <w:bottom w:val="single" w:sz="4" w:space="0" w:color="auto"/>
            </w:tcBorders>
            <w:shd w:val="clear" w:color="auto" w:fill="F8F8F8"/>
          </w:tcPr>
          <w:p w14:paraId="28F790C0" w14:textId="40BD28A5" w:rsidR="002D5448" w:rsidRPr="003F1EB6" w:rsidRDefault="005829D8" w:rsidP="003F1EB6">
            <w:pPr>
              <w:ind w:right="-72"/>
              <w:jc w:val="right"/>
              <w:rPr>
                <w:rFonts w:cs="Arial"/>
                <w:lang w:val="en-GB"/>
              </w:rPr>
            </w:pPr>
            <w:r w:rsidRPr="005829D8">
              <w:rPr>
                <w:rFonts w:cs="Arial"/>
                <w:lang w:val="en-GB"/>
              </w:rPr>
              <w:t>1</w:t>
            </w:r>
            <w:r w:rsidR="002D5448" w:rsidRPr="003F1EB6">
              <w:rPr>
                <w:rFonts w:cs="Arial"/>
                <w:lang w:val="en-GB"/>
              </w:rPr>
              <w:t>,</w:t>
            </w:r>
            <w:r w:rsidRPr="005829D8">
              <w:rPr>
                <w:rFonts w:cs="Arial"/>
                <w:lang w:val="en-GB"/>
              </w:rPr>
              <w:t>417</w:t>
            </w:r>
            <w:r w:rsidR="002D5448" w:rsidRPr="003F1EB6">
              <w:rPr>
                <w:rFonts w:cs="Arial"/>
                <w:lang w:val="en-GB"/>
              </w:rPr>
              <w:t>,</w:t>
            </w:r>
            <w:r w:rsidRPr="005829D8">
              <w:rPr>
                <w:rFonts w:cs="Arial"/>
                <w:lang w:val="en-GB"/>
              </w:rPr>
              <w:t>769</w:t>
            </w:r>
          </w:p>
        </w:tc>
        <w:tc>
          <w:tcPr>
            <w:tcW w:w="1436" w:type="dxa"/>
            <w:tcBorders>
              <w:bottom w:val="single" w:sz="4" w:space="0" w:color="auto"/>
            </w:tcBorders>
            <w:shd w:val="clear" w:color="auto" w:fill="F8F8F8"/>
          </w:tcPr>
          <w:p w14:paraId="3C78E4E0" w14:textId="5DC10410" w:rsidR="002D5448" w:rsidRPr="003F1EB6" w:rsidRDefault="005829D8" w:rsidP="003F1EB6">
            <w:pPr>
              <w:ind w:right="-72"/>
              <w:jc w:val="right"/>
              <w:rPr>
                <w:rFonts w:cs="Arial"/>
                <w:lang w:val="en-GB"/>
              </w:rPr>
            </w:pPr>
            <w:r w:rsidRPr="005829D8">
              <w:rPr>
                <w:rFonts w:cs="Arial"/>
                <w:lang w:val="en-GB"/>
              </w:rPr>
              <w:t>72</w:t>
            </w:r>
            <w:r w:rsidR="002D5448" w:rsidRPr="003F1EB6">
              <w:rPr>
                <w:rFonts w:cs="Arial"/>
                <w:lang w:val="en-GB"/>
              </w:rPr>
              <w:t>,</w:t>
            </w:r>
            <w:r w:rsidRPr="005829D8">
              <w:rPr>
                <w:rFonts w:cs="Arial"/>
                <w:lang w:val="en-GB"/>
              </w:rPr>
              <w:t>289</w:t>
            </w:r>
          </w:p>
        </w:tc>
        <w:tc>
          <w:tcPr>
            <w:tcW w:w="1436" w:type="dxa"/>
            <w:tcBorders>
              <w:bottom w:val="single" w:sz="4" w:space="0" w:color="auto"/>
            </w:tcBorders>
            <w:shd w:val="clear" w:color="auto" w:fill="F8F8F8"/>
          </w:tcPr>
          <w:p w14:paraId="04F13806" w14:textId="4AFD05AD" w:rsidR="002D5448" w:rsidRPr="003F1EB6" w:rsidRDefault="005829D8" w:rsidP="003F1EB6">
            <w:pPr>
              <w:tabs>
                <w:tab w:val="left" w:pos="1195"/>
                <w:tab w:val="right" w:pos="1472"/>
              </w:tabs>
              <w:ind w:right="-72"/>
              <w:jc w:val="right"/>
              <w:rPr>
                <w:rFonts w:cs="Arial"/>
                <w:lang w:val="en-GB"/>
              </w:rPr>
            </w:pPr>
            <w:r w:rsidRPr="005829D8">
              <w:rPr>
                <w:rFonts w:cs="Arial"/>
                <w:lang w:val="en-GB"/>
              </w:rPr>
              <w:t>21</w:t>
            </w:r>
            <w:r w:rsidR="002D5448" w:rsidRPr="003F1EB6">
              <w:rPr>
                <w:rFonts w:cs="Arial"/>
                <w:lang w:val="en-GB"/>
              </w:rPr>
              <w:t>,</w:t>
            </w:r>
            <w:r w:rsidRPr="005829D8">
              <w:rPr>
                <w:rFonts w:cs="Arial"/>
                <w:lang w:val="en-GB"/>
              </w:rPr>
              <w:t>953</w:t>
            </w:r>
          </w:p>
        </w:tc>
        <w:tc>
          <w:tcPr>
            <w:tcW w:w="1439" w:type="dxa"/>
            <w:tcBorders>
              <w:bottom w:val="single" w:sz="4" w:space="0" w:color="auto"/>
            </w:tcBorders>
            <w:shd w:val="clear" w:color="auto" w:fill="F8F8F8"/>
          </w:tcPr>
          <w:p w14:paraId="358C148E" w14:textId="5DA3FBCD" w:rsidR="002D5448" w:rsidRPr="003F1EB6" w:rsidRDefault="005829D8" w:rsidP="003F1EB6">
            <w:pPr>
              <w:ind w:right="-72"/>
              <w:jc w:val="right"/>
              <w:rPr>
                <w:rFonts w:cs="Arial"/>
                <w:lang w:val="en-GB"/>
              </w:rPr>
            </w:pPr>
            <w:r w:rsidRPr="005829D8">
              <w:rPr>
                <w:rFonts w:cs="Arial"/>
                <w:lang w:val="en-GB"/>
              </w:rPr>
              <w:t>1</w:t>
            </w:r>
            <w:r w:rsidR="002D5448" w:rsidRPr="003F1EB6">
              <w:rPr>
                <w:rFonts w:cs="Arial"/>
                <w:lang w:val="en-GB"/>
              </w:rPr>
              <w:t>,</w:t>
            </w:r>
            <w:r w:rsidRPr="005829D8">
              <w:rPr>
                <w:rFonts w:cs="Arial"/>
                <w:lang w:val="en-GB"/>
              </w:rPr>
              <w:t>615</w:t>
            </w:r>
          </w:p>
        </w:tc>
        <w:tc>
          <w:tcPr>
            <w:tcW w:w="1436" w:type="dxa"/>
            <w:gridSpan w:val="2"/>
            <w:tcBorders>
              <w:bottom w:val="single" w:sz="4" w:space="0" w:color="auto"/>
            </w:tcBorders>
            <w:shd w:val="clear" w:color="auto" w:fill="F8F8F8"/>
          </w:tcPr>
          <w:p w14:paraId="59FD5C35" w14:textId="0BDA867E" w:rsidR="002D5448" w:rsidRPr="003F1EB6" w:rsidRDefault="005829D8" w:rsidP="003F1EB6">
            <w:pPr>
              <w:ind w:right="-72"/>
              <w:jc w:val="right"/>
              <w:rPr>
                <w:rFonts w:cs="Arial"/>
                <w:lang w:val="en-GB"/>
              </w:rPr>
            </w:pPr>
            <w:r w:rsidRPr="005829D8">
              <w:rPr>
                <w:rFonts w:cs="Arial"/>
                <w:lang w:val="en-GB"/>
              </w:rPr>
              <w:t>1</w:t>
            </w:r>
            <w:r w:rsidR="002D5448" w:rsidRPr="003F1EB6">
              <w:rPr>
                <w:rFonts w:cs="Arial"/>
                <w:lang w:val="en-GB"/>
              </w:rPr>
              <w:t>,</w:t>
            </w:r>
            <w:r w:rsidRPr="005829D8">
              <w:rPr>
                <w:rFonts w:cs="Arial"/>
                <w:lang w:val="en-GB"/>
              </w:rPr>
              <w:t>882</w:t>
            </w:r>
            <w:r w:rsidR="002D5448" w:rsidRPr="003F1EB6">
              <w:rPr>
                <w:rFonts w:cs="Arial"/>
                <w:lang w:val="en-GB"/>
              </w:rPr>
              <w:t>,</w:t>
            </w:r>
            <w:r w:rsidRPr="005829D8">
              <w:rPr>
                <w:rFonts w:cs="Arial"/>
                <w:lang w:val="en-GB"/>
              </w:rPr>
              <w:t>101</w:t>
            </w:r>
          </w:p>
        </w:tc>
      </w:tr>
      <w:tr w:rsidR="002D5448" w:rsidRPr="003F1EB6" w14:paraId="21856F29" w14:textId="77777777" w:rsidTr="00CE0C0F">
        <w:trPr>
          <w:trHeight w:val="20"/>
        </w:trPr>
        <w:tc>
          <w:tcPr>
            <w:tcW w:w="5841" w:type="dxa"/>
            <w:shd w:val="clear" w:color="auto" w:fill="auto"/>
          </w:tcPr>
          <w:p w14:paraId="6328C7E7" w14:textId="77777777" w:rsidR="002D5448" w:rsidRPr="003F1EB6" w:rsidRDefault="002D5448" w:rsidP="00E67298">
            <w:pPr>
              <w:ind w:left="-101"/>
              <w:rPr>
                <w:rFonts w:cs="Arial"/>
              </w:rPr>
            </w:pPr>
          </w:p>
        </w:tc>
        <w:tc>
          <w:tcPr>
            <w:tcW w:w="1435" w:type="dxa"/>
            <w:tcBorders>
              <w:top w:val="single" w:sz="4" w:space="0" w:color="auto"/>
            </w:tcBorders>
            <w:shd w:val="clear" w:color="auto" w:fill="F8F8F8"/>
          </w:tcPr>
          <w:p w14:paraId="2E89D5CA" w14:textId="77777777" w:rsidR="002D5448" w:rsidRPr="003F1EB6" w:rsidRDefault="002D5448" w:rsidP="003F1EB6">
            <w:pPr>
              <w:ind w:right="-72"/>
              <w:jc w:val="right"/>
              <w:rPr>
                <w:rFonts w:cs="Arial"/>
              </w:rPr>
            </w:pPr>
          </w:p>
        </w:tc>
        <w:tc>
          <w:tcPr>
            <w:tcW w:w="1512" w:type="dxa"/>
            <w:tcBorders>
              <w:top w:val="single" w:sz="4" w:space="0" w:color="auto"/>
            </w:tcBorders>
            <w:shd w:val="clear" w:color="auto" w:fill="F8F8F8"/>
          </w:tcPr>
          <w:p w14:paraId="78DB7D4C" w14:textId="77777777" w:rsidR="002D5448" w:rsidRPr="003F1EB6" w:rsidRDefault="002D5448" w:rsidP="003F1EB6">
            <w:pPr>
              <w:ind w:right="-72"/>
              <w:jc w:val="right"/>
              <w:rPr>
                <w:rFonts w:cs="Arial"/>
              </w:rPr>
            </w:pPr>
          </w:p>
        </w:tc>
        <w:tc>
          <w:tcPr>
            <w:tcW w:w="1436" w:type="dxa"/>
            <w:tcBorders>
              <w:top w:val="single" w:sz="4" w:space="0" w:color="auto"/>
            </w:tcBorders>
            <w:shd w:val="clear" w:color="auto" w:fill="F8F8F8"/>
          </w:tcPr>
          <w:p w14:paraId="1762C16D" w14:textId="77777777" w:rsidR="002D5448" w:rsidRPr="003F1EB6" w:rsidRDefault="002D5448" w:rsidP="003F1EB6">
            <w:pPr>
              <w:ind w:right="-72"/>
              <w:jc w:val="right"/>
              <w:rPr>
                <w:rFonts w:cs="Arial"/>
              </w:rPr>
            </w:pPr>
          </w:p>
        </w:tc>
        <w:tc>
          <w:tcPr>
            <w:tcW w:w="1436" w:type="dxa"/>
            <w:tcBorders>
              <w:top w:val="single" w:sz="4" w:space="0" w:color="auto"/>
            </w:tcBorders>
            <w:shd w:val="clear" w:color="auto" w:fill="F8F8F8"/>
          </w:tcPr>
          <w:p w14:paraId="42A32CF8" w14:textId="77777777" w:rsidR="002D5448" w:rsidRPr="003F1EB6" w:rsidRDefault="002D5448" w:rsidP="003F1EB6">
            <w:pPr>
              <w:ind w:right="-72"/>
              <w:jc w:val="right"/>
              <w:rPr>
                <w:rFonts w:cs="Arial"/>
              </w:rPr>
            </w:pPr>
          </w:p>
        </w:tc>
        <w:tc>
          <w:tcPr>
            <w:tcW w:w="1439" w:type="dxa"/>
            <w:tcBorders>
              <w:top w:val="single" w:sz="4" w:space="0" w:color="auto"/>
            </w:tcBorders>
            <w:shd w:val="clear" w:color="auto" w:fill="F8F8F8"/>
          </w:tcPr>
          <w:p w14:paraId="038486BD" w14:textId="77777777" w:rsidR="002D5448" w:rsidRPr="003F1EB6" w:rsidRDefault="002D5448" w:rsidP="003F1EB6">
            <w:pPr>
              <w:ind w:right="-72"/>
              <w:jc w:val="right"/>
              <w:rPr>
                <w:rFonts w:cs="Arial"/>
              </w:rPr>
            </w:pPr>
          </w:p>
        </w:tc>
        <w:tc>
          <w:tcPr>
            <w:tcW w:w="1436" w:type="dxa"/>
            <w:gridSpan w:val="2"/>
            <w:tcBorders>
              <w:top w:val="single" w:sz="4" w:space="0" w:color="auto"/>
            </w:tcBorders>
            <w:shd w:val="clear" w:color="auto" w:fill="F8F8F8"/>
          </w:tcPr>
          <w:p w14:paraId="0E31A4A1" w14:textId="77777777" w:rsidR="002D5448" w:rsidRPr="003F1EB6" w:rsidRDefault="002D5448" w:rsidP="003F1EB6">
            <w:pPr>
              <w:ind w:right="-72"/>
              <w:jc w:val="right"/>
              <w:rPr>
                <w:rFonts w:cs="Arial"/>
              </w:rPr>
            </w:pPr>
          </w:p>
        </w:tc>
      </w:tr>
      <w:tr w:rsidR="002D5448" w:rsidRPr="003F1EB6" w14:paraId="24466DFF" w14:textId="77777777" w:rsidTr="00CE0C0F">
        <w:trPr>
          <w:trHeight w:val="20"/>
        </w:trPr>
        <w:tc>
          <w:tcPr>
            <w:tcW w:w="5841" w:type="dxa"/>
            <w:shd w:val="clear" w:color="auto" w:fill="auto"/>
          </w:tcPr>
          <w:p w14:paraId="170633FD" w14:textId="389B1ADA" w:rsidR="002D5448" w:rsidRPr="003F1EB6" w:rsidRDefault="002D5448" w:rsidP="00E67298">
            <w:pPr>
              <w:ind w:left="-101"/>
              <w:rPr>
                <w:rFonts w:cs="Arial"/>
              </w:rPr>
            </w:pPr>
            <w:proofErr w:type="gramStart"/>
            <w:r w:rsidRPr="003F1EB6">
              <w:rPr>
                <w:rFonts w:cs="Arial"/>
                <w:b/>
                <w:bCs/>
              </w:rPr>
              <w:t>At</w:t>
            </w:r>
            <w:proofErr w:type="gramEnd"/>
            <w:r w:rsidRPr="003F1EB6">
              <w:rPr>
                <w:rFonts w:cs="Arial"/>
                <w:b/>
                <w:bCs/>
              </w:rPr>
              <w:t xml:space="preserve">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2021</w:t>
            </w:r>
          </w:p>
        </w:tc>
        <w:tc>
          <w:tcPr>
            <w:tcW w:w="1435" w:type="dxa"/>
            <w:shd w:val="clear" w:color="auto" w:fill="F8F8F8"/>
          </w:tcPr>
          <w:p w14:paraId="64053E4F" w14:textId="77777777" w:rsidR="002D5448" w:rsidRPr="003F1EB6" w:rsidRDefault="002D5448" w:rsidP="003F1EB6">
            <w:pPr>
              <w:ind w:right="-72"/>
              <w:jc w:val="right"/>
              <w:rPr>
                <w:rFonts w:cs="Arial"/>
              </w:rPr>
            </w:pPr>
          </w:p>
        </w:tc>
        <w:tc>
          <w:tcPr>
            <w:tcW w:w="1512" w:type="dxa"/>
            <w:shd w:val="clear" w:color="auto" w:fill="F8F8F8"/>
          </w:tcPr>
          <w:p w14:paraId="38344EE4" w14:textId="77777777" w:rsidR="002D5448" w:rsidRPr="003F1EB6" w:rsidRDefault="002D5448" w:rsidP="003F1EB6">
            <w:pPr>
              <w:ind w:right="-72"/>
              <w:jc w:val="right"/>
              <w:rPr>
                <w:rFonts w:cs="Arial"/>
              </w:rPr>
            </w:pPr>
          </w:p>
        </w:tc>
        <w:tc>
          <w:tcPr>
            <w:tcW w:w="1436" w:type="dxa"/>
            <w:shd w:val="clear" w:color="auto" w:fill="F8F8F8"/>
          </w:tcPr>
          <w:p w14:paraId="49C353C6" w14:textId="77777777" w:rsidR="002D5448" w:rsidRPr="003F1EB6" w:rsidRDefault="002D5448" w:rsidP="003F1EB6">
            <w:pPr>
              <w:ind w:right="-72"/>
              <w:jc w:val="right"/>
              <w:rPr>
                <w:rFonts w:cs="Arial"/>
              </w:rPr>
            </w:pPr>
          </w:p>
        </w:tc>
        <w:tc>
          <w:tcPr>
            <w:tcW w:w="1436" w:type="dxa"/>
            <w:shd w:val="clear" w:color="auto" w:fill="F8F8F8"/>
          </w:tcPr>
          <w:p w14:paraId="6571AFB0" w14:textId="77777777" w:rsidR="002D5448" w:rsidRPr="003F1EB6" w:rsidRDefault="002D5448" w:rsidP="003F1EB6">
            <w:pPr>
              <w:ind w:right="-72"/>
              <w:jc w:val="right"/>
              <w:rPr>
                <w:rFonts w:cs="Arial"/>
              </w:rPr>
            </w:pPr>
          </w:p>
        </w:tc>
        <w:tc>
          <w:tcPr>
            <w:tcW w:w="1439" w:type="dxa"/>
            <w:shd w:val="clear" w:color="auto" w:fill="F8F8F8"/>
          </w:tcPr>
          <w:p w14:paraId="7557C648" w14:textId="77777777" w:rsidR="002D5448" w:rsidRPr="003F1EB6" w:rsidRDefault="002D5448" w:rsidP="003F1EB6">
            <w:pPr>
              <w:ind w:right="-72"/>
              <w:jc w:val="right"/>
              <w:rPr>
                <w:rFonts w:cs="Arial"/>
              </w:rPr>
            </w:pPr>
          </w:p>
        </w:tc>
        <w:tc>
          <w:tcPr>
            <w:tcW w:w="1436" w:type="dxa"/>
            <w:gridSpan w:val="2"/>
            <w:shd w:val="clear" w:color="auto" w:fill="F8F8F8"/>
          </w:tcPr>
          <w:p w14:paraId="435EBB5B" w14:textId="77777777" w:rsidR="002D5448" w:rsidRPr="003F1EB6" w:rsidRDefault="002D5448" w:rsidP="003F1EB6">
            <w:pPr>
              <w:ind w:right="-72"/>
              <w:jc w:val="right"/>
              <w:rPr>
                <w:rFonts w:cs="Arial"/>
              </w:rPr>
            </w:pPr>
          </w:p>
        </w:tc>
      </w:tr>
      <w:tr w:rsidR="00A16EE8" w:rsidRPr="003F1EB6" w14:paraId="65FDF14A" w14:textId="77777777" w:rsidTr="00CE0C0F">
        <w:trPr>
          <w:trHeight w:val="20"/>
        </w:trPr>
        <w:tc>
          <w:tcPr>
            <w:tcW w:w="5841" w:type="dxa"/>
            <w:shd w:val="clear" w:color="auto" w:fill="auto"/>
          </w:tcPr>
          <w:p w14:paraId="3CF6A49B" w14:textId="77777777" w:rsidR="00A16EE8" w:rsidRPr="003F1EB6" w:rsidRDefault="00A16EE8" w:rsidP="00A16EE8">
            <w:pPr>
              <w:ind w:left="-101"/>
              <w:rPr>
                <w:rFonts w:cs="Arial"/>
              </w:rPr>
            </w:pPr>
            <w:r w:rsidRPr="003F1EB6">
              <w:rPr>
                <w:rFonts w:cs="Arial"/>
              </w:rPr>
              <w:t xml:space="preserve">Cost </w:t>
            </w:r>
          </w:p>
        </w:tc>
        <w:tc>
          <w:tcPr>
            <w:tcW w:w="1435" w:type="dxa"/>
            <w:shd w:val="clear" w:color="auto" w:fill="F8F8F8"/>
          </w:tcPr>
          <w:p w14:paraId="5D15A766" w14:textId="4248CA45" w:rsidR="00A16EE8" w:rsidRPr="003F1EB6" w:rsidRDefault="005829D8" w:rsidP="003F1EB6">
            <w:pPr>
              <w:ind w:right="-72"/>
              <w:jc w:val="right"/>
              <w:rPr>
                <w:rFonts w:cs="Arial"/>
                <w:lang w:val="en-GB"/>
              </w:rPr>
            </w:pPr>
            <w:r w:rsidRPr="005829D8">
              <w:rPr>
                <w:rFonts w:cs="Arial"/>
                <w:lang w:val="en-GB"/>
              </w:rPr>
              <w:t>368</w:t>
            </w:r>
            <w:r w:rsidR="00A16EE8" w:rsidRPr="003F1EB6">
              <w:rPr>
                <w:rFonts w:cs="Arial"/>
              </w:rPr>
              <w:t>,</w:t>
            </w:r>
            <w:r w:rsidRPr="005829D8">
              <w:rPr>
                <w:rFonts w:cs="Arial"/>
                <w:lang w:val="en-GB"/>
              </w:rPr>
              <w:t>475</w:t>
            </w:r>
          </w:p>
        </w:tc>
        <w:tc>
          <w:tcPr>
            <w:tcW w:w="1512" w:type="dxa"/>
            <w:shd w:val="clear" w:color="auto" w:fill="F8F8F8"/>
          </w:tcPr>
          <w:p w14:paraId="22C3CCC6" w14:textId="50D11526" w:rsidR="00A16EE8" w:rsidRPr="003F1EB6" w:rsidRDefault="005829D8" w:rsidP="003F1EB6">
            <w:pPr>
              <w:ind w:right="-72"/>
              <w:jc w:val="right"/>
              <w:rPr>
                <w:rFonts w:cs="Arial"/>
                <w:lang w:val="en-GB"/>
              </w:rPr>
            </w:pPr>
            <w:r w:rsidRPr="005829D8">
              <w:rPr>
                <w:rFonts w:cs="Arial"/>
                <w:lang w:val="en-GB"/>
              </w:rPr>
              <w:t>3</w:t>
            </w:r>
            <w:r w:rsidR="00A16EE8" w:rsidRPr="003F1EB6">
              <w:rPr>
                <w:rFonts w:cs="Arial"/>
                <w:lang w:val="en-GB"/>
              </w:rPr>
              <w:t>,</w:t>
            </w:r>
            <w:r w:rsidRPr="005829D8">
              <w:rPr>
                <w:rFonts w:cs="Arial"/>
                <w:lang w:val="en-GB"/>
              </w:rPr>
              <w:t>461</w:t>
            </w:r>
            <w:r w:rsidR="00A16EE8" w:rsidRPr="003F1EB6">
              <w:rPr>
                <w:rFonts w:cs="Arial"/>
                <w:lang w:val="en-GB"/>
              </w:rPr>
              <w:t>,</w:t>
            </w:r>
            <w:r w:rsidRPr="005829D8">
              <w:rPr>
                <w:rFonts w:cs="Arial"/>
                <w:lang w:val="en-GB"/>
              </w:rPr>
              <w:t>211</w:t>
            </w:r>
          </w:p>
        </w:tc>
        <w:tc>
          <w:tcPr>
            <w:tcW w:w="1436" w:type="dxa"/>
            <w:shd w:val="clear" w:color="auto" w:fill="F8F8F8"/>
          </w:tcPr>
          <w:p w14:paraId="4C937DCD" w14:textId="5F9D7BA1" w:rsidR="00A16EE8" w:rsidRPr="003F1EB6" w:rsidRDefault="005829D8" w:rsidP="003F1EB6">
            <w:pPr>
              <w:ind w:right="-72"/>
              <w:jc w:val="right"/>
              <w:rPr>
                <w:rFonts w:cs="Arial"/>
                <w:lang w:val="en-GB"/>
              </w:rPr>
            </w:pPr>
            <w:r w:rsidRPr="005829D8">
              <w:rPr>
                <w:rFonts w:cs="Arial"/>
                <w:lang w:val="en-GB"/>
              </w:rPr>
              <w:t>101</w:t>
            </w:r>
            <w:r w:rsidR="00A16EE8" w:rsidRPr="003F1EB6">
              <w:rPr>
                <w:rFonts w:cs="Arial"/>
                <w:lang w:val="en-GB"/>
              </w:rPr>
              <w:t>,</w:t>
            </w:r>
            <w:r w:rsidRPr="005829D8">
              <w:rPr>
                <w:rFonts w:cs="Arial"/>
                <w:lang w:val="en-GB"/>
              </w:rPr>
              <w:t>438</w:t>
            </w:r>
          </w:p>
        </w:tc>
        <w:tc>
          <w:tcPr>
            <w:tcW w:w="1436" w:type="dxa"/>
            <w:shd w:val="clear" w:color="auto" w:fill="F8F8F8"/>
          </w:tcPr>
          <w:p w14:paraId="514E1250" w14:textId="292E67CF" w:rsidR="00A16EE8" w:rsidRPr="003F1EB6" w:rsidRDefault="005829D8" w:rsidP="003F1EB6">
            <w:pPr>
              <w:ind w:right="-72"/>
              <w:jc w:val="right"/>
              <w:rPr>
                <w:rFonts w:cs="Arial"/>
                <w:lang w:val="en-GB"/>
              </w:rPr>
            </w:pPr>
            <w:r w:rsidRPr="005829D8">
              <w:rPr>
                <w:rFonts w:cs="Arial"/>
                <w:lang w:val="en-GB"/>
              </w:rPr>
              <w:t>111</w:t>
            </w:r>
            <w:r w:rsidR="00A16EE8" w:rsidRPr="003F1EB6">
              <w:rPr>
                <w:rFonts w:cs="Arial"/>
              </w:rPr>
              <w:t>,</w:t>
            </w:r>
            <w:r w:rsidRPr="005829D8">
              <w:rPr>
                <w:rFonts w:cs="Arial"/>
                <w:lang w:val="en-GB"/>
              </w:rPr>
              <w:t>818</w:t>
            </w:r>
          </w:p>
        </w:tc>
        <w:tc>
          <w:tcPr>
            <w:tcW w:w="1439" w:type="dxa"/>
            <w:shd w:val="clear" w:color="auto" w:fill="F8F8F8"/>
          </w:tcPr>
          <w:p w14:paraId="0DB9EB20" w14:textId="2DFD7E4E" w:rsidR="00A16EE8" w:rsidRPr="003F1EB6" w:rsidRDefault="005829D8" w:rsidP="003F1EB6">
            <w:pPr>
              <w:ind w:right="-72"/>
              <w:jc w:val="right"/>
              <w:rPr>
                <w:rFonts w:cs="Arial"/>
                <w:lang w:val="en-GB"/>
              </w:rPr>
            </w:pPr>
            <w:r w:rsidRPr="005829D8">
              <w:rPr>
                <w:rFonts w:cs="Arial"/>
                <w:lang w:val="en-GB"/>
              </w:rPr>
              <w:t>1</w:t>
            </w:r>
            <w:r w:rsidR="00A16EE8" w:rsidRPr="003F1EB6">
              <w:rPr>
                <w:rFonts w:cs="Arial"/>
                <w:lang w:val="en-GB"/>
              </w:rPr>
              <w:t>,</w:t>
            </w:r>
            <w:r w:rsidRPr="005829D8">
              <w:rPr>
                <w:rFonts w:cs="Arial"/>
                <w:lang w:val="en-GB"/>
              </w:rPr>
              <w:t>615</w:t>
            </w:r>
          </w:p>
        </w:tc>
        <w:tc>
          <w:tcPr>
            <w:tcW w:w="1436" w:type="dxa"/>
            <w:gridSpan w:val="2"/>
            <w:shd w:val="clear" w:color="auto" w:fill="F8F8F8"/>
          </w:tcPr>
          <w:p w14:paraId="307DD26A" w14:textId="0BC97701" w:rsidR="00A16EE8" w:rsidRPr="003F1EB6" w:rsidRDefault="005829D8" w:rsidP="003F1EB6">
            <w:pPr>
              <w:ind w:right="-72"/>
              <w:jc w:val="right"/>
              <w:rPr>
                <w:rFonts w:cs="Arial"/>
                <w:lang w:val="en-GB"/>
              </w:rPr>
            </w:pPr>
            <w:r w:rsidRPr="005829D8">
              <w:rPr>
                <w:rFonts w:cs="Arial"/>
                <w:lang w:val="en-GB"/>
              </w:rPr>
              <w:t>4</w:t>
            </w:r>
            <w:r w:rsidR="00A16EE8" w:rsidRPr="003F1EB6">
              <w:rPr>
                <w:rFonts w:cs="Arial"/>
              </w:rPr>
              <w:t>,</w:t>
            </w:r>
            <w:r w:rsidRPr="005829D8">
              <w:rPr>
                <w:rFonts w:cs="Arial"/>
                <w:lang w:val="en-GB"/>
              </w:rPr>
              <w:t>044</w:t>
            </w:r>
            <w:r w:rsidR="00A16EE8" w:rsidRPr="003F1EB6">
              <w:rPr>
                <w:rFonts w:cs="Arial"/>
              </w:rPr>
              <w:t>,</w:t>
            </w:r>
            <w:r w:rsidRPr="005829D8">
              <w:rPr>
                <w:rFonts w:cs="Arial"/>
                <w:lang w:val="en-GB"/>
              </w:rPr>
              <w:t>557</w:t>
            </w:r>
          </w:p>
        </w:tc>
      </w:tr>
      <w:tr w:rsidR="00A16EE8" w:rsidRPr="003F1EB6" w14:paraId="4C3BD48B" w14:textId="77777777" w:rsidTr="00CE0C0F">
        <w:trPr>
          <w:trHeight w:val="20"/>
        </w:trPr>
        <w:tc>
          <w:tcPr>
            <w:tcW w:w="5841" w:type="dxa"/>
            <w:shd w:val="clear" w:color="auto" w:fill="auto"/>
          </w:tcPr>
          <w:p w14:paraId="5A1E9A58" w14:textId="77777777" w:rsidR="00A16EE8" w:rsidRPr="003F1EB6" w:rsidRDefault="00A16EE8" w:rsidP="00A16EE8">
            <w:pPr>
              <w:ind w:left="-101"/>
              <w:rPr>
                <w:rFonts w:cs="Arial"/>
              </w:rPr>
            </w:pPr>
            <w:proofErr w:type="gramStart"/>
            <w:r w:rsidRPr="003F1EB6">
              <w:rPr>
                <w:rFonts w:cs="Arial"/>
                <w:u w:val="single"/>
              </w:rPr>
              <w:t>Less</w:t>
            </w:r>
            <w:r w:rsidRPr="003F1EB6">
              <w:rPr>
                <w:rFonts w:cs="Arial"/>
              </w:rPr>
              <w:t xml:space="preserve">  Accumulated</w:t>
            </w:r>
            <w:proofErr w:type="gramEnd"/>
            <w:r w:rsidRPr="003F1EB6">
              <w:rPr>
                <w:rFonts w:cs="Arial"/>
              </w:rPr>
              <w:t xml:space="preserve"> depreciation</w:t>
            </w:r>
          </w:p>
        </w:tc>
        <w:tc>
          <w:tcPr>
            <w:tcW w:w="1435" w:type="dxa"/>
            <w:shd w:val="clear" w:color="auto" w:fill="F8F8F8"/>
          </w:tcPr>
          <w:p w14:paraId="63140279" w14:textId="1B5AA6C9" w:rsidR="00A16EE8" w:rsidRPr="003F1EB6" w:rsidRDefault="00A16EE8" w:rsidP="003F1EB6">
            <w:pPr>
              <w:ind w:right="-72"/>
              <w:jc w:val="right"/>
              <w:rPr>
                <w:rFonts w:cs="Arial"/>
                <w:lang w:val="en-GB"/>
              </w:rPr>
            </w:pPr>
            <w:r w:rsidRPr="003F1EB6">
              <w:rPr>
                <w:rFonts w:cs="Arial"/>
                <w:lang w:val="en-GB"/>
              </w:rPr>
              <w:t>-</w:t>
            </w:r>
          </w:p>
        </w:tc>
        <w:tc>
          <w:tcPr>
            <w:tcW w:w="1512" w:type="dxa"/>
            <w:shd w:val="clear" w:color="auto" w:fill="F8F8F8"/>
          </w:tcPr>
          <w:p w14:paraId="11AFDA5D" w14:textId="08A5E181" w:rsidR="00A16EE8" w:rsidRPr="003F1EB6" w:rsidRDefault="00A16EE8" w:rsidP="003F1EB6">
            <w:pPr>
              <w:ind w:right="-72"/>
              <w:jc w:val="right"/>
              <w:rPr>
                <w:rFonts w:cs="Arial"/>
                <w:lang w:val="en-GB"/>
              </w:rPr>
            </w:pPr>
            <w:r w:rsidRPr="003F1EB6">
              <w:rPr>
                <w:rFonts w:cs="Arial"/>
                <w:lang w:val="en-GB"/>
              </w:rPr>
              <w:t>(</w:t>
            </w:r>
            <w:r w:rsidR="005829D8" w:rsidRPr="005829D8">
              <w:rPr>
                <w:rFonts w:cs="Arial"/>
                <w:lang w:val="en-GB"/>
              </w:rPr>
              <w:t>2</w:t>
            </w:r>
            <w:r w:rsidRPr="003F1EB6">
              <w:rPr>
                <w:rFonts w:cs="Arial"/>
                <w:lang w:val="en-GB"/>
              </w:rPr>
              <w:t>,</w:t>
            </w:r>
            <w:r w:rsidR="005829D8" w:rsidRPr="005829D8">
              <w:rPr>
                <w:rFonts w:cs="Arial"/>
                <w:lang w:val="en-GB"/>
              </w:rPr>
              <w:t>043</w:t>
            </w:r>
            <w:r w:rsidRPr="003F1EB6">
              <w:rPr>
                <w:rFonts w:cs="Arial"/>
                <w:lang w:val="en-GB"/>
              </w:rPr>
              <w:t>,</w:t>
            </w:r>
            <w:r w:rsidR="005829D8" w:rsidRPr="005829D8">
              <w:rPr>
                <w:rFonts w:cs="Arial"/>
                <w:lang w:val="en-GB"/>
              </w:rPr>
              <w:t>442</w:t>
            </w:r>
            <w:r w:rsidRPr="003F1EB6">
              <w:rPr>
                <w:rFonts w:cs="Arial"/>
                <w:lang w:val="en-GB"/>
              </w:rPr>
              <w:t>)</w:t>
            </w:r>
          </w:p>
        </w:tc>
        <w:tc>
          <w:tcPr>
            <w:tcW w:w="1436" w:type="dxa"/>
            <w:shd w:val="clear" w:color="auto" w:fill="F8F8F8"/>
          </w:tcPr>
          <w:p w14:paraId="2258E5AC" w14:textId="7B411C31" w:rsidR="00A16EE8" w:rsidRPr="003F1EB6" w:rsidRDefault="00A16EE8" w:rsidP="003F1EB6">
            <w:pPr>
              <w:ind w:right="-72"/>
              <w:jc w:val="right"/>
              <w:rPr>
                <w:rFonts w:cs="Arial"/>
                <w:lang w:val="en-GB"/>
              </w:rPr>
            </w:pPr>
            <w:r w:rsidRPr="003F1EB6">
              <w:rPr>
                <w:rFonts w:cs="Arial"/>
                <w:lang w:val="en-GB"/>
              </w:rPr>
              <w:t>(</w:t>
            </w:r>
            <w:r w:rsidR="005829D8" w:rsidRPr="005829D8">
              <w:rPr>
                <w:rFonts w:cs="Arial"/>
                <w:lang w:val="en-GB"/>
              </w:rPr>
              <w:t>29</w:t>
            </w:r>
            <w:r w:rsidRPr="003F1EB6">
              <w:rPr>
                <w:rFonts w:cs="Arial"/>
                <w:lang w:val="en-GB"/>
              </w:rPr>
              <w:t>,</w:t>
            </w:r>
            <w:r w:rsidR="005829D8" w:rsidRPr="005829D8">
              <w:rPr>
                <w:rFonts w:cs="Arial"/>
                <w:lang w:val="en-GB"/>
              </w:rPr>
              <w:t>149</w:t>
            </w:r>
            <w:r w:rsidRPr="003F1EB6">
              <w:rPr>
                <w:rFonts w:cs="Arial"/>
                <w:lang w:val="en-GB"/>
              </w:rPr>
              <w:t>)</w:t>
            </w:r>
          </w:p>
        </w:tc>
        <w:tc>
          <w:tcPr>
            <w:tcW w:w="1436" w:type="dxa"/>
            <w:shd w:val="clear" w:color="auto" w:fill="F8F8F8"/>
          </w:tcPr>
          <w:p w14:paraId="476FC0B0" w14:textId="311859E0" w:rsidR="00A16EE8" w:rsidRPr="003F1EB6" w:rsidRDefault="00A16EE8" w:rsidP="003F1EB6">
            <w:pPr>
              <w:ind w:right="-72"/>
              <w:jc w:val="right"/>
              <w:rPr>
                <w:rFonts w:cs="Arial"/>
                <w:lang w:val="en-GB"/>
              </w:rPr>
            </w:pPr>
            <w:r w:rsidRPr="003F1EB6">
              <w:rPr>
                <w:rFonts w:cs="Arial"/>
              </w:rPr>
              <w:t>(</w:t>
            </w:r>
            <w:r w:rsidR="005829D8" w:rsidRPr="005829D8">
              <w:rPr>
                <w:rFonts w:cs="Arial"/>
                <w:lang w:val="en-GB"/>
              </w:rPr>
              <w:t>89</w:t>
            </w:r>
            <w:r w:rsidRPr="003F1EB6">
              <w:rPr>
                <w:rFonts w:cs="Arial"/>
              </w:rPr>
              <w:t>,</w:t>
            </w:r>
            <w:r w:rsidR="005829D8" w:rsidRPr="005829D8">
              <w:rPr>
                <w:rFonts w:cs="Arial"/>
                <w:lang w:val="en-GB"/>
              </w:rPr>
              <w:t>865</w:t>
            </w:r>
            <w:r w:rsidRPr="003F1EB6">
              <w:rPr>
                <w:rFonts w:cs="Arial"/>
              </w:rPr>
              <w:t>)</w:t>
            </w:r>
          </w:p>
        </w:tc>
        <w:tc>
          <w:tcPr>
            <w:tcW w:w="1439" w:type="dxa"/>
            <w:shd w:val="clear" w:color="auto" w:fill="F8F8F8"/>
          </w:tcPr>
          <w:p w14:paraId="25075A51" w14:textId="6E799124" w:rsidR="00A16EE8" w:rsidRPr="003F1EB6" w:rsidRDefault="00A16EE8" w:rsidP="003F1EB6">
            <w:pPr>
              <w:ind w:right="-72"/>
              <w:jc w:val="right"/>
              <w:rPr>
                <w:rFonts w:cs="Arial"/>
              </w:rPr>
            </w:pPr>
            <w:r w:rsidRPr="003F1EB6">
              <w:rPr>
                <w:rFonts w:cs="Arial"/>
              </w:rPr>
              <w:t>-</w:t>
            </w:r>
          </w:p>
        </w:tc>
        <w:tc>
          <w:tcPr>
            <w:tcW w:w="1436" w:type="dxa"/>
            <w:gridSpan w:val="2"/>
            <w:shd w:val="clear" w:color="auto" w:fill="F8F8F8"/>
          </w:tcPr>
          <w:p w14:paraId="26209D36" w14:textId="2A53AAFF" w:rsidR="00A16EE8" w:rsidRPr="003F1EB6" w:rsidRDefault="00A16EE8" w:rsidP="003F1EB6">
            <w:pPr>
              <w:ind w:right="-72"/>
              <w:jc w:val="right"/>
              <w:rPr>
                <w:rFonts w:cs="Arial"/>
                <w:lang w:val="en-GB"/>
              </w:rPr>
            </w:pPr>
            <w:r w:rsidRPr="003F1EB6">
              <w:rPr>
                <w:rFonts w:cs="Arial"/>
              </w:rPr>
              <w:t>(</w:t>
            </w:r>
            <w:r w:rsidR="005829D8" w:rsidRPr="005829D8">
              <w:rPr>
                <w:rFonts w:cs="Arial"/>
                <w:lang w:val="en-GB"/>
              </w:rPr>
              <w:t>2</w:t>
            </w:r>
            <w:r w:rsidRPr="003F1EB6">
              <w:rPr>
                <w:rFonts w:cs="Arial"/>
              </w:rPr>
              <w:t>,</w:t>
            </w:r>
            <w:r w:rsidR="005829D8" w:rsidRPr="005829D8">
              <w:rPr>
                <w:rFonts w:cs="Arial"/>
                <w:lang w:val="en-GB"/>
              </w:rPr>
              <w:t>162</w:t>
            </w:r>
            <w:r w:rsidRPr="003F1EB6">
              <w:rPr>
                <w:rFonts w:cs="Arial"/>
              </w:rPr>
              <w:t>,</w:t>
            </w:r>
            <w:r w:rsidR="005829D8" w:rsidRPr="005829D8">
              <w:rPr>
                <w:rFonts w:cs="Arial"/>
                <w:lang w:val="en-GB"/>
              </w:rPr>
              <w:t>456</w:t>
            </w:r>
            <w:r w:rsidRPr="003F1EB6">
              <w:rPr>
                <w:rFonts w:cs="Arial"/>
              </w:rPr>
              <w:t>)</w:t>
            </w:r>
          </w:p>
        </w:tc>
      </w:tr>
      <w:tr w:rsidR="002D5448" w:rsidRPr="003F1EB6" w14:paraId="4B77AEFD" w14:textId="77777777" w:rsidTr="00CE0C0F">
        <w:trPr>
          <w:trHeight w:val="20"/>
        </w:trPr>
        <w:tc>
          <w:tcPr>
            <w:tcW w:w="5841" w:type="dxa"/>
            <w:shd w:val="clear" w:color="auto" w:fill="auto"/>
          </w:tcPr>
          <w:p w14:paraId="2E55AD9E" w14:textId="77777777" w:rsidR="002D5448" w:rsidRPr="003F1EB6" w:rsidRDefault="002D5448" w:rsidP="00E67298">
            <w:pPr>
              <w:ind w:left="-101"/>
              <w:rPr>
                <w:rFonts w:cs="Arial"/>
              </w:rPr>
            </w:pPr>
          </w:p>
        </w:tc>
        <w:tc>
          <w:tcPr>
            <w:tcW w:w="1435" w:type="dxa"/>
            <w:tcBorders>
              <w:top w:val="single" w:sz="4" w:space="0" w:color="auto"/>
            </w:tcBorders>
            <w:shd w:val="clear" w:color="auto" w:fill="F8F8F8"/>
          </w:tcPr>
          <w:p w14:paraId="27F24710" w14:textId="77777777" w:rsidR="002D5448" w:rsidRPr="003F1EB6" w:rsidRDefault="002D5448" w:rsidP="003F1EB6">
            <w:pPr>
              <w:ind w:right="-72"/>
              <w:jc w:val="right"/>
              <w:rPr>
                <w:rFonts w:cs="Arial"/>
              </w:rPr>
            </w:pPr>
          </w:p>
        </w:tc>
        <w:tc>
          <w:tcPr>
            <w:tcW w:w="1512" w:type="dxa"/>
            <w:tcBorders>
              <w:top w:val="single" w:sz="4" w:space="0" w:color="auto"/>
            </w:tcBorders>
            <w:shd w:val="clear" w:color="auto" w:fill="F8F8F8"/>
          </w:tcPr>
          <w:p w14:paraId="149D014A" w14:textId="77777777" w:rsidR="002D5448" w:rsidRPr="003F1EB6" w:rsidRDefault="002D5448" w:rsidP="003F1EB6">
            <w:pPr>
              <w:ind w:right="-72"/>
              <w:jc w:val="right"/>
              <w:rPr>
                <w:rFonts w:cs="Arial"/>
              </w:rPr>
            </w:pPr>
          </w:p>
        </w:tc>
        <w:tc>
          <w:tcPr>
            <w:tcW w:w="1436" w:type="dxa"/>
            <w:tcBorders>
              <w:top w:val="single" w:sz="4" w:space="0" w:color="auto"/>
            </w:tcBorders>
            <w:shd w:val="clear" w:color="auto" w:fill="F8F8F8"/>
          </w:tcPr>
          <w:p w14:paraId="66472A81" w14:textId="77777777" w:rsidR="002D5448" w:rsidRPr="003F1EB6" w:rsidRDefault="002D5448" w:rsidP="003F1EB6">
            <w:pPr>
              <w:ind w:right="-72"/>
              <w:jc w:val="right"/>
              <w:rPr>
                <w:rFonts w:cs="Arial"/>
              </w:rPr>
            </w:pPr>
          </w:p>
        </w:tc>
        <w:tc>
          <w:tcPr>
            <w:tcW w:w="1436" w:type="dxa"/>
            <w:tcBorders>
              <w:top w:val="single" w:sz="4" w:space="0" w:color="auto"/>
            </w:tcBorders>
            <w:shd w:val="clear" w:color="auto" w:fill="F8F8F8"/>
          </w:tcPr>
          <w:p w14:paraId="533680A9" w14:textId="77777777" w:rsidR="002D5448" w:rsidRPr="003F1EB6" w:rsidRDefault="002D5448" w:rsidP="003F1EB6">
            <w:pPr>
              <w:ind w:right="-72"/>
              <w:jc w:val="right"/>
              <w:rPr>
                <w:rFonts w:cs="Arial"/>
              </w:rPr>
            </w:pPr>
          </w:p>
        </w:tc>
        <w:tc>
          <w:tcPr>
            <w:tcW w:w="1439" w:type="dxa"/>
            <w:tcBorders>
              <w:top w:val="single" w:sz="4" w:space="0" w:color="auto"/>
            </w:tcBorders>
            <w:shd w:val="clear" w:color="auto" w:fill="F8F8F8"/>
          </w:tcPr>
          <w:p w14:paraId="37AA08EA" w14:textId="77777777" w:rsidR="002D5448" w:rsidRPr="003F1EB6" w:rsidRDefault="002D5448" w:rsidP="003F1EB6">
            <w:pPr>
              <w:ind w:right="-72"/>
              <w:jc w:val="right"/>
              <w:rPr>
                <w:rFonts w:cs="Arial"/>
              </w:rPr>
            </w:pPr>
          </w:p>
        </w:tc>
        <w:tc>
          <w:tcPr>
            <w:tcW w:w="1436" w:type="dxa"/>
            <w:gridSpan w:val="2"/>
            <w:tcBorders>
              <w:top w:val="single" w:sz="4" w:space="0" w:color="auto"/>
            </w:tcBorders>
            <w:shd w:val="clear" w:color="auto" w:fill="F8F8F8"/>
          </w:tcPr>
          <w:p w14:paraId="1124CA75" w14:textId="77777777" w:rsidR="002D5448" w:rsidRPr="003F1EB6" w:rsidRDefault="002D5448" w:rsidP="003F1EB6">
            <w:pPr>
              <w:ind w:right="-72"/>
              <w:jc w:val="right"/>
              <w:rPr>
                <w:rFonts w:cs="Arial"/>
              </w:rPr>
            </w:pPr>
          </w:p>
        </w:tc>
      </w:tr>
      <w:tr w:rsidR="002D5448" w:rsidRPr="003F1EB6" w14:paraId="091A0F7F" w14:textId="77777777" w:rsidTr="00CE0C0F">
        <w:trPr>
          <w:trHeight w:val="20"/>
        </w:trPr>
        <w:tc>
          <w:tcPr>
            <w:tcW w:w="5841" w:type="dxa"/>
            <w:shd w:val="clear" w:color="auto" w:fill="auto"/>
          </w:tcPr>
          <w:p w14:paraId="4980FA80" w14:textId="77777777" w:rsidR="002D5448" w:rsidRPr="003F1EB6" w:rsidRDefault="002D5448" w:rsidP="00E67298">
            <w:pPr>
              <w:ind w:left="-101"/>
              <w:rPr>
                <w:rFonts w:cs="Arial"/>
              </w:rPr>
            </w:pPr>
            <w:r w:rsidRPr="003F1EB6">
              <w:rPr>
                <w:rFonts w:cs="Arial"/>
              </w:rPr>
              <w:t>Net book amount</w:t>
            </w:r>
          </w:p>
        </w:tc>
        <w:tc>
          <w:tcPr>
            <w:tcW w:w="1435" w:type="dxa"/>
            <w:tcBorders>
              <w:bottom w:val="single" w:sz="4" w:space="0" w:color="auto"/>
            </w:tcBorders>
            <w:shd w:val="clear" w:color="auto" w:fill="F8F8F8"/>
          </w:tcPr>
          <w:p w14:paraId="7416CB20" w14:textId="1A545749" w:rsidR="002D5448" w:rsidRPr="003F1EB6" w:rsidRDefault="005829D8" w:rsidP="003F1EB6">
            <w:pPr>
              <w:ind w:right="-72"/>
              <w:jc w:val="right"/>
              <w:rPr>
                <w:rFonts w:cs="Arial"/>
              </w:rPr>
            </w:pPr>
            <w:r w:rsidRPr="005829D8">
              <w:rPr>
                <w:rFonts w:cs="Arial"/>
                <w:lang w:val="en-GB"/>
              </w:rPr>
              <w:t>368</w:t>
            </w:r>
            <w:r w:rsidR="002D5448" w:rsidRPr="003F1EB6">
              <w:rPr>
                <w:rFonts w:cs="Arial"/>
              </w:rPr>
              <w:t>,</w:t>
            </w:r>
            <w:r w:rsidRPr="005829D8">
              <w:rPr>
                <w:rFonts w:cs="Arial"/>
                <w:lang w:val="en-GB"/>
              </w:rPr>
              <w:t>475</w:t>
            </w:r>
          </w:p>
        </w:tc>
        <w:tc>
          <w:tcPr>
            <w:tcW w:w="1512" w:type="dxa"/>
            <w:tcBorders>
              <w:bottom w:val="single" w:sz="4" w:space="0" w:color="auto"/>
            </w:tcBorders>
            <w:shd w:val="clear" w:color="auto" w:fill="F8F8F8"/>
          </w:tcPr>
          <w:p w14:paraId="297B8788" w14:textId="48AD11EC" w:rsidR="002D5448" w:rsidRPr="003F1EB6" w:rsidRDefault="005829D8" w:rsidP="003F1EB6">
            <w:pPr>
              <w:ind w:right="-72"/>
              <w:jc w:val="right"/>
              <w:rPr>
                <w:rFonts w:cs="Arial"/>
                <w:lang w:val="en-GB"/>
              </w:rPr>
            </w:pPr>
            <w:r w:rsidRPr="005829D8">
              <w:rPr>
                <w:rFonts w:cs="Arial"/>
                <w:lang w:val="en-GB"/>
              </w:rPr>
              <w:t>1</w:t>
            </w:r>
            <w:r w:rsidR="002D5448" w:rsidRPr="003F1EB6">
              <w:rPr>
                <w:rFonts w:cs="Arial"/>
                <w:lang w:val="en-GB"/>
              </w:rPr>
              <w:t>,</w:t>
            </w:r>
            <w:r w:rsidRPr="005829D8">
              <w:rPr>
                <w:rFonts w:cs="Arial"/>
                <w:lang w:val="en-GB"/>
              </w:rPr>
              <w:t>417</w:t>
            </w:r>
            <w:r w:rsidR="002D5448" w:rsidRPr="003F1EB6">
              <w:rPr>
                <w:rFonts w:cs="Arial"/>
                <w:lang w:val="en-GB"/>
              </w:rPr>
              <w:t>,</w:t>
            </w:r>
            <w:r w:rsidRPr="005829D8">
              <w:rPr>
                <w:rFonts w:cs="Arial"/>
                <w:lang w:val="en-GB"/>
              </w:rPr>
              <w:t>769</w:t>
            </w:r>
          </w:p>
        </w:tc>
        <w:tc>
          <w:tcPr>
            <w:tcW w:w="1436" w:type="dxa"/>
            <w:tcBorders>
              <w:bottom w:val="single" w:sz="4" w:space="0" w:color="auto"/>
            </w:tcBorders>
            <w:shd w:val="clear" w:color="auto" w:fill="F8F8F8"/>
          </w:tcPr>
          <w:p w14:paraId="030B3E75" w14:textId="2ADDEEF1" w:rsidR="002D5448" w:rsidRPr="003F1EB6" w:rsidRDefault="005829D8" w:rsidP="003F1EB6">
            <w:pPr>
              <w:ind w:right="-72"/>
              <w:jc w:val="right"/>
              <w:rPr>
                <w:rFonts w:cs="Arial"/>
                <w:lang w:val="en-GB"/>
              </w:rPr>
            </w:pPr>
            <w:r w:rsidRPr="005829D8">
              <w:rPr>
                <w:rFonts w:cs="Arial"/>
                <w:lang w:val="en-GB"/>
              </w:rPr>
              <w:t>72</w:t>
            </w:r>
            <w:r w:rsidR="002D5448" w:rsidRPr="003F1EB6">
              <w:rPr>
                <w:rFonts w:cs="Arial"/>
                <w:lang w:val="en-GB"/>
              </w:rPr>
              <w:t>,</w:t>
            </w:r>
            <w:r w:rsidRPr="005829D8">
              <w:rPr>
                <w:rFonts w:cs="Arial"/>
                <w:lang w:val="en-GB"/>
              </w:rPr>
              <w:t>289</w:t>
            </w:r>
          </w:p>
        </w:tc>
        <w:tc>
          <w:tcPr>
            <w:tcW w:w="1436" w:type="dxa"/>
            <w:tcBorders>
              <w:bottom w:val="single" w:sz="4" w:space="0" w:color="auto"/>
            </w:tcBorders>
            <w:shd w:val="clear" w:color="auto" w:fill="F8F8F8"/>
          </w:tcPr>
          <w:p w14:paraId="6167BE02" w14:textId="534909B7" w:rsidR="002D5448" w:rsidRPr="003F1EB6" w:rsidRDefault="005829D8" w:rsidP="003F1EB6">
            <w:pPr>
              <w:tabs>
                <w:tab w:val="left" w:pos="1195"/>
                <w:tab w:val="right" w:pos="1472"/>
              </w:tabs>
              <w:ind w:right="-72"/>
              <w:jc w:val="right"/>
              <w:rPr>
                <w:rFonts w:cs="Arial"/>
                <w:lang w:val="en-GB"/>
              </w:rPr>
            </w:pPr>
            <w:r w:rsidRPr="005829D8">
              <w:rPr>
                <w:rFonts w:cs="Arial"/>
                <w:lang w:val="en-GB"/>
              </w:rPr>
              <w:t>21</w:t>
            </w:r>
            <w:r w:rsidR="002D5448" w:rsidRPr="003F1EB6">
              <w:rPr>
                <w:rFonts w:cs="Arial"/>
                <w:lang w:val="en-GB"/>
              </w:rPr>
              <w:t>,</w:t>
            </w:r>
            <w:r w:rsidRPr="005829D8">
              <w:rPr>
                <w:rFonts w:cs="Arial"/>
                <w:lang w:val="en-GB"/>
              </w:rPr>
              <w:t>953</w:t>
            </w:r>
          </w:p>
        </w:tc>
        <w:tc>
          <w:tcPr>
            <w:tcW w:w="1439" w:type="dxa"/>
            <w:tcBorders>
              <w:bottom w:val="single" w:sz="4" w:space="0" w:color="auto"/>
            </w:tcBorders>
            <w:shd w:val="clear" w:color="auto" w:fill="F8F8F8"/>
          </w:tcPr>
          <w:p w14:paraId="373354BF" w14:textId="119334B0" w:rsidR="002D5448" w:rsidRPr="003F1EB6" w:rsidRDefault="005829D8" w:rsidP="003F1EB6">
            <w:pPr>
              <w:ind w:right="-72"/>
              <w:jc w:val="right"/>
              <w:rPr>
                <w:rFonts w:cs="Arial"/>
                <w:lang w:val="en-GB"/>
              </w:rPr>
            </w:pPr>
            <w:r w:rsidRPr="005829D8">
              <w:rPr>
                <w:rFonts w:cs="Arial"/>
                <w:lang w:val="en-GB"/>
              </w:rPr>
              <w:t>1</w:t>
            </w:r>
            <w:r w:rsidR="002D5448" w:rsidRPr="003F1EB6">
              <w:rPr>
                <w:rFonts w:cs="Arial"/>
                <w:lang w:val="en-GB"/>
              </w:rPr>
              <w:t>,</w:t>
            </w:r>
            <w:r w:rsidRPr="005829D8">
              <w:rPr>
                <w:rFonts w:cs="Arial"/>
                <w:lang w:val="en-GB"/>
              </w:rPr>
              <w:t>615</w:t>
            </w:r>
          </w:p>
        </w:tc>
        <w:tc>
          <w:tcPr>
            <w:tcW w:w="1436" w:type="dxa"/>
            <w:gridSpan w:val="2"/>
            <w:tcBorders>
              <w:bottom w:val="single" w:sz="4" w:space="0" w:color="auto"/>
            </w:tcBorders>
            <w:shd w:val="clear" w:color="auto" w:fill="F8F8F8"/>
          </w:tcPr>
          <w:p w14:paraId="4746FB0D" w14:textId="446ED044" w:rsidR="002D5448" w:rsidRPr="003F1EB6" w:rsidRDefault="005829D8" w:rsidP="003F1EB6">
            <w:pPr>
              <w:ind w:right="-72"/>
              <w:jc w:val="right"/>
              <w:rPr>
                <w:rFonts w:cs="Arial"/>
                <w:lang w:val="en-GB"/>
              </w:rPr>
            </w:pPr>
            <w:r w:rsidRPr="005829D8">
              <w:rPr>
                <w:rFonts w:cs="Arial"/>
                <w:lang w:val="en-GB"/>
              </w:rPr>
              <w:t>1</w:t>
            </w:r>
            <w:r w:rsidR="002D5448" w:rsidRPr="003F1EB6">
              <w:rPr>
                <w:rFonts w:cs="Arial"/>
                <w:lang w:val="en-GB"/>
              </w:rPr>
              <w:t>,</w:t>
            </w:r>
            <w:r w:rsidRPr="005829D8">
              <w:rPr>
                <w:rFonts w:cs="Arial"/>
                <w:lang w:val="en-GB"/>
              </w:rPr>
              <w:t>882</w:t>
            </w:r>
            <w:r w:rsidR="002D5448" w:rsidRPr="003F1EB6">
              <w:rPr>
                <w:rFonts w:cs="Arial"/>
                <w:lang w:val="en-GB"/>
              </w:rPr>
              <w:t>,</w:t>
            </w:r>
            <w:r w:rsidRPr="005829D8">
              <w:rPr>
                <w:rFonts w:cs="Arial"/>
                <w:lang w:val="en-GB"/>
              </w:rPr>
              <w:t>101</w:t>
            </w:r>
          </w:p>
        </w:tc>
      </w:tr>
    </w:tbl>
    <w:p w14:paraId="47D13295" w14:textId="77777777" w:rsidR="00C940B6" w:rsidRPr="003F1EB6" w:rsidRDefault="00C940B6" w:rsidP="003D5E68">
      <w:pPr>
        <w:rPr>
          <w:rFonts w:cs="Arial"/>
          <w:lang w:val="en-GB"/>
        </w:rPr>
      </w:pPr>
    </w:p>
    <w:p w14:paraId="3F8E67DA" w14:textId="7B82EA4B" w:rsidR="00BE5B18" w:rsidRPr="003F1EB6" w:rsidRDefault="000A5607" w:rsidP="003D5E68">
      <w:pPr>
        <w:rPr>
          <w:rFonts w:cs="Arial"/>
        </w:rPr>
      </w:pPr>
      <w:r w:rsidRPr="003F1EB6">
        <w:rPr>
          <w:rFonts w:cs="Arial"/>
        </w:rPr>
        <w:t>The Group</w:t>
      </w:r>
      <w:r w:rsidR="003D4707" w:rsidRPr="003F1EB6">
        <w:rPr>
          <w:rFonts w:cs="Arial"/>
        </w:rPr>
        <w:t>’</w:t>
      </w:r>
      <w:r w:rsidR="00537F1B" w:rsidRPr="003F1EB6">
        <w:rPr>
          <w:rFonts w:cs="Arial"/>
        </w:rPr>
        <w:t>s</w:t>
      </w:r>
      <w:r w:rsidR="003D4707" w:rsidRPr="003F1EB6">
        <w:rPr>
          <w:rFonts w:cs="Arial"/>
        </w:rPr>
        <w:t xml:space="preserve"> land and building and improvements of net book value</w:t>
      </w:r>
      <w:r w:rsidR="00A10ED9" w:rsidRPr="003F1EB6">
        <w:rPr>
          <w:rFonts w:cs="Arial"/>
        </w:rPr>
        <w:t xml:space="preserve"> as </w:t>
      </w:r>
      <w:proofErr w:type="gramStart"/>
      <w:r w:rsidR="00A10ED9" w:rsidRPr="003F1EB6">
        <w:rPr>
          <w:rFonts w:cs="Arial"/>
        </w:rPr>
        <w:t>at</w:t>
      </w:r>
      <w:proofErr w:type="gramEnd"/>
      <w:r w:rsidR="00A10ED9" w:rsidRPr="003F1EB6">
        <w:rPr>
          <w:rFonts w:cs="Arial"/>
        </w:rPr>
        <w:t xml:space="preserve"> </w:t>
      </w:r>
      <w:r w:rsidR="005829D8" w:rsidRPr="005829D8">
        <w:rPr>
          <w:rFonts w:cs="Arial"/>
          <w:lang w:val="en-GB"/>
        </w:rPr>
        <w:t>31</w:t>
      </w:r>
      <w:r w:rsidR="00A10ED9" w:rsidRPr="003F1EB6">
        <w:rPr>
          <w:rFonts w:cs="Arial"/>
        </w:rPr>
        <w:t xml:space="preserve"> December </w:t>
      </w:r>
      <w:r w:rsidR="005829D8" w:rsidRPr="005829D8">
        <w:rPr>
          <w:rFonts w:cs="Arial"/>
          <w:lang w:val="en-GB"/>
        </w:rPr>
        <w:t>2021</w:t>
      </w:r>
      <w:r w:rsidR="003D4707" w:rsidRPr="003F1EB6">
        <w:rPr>
          <w:rFonts w:cs="Arial"/>
        </w:rPr>
        <w:t xml:space="preserve"> of Baht </w:t>
      </w:r>
      <w:r w:rsidR="005829D8" w:rsidRPr="005829D8">
        <w:rPr>
          <w:rFonts w:cs="Arial"/>
          <w:lang w:val="en-GB"/>
        </w:rPr>
        <w:t>1</w:t>
      </w:r>
      <w:r w:rsidR="002D5448" w:rsidRPr="003F1EB6">
        <w:rPr>
          <w:rFonts w:cs="Arial"/>
        </w:rPr>
        <w:t>,</w:t>
      </w:r>
      <w:r w:rsidR="005829D8" w:rsidRPr="005829D8">
        <w:rPr>
          <w:rFonts w:cs="Arial"/>
          <w:lang w:val="en-GB"/>
        </w:rPr>
        <w:t>787</w:t>
      </w:r>
      <w:r w:rsidR="002D5448" w:rsidRPr="003F1EB6">
        <w:rPr>
          <w:rFonts w:cs="Arial"/>
        </w:rPr>
        <w:t>.</w:t>
      </w:r>
      <w:r w:rsidR="005829D8" w:rsidRPr="005829D8">
        <w:rPr>
          <w:rFonts w:cs="Arial"/>
          <w:lang w:val="en-GB"/>
        </w:rPr>
        <w:t>9</w:t>
      </w:r>
      <w:r w:rsidR="007D445D" w:rsidRPr="003F1EB6">
        <w:rPr>
          <w:rFonts w:cs="Arial"/>
        </w:rPr>
        <w:t xml:space="preserve"> </w:t>
      </w:r>
      <w:r w:rsidR="003D4707" w:rsidRPr="003F1EB6">
        <w:rPr>
          <w:rFonts w:cs="Arial"/>
        </w:rPr>
        <w:t>million</w:t>
      </w:r>
      <w:r w:rsidR="000928B6" w:rsidRPr="003F1EB6">
        <w:rPr>
          <w:rFonts w:cs="Arial"/>
        </w:rPr>
        <w:t xml:space="preserve"> (</w:t>
      </w:r>
      <w:r w:rsidR="005829D8" w:rsidRPr="005829D8">
        <w:rPr>
          <w:rFonts w:cs="Arial"/>
          <w:lang w:val="en-GB"/>
        </w:rPr>
        <w:t>2020</w:t>
      </w:r>
      <w:r w:rsidR="00D700BC" w:rsidRPr="003F1EB6">
        <w:rPr>
          <w:rFonts w:cs="Arial"/>
        </w:rPr>
        <w:t xml:space="preserve">: </w:t>
      </w:r>
      <w:r w:rsidR="005D245B" w:rsidRPr="003F1EB6">
        <w:rPr>
          <w:rFonts w:cs="Arial"/>
        </w:rPr>
        <w:t xml:space="preserve">Baht </w:t>
      </w:r>
      <w:r w:rsidR="005829D8" w:rsidRPr="005829D8">
        <w:rPr>
          <w:rFonts w:cs="Arial"/>
          <w:lang w:val="en-GB"/>
        </w:rPr>
        <w:t>1</w:t>
      </w:r>
      <w:r w:rsidR="005D245B" w:rsidRPr="003F1EB6">
        <w:rPr>
          <w:rFonts w:cs="Arial"/>
        </w:rPr>
        <w:t>,</w:t>
      </w:r>
      <w:r w:rsidR="005829D8" w:rsidRPr="005829D8">
        <w:rPr>
          <w:rFonts w:cs="Arial"/>
          <w:lang w:val="en-GB"/>
        </w:rPr>
        <w:t>746</w:t>
      </w:r>
      <w:r w:rsidR="005D245B" w:rsidRPr="003F1EB6">
        <w:rPr>
          <w:rFonts w:cs="Arial"/>
        </w:rPr>
        <w:t>.</w:t>
      </w:r>
      <w:r w:rsidR="005829D8" w:rsidRPr="005829D8">
        <w:rPr>
          <w:rFonts w:cs="Arial"/>
          <w:lang w:val="en-GB"/>
        </w:rPr>
        <w:t>0</w:t>
      </w:r>
      <w:r w:rsidR="005D245B" w:rsidRPr="003F1EB6">
        <w:rPr>
          <w:rFonts w:cs="Arial"/>
        </w:rPr>
        <w:t xml:space="preserve"> million</w:t>
      </w:r>
      <w:r w:rsidR="00D700BC" w:rsidRPr="003F1EB6">
        <w:rPr>
          <w:rFonts w:cs="Arial"/>
        </w:rPr>
        <w:t>)</w:t>
      </w:r>
      <w:r w:rsidR="003D4707" w:rsidRPr="003F1EB6">
        <w:rPr>
          <w:rFonts w:cs="Arial"/>
        </w:rPr>
        <w:t xml:space="preserve"> has been pledged as a security for borrowings</w:t>
      </w:r>
      <w:r w:rsidR="00A10ED9" w:rsidRPr="003F1EB6">
        <w:rPr>
          <w:rFonts w:cs="Arial"/>
        </w:rPr>
        <w:t xml:space="preserve"> (Note </w:t>
      </w:r>
      <w:r w:rsidR="005829D8" w:rsidRPr="005829D8">
        <w:rPr>
          <w:rFonts w:cs="Arial"/>
          <w:lang w:val="en-GB"/>
        </w:rPr>
        <w:t>23</w:t>
      </w:r>
      <w:r w:rsidR="00A10ED9" w:rsidRPr="003F1EB6">
        <w:rPr>
          <w:rFonts w:cs="Arial"/>
        </w:rPr>
        <w:t>)</w:t>
      </w:r>
      <w:r w:rsidR="00971E20" w:rsidRPr="003F1EB6">
        <w:rPr>
          <w:rFonts w:cs="Arial"/>
        </w:rPr>
        <w:t>.</w:t>
      </w:r>
    </w:p>
    <w:p w14:paraId="5532FB59" w14:textId="77777777" w:rsidR="00BE5B18" w:rsidRPr="003F1EB6" w:rsidRDefault="00BE5B18" w:rsidP="003D5E68">
      <w:pPr>
        <w:rPr>
          <w:rFonts w:cs="Arial"/>
        </w:rPr>
      </w:pPr>
    </w:p>
    <w:p w14:paraId="1FE1676A" w14:textId="0916B7F3" w:rsidR="00BE5B18" w:rsidRPr="003F1EB6" w:rsidRDefault="00BE5B18" w:rsidP="003D5E68">
      <w:pPr>
        <w:rPr>
          <w:rFonts w:cs="Arial"/>
        </w:rPr>
      </w:pPr>
      <w:r w:rsidRPr="003F1EB6">
        <w:rPr>
          <w:rFonts w:cs="Arial"/>
        </w:rPr>
        <w:t xml:space="preserve">For the year ended </w:t>
      </w:r>
      <w:r w:rsidR="005829D8" w:rsidRPr="005829D8">
        <w:rPr>
          <w:rFonts w:cs="Arial"/>
          <w:lang w:val="en-GB"/>
        </w:rPr>
        <w:t>31</w:t>
      </w:r>
      <w:r w:rsidRPr="003F1EB6">
        <w:rPr>
          <w:rFonts w:cs="Arial"/>
        </w:rPr>
        <w:t xml:space="preserve"> December </w:t>
      </w:r>
      <w:r w:rsidR="005829D8" w:rsidRPr="005829D8">
        <w:rPr>
          <w:rFonts w:cs="Arial"/>
          <w:lang w:val="en-GB"/>
        </w:rPr>
        <w:t>2021</w:t>
      </w:r>
      <w:r w:rsidRPr="003F1EB6">
        <w:rPr>
          <w:rFonts w:cs="Arial"/>
        </w:rPr>
        <w:t xml:space="preserve">, </w:t>
      </w:r>
      <w:r w:rsidRPr="003F1EB6">
        <w:rPr>
          <w:rFonts w:cs="Arial"/>
          <w:lang w:val="en-AU"/>
        </w:rPr>
        <w:t xml:space="preserve">borrowing costs totalling Baht </w:t>
      </w:r>
      <w:r w:rsidR="005829D8" w:rsidRPr="005829D8">
        <w:rPr>
          <w:rFonts w:cs="Arial"/>
          <w:lang w:val="en-GB"/>
        </w:rPr>
        <w:t>2</w:t>
      </w:r>
      <w:r w:rsidR="002D5448" w:rsidRPr="003F1EB6">
        <w:rPr>
          <w:rFonts w:cs="Arial"/>
          <w:lang w:val="en-AU"/>
        </w:rPr>
        <w:t>.</w:t>
      </w:r>
      <w:r w:rsidR="005829D8" w:rsidRPr="005829D8">
        <w:rPr>
          <w:rFonts w:cs="Arial"/>
          <w:lang w:val="en-GB"/>
        </w:rPr>
        <w:t>1</w:t>
      </w:r>
      <w:r w:rsidRPr="003F1EB6">
        <w:rPr>
          <w:rFonts w:cs="Arial"/>
          <w:lang w:val="en-AU"/>
        </w:rPr>
        <w:t xml:space="preserve"> million </w:t>
      </w:r>
      <w:r w:rsidRPr="003F1EB6">
        <w:rPr>
          <w:rFonts w:cs="Arial"/>
        </w:rPr>
        <w:t>(</w:t>
      </w:r>
      <w:r w:rsidR="005829D8" w:rsidRPr="005829D8">
        <w:rPr>
          <w:rFonts w:cs="Arial"/>
          <w:lang w:val="en-GB"/>
        </w:rPr>
        <w:t>31</w:t>
      </w:r>
      <w:r w:rsidRPr="003F1EB6">
        <w:rPr>
          <w:rFonts w:cs="Arial"/>
        </w:rPr>
        <w:t xml:space="preserve"> December </w:t>
      </w:r>
      <w:r w:rsidR="005829D8" w:rsidRPr="005829D8">
        <w:rPr>
          <w:rFonts w:cs="Arial"/>
          <w:lang w:val="en-GB"/>
        </w:rPr>
        <w:t>2020</w:t>
      </w:r>
      <w:r w:rsidRPr="003F1EB6">
        <w:rPr>
          <w:rFonts w:cs="Arial"/>
        </w:rPr>
        <w:t xml:space="preserve">: Baht </w:t>
      </w:r>
      <w:r w:rsidR="005829D8" w:rsidRPr="005829D8">
        <w:rPr>
          <w:rFonts w:cs="Arial"/>
          <w:lang w:val="en-GB"/>
        </w:rPr>
        <w:t>0</w:t>
      </w:r>
      <w:r w:rsidR="005D245B" w:rsidRPr="003F1EB6">
        <w:rPr>
          <w:rFonts w:cs="Arial"/>
          <w:lang w:val="en-AU"/>
        </w:rPr>
        <w:t>.</w:t>
      </w:r>
      <w:r w:rsidR="005829D8" w:rsidRPr="005829D8">
        <w:rPr>
          <w:rFonts w:cs="Arial"/>
          <w:lang w:val="en-GB"/>
        </w:rPr>
        <w:t>8</w:t>
      </w:r>
      <w:r w:rsidRPr="003F1EB6">
        <w:rPr>
          <w:rFonts w:cs="Arial"/>
        </w:rPr>
        <w:t xml:space="preserve"> million), arising from financing specifically </w:t>
      </w:r>
      <w:proofErr w:type="gramStart"/>
      <w:r w:rsidRPr="003F1EB6">
        <w:rPr>
          <w:rFonts w:cs="Arial"/>
        </w:rPr>
        <w:t>entered into</w:t>
      </w:r>
      <w:proofErr w:type="gramEnd"/>
      <w:r w:rsidRPr="003F1EB6">
        <w:rPr>
          <w:rFonts w:cs="Arial"/>
        </w:rPr>
        <w:t xml:space="preserve"> for the construction of plant and equipment installation</w:t>
      </w:r>
      <w:r w:rsidR="00B74188" w:rsidRPr="003F1EB6">
        <w:rPr>
          <w:rFonts w:cs="Arial"/>
        </w:rPr>
        <w:t>.</w:t>
      </w:r>
      <w:r w:rsidRPr="003F1EB6">
        <w:rPr>
          <w:rFonts w:cs="Arial"/>
        </w:rPr>
        <w:t xml:space="preserve"> </w:t>
      </w:r>
    </w:p>
    <w:p w14:paraId="25491E6F" w14:textId="77777777" w:rsidR="00BE5B18" w:rsidRPr="003F1EB6" w:rsidRDefault="00BE5B18" w:rsidP="003D5E68">
      <w:pPr>
        <w:rPr>
          <w:rFonts w:cs="Arial"/>
        </w:rPr>
      </w:pPr>
    </w:p>
    <w:p w14:paraId="73FCEDC3" w14:textId="77777777" w:rsidR="00642385" w:rsidRPr="003F1EB6" w:rsidRDefault="00642385" w:rsidP="003D5E68">
      <w:pPr>
        <w:rPr>
          <w:rFonts w:cs="Arial"/>
        </w:rPr>
        <w:sectPr w:rsidR="00642385" w:rsidRPr="003F1EB6" w:rsidSect="0004434E">
          <w:pgSz w:w="16834" w:h="11909" w:orient="landscape" w:code="9"/>
          <w:pgMar w:top="1440" w:right="1152" w:bottom="720" w:left="1152" w:header="720" w:footer="576" w:gutter="0"/>
          <w:cols w:space="720"/>
        </w:sectPr>
      </w:pPr>
    </w:p>
    <w:p w14:paraId="03706827" w14:textId="305FB76A" w:rsidR="003D5E68" w:rsidRPr="003F1EB6" w:rsidRDefault="003D5E68" w:rsidP="00324C92">
      <w:pPr>
        <w:jc w:val="thaiDistribute"/>
        <w:rPr>
          <w:rFonts w:cs="Arial"/>
          <w:spacing w:val="-2"/>
        </w:rPr>
      </w:pPr>
    </w:p>
    <w:p w14:paraId="630C1A1F" w14:textId="77777777" w:rsidR="009B0EC7" w:rsidRPr="003F1EB6" w:rsidRDefault="009B0EC7" w:rsidP="00324C92">
      <w:pPr>
        <w:jc w:val="thaiDistribute"/>
        <w:rPr>
          <w:rFonts w:cs="Arial"/>
          <w:spacing w:val="-2"/>
        </w:rPr>
      </w:pPr>
    </w:p>
    <w:tbl>
      <w:tblPr>
        <w:tblW w:w="9461" w:type="dxa"/>
        <w:tblInd w:w="108" w:type="dxa"/>
        <w:shd w:val="clear" w:color="auto" w:fill="44546A"/>
        <w:tblLook w:val="04A0" w:firstRow="1" w:lastRow="0" w:firstColumn="1" w:lastColumn="0" w:noHBand="0" w:noVBand="1"/>
      </w:tblPr>
      <w:tblGrid>
        <w:gridCol w:w="9461"/>
      </w:tblGrid>
      <w:tr w:rsidR="0022649B" w:rsidRPr="003F1EB6" w14:paraId="7AC9E462" w14:textId="77777777" w:rsidTr="003F1EB6">
        <w:trPr>
          <w:trHeight w:val="386"/>
        </w:trPr>
        <w:tc>
          <w:tcPr>
            <w:tcW w:w="9461" w:type="dxa"/>
            <w:shd w:val="clear" w:color="auto" w:fill="FFA543"/>
            <w:vAlign w:val="center"/>
          </w:tcPr>
          <w:p w14:paraId="0A585BE4" w14:textId="3FFF2DB3" w:rsidR="0022649B" w:rsidRPr="003F1EB6" w:rsidRDefault="005829D8" w:rsidP="00C673F9">
            <w:pPr>
              <w:tabs>
                <w:tab w:val="left" w:pos="960"/>
              </w:tabs>
              <w:ind w:left="533" w:hanging="533"/>
              <w:jc w:val="thaiDistribute"/>
              <w:rPr>
                <w:rFonts w:cs="Arial"/>
                <w:b/>
                <w:bCs/>
                <w:color w:val="FFFFFF"/>
                <w:cs/>
              </w:rPr>
            </w:pPr>
            <w:r w:rsidRPr="005829D8">
              <w:rPr>
                <w:rFonts w:cs="Arial"/>
                <w:b/>
                <w:bCs/>
                <w:color w:val="FFFFFF"/>
                <w:lang w:val="en-GB"/>
              </w:rPr>
              <w:t>19</w:t>
            </w:r>
            <w:r w:rsidR="0022649B" w:rsidRPr="003F1EB6">
              <w:rPr>
                <w:rFonts w:cs="Arial"/>
                <w:b/>
                <w:bCs/>
                <w:color w:val="FFFFFF"/>
              </w:rPr>
              <w:tab/>
              <w:t>Right-of-use assets</w:t>
            </w:r>
            <w:r w:rsidR="00641EA9" w:rsidRPr="003F1EB6">
              <w:rPr>
                <w:rFonts w:cs="Arial"/>
                <w:b/>
                <w:bCs/>
                <w:color w:val="FFFFFF"/>
              </w:rPr>
              <w:t>, net</w:t>
            </w:r>
          </w:p>
        </w:tc>
      </w:tr>
    </w:tbl>
    <w:p w14:paraId="2E4B8A66" w14:textId="77777777" w:rsidR="00324C92" w:rsidRPr="003F1EB6" w:rsidRDefault="00324C92" w:rsidP="00324C92">
      <w:pPr>
        <w:jc w:val="thaiDistribute"/>
        <w:rPr>
          <w:rFonts w:cs="Arial"/>
          <w:spacing w:val="-2"/>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2649B" w:rsidRPr="003F1EB6" w14:paraId="17EBBA5C" w14:textId="77777777" w:rsidTr="003F1EB6">
        <w:trPr>
          <w:trHeight w:val="271"/>
        </w:trPr>
        <w:tc>
          <w:tcPr>
            <w:tcW w:w="3989" w:type="dxa"/>
            <w:tcBorders>
              <w:top w:val="nil"/>
              <w:left w:val="nil"/>
              <w:bottom w:val="nil"/>
              <w:right w:val="nil"/>
            </w:tcBorders>
          </w:tcPr>
          <w:p w14:paraId="23093C34" w14:textId="77777777" w:rsidR="0022649B" w:rsidRPr="003F1EB6" w:rsidRDefault="0022649B" w:rsidP="003F1EB6">
            <w:pPr>
              <w:ind w:left="-101"/>
              <w:rPr>
                <w:rFonts w:cs="Arial"/>
                <w:lang w:val="en-GB"/>
              </w:rPr>
            </w:pPr>
          </w:p>
        </w:tc>
        <w:tc>
          <w:tcPr>
            <w:tcW w:w="5472" w:type="dxa"/>
            <w:gridSpan w:val="4"/>
            <w:tcBorders>
              <w:top w:val="single" w:sz="4" w:space="0" w:color="auto"/>
              <w:left w:val="nil"/>
              <w:bottom w:val="single" w:sz="4" w:space="0" w:color="auto"/>
              <w:right w:val="nil"/>
            </w:tcBorders>
            <w:hideMark/>
          </w:tcPr>
          <w:p w14:paraId="345765DE" w14:textId="77777777" w:rsidR="0022649B" w:rsidRPr="003F1EB6" w:rsidRDefault="0022649B" w:rsidP="003F1EB6">
            <w:pPr>
              <w:ind w:left="-40" w:right="-72"/>
              <w:jc w:val="center"/>
              <w:rPr>
                <w:rFonts w:cs="Arial"/>
                <w:b/>
                <w:bCs/>
                <w:lang w:val="en-GB"/>
              </w:rPr>
            </w:pPr>
            <w:r w:rsidRPr="003F1EB6">
              <w:rPr>
                <w:rFonts w:cs="Arial"/>
                <w:b/>
                <w:bCs/>
                <w:lang w:val="en-GB"/>
              </w:rPr>
              <w:t>Consolidated financial statements</w:t>
            </w:r>
          </w:p>
        </w:tc>
      </w:tr>
      <w:tr w:rsidR="0022649B" w:rsidRPr="003F1EB6" w14:paraId="4A1203AD" w14:textId="77777777" w:rsidTr="003F1EB6">
        <w:trPr>
          <w:trHeight w:val="205"/>
        </w:trPr>
        <w:tc>
          <w:tcPr>
            <w:tcW w:w="3989" w:type="dxa"/>
            <w:tcBorders>
              <w:top w:val="nil"/>
              <w:left w:val="nil"/>
              <w:bottom w:val="nil"/>
              <w:right w:val="nil"/>
            </w:tcBorders>
          </w:tcPr>
          <w:p w14:paraId="4959248D" w14:textId="77777777" w:rsidR="0022649B" w:rsidRPr="003F1EB6" w:rsidRDefault="0022649B" w:rsidP="003F1EB6">
            <w:pPr>
              <w:ind w:left="-101"/>
              <w:rPr>
                <w:rFonts w:cs="Arial"/>
                <w:lang w:val="en-GB"/>
              </w:rPr>
            </w:pPr>
          </w:p>
        </w:tc>
        <w:tc>
          <w:tcPr>
            <w:tcW w:w="1368" w:type="dxa"/>
            <w:tcBorders>
              <w:top w:val="nil"/>
              <w:left w:val="nil"/>
              <w:bottom w:val="nil"/>
              <w:right w:val="nil"/>
            </w:tcBorders>
            <w:hideMark/>
          </w:tcPr>
          <w:p w14:paraId="310A4AC1" w14:textId="77777777" w:rsidR="00CE0C0F" w:rsidRPr="003F1EB6" w:rsidRDefault="00CE0C0F" w:rsidP="003F1EB6">
            <w:pPr>
              <w:ind w:left="-40" w:right="-72"/>
              <w:jc w:val="right"/>
              <w:rPr>
                <w:rFonts w:cs="Arial"/>
                <w:b/>
                <w:bCs/>
                <w:lang w:val="en-GB"/>
              </w:rPr>
            </w:pPr>
          </w:p>
          <w:p w14:paraId="7BDC19D9" w14:textId="7084C86F" w:rsidR="0022649B" w:rsidRPr="003F1EB6" w:rsidRDefault="004F0A15" w:rsidP="003F1EB6">
            <w:pPr>
              <w:ind w:left="-40" w:right="-72"/>
              <w:jc w:val="right"/>
              <w:rPr>
                <w:rFonts w:cs="Arial"/>
                <w:b/>
                <w:bCs/>
                <w:lang w:val="en-GB"/>
              </w:rPr>
            </w:pPr>
            <w:r w:rsidRPr="003F1EB6">
              <w:rPr>
                <w:rFonts w:cs="Arial"/>
                <w:b/>
                <w:bCs/>
                <w:lang w:val="en-GB"/>
              </w:rPr>
              <w:t>Property</w:t>
            </w:r>
          </w:p>
        </w:tc>
        <w:tc>
          <w:tcPr>
            <w:tcW w:w="1368" w:type="dxa"/>
            <w:tcBorders>
              <w:top w:val="nil"/>
              <w:left w:val="nil"/>
              <w:bottom w:val="nil"/>
              <w:right w:val="nil"/>
            </w:tcBorders>
            <w:hideMark/>
          </w:tcPr>
          <w:p w14:paraId="45D897DD" w14:textId="34542325" w:rsidR="0022649B" w:rsidRPr="003F1EB6" w:rsidRDefault="004D62BF" w:rsidP="003F1EB6">
            <w:pPr>
              <w:ind w:left="-40" w:right="-72"/>
              <w:jc w:val="right"/>
              <w:rPr>
                <w:rFonts w:cs="Arial"/>
                <w:b/>
                <w:bCs/>
                <w:lang w:val="en-GB"/>
              </w:rPr>
            </w:pPr>
            <w:r w:rsidRPr="003F1EB6">
              <w:rPr>
                <w:rFonts w:cs="Arial"/>
                <w:b/>
                <w:bCs/>
                <w:lang w:val="en-GB"/>
              </w:rPr>
              <w:t>M</w:t>
            </w:r>
            <w:r w:rsidR="0022649B" w:rsidRPr="003F1EB6">
              <w:rPr>
                <w:rFonts w:cs="Arial"/>
                <w:b/>
                <w:bCs/>
                <w:lang w:val="en-GB"/>
              </w:rPr>
              <w:t>achinery</w:t>
            </w:r>
            <w:r w:rsidR="0091476D" w:rsidRPr="003F1EB6">
              <w:rPr>
                <w:rFonts w:cs="Arial"/>
                <w:b/>
                <w:bCs/>
                <w:lang w:val="en-GB"/>
              </w:rPr>
              <w:t xml:space="preserve"> and </w:t>
            </w:r>
            <w:r w:rsidR="003F1EB6" w:rsidRPr="003F1EB6">
              <w:rPr>
                <w:rFonts w:cs="Arial"/>
                <w:b/>
                <w:bCs/>
                <w:lang w:val="en-GB"/>
              </w:rPr>
              <w:t>f</w:t>
            </w:r>
            <w:r w:rsidR="0091476D" w:rsidRPr="003F1EB6">
              <w:rPr>
                <w:rFonts w:cs="Arial"/>
                <w:b/>
                <w:bCs/>
                <w:lang w:val="en-GB"/>
              </w:rPr>
              <w:t>urniture</w:t>
            </w:r>
          </w:p>
        </w:tc>
        <w:tc>
          <w:tcPr>
            <w:tcW w:w="1368" w:type="dxa"/>
            <w:tcBorders>
              <w:top w:val="nil"/>
              <w:left w:val="nil"/>
              <w:bottom w:val="nil"/>
              <w:right w:val="nil"/>
            </w:tcBorders>
            <w:hideMark/>
          </w:tcPr>
          <w:p w14:paraId="24985E3E" w14:textId="77777777" w:rsidR="00CE0C0F" w:rsidRPr="003F1EB6" w:rsidRDefault="00CE0C0F" w:rsidP="003F1EB6">
            <w:pPr>
              <w:ind w:left="-40" w:right="-72"/>
              <w:jc w:val="right"/>
              <w:rPr>
                <w:rFonts w:cs="Arial"/>
                <w:b/>
                <w:bCs/>
                <w:lang w:val="en-GB"/>
              </w:rPr>
            </w:pPr>
          </w:p>
          <w:p w14:paraId="2146C0D8" w14:textId="7D50ECC6" w:rsidR="0022649B" w:rsidRPr="003F1EB6" w:rsidRDefault="0022649B" w:rsidP="003F1EB6">
            <w:pPr>
              <w:ind w:left="-40" w:right="-72"/>
              <w:jc w:val="right"/>
              <w:rPr>
                <w:rFonts w:cs="Arial"/>
                <w:b/>
                <w:bCs/>
                <w:lang w:val="en-GB"/>
              </w:rPr>
            </w:pPr>
            <w:r w:rsidRPr="003F1EB6">
              <w:rPr>
                <w:rFonts w:cs="Arial"/>
                <w:b/>
                <w:bCs/>
                <w:lang w:val="en-GB"/>
              </w:rPr>
              <w:t>Vehicles</w:t>
            </w:r>
          </w:p>
        </w:tc>
        <w:tc>
          <w:tcPr>
            <w:tcW w:w="1368" w:type="dxa"/>
            <w:tcBorders>
              <w:top w:val="nil"/>
              <w:left w:val="nil"/>
              <w:bottom w:val="nil"/>
              <w:right w:val="nil"/>
            </w:tcBorders>
            <w:hideMark/>
          </w:tcPr>
          <w:p w14:paraId="304443F4" w14:textId="77777777" w:rsidR="00CE0C0F" w:rsidRPr="003F1EB6" w:rsidRDefault="00CE0C0F" w:rsidP="003F1EB6">
            <w:pPr>
              <w:ind w:left="-40" w:right="-72"/>
              <w:jc w:val="right"/>
              <w:rPr>
                <w:rFonts w:cs="Arial"/>
                <w:b/>
                <w:bCs/>
                <w:lang w:val="en-GB"/>
              </w:rPr>
            </w:pPr>
          </w:p>
          <w:p w14:paraId="3260E3DA" w14:textId="4574E364" w:rsidR="0022649B" w:rsidRPr="003F1EB6" w:rsidRDefault="0022649B" w:rsidP="003F1EB6">
            <w:pPr>
              <w:ind w:left="-40" w:right="-72"/>
              <w:jc w:val="right"/>
              <w:rPr>
                <w:rFonts w:cs="Arial"/>
                <w:b/>
                <w:bCs/>
                <w:lang w:val="en-GB"/>
              </w:rPr>
            </w:pPr>
            <w:r w:rsidRPr="003F1EB6">
              <w:rPr>
                <w:rFonts w:cs="Arial"/>
                <w:b/>
                <w:bCs/>
                <w:lang w:val="en-GB"/>
              </w:rPr>
              <w:t>Total</w:t>
            </w:r>
          </w:p>
        </w:tc>
      </w:tr>
      <w:tr w:rsidR="004D62BF" w:rsidRPr="003F1EB6" w14:paraId="79372C76" w14:textId="77777777" w:rsidTr="003F1EB6">
        <w:trPr>
          <w:trHeight w:val="205"/>
        </w:trPr>
        <w:tc>
          <w:tcPr>
            <w:tcW w:w="3989" w:type="dxa"/>
            <w:tcBorders>
              <w:top w:val="nil"/>
              <w:left w:val="nil"/>
              <w:bottom w:val="nil"/>
              <w:right w:val="nil"/>
            </w:tcBorders>
          </w:tcPr>
          <w:p w14:paraId="3023E9C0" w14:textId="77777777" w:rsidR="004D62BF" w:rsidRPr="003F1EB6" w:rsidRDefault="004D62BF" w:rsidP="003F1EB6">
            <w:pPr>
              <w:ind w:left="-101"/>
              <w:rPr>
                <w:rFonts w:cs="Arial"/>
                <w:lang w:val="en-GB"/>
              </w:rPr>
            </w:pPr>
          </w:p>
        </w:tc>
        <w:tc>
          <w:tcPr>
            <w:tcW w:w="1368" w:type="dxa"/>
            <w:tcBorders>
              <w:top w:val="nil"/>
              <w:left w:val="nil"/>
              <w:bottom w:val="single" w:sz="4" w:space="0" w:color="auto"/>
              <w:right w:val="nil"/>
            </w:tcBorders>
          </w:tcPr>
          <w:p w14:paraId="6CCB45C9" w14:textId="77777777" w:rsidR="004D62BF" w:rsidRPr="003F1EB6" w:rsidRDefault="004D62BF" w:rsidP="003F1EB6">
            <w:pPr>
              <w:ind w:left="-40" w:right="-72"/>
              <w:jc w:val="right"/>
              <w:rPr>
                <w:rFonts w:cs="Arial"/>
                <w:b/>
                <w:bCs/>
                <w:lang w:val="en-GB"/>
              </w:rPr>
            </w:pPr>
            <w:r w:rsidRPr="003F1EB6">
              <w:rPr>
                <w:rFonts w:cs="Arial"/>
                <w:b/>
                <w:bCs/>
                <w:lang w:val="en-GB"/>
              </w:rPr>
              <w:t>Thousand</w:t>
            </w:r>
          </w:p>
          <w:p w14:paraId="4D412475" w14:textId="77777777" w:rsidR="004D62BF" w:rsidRPr="003F1EB6" w:rsidRDefault="004D62BF" w:rsidP="003F1EB6">
            <w:pPr>
              <w:ind w:left="-40" w:right="-72"/>
              <w:jc w:val="right"/>
              <w:rPr>
                <w:rFonts w:cs="Arial"/>
                <w:b/>
                <w:bCs/>
                <w:lang w:val="en-GB"/>
              </w:rPr>
            </w:pPr>
            <w:r w:rsidRPr="003F1EB6">
              <w:rPr>
                <w:rFonts w:cs="Arial"/>
                <w:b/>
                <w:bCs/>
                <w:lang w:val="en-GB"/>
              </w:rPr>
              <w:t>Baht</w:t>
            </w:r>
          </w:p>
        </w:tc>
        <w:tc>
          <w:tcPr>
            <w:tcW w:w="1368" w:type="dxa"/>
            <w:tcBorders>
              <w:top w:val="nil"/>
              <w:left w:val="nil"/>
              <w:bottom w:val="single" w:sz="4" w:space="0" w:color="auto"/>
              <w:right w:val="nil"/>
            </w:tcBorders>
          </w:tcPr>
          <w:p w14:paraId="572080D5" w14:textId="77777777" w:rsidR="004D62BF" w:rsidRPr="003F1EB6" w:rsidRDefault="004D62BF" w:rsidP="003F1EB6">
            <w:pPr>
              <w:ind w:left="-40" w:right="-72"/>
              <w:jc w:val="right"/>
              <w:rPr>
                <w:rFonts w:cs="Arial"/>
                <w:b/>
                <w:bCs/>
                <w:lang w:val="en-GB"/>
              </w:rPr>
            </w:pPr>
            <w:r w:rsidRPr="003F1EB6">
              <w:rPr>
                <w:rFonts w:cs="Arial"/>
                <w:b/>
                <w:bCs/>
                <w:lang w:val="en-GB"/>
              </w:rPr>
              <w:t>Thousand</w:t>
            </w:r>
          </w:p>
          <w:p w14:paraId="14FB4D8A" w14:textId="77777777" w:rsidR="004D62BF" w:rsidRPr="003F1EB6" w:rsidRDefault="004D62BF" w:rsidP="003F1EB6">
            <w:pPr>
              <w:ind w:left="-40" w:right="-72"/>
              <w:jc w:val="right"/>
              <w:rPr>
                <w:rFonts w:cs="Arial"/>
                <w:b/>
                <w:bCs/>
                <w:lang w:val="en-GB"/>
              </w:rPr>
            </w:pPr>
            <w:r w:rsidRPr="003F1EB6">
              <w:rPr>
                <w:rFonts w:cs="Arial"/>
                <w:b/>
                <w:bCs/>
                <w:lang w:val="en-GB"/>
              </w:rPr>
              <w:t>Baht</w:t>
            </w:r>
          </w:p>
        </w:tc>
        <w:tc>
          <w:tcPr>
            <w:tcW w:w="1368" w:type="dxa"/>
            <w:tcBorders>
              <w:top w:val="nil"/>
              <w:left w:val="nil"/>
              <w:bottom w:val="single" w:sz="4" w:space="0" w:color="auto"/>
              <w:right w:val="nil"/>
            </w:tcBorders>
          </w:tcPr>
          <w:p w14:paraId="07DA58AA" w14:textId="77777777" w:rsidR="004D62BF" w:rsidRPr="003F1EB6" w:rsidRDefault="004D62BF" w:rsidP="003F1EB6">
            <w:pPr>
              <w:ind w:left="-40" w:right="-72"/>
              <w:jc w:val="right"/>
              <w:rPr>
                <w:rFonts w:cs="Arial"/>
                <w:b/>
                <w:bCs/>
                <w:lang w:val="en-GB"/>
              </w:rPr>
            </w:pPr>
            <w:r w:rsidRPr="003F1EB6">
              <w:rPr>
                <w:rFonts w:cs="Arial"/>
                <w:b/>
                <w:bCs/>
                <w:lang w:val="en-GB"/>
              </w:rPr>
              <w:t>Thousand</w:t>
            </w:r>
          </w:p>
          <w:p w14:paraId="5E8827B4" w14:textId="77777777" w:rsidR="004D62BF" w:rsidRPr="003F1EB6" w:rsidRDefault="004D62BF" w:rsidP="003F1EB6">
            <w:pPr>
              <w:ind w:left="-40" w:right="-72"/>
              <w:jc w:val="right"/>
              <w:rPr>
                <w:rFonts w:cs="Arial"/>
                <w:b/>
                <w:bCs/>
                <w:lang w:val="en-GB"/>
              </w:rPr>
            </w:pPr>
            <w:r w:rsidRPr="003F1EB6">
              <w:rPr>
                <w:rFonts w:cs="Arial"/>
                <w:b/>
                <w:bCs/>
                <w:lang w:val="en-GB"/>
              </w:rPr>
              <w:t>Baht</w:t>
            </w:r>
          </w:p>
        </w:tc>
        <w:tc>
          <w:tcPr>
            <w:tcW w:w="1368" w:type="dxa"/>
            <w:tcBorders>
              <w:top w:val="nil"/>
              <w:left w:val="nil"/>
              <w:bottom w:val="single" w:sz="4" w:space="0" w:color="auto"/>
              <w:right w:val="nil"/>
            </w:tcBorders>
          </w:tcPr>
          <w:p w14:paraId="28681C34" w14:textId="77777777" w:rsidR="004D62BF" w:rsidRPr="003F1EB6" w:rsidRDefault="004D62BF" w:rsidP="003F1EB6">
            <w:pPr>
              <w:ind w:left="-40" w:right="-72"/>
              <w:jc w:val="right"/>
              <w:rPr>
                <w:rFonts w:cs="Arial"/>
                <w:b/>
                <w:bCs/>
                <w:lang w:val="en-GB"/>
              </w:rPr>
            </w:pPr>
            <w:r w:rsidRPr="003F1EB6">
              <w:rPr>
                <w:rFonts w:cs="Arial"/>
                <w:b/>
                <w:bCs/>
                <w:lang w:val="en-GB"/>
              </w:rPr>
              <w:t>Thousand</w:t>
            </w:r>
          </w:p>
          <w:p w14:paraId="3D0EBB60" w14:textId="77777777" w:rsidR="004D62BF" w:rsidRPr="003F1EB6" w:rsidRDefault="004D62BF" w:rsidP="003F1EB6">
            <w:pPr>
              <w:ind w:left="-40" w:right="-72"/>
              <w:jc w:val="right"/>
              <w:rPr>
                <w:rFonts w:cs="Arial"/>
                <w:b/>
                <w:bCs/>
                <w:lang w:val="en-GB"/>
              </w:rPr>
            </w:pPr>
            <w:r w:rsidRPr="003F1EB6">
              <w:rPr>
                <w:rFonts w:cs="Arial"/>
                <w:b/>
                <w:bCs/>
                <w:lang w:val="en-GB"/>
              </w:rPr>
              <w:t>Baht</w:t>
            </w:r>
          </w:p>
        </w:tc>
      </w:tr>
      <w:tr w:rsidR="0022649B" w:rsidRPr="003F1EB6" w14:paraId="2E9D7EAA" w14:textId="77777777" w:rsidTr="003F1EB6">
        <w:trPr>
          <w:trHeight w:val="140"/>
        </w:trPr>
        <w:tc>
          <w:tcPr>
            <w:tcW w:w="3989" w:type="dxa"/>
            <w:tcBorders>
              <w:top w:val="nil"/>
              <w:left w:val="nil"/>
              <w:bottom w:val="nil"/>
              <w:right w:val="nil"/>
            </w:tcBorders>
          </w:tcPr>
          <w:p w14:paraId="54B19BDC" w14:textId="77777777" w:rsidR="0022649B" w:rsidRPr="003F1EB6" w:rsidRDefault="0022649B" w:rsidP="003F1EB6">
            <w:pPr>
              <w:ind w:left="-101"/>
              <w:rPr>
                <w:rFonts w:cs="Arial"/>
                <w:lang w:val="en-GB"/>
              </w:rPr>
            </w:pPr>
          </w:p>
        </w:tc>
        <w:tc>
          <w:tcPr>
            <w:tcW w:w="1368" w:type="dxa"/>
            <w:tcBorders>
              <w:top w:val="single" w:sz="4" w:space="0" w:color="auto"/>
              <w:left w:val="nil"/>
              <w:bottom w:val="nil"/>
              <w:right w:val="nil"/>
            </w:tcBorders>
            <w:shd w:val="clear" w:color="auto" w:fill="FAFAFA"/>
            <w:hideMark/>
          </w:tcPr>
          <w:p w14:paraId="3CB51D77" w14:textId="77777777" w:rsidR="0022649B" w:rsidRPr="003F1EB6" w:rsidRDefault="0022649B" w:rsidP="003F1EB6">
            <w:pPr>
              <w:ind w:left="-40" w:right="-72"/>
              <w:jc w:val="center"/>
              <w:rPr>
                <w:rFonts w:cs="Arial"/>
                <w:lang w:val="en-GB"/>
              </w:rPr>
            </w:pPr>
          </w:p>
        </w:tc>
        <w:tc>
          <w:tcPr>
            <w:tcW w:w="1368" w:type="dxa"/>
            <w:tcBorders>
              <w:top w:val="single" w:sz="4" w:space="0" w:color="auto"/>
              <w:left w:val="nil"/>
              <w:bottom w:val="nil"/>
              <w:right w:val="nil"/>
            </w:tcBorders>
            <w:shd w:val="clear" w:color="auto" w:fill="FAFAFA"/>
          </w:tcPr>
          <w:p w14:paraId="0B383035" w14:textId="77777777" w:rsidR="0022649B" w:rsidRPr="003F1EB6" w:rsidRDefault="0022649B" w:rsidP="003F1EB6">
            <w:pPr>
              <w:ind w:left="-40" w:right="-72"/>
              <w:jc w:val="center"/>
              <w:rPr>
                <w:rFonts w:cs="Arial"/>
                <w:lang w:val="en-GB"/>
              </w:rPr>
            </w:pPr>
          </w:p>
        </w:tc>
        <w:tc>
          <w:tcPr>
            <w:tcW w:w="1368" w:type="dxa"/>
            <w:tcBorders>
              <w:top w:val="single" w:sz="4" w:space="0" w:color="auto"/>
              <w:left w:val="nil"/>
              <w:bottom w:val="nil"/>
              <w:right w:val="nil"/>
            </w:tcBorders>
            <w:shd w:val="clear" w:color="auto" w:fill="FAFAFA"/>
          </w:tcPr>
          <w:p w14:paraId="059E09CB" w14:textId="77777777" w:rsidR="0022649B" w:rsidRPr="003F1EB6" w:rsidRDefault="0022649B" w:rsidP="003F1EB6">
            <w:pPr>
              <w:ind w:left="-40" w:right="-72"/>
              <w:jc w:val="center"/>
              <w:rPr>
                <w:rFonts w:cs="Arial"/>
                <w:lang w:val="en-GB"/>
              </w:rPr>
            </w:pPr>
          </w:p>
        </w:tc>
        <w:tc>
          <w:tcPr>
            <w:tcW w:w="1368" w:type="dxa"/>
            <w:tcBorders>
              <w:top w:val="single" w:sz="4" w:space="0" w:color="auto"/>
              <w:left w:val="nil"/>
              <w:bottom w:val="nil"/>
              <w:right w:val="nil"/>
            </w:tcBorders>
            <w:shd w:val="clear" w:color="auto" w:fill="FAFAFA"/>
          </w:tcPr>
          <w:p w14:paraId="1AEA6E7D" w14:textId="77777777" w:rsidR="0022649B" w:rsidRPr="003F1EB6" w:rsidRDefault="0022649B" w:rsidP="003F1EB6">
            <w:pPr>
              <w:ind w:left="-40" w:right="-72"/>
              <w:jc w:val="center"/>
              <w:rPr>
                <w:rFonts w:cs="Arial"/>
                <w:lang w:val="en-GB"/>
              </w:rPr>
            </w:pPr>
          </w:p>
        </w:tc>
      </w:tr>
      <w:tr w:rsidR="005D245B" w:rsidRPr="003F1EB6" w14:paraId="5047D7C0" w14:textId="77777777" w:rsidTr="003F1EB6">
        <w:trPr>
          <w:trHeight w:val="205"/>
        </w:trPr>
        <w:tc>
          <w:tcPr>
            <w:tcW w:w="3989" w:type="dxa"/>
            <w:tcBorders>
              <w:top w:val="nil"/>
              <w:left w:val="nil"/>
              <w:bottom w:val="nil"/>
              <w:right w:val="nil"/>
            </w:tcBorders>
            <w:hideMark/>
          </w:tcPr>
          <w:p w14:paraId="6B10FDA5" w14:textId="729BFB3D" w:rsidR="005D245B" w:rsidRPr="003F1EB6" w:rsidRDefault="00052F31" w:rsidP="003F1EB6">
            <w:pPr>
              <w:ind w:left="-101"/>
              <w:rPr>
                <w:rFonts w:cs="Arial"/>
                <w:lang w:val="en-GB"/>
              </w:rPr>
            </w:pPr>
            <w:proofErr w:type="gramStart"/>
            <w:r w:rsidRPr="003F1EB6">
              <w:rPr>
                <w:rFonts w:cs="Arial"/>
              </w:rPr>
              <w:t>At</w:t>
            </w:r>
            <w:proofErr w:type="gramEnd"/>
            <w:r w:rsidRPr="003F1EB6">
              <w:rPr>
                <w:rFonts w:cs="Arial"/>
              </w:rPr>
              <w:t xml:space="preserve"> </w:t>
            </w:r>
            <w:r w:rsidR="005829D8" w:rsidRPr="005829D8">
              <w:rPr>
                <w:rFonts w:cs="Arial"/>
                <w:lang w:val="en-GB"/>
              </w:rPr>
              <w:t>1</w:t>
            </w:r>
            <w:r w:rsidR="005D245B" w:rsidRPr="003F1EB6">
              <w:rPr>
                <w:rFonts w:cs="Arial"/>
                <w:lang w:val="en-GB"/>
              </w:rPr>
              <w:t xml:space="preserve"> January </w:t>
            </w:r>
            <w:r w:rsidR="005829D8" w:rsidRPr="005829D8">
              <w:rPr>
                <w:rFonts w:cs="Arial"/>
                <w:lang w:val="en-GB"/>
              </w:rPr>
              <w:t>2021</w:t>
            </w:r>
            <w:r w:rsidR="005D245B" w:rsidRPr="003F1EB6">
              <w:rPr>
                <w:rFonts w:cs="Arial"/>
                <w:lang w:val="en-GB"/>
              </w:rPr>
              <w:t xml:space="preserve"> </w:t>
            </w:r>
          </w:p>
        </w:tc>
        <w:tc>
          <w:tcPr>
            <w:tcW w:w="1368" w:type="dxa"/>
            <w:tcBorders>
              <w:top w:val="nil"/>
              <w:left w:val="nil"/>
              <w:bottom w:val="nil"/>
              <w:right w:val="nil"/>
            </w:tcBorders>
            <w:shd w:val="clear" w:color="auto" w:fill="FAFAFA"/>
          </w:tcPr>
          <w:p w14:paraId="05DFA47F" w14:textId="4E531FD0" w:rsidR="005D245B" w:rsidRPr="003F1EB6" w:rsidRDefault="005829D8" w:rsidP="003F1EB6">
            <w:pPr>
              <w:ind w:left="-40" w:right="-72"/>
              <w:jc w:val="right"/>
              <w:rPr>
                <w:rFonts w:eastAsia="Arial" w:cs="Arial"/>
                <w:lang w:bidi="ar-SA"/>
              </w:rPr>
            </w:pPr>
            <w:r w:rsidRPr="005829D8">
              <w:rPr>
                <w:rFonts w:eastAsia="Arial" w:cs="Arial"/>
                <w:lang w:val="en-GB" w:bidi="ar-SA"/>
              </w:rPr>
              <w:t>158</w:t>
            </w:r>
            <w:r w:rsidR="005D245B" w:rsidRPr="003F1EB6">
              <w:rPr>
                <w:rFonts w:eastAsia="Arial" w:cs="Arial"/>
                <w:lang w:bidi="ar-SA"/>
              </w:rPr>
              <w:t>,</w:t>
            </w:r>
            <w:r w:rsidRPr="005829D8">
              <w:rPr>
                <w:rFonts w:eastAsia="Arial" w:cs="Arial"/>
                <w:lang w:val="en-GB" w:bidi="ar-SA"/>
              </w:rPr>
              <w:t>782</w:t>
            </w:r>
          </w:p>
        </w:tc>
        <w:tc>
          <w:tcPr>
            <w:tcW w:w="1368" w:type="dxa"/>
            <w:tcBorders>
              <w:top w:val="nil"/>
              <w:left w:val="nil"/>
              <w:bottom w:val="nil"/>
              <w:right w:val="nil"/>
            </w:tcBorders>
            <w:shd w:val="clear" w:color="auto" w:fill="FAFAFA"/>
          </w:tcPr>
          <w:p w14:paraId="6FB651DC" w14:textId="31AF14F2" w:rsidR="005D245B" w:rsidRPr="003F1EB6" w:rsidRDefault="005829D8" w:rsidP="003F1EB6">
            <w:pPr>
              <w:ind w:left="-40" w:right="-72"/>
              <w:jc w:val="right"/>
              <w:rPr>
                <w:rFonts w:eastAsia="Arial" w:cs="Arial"/>
                <w:lang w:bidi="ar-SA"/>
              </w:rPr>
            </w:pPr>
            <w:r w:rsidRPr="005829D8">
              <w:rPr>
                <w:rFonts w:eastAsia="Arial" w:cs="Arial"/>
                <w:lang w:val="en-GB" w:bidi="ar-SA"/>
              </w:rPr>
              <w:t>251</w:t>
            </w:r>
            <w:r w:rsidR="005D245B" w:rsidRPr="003F1EB6">
              <w:rPr>
                <w:rFonts w:eastAsia="Arial" w:cs="Arial"/>
                <w:lang w:bidi="ar-SA"/>
              </w:rPr>
              <w:t>,</w:t>
            </w:r>
            <w:r w:rsidRPr="005829D8">
              <w:rPr>
                <w:rFonts w:eastAsia="Arial" w:cs="Arial"/>
                <w:lang w:val="en-GB" w:bidi="ar-SA"/>
              </w:rPr>
              <w:t>044</w:t>
            </w:r>
          </w:p>
        </w:tc>
        <w:tc>
          <w:tcPr>
            <w:tcW w:w="1368" w:type="dxa"/>
            <w:tcBorders>
              <w:top w:val="nil"/>
              <w:left w:val="nil"/>
              <w:bottom w:val="nil"/>
              <w:right w:val="nil"/>
            </w:tcBorders>
            <w:shd w:val="clear" w:color="auto" w:fill="FAFAFA"/>
          </w:tcPr>
          <w:p w14:paraId="406F47D4" w14:textId="0FF2A702" w:rsidR="005D245B" w:rsidRPr="003F1EB6" w:rsidRDefault="005829D8" w:rsidP="003F1EB6">
            <w:pPr>
              <w:ind w:left="-40" w:right="-72"/>
              <w:jc w:val="right"/>
              <w:rPr>
                <w:rFonts w:eastAsia="Arial" w:cs="Arial"/>
                <w:lang w:bidi="ar-SA"/>
              </w:rPr>
            </w:pPr>
            <w:r w:rsidRPr="005829D8">
              <w:rPr>
                <w:rFonts w:eastAsia="Arial" w:cs="Arial"/>
                <w:lang w:val="en-GB" w:bidi="ar-SA"/>
              </w:rPr>
              <w:t>15</w:t>
            </w:r>
            <w:r w:rsidR="005D245B" w:rsidRPr="003F1EB6">
              <w:rPr>
                <w:rFonts w:eastAsia="Arial" w:cs="Arial"/>
                <w:lang w:bidi="ar-SA"/>
              </w:rPr>
              <w:t>,</w:t>
            </w:r>
            <w:r w:rsidRPr="005829D8">
              <w:rPr>
                <w:rFonts w:eastAsia="Arial" w:cs="Arial"/>
                <w:lang w:val="en-GB" w:bidi="ar-SA"/>
              </w:rPr>
              <w:t>479</w:t>
            </w:r>
          </w:p>
        </w:tc>
        <w:tc>
          <w:tcPr>
            <w:tcW w:w="1368" w:type="dxa"/>
            <w:tcBorders>
              <w:top w:val="nil"/>
              <w:left w:val="nil"/>
              <w:bottom w:val="nil"/>
              <w:right w:val="nil"/>
            </w:tcBorders>
            <w:shd w:val="clear" w:color="auto" w:fill="FAFAFA"/>
          </w:tcPr>
          <w:p w14:paraId="082360DE" w14:textId="1C22838E" w:rsidR="005D245B" w:rsidRPr="003F1EB6" w:rsidRDefault="005829D8" w:rsidP="003F1EB6">
            <w:pPr>
              <w:ind w:left="-40" w:right="-72"/>
              <w:jc w:val="right"/>
              <w:rPr>
                <w:rFonts w:eastAsia="Arial" w:cs="Arial"/>
                <w:lang w:bidi="ar-SA"/>
              </w:rPr>
            </w:pPr>
            <w:r w:rsidRPr="005829D8">
              <w:rPr>
                <w:rFonts w:eastAsia="Arial" w:cs="Arial"/>
                <w:lang w:val="en-GB" w:bidi="ar-SA"/>
              </w:rPr>
              <w:t>425</w:t>
            </w:r>
            <w:r w:rsidR="005D245B" w:rsidRPr="003F1EB6">
              <w:rPr>
                <w:rFonts w:eastAsia="Arial" w:cs="Arial"/>
                <w:lang w:bidi="ar-SA"/>
              </w:rPr>
              <w:t>,</w:t>
            </w:r>
            <w:r w:rsidRPr="005829D8">
              <w:rPr>
                <w:rFonts w:eastAsia="Arial" w:cs="Arial"/>
                <w:lang w:val="en-GB" w:bidi="ar-SA"/>
              </w:rPr>
              <w:t>305</w:t>
            </w:r>
          </w:p>
        </w:tc>
      </w:tr>
      <w:tr w:rsidR="005D245B" w:rsidRPr="003F1EB6" w14:paraId="00765E95" w14:textId="77777777" w:rsidTr="003F1EB6">
        <w:trPr>
          <w:trHeight w:val="205"/>
        </w:trPr>
        <w:tc>
          <w:tcPr>
            <w:tcW w:w="3989" w:type="dxa"/>
            <w:tcBorders>
              <w:top w:val="nil"/>
              <w:left w:val="nil"/>
              <w:bottom w:val="nil"/>
              <w:right w:val="nil"/>
            </w:tcBorders>
            <w:hideMark/>
          </w:tcPr>
          <w:p w14:paraId="5438676A" w14:textId="77777777" w:rsidR="005D245B" w:rsidRPr="003F1EB6" w:rsidRDefault="005D245B" w:rsidP="003F1EB6">
            <w:pPr>
              <w:ind w:left="-101"/>
              <w:rPr>
                <w:rFonts w:cs="Arial"/>
                <w:lang w:val="en-GB"/>
              </w:rPr>
            </w:pPr>
            <w:r w:rsidRPr="003F1EB6">
              <w:rPr>
                <w:rFonts w:cs="Arial"/>
                <w:lang w:val="en-GB"/>
              </w:rPr>
              <w:t>Additions</w:t>
            </w:r>
          </w:p>
        </w:tc>
        <w:tc>
          <w:tcPr>
            <w:tcW w:w="1368" w:type="dxa"/>
            <w:tcBorders>
              <w:top w:val="nil"/>
              <w:left w:val="nil"/>
              <w:bottom w:val="nil"/>
              <w:right w:val="nil"/>
            </w:tcBorders>
            <w:shd w:val="clear" w:color="auto" w:fill="FAFAFA"/>
          </w:tcPr>
          <w:p w14:paraId="12E43390" w14:textId="3BCDDD6D" w:rsidR="005D245B" w:rsidRPr="003F1EB6" w:rsidRDefault="005829D8" w:rsidP="003F1EB6">
            <w:pPr>
              <w:ind w:left="-40" w:right="-72"/>
              <w:jc w:val="right"/>
              <w:rPr>
                <w:rFonts w:cs="Arial"/>
                <w:lang w:val="en-GB"/>
              </w:rPr>
            </w:pPr>
            <w:r w:rsidRPr="005829D8">
              <w:rPr>
                <w:rFonts w:cs="Arial"/>
                <w:lang w:val="en-GB"/>
              </w:rPr>
              <w:t>15</w:t>
            </w:r>
            <w:r w:rsidR="0091476D" w:rsidRPr="003F1EB6">
              <w:rPr>
                <w:rFonts w:cs="Arial"/>
                <w:lang w:val="en-GB"/>
              </w:rPr>
              <w:t>,</w:t>
            </w:r>
            <w:r w:rsidRPr="005829D8">
              <w:rPr>
                <w:rFonts w:cs="Arial"/>
                <w:lang w:val="en-GB"/>
              </w:rPr>
              <w:t>560</w:t>
            </w:r>
          </w:p>
        </w:tc>
        <w:tc>
          <w:tcPr>
            <w:tcW w:w="1368" w:type="dxa"/>
            <w:tcBorders>
              <w:top w:val="nil"/>
              <w:left w:val="nil"/>
              <w:bottom w:val="nil"/>
              <w:right w:val="nil"/>
            </w:tcBorders>
            <w:shd w:val="clear" w:color="auto" w:fill="FAFAFA"/>
          </w:tcPr>
          <w:p w14:paraId="579ADDEC" w14:textId="2C8E4353" w:rsidR="005D245B" w:rsidRPr="003F1EB6" w:rsidRDefault="005829D8" w:rsidP="003F1EB6">
            <w:pPr>
              <w:ind w:left="-40" w:right="-72"/>
              <w:jc w:val="right"/>
              <w:rPr>
                <w:rFonts w:cs="Arial"/>
                <w:lang w:val="en-GB"/>
              </w:rPr>
            </w:pPr>
            <w:r w:rsidRPr="005829D8">
              <w:rPr>
                <w:rFonts w:cs="Arial"/>
                <w:lang w:val="en-GB"/>
              </w:rPr>
              <w:t>10</w:t>
            </w:r>
            <w:r w:rsidR="002D5448" w:rsidRPr="003F1EB6">
              <w:rPr>
                <w:rFonts w:cs="Arial"/>
                <w:lang w:val="en-GB"/>
              </w:rPr>
              <w:t>,</w:t>
            </w:r>
            <w:r w:rsidRPr="005829D8">
              <w:rPr>
                <w:rFonts w:cs="Arial"/>
                <w:lang w:val="en-GB"/>
              </w:rPr>
              <w:t>919</w:t>
            </w:r>
          </w:p>
        </w:tc>
        <w:tc>
          <w:tcPr>
            <w:tcW w:w="1368" w:type="dxa"/>
            <w:tcBorders>
              <w:top w:val="nil"/>
              <w:left w:val="nil"/>
              <w:bottom w:val="nil"/>
              <w:right w:val="nil"/>
            </w:tcBorders>
            <w:shd w:val="clear" w:color="auto" w:fill="FAFAFA"/>
          </w:tcPr>
          <w:p w14:paraId="6B4092EE" w14:textId="45D78165" w:rsidR="005D245B" w:rsidRPr="003F1EB6" w:rsidRDefault="005829D8" w:rsidP="003F1EB6">
            <w:pPr>
              <w:ind w:left="-40" w:right="-72"/>
              <w:jc w:val="right"/>
              <w:rPr>
                <w:rFonts w:cs="Arial"/>
                <w:lang w:val="en-GB"/>
              </w:rPr>
            </w:pPr>
            <w:r w:rsidRPr="005829D8">
              <w:rPr>
                <w:rFonts w:cs="Arial"/>
                <w:lang w:val="en-GB"/>
              </w:rPr>
              <w:t>5</w:t>
            </w:r>
            <w:r w:rsidR="002D5448" w:rsidRPr="003F1EB6">
              <w:rPr>
                <w:rFonts w:cs="Arial"/>
                <w:lang w:val="en-GB"/>
              </w:rPr>
              <w:t>,</w:t>
            </w:r>
            <w:r w:rsidRPr="005829D8">
              <w:rPr>
                <w:rFonts w:cs="Arial"/>
                <w:lang w:val="en-GB"/>
              </w:rPr>
              <w:t>257</w:t>
            </w:r>
          </w:p>
        </w:tc>
        <w:tc>
          <w:tcPr>
            <w:tcW w:w="1368" w:type="dxa"/>
            <w:tcBorders>
              <w:top w:val="nil"/>
              <w:left w:val="nil"/>
              <w:bottom w:val="nil"/>
              <w:right w:val="nil"/>
            </w:tcBorders>
            <w:shd w:val="clear" w:color="auto" w:fill="FAFAFA"/>
          </w:tcPr>
          <w:p w14:paraId="27519964" w14:textId="4B2DA7B1" w:rsidR="005D245B" w:rsidRPr="003F1EB6" w:rsidRDefault="005829D8" w:rsidP="003F1EB6">
            <w:pPr>
              <w:ind w:left="-40" w:right="-72"/>
              <w:jc w:val="right"/>
              <w:rPr>
                <w:rFonts w:cs="Arial"/>
                <w:lang w:val="en-GB"/>
              </w:rPr>
            </w:pPr>
            <w:r w:rsidRPr="005829D8">
              <w:rPr>
                <w:rFonts w:cs="Arial"/>
                <w:lang w:val="en-GB"/>
              </w:rPr>
              <w:t>31</w:t>
            </w:r>
            <w:r w:rsidR="002D5448" w:rsidRPr="003F1EB6">
              <w:rPr>
                <w:rFonts w:cs="Arial"/>
                <w:lang w:val="en-GB"/>
              </w:rPr>
              <w:t>,</w:t>
            </w:r>
            <w:r w:rsidRPr="005829D8">
              <w:rPr>
                <w:rFonts w:cs="Arial"/>
                <w:lang w:val="en-GB"/>
              </w:rPr>
              <w:t>736</w:t>
            </w:r>
          </w:p>
        </w:tc>
      </w:tr>
      <w:tr w:rsidR="0091476D" w:rsidRPr="003F1EB6" w14:paraId="31D17F46" w14:textId="77777777" w:rsidTr="003F1EB6">
        <w:trPr>
          <w:trHeight w:val="205"/>
        </w:trPr>
        <w:tc>
          <w:tcPr>
            <w:tcW w:w="3989" w:type="dxa"/>
            <w:tcBorders>
              <w:top w:val="nil"/>
              <w:left w:val="nil"/>
              <w:bottom w:val="nil"/>
              <w:right w:val="nil"/>
            </w:tcBorders>
          </w:tcPr>
          <w:p w14:paraId="5A537B6B" w14:textId="670ED14A" w:rsidR="0091476D" w:rsidRPr="003F1EB6" w:rsidRDefault="0091476D" w:rsidP="003F1EB6">
            <w:pPr>
              <w:ind w:left="-101"/>
              <w:rPr>
                <w:rFonts w:cs="Arial"/>
                <w:lang w:val="en-GB"/>
              </w:rPr>
            </w:pPr>
            <w:r w:rsidRPr="003F1EB6">
              <w:rPr>
                <w:rFonts w:cs="Arial"/>
                <w:lang w:val="en-GB"/>
              </w:rPr>
              <w:t>Reclassify in (out)</w:t>
            </w:r>
          </w:p>
        </w:tc>
        <w:tc>
          <w:tcPr>
            <w:tcW w:w="1368" w:type="dxa"/>
            <w:tcBorders>
              <w:top w:val="nil"/>
              <w:left w:val="nil"/>
              <w:bottom w:val="nil"/>
              <w:right w:val="nil"/>
            </w:tcBorders>
            <w:shd w:val="clear" w:color="auto" w:fill="FAFAFA"/>
          </w:tcPr>
          <w:p w14:paraId="4FB2A497" w14:textId="22DA8BBD" w:rsidR="0091476D" w:rsidRPr="003F1EB6" w:rsidRDefault="005829D8" w:rsidP="003F1EB6">
            <w:pPr>
              <w:ind w:left="-40" w:right="-72"/>
              <w:jc w:val="right"/>
              <w:rPr>
                <w:rFonts w:cs="Arial"/>
                <w:lang w:val="en-GB"/>
              </w:rPr>
            </w:pPr>
            <w:r w:rsidRPr="005829D8">
              <w:rPr>
                <w:rFonts w:cs="Arial"/>
                <w:lang w:val="en-GB"/>
              </w:rPr>
              <w:t>17</w:t>
            </w:r>
            <w:r w:rsidR="0091476D" w:rsidRPr="003F1EB6">
              <w:rPr>
                <w:rFonts w:cs="Arial"/>
                <w:lang w:val="en-GB"/>
              </w:rPr>
              <w:t>,</w:t>
            </w:r>
            <w:r w:rsidRPr="005829D8">
              <w:rPr>
                <w:rFonts w:cs="Arial"/>
                <w:lang w:val="en-GB"/>
              </w:rPr>
              <w:t>311</w:t>
            </w:r>
          </w:p>
        </w:tc>
        <w:tc>
          <w:tcPr>
            <w:tcW w:w="1368" w:type="dxa"/>
            <w:tcBorders>
              <w:top w:val="nil"/>
              <w:left w:val="nil"/>
              <w:bottom w:val="nil"/>
              <w:right w:val="nil"/>
            </w:tcBorders>
            <w:shd w:val="clear" w:color="auto" w:fill="FAFAFA"/>
          </w:tcPr>
          <w:p w14:paraId="13612434" w14:textId="00ADECB7" w:rsidR="0091476D" w:rsidRPr="003F1EB6" w:rsidRDefault="0091476D" w:rsidP="003F1EB6">
            <w:pPr>
              <w:ind w:left="-40" w:right="-72"/>
              <w:jc w:val="right"/>
              <w:rPr>
                <w:rFonts w:cs="Arial"/>
                <w:lang w:val="en-GB"/>
              </w:rPr>
            </w:pPr>
            <w:r w:rsidRPr="003F1EB6">
              <w:rPr>
                <w:rFonts w:cs="Arial"/>
                <w:lang w:val="en-GB"/>
              </w:rPr>
              <w:t>(</w:t>
            </w:r>
            <w:r w:rsidR="005829D8" w:rsidRPr="005829D8">
              <w:rPr>
                <w:rFonts w:cs="Arial"/>
                <w:lang w:val="en-GB"/>
              </w:rPr>
              <w:t>18</w:t>
            </w:r>
            <w:r w:rsidRPr="003F1EB6">
              <w:rPr>
                <w:rFonts w:cs="Arial"/>
                <w:lang w:val="en-GB"/>
              </w:rPr>
              <w:t>,</w:t>
            </w:r>
            <w:r w:rsidR="005829D8" w:rsidRPr="005829D8">
              <w:rPr>
                <w:rFonts w:cs="Arial"/>
                <w:lang w:val="en-GB"/>
              </w:rPr>
              <w:t>153</w:t>
            </w:r>
            <w:r w:rsidRPr="003F1EB6">
              <w:rPr>
                <w:rFonts w:cs="Arial"/>
                <w:lang w:val="en-GB"/>
              </w:rPr>
              <w:t>)</w:t>
            </w:r>
          </w:p>
        </w:tc>
        <w:tc>
          <w:tcPr>
            <w:tcW w:w="1368" w:type="dxa"/>
            <w:tcBorders>
              <w:top w:val="nil"/>
              <w:left w:val="nil"/>
              <w:bottom w:val="nil"/>
              <w:right w:val="nil"/>
            </w:tcBorders>
            <w:shd w:val="clear" w:color="auto" w:fill="FAFAFA"/>
          </w:tcPr>
          <w:p w14:paraId="10B68F39" w14:textId="712357EF" w:rsidR="0091476D" w:rsidRPr="003F1EB6" w:rsidRDefault="005829D8" w:rsidP="003F1EB6">
            <w:pPr>
              <w:ind w:left="-40" w:right="-72"/>
              <w:jc w:val="right"/>
              <w:rPr>
                <w:rFonts w:cs="Arial"/>
                <w:lang w:val="en-GB"/>
              </w:rPr>
            </w:pPr>
            <w:r w:rsidRPr="005829D8">
              <w:rPr>
                <w:rFonts w:cs="Arial"/>
                <w:lang w:val="en-GB"/>
              </w:rPr>
              <w:t>842</w:t>
            </w:r>
          </w:p>
        </w:tc>
        <w:tc>
          <w:tcPr>
            <w:tcW w:w="1368" w:type="dxa"/>
            <w:tcBorders>
              <w:top w:val="nil"/>
              <w:left w:val="nil"/>
              <w:bottom w:val="nil"/>
              <w:right w:val="nil"/>
            </w:tcBorders>
            <w:shd w:val="clear" w:color="auto" w:fill="FAFAFA"/>
          </w:tcPr>
          <w:p w14:paraId="46A13740" w14:textId="4DAD7F63" w:rsidR="0091476D" w:rsidRPr="003F1EB6" w:rsidRDefault="0091476D" w:rsidP="003F1EB6">
            <w:pPr>
              <w:ind w:left="-40" w:right="-72"/>
              <w:jc w:val="right"/>
              <w:rPr>
                <w:rFonts w:cs="Arial"/>
                <w:lang w:val="en-GB"/>
              </w:rPr>
            </w:pPr>
            <w:r w:rsidRPr="003F1EB6">
              <w:rPr>
                <w:rFonts w:cs="Arial"/>
                <w:lang w:val="en-GB"/>
              </w:rPr>
              <w:t>-</w:t>
            </w:r>
          </w:p>
        </w:tc>
      </w:tr>
      <w:tr w:rsidR="0091476D" w:rsidRPr="003F1EB6" w14:paraId="12CB4486" w14:textId="77777777" w:rsidTr="003F1EB6">
        <w:trPr>
          <w:trHeight w:val="205"/>
        </w:trPr>
        <w:tc>
          <w:tcPr>
            <w:tcW w:w="3989" w:type="dxa"/>
            <w:tcBorders>
              <w:top w:val="nil"/>
              <w:left w:val="nil"/>
              <w:bottom w:val="nil"/>
              <w:right w:val="nil"/>
            </w:tcBorders>
            <w:hideMark/>
          </w:tcPr>
          <w:p w14:paraId="58173805" w14:textId="77777777" w:rsidR="0091476D" w:rsidRPr="003F1EB6" w:rsidRDefault="0091476D" w:rsidP="003F1EB6">
            <w:pPr>
              <w:ind w:left="-101"/>
              <w:rPr>
                <w:rFonts w:cs="Arial"/>
                <w:lang w:val="en-GB"/>
              </w:rPr>
            </w:pPr>
            <w:r w:rsidRPr="003F1EB6">
              <w:rPr>
                <w:rFonts w:cs="Arial"/>
                <w:lang w:val="en-GB"/>
              </w:rPr>
              <w:t>Lease termination</w:t>
            </w:r>
          </w:p>
        </w:tc>
        <w:tc>
          <w:tcPr>
            <w:tcW w:w="1368" w:type="dxa"/>
            <w:tcBorders>
              <w:top w:val="nil"/>
              <w:left w:val="nil"/>
              <w:bottom w:val="nil"/>
              <w:right w:val="nil"/>
            </w:tcBorders>
            <w:shd w:val="clear" w:color="auto" w:fill="FAFAFA"/>
          </w:tcPr>
          <w:p w14:paraId="0DCCF302" w14:textId="2F4EBC67" w:rsidR="0091476D" w:rsidRPr="003F1EB6" w:rsidRDefault="0091476D" w:rsidP="003F1EB6">
            <w:pPr>
              <w:ind w:left="-40" w:right="-72"/>
              <w:jc w:val="right"/>
              <w:rPr>
                <w:rFonts w:cs="Arial"/>
                <w:lang w:val="en-GB"/>
              </w:rPr>
            </w:pPr>
            <w:r w:rsidRPr="003F1EB6">
              <w:rPr>
                <w:rFonts w:cs="Arial"/>
                <w:lang w:val="en-GB"/>
              </w:rPr>
              <w:t>(</w:t>
            </w:r>
            <w:r w:rsidR="005829D8" w:rsidRPr="005829D8">
              <w:rPr>
                <w:rFonts w:cs="Arial"/>
                <w:lang w:val="en-GB"/>
              </w:rPr>
              <w:t>41</w:t>
            </w:r>
            <w:r w:rsidRPr="003F1EB6">
              <w:rPr>
                <w:rFonts w:cs="Arial"/>
                <w:lang w:val="en-GB"/>
              </w:rPr>
              <w:t>,</w:t>
            </w:r>
            <w:r w:rsidR="005829D8" w:rsidRPr="005829D8">
              <w:rPr>
                <w:rFonts w:cs="Arial"/>
                <w:lang w:val="en-GB"/>
              </w:rPr>
              <w:t>927</w:t>
            </w:r>
            <w:r w:rsidRPr="003F1EB6">
              <w:rPr>
                <w:rFonts w:cs="Arial"/>
                <w:lang w:val="en-GB"/>
              </w:rPr>
              <w:t>)</w:t>
            </w:r>
          </w:p>
        </w:tc>
        <w:tc>
          <w:tcPr>
            <w:tcW w:w="1368" w:type="dxa"/>
            <w:tcBorders>
              <w:top w:val="nil"/>
              <w:left w:val="nil"/>
              <w:bottom w:val="nil"/>
              <w:right w:val="nil"/>
            </w:tcBorders>
            <w:shd w:val="clear" w:color="auto" w:fill="FAFAFA"/>
          </w:tcPr>
          <w:p w14:paraId="0A9354D8" w14:textId="2E3034E9" w:rsidR="0091476D" w:rsidRPr="003F1EB6" w:rsidRDefault="0091476D" w:rsidP="003F1EB6">
            <w:pPr>
              <w:ind w:left="-40" w:right="-72"/>
              <w:jc w:val="right"/>
              <w:rPr>
                <w:rFonts w:cs="Arial"/>
                <w:lang w:val="en-GB"/>
              </w:rPr>
            </w:pPr>
            <w:r w:rsidRPr="003F1EB6">
              <w:rPr>
                <w:rFonts w:cs="Arial"/>
                <w:lang w:val="en-GB"/>
              </w:rPr>
              <w:t>(</w:t>
            </w:r>
            <w:r w:rsidR="005829D8" w:rsidRPr="005829D8">
              <w:rPr>
                <w:rFonts w:cs="Arial"/>
                <w:lang w:val="en-GB"/>
              </w:rPr>
              <w:t>9</w:t>
            </w:r>
            <w:r w:rsidRPr="003F1EB6">
              <w:rPr>
                <w:rFonts w:cs="Arial"/>
                <w:lang w:val="en-GB"/>
              </w:rPr>
              <w:t>)</w:t>
            </w:r>
          </w:p>
        </w:tc>
        <w:tc>
          <w:tcPr>
            <w:tcW w:w="1368" w:type="dxa"/>
            <w:tcBorders>
              <w:top w:val="nil"/>
              <w:left w:val="nil"/>
              <w:bottom w:val="nil"/>
              <w:right w:val="nil"/>
            </w:tcBorders>
            <w:shd w:val="clear" w:color="auto" w:fill="FAFAFA"/>
          </w:tcPr>
          <w:p w14:paraId="512A9006" w14:textId="01AFD23E" w:rsidR="0091476D" w:rsidRPr="003F1EB6" w:rsidRDefault="0091476D" w:rsidP="003F1EB6">
            <w:pPr>
              <w:ind w:left="-40" w:right="-72"/>
              <w:jc w:val="right"/>
              <w:rPr>
                <w:rFonts w:cs="Arial"/>
                <w:lang w:val="en-GB"/>
              </w:rPr>
            </w:pPr>
            <w:r w:rsidRPr="003F1EB6">
              <w:rPr>
                <w:rFonts w:cs="Arial"/>
                <w:lang w:val="en-GB"/>
              </w:rPr>
              <w:t>-</w:t>
            </w:r>
          </w:p>
        </w:tc>
        <w:tc>
          <w:tcPr>
            <w:tcW w:w="1368" w:type="dxa"/>
            <w:tcBorders>
              <w:top w:val="nil"/>
              <w:left w:val="nil"/>
              <w:bottom w:val="nil"/>
              <w:right w:val="nil"/>
            </w:tcBorders>
            <w:shd w:val="clear" w:color="auto" w:fill="FAFAFA"/>
          </w:tcPr>
          <w:p w14:paraId="68E420CD" w14:textId="39866671" w:rsidR="0091476D" w:rsidRPr="003F1EB6" w:rsidRDefault="0091476D" w:rsidP="003F1EB6">
            <w:pPr>
              <w:ind w:left="-40" w:right="-72"/>
              <w:jc w:val="right"/>
              <w:rPr>
                <w:rFonts w:cs="Arial"/>
                <w:lang w:val="en-GB"/>
              </w:rPr>
            </w:pPr>
            <w:r w:rsidRPr="003F1EB6">
              <w:rPr>
                <w:rFonts w:cs="Arial"/>
                <w:lang w:val="en-GB"/>
              </w:rPr>
              <w:t>(</w:t>
            </w:r>
            <w:r w:rsidR="005829D8" w:rsidRPr="005829D8">
              <w:rPr>
                <w:rFonts w:cs="Arial"/>
                <w:lang w:val="en-GB"/>
              </w:rPr>
              <w:t>41</w:t>
            </w:r>
            <w:r w:rsidRPr="003F1EB6">
              <w:rPr>
                <w:rFonts w:cs="Arial"/>
                <w:lang w:val="en-GB"/>
              </w:rPr>
              <w:t>,</w:t>
            </w:r>
            <w:r w:rsidR="005829D8" w:rsidRPr="005829D8">
              <w:rPr>
                <w:rFonts w:cs="Arial"/>
                <w:lang w:val="en-GB"/>
              </w:rPr>
              <w:t>936</w:t>
            </w:r>
            <w:r w:rsidRPr="003F1EB6">
              <w:rPr>
                <w:rFonts w:cs="Arial"/>
                <w:lang w:val="en-GB"/>
              </w:rPr>
              <w:t>)</w:t>
            </w:r>
          </w:p>
        </w:tc>
      </w:tr>
      <w:tr w:rsidR="0091476D" w:rsidRPr="003F1EB6" w14:paraId="6CDF3F02" w14:textId="77777777" w:rsidTr="003F1EB6">
        <w:trPr>
          <w:trHeight w:val="216"/>
        </w:trPr>
        <w:tc>
          <w:tcPr>
            <w:tcW w:w="3989" w:type="dxa"/>
            <w:tcBorders>
              <w:top w:val="nil"/>
              <w:left w:val="nil"/>
              <w:bottom w:val="nil"/>
              <w:right w:val="nil"/>
            </w:tcBorders>
            <w:hideMark/>
          </w:tcPr>
          <w:p w14:paraId="51060227" w14:textId="77777777" w:rsidR="0091476D" w:rsidRPr="003F1EB6" w:rsidRDefault="0091476D" w:rsidP="003F1EB6">
            <w:pPr>
              <w:ind w:left="-101"/>
              <w:rPr>
                <w:rFonts w:cs="Arial"/>
                <w:lang w:val="en-GB"/>
              </w:rPr>
            </w:pPr>
            <w:r w:rsidRPr="003F1EB6">
              <w:rPr>
                <w:rFonts w:cs="Arial"/>
                <w:lang w:val="en-GB"/>
              </w:rPr>
              <w:t>Depreciation</w:t>
            </w:r>
          </w:p>
        </w:tc>
        <w:tc>
          <w:tcPr>
            <w:tcW w:w="1368" w:type="dxa"/>
            <w:tcBorders>
              <w:top w:val="nil"/>
              <w:left w:val="nil"/>
              <w:bottom w:val="nil"/>
              <w:right w:val="nil"/>
            </w:tcBorders>
            <w:shd w:val="clear" w:color="auto" w:fill="FAFAFA"/>
          </w:tcPr>
          <w:p w14:paraId="6E8D737F" w14:textId="34C74BE7" w:rsidR="0091476D" w:rsidRPr="003F1EB6" w:rsidRDefault="0091476D" w:rsidP="003F1EB6">
            <w:pPr>
              <w:ind w:left="-40" w:right="-72"/>
              <w:jc w:val="right"/>
              <w:rPr>
                <w:rFonts w:cs="Arial"/>
                <w:lang w:val="en-GB"/>
              </w:rPr>
            </w:pPr>
            <w:r w:rsidRPr="003F1EB6">
              <w:rPr>
                <w:rFonts w:cs="Arial"/>
                <w:lang w:val="en-GB"/>
              </w:rPr>
              <w:t>(</w:t>
            </w:r>
            <w:r w:rsidR="005829D8" w:rsidRPr="005829D8">
              <w:rPr>
                <w:rFonts w:cs="Arial"/>
                <w:lang w:val="en-GB"/>
              </w:rPr>
              <w:t>12</w:t>
            </w:r>
            <w:r w:rsidR="002D5448" w:rsidRPr="003F1EB6">
              <w:rPr>
                <w:rFonts w:cs="Arial"/>
                <w:lang w:val="en-GB"/>
              </w:rPr>
              <w:t>,</w:t>
            </w:r>
            <w:r w:rsidR="005829D8" w:rsidRPr="005829D8">
              <w:rPr>
                <w:rFonts w:cs="Arial"/>
                <w:lang w:val="en-GB"/>
              </w:rPr>
              <w:t>306</w:t>
            </w:r>
            <w:r w:rsidRPr="003F1EB6">
              <w:rPr>
                <w:rFonts w:cs="Arial"/>
                <w:lang w:val="en-GB"/>
              </w:rPr>
              <w:t>)</w:t>
            </w:r>
          </w:p>
        </w:tc>
        <w:tc>
          <w:tcPr>
            <w:tcW w:w="1368" w:type="dxa"/>
            <w:tcBorders>
              <w:top w:val="nil"/>
              <w:left w:val="nil"/>
              <w:bottom w:val="nil"/>
              <w:right w:val="nil"/>
            </w:tcBorders>
            <w:shd w:val="clear" w:color="auto" w:fill="FAFAFA"/>
          </w:tcPr>
          <w:p w14:paraId="4394CD77" w14:textId="0E5E287D" w:rsidR="0091476D" w:rsidRPr="003F1EB6" w:rsidRDefault="0091476D" w:rsidP="003F1EB6">
            <w:pPr>
              <w:ind w:left="-40" w:right="-72"/>
              <w:jc w:val="right"/>
              <w:rPr>
                <w:rFonts w:cs="Arial"/>
                <w:lang w:val="en-GB"/>
              </w:rPr>
            </w:pPr>
            <w:r w:rsidRPr="003F1EB6">
              <w:rPr>
                <w:rFonts w:cs="Arial"/>
                <w:lang w:val="en-GB"/>
              </w:rPr>
              <w:t>(</w:t>
            </w:r>
            <w:r w:rsidR="005829D8" w:rsidRPr="005829D8">
              <w:rPr>
                <w:rFonts w:cs="Arial"/>
                <w:lang w:val="en-GB"/>
              </w:rPr>
              <w:t>50</w:t>
            </w:r>
            <w:r w:rsidR="002D5448" w:rsidRPr="003F1EB6">
              <w:rPr>
                <w:rFonts w:cs="Arial"/>
                <w:lang w:val="en-GB"/>
              </w:rPr>
              <w:t>,</w:t>
            </w:r>
            <w:r w:rsidR="005829D8" w:rsidRPr="005829D8">
              <w:rPr>
                <w:rFonts w:cs="Arial"/>
                <w:lang w:val="en-GB"/>
              </w:rPr>
              <w:t>160</w:t>
            </w:r>
            <w:r w:rsidR="002D5448" w:rsidRPr="003F1EB6">
              <w:rPr>
                <w:rFonts w:cs="Arial"/>
                <w:lang w:val="en-GB"/>
              </w:rPr>
              <w:t>)</w:t>
            </w:r>
          </w:p>
        </w:tc>
        <w:tc>
          <w:tcPr>
            <w:tcW w:w="1368" w:type="dxa"/>
            <w:tcBorders>
              <w:top w:val="nil"/>
              <w:left w:val="nil"/>
              <w:bottom w:val="nil"/>
              <w:right w:val="nil"/>
            </w:tcBorders>
            <w:shd w:val="clear" w:color="auto" w:fill="FAFAFA"/>
          </w:tcPr>
          <w:p w14:paraId="3E9B31A9" w14:textId="44D60374" w:rsidR="0091476D" w:rsidRPr="003F1EB6" w:rsidRDefault="0091476D" w:rsidP="003F1EB6">
            <w:pPr>
              <w:ind w:left="-40" w:right="-72"/>
              <w:jc w:val="right"/>
              <w:rPr>
                <w:rFonts w:cs="Arial"/>
                <w:lang w:val="en-GB"/>
              </w:rPr>
            </w:pPr>
            <w:r w:rsidRPr="003F1EB6">
              <w:rPr>
                <w:rFonts w:cs="Arial"/>
                <w:lang w:val="en-GB"/>
              </w:rPr>
              <w:t>(</w:t>
            </w:r>
            <w:r w:rsidR="005829D8" w:rsidRPr="005829D8">
              <w:rPr>
                <w:rFonts w:cs="Arial"/>
                <w:lang w:val="en-GB"/>
              </w:rPr>
              <w:t>5</w:t>
            </w:r>
            <w:r w:rsidR="002D5448" w:rsidRPr="003F1EB6">
              <w:rPr>
                <w:rFonts w:cs="Arial"/>
                <w:lang w:val="en-GB"/>
              </w:rPr>
              <w:t>,</w:t>
            </w:r>
            <w:r w:rsidR="005829D8" w:rsidRPr="005829D8">
              <w:rPr>
                <w:rFonts w:cs="Arial"/>
                <w:lang w:val="en-GB"/>
              </w:rPr>
              <w:t>562</w:t>
            </w:r>
            <w:r w:rsidRPr="003F1EB6">
              <w:rPr>
                <w:rFonts w:cs="Arial"/>
                <w:lang w:val="en-GB"/>
              </w:rPr>
              <w:t>)</w:t>
            </w:r>
          </w:p>
        </w:tc>
        <w:tc>
          <w:tcPr>
            <w:tcW w:w="1368" w:type="dxa"/>
            <w:tcBorders>
              <w:top w:val="nil"/>
              <w:left w:val="nil"/>
              <w:bottom w:val="nil"/>
              <w:right w:val="nil"/>
            </w:tcBorders>
            <w:shd w:val="clear" w:color="auto" w:fill="FAFAFA"/>
          </w:tcPr>
          <w:p w14:paraId="62CCFBA8" w14:textId="321D92D7" w:rsidR="0091476D" w:rsidRPr="003F1EB6" w:rsidRDefault="0091476D" w:rsidP="003F1EB6">
            <w:pPr>
              <w:ind w:left="-40" w:right="-72"/>
              <w:jc w:val="right"/>
              <w:rPr>
                <w:rFonts w:cs="Arial"/>
                <w:lang w:val="en-GB"/>
              </w:rPr>
            </w:pPr>
            <w:r w:rsidRPr="003F1EB6">
              <w:rPr>
                <w:rFonts w:cs="Arial"/>
                <w:lang w:val="en-GB"/>
              </w:rPr>
              <w:t>(</w:t>
            </w:r>
            <w:r w:rsidR="005829D8" w:rsidRPr="005829D8">
              <w:rPr>
                <w:rFonts w:cs="Arial"/>
                <w:lang w:val="en-GB"/>
              </w:rPr>
              <w:t>68</w:t>
            </w:r>
            <w:r w:rsidR="002D5448" w:rsidRPr="003F1EB6">
              <w:rPr>
                <w:rFonts w:cs="Arial"/>
                <w:lang w:val="en-GB"/>
              </w:rPr>
              <w:t>,</w:t>
            </w:r>
            <w:r w:rsidR="005829D8" w:rsidRPr="005829D8">
              <w:rPr>
                <w:rFonts w:cs="Arial"/>
                <w:lang w:val="en-GB"/>
              </w:rPr>
              <w:t>028</w:t>
            </w:r>
            <w:r w:rsidR="002D5448" w:rsidRPr="003F1EB6">
              <w:rPr>
                <w:rFonts w:cs="Arial"/>
                <w:lang w:val="en-GB"/>
              </w:rPr>
              <w:t>)</w:t>
            </w:r>
          </w:p>
        </w:tc>
      </w:tr>
      <w:tr w:rsidR="0091476D" w:rsidRPr="003F1EB6" w14:paraId="02230DDF" w14:textId="77777777" w:rsidTr="003F1EB6">
        <w:trPr>
          <w:trHeight w:val="140"/>
        </w:trPr>
        <w:tc>
          <w:tcPr>
            <w:tcW w:w="3989" w:type="dxa"/>
            <w:tcBorders>
              <w:top w:val="nil"/>
              <w:left w:val="nil"/>
              <w:bottom w:val="nil"/>
              <w:right w:val="nil"/>
            </w:tcBorders>
          </w:tcPr>
          <w:p w14:paraId="4B812DE8" w14:textId="77777777" w:rsidR="0091476D" w:rsidRPr="003F1EB6" w:rsidRDefault="0091476D" w:rsidP="003F1EB6">
            <w:pPr>
              <w:ind w:left="-101"/>
              <w:rPr>
                <w:rFonts w:cs="Arial"/>
                <w:lang w:val="en-GB"/>
              </w:rPr>
            </w:pPr>
          </w:p>
        </w:tc>
        <w:tc>
          <w:tcPr>
            <w:tcW w:w="1368" w:type="dxa"/>
            <w:tcBorders>
              <w:top w:val="single" w:sz="4" w:space="0" w:color="auto"/>
              <w:left w:val="nil"/>
              <w:bottom w:val="nil"/>
              <w:right w:val="nil"/>
            </w:tcBorders>
            <w:shd w:val="clear" w:color="auto" w:fill="FAFAFA"/>
          </w:tcPr>
          <w:p w14:paraId="35CAF2A0" w14:textId="77777777" w:rsidR="0091476D" w:rsidRPr="003F1EB6" w:rsidRDefault="0091476D" w:rsidP="003F1EB6">
            <w:pPr>
              <w:ind w:left="-40" w:right="-72"/>
              <w:jc w:val="right"/>
              <w:rPr>
                <w:rFonts w:eastAsia="Arial" w:cs="Arial"/>
                <w:lang w:bidi="ar-SA"/>
              </w:rPr>
            </w:pPr>
          </w:p>
        </w:tc>
        <w:tc>
          <w:tcPr>
            <w:tcW w:w="1368" w:type="dxa"/>
            <w:tcBorders>
              <w:top w:val="single" w:sz="4" w:space="0" w:color="auto"/>
              <w:left w:val="nil"/>
              <w:bottom w:val="nil"/>
              <w:right w:val="nil"/>
            </w:tcBorders>
            <w:shd w:val="clear" w:color="auto" w:fill="FAFAFA"/>
          </w:tcPr>
          <w:p w14:paraId="45CAB9B1" w14:textId="77777777" w:rsidR="0091476D" w:rsidRPr="003F1EB6" w:rsidRDefault="0091476D" w:rsidP="003F1EB6">
            <w:pPr>
              <w:ind w:left="-40" w:right="-72"/>
              <w:jc w:val="right"/>
              <w:rPr>
                <w:rFonts w:eastAsia="Arial" w:cs="Arial"/>
                <w:lang w:bidi="ar-SA"/>
              </w:rPr>
            </w:pPr>
          </w:p>
        </w:tc>
        <w:tc>
          <w:tcPr>
            <w:tcW w:w="1368" w:type="dxa"/>
            <w:tcBorders>
              <w:top w:val="single" w:sz="4" w:space="0" w:color="auto"/>
              <w:left w:val="nil"/>
              <w:bottom w:val="nil"/>
              <w:right w:val="nil"/>
            </w:tcBorders>
            <w:shd w:val="clear" w:color="auto" w:fill="FAFAFA"/>
          </w:tcPr>
          <w:p w14:paraId="0D42A5C7" w14:textId="77777777" w:rsidR="0091476D" w:rsidRPr="003F1EB6" w:rsidRDefault="0091476D" w:rsidP="003F1EB6">
            <w:pPr>
              <w:ind w:left="-40" w:right="-72"/>
              <w:jc w:val="right"/>
              <w:rPr>
                <w:rFonts w:eastAsia="Arial" w:cs="Arial"/>
                <w:lang w:bidi="ar-SA"/>
              </w:rPr>
            </w:pPr>
          </w:p>
        </w:tc>
        <w:tc>
          <w:tcPr>
            <w:tcW w:w="1368" w:type="dxa"/>
            <w:tcBorders>
              <w:top w:val="single" w:sz="4" w:space="0" w:color="auto"/>
              <w:left w:val="nil"/>
              <w:bottom w:val="nil"/>
              <w:right w:val="nil"/>
            </w:tcBorders>
            <w:shd w:val="clear" w:color="auto" w:fill="FAFAFA"/>
          </w:tcPr>
          <w:p w14:paraId="50DE7B0A" w14:textId="77777777" w:rsidR="0091476D" w:rsidRPr="003F1EB6" w:rsidRDefault="0091476D" w:rsidP="003F1EB6">
            <w:pPr>
              <w:ind w:left="-40" w:right="-72"/>
              <w:jc w:val="right"/>
              <w:rPr>
                <w:rFonts w:eastAsia="Arial" w:cs="Arial"/>
                <w:lang w:bidi="ar-SA"/>
              </w:rPr>
            </w:pPr>
          </w:p>
        </w:tc>
      </w:tr>
      <w:tr w:rsidR="0091476D" w:rsidRPr="003F1EB6" w14:paraId="3D586582" w14:textId="77777777" w:rsidTr="003F1EB6">
        <w:trPr>
          <w:trHeight w:val="205"/>
        </w:trPr>
        <w:tc>
          <w:tcPr>
            <w:tcW w:w="3989" w:type="dxa"/>
            <w:tcBorders>
              <w:top w:val="nil"/>
              <w:left w:val="nil"/>
              <w:bottom w:val="nil"/>
              <w:right w:val="nil"/>
            </w:tcBorders>
            <w:hideMark/>
          </w:tcPr>
          <w:p w14:paraId="15D7D252" w14:textId="5475D285" w:rsidR="0091476D" w:rsidRPr="003F1EB6" w:rsidRDefault="00052F31" w:rsidP="003F1EB6">
            <w:pPr>
              <w:ind w:left="-101"/>
              <w:rPr>
                <w:rFonts w:cs="Arial"/>
                <w:lang w:val="en-GB"/>
              </w:rPr>
            </w:pPr>
            <w:r w:rsidRPr="003F1EB6">
              <w:rPr>
                <w:rFonts w:cs="Arial"/>
              </w:rPr>
              <w:t>Net book amount</w:t>
            </w:r>
            <w:r w:rsidRPr="003F1EB6">
              <w:rPr>
                <w:rFonts w:cs="Arial"/>
                <w:lang w:val="en-GB"/>
              </w:rPr>
              <w:t xml:space="preserve"> </w:t>
            </w:r>
            <w:r w:rsidR="0091476D" w:rsidRPr="003F1EB6">
              <w:rPr>
                <w:rFonts w:cs="Arial"/>
                <w:lang w:val="en-GB"/>
              </w:rPr>
              <w:t xml:space="preserve">as </w:t>
            </w:r>
            <w:proofErr w:type="gramStart"/>
            <w:r w:rsidR="0091476D" w:rsidRPr="003F1EB6">
              <w:rPr>
                <w:rFonts w:cs="Arial"/>
                <w:lang w:val="en-GB"/>
              </w:rPr>
              <w:t>at</w:t>
            </w:r>
            <w:proofErr w:type="gramEnd"/>
            <w:r w:rsidR="0091476D" w:rsidRPr="003F1EB6">
              <w:rPr>
                <w:rFonts w:cs="Arial"/>
                <w:lang w:val="en-GB"/>
              </w:rPr>
              <w:t xml:space="preserve"> </w:t>
            </w:r>
            <w:r w:rsidR="005829D8" w:rsidRPr="005829D8">
              <w:rPr>
                <w:rFonts w:cs="Arial"/>
                <w:lang w:val="en-GB"/>
              </w:rPr>
              <w:t>31</w:t>
            </w:r>
            <w:r w:rsidR="0091476D" w:rsidRPr="003F1EB6">
              <w:rPr>
                <w:rFonts w:cs="Arial"/>
                <w:lang w:val="en-GB"/>
              </w:rPr>
              <w:t xml:space="preserve"> December </w:t>
            </w:r>
            <w:r w:rsidR="005829D8" w:rsidRPr="005829D8">
              <w:rPr>
                <w:rFonts w:cs="Arial"/>
                <w:lang w:val="en-GB"/>
              </w:rPr>
              <w:t>2021</w:t>
            </w:r>
          </w:p>
        </w:tc>
        <w:tc>
          <w:tcPr>
            <w:tcW w:w="1368" w:type="dxa"/>
            <w:tcBorders>
              <w:top w:val="nil"/>
              <w:left w:val="nil"/>
              <w:bottom w:val="single" w:sz="4" w:space="0" w:color="auto"/>
              <w:right w:val="nil"/>
            </w:tcBorders>
            <w:shd w:val="clear" w:color="auto" w:fill="FAFAFA"/>
          </w:tcPr>
          <w:p w14:paraId="13AC5103" w14:textId="061F4751" w:rsidR="0091476D" w:rsidRPr="003F1EB6" w:rsidRDefault="005829D8" w:rsidP="003F1EB6">
            <w:pPr>
              <w:ind w:left="-40" w:right="-72"/>
              <w:jc w:val="right"/>
              <w:rPr>
                <w:rFonts w:eastAsia="Arial" w:cs="Arial"/>
                <w:lang w:bidi="ar-SA"/>
              </w:rPr>
            </w:pPr>
            <w:r w:rsidRPr="005829D8">
              <w:rPr>
                <w:rFonts w:eastAsia="Arial" w:cs="Arial"/>
                <w:lang w:val="en-GB" w:bidi="ar-SA"/>
              </w:rPr>
              <w:t>137</w:t>
            </w:r>
            <w:r w:rsidR="002D5448" w:rsidRPr="003F1EB6">
              <w:rPr>
                <w:rFonts w:eastAsia="Arial" w:cs="Arial"/>
                <w:lang w:bidi="ar-SA"/>
              </w:rPr>
              <w:t>,</w:t>
            </w:r>
            <w:r w:rsidRPr="005829D8">
              <w:rPr>
                <w:rFonts w:eastAsia="Arial" w:cs="Arial"/>
                <w:lang w:val="en-GB" w:bidi="ar-SA"/>
              </w:rPr>
              <w:t>420</w:t>
            </w:r>
          </w:p>
        </w:tc>
        <w:tc>
          <w:tcPr>
            <w:tcW w:w="1368" w:type="dxa"/>
            <w:tcBorders>
              <w:top w:val="nil"/>
              <w:left w:val="nil"/>
              <w:bottom w:val="single" w:sz="4" w:space="0" w:color="auto"/>
              <w:right w:val="nil"/>
            </w:tcBorders>
            <w:shd w:val="clear" w:color="auto" w:fill="FAFAFA"/>
          </w:tcPr>
          <w:p w14:paraId="54AC9391" w14:textId="5F2B72FF" w:rsidR="0091476D" w:rsidRPr="003F1EB6" w:rsidRDefault="005829D8" w:rsidP="003F1EB6">
            <w:pPr>
              <w:ind w:left="-40" w:right="-72"/>
              <w:jc w:val="right"/>
              <w:rPr>
                <w:rFonts w:eastAsia="Arial" w:cs="Arial"/>
                <w:lang w:bidi="ar-SA"/>
              </w:rPr>
            </w:pPr>
            <w:r w:rsidRPr="005829D8">
              <w:rPr>
                <w:rFonts w:eastAsia="Arial" w:cs="Arial"/>
                <w:lang w:val="en-GB" w:bidi="ar-SA"/>
              </w:rPr>
              <w:t>193</w:t>
            </w:r>
            <w:r w:rsidR="002D5448" w:rsidRPr="003F1EB6">
              <w:rPr>
                <w:rFonts w:eastAsia="Arial" w:cs="Arial"/>
                <w:lang w:bidi="ar-SA"/>
              </w:rPr>
              <w:t>,</w:t>
            </w:r>
            <w:r w:rsidRPr="005829D8">
              <w:rPr>
                <w:rFonts w:eastAsia="Arial" w:cs="Arial"/>
                <w:lang w:val="en-GB" w:bidi="ar-SA"/>
              </w:rPr>
              <w:t>641</w:t>
            </w:r>
          </w:p>
        </w:tc>
        <w:tc>
          <w:tcPr>
            <w:tcW w:w="1368" w:type="dxa"/>
            <w:tcBorders>
              <w:top w:val="nil"/>
              <w:left w:val="nil"/>
              <w:bottom w:val="single" w:sz="4" w:space="0" w:color="auto"/>
              <w:right w:val="nil"/>
            </w:tcBorders>
            <w:shd w:val="clear" w:color="auto" w:fill="FAFAFA"/>
          </w:tcPr>
          <w:p w14:paraId="7BA5F358" w14:textId="28F4030C" w:rsidR="0091476D" w:rsidRPr="003F1EB6" w:rsidRDefault="005829D8" w:rsidP="003F1EB6">
            <w:pPr>
              <w:ind w:left="-40" w:right="-72"/>
              <w:jc w:val="right"/>
              <w:rPr>
                <w:rFonts w:eastAsia="Arial" w:cs="Arial"/>
                <w:lang w:bidi="ar-SA"/>
              </w:rPr>
            </w:pPr>
            <w:r w:rsidRPr="005829D8">
              <w:rPr>
                <w:rFonts w:eastAsia="Arial" w:cs="Arial"/>
                <w:lang w:val="en-GB" w:bidi="ar-SA"/>
              </w:rPr>
              <w:t>16</w:t>
            </w:r>
            <w:r w:rsidR="002D5448" w:rsidRPr="003F1EB6">
              <w:rPr>
                <w:rFonts w:eastAsia="Arial" w:cs="Arial"/>
                <w:lang w:bidi="ar-SA"/>
              </w:rPr>
              <w:t>,</w:t>
            </w:r>
            <w:r w:rsidRPr="005829D8">
              <w:rPr>
                <w:rFonts w:eastAsia="Arial" w:cs="Arial"/>
                <w:lang w:val="en-GB" w:bidi="ar-SA"/>
              </w:rPr>
              <w:t>016</w:t>
            </w:r>
          </w:p>
        </w:tc>
        <w:tc>
          <w:tcPr>
            <w:tcW w:w="1368" w:type="dxa"/>
            <w:tcBorders>
              <w:top w:val="nil"/>
              <w:left w:val="nil"/>
              <w:bottom w:val="single" w:sz="4" w:space="0" w:color="auto"/>
              <w:right w:val="nil"/>
            </w:tcBorders>
            <w:shd w:val="clear" w:color="auto" w:fill="FAFAFA"/>
          </w:tcPr>
          <w:p w14:paraId="287576B9" w14:textId="2AD9E446" w:rsidR="0091476D" w:rsidRPr="003F1EB6" w:rsidRDefault="005829D8" w:rsidP="003F1EB6">
            <w:pPr>
              <w:ind w:left="-40" w:right="-72"/>
              <w:jc w:val="right"/>
              <w:rPr>
                <w:rFonts w:eastAsia="Arial" w:cs="Arial"/>
                <w:lang w:bidi="ar-SA"/>
              </w:rPr>
            </w:pPr>
            <w:r w:rsidRPr="005829D8">
              <w:rPr>
                <w:rFonts w:eastAsia="Arial" w:cs="Arial"/>
                <w:lang w:val="en-GB" w:bidi="ar-SA"/>
              </w:rPr>
              <w:t>347</w:t>
            </w:r>
            <w:r w:rsidR="002D5448" w:rsidRPr="003F1EB6">
              <w:rPr>
                <w:rFonts w:eastAsia="Arial" w:cs="Arial"/>
                <w:lang w:bidi="ar-SA"/>
              </w:rPr>
              <w:t>,</w:t>
            </w:r>
            <w:r w:rsidRPr="005829D8">
              <w:rPr>
                <w:rFonts w:eastAsia="Arial" w:cs="Arial"/>
                <w:lang w:val="en-GB" w:bidi="ar-SA"/>
              </w:rPr>
              <w:t>077</w:t>
            </w:r>
          </w:p>
        </w:tc>
      </w:tr>
    </w:tbl>
    <w:p w14:paraId="033AFEF4" w14:textId="77777777" w:rsidR="0094767F" w:rsidRPr="003F1EB6" w:rsidRDefault="0094767F">
      <w:pPr>
        <w:rPr>
          <w:rFonts w:cs="Arial"/>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2649B" w:rsidRPr="003F1EB6" w14:paraId="735749CE" w14:textId="77777777" w:rsidTr="003F1EB6">
        <w:trPr>
          <w:trHeight w:val="271"/>
        </w:trPr>
        <w:tc>
          <w:tcPr>
            <w:tcW w:w="3989" w:type="dxa"/>
            <w:tcBorders>
              <w:top w:val="nil"/>
              <w:left w:val="nil"/>
              <w:bottom w:val="nil"/>
              <w:right w:val="nil"/>
            </w:tcBorders>
          </w:tcPr>
          <w:p w14:paraId="6234919C" w14:textId="77777777" w:rsidR="0022649B" w:rsidRPr="003F1EB6" w:rsidRDefault="0022649B" w:rsidP="003F1EB6">
            <w:pPr>
              <w:ind w:left="-101"/>
              <w:rPr>
                <w:rFonts w:cs="Arial"/>
                <w:lang w:val="en-GB"/>
              </w:rPr>
            </w:pPr>
          </w:p>
        </w:tc>
        <w:tc>
          <w:tcPr>
            <w:tcW w:w="5472" w:type="dxa"/>
            <w:gridSpan w:val="4"/>
            <w:tcBorders>
              <w:top w:val="single" w:sz="4" w:space="0" w:color="auto"/>
              <w:left w:val="nil"/>
              <w:bottom w:val="single" w:sz="4" w:space="0" w:color="auto"/>
              <w:right w:val="nil"/>
            </w:tcBorders>
            <w:hideMark/>
          </w:tcPr>
          <w:p w14:paraId="15C2F5AA" w14:textId="77777777" w:rsidR="0022649B" w:rsidRPr="003F1EB6" w:rsidRDefault="0022649B" w:rsidP="003F1EB6">
            <w:pPr>
              <w:ind w:left="-40" w:right="-72"/>
              <w:jc w:val="center"/>
              <w:rPr>
                <w:rFonts w:cs="Arial"/>
                <w:b/>
                <w:bCs/>
                <w:lang w:val="en-GB"/>
              </w:rPr>
            </w:pPr>
            <w:r w:rsidRPr="003F1EB6">
              <w:rPr>
                <w:rFonts w:cs="Arial"/>
                <w:b/>
                <w:bCs/>
                <w:lang w:val="en-GB"/>
              </w:rPr>
              <w:t>Separate financial statements</w:t>
            </w:r>
          </w:p>
        </w:tc>
      </w:tr>
      <w:tr w:rsidR="0022649B" w:rsidRPr="003F1EB6" w14:paraId="06BBEDC8" w14:textId="77777777" w:rsidTr="003F1EB6">
        <w:trPr>
          <w:trHeight w:val="205"/>
        </w:trPr>
        <w:tc>
          <w:tcPr>
            <w:tcW w:w="3989" w:type="dxa"/>
            <w:tcBorders>
              <w:top w:val="nil"/>
              <w:left w:val="nil"/>
              <w:bottom w:val="nil"/>
              <w:right w:val="nil"/>
            </w:tcBorders>
          </w:tcPr>
          <w:p w14:paraId="76B755E0" w14:textId="77777777" w:rsidR="0022649B" w:rsidRPr="003F1EB6" w:rsidRDefault="0022649B" w:rsidP="003F1EB6">
            <w:pPr>
              <w:ind w:left="-101"/>
              <w:rPr>
                <w:rFonts w:cs="Arial"/>
                <w:lang w:val="en-GB"/>
              </w:rPr>
            </w:pPr>
          </w:p>
        </w:tc>
        <w:tc>
          <w:tcPr>
            <w:tcW w:w="1368" w:type="dxa"/>
            <w:tcBorders>
              <w:top w:val="nil"/>
              <w:left w:val="nil"/>
              <w:bottom w:val="nil"/>
              <w:right w:val="nil"/>
            </w:tcBorders>
            <w:hideMark/>
          </w:tcPr>
          <w:p w14:paraId="45B6EDF0" w14:textId="77777777" w:rsidR="00CE0C0F" w:rsidRPr="003F1EB6" w:rsidRDefault="00CE0C0F" w:rsidP="003F1EB6">
            <w:pPr>
              <w:ind w:left="-40" w:right="-72"/>
              <w:jc w:val="right"/>
              <w:rPr>
                <w:rFonts w:cs="Arial"/>
                <w:b/>
                <w:bCs/>
                <w:lang w:val="en-GB"/>
              </w:rPr>
            </w:pPr>
          </w:p>
          <w:p w14:paraId="72665DE5" w14:textId="51124A3D" w:rsidR="0022649B" w:rsidRPr="003F1EB6" w:rsidRDefault="004F0A15" w:rsidP="003F1EB6">
            <w:pPr>
              <w:ind w:left="-40" w:right="-72"/>
              <w:jc w:val="right"/>
              <w:rPr>
                <w:rFonts w:cs="Arial"/>
                <w:b/>
                <w:bCs/>
                <w:lang w:val="en-GB"/>
              </w:rPr>
            </w:pPr>
            <w:r w:rsidRPr="003F1EB6">
              <w:rPr>
                <w:rFonts w:cs="Arial"/>
                <w:b/>
                <w:bCs/>
                <w:lang w:val="en-GB"/>
              </w:rPr>
              <w:t>Property</w:t>
            </w:r>
          </w:p>
        </w:tc>
        <w:tc>
          <w:tcPr>
            <w:tcW w:w="1368" w:type="dxa"/>
            <w:tcBorders>
              <w:top w:val="nil"/>
              <w:left w:val="nil"/>
              <w:bottom w:val="nil"/>
              <w:right w:val="nil"/>
            </w:tcBorders>
            <w:hideMark/>
          </w:tcPr>
          <w:p w14:paraId="5C2D0D34" w14:textId="4B9F61C6" w:rsidR="0022649B" w:rsidRPr="003F1EB6" w:rsidRDefault="004D62BF" w:rsidP="003F1EB6">
            <w:pPr>
              <w:ind w:left="-40" w:right="-72"/>
              <w:jc w:val="right"/>
              <w:rPr>
                <w:rFonts w:cs="Arial"/>
                <w:b/>
                <w:bCs/>
                <w:lang w:val="en-GB"/>
              </w:rPr>
            </w:pPr>
            <w:r w:rsidRPr="003F1EB6">
              <w:rPr>
                <w:rFonts w:cs="Arial"/>
                <w:b/>
                <w:bCs/>
                <w:lang w:val="en-GB"/>
              </w:rPr>
              <w:t>M</w:t>
            </w:r>
            <w:r w:rsidR="0022649B" w:rsidRPr="003F1EB6">
              <w:rPr>
                <w:rFonts w:cs="Arial"/>
                <w:b/>
                <w:bCs/>
                <w:lang w:val="en-GB"/>
              </w:rPr>
              <w:t>achinery</w:t>
            </w:r>
            <w:r w:rsidR="0091476D" w:rsidRPr="003F1EB6">
              <w:rPr>
                <w:rFonts w:cs="Arial"/>
                <w:b/>
                <w:bCs/>
                <w:lang w:val="en-GB"/>
              </w:rPr>
              <w:t xml:space="preserve"> and </w:t>
            </w:r>
            <w:r w:rsidR="003F1EB6" w:rsidRPr="003F1EB6">
              <w:rPr>
                <w:rFonts w:cs="Arial"/>
                <w:b/>
                <w:bCs/>
                <w:lang w:val="en-GB"/>
              </w:rPr>
              <w:t>f</w:t>
            </w:r>
            <w:r w:rsidR="0091476D" w:rsidRPr="003F1EB6">
              <w:rPr>
                <w:rFonts w:cs="Arial"/>
                <w:b/>
                <w:bCs/>
                <w:lang w:val="en-GB"/>
              </w:rPr>
              <w:t>urniture</w:t>
            </w:r>
          </w:p>
        </w:tc>
        <w:tc>
          <w:tcPr>
            <w:tcW w:w="1368" w:type="dxa"/>
            <w:tcBorders>
              <w:top w:val="nil"/>
              <w:left w:val="nil"/>
              <w:bottom w:val="nil"/>
              <w:right w:val="nil"/>
            </w:tcBorders>
            <w:hideMark/>
          </w:tcPr>
          <w:p w14:paraId="6F9DA954" w14:textId="77777777" w:rsidR="00CE0C0F" w:rsidRPr="003F1EB6" w:rsidRDefault="00CE0C0F" w:rsidP="003F1EB6">
            <w:pPr>
              <w:ind w:left="-40" w:right="-72"/>
              <w:jc w:val="right"/>
              <w:rPr>
                <w:rFonts w:cs="Arial"/>
                <w:b/>
                <w:bCs/>
                <w:lang w:val="en-GB"/>
              </w:rPr>
            </w:pPr>
          </w:p>
          <w:p w14:paraId="47607D33" w14:textId="1731E151" w:rsidR="0022649B" w:rsidRPr="003F1EB6" w:rsidRDefault="0022649B" w:rsidP="003F1EB6">
            <w:pPr>
              <w:ind w:left="-40" w:right="-72"/>
              <w:jc w:val="right"/>
              <w:rPr>
                <w:rFonts w:cs="Arial"/>
                <w:b/>
                <w:bCs/>
                <w:lang w:val="en-GB"/>
              </w:rPr>
            </w:pPr>
            <w:r w:rsidRPr="003F1EB6">
              <w:rPr>
                <w:rFonts w:cs="Arial"/>
                <w:b/>
                <w:bCs/>
                <w:lang w:val="en-GB"/>
              </w:rPr>
              <w:t>Vehicles</w:t>
            </w:r>
          </w:p>
        </w:tc>
        <w:tc>
          <w:tcPr>
            <w:tcW w:w="1368" w:type="dxa"/>
            <w:tcBorders>
              <w:top w:val="nil"/>
              <w:left w:val="nil"/>
              <w:bottom w:val="nil"/>
              <w:right w:val="nil"/>
            </w:tcBorders>
            <w:hideMark/>
          </w:tcPr>
          <w:p w14:paraId="268C9AD3" w14:textId="77777777" w:rsidR="00CE0C0F" w:rsidRPr="003F1EB6" w:rsidRDefault="00CE0C0F" w:rsidP="003F1EB6">
            <w:pPr>
              <w:ind w:left="-40" w:right="-72"/>
              <w:jc w:val="right"/>
              <w:rPr>
                <w:rFonts w:cs="Arial"/>
                <w:b/>
                <w:bCs/>
                <w:lang w:val="en-GB"/>
              </w:rPr>
            </w:pPr>
          </w:p>
          <w:p w14:paraId="5BAFEA4A" w14:textId="0A74311B" w:rsidR="0022649B" w:rsidRPr="003F1EB6" w:rsidRDefault="0022649B" w:rsidP="003F1EB6">
            <w:pPr>
              <w:ind w:left="-40" w:right="-72"/>
              <w:jc w:val="right"/>
              <w:rPr>
                <w:rFonts w:cs="Arial"/>
                <w:b/>
                <w:bCs/>
                <w:lang w:val="en-GB"/>
              </w:rPr>
            </w:pPr>
            <w:r w:rsidRPr="003F1EB6">
              <w:rPr>
                <w:rFonts w:cs="Arial"/>
                <w:b/>
                <w:bCs/>
                <w:lang w:val="en-GB"/>
              </w:rPr>
              <w:t>Total</w:t>
            </w:r>
          </w:p>
        </w:tc>
      </w:tr>
      <w:tr w:rsidR="0022649B" w:rsidRPr="003F1EB6" w14:paraId="11587007" w14:textId="77777777" w:rsidTr="003F1EB6">
        <w:trPr>
          <w:trHeight w:val="205"/>
        </w:trPr>
        <w:tc>
          <w:tcPr>
            <w:tcW w:w="3989" w:type="dxa"/>
            <w:tcBorders>
              <w:top w:val="nil"/>
              <w:left w:val="nil"/>
              <w:bottom w:val="nil"/>
              <w:right w:val="nil"/>
            </w:tcBorders>
          </w:tcPr>
          <w:p w14:paraId="729DBD69" w14:textId="77777777" w:rsidR="0022649B" w:rsidRPr="003F1EB6" w:rsidRDefault="0022649B" w:rsidP="003F1EB6">
            <w:pPr>
              <w:ind w:left="-101"/>
              <w:rPr>
                <w:rFonts w:cs="Arial"/>
                <w:lang w:val="en-GB"/>
              </w:rPr>
            </w:pPr>
          </w:p>
        </w:tc>
        <w:tc>
          <w:tcPr>
            <w:tcW w:w="1368" w:type="dxa"/>
            <w:tcBorders>
              <w:top w:val="nil"/>
              <w:left w:val="nil"/>
              <w:bottom w:val="single" w:sz="4" w:space="0" w:color="auto"/>
              <w:right w:val="nil"/>
            </w:tcBorders>
            <w:hideMark/>
          </w:tcPr>
          <w:p w14:paraId="28786859" w14:textId="77777777" w:rsidR="004D62BF" w:rsidRPr="003F1EB6" w:rsidRDefault="004D62BF" w:rsidP="003F1EB6">
            <w:pPr>
              <w:ind w:left="-40" w:right="-72"/>
              <w:jc w:val="right"/>
              <w:rPr>
                <w:rFonts w:cs="Arial"/>
                <w:b/>
                <w:bCs/>
                <w:lang w:val="en-GB"/>
              </w:rPr>
            </w:pPr>
            <w:r w:rsidRPr="003F1EB6">
              <w:rPr>
                <w:rFonts w:cs="Arial"/>
                <w:b/>
                <w:bCs/>
                <w:lang w:val="en-GB"/>
              </w:rPr>
              <w:t>Thousand</w:t>
            </w:r>
          </w:p>
          <w:p w14:paraId="2E47D3E8" w14:textId="77777777" w:rsidR="0022649B" w:rsidRPr="003F1EB6" w:rsidRDefault="004D62BF" w:rsidP="003F1EB6">
            <w:pPr>
              <w:ind w:left="-40" w:right="-72"/>
              <w:jc w:val="right"/>
              <w:rPr>
                <w:rFonts w:cs="Arial"/>
                <w:b/>
                <w:bCs/>
                <w:lang w:val="en-GB"/>
              </w:rPr>
            </w:pPr>
            <w:r w:rsidRPr="003F1EB6">
              <w:rPr>
                <w:rFonts w:cs="Arial"/>
                <w:b/>
                <w:bCs/>
                <w:lang w:val="en-GB"/>
              </w:rPr>
              <w:t>Baht</w:t>
            </w:r>
          </w:p>
        </w:tc>
        <w:tc>
          <w:tcPr>
            <w:tcW w:w="1368" w:type="dxa"/>
            <w:tcBorders>
              <w:top w:val="nil"/>
              <w:left w:val="nil"/>
              <w:bottom w:val="single" w:sz="4" w:space="0" w:color="auto"/>
              <w:right w:val="nil"/>
            </w:tcBorders>
            <w:hideMark/>
          </w:tcPr>
          <w:p w14:paraId="14994041" w14:textId="77777777" w:rsidR="0022649B" w:rsidRPr="003F1EB6" w:rsidRDefault="004D62BF" w:rsidP="003F1EB6">
            <w:pPr>
              <w:ind w:left="-40" w:right="-72"/>
              <w:jc w:val="right"/>
              <w:rPr>
                <w:rFonts w:cs="Arial"/>
                <w:b/>
                <w:bCs/>
                <w:lang w:val="en-GB"/>
              </w:rPr>
            </w:pPr>
            <w:r w:rsidRPr="003F1EB6">
              <w:rPr>
                <w:rFonts w:cs="Arial"/>
                <w:b/>
                <w:bCs/>
                <w:lang w:val="en-GB"/>
              </w:rPr>
              <w:t xml:space="preserve">Thousand </w:t>
            </w:r>
            <w:r w:rsidR="0022649B" w:rsidRPr="003F1EB6">
              <w:rPr>
                <w:rFonts w:cs="Arial"/>
                <w:b/>
                <w:bCs/>
                <w:lang w:val="en-GB"/>
              </w:rPr>
              <w:t>Baht</w:t>
            </w:r>
          </w:p>
        </w:tc>
        <w:tc>
          <w:tcPr>
            <w:tcW w:w="1368" w:type="dxa"/>
            <w:tcBorders>
              <w:top w:val="nil"/>
              <w:left w:val="nil"/>
              <w:bottom w:val="single" w:sz="4" w:space="0" w:color="auto"/>
              <w:right w:val="nil"/>
            </w:tcBorders>
            <w:hideMark/>
          </w:tcPr>
          <w:p w14:paraId="5642B057" w14:textId="77777777" w:rsidR="0022649B" w:rsidRPr="003F1EB6" w:rsidRDefault="004D62BF" w:rsidP="003F1EB6">
            <w:pPr>
              <w:ind w:left="-40" w:right="-72"/>
              <w:jc w:val="right"/>
              <w:rPr>
                <w:rFonts w:cs="Arial"/>
                <w:b/>
                <w:bCs/>
                <w:lang w:val="en-GB"/>
              </w:rPr>
            </w:pPr>
            <w:r w:rsidRPr="003F1EB6">
              <w:rPr>
                <w:rFonts w:cs="Arial"/>
                <w:b/>
                <w:bCs/>
                <w:lang w:val="en-GB"/>
              </w:rPr>
              <w:t xml:space="preserve">Thousand </w:t>
            </w:r>
            <w:r w:rsidR="0022649B" w:rsidRPr="003F1EB6">
              <w:rPr>
                <w:rFonts w:cs="Arial"/>
                <w:b/>
                <w:bCs/>
                <w:lang w:val="en-GB"/>
              </w:rPr>
              <w:t xml:space="preserve">Baht </w:t>
            </w:r>
          </w:p>
        </w:tc>
        <w:tc>
          <w:tcPr>
            <w:tcW w:w="1368" w:type="dxa"/>
            <w:tcBorders>
              <w:top w:val="nil"/>
              <w:left w:val="nil"/>
              <w:bottom w:val="single" w:sz="4" w:space="0" w:color="auto"/>
              <w:right w:val="nil"/>
            </w:tcBorders>
            <w:hideMark/>
          </w:tcPr>
          <w:p w14:paraId="5773D252" w14:textId="77777777" w:rsidR="0022649B" w:rsidRPr="003F1EB6" w:rsidRDefault="004D62BF" w:rsidP="003F1EB6">
            <w:pPr>
              <w:ind w:left="-40" w:right="-72"/>
              <w:jc w:val="right"/>
              <w:rPr>
                <w:rFonts w:cs="Arial"/>
                <w:b/>
                <w:bCs/>
                <w:lang w:val="en-GB"/>
              </w:rPr>
            </w:pPr>
            <w:r w:rsidRPr="003F1EB6">
              <w:rPr>
                <w:rFonts w:cs="Arial"/>
                <w:b/>
                <w:bCs/>
                <w:lang w:val="en-GB"/>
              </w:rPr>
              <w:t xml:space="preserve">Thousand </w:t>
            </w:r>
            <w:r w:rsidR="0022649B" w:rsidRPr="003F1EB6">
              <w:rPr>
                <w:rFonts w:cs="Arial"/>
                <w:b/>
                <w:bCs/>
                <w:lang w:val="en-GB"/>
              </w:rPr>
              <w:t>Baht</w:t>
            </w:r>
          </w:p>
        </w:tc>
      </w:tr>
      <w:tr w:rsidR="0022649B" w:rsidRPr="003F1EB6" w14:paraId="59C591E9" w14:textId="77777777" w:rsidTr="003F1EB6">
        <w:trPr>
          <w:trHeight w:val="140"/>
        </w:trPr>
        <w:tc>
          <w:tcPr>
            <w:tcW w:w="3989" w:type="dxa"/>
            <w:tcBorders>
              <w:top w:val="nil"/>
              <w:left w:val="nil"/>
              <w:bottom w:val="nil"/>
              <w:right w:val="nil"/>
            </w:tcBorders>
          </w:tcPr>
          <w:p w14:paraId="08CE8706" w14:textId="77777777" w:rsidR="0022649B" w:rsidRPr="003F1EB6" w:rsidRDefault="0022649B" w:rsidP="003F1EB6">
            <w:pPr>
              <w:ind w:left="-101"/>
              <w:rPr>
                <w:rFonts w:cs="Arial"/>
                <w:lang w:val="en-GB"/>
              </w:rPr>
            </w:pPr>
          </w:p>
        </w:tc>
        <w:tc>
          <w:tcPr>
            <w:tcW w:w="1368" w:type="dxa"/>
            <w:tcBorders>
              <w:top w:val="nil"/>
              <w:left w:val="nil"/>
              <w:bottom w:val="nil"/>
              <w:right w:val="nil"/>
            </w:tcBorders>
            <w:shd w:val="clear" w:color="auto" w:fill="FAFAFA"/>
            <w:hideMark/>
          </w:tcPr>
          <w:p w14:paraId="761EB9C8" w14:textId="77777777" w:rsidR="0022649B" w:rsidRPr="003F1EB6" w:rsidRDefault="0022649B" w:rsidP="003F1EB6">
            <w:pPr>
              <w:ind w:left="-40" w:right="-72"/>
              <w:jc w:val="center"/>
              <w:rPr>
                <w:rFonts w:cs="Arial"/>
                <w:lang w:val="en-GB"/>
              </w:rPr>
            </w:pPr>
          </w:p>
        </w:tc>
        <w:tc>
          <w:tcPr>
            <w:tcW w:w="1368" w:type="dxa"/>
            <w:tcBorders>
              <w:top w:val="nil"/>
              <w:left w:val="nil"/>
              <w:bottom w:val="nil"/>
              <w:right w:val="nil"/>
            </w:tcBorders>
            <w:shd w:val="clear" w:color="auto" w:fill="FAFAFA"/>
          </w:tcPr>
          <w:p w14:paraId="13CA2E3C" w14:textId="77777777" w:rsidR="0022649B" w:rsidRPr="003F1EB6" w:rsidRDefault="0022649B" w:rsidP="003F1EB6">
            <w:pPr>
              <w:ind w:left="-40" w:right="-72"/>
              <w:jc w:val="center"/>
              <w:rPr>
                <w:rFonts w:cs="Arial"/>
                <w:lang w:val="en-GB"/>
              </w:rPr>
            </w:pPr>
          </w:p>
        </w:tc>
        <w:tc>
          <w:tcPr>
            <w:tcW w:w="1368" w:type="dxa"/>
            <w:tcBorders>
              <w:top w:val="nil"/>
              <w:left w:val="nil"/>
              <w:bottom w:val="nil"/>
              <w:right w:val="nil"/>
            </w:tcBorders>
            <w:shd w:val="clear" w:color="auto" w:fill="FAFAFA"/>
          </w:tcPr>
          <w:p w14:paraId="4E5C81F2" w14:textId="77777777" w:rsidR="0022649B" w:rsidRPr="003F1EB6" w:rsidRDefault="0022649B" w:rsidP="003F1EB6">
            <w:pPr>
              <w:ind w:left="-40" w:right="-72"/>
              <w:jc w:val="center"/>
              <w:rPr>
                <w:rFonts w:cs="Arial"/>
                <w:lang w:val="en-GB"/>
              </w:rPr>
            </w:pPr>
          </w:p>
        </w:tc>
        <w:tc>
          <w:tcPr>
            <w:tcW w:w="1368" w:type="dxa"/>
            <w:tcBorders>
              <w:top w:val="nil"/>
              <w:left w:val="nil"/>
              <w:bottom w:val="nil"/>
              <w:right w:val="nil"/>
            </w:tcBorders>
            <w:shd w:val="clear" w:color="auto" w:fill="FAFAFA"/>
          </w:tcPr>
          <w:p w14:paraId="4DF20C10" w14:textId="77777777" w:rsidR="0022649B" w:rsidRPr="003F1EB6" w:rsidRDefault="0022649B" w:rsidP="003F1EB6">
            <w:pPr>
              <w:ind w:left="-40" w:right="-72"/>
              <w:jc w:val="center"/>
              <w:rPr>
                <w:rFonts w:cs="Arial"/>
                <w:lang w:val="en-GB"/>
              </w:rPr>
            </w:pPr>
          </w:p>
        </w:tc>
      </w:tr>
      <w:tr w:rsidR="005D245B" w:rsidRPr="003F1EB6" w14:paraId="6FD05779" w14:textId="77777777" w:rsidTr="003F1EB6">
        <w:trPr>
          <w:trHeight w:val="205"/>
        </w:trPr>
        <w:tc>
          <w:tcPr>
            <w:tcW w:w="3989" w:type="dxa"/>
            <w:tcBorders>
              <w:top w:val="nil"/>
              <w:left w:val="nil"/>
              <w:bottom w:val="nil"/>
              <w:right w:val="nil"/>
            </w:tcBorders>
            <w:hideMark/>
          </w:tcPr>
          <w:p w14:paraId="0B7B7828" w14:textId="316119B3" w:rsidR="005D245B" w:rsidRPr="003F1EB6" w:rsidRDefault="00052F31" w:rsidP="003F1EB6">
            <w:pPr>
              <w:ind w:left="-101"/>
              <w:rPr>
                <w:rFonts w:cs="Arial"/>
                <w:lang w:val="en-GB"/>
              </w:rPr>
            </w:pPr>
            <w:r w:rsidRPr="003F1EB6">
              <w:rPr>
                <w:rFonts w:cs="Arial"/>
              </w:rPr>
              <w:t>At</w:t>
            </w:r>
            <w:r w:rsidR="005829D8" w:rsidRPr="005829D8">
              <w:rPr>
                <w:rFonts w:cs="Arial"/>
                <w:lang w:val="en-GB"/>
              </w:rPr>
              <w:t>1</w:t>
            </w:r>
            <w:r w:rsidR="005D245B" w:rsidRPr="003F1EB6">
              <w:rPr>
                <w:rFonts w:cs="Arial"/>
                <w:lang w:val="en-GB"/>
              </w:rPr>
              <w:t xml:space="preserve"> January </w:t>
            </w:r>
            <w:r w:rsidR="005829D8" w:rsidRPr="005829D8">
              <w:rPr>
                <w:rFonts w:cs="Arial"/>
                <w:lang w:val="en-GB"/>
              </w:rPr>
              <w:t>2021</w:t>
            </w:r>
          </w:p>
        </w:tc>
        <w:tc>
          <w:tcPr>
            <w:tcW w:w="1368" w:type="dxa"/>
            <w:tcBorders>
              <w:top w:val="nil"/>
              <w:left w:val="nil"/>
              <w:bottom w:val="nil"/>
              <w:right w:val="nil"/>
            </w:tcBorders>
            <w:shd w:val="clear" w:color="auto" w:fill="FAFAFA"/>
          </w:tcPr>
          <w:p w14:paraId="1ABD4836" w14:textId="46882B0D" w:rsidR="005D245B" w:rsidRPr="003F1EB6" w:rsidRDefault="005829D8" w:rsidP="003F1EB6">
            <w:pPr>
              <w:ind w:left="-40" w:right="-72"/>
              <w:jc w:val="right"/>
              <w:rPr>
                <w:rFonts w:eastAsia="Arial" w:cs="Arial"/>
                <w:lang w:bidi="ar-SA"/>
              </w:rPr>
            </w:pPr>
            <w:r w:rsidRPr="005829D8">
              <w:rPr>
                <w:rFonts w:eastAsia="Arial" w:cs="Arial"/>
                <w:lang w:val="en-GB" w:bidi="ar-SA"/>
              </w:rPr>
              <w:t>18</w:t>
            </w:r>
            <w:r w:rsidR="005D245B" w:rsidRPr="003F1EB6">
              <w:rPr>
                <w:rFonts w:eastAsia="Arial" w:cs="Arial"/>
                <w:lang w:bidi="ar-SA"/>
              </w:rPr>
              <w:t>,</w:t>
            </w:r>
            <w:r w:rsidRPr="005829D8">
              <w:rPr>
                <w:rFonts w:eastAsia="Arial" w:cs="Arial"/>
                <w:lang w:val="en-GB" w:bidi="ar-SA"/>
              </w:rPr>
              <w:t>303</w:t>
            </w:r>
          </w:p>
        </w:tc>
        <w:tc>
          <w:tcPr>
            <w:tcW w:w="1368" w:type="dxa"/>
            <w:tcBorders>
              <w:top w:val="nil"/>
              <w:left w:val="nil"/>
              <w:bottom w:val="nil"/>
              <w:right w:val="nil"/>
            </w:tcBorders>
            <w:shd w:val="clear" w:color="auto" w:fill="FAFAFA"/>
          </w:tcPr>
          <w:p w14:paraId="6A880380" w14:textId="6FADB9D0" w:rsidR="005D245B" w:rsidRPr="003F1EB6" w:rsidRDefault="005829D8" w:rsidP="003F1EB6">
            <w:pPr>
              <w:ind w:left="-40" w:right="-72"/>
              <w:jc w:val="right"/>
              <w:rPr>
                <w:rFonts w:eastAsia="Arial" w:cs="Arial"/>
                <w:lang w:bidi="ar-SA"/>
              </w:rPr>
            </w:pPr>
            <w:r w:rsidRPr="005829D8">
              <w:rPr>
                <w:rFonts w:eastAsia="Arial" w:cs="Arial"/>
                <w:lang w:val="en-GB" w:bidi="ar-SA"/>
              </w:rPr>
              <w:t>92</w:t>
            </w:r>
            <w:r w:rsidR="005D245B" w:rsidRPr="003F1EB6">
              <w:rPr>
                <w:rFonts w:eastAsia="Arial" w:cs="Arial"/>
                <w:lang w:bidi="ar-SA"/>
              </w:rPr>
              <w:t>,</w:t>
            </w:r>
            <w:r w:rsidRPr="005829D8">
              <w:rPr>
                <w:rFonts w:eastAsia="Arial" w:cs="Arial"/>
                <w:lang w:val="en-GB" w:bidi="ar-SA"/>
              </w:rPr>
              <w:t>456</w:t>
            </w:r>
          </w:p>
        </w:tc>
        <w:tc>
          <w:tcPr>
            <w:tcW w:w="1368" w:type="dxa"/>
            <w:tcBorders>
              <w:top w:val="nil"/>
              <w:left w:val="nil"/>
              <w:bottom w:val="nil"/>
              <w:right w:val="nil"/>
            </w:tcBorders>
            <w:shd w:val="clear" w:color="auto" w:fill="FAFAFA"/>
          </w:tcPr>
          <w:p w14:paraId="7EFB3511" w14:textId="33CCA17C" w:rsidR="005D245B" w:rsidRPr="003F1EB6" w:rsidRDefault="005829D8" w:rsidP="003F1EB6">
            <w:pPr>
              <w:ind w:left="-40" w:right="-72"/>
              <w:jc w:val="right"/>
              <w:rPr>
                <w:rFonts w:eastAsia="Arial" w:cs="Arial"/>
                <w:lang w:bidi="ar-SA"/>
              </w:rPr>
            </w:pPr>
            <w:r w:rsidRPr="005829D8">
              <w:rPr>
                <w:rFonts w:eastAsia="Arial" w:cs="Arial"/>
                <w:lang w:val="en-GB" w:bidi="ar-SA"/>
              </w:rPr>
              <w:t>5</w:t>
            </w:r>
            <w:r w:rsidR="005D245B" w:rsidRPr="003F1EB6">
              <w:rPr>
                <w:rFonts w:eastAsia="Arial" w:cs="Arial"/>
                <w:lang w:bidi="ar-SA"/>
              </w:rPr>
              <w:t>,</w:t>
            </w:r>
            <w:r w:rsidRPr="005829D8">
              <w:rPr>
                <w:rFonts w:eastAsia="Arial" w:cs="Arial"/>
                <w:lang w:val="en-GB" w:bidi="ar-SA"/>
              </w:rPr>
              <w:t>909</w:t>
            </w:r>
          </w:p>
        </w:tc>
        <w:tc>
          <w:tcPr>
            <w:tcW w:w="1368" w:type="dxa"/>
            <w:tcBorders>
              <w:top w:val="nil"/>
              <w:left w:val="nil"/>
              <w:bottom w:val="nil"/>
              <w:right w:val="nil"/>
            </w:tcBorders>
            <w:shd w:val="clear" w:color="auto" w:fill="FAFAFA"/>
          </w:tcPr>
          <w:p w14:paraId="062FB8C7" w14:textId="21842D31" w:rsidR="005D245B" w:rsidRPr="003F1EB6" w:rsidRDefault="005829D8" w:rsidP="003F1EB6">
            <w:pPr>
              <w:ind w:left="-40" w:right="-72"/>
              <w:jc w:val="right"/>
              <w:rPr>
                <w:rFonts w:eastAsia="Arial" w:cs="Arial"/>
                <w:lang w:bidi="ar-SA"/>
              </w:rPr>
            </w:pPr>
            <w:r w:rsidRPr="005829D8">
              <w:rPr>
                <w:rFonts w:eastAsia="Arial" w:cs="Arial"/>
                <w:lang w:val="en-GB" w:bidi="ar-SA"/>
              </w:rPr>
              <w:t>116</w:t>
            </w:r>
            <w:r w:rsidR="005D245B" w:rsidRPr="003F1EB6">
              <w:rPr>
                <w:rFonts w:eastAsia="Arial" w:cs="Arial"/>
                <w:lang w:bidi="ar-SA"/>
              </w:rPr>
              <w:t>,</w:t>
            </w:r>
            <w:r w:rsidRPr="005829D8">
              <w:rPr>
                <w:rFonts w:eastAsia="Arial" w:cs="Arial"/>
                <w:lang w:val="en-GB" w:bidi="ar-SA"/>
              </w:rPr>
              <w:t>668</w:t>
            </w:r>
          </w:p>
        </w:tc>
      </w:tr>
      <w:tr w:rsidR="005D245B" w:rsidRPr="003F1EB6" w14:paraId="4127E240" w14:textId="77777777" w:rsidTr="003F1EB6">
        <w:trPr>
          <w:trHeight w:val="205"/>
        </w:trPr>
        <w:tc>
          <w:tcPr>
            <w:tcW w:w="3989" w:type="dxa"/>
            <w:tcBorders>
              <w:top w:val="nil"/>
              <w:left w:val="nil"/>
              <w:bottom w:val="nil"/>
              <w:right w:val="nil"/>
            </w:tcBorders>
            <w:hideMark/>
          </w:tcPr>
          <w:p w14:paraId="26B8AB1A" w14:textId="77777777" w:rsidR="005D245B" w:rsidRPr="003F1EB6" w:rsidRDefault="005D245B" w:rsidP="003F1EB6">
            <w:pPr>
              <w:ind w:left="-101"/>
              <w:rPr>
                <w:rFonts w:cs="Arial"/>
                <w:lang w:val="en-GB"/>
              </w:rPr>
            </w:pPr>
            <w:r w:rsidRPr="003F1EB6">
              <w:rPr>
                <w:rFonts w:cs="Arial"/>
                <w:lang w:val="en-GB"/>
              </w:rPr>
              <w:t>Additions</w:t>
            </w:r>
          </w:p>
        </w:tc>
        <w:tc>
          <w:tcPr>
            <w:tcW w:w="1368" w:type="dxa"/>
            <w:tcBorders>
              <w:top w:val="nil"/>
              <w:left w:val="nil"/>
              <w:bottom w:val="nil"/>
              <w:right w:val="nil"/>
            </w:tcBorders>
            <w:shd w:val="clear" w:color="auto" w:fill="FAFAFA"/>
          </w:tcPr>
          <w:p w14:paraId="1588DEE3" w14:textId="47F7C1FF" w:rsidR="005D245B" w:rsidRPr="003F1EB6" w:rsidRDefault="0091476D" w:rsidP="003F1EB6">
            <w:pPr>
              <w:ind w:left="-40" w:right="-72"/>
              <w:jc w:val="right"/>
              <w:rPr>
                <w:rFonts w:eastAsia="Arial" w:cs="Arial"/>
                <w:lang w:bidi="ar-SA"/>
              </w:rPr>
            </w:pPr>
            <w:r w:rsidRPr="003F1EB6">
              <w:rPr>
                <w:rFonts w:eastAsia="Arial" w:cs="Arial"/>
                <w:lang w:bidi="ar-SA"/>
              </w:rPr>
              <w:t>-</w:t>
            </w:r>
          </w:p>
        </w:tc>
        <w:tc>
          <w:tcPr>
            <w:tcW w:w="1368" w:type="dxa"/>
            <w:tcBorders>
              <w:top w:val="nil"/>
              <w:left w:val="nil"/>
              <w:bottom w:val="nil"/>
              <w:right w:val="nil"/>
            </w:tcBorders>
            <w:shd w:val="clear" w:color="auto" w:fill="FAFAFA"/>
          </w:tcPr>
          <w:p w14:paraId="3EDB6728" w14:textId="4F7E0082" w:rsidR="005D245B" w:rsidRPr="003F1EB6" w:rsidRDefault="005829D8" w:rsidP="003F1EB6">
            <w:pPr>
              <w:ind w:left="-40" w:right="-72"/>
              <w:jc w:val="right"/>
              <w:rPr>
                <w:rFonts w:eastAsia="Arial" w:cs="Arial"/>
                <w:lang w:bidi="ar-SA"/>
              </w:rPr>
            </w:pPr>
            <w:r w:rsidRPr="005829D8">
              <w:rPr>
                <w:rFonts w:eastAsia="Arial" w:cs="Arial"/>
                <w:lang w:val="en-GB" w:bidi="ar-SA"/>
              </w:rPr>
              <w:t>2</w:t>
            </w:r>
            <w:r w:rsidR="0091476D" w:rsidRPr="003F1EB6">
              <w:rPr>
                <w:rFonts w:eastAsia="Arial" w:cs="Arial"/>
                <w:lang w:bidi="ar-SA"/>
              </w:rPr>
              <w:t>,</w:t>
            </w:r>
            <w:r w:rsidRPr="005829D8">
              <w:rPr>
                <w:rFonts w:eastAsia="Arial" w:cs="Arial"/>
                <w:lang w:val="en-GB" w:bidi="ar-SA"/>
              </w:rPr>
              <w:t>868</w:t>
            </w:r>
          </w:p>
        </w:tc>
        <w:tc>
          <w:tcPr>
            <w:tcW w:w="1368" w:type="dxa"/>
            <w:tcBorders>
              <w:top w:val="nil"/>
              <w:left w:val="nil"/>
              <w:bottom w:val="nil"/>
              <w:right w:val="nil"/>
            </w:tcBorders>
            <w:shd w:val="clear" w:color="auto" w:fill="FAFAFA"/>
          </w:tcPr>
          <w:p w14:paraId="02114852" w14:textId="32433FE2" w:rsidR="005D245B" w:rsidRPr="003F1EB6" w:rsidRDefault="005829D8" w:rsidP="003F1EB6">
            <w:pPr>
              <w:ind w:left="-40" w:right="-72"/>
              <w:jc w:val="right"/>
              <w:rPr>
                <w:rFonts w:eastAsia="Arial" w:cs="Arial"/>
                <w:lang w:bidi="ar-SA"/>
              </w:rPr>
            </w:pPr>
            <w:r w:rsidRPr="005829D8">
              <w:rPr>
                <w:rFonts w:eastAsia="Arial" w:cs="Arial"/>
                <w:lang w:val="en-GB" w:bidi="ar-SA"/>
              </w:rPr>
              <w:t>852</w:t>
            </w:r>
          </w:p>
        </w:tc>
        <w:tc>
          <w:tcPr>
            <w:tcW w:w="1368" w:type="dxa"/>
            <w:tcBorders>
              <w:top w:val="nil"/>
              <w:left w:val="nil"/>
              <w:bottom w:val="nil"/>
              <w:right w:val="nil"/>
            </w:tcBorders>
            <w:shd w:val="clear" w:color="auto" w:fill="FAFAFA"/>
          </w:tcPr>
          <w:p w14:paraId="6C101CA5" w14:textId="064E79FA" w:rsidR="005D245B" w:rsidRPr="003F1EB6" w:rsidRDefault="005829D8" w:rsidP="003F1EB6">
            <w:pPr>
              <w:ind w:left="-40" w:right="-72"/>
              <w:jc w:val="right"/>
              <w:rPr>
                <w:rFonts w:eastAsia="Arial" w:cs="Arial"/>
                <w:lang w:bidi="ar-SA"/>
              </w:rPr>
            </w:pPr>
            <w:r w:rsidRPr="005829D8">
              <w:rPr>
                <w:rFonts w:eastAsia="Arial" w:cs="Arial"/>
                <w:lang w:val="en-GB" w:bidi="ar-SA"/>
              </w:rPr>
              <w:t>3</w:t>
            </w:r>
            <w:r w:rsidR="0091476D" w:rsidRPr="003F1EB6">
              <w:rPr>
                <w:rFonts w:eastAsia="Arial" w:cs="Arial"/>
                <w:lang w:bidi="ar-SA"/>
              </w:rPr>
              <w:t>,</w:t>
            </w:r>
            <w:r w:rsidRPr="005829D8">
              <w:rPr>
                <w:rFonts w:eastAsia="Arial" w:cs="Arial"/>
                <w:lang w:val="en-GB" w:bidi="ar-SA"/>
              </w:rPr>
              <w:t>720</w:t>
            </w:r>
          </w:p>
        </w:tc>
      </w:tr>
      <w:tr w:rsidR="005D245B" w:rsidRPr="003F1EB6" w14:paraId="62DCF388" w14:textId="77777777" w:rsidTr="003F1EB6">
        <w:trPr>
          <w:trHeight w:val="216"/>
        </w:trPr>
        <w:tc>
          <w:tcPr>
            <w:tcW w:w="3989" w:type="dxa"/>
            <w:tcBorders>
              <w:top w:val="nil"/>
              <w:left w:val="nil"/>
              <w:bottom w:val="nil"/>
              <w:right w:val="nil"/>
            </w:tcBorders>
            <w:hideMark/>
          </w:tcPr>
          <w:p w14:paraId="3FB20D9D" w14:textId="77777777" w:rsidR="005D245B" w:rsidRPr="003F1EB6" w:rsidRDefault="005D245B" w:rsidP="003F1EB6">
            <w:pPr>
              <w:ind w:left="-101"/>
              <w:rPr>
                <w:rFonts w:cs="Arial"/>
                <w:lang w:val="en-GB"/>
              </w:rPr>
            </w:pPr>
            <w:r w:rsidRPr="003F1EB6">
              <w:rPr>
                <w:rFonts w:cs="Arial"/>
                <w:lang w:val="en-GB"/>
              </w:rPr>
              <w:t>Depreciation</w:t>
            </w:r>
          </w:p>
        </w:tc>
        <w:tc>
          <w:tcPr>
            <w:tcW w:w="1368" w:type="dxa"/>
            <w:tcBorders>
              <w:top w:val="nil"/>
              <w:left w:val="nil"/>
              <w:bottom w:val="nil"/>
              <w:right w:val="nil"/>
            </w:tcBorders>
            <w:shd w:val="clear" w:color="auto" w:fill="FAFAFA"/>
          </w:tcPr>
          <w:p w14:paraId="2CC10DE3" w14:textId="06C2AB50" w:rsidR="005D245B" w:rsidRPr="003F1EB6" w:rsidRDefault="0091476D" w:rsidP="003F1EB6">
            <w:pPr>
              <w:ind w:left="-40" w:right="-72"/>
              <w:jc w:val="right"/>
              <w:rPr>
                <w:rFonts w:eastAsia="Arial" w:cs="Arial"/>
                <w:lang w:bidi="ar-SA"/>
              </w:rPr>
            </w:pPr>
            <w:r w:rsidRPr="003F1EB6">
              <w:rPr>
                <w:rFonts w:eastAsia="Arial" w:cs="Arial"/>
                <w:lang w:bidi="ar-SA"/>
              </w:rPr>
              <w:t>(</w:t>
            </w:r>
            <w:r w:rsidR="005829D8" w:rsidRPr="005829D8">
              <w:rPr>
                <w:rFonts w:eastAsia="Arial" w:cs="Arial"/>
                <w:lang w:val="en-GB" w:bidi="ar-SA"/>
              </w:rPr>
              <w:t>4</w:t>
            </w:r>
            <w:r w:rsidRPr="003F1EB6">
              <w:rPr>
                <w:rFonts w:eastAsia="Arial" w:cs="Arial"/>
                <w:lang w:bidi="ar-SA"/>
              </w:rPr>
              <w:t>,</w:t>
            </w:r>
            <w:r w:rsidR="005829D8" w:rsidRPr="005829D8">
              <w:rPr>
                <w:rFonts w:eastAsia="Arial" w:cs="Arial"/>
                <w:lang w:val="en-GB" w:bidi="ar-SA"/>
              </w:rPr>
              <w:t>268</w:t>
            </w:r>
            <w:r w:rsidRPr="003F1EB6">
              <w:rPr>
                <w:rFonts w:eastAsia="Arial" w:cs="Arial"/>
                <w:lang w:bidi="ar-SA"/>
              </w:rPr>
              <w:t>)</w:t>
            </w:r>
          </w:p>
        </w:tc>
        <w:tc>
          <w:tcPr>
            <w:tcW w:w="1368" w:type="dxa"/>
            <w:tcBorders>
              <w:top w:val="nil"/>
              <w:left w:val="nil"/>
              <w:bottom w:val="nil"/>
              <w:right w:val="nil"/>
            </w:tcBorders>
            <w:shd w:val="clear" w:color="auto" w:fill="FAFAFA"/>
          </w:tcPr>
          <w:p w14:paraId="053E8CBE" w14:textId="7EAE8709" w:rsidR="005D245B" w:rsidRPr="003F1EB6" w:rsidRDefault="0091476D" w:rsidP="003F1EB6">
            <w:pPr>
              <w:ind w:left="-40" w:right="-72"/>
              <w:jc w:val="right"/>
              <w:rPr>
                <w:rFonts w:eastAsia="Arial" w:cs="Arial"/>
                <w:lang w:bidi="ar-SA"/>
              </w:rPr>
            </w:pPr>
            <w:r w:rsidRPr="003F1EB6">
              <w:rPr>
                <w:rFonts w:eastAsia="Arial" w:cs="Arial"/>
                <w:lang w:bidi="ar-SA"/>
              </w:rPr>
              <w:t>(</w:t>
            </w:r>
            <w:r w:rsidR="005829D8" w:rsidRPr="005829D8">
              <w:rPr>
                <w:rFonts w:eastAsia="Arial" w:cs="Arial"/>
                <w:lang w:val="en-GB" w:bidi="ar-SA"/>
              </w:rPr>
              <w:t>15</w:t>
            </w:r>
            <w:r w:rsidRPr="003F1EB6">
              <w:rPr>
                <w:rFonts w:eastAsia="Arial" w:cs="Arial"/>
                <w:lang w:bidi="ar-SA"/>
              </w:rPr>
              <w:t>,</w:t>
            </w:r>
            <w:r w:rsidR="005829D8" w:rsidRPr="005829D8">
              <w:rPr>
                <w:rFonts w:eastAsia="Arial" w:cs="Arial"/>
                <w:lang w:val="en-GB" w:bidi="ar-SA"/>
              </w:rPr>
              <w:t>297</w:t>
            </w:r>
            <w:r w:rsidRPr="003F1EB6">
              <w:rPr>
                <w:rFonts w:eastAsia="Arial" w:cs="Arial"/>
                <w:lang w:bidi="ar-SA"/>
              </w:rPr>
              <w:t>)</w:t>
            </w:r>
          </w:p>
        </w:tc>
        <w:tc>
          <w:tcPr>
            <w:tcW w:w="1368" w:type="dxa"/>
            <w:tcBorders>
              <w:top w:val="nil"/>
              <w:left w:val="nil"/>
              <w:bottom w:val="nil"/>
              <w:right w:val="nil"/>
            </w:tcBorders>
            <w:shd w:val="clear" w:color="auto" w:fill="FAFAFA"/>
          </w:tcPr>
          <w:p w14:paraId="4BAA0F3E" w14:textId="5FA370B7" w:rsidR="005D245B" w:rsidRPr="003F1EB6" w:rsidRDefault="0091476D" w:rsidP="003F1EB6">
            <w:pPr>
              <w:ind w:left="-40" w:right="-72"/>
              <w:jc w:val="right"/>
              <w:rPr>
                <w:rFonts w:eastAsia="Arial" w:cs="Arial"/>
                <w:lang w:bidi="ar-SA"/>
              </w:rPr>
            </w:pPr>
            <w:r w:rsidRPr="003F1EB6">
              <w:rPr>
                <w:rFonts w:eastAsia="Arial" w:cs="Arial"/>
                <w:lang w:bidi="ar-SA"/>
              </w:rPr>
              <w:t>(</w:t>
            </w:r>
            <w:r w:rsidR="005829D8" w:rsidRPr="005829D8">
              <w:rPr>
                <w:rFonts w:eastAsia="Arial" w:cs="Arial"/>
                <w:lang w:val="en-GB" w:bidi="ar-SA"/>
              </w:rPr>
              <w:t>2</w:t>
            </w:r>
            <w:r w:rsidRPr="003F1EB6">
              <w:rPr>
                <w:rFonts w:eastAsia="Arial" w:cs="Arial"/>
                <w:lang w:bidi="ar-SA"/>
              </w:rPr>
              <w:t>,</w:t>
            </w:r>
            <w:r w:rsidR="005829D8" w:rsidRPr="005829D8">
              <w:rPr>
                <w:rFonts w:eastAsia="Arial" w:cs="Arial"/>
                <w:lang w:val="en-GB" w:bidi="ar-SA"/>
              </w:rPr>
              <w:t>046</w:t>
            </w:r>
            <w:r w:rsidRPr="003F1EB6">
              <w:rPr>
                <w:rFonts w:eastAsia="Arial" w:cs="Arial"/>
                <w:lang w:bidi="ar-SA"/>
              </w:rPr>
              <w:t>)</w:t>
            </w:r>
          </w:p>
        </w:tc>
        <w:tc>
          <w:tcPr>
            <w:tcW w:w="1368" w:type="dxa"/>
            <w:tcBorders>
              <w:top w:val="nil"/>
              <w:left w:val="nil"/>
              <w:bottom w:val="nil"/>
              <w:right w:val="nil"/>
            </w:tcBorders>
            <w:shd w:val="clear" w:color="auto" w:fill="FAFAFA"/>
          </w:tcPr>
          <w:p w14:paraId="56179C88" w14:textId="447D7553" w:rsidR="005D245B" w:rsidRPr="003F1EB6" w:rsidRDefault="0091476D" w:rsidP="003F1EB6">
            <w:pPr>
              <w:ind w:left="-40" w:right="-72"/>
              <w:jc w:val="right"/>
              <w:rPr>
                <w:rFonts w:eastAsia="Arial" w:cs="Arial"/>
                <w:lang w:bidi="ar-SA"/>
              </w:rPr>
            </w:pPr>
            <w:r w:rsidRPr="003F1EB6">
              <w:rPr>
                <w:rFonts w:eastAsia="Arial" w:cs="Arial"/>
                <w:lang w:bidi="ar-SA"/>
              </w:rPr>
              <w:t>(</w:t>
            </w:r>
            <w:r w:rsidR="005829D8" w:rsidRPr="005829D8">
              <w:rPr>
                <w:rFonts w:eastAsia="Arial" w:cs="Arial"/>
                <w:lang w:val="en-GB" w:bidi="ar-SA"/>
              </w:rPr>
              <w:t>21</w:t>
            </w:r>
            <w:r w:rsidRPr="003F1EB6">
              <w:rPr>
                <w:rFonts w:eastAsia="Arial" w:cs="Arial"/>
                <w:lang w:bidi="ar-SA"/>
              </w:rPr>
              <w:t>,</w:t>
            </w:r>
            <w:r w:rsidR="005829D8" w:rsidRPr="005829D8">
              <w:rPr>
                <w:rFonts w:eastAsia="Arial" w:cs="Arial"/>
                <w:lang w:val="en-GB" w:bidi="ar-SA"/>
              </w:rPr>
              <w:t>611</w:t>
            </w:r>
            <w:r w:rsidRPr="003F1EB6">
              <w:rPr>
                <w:rFonts w:eastAsia="Arial" w:cs="Arial"/>
                <w:lang w:bidi="ar-SA"/>
              </w:rPr>
              <w:t>)</w:t>
            </w:r>
          </w:p>
        </w:tc>
      </w:tr>
      <w:tr w:rsidR="005D245B" w:rsidRPr="003F1EB6" w14:paraId="004EFDBC" w14:textId="77777777" w:rsidTr="003F1EB6">
        <w:trPr>
          <w:trHeight w:val="140"/>
        </w:trPr>
        <w:tc>
          <w:tcPr>
            <w:tcW w:w="3989" w:type="dxa"/>
            <w:tcBorders>
              <w:top w:val="nil"/>
              <w:left w:val="nil"/>
              <w:bottom w:val="nil"/>
              <w:right w:val="nil"/>
            </w:tcBorders>
          </w:tcPr>
          <w:p w14:paraId="51779859" w14:textId="77777777" w:rsidR="005D245B" w:rsidRPr="003F1EB6" w:rsidRDefault="005D245B" w:rsidP="003F1EB6">
            <w:pPr>
              <w:ind w:left="-101"/>
              <w:rPr>
                <w:rFonts w:cs="Arial"/>
                <w:lang w:val="en-GB"/>
              </w:rPr>
            </w:pPr>
          </w:p>
        </w:tc>
        <w:tc>
          <w:tcPr>
            <w:tcW w:w="1368" w:type="dxa"/>
            <w:tcBorders>
              <w:top w:val="single" w:sz="4" w:space="0" w:color="auto"/>
              <w:left w:val="nil"/>
              <w:bottom w:val="nil"/>
              <w:right w:val="nil"/>
            </w:tcBorders>
            <w:shd w:val="clear" w:color="auto" w:fill="FAFAFA"/>
          </w:tcPr>
          <w:p w14:paraId="741C7668" w14:textId="77777777" w:rsidR="005D245B" w:rsidRPr="003F1EB6" w:rsidRDefault="005D245B" w:rsidP="003F1EB6">
            <w:pPr>
              <w:ind w:left="-40" w:right="-72"/>
              <w:jc w:val="right"/>
              <w:rPr>
                <w:rFonts w:cs="Arial"/>
                <w:highlight w:val="yellow"/>
                <w:lang w:val="en-GB"/>
              </w:rPr>
            </w:pPr>
          </w:p>
        </w:tc>
        <w:tc>
          <w:tcPr>
            <w:tcW w:w="1368" w:type="dxa"/>
            <w:tcBorders>
              <w:top w:val="single" w:sz="4" w:space="0" w:color="auto"/>
              <w:left w:val="nil"/>
              <w:bottom w:val="nil"/>
              <w:right w:val="nil"/>
            </w:tcBorders>
            <w:shd w:val="clear" w:color="auto" w:fill="FAFAFA"/>
          </w:tcPr>
          <w:p w14:paraId="02F75917" w14:textId="77777777" w:rsidR="005D245B" w:rsidRPr="003F1EB6" w:rsidRDefault="005D245B" w:rsidP="003F1EB6">
            <w:pPr>
              <w:ind w:left="-40" w:right="-72"/>
              <w:jc w:val="right"/>
              <w:rPr>
                <w:rFonts w:cs="Arial"/>
                <w:highlight w:val="yellow"/>
                <w:lang w:val="en-GB"/>
              </w:rPr>
            </w:pPr>
          </w:p>
        </w:tc>
        <w:tc>
          <w:tcPr>
            <w:tcW w:w="1368" w:type="dxa"/>
            <w:tcBorders>
              <w:top w:val="single" w:sz="4" w:space="0" w:color="auto"/>
              <w:left w:val="nil"/>
              <w:bottom w:val="nil"/>
              <w:right w:val="nil"/>
            </w:tcBorders>
            <w:shd w:val="clear" w:color="auto" w:fill="FAFAFA"/>
          </w:tcPr>
          <w:p w14:paraId="66216AA5" w14:textId="77777777" w:rsidR="005D245B" w:rsidRPr="003F1EB6" w:rsidRDefault="005D245B" w:rsidP="003F1EB6">
            <w:pPr>
              <w:ind w:left="-40" w:right="-72"/>
              <w:jc w:val="right"/>
              <w:rPr>
                <w:rFonts w:cs="Arial"/>
                <w:highlight w:val="yellow"/>
                <w:lang w:val="en-GB"/>
              </w:rPr>
            </w:pPr>
          </w:p>
        </w:tc>
        <w:tc>
          <w:tcPr>
            <w:tcW w:w="1368" w:type="dxa"/>
            <w:tcBorders>
              <w:top w:val="single" w:sz="4" w:space="0" w:color="auto"/>
              <w:left w:val="nil"/>
              <w:bottom w:val="nil"/>
              <w:right w:val="nil"/>
            </w:tcBorders>
            <w:shd w:val="clear" w:color="auto" w:fill="FAFAFA"/>
          </w:tcPr>
          <w:p w14:paraId="2B052AFD" w14:textId="77777777" w:rsidR="005D245B" w:rsidRPr="003F1EB6" w:rsidRDefault="005D245B" w:rsidP="003F1EB6">
            <w:pPr>
              <w:ind w:left="-40" w:right="-72"/>
              <w:jc w:val="right"/>
              <w:rPr>
                <w:rFonts w:cs="Arial"/>
                <w:highlight w:val="yellow"/>
                <w:lang w:val="en-GB"/>
              </w:rPr>
            </w:pPr>
          </w:p>
        </w:tc>
      </w:tr>
      <w:tr w:rsidR="005D245B" w:rsidRPr="003F1EB6" w14:paraId="6C866E66" w14:textId="77777777" w:rsidTr="003F1EB6">
        <w:trPr>
          <w:trHeight w:val="205"/>
        </w:trPr>
        <w:tc>
          <w:tcPr>
            <w:tcW w:w="3989" w:type="dxa"/>
            <w:tcBorders>
              <w:top w:val="nil"/>
              <w:left w:val="nil"/>
              <w:bottom w:val="nil"/>
              <w:right w:val="nil"/>
            </w:tcBorders>
            <w:hideMark/>
          </w:tcPr>
          <w:p w14:paraId="7168D642" w14:textId="53CBB6BE" w:rsidR="005D245B" w:rsidRPr="003F1EB6" w:rsidRDefault="00052F31" w:rsidP="003F1EB6">
            <w:pPr>
              <w:ind w:left="-101"/>
              <w:rPr>
                <w:rFonts w:cs="Arial"/>
                <w:lang w:val="en-GB"/>
              </w:rPr>
            </w:pPr>
            <w:r w:rsidRPr="003F1EB6">
              <w:rPr>
                <w:rFonts w:cs="Arial"/>
              </w:rPr>
              <w:t>Net book amount</w:t>
            </w:r>
            <w:r w:rsidR="005D245B" w:rsidRPr="003F1EB6">
              <w:rPr>
                <w:rFonts w:cs="Arial"/>
                <w:lang w:val="en-GB"/>
              </w:rPr>
              <w:t xml:space="preserve"> as </w:t>
            </w:r>
            <w:proofErr w:type="gramStart"/>
            <w:r w:rsidR="005D245B" w:rsidRPr="003F1EB6">
              <w:rPr>
                <w:rFonts w:cs="Arial"/>
                <w:lang w:val="en-GB"/>
              </w:rPr>
              <w:t>at</w:t>
            </w:r>
            <w:proofErr w:type="gramEnd"/>
            <w:r w:rsidR="005D245B" w:rsidRPr="003F1EB6">
              <w:rPr>
                <w:rFonts w:cs="Arial"/>
                <w:lang w:val="en-GB"/>
              </w:rPr>
              <w:t xml:space="preserve"> </w:t>
            </w:r>
            <w:r w:rsidR="005829D8" w:rsidRPr="005829D8">
              <w:rPr>
                <w:rFonts w:cs="Arial"/>
                <w:lang w:val="en-GB"/>
              </w:rPr>
              <w:t>31</w:t>
            </w:r>
            <w:r w:rsidR="005D245B" w:rsidRPr="003F1EB6">
              <w:rPr>
                <w:rFonts w:cs="Arial"/>
                <w:lang w:val="en-GB"/>
              </w:rPr>
              <w:t xml:space="preserve"> December </w:t>
            </w:r>
            <w:r w:rsidR="005829D8" w:rsidRPr="005829D8">
              <w:rPr>
                <w:rFonts w:cs="Arial"/>
                <w:lang w:val="en-GB"/>
              </w:rPr>
              <w:t>2021</w:t>
            </w:r>
          </w:p>
        </w:tc>
        <w:tc>
          <w:tcPr>
            <w:tcW w:w="1368" w:type="dxa"/>
            <w:tcBorders>
              <w:top w:val="nil"/>
              <w:left w:val="nil"/>
              <w:bottom w:val="single" w:sz="4" w:space="0" w:color="auto"/>
              <w:right w:val="nil"/>
            </w:tcBorders>
            <w:shd w:val="clear" w:color="auto" w:fill="FAFAFA"/>
          </w:tcPr>
          <w:p w14:paraId="5DF08E53" w14:textId="7733F0B3" w:rsidR="005D245B" w:rsidRPr="003F1EB6" w:rsidRDefault="005829D8" w:rsidP="003F1EB6">
            <w:pPr>
              <w:ind w:left="-40" w:right="-72"/>
              <w:jc w:val="right"/>
              <w:rPr>
                <w:rFonts w:eastAsia="Arial" w:cs="Arial"/>
                <w:lang w:bidi="ar-SA"/>
              </w:rPr>
            </w:pPr>
            <w:r w:rsidRPr="005829D8">
              <w:rPr>
                <w:rFonts w:eastAsia="Arial" w:cs="Arial"/>
                <w:lang w:val="en-GB" w:bidi="ar-SA"/>
              </w:rPr>
              <w:t>14</w:t>
            </w:r>
            <w:r w:rsidR="0091476D" w:rsidRPr="003F1EB6">
              <w:rPr>
                <w:rFonts w:eastAsia="Arial" w:cs="Arial"/>
                <w:lang w:bidi="ar-SA"/>
              </w:rPr>
              <w:t>,</w:t>
            </w:r>
            <w:r w:rsidRPr="005829D8">
              <w:rPr>
                <w:rFonts w:eastAsia="Arial" w:cs="Arial"/>
                <w:lang w:val="en-GB" w:bidi="ar-SA"/>
              </w:rPr>
              <w:t>035</w:t>
            </w:r>
          </w:p>
        </w:tc>
        <w:tc>
          <w:tcPr>
            <w:tcW w:w="1368" w:type="dxa"/>
            <w:tcBorders>
              <w:top w:val="nil"/>
              <w:left w:val="nil"/>
              <w:bottom w:val="single" w:sz="4" w:space="0" w:color="auto"/>
              <w:right w:val="nil"/>
            </w:tcBorders>
            <w:shd w:val="clear" w:color="auto" w:fill="FAFAFA"/>
          </w:tcPr>
          <w:p w14:paraId="7090E10A" w14:textId="3B6D1A7E" w:rsidR="005D245B" w:rsidRPr="003F1EB6" w:rsidRDefault="005829D8" w:rsidP="003F1EB6">
            <w:pPr>
              <w:ind w:left="-40" w:right="-72"/>
              <w:jc w:val="right"/>
              <w:rPr>
                <w:rFonts w:eastAsia="Arial" w:cs="Arial"/>
                <w:lang w:bidi="ar-SA"/>
              </w:rPr>
            </w:pPr>
            <w:r w:rsidRPr="005829D8">
              <w:rPr>
                <w:rFonts w:eastAsia="Arial" w:cs="Arial"/>
                <w:lang w:val="en-GB" w:bidi="ar-SA"/>
              </w:rPr>
              <w:t>80</w:t>
            </w:r>
            <w:r w:rsidR="0091476D" w:rsidRPr="003F1EB6">
              <w:rPr>
                <w:rFonts w:eastAsia="Arial" w:cs="Arial"/>
                <w:lang w:bidi="ar-SA"/>
              </w:rPr>
              <w:t>,</w:t>
            </w:r>
            <w:r w:rsidRPr="005829D8">
              <w:rPr>
                <w:rFonts w:eastAsia="Arial" w:cs="Arial"/>
                <w:lang w:val="en-GB" w:bidi="ar-SA"/>
              </w:rPr>
              <w:t>027</w:t>
            </w:r>
          </w:p>
        </w:tc>
        <w:tc>
          <w:tcPr>
            <w:tcW w:w="1368" w:type="dxa"/>
            <w:tcBorders>
              <w:top w:val="nil"/>
              <w:left w:val="nil"/>
              <w:bottom w:val="single" w:sz="4" w:space="0" w:color="auto"/>
              <w:right w:val="nil"/>
            </w:tcBorders>
            <w:shd w:val="clear" w:color="auto" w:fill="FAFAFA"/>
          </w:tcPr>
          <w:p w14:paraId="01162324" w14:textId="2E0EC6E9" w:rsidR="005D245B" w:rsidRPr="003F1EB6" w:rsidRDefault="005829D8" w:rsidP="003F1EB6">
            <w:pPr>
              <w:ind w:left="-40" w:right="-72"/>
              <w:jc w:val="right"/>
              <w:rPr>
                <w:rFonts w:eastAsia="Arial" w:cs="Arial"/>
                <w:lang w:bidi="ar-SA"/>
              </w:rPr>
            </w:pPr>
            <w:r w:rsidRPr="005829D8">
              <w:rPr>
                <w:rFonts w:eastAsia="Arial" w:cs="Arial"/>
                <w:lang w:val="en-GB" w:bidi="ar-SA"/>
              </w:rPr>
              <w:t>4</w:t>
            </w:r>
            <w:r w:rsidR="0091476D" w:rsidRPr="003F1EB6">
              <w:rPr>
                <w:rFonts w:eastAsia="Arial" w:cs="Arial"/>
                <w:lang w:bidi="ar-SA"/>
              </w:rPr>
              <w:t>,</w:t>
            </w:r>
            <w:r w:rsidRPr="005829D8">
              <w:rPr>
                <w:rFonts w:eastAsia="Arial" w:cs="Arial"/>
                <w:lang w:val="en-GB" w:bidi="ar-SA"/>
              </w:rPr>
              <w:t>715</w:t>
            </w:r>
          </w:p>
        </w:tc>
        <w:tc>
          <w:tcPr>
            <w:tcW w:w="1368" w:type="dxa"/>
            <w:tcBorders>
              <w:top w:val="nil"/>
              <w:left w:val="nil"/>
              <w:bottom w:val="single" w:sz="4" w:space="0" w:color="auto"/>
              <w:right w:val="nil"/>
            </w:tcBorders>
            <w:shd w:val="clear" w:color="auto" w:fill="FAFAFA"/>
          </w:tcPr>
          <w:p w14:paraId="494EBBC6" w14:textId="1BD9554A" w:rsidR="005D245B" w:rsidRPr="003F1EB6" w:rsidRDefault="005829D8" w:rsidP="003F1EB6">
            <w:pPr>
              <w:ind w:left="-40" w:right="-72"/>
              <w:jc w:val="right"/>
              <w:rPr>
                <w:rFonts w:eastAsia="Arial" w:cs="Arial"/>
                <w:lang w:bidi="ar-SA"/>
              </w:rPr>
            </w:pPr>
            <w:r w:rsidRPr="005829D8">
              <w:rPr>
                <w:rFonts w:eastAsia="Arial" w:cs="Arial"/>
                <w:lang w:val="en-GB" w:bidi="ar-SA"/>
              </w:rPr>
              <w:t>98</w:t>
            </w:r>
            <w:r w:rsidR="0091476D" w:rsidRPr="003F1EB6">
              <w:rPr>
                <w:rFonts w:eastAsia="Arial" w:cs="Arial"/>
                <w:lang w:bidi="ar-SA"/>
              </w:rPr>
              <w:t>,</w:t>
            </w:r>
            <w:r w:rsidRPr="005829D8">
              <w:rPr>
                <w:rFonts w:eastAsia="Arial" w:cs="Arial"/>
                <w:lang w:val="en-GB" w:bidi="ar-SA"/>
              </w:rPr>
              <w:t>777</w:t>
            </w:r>
          </w:p>
        </w:tc>
      </w:tr>
    </w:tbl>
    <w:p w14:paraId="4A2AD34D" w14:textId="77777777" w:rsidR="003D5E68" w:rsidRPr="003F1EB6" w:rsidRDefault="003D5E68" w:rsidP="0022649B">
      <w:pPr>
        <w:rPr>
          <w:rFonts w:eastAsia="Arial Unicode MS" w:cs="Arial"/>
          <w:lang w:val="en-GB"/>
        </w:rPr>
      </w:pPr>
    </w:p>
    <w:p w14:paraId="67F906D7" w14:textId="27B1CB20" w:rsidR="0022649B" w:rsidRPr="003F1EB6" w:rsidRDefault="0022649B" w:rsidP="0022649B">
      <w:pPr>
        <w:jc w:val="thaiDistribute"/>
        <w:rPr>
          <w:rFonts w:eastAsia="Arial Unicode MS" w:cs="Arial"/>
          <w:lang w:val="en-GB"/>
        </w:rPr>
      </w:pPr>
      <w:r w:rsidRPr="003F1EB6">
        <w:rPr>
          <w:rFonts w:eastAsia="Arial Unicode MS" w:cs="Arial"/>
          <w:lang w:val="en-GB"/>
        </w:rPr>
        <w:t>The expense</w:t>
      </w:r>
      <w:r w:rsidRPr="003F1EB6">
        <w:rPr>
          <w:rFonts w:eastAsia="Arial Unicode MS" w:cs="Arial"/>
          <w:cs/>
          <w:lang w:val="en-GB"/>
        </w:rPr>
        <w:t xml:space="preserve"> </w:t>
      </w:r>
      <w:r w:rsidRPr="003F1EB6">
        <w:rPr>
          <w:rFonts w:eastAsia="Arial Unicode MS" w:cs="Arial"/>
          <w:lang w:val="en-GB"/>
        </w:rPr>
        <w:t>relating to leases that not included in the measurement of lease liabilities and right-of-use a</w:t>
      </w:r>
      <w:r w:rsidR="009B0EC7" w:rsidRPr="003F1EB6">
        <w:rPr>
          <w:rFonts w:eastAsia="Arial Unicode MS" w:cs="Arial"/>
          <w:lang w:val="en-GB"/>
        </w:rPr>
        <w:t>ssets</w:t>
      </w:r>
      <w:r w:rsidRPr="003F1EB6">
        <w:rPr>
          <w:rFonts w:eastAsia="Arial Unicode MS" w:cs="Arial"/>
          <w:lang w:val="en-GB"/>
        </w:rPr>
        <w:t xml:space="preserve"> is as follows:</w:t>
      </w:r>
    </w:p>
    <w:p w14:paraId="57884616" w14:textId="77777777" w:rsidR="0094767F" w:rsidRPr="003F1EB6" w:rsidRDefault="0094767F" w:rsidP="0022649B">
      <w:pPr>
        <w:rPr>
          <w:rFonts w:eastAsia="Arial Unicode MS" w:cs="Arial"/>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D5448" w:rsidRPr="003F1EB6" w14:paraId="6975738B" w14:textId="77777777" w:rsidTr="003F1EB6">
        <w:trPr>
          <w:trHeight w:val="20"/>
        </w:trPr>
        <w:tc>
          <w:tcPr>
            <w:tcW w:w="3989" w:type="dxa"/>
            <w:tcBorders>
              <w:top w:val="nil"/>
              <w:left w:val="nil"/>
              <w:bottom w:val="nil"/>
              <w:right w:val="nil"/>
            </w:tcBorders>
          </w:tcPr>
          <w:p w14:paraId="21F5ADFC" w14:textId="77777777" w:rsidR="002D5448" w:rsidRPr="003F1EB6" w:rsidRDefault="002D5448" w:rsidP="003D5E68">
            <w:pPr>
              <w:ind w:left="-72" w:hanging="202"/>
              <w:rPr>
                <w:rFonts w:eastAsia="Arial Unicode MS" w:cs="Arial"/>
                <w:b/>
                <w:bCs/>
                <w:highlight w:val="green"/>
                <w:lang w:val="en-GB"/>
              </w:rPr>
            </w:pPr>
          </w:p>
        </w:tc>
        <w:tc>
          <w:tcPr>
            <w:tcW w:w="2736" w:type="dxa"/>
            <w:gridSpan w:val="2"/>
            <w:tcBorders>
              <w:top w:val="single" w:sz="4" w:space="0" w:color="auto"/>
              <w:left w:val="nil"/>
              <w:bottom w:val="single" w:sz="4" w:space="0" w:color="auto"/>
              <w:right w:val="nil"/>
            </w:tcBorders>
          </w:tcPr>
          <w:p w14:paraId="393C2F87" w14:textId="77777777" w:rsidR="002D5448" w:rsidRPr="003F1EB6" w:rsidRDefault="002D5448" w:rsidP="003D5E68">
            <w:pPr>
              <w:ind w:left="-40" w:right="-72"/>
              <w:jc w:val="center"/>
              <w:rPr>
                <w:rFonts w:cs="Arial"/>
                <w:b/>
                <w:bCs/>
                <w:lang w:val="en-GB"/>
              </w:rPr>
            </w:pPr>
            <w:r w:rsidRPr="003F1EB6">
              <w:rPr>
                <w:rFonts w:cs="Arial"/>
                <w:b/>
                <w:bCs/>
                <w:lang w:val="en-GB"/>
              </w:rPr>
              <w:t>Consolidated</w:t>
            </w:r>
          </w:p>
          <w:p w14:paraId="307C5408" w14:textId="54F832F8" w:rsidR="002D5448" w:rsidRPr="003F1EB6" w:rsidRDefault="002D5448" w:rsidP="003D5E68">
            <w:pPr>
              <w:ind w:left="-40" w:right="-72"/>
              <w:jc w:val="center"/>
              <w:rPr>
                <w:rFonts w:cs="Arial"/>
                <w:b/>
                <w:bCs/>
                <w:lang w:val="en-GB"/>
              </w:rPr>
            </w:pPr>
            <w:r w:rsidRPr="003F1EB6">
              <w:rPr>
                <w:rFonts w:cs="Arial"/>
                <w:b/>
                <w:bCs/>
                <w:lang w:val="en-GB"/>
              </w:rPr>
              <w:t>financial statements</w:t>
            </w:r>
          </w:p>
        </w:tc>
        <w:tc>
          <w:tcPr>
            <w:tcW w:w="2736" w:type="dxa"/>
            <w:gridSpan w:val="2"/>
            <w:tcBorders>
              <w:top w:val="single" w:sz="4" w:space="0" w:color="auto"/>
              <w:left w:val="nil"/>
              <w:bottom w:val="single" w:sz="4" w:space="0" w:color="auto"/>
              <w:right w:val="nil"/>
            </w:tcBorders>
          </w:tcPr>
          <w:p w14:paraId="2F0FDD87" w14:textId="7D757B5D" w:rsidR="002D5448" w:rsidRPr="003F1EB6" w:rsidRDefault="002D5448" w:rsidP="003D5E68">
            <w:pPr>
              <w:ind w:left="-40" w:right="-72"/>
              <w:jc w:val="center"/>
              <w:rPr>
                <w:rFonts w:cs="Arial"/>
                <w:b/>
                <w:bCs/>
                <w:lang w:val="en-GB"/>
              </w:rPr>
            </w:pPr>
            <w:r w:rsidRPr="003F1EB6">
              <w:rPr>
                <w:rFonts w:cs="Arial"/>
                <w:b/>
                <w:bCs/>
                <w:lang w:val="en-GB"/>
              </w:rPr>
              <w:t>Separate</w:t>
            </w:r>
          </w:p>
          <w:p w14:paraId="0EB24E60" w14:textId="77777777" w:rsidR="002D5448" w:rsidRPr="003F1EB6" w:rsidRDefault="002D5448" w:rsidP="003D5E68">
            <w:pPr>
              <w:ind w:left="-40" w:right="-72"/>
              <w:jc w:val="center"/>
              <w:rPr>
                <w:rFonts w:cs="Arial"/>
                <w:b/>
                <w:bCs/>
                <w:lang w:val="en-GB"/>
              </w:rPr>
            </w:pPr>
            <w:r w:rsidRPr="003F1EB6">
              <w:rPr>
                <w:rFonts w:cs="Arial"/>
                <w:b/>
                <w:bCs/>
                <w:lang w:val="en-GB"/>
              </w:rPr>
              <w:t>financial statements</w:t>
            </w:r>
          </w:p>
        </w:tc>
      </w:tr>
      <w:tr w:rsidR="002D5448" w:rsidRPr="003F1EB6" w14:paraId="0ADDCBDE" w14:textId="77777777" w:rsidTr="003F1EB6">
        <w:trPr>
          <w:trHeight w:val="53"/>
        </w:trPr>
        <w:tc>
          <w:tcPr>
            <w:tcW w:w="3989" w:type="dxa"/>
            <w:tcBorders>
              <w:top w:val="nil"/>
              <w:left w:val="nil"/>
              <w:bottom w:val="nil"/>
              <w:right w:val="nil"/>
            </w:tcBorders>
          </w:tcPr>
          <w:p w14:paraId="59DE7DF3" w14:textId="77777777" w:rsidR="002D5448" w:rsidRPr="003F1EB6" w:rsidRDefault="002D5448" w:rsidP="002D5448">
            <w:pPr>
              <w:ind w:left="-72" w:hanging="202"/>
              <w:rPr>
                <w:rFonts w:eastAsia="Arial Unicode MS" w:cs="Arial"/>
                <w:b/>
                <w:bCs/>
                <w:highlight w:val="green"/>
                <w:lang w:val="en-GB"/>
              </w:rPr>
            </w:pPr>
          </w:p>
        </w:tc>
        <w:tc>
          <w:tcPr>
            <w:tcW w:w="1368" w:type="dxa"/>
            <w:tcBorders>
              <w:top w:val="nil"/>
              <w:left w:val="nil"/>
              <w:bottom w:val="single" w:sz="4" w:space="0" w:color="auto"/>
              <w:right w:val="nil"/>
            </w:tcBorders>
          </w:tcPr>
          <w:p w14:paraId="4792C70B" w14:textId="640AEE0A" w:rsidR="002D5448" w:rsidRPr="003F1EB6" w:rsidRDefault="005829D8" w:rsidP="002D5448">
            <w:pPr>
              <w:ind w:left="-40" w:right="-72"/>
              <w:jc w:val="right"/>
              <w:rPr>
                <w:rFonts w:cs="Arial"/>
                <w:b/>
                <w:bCs/>
                <w:lang w:val="en-GB"/>
              </w:rPr>
            </w:pPr>
            <w:r w:rsidRPr="005829D8">
              <w:rPr>
                <w:rFonts w:cs="Arial"/>
                <w:b/>
                <w:bCs/>
                <w:lang w:val="en-GB"/>
              </w:rPr>
              <w:t>2021</w:t>
            </w:r>
          </w:p>
          <w:p w14:paraId="64EABCD2" w14:textId="77777777" w:rsidR="002D5448" w:rsidRPr="003F1EB6" w:rsidRDefault="002D5448" w:rsidP="002D5448">
            <w:pPr>
              <w:ind w:left="-40" w:right="-72"/>
              <w:jc w:val="right"/>
              <w:rPr>
                <w:rFonts w:cs="Arial"/>
                <w:b/>
                <w:bCs/>
                <w:lang w:val="en-GB"/>
              </w:rPr>
            </w:pPr>
            <w:r w:rsidRPr="003F1EB6">
              <w:rPr>
                <w:rFonts w:cs="Arial"/>
                <w:b/>
                <w:bCs/>
                <w:lang w:val="en-GB"/>
              </w:rPr>
              <w:t>Thousand Baht</w:t>
            </w:r>
          </w:p>
        </w:tc>
        <w:tc>
          <w:tcPr>
            <w:tcW w:w="1368" w:type="dxa"/>
            <w:tcBorders>
              <w:top w:val="nil"/>
              <w:left w:val="nil"/>
              <w:bottom w:val="single" w:sz="4" w:space="0" w:color="auto"/>
              <w:right w:val="nil"/>
            </w:tcBorders>
          </w:tcPr>
          <w:p w14:paraId="3F67F792" w14:textId="4FCE27BA" w:rsidR="002D5448" w:rsidRPr="003F1EB6" w:rsidRDefault="005829D8" w:rsidP="002D5448">
            <w:pPr>
              <w:ind w:left="-40" w:right="-72"/>
              <w:jc w:val="right"/>
              <w:rPr>
                <w:rFonts w:cs="Arial"/>
                <w:b/>
                <w:bCs/>
                <w:lang w:val="en-GB"/>
              </w:rPr>
            </w:pPr>
            <w:r w:rsidRPr="005829D8">
              <w:rPr>
                <w:rFonts w:cs="Arial"/>
                <w:b/>
                <w:bCs/>
                <w:lang w:val="en-GB"/>
              </w:rPr>
              <w:t>2020</w:t>
            </w:r>
          </w:p>
          <w:p w14:paraId="1291779B" w14:textId="77777777" w:rsidR="002D5448" w:rsidRPr="003F1EB6" w:rsidRDefault="002D5448" w:rsidP="002D5448">
            <w:pPr>
              <w:ind w:left="-40" w:right="-72"/>
              <w:jc w:val="right"/>
              <w:rPr>
                <w:rFonts w:cs="Arial"/>
                <w:b/>
                <w:bCs/>
                <w:lang w:val="en-GB"/>
              </w:rPr>
            </w:pPr>
            <w:r w:rsidRPr="003F1EB6">
              <w:rPr>
                <w:rFonts w:cs="Arial"/>
                <w:b/>
                <w:bCs/>
                <w:lang w:val="en-GB"/>
              </w:rPr>
              <w:t>Thousand</w:t>
            </w:r>
          </w:p>
          <w:p w14:paraId="0A9FB8BB" w14:textId="71A6276F" w:rsidR="002D5448" w:rsidRPr="003F1EB6" w:rsidRDefault="002D5448" w:rsidP="002D5448">
            <w:pPr>
              <w:ind w:left="-40" w:right="-72"/>
              <w:jc w:val="right"/>
              <w:rPr>
                <w:rFonts w:cs="Arial"/>
                <w:b/>
                <w:bCs/>
                <w:lang w:val="en-GB"/>
              </w:rPr>
            </w:pPr>
            <w:r w:rsidRPr="003F1EB6">
              <w:rPr>
                <w:rFonts w:cs="Arial"/>
                <w:b/>
                <w:bCs/>
                <w:lang w:val="en-GB"/>
              </w:rPr>
              <w:t>Baht</w:t>
            </w:r>
          </w:p>
        </w:tc>
        <w:tc>
          <w:tcPr>
            <w:tcW w:w="1368" w:type="dxa"/>
            <w:tcBorders>
              <w:top w:val="nil"/>
              <w:left w:val="nil"/>
              <w:bottom w:val="single" w:sz="4" w:space="0" w:color="auto"/>
              <w:right w:val="nil"/>
            </w:tcBorders>
          </w:tcPr>
          <w:p w14:paraId="1552A9DD" w14:textId="534847A5" w:rsidR="002D5448" w:rsidRPr="003F1EB6" w:rsidRDefault="005829D8" w:rsidP="002D5448">
            <w:pPr>
              <w:ind w:left="-40" w:right="-72"/>
              <w:jc w:val="right"/>
              <w:rPr>
                <w:rFonts w:cs="Arial"/>
                <w:b/>
                <w:bCs/>
                <w:lang w:val="en-GB"/>
              </w:rPr>
            </w:pPr>
            <w:r w:rsidRPr="005829D8">
              <w:rPr>
                <w:rFonts w:cs="Arial"/>
                <w:b/>
                <w:bCs/>
                <w:lang w:val="en-GB"/>
              </w:rPr>
              <w:t>2021</w:t>
            </w:r>
          </w:p>
          <w:p w14:paraId="102E035E" w14:textId="1F4B47EC" w:rsidR="002D5448" w:rsidRPr="003F1EB6" w:rsidRDefault="002D5448" w:rsidP="002D5448">
            <w:pPr>
              <w:ind w:left="-40" w:right="-72"/>
              <w:jc w:val="right"/>
              <w:rPr>
                <w:rFonts w:cs="Arial"/>
                <w:b/>
                <w:bCs/>
                <w:lang w:val="en-GB"/>
              </w:rPr>
            </w:pPr>
            <w:r w:rsidRPr="003F1EB6">
              <w:rPr>
                <w:rFonts w:cs="Arial"/>
                <w:b/>
                <w:bCs/>
                <w:lang w:val="en-GB"/>
              </w:rPr>
              <w:t>Thousand Baht</w:t>
            </w:r>
          </w:p>
        </w:tc>
        <w:tc>
          <w:tcPr>
            <w:tcW w:w="1368" w:type="dxa"/>
            <w:tcBorders>
              <w:top w:val="nil"/>
              <w:left w:val="nil"/>
              <w:bottom w:val="single" w:sz="4" w:space="0" w:color="auto"/>
              <w:right w:val="nil"/>
            </w:tcBorders>
          </w:tcPr>
          <w:p w14:paraId="04714CC5" w14:textId="567C054D" w:rsidR="002D5448" w:rsidRPr="003F1EB6" w:rsidRDefault="005829D8" w:rsidP="002D5448">
            <w:pPr>
              <w:ind w:left="-40" w:right="-72"/>
              <w:jc w:val="right"/>
              <w:rPr>
                <w:rFonts w:cs="Arial"/>
                <w:b/>
                <w:bCs/>
                <w:lang w:val="en-GB"/>
              </w:rPr>
            </w:pPr>
            <w:r w:rsidRPr="005829D8">
              <w:rPr>
                <w:rFonts w:cs="Arial"/>
                <w:b/>
                <w:bCs/>
                <w:lang w:val="en-GB"/>
              </w:rPr>
              <w:t>2020</w:t>
            </w:r>
          </w:p>
          <w:p w14:paraId="0911D66B" w14:textId="77777777" w:rsidR="002D5448" w:rsidRPr="003F1EB6" w:rsidRDefault="002D5448" w:rsidP="002D5448">
            <w:pPr>
              <w:ind w:left="-40" w:right="-72"/>
              <w:jc w:val="right"/>
              <w:rPr>
                <w:rFonts w:cs="Arial"/>
                <w:b/>
                <w:bCs/>
                <w:lang w:val="en-GB"/>
              </w:rPr>
            </w:pPr>
            <w:r w:rsidRPr="003F1EB6">
              <w:rPr>
                <w:rFonts w:cs="Arial"/>
                <w:b/>
                <w:bCs/>
                <w:lang w:val="en-GB"/>
              </w:rPr>
              <w:t>Thousand</w:t>
            </w:r>
          </w:p>
          <w:p w14:paraId="60287357" w14:textId="612FC3BE" w:rsidR="002D5448" w:rsidRPr="003F1EB6" w:rsidRDefault="002D5448" w:rsidP="002D5448">
            <w:pPr>
              <w:ind w:left="-40" w:right="-72"/>
              <w:jc w:val="right"/>
              <w:rPr>
                <w:rFonts w:cs="Arial"/>
                <w:b/>
                <w:bCs/>
                <w:lang w:val="en-GB"/>
              </w:rPr>
            </w:pPr>
            <w:r w:rsidRPr="003F1EB6">
              <w:rPr>
                <w:rFonts w:cs="Arial"/>
                <w:b/>
                <w:bCs/>
                <w:lang w:val="en-GB"/>
              </w:rPr>
              <w:t>Baht</w:t>
            </w:r>
          </w:p>
        </w:tc>
      </w:tr>
      <w:tr w:rsidR="002D5448" w:rsidRPr="003F1EB6" w14:paraId="725A6A35" w14:textId="77777777" w:rsidTr="003F1EB6">
        <w:trPr>
          <w:trHeight w:val="20"/>
        </w:trPr>
        <w:tc>
          <w:tcPr>
            <w:tcW w:w="3989" w:type="dxa"/>
            <w:tcBorders>
              <w:top w:val="nil"/>
              <w:left w:val="nil"/>
              <w:bottom w:val="nil"/>
              <w:right w:val="nil"/>
            </w:tcBorders>
          </w:tcPr>
          <w:p w14:paraId="79E2AF67" w14:textId="77777777" w:rsidR="002D5448" w:rsidRPr="003F1EB6" w:rsidRDefault="002D5448" w:rsidP="002D5448">
            <w:pPr>
              <w:ind w:left="-72" w:hanging="202"/>
              <w:rPr>
                <w:rFonts w:eastAsia="Arial Unicode MS" w:cs="Arial"/>
                <w:b/>
                <w:bCs/>
                <w:highlight w:val="green"/>
                <w:lang w:val="en-GB"/>
              </w:rPr>
            </w:pPr>
          </w:p>
        </w:tc>
        <w:tc>
          <w:tcPr>
            <w:tcW w:w="1368" w:type="dxa"/>
            <w:tcBorders>
              <w:top w:val="nil"/>
              <w:left w:val="nil"/>
              <w:bottom w:val="nil"/>
              <w:right w:val="nil"/>
            </w:tcBorders>
            <w:shd w:val="clear" w:color="auto" w:fill="FAFAFA"/>
          </w:tcPr>
          <w:p w14:paraId="0870059F" w14:textId="77777777" w:rsidR="002D5448" w:rsidRPr="003F1EB6" w:rsidRDefault="002D5448" w:rsidP="002D5448">
            <w:pPr>
              <w:ind w:left="-40" w:right="-72"/>
              <w:jc w:val="right"/>
              <w:rPr>
                <w:rFonts w:cs="Arial"/>
                <w:b/>
                <w:bCs/>
                <w:lang w:val="en-GB"/>
              </w:rPr>
            </w:pPr>
          </w:p>
        </w:tc>
        <w:tc>
          <w:tcPr>
            <w:tcW w:w="1368" w:type="dxa"/>
            <w:tcBorders>
              <w:top w:val="nil"/>
              <w:left w:val="nil"/>
              <w:bottom w:val="nil"/>
              <w:right w:val="nil"/>
            </w:tcBorders>
          </w:tcPr>
          <w:p w14:paraId="0C94F23A" w14:textId="77777777" w:rsidR="002D5448" w:rsidRPr="003F1EB6" w:rsidRDefault="002D5448" w:rsidP="002D5448">
            <w:pPr>
              <w:ind w:left="-40" w:right="-72"/>
              <w:jc w:val="right"/>
              <w:rPr>
                <w:rFonts w:cs="Arial"/>
                <w:b/>
                <w:bCs/>
                <w:lang w:val="en-GB"/>
              </w:rPr>
            </w:pPr>
          </w:p>
        </w:tc>
        <w:tc>
          <w:tcPr>
            <w:tcW w:w="1368" w:type="dxa"/>
            <w:tcBorders>
              <w:top w:val="nil"/>
              <w:left w:val="nil"/>
              <w:bottom w:val="nil"/>
              <w:right w:val="nil"/>
            </w:tcBorders>
          </w:tcPr>
          <w:p w14:paraId="58B698A8" w14:textId="2C7E83D9" w:rsidR="002D5448" w:rsidRPr="003F1EB6" w:rsidRDefault="002D5448" w:rsidP="002D5448">
            <w:pPr>
              <w:ind w:left="-40" w:right="-72"/>
              <w:jc w:val="right"/>
              <w:rPr>
                <w:rFonts w:cs="Arial"/>
                <w:b/>
                <w:bCs/>
                <w:lang w:val="en-GB"/>
              </w:rPr>
            </w:pPr>
          </w:p>
        </w:tc>
        <w:tc>
          <w:tcPr>
            <w:tcW w:w="1368" w:type="dxa"/>
            <w:tcBorders>
              <w:top w:val="nil"/>
              <w:left w:val="nil"/>
              <w:bottom w:val="nil"/>
              <w:right w:val="nil"/>
            </w:tcBorders>
          </w:tcPr>
          <w:p w14:paraId="4C945A56" w14:textId="5043EBB7" w:rsidR="002D5448" w:rsidRPr="003F1EB6" w:rsidRDefault="002D5448" w:rsidP="002D5448">
            <w:pPr>
              <w:ind w:left="-40" w:right="-72"/>
              <w:jc w:val="right"/>
              <w:rPr>
                <w:rFonts w:cs="Arial"/>
                <w:b/>
                <w:bCs/>
                <w:lang w:val="en-GB"/>
              </w:rPr>
            </w:pPr>
          </w:p>
        </w:tc>
      </w:tr>
      <w:tr w:rsidR="002D5448" w:rsidRPr="003F1EB6" w14:paraId="036A2CC1" w14:textId="77777777" w:rsidTr="003F1EB6">
        <w:trPr>
          <w:trHeight w:val="171"/>
        </w:trPr>
        <w:tc>
          <w:tcPr>
            <w:tcW w:w="3989" w:type="dxa"/>
            <w:tcBorders>
              <w:top w:val="nil"/>
              <w:left w:val="nil"/>
              <w:bottom w:val="nil"/>
              <w:right w:val="nil"/>
            </w:tcBorders>
            <w:hideMark/>
          </w:tcPr>
          <w:p w14:paraId="11A972B6" w14:textId="77777777" w:rsidR="002D5448" w:rsidRPr="003F1EB6" w:rsidRDefault="002D5448" w:rsidP="002D5448">
            <w:pPr>
              <w:ind w:left="-72"/>
              <w:rPr>
                <w:rFonts w:cs="Arial"/>
                <w:lang w:val="en-GB"/>
              </w:rPr>
            </w:pPr>
            <w:r w:rsidRPr="003F1EB6">
              <w:rPr>
                <w:rFonts w:cs="Arial"/>
                <w:lang w:val="en-GB"/>
              </w:rPr>
              <w:t>Expense relating to short-term leases</w:t>
            </w:r>
          </w:p>
        </w:tc>
        <w:tc>
          <w:tcPr>
            <w:tcW w:w="1368" w:type="dxa"/>
            <w:tcBorders>
              <w:top w:val="nil"/>
              <w:left w:val="nil"/>
              <w:bottom w:val="nil"/>
              <w:right w:val="nil"/>
            </w:tcBorders>
            <w:shd w:val="clear" w:color="auto" w:fill="FAFAFA"/>
          </w:tcPr>
          <w:p w14:paraId="2CA2628C" w14:textId="77777777" w:rsidR="002D5448" w:rsidRPr="003F1EB6" w:rsidRDefault="002D5448" w:rsidP="002D5448">
            <w:pPr>
              <w:ind w:left="-40" w:right="-72"/>
              <w:jc w:val="right"/>
              <w:rPr>
                <w:rFonts w:eastAsia="Arial Unicode MS" w:cs="Arial"/>
                <w:szCs w:val="25"/>
                <w:cs/>
                <w:lang w:val="en-GB"/>
              </w:rPr>
            </w:pPr>
          </w:p>
        </w:tc>
        <w:tc>
          <w:tcPr>
            <w:tcW w:w="1368" w:type="dxa"/>
            <w:tcBorders>
              <w:top w:val="nil"/>
              <w:left w:val="nil"/>
              <w:bottom w:val="nil"/>
              <w:right w:val="nil"/>
            </w:tcBorders>
          </w:tcPr>
          <w:p w14:paraId="06D665F4" w14:textId="77777777" w:rsidR="002D5448" w:rsidRPr="003F1EB6" w:rsidRDefault="002D5448" w:rsidP="002D5448">
            <w:pPr>
              <w:ind w:left="-40" w:right="-72"/>
              <w:jc w:val="right"/>
              <w:rPr>
                <w:rFonts w:eastAsia="Arial Unicode MS" w:cs="Arial"/>
                <w:lang w:bidi="ar-SA"/>
              </w:rPr>
            </w:pPr>
          </w:p>
        </w:tc>
        <w:tc>
          <w:tcPr>
            <w:tcW w:w="1368" w:type="dxa"/>
            <w:tcBorders>
              <w:top w:val="nil"/>
              <w:left w:val="nil"/>
              <w:bottom w:val="nil"/>
              <w:right w:val="nil"/>
            </w:tcBorders>
          </w:tcPr>
          <w:p w14:paraId="7AFBFCBB" w14:textId="491D5F1B" w:rsidR="002D5448" w:rsidRPr="003F1EB6" w:rsidRDefault="002D5448" w:rsidP="002D5448">
            <w:pPr>
              <w:ind w:left="-40" w:right="-72"/>
              <w:jc w:val="right"/>
              <w:rPr>
                <w:rFonts w:eastAsia="Arial Unicode MS" w:cs="Arial"/>
                <w:lang w:bidi="ar-SA"/>
              </w:rPr>
            </w:pPr>
          </w:p>
        </w:tc>
        <w:tc>
          <w:tcPr>
            <w:tcW w:w="1368" w:type="dxa"/>
            <w:tcBorders>
              <w:top w:val="nil"/>
              <w:left w:val="nil"/>
              <w:bottom w:val="nil"/>
              <w:right w:val="nil"/>
            </w:tcBorders>
          </w:tcPr>
          <w:p w14:paraId="6CAB51B3" w14:textId="700B4250" w:rsidR="002D5448" w:rsidRPr="003F1EB6" w:rsidRDefault="002D5448" w:rsidP="002D5448">
            <w:pPr>
              <w:ind w:left="-40" w:right="-72"/>
              <w:jc w:val="right"/>
              <w:rPr>
                <w:rFonts w:eastAsia="Arial Unicode MS" w:cs="Arial"/>
                <w:lang w:bidi="ar-SA"/>
              </w:rPr>
            </w:pPr>
          </w:p>
        </w:tc>
      </w:tr>
      <w:tr w:rsidR="002D5448" w:rsidRPr="003F1EB6" w14:paraId="2FC3A352" w14:textId="77777777" w:rsidTr="003F1EB6">
        <w:trPr>
          <w:trHeight w:val="20"/>
        </w:trPr>
        <w:tc>
          <w:tcPr>
            <w:tcW w:w="3989" w:type="dxa"/>
            <w:tcBorders>
              <w:top w:val="nil"/>
              <w:left w:val="nil"/>
              <w:bottom w:val="nil"/>
              <w:right w:val="nil"/>
            </w:tcBorders>
            <w:vAlign w:val="bottom"/>
            <w:hideMark/>
          </w:tcPr>
          <w:p w14:paraId="0930DE80" w14:textId="3D7CD7BA" w:rsidR="002D5448" w:rsidRPr="003F1EB6" w:rsidRDefault="002D5448" w:rsidP="002D5448">
            <w:pPr>
              <w:ind w:left="-72"/>
              <w:jc w:val="left"/>
              <w:rPr>
                <w:rFonts w:cs="Arial"/>
                <w:lang w:val="en-GB"/>
              </w:rPr>
            </w:pPr>
            <w:r w:rsidRPr="003F1EB6">
              <w:rPr>
                <w:rFonts w:cs="Arial"/>
                <w:lang w:val="en-GB"/>
              </w:rPr>
              <w:t xml:space="preserve">   and leases of low-value assets</w:t>
            </w:r>
          </w:p>
        </w:tc>
        <w:tc>
          <w:tcPr>
            <w:tcW w:w="1368" w:type="dxa"/>
            <w:tcBorders>
              <w:top w:val="nil"/>
              <w:left w:val="nil"/>
              <w:bottom w:val="nil"/>
              <w:right w:val="nil"/>
            </w:tcBorders>
            <w:shd w:val="clear" w:color="auto" w:fill="FAFAFA"/>
            <w:vAlign w:val="bottom"/>
          </w:tcPr>
          <w:p w14:paraId="32D489ED" w14:textId="794D3293" w:rsidR="002D5448" w:rsidRPr="003F1EB6" w:rsidRDefault="005829D8" w:rsidP="002D5448">
            <w:pPr>
              <w:ind w:left="-40" w:right="-72"/>
              <w:jc w:val="right"/>
              <w:rPr>
                <w:rFonts w:eastAsia="Arial Unicode MS" w:cs="Arial"/>
                <w:lang w:bidi="ar-SA"/>
              </w:rPr>
            </w:pPr>
            <w:r w:rsidRPr="005829D8">
              <w:rPr>
                <w:rFonts w:eastAsia="Arial Unicode MS" w:cs="Arial"/>
                <w:lang w:val="en-GB" w:bidi="ar-SA"/>
              </w:rPr>
              <w:t>28</w:t>
            </w:r>
            <w:r w:rsidR="00A745EF" w:rsidRPr="003F1EB6">
              <w:rPr>
                <w:rFonts w:eastAsia="Arial Unicode MS" w:cs="Arial"/>
                <w:lang w:bidi="ar-SA"/>
              </w:rPr>
              <w:t>,</w:t>
            </w:r>
            <w:r w:rsidRPr="005829D8">
              <w:rPr>
                <w:rFonts w:eastAsia="Arial Unicode MS" w:cs="Arial"/>
                <w:lang w:val="en-GB" w:bidi="ar-SA"/>
              </w:rPr>
              <w:t>225</w:t>
            </w:r>
          </w:p>
        </w:tc>
        <w:tc>
          <w:tcPr>
            <w:tcW w:w="1368" w:type="dxa"/>
            <w:tcBorders>
              <w:top w:val="nil"/>
              <w:left w:val="nil"/>
              <w:bottom w:val="nil"/>
              <w:right w:val="nil"/>
            </w:tcBorders>
          </w:tcPr>
          <w:p w14:paraId="4F626125" w14:textId="0F1EB665" w:rsidR="002D5448" w:rsidRPr="003F1EB6" w:rsidRDefault="005829D8" w:rsidP="002D5448">
            <w:pPr>
              <w:ind w:left="-40" w:right="-72"/>
              <w:jc w:val="right"/>
              <w:rPr>
                <w:rFonts w:eastAsia="Arial Unicode MS" w:cs="Arial"/>
                <w:lang w:bidi="ar-SA"/>
              </w:rPr>
            </w:pPr>
            <w:r w:rsidRPr="005829D8">
              <w:rPr>
                <w:rFonts w:eastAsia="Arial Unicode MS" w:cs="Arial"/>
                <w:lang w:val="en-GB" w:bidi="ar-SA"/>
              </w:rPr>
              <w:t>3</w:t>
            </w:r>
            <w:r w:rsidR="009621B5" w:rsidRPr="003F1EB6">
              <w:rPr>
                <w:rFonts w:eastAsia="Arial Unicode MS" w:cs="Arial"/>
                <w:lang w:bidi="ar-SA"/>
              </w:rPr>
              <w:t>,</w:t>
            </w:r>
            <w:r w:rsidRPr="005829D8">
              <w:rPr>
                <w:rFonts w:eastAsia="Arial Unicode MS" w:cs="Arial"/>
                <w:lang w:val="en-GB" w:bidi="ar-SA"/>
              </w:rPr>
              <w:t>710</w:t>
            </w:r>
          </w:p>
        </w:tc>
        <w:tc>
          <w:tcPr>
            <w:tcW w:w="1368" w:type="dxa"/>
            <w:tcBorders>
              <w:top w:val="nil"/>
              <w:left w:val="nil"/>
              <w:bottom w:val="nil"/>
              <w:right w:val="nil"/>
            </w:tcBorders>
          </w:tcPr>
          <w:p w14:paraId="2D07175C" w14:textId="6A387542" w:rsidR="002D5448" w:rsidRPr="003F1EB6" w:rsidRDefault="005829D8" w:rsidP="002D5448">
            <w:pPr>
              <w:ind w:left="-40" w:right="-72"/>
              <w:jc w:val="right"/>
              <w:rPr>
                <w:rFonts w:eastAsia="Arial Unicode MS" w:cs="Arial"/>
                <w:lang w:bidi="ar-SA"/>
              </w:rPr>
            </w:pPr>
            <w:r w:rsidRPr="005829D8">
              <w:rPr>
                <w:rFonts w:eastAsia="Arial Unicode MS" w:cs="Arial"/>
                <w:lang w:val="en-GB" w:bidi="ar-SA"/>
              </w:rPr>
              <w:t>5</w:t>
            </w:r>
            <w:r w:rsidR="00A745EF" w:rsidRPr="003F1EB6">
              <w:rPr>
                <w:rFonts w:eastAsia="Arial Unicode MS" w:cs="Arial"/>
                <w:lang w:bidi="ar-SA"/>
              </w:rPr>
              <w:t>,</w:t>
            </w:r>
            <w:r w:rsidRPr="005829D8">
              <w:rPr>
                <w:rFonts w:eastAsia="Arial Unicode MS" w:cs="Arial"/>
                <w:lang w:val="en-GB" w:bidi="ar-SA"/>
              </w:rPr>
              <w:t>471</w:t>
            </w:r>
          </w:p>
        </w:tc>
        <w:tc>
          <w:tcPr>
            <w:tcW w:w="1368" w:type="dxa"/>
            <w:tcBorders>
              <w:top w:val="nil"/>
              <w:left w:val="nil"/>
              <w:bottom w:val="nil"/>
              <w:right w:val="nil"/>
            </w:tcBorders>
            <w:vAlign w:val="bottom"/>
          </w:tcPr>
          <w:p w14:paraId="1EBC1022" w14:textId="58990BE6" w:rsidR="002D5448" w:rsidRPr="003F1EB6" w:rsidRDefault="005829D8" w:rsidP="002D5448">
            <w:pPr>
              <w:ind w:left="-40" w:right="-72"/>
              <w:jc w:val="right"/>
              <w:rPr>
                <w:rFonts w:eastAsia="Arial Unicode MS" w:cs="Arial"/>
                <w:lang w:bidi="ar-SA"/>
              </w:rPr>
            </w:pPr>
            <w:r w:rsidRPr="005829D8">
              <w:rPr>
                <w:rFonts w:eastAsia="Arial Unicode MS" w:cs="Arial"/>
                <w:lang w:val="en-GB" w:bidi="ar-SA"/>
              </w:rPr>
              <w:t>1</w:t>
            </w:r>
            <w:r w:rsidR="009621B5" w:rsidRPr="003F1EB6">
              <w:rPr>
                <w:rFonts w:eastAsia="Arial Unicode MS" w:cs="Arial"/>
                <w:lang w:bidi="ar-SA"/>
              </w:rPr>
              <w:t>,</w:t>
            </w:r>
            <w:r w:rsidRPr="005829D8">
              <w:rPr>
                <w:rFonts w:eastAsia="Arial Unicode MS" w:cs="Arial"/>
                <w:lang w:val="en-GB" w:bidi="ar-SA"/>
              </w:rPr>
              <w:t>123</w:t>
            </w:r>
          </w:p>
        </w:tc>
      </w:tr>
    </w:tbl>
    <w:p w14:paraId="6733EAE3" w14:textId="77777777" w:rsidR="0022649B" w:rsidRPr="003F1EB6" w:rsidRDefault="0022649B" w:rsidP="0022649B">
      <w:pPr>
        <w:rPr>
          <w:rFonts w:eastAsia="Arial Unicode MS" w:cs="Arial"/>
          <w:lang w:val="en-GB"/>
        </w:rPr>
      </w:pPr>
    </w:p>
    <w:p w14:paraId="4DC6E254" w14:textId="306BFAC0" w:rsidR="003D5E68" w:rsidRPr="003F1EB6" w:rsidRDefault="00D96DC8" w:rsidP="0022649B">
      <w:pPr>
        <w:rPr>
          <w:rFonts w:eastAsia="Arial Unicode MS" w:cs="Arial"/>
          <w:lang w:val="en-GB"/>
        </w:rPr>
      </w:pPr>
      <w:r w:rsidRPr="003F1EB6">
        <w:rPr>
          <w:rFonts w:eastAsia="Arial Unicode MS" w:cs="Arial"/>
          <w:lang w:val="en-GB"/>
        </w:rPr>
        <w:br w:type="page"/>
      </w:r>
    </w:p>
    <w:p w14:paraId="397F5BDC" w14:textId="77777777" w:rsidR="00D96DC8" w:rsidRPr="003F1EB6" w:rsidRDefault="00D96DC8" w:rsidP="0022649B">
      <w:pPr>
        <w:rPr>
          <w:rFonts w:eastAsia="Arial Unicode MS" w:cs="Arial"/>
          <w:lang w:val="en-GB"/>
        </w:rPr>
      </w:pPr>
    </w:p>
    <w:tbl>
      <w:tblPr>
        <w:tblW w:w="0" w:type="auto"/>
        <w:tblInd w:w="108" w:type="dxa"/>
        <w:shd w:val="clear" w:color="auto" w:fill="44546A"/>
        <w:tblLook w:val="04A0" w:firstRow="1" w:lastRow="0" w:firstColumn="1" w:lastColumn="0" w:noHBand="0" w:noVBand="1"/>
      </w:tblPr>
      <w:tblGrid>
        <w:gridCol w:w="9461"/>
      </w:tblGrid>
      <w:tr w:rsidR="00303786" w:rsidRPr="003F1EB6" w14:paraId="3C336B2A" w14:textId="77777777" w:rsidTr="003F1EB6">
        <w:trPr>
          <w:trHeight w:val="386"/>
        </w:trPr>
        <w:tc>
          <w:tcPr>
            <w:tcW w:w="9461" w:type="dxa"/>
            <w:shd w:val="clear" w:color="auto" w:fill="FFA543"/>
            <w:vAlign w:val="center"/>
          </w:tcPr>
          <w:p w14:paraId="61E57E84" w14:textId="4670AB0A" w:rsidR="00303786" w:rsidRPr="003F1EB6" w:rsidRDefault="005829D8" w:rsidP="00C673F9">
            <w:pPr>
              <w:tabs>
                <w:tab w:val="left" w:pos="432"/>
                <w:tab w:val="left" w:pos="960"/>
              </w:tabs>
              <w:jc w:val="thaiDistribute"/>
              <w:rPr>
                <w:rFonts w:cs="Arial"/>
                <w:b/>
                <w:bCs/>
                <w:color w:val="FFFFFF"/>
                <w:cs/>
              </w:rPr>
            </w:pPr>
            <w:r w:rsidRPr="005829D8">
              <w:rPr>
                <w:rFonts w:cs="Arial"/>
                <w:b/>
                <w:bCs/>
                <w:color w:val="FFFFFF"/>
                <w:lang w:val="en-GB"/>
              </w:rPr>
              <w:t>20</w:t>
            </w:r>
            <w:r w:rsidR="00303786" w:rsidRPr="003F1EB6">
              <w:rPr>
                <w:rFonts w:cs="Arial"/>
                <w:b/>
                <w:bCs/>
                <w:color w:val="FFFFFF"/>
                <w:lang w:val="en-GB"/>
              </w:rPr>
              <w:tab/>
            </w:r>
            <w:r w:rsidR="00303786" w:rsidRPr="003F1EB6">
              <w:rPr>
                <w:rFonts w:cs="Arial"/>
                <w:b/>
                <w:bCs/>
                <w:color w:val="FFFFFF"/>
              </w:rPr>
              <w:t>Goodwill</w:t>
            </w:r>
          </w:p>
        </w:tc>
      </w:tr>
    </w:tbl>
    <w:p w14:paraId="1BA3029A" w14:textId="77777777" w:rsidR="00303786" w:rsidRPr="003F1EB6" w:rsidRDefault="00303786" w:rsidP="00303786">
      <w:pPr>
        <w:autoSpaceDE w:val="0"/>
        <w:autoSpaceDN w:val="0"/>
        <w:adjustRightInd w:val="0"/>
        <w:jc w:val="thaiDistribute"/>
        <w:rPr>
          <w:rFonts w:cs="Arial"/>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303786" w:rsidRPr="003F1EB6" w14:paraId="2A1FE2BB" w14:textId="77777777" w:rsidTr="003F1EB6">
        <w:trPr>
          <w:trHeight w:val="20"/>
        </w:trPr>
        <w:tc>
          <w:tcPr>
            <w:tcW w:w="6581" w:type="dxa"/>
            <w:tcBorders>
              <w:top w:val="nil"/>
              <w:left w:val="nil"/>
              <w:bottom w:val="nil"/>
              <w:right w:val="nil"/>
            </w:tcBorders>
            <w:shd w:val="clear" w:color="auto" w:fill="auto"/>
          </w:tcPr>
          <w:p w14:paraId="57A78757" w14:textId="77777777" w:rsidR="00303786" w:rsidRPr="003F1EB6" w:rsidRDefault="00303786" w:rsidP="00C673F9">
            <w:pPr>
              <w:ind w:left="-105"/>
              <w:rPr>
                <w:rFonts w:cs="Arial"/>
                <w:b/>
                <w:bCs/>
              </w:rPr>
            </w:pPr>
          </w:p>
        </w:tc>
        <w:tc>
          <w:tcPr>
            <w:tcW w:w="2880" w:type="dxa"/>
            <w:gridSpan w:val="2"/>
            <w:tcBorders>
              <w:top w:val="single" w:sz="4" w:space="0" w:color="auto"/>
              <w:left w:val="nil"/>
              <w:bottom w:val="single" w:sz="4" w:space="0" w:color="auto"/>
              <w:right w:val="nil"/>
            </w:tcBorders>
            <w:shd w:val="clear" w:color="auto" w:fill="auto"/>
            <w:hideMark/>
          </w:tcPr>
          <w:p w14:paraId="50FFF3B0" w14:textId="77777777" w:rsidR="00303786" w:rsidRPr="003F1EB6" w:rsidRDefault="00303786" w:rsidP="00C673F9">
            <w:pPr>
              <w:ind w:left="-40" w:right="-72"/>
              <w:jc w:val="center"/>
              <w:rPr>
                <w:rFonts w:cs="Arial"/>
                <w:b/>
                <w:bCs/>
              </w:rPr>
            </w:pPr>
            <w:r w:rsidRPr="003F1EB6">
              <w:rPr>
                <w:rFonts w:cs="Arial"/>
                <w:b/>
                <w:bCs/>
              </w:rPr>
              <w:t>Consolidated</w:t>
            </w:r>
          </w:p>
          <w:p w14:paraId="06349409" w14:textId="77777777" w:rsidR="00303786" w:rsidRPr="003F1EB6" w:rsidRDefault="00303786" w:rsidP="00C673F9">
            <w:pPr>
              <w:ind w:right="-72"/>
              <w:jc w:val="center"/>
              <w:rPr>
                <w:rFonts w:cs="Arial"/>
                <w:b/>
                <w:bCs/>
              </w:rPr>
            </w:pPr>
            <w:r w:rsidRPr="003F1EB6">
              <w:rPr>
                <w:rFonts w:cs="Arial"/>
                <w:b/>
                <w:bCs/>
              </w:rPr>
              <w:t>financial statements</w:t>
            </w:r>
          </w:p>
        </w:tc>
      </w:tr>
      <w:tr w:rsidR="00303786" w:rsidRPr="003F1EB6" w14:paraId="67747C30" w14:textId="77777777" w:rsidTr="003F1EB6">
        <w:trPr>
          <w:trHeight w:val="20"/>
        </w:trPr>
        <w:tc>
          <w:tcPr>
            <w:tcW w:w="6581" w:type="dxa"/>
            <w:tcBorders>
              <w:top w:val="nil"/>
              <w:left w:val="nil"/>
              <w:bottom w:val="nil"/>
              <w:right w:val="nil"/>
            </w:tcBorders>
            <w:shd w:val="clear" w:color="auto" w:fill="auto"/>
          </w:tcPr>
          <w:p w14:paraId="2449E206" w14:textId="77777777" w:rsidR="00303786" w:rsidRPr="003F1EB6" w:rsidRDefault="00303786" w:rsidP="00C673F9">
            <w:pPr>
              <w:ind w:left="-105"/>
              <w:rPr>
                <w:rFonts w:cs="Arial"/>
                <w:b/>
                <w:bCs/>
              </w:rPr>
            </w:pPr>
          </w:p>
        </w:tc>
        <w:tc>
          <w:tcPr>
            <w:tcW w:w="1440" w:type="dxa"/>
            <w:tcBorders>
              <w:top w:val="single" w:sz="4" w:space="0" w:color="auto"/>
              <w:left w:val="nil"/>
              <w:bottom w:val="nil"/>
              <w:right w:val="nil"/>
            </w:tcBorders>
            <w:shd w:val="clear" w:color="auto" w:fill="auto"/>
            <w:hideMark/>
          </w:tcPr>
          <w:p w14:paraId="4170BB99" w14:textId="0BE7A828" w:rsidR="00303786" w:rsidRPr="003F1EB6" w:rsidRDefault="005829D8" w:rsidP="00C673F9">
            <w:pPr>
              <w:ind w:left="-40" w:right="-72"/>
              <w:jc w:val="right"/>
              <w:rPr>
                <w:rFonts w:cs="Arial"/>
                <w:b/>
                <w:bCs/>
              </w:rPr>
            </w:pPr>
            <w:r w:rsidRPr="005829D8">
              <w:rPr>
                <w:rFonts w:cs="Arial"/>
                <w:b/>
                <w:bCs/>
                <w:lang w:val="en-GB"/>
              </w:rPr>
              <w:t>2021</w:t>
            </w:r>
          </w:p>
        </w:tc>
        <w:tc>
          <w:tcPr>
            <w:tcW w:w="1440" w:type="dxa"/>
            <w:tcBorders>
              <w:top w:val="single" w:sz="4" w:space="0" w:color="auto"/>
              <w:left w:val="nil"/>
              <w:bottom w:val="nil"/>
              <w:right w:val="nil"/>
            </w:tcBorders>
            <w:shd w:val="clear" w:color="auto" w:fill="auto"/>
            <w:hideMark/>
          </w:tcPr>
          <w:p w14:paraId="1CD9B7FF" w14:textId="251D149C" w:rsidR="00303786" w:rsidRPr="003F1EB6" w:rsidRDefault="005829D8" w:rsidP="00C673F9">
            <w:pPr>
              <w:ind w:left="-40" w:right="-72"/>
              <w:jc w:val="right"/>
              <w:rPr>
                <w:rFonts w:cs="Arial"/>
                <w:b/>
                <w:bCs/>
              </w:rPr>
            </w:pPr>
            <w:r w:rsidRPr="005829D8">
              <w:rPr>
                <w:rFonts w:cs="Arial"/>
                <w:b/>
                <w:bCs/>
                <w:lang w:val="en-GB"/>
              </w:rPr>
              <w:t>2020</w:t>
            </w:r>
          </w:p>
        </w:tc>
      </w:tr>
      <w:tr w:rsidR="00303786" w:rsidRPr="003F1EB6" w14:paraId="4EAF83E5" w14:textId="77777777" w:rsidTr="003F1EB6">
        <w:trPr>
          <w:trHeight w:val="20"/>
        </w:trPr>
        <w:tc>
          <w:tcPr>
            <w:tcW w:w="6581" w:type="dxa"/>
            <w:tcBorders>
              <w:top w:val="nil"/>
              <w:left w:val="nil"/>
              <w:bottom w:val="nil"/>
              <w:right w:val="nil"/>
            </w:tcBorders>
            <w:shd w:val="clear" w:color="auto" w:fill="auto"/>
          </w:tcPr>
          <w:p w14:paraId="7ACD335F" w14:textId="77777777" w:rsidR="00303786" w:rsidRPr="003F1EB6" w:rsidRDefault="00303786" w:rsidP="00C673F9">
            <w:pPr>
              <w:ind w:left="-105"/>
              <w:rPr>
                <w:rFonts w:cs="Arial"/>
                <w:b/>
                <w:bCs/>
              </w:rPr>
            </w:pPr>
          </w:p>
        </w:tc>
        <w:tc>
          <w:tcPr>
            <w:tcW w:w="1440" w:type="dxa"/>
            <w:tcBorders>
              <w:top w:val="nil"/>
              <w:left w:val="nil"/>
              <w:bottom w:val="single" w:sz="4" w:space="0" w:color="auto"/>
              <w:right w:val="nil"/>
            </w:tcBorders>
            <w:shd w:val="clear" w:color="auto" w:fill="auto"/>
            <w:hideMark/>
          </w:tcPr>
          <w:p w14:paraId="2D38BFF8" w14:textId="77777777" w:rsidR="00303786" w:rsidRPr="003F1EB6" w:rsidRDefault="00E6361F" w:rsidP="00C673F9">
            <w:pPr>
              <w:ind w:left="-40" w:right="-72"/>
              <w:jc w:val="right"/>
              <w:rPr>
                <w:rFonts w:cs="Arial"/>
                <w:b/>
                <w:bCs/>
              </w:rPr>
            </w:pPr>
            <w:r w:rsidRPr="003F1EB6">
              <w:rPr>
                <w:rFonts w:cs="Arial"/>
                <w:b/>
                <w:bCs/>
              </w:rPr>
              <w:t xml:space="preserve">Thousand </w:t>
            </w:r>
            <w:r w:rsidR="00303786" w:rsidRPr="003F1EB6">
              <w:rPr>
                <w:rFonts w:cs="Arial"/>
                <w:b/>
                <w:bCs/>
              </w:rPr>
              <w:t>Baht</w:t>
            </w:r>
          </w:p>
        </w:tc>
        <w:tc>
          <w:tcPr>
            <w:tcW w:w="1440" w:type="dxa"/>
            <w:tcBorders>
              <w:top w:val="nil"/>
              <w:left w:val="nil"/>
              <w:bottom w:val="single" w:sz="4" w:space="0" w:color="auto"/>
              <w:right w:val="nil"/>
            </w:tcBorders>
            <w:shd w:val="clear" w:color="auto" w:fill="auto"/>
            <w:hideMark/>
          </w:tcPr>
          <w:p w14:paraId="75295BB1" w14:textId="77777777" w:rsidR="00303786" w:rsidRPr="003F1EB6" w:rsidRDefault="00E6361F" w:rsidP="00C673F9">
            <w:pPr>
              <w:ind w:left="-40" w:right="-72"/>
              <w:jc w:val="right"/>
              <w:rPr>
                <w:rFonts w:cs="Arial"/>
                <w:b/>
                <w:bCs/>
              </w:rPr>
            </w:pPr>
            <w:r w:rsidRPr="003F1EB6">
              <w:rPr>
                <w:rFonts w:cs="Arial"/>
                <w:b/>
                <w:bCs/>
              </w:rPr>
              <w:t xml:space="preserve">Thousand </w:t>
            </w:r>
            <w:r w:rsidR="00303786" w:rsidRPr="003F1EB6">
              <w:rPr>
                <w:rFonts w:cs="Arial"/>
                <w:b/>
                <w:bCs/>
              </w:rPr>
              <w:t>Baht</w:t>
            </w:r>
          </w:p>
        </w:tc>
      </w:tr>
      <w:tr w:rsidR="00303786" w:rsidRPr="003F1EB6" w14:paraId="75CE904C" w14:textId="77777777" w:rsidTr="003F1EB6">
        <w:trPr>
          <w:trHeight w:val="20"/>
        </w:trPr>
        <w:tc>
          <w:tcPr>
            <w:tcW w:w="6581" w:type="dxa"/>
            <w:tcBorders>
              <w:top w:val="nil"/>
              <w:left w:val="nil"/>
              <w:bottom w:val="nil"/>
              <w:right w:val="nil"/>
            </w:tcBorders>
            <w:shd w:val="clear" w:color="auto" w:fill="auto"/>
            <w:vAlign w:val="bottom"/>
          </w:tcPr>
          <w:p w14:paraId="3E63C5ED" w14:textId="77777777" w:rsidR="00303786" w:rsidRPr="003F1EB6" w:rsidRDefault="00303786" w:rsidP="00C673F9">
            <w:pPr>
              <w:ind w:left="-105"/>
              <w:rPr>
                <w:rFonts w:cs="Arial"/>
              </w:rPr>
            </w:pPr>
          </w:p>
        </w:tc>
        <w:tc>
          <w:tcPr>
            <w:tcW w:w="1440" w:type="dxa"/>
            <w:tcBorders>
              <w:top w:val="single" w:sz="4" w:space="0" w:color="auto"/>
              <w:left w:val="nil"/>
              <w:bottom w:val="nil"/>
              <w:right w:val="nil"/>
            </w:tcBorders>
            <w:shd w:val="clear" w:color="auto" w:fill="FAFAFA"/>
          </w:tcPr>
          <w:p w14:paraId="14ACF7DB" w14:textId="77777777" w:rsidR="00303786" w:rsidRPr="003F1EB6" w:rsidRDefault="00303786" w:rsidP="00C673F9">
            <w:pPr>
              <w:ind w:left="-40" w:right="-72"/>
              <w:jc w:val="right"/>
              <w:rPr>
                <w:rFonts w:cs="Arial"/>
                <w:b/>
                <w:bCs/>
              </w:rPr>
            </w:pPr>
          </w:p>
        </w:tc>
        <w:tc>
          <w:tcPr>
            <w:tcW w:w="1440" w:type="dxa"/>
            <w:tcBorders>
              <w:top w:val="single" w:sz="4" w:space="0" w:color="auto"/>
              <w:left w:val="nil"/>
              <w:bottom w:val="nil"/>
              <w:right w:val="nil"/>
            </w:tcBorders>
            <w:shd w:val="clear" w:color="auto" w:fill="auto"/>
          </w:tcPr>
          <w:p w14:paraId="4AAD4F78" w14:textId="77777777" w:rsidR="00303786" w:rsidRPr="003F1EB6" w:rsidRDefault="00303786" w:rsidP="00C673F9">
            <w:pPr>
              <w:ind w:left="-40" w:right="-72"/>
              <w:jc w:val="right"/>
              <w:rPr>
                <w:rFonts w:cs="Arial"/>
                <w:b/>
                <w:bCs/>
              </w:rPr>
            </w:pPr>
          </w:p>
        </w:tc>
      </w:tr>
      <w:tr w:rsidR="00303786" w:rsidRPr="003F1EB6" w14:paraId="3A7519F5" w14:textId="77777777" w:rsidTr="003F1EB6">
        <w:trPr>
          <w:trHeight w:val="20"/>
        </w:trPr>
        <w:tc>
          <w:tcPr>
            <w:tcW w:w="6581" w:type="dxa"/>
            <w:tcBorders>
              <w:top w:val="nil"/>
              <w:left w:val="nil"/>
              <w:bottom w:val="nil"/>
              <w:right w:val="nil"/>
            </w:tcBorders>
            <w:shd w:val="clear" w:color="auto" w:fill="auto"/>
            <w:vAlign w:val="bottom"/>
          </w:tcPr>
          <w:p w14:paraId="1082AE6C" w14:textId="1B371299" w:rsidR="00303786" w:rsidRPr="003F1EB6" w:rsidRDefault="00303786" w:rsidP="00C673F9">
            <w:pPr>
              <w:ind w:left="-105"/>
              <w:rPr>
                <w:rFonts w:cs="Arial"/>
              </w:rPr>
            </w:pPr>
            <w:proofErr w:type="gramStart"/>
            <w:r w:rsidRPr="003F1EB6">
              <w:rPr>
                <w:rFonts w:cs="Arial"/>
                <w:b/>
                <w:bCs/>
              </w:rPr>
              <w:t>A</w:t>
            </w:r>
            <w:r w:rsidR="00D440C0" w:rsidRPr="003F1EB6">
              <w:rPr>
                <w:rFonts w:cs="Arial"/>
                <w:b/>
                <w:bCs/>
                <w:szCs w:val="25"/>
              </w:rPr>
              <w:t>t</w:t>
            </w:r>
            <w:proofErr w:type="gramEnd"/>
            <w:r w:rsidRPr="003F1EB6">
              <w:rPr>
                <w:rFonts w:cs="Arial"/>
                <w:b/>
                <w:bCs/>
              </w:rPr>
              <w:t xml:space="preserve"> </w:t>
            </w:r>
            <w:r w:rsidR="005829D8" w:rsidRPr="005829D8">
              <w:rPr>
                <w:rFonts w:cs="Arial"/>
                <w:b/>
                <w:bCs/>
                <w:lang w:val="en-GB"/>
              </w:rPr>
              <w:t>1</w:t>
            </w:r>
            <w:r w:rsidRPr="003F1EB6">
              <w:rPr>
                <w:rFonts w:cs="Arial"/>
                <w:b/>
                <w:bCs/>
              </w:rPr>
              <w:t xml:space="preserve"> January</w:t>
            </w:r>
            <w:r w:rsidRPr="003F1EB6">
              <w:rPr>
                <w:rFonts w:cs="Arial"/>
                <w:b/>
                <w:bCs/>
                <w:lang w:eastAsia="en-GB"/>
              </w:rPr>
              <w:t xml:space="preserve"> </w:t>
            </w:r>
          </w:p>
        </w:tc>
        <w:tc>
          <w:tcPr>
            <w:tcW w:w="1440" w:type="dxa"/>
            <w:tcBorders>
              <w:top w:val="nil"/>
              <w:left w:val="nil"/>
              <w:bottom w:val="nil"/>
              <w:right w:val="nil"/>
            </w:tcBorders>
            <w:shd w:val="clear" w:color="auto" w:fill="FAFAFA"/>
          </w:tcPr>
          <w:p w14:paraId="006A0DA0" w14:textId="77777777" w:rsidR="00303786" w:rsidRPr="003F1EB6" w:rsidRDefault="00303786" w:rsidP="00C673F9">
            <w:pPr>
              <w:ind w:left="-40" w:right="-72"/>
              <w:jc w:val="right"/>
              <w:rPr>
                <w:rFonts w:cs="Arial"/>
              </w:rPr>
            </w:pPr>
          </w:p>
        </w:tc>
        <w:tc>
          <w:tcPr>
            <w:tcW w:w="1440" w:type="dxa"/>
            <w:tcBorders>
              <w:top w:val="nil"/>
              <w:left w:val="nil"/>
              <w:bottom w:val="nil"/>
              <w:right w:val="nil"/>
            </w:tcBorders>
            <w:shd w:val="clear" w:color="auto" w:fill="auto"/>
          </w:tcPr>
          <w:p w14:paraId="7F9962ED" w14:textId="77777777" w:rsidR="00303786" w:rsidRPr="003F1EB6" w:rsidRDefault="00303786" w:rsidP="00C673F9">
            <w:pPr>
              <w:ind w:left="-40" w:right="-72"/>
              <w:jc w:val="right"/>
              <w:rPr>
                <w:rFonts w:cs="Arial"/>
              </w:rPr>
            </w:pPr>
          </w:p>
        </w:tc>
      </w:tr>
      <w:tr w:rsidR="005D245B" w:rsidRPr="003F1EB6" w14:paraId="1D5AB24C" w14:textId="77777777" w:rsidTr="003F1EB6">
        <w:trPr>
          <w:trHeight w:val="20"/>
        </w:trPr>
        <w:tc>
          <w:tcPr>
            <w:tcW w:w="6581" w:type="dxa"/>
            <w:tcBorders>
              <w:top w:val="nil"/>
              <w:left w:val="nil"/>
              <w:bottom w:val="nil"/>
              <w:right w:val="nil"/>
            </w:tcBorders>
            <w:shd w:val="clear" w:color="auto" w:fill="auto"/>
            <w:vAlign w:val="bottom"/>
          </w:tcPr>
          <w:p w14:paraId="3971979B" w14:textId="77777777" w:rsidR="005D245B" w:rsidRPr="003F1EB6" w:rsidRDefault="005D245B" w:rsidP="005D245B">
            <w:pPr>
              <w:ind w:left="-105"/>
              <w:rPr>
                <w:rFonts w:cs="Arial"/>
              </w:rPr>
            </w:pPr>
            <w:r w:rsidRPr="003F1EB6">
              <w:rPr>
                <w:rFonts w:cs="Arial"/>
              </w:rPr>
              <w:t>Cost</w:t>
            </w:r>
          </w:p>
        </w:tc>
        <w:tc>
          <w:tcPr>
            <w:tcW w:w="1440" w:type="dxa"/>
            <w:tcBorders>
              <w:top w:val="nil"/>
              <w:left w:val="nil"/>
              <w:bottom w:val="nil"/>
              <w:right w:val="nil"/>
            </w:tcBorders>
            <w:shd w:val="clear" w:color="auto" w:fill="FAFAFA"/>
          </w:tcPr>
          <w:p w14:paraId="55D1F9B6" w14:textId="37115ABE" w:rsidR="005D245B" w:rsidRPr="003F1EB6" w:rsidRDefault="005829D8" w:rsidP="005D245B">
            <w:pPr>
              <w:ind w:left="-40" w:right="-72"/>
              <w:jc w:val="right"/>
              <w:rPr>
                <w:rFonts w:cs="Arial"/>
              </w:rPr>
            </w:pPr>
            <w:r w:rsidRPr="005829D8">
              <w:rPr>
                <w:rFonts w:cs="Arial"/>
                <w:lang w:val="en-GB"/>
              </w:rPr>
              <w:t>1</w:t>
            </w:r>
            <w:r w:rsidR="009621B5" w:rsidRPr="003F1EB6">
              <w:rPr>
                <w:rFonts w:cs="Arial"/>
              </w:rPr>
              <w:t>,</w:t>
            </w:r>
            <w:r w:rsidRPr="005829D8">
              <w:rPr>
                <w:rFonts w:cs="Arial"/>
                <w:lang w:val="en-GB"/>
              </w:rPr>
              <w:t>823</w:t>
            </w:r>
            <w:r w:rsidR="009621B5" w:rsidRPr="003F1EB6">
              <w:rPr>
                <w:rFonts w:cs="Arial"/>
              </w:rPr>
              <w:t>,</w:t>
            </w:r>
            <w:r w:rsidRPr="005829D8">
              <w:rPr>
                <w:rFonts w:cs="Arial"/>
                <w:lang w:val="en-GB"/>
              </w:rPr>
              <w:t>978</w:t>
            </w:r>
          </w:p>
        </w:tc>
        <w:tc>
          <w:tcPr>
            <w:tcW w:w="1440" w:type="dxa"/>
            <w:tcBorders>
              <w:top w:val="nil"/>
              <w:left w:val="nil"/>
              <w:bottom w:val="nil"/>
              <w:right w:val="nil"/>
            </w:tcBorders>
            <w:shd w:val="clear" w:color="auto" w:fill="auto"/>
          </w:tcPr>
          <w:p w14:paraId="7365A43D" w14:textId="545E5AEB" w:rsidR="005D245B" w:rsidRPr="003F1EB6" w:rsidRDefault="005829D8" w:rsidP="005D245B">
            <w:pPr>
              <w:ind w:left="-40" w:right="-72"/>
              <w:jc w:val="right"/>
              <w:rPr>
                <w:rFonts w:cs="Arial"/>
              </w:rPr>
            </w:pPr>
            <w:r w:rsidRPr="005829D8">
              <w:rPr>
                <w:rFonts w:cs="Arial"/>
                <w:lang w:val="en-GB"/>
              </w:rPr>
              <w:t>1</w:t>
            </w:r>
            <w:r w:rsidR="005D245B" w:rsidRPr="003F1EB6">
              <w:rPr>
                <w:rFonts w:cs="Arial"/>
              </w:rPr>
              <w:t>,</w:t>
            </w:r>
            <w:r w:rsidRPr="005829D8">
              <w:rPr>
                <w:rFonts w:cs="Arial"/>
                <w:lang w:val="en-GB"/>
              </w:rPr>
              <w:t>657</w:t>
            </w:r>
            <w:r w:rsidR="005D245B" w:rsidRPr="003F1EB6">
              <w:rPr>
                <w:rFonts w:cs="Arial"/>
              </w:rPr>
              <w:t>,</w:t>
            </w:r>
            <w:r w:rsidRPr="005829D8">
              <w:rPr>
                <w:rFonts w:cs="Arial"/>
                <w:lang w:val="en-GB"/>
              </w:rPr>
              <w:t>153</w:t>
            </w:r>
          </w:p>
        </w:tc>
      </w:tr>
      <w:tr w:rsidR="005D245B" w:rsidRPr="003F1EB6" w14:paraId="7766B923" w14:textId="77777777" w:rsidTr="003F1EB6">
        <w:trPr>
          <w:trHeight w:val="20"/>
        </w:trPr>
        <w:tc>
          <w:tcPr>
            <w:tcW w:w="6581" w:type="dxa"/>
            <w:tcBorders>
              <w:top w:val="nil"/>
              <w:left w:val="nil"/>
              <w:bottom w:val="nil"/>
              <w:right w:val="nil"/>
            </w:tcBorders>
            <w:shd w:val="clear" w:color="auto" w:fill="auto"/>
            <w:vAlign w:val="bottom"/>
          </w:tcPr>
          <w:p w14:paraId="3B76C415" w14:textId="77777777" w:rsidR="005D245B" w:rsidRPr="003F1EB6" w:rsidRDefault="005D245B" w:rsidP="005D245B">
            <w:pPr>
              <w:ind w:left="-105"/>
              <w:rPr>
                <w:rFonts w:cs="Arial"/>
              </w:rPr>
            </w:pPr>
            <w:proofErr w:type="gramStart"/>
            <w:r w:rsidRPr="003F1EB6">
              <w:rPr>
                <w:rFonts w:cs="Arial"/>
                <w:u w:val="single"/>
              </w:rPr>
              <w:t>Less</w:t>
            </w:r>
            <w:r w:rsidRPr="003F1EB6">
              <w:rPr>
                <w:rFonts w:cs="Arial"/>
              </w:rPr>
              <w:t xml:space="preserve">  Provision</w:t>
            </w:r>
            <w:proofErr w:type="gramEnd"/>
            <w:r w:rsidRPr="003F1EB6">
              <w:rPr>
                <w:rFonts w:cs="Arial"/>
              </w:rPr>
              <w:t xml:space="preserve"> for impairment</w:t>
            </w:r>
          </w:p>
        </w:tc>
        <w:tc>
          <w:tcPr>
            <w:tcW w:w="1440" w:type="dxa"/>
            <w:tcBorders>
              <w:top w:val="nil"/>
              <w:left w:val="nil"/>
              <w:bottom w:val="single" w:sz="4" w:space="0" w:color="auto"/>
              <w:right w:val="nil"/>
            </w:tcBorders>
            <w:shd w:val="clear" w:color="auto" w:fill="FAFAFA"/>
          </w:tcPr>
          <w:p w14:paraId="564D357D" w14:textId="23276C80" w:rsidR="005D245B" w:rsidRPr="003F1EB6" w:rsidRDefault="009621B5" w:rsidP="005D245B">
            <w:pPr>
              <w:ind w:left="-40" w:right="-72"/>
              <w:jc w:val="right"/>
              <w:rPr>
                <w:rFonts w:cs="Arial"/>
              </w:rPr>
            </w:pPr>
            <w:r w:rsidRPr="003F1EB6">
              <w:rPr>
                <w:rFonts w:cs="Arial"/>
              </w:rPr>
              <w:t>-</w:t>
            </w:r>
          </w:p>
        </w:tc>
        <w:tc>
          <w:tcPr>
            <w:tcW w:w="1440" w:type="dxa"/>
            <w:tcBorders>
              <w:top w:val="nil"/>
              <w:left w:val="nil"/>
              <w:bottom w:val="single" w:sz="4" w:space="0" w:color="auto"/>
              <w:right w:val="nil"/>
            </w:tcBorders>
            <w:shd w:val="clear" w:color="auto" w:fill="auto"/>
          </w:tcPr>
          <w:p w14:paraId="6B09F0C6" w14:textId="77777777" w:rsidR="005D245B" w:rsidRPr="003F1EB6" w:rsidRDefault="005D245B" w:rsidP="005D245B">
            <w:pPr>
              <w:ind w:left="-40" w:right="-72"/>
              <w:jc w:val="right"/>
              <w:rPr>
                <w:rFonts w:cs="Arial"/>
              </w:rPr>
            </w:pPr>
            <w:r w:rsidRPr="003F1EB6">
              <w:rPr>
                <w:rFonts w:cs="Arial"/>
              </w:rPr>
              <w:t>-</w:t>
            </w:r>
          </w:p>
        </w:tc>
      </w:tr>
      <w:tr w:rsidR="005D245B" w:rsidRPr="003F1EB6" w14:paraId="19FD3D07" w14:textId="77777777" w:rsidTr="003F1EB6">
        <w:trPr>
          <w:trHeight w:val="20"/>
        </w:trPr>
        <w:tc>
          <w:tcPr>
            <w:tcW w:w="6581" w:type="dxa"/>
            <w:tcBorders>
              <w:top w:val="nil"/>
              <w:left w:val="nil"/>
              <w:bottom w:val="nil"/>
              <w:right w:val="nil"/>
            </w:tcBorders>
            <w:shd w:val="clear" w:color="auto" w:fill="auto"/>
          </w:tcPr>
          <w:p w14:paraId="3AD9726B" w14:textId="77777777" w:rsidR="005D245B" w:rsidRPr="003F1EB6" w:rsidRDefault="005D245B" w:rsidP="005D245B">
            <w:pPr>
              <w:ind w:left="-105"/>
              <w:rPr>
                <w:rFonts w:cs="Arial"/>
              </w:rPr>
            </w:pPr>
          </w:p>
        </w:tc>
        <w:tc>
          <w:tcPr>
            <w:tcW w:w="1440" w:type="dxa"/>
            <w:tcBorders>
              <w:top w:val="single" w:sz="4" w:space="0" w:color="auto"/>
              <w:left w:val="nil"/>
              <w:bottom w:val="nil"/>
              <w:right w:val="nil"/>
            </w:tcBorders>
            <w:shd w:val="clear" w:color="auto" w:fill="FAFAFA"/>
          </w:tcPr>
          <w:p w14:paraId="430752B4" w14:textId="77777777" w:rsidR="005D245B" w:rsidRPr="003F1EB6" w:rsidRDefault="005D245B" w:rsidP="005D245B">
            <w:pPr>
              <w:ind w:left="-40" w:right="-72"/>
              <w:jc w:val="right"/>
              <w:rPr>
                <w:rFonts w:cs="Arial"/>
              </w:rPr>
            </w:pPr>
          </w:p>
        </w:tc>
        <w:tc>
          <w:tcPr>
            <w:tcW w:w="1440" w:type="dxa"/>
            <w:tcBorders>
              <w:top w:val="single" w:sz="4" w:space="0" w:color="auto"/>
              <w:left w:val="nil"/>
              <w:bottom w:val="nil"/>
              <w:right w:val="nil"/>
            </w:tcBorders>
            <w:shd w:val="clear" w:color="auto" w:fill="auto"/>
          </w:tcPr>
          <w:p w14:paraId="0AFCA972" w14:textId="77777777" w:rsidR="005D245B" w:rsidRPr="003F1EB6" w:rsidRDefault="005D245B" w:rsidP="005D245B">
            <w:pPr>
              <w:ind w:left="-40" w:right="-72"/>
              <w:jc w:val="right"/>
              <w:rPr>
                <w:rFonts w:cs="Arial"/>
              </w:rPr>
            </w:pPr>
          </w:p>
        </w:tc>
      </w:tr>
      <w:tr w:rsidR="005D245B" w:rsidRPr="003F1EB6" w14:paraId="7EE7725F" w14:textId="77777777" w:rsidTr="003F1EB6">
        <w:trPr>
          <w:trHeight w:val="20"/>
        </w:trPr>
        <w:tc>
          <w:tcPr>
            <w:tcW w:w="6581" w:type="dxa"/>
            <w:tcBorders>
              <w:top w:val="nil"/>
              <w:left w:val="nil"/>
              <w:bottom w:val="nil"/>
              <w:right w:val="nil"/>
            </w:tcBorders>
            <w:shd w:val="clear" w:color="auto" w:fill="auto"/>
            <w:vAlign w:val="bottom"/>
          </w:tcPr>
          <w:p w14:paraId="231AFB61" w14:textId="77777777" w:rsidR="005D245B" w:rsidRPr="003F1EB6" w:rsidRDefault="005D245B" w:rsidP="005D245B">
            <w:pPr>
              <w:ind w:left="-105"/>
              <w:rPr>
                <w:rFonts w:cs="Arial"/>
              </w:rPr>
            </w:pPr>
            <w:r w:rsidRPr="003F1EB6">
              <w:rPr>
                <w:rFonts w:cs="Arial"/>
              </w:rPr>
              <w:t>Net book amount</w:t>
            </w:r>
          </w:p>
        </w:tc>
        <w:tc>
          <w:tcPr>
            <w:tcW w:w="1440" w:type="dxa"/>
            <w:tcBorders>
              <w:top w:val="nil"/>
              <w:left w:val="nil"/>
              <w:bottom w:val="single" w:sz="4" w:space="0" w:color="auto"/>
              <w:right w:val="nil"/>
            </w:tcBorders>
            <w:shd w:val="clear" w:color="auto" w:fill="FAFAFA"/>
          </w:tcPr>
          <w:p w14:paraId="5D2A76CD" w14:textId="4AB6C341" w:rsidR="005D245B" w:rsidRPr="003F1EB6" w:rsidRDefault="005829D8" w:rsidP="005D245B">
            <w:pPr>
              <w:ind w:left="-40" w:right="-72"/>
              <w:jc w:val="right"/>
              <w:rPr>
                <w:rFonts w:cs="Arial"/>
              </w:rPr>
            </w:pPr>
            <w:r w:rsidRPr="005829D8">
              <w:rPr>
                <w:rFonts w:cs="Arial"/>
                <w:lang w:val="en-GB"/>
              </w:rPr>
              <w:t>1</w:t>
            </w:r>
            <w:r w:rsidR="009621B5" w:rsidRPr="003F1EB6">
              <w:rPr>
                <w:rFonts w:cs="Arial"/>
              </w:rPr>
              <w:t>,</w:t>
            </w:r>
            <w:r w:rsidRPr="005829D8">
              <w:rPr>
                <w:rFonts w:cs="Arial"/>
                <w:lang w:val="en-GB"/>
              </w:rPr>
              <w:t>823</w:t>
            </w:r>
            <w:r w:rsidR="009621B5" w:rsidRPr="003F1EB6">
              <w:rPr>
                <w:rFonts w:cs="Arial"/>
              </w:rPr>
              <w:t>,</w:t>
            </w:r>
            <w:r w:rsidRPr="005829D8">
              <w:rPr>
                <w:rFonts w:cs="Arial"/>
                <w:lang w:val="en-GB"/>
              </w:rPr>
              <w:t>978</w:t>
            </w:r>
          </w:p>
        </w:tc>
        <w:tc>
          <w:tcPr>
            <w:tcW w:w="1440" w:type="dxa"/>
            <w:tcBorders>
              <w:top w:val="nil"/>
              <w:left w:val="nil"/>
              <w:bottom w:val="single" w:sz="4" w:space="0" w:color="auto"/>
              <w:right w:val="nil"/>
            </w:tcBorders>
            <w:shd w:val="clear" w:color="auto" w:fill="auto"/>
          </w:tcPr>
          <w:p w14:paraId="411C8A03" w14:textId="2298D254" w:rsidR="005D245B" w:rsidRPr="003F1EB6" w:rsidRDefault="005829D8" w:rsidP="005D245B">
            <w:pPr>
              <w:ind w:left="-40" w:right="-72"/>
              <w:jc w:val="right"/>
              <w:rPr>
                <w:rFonts w:cs="Arial"/>
              </w:rPr>
            </w:pPr>
            <w:r w:rsidRPr="005829D8">
              <w:rPr>
                <w:rFonts w:cs="Arial"/>
                <w:lang w:val="en-GB"/>
              </w:rPr>
              <w:t>1</w:t>
            </w:r>
            <w:r w:rsidR="005D245B" w:rsidRPr="003F1EB6">
              <w:rPr>
                <w:rFonts w:cs="Arial"/>
              </w:rPr>
              <w:t>,</w:t>
            </w:r>
            <w:r w:rsidRPr="005829D8">
              <w:rPr>
                <w:rFonts w:cs="Arial"/>
                <w:lang w:val="en-GB"/>
              </w:rPr>
              <w:t>657</w:t>
            </w:r>
            <w:r w:rsidR="005D245B" w:rsidRPr="003F1EB6">
              <w:rPr>
                <w:rFonts w:cs="Arial"/>
              </w:rPr>
              <w:t>,</w:t>
            </w:r>
            <w:r w:rsidRPr="005829D8">
              <w:rPr>
                <w:rFonts w:cs="Arial"/>
                <w:lang w:val="en-GB"/>
              </w:rPr>
              <w:t>153</w:t>
            </w:r>
          </w:p>
        </w:tc>
      </w:tr>
      <w:tr w:rsidR="005D245B" w:rsidRPr="003F1EB6" w14:paraId="2E8E53FA" w14:textId="77777777" w:rsidTr="003F1EB6">
        <w:trPr>
          <w:trHeight w:val="20"/>
        </w:trPr>
        <w:tc>
          <w:tcPr>
            <w:tcW w:w="6581" w:type="dxa"/>
            <w:tcBorders>
              <w:top w:val="nil"/>
              <w:left w:val="nil"/>
              <w:bottom w:val="nil"/>
              <w:right w:val="nil"/>
            </w:tcBorders>
            <w:shd w:val="clear" w:color="auto" w:fill="auto"/>
            <w:vAlign w:val="bottom"/>
          </w:tcPr>
          <w:p w14:paraId="101BAC30" w14:textId="77777777" w:rsidR="005D245B" w:rsidRPr="003F1EB6" w:rsidRDefault="005D245B" w:rsidP="005D245B">
            <w:pPr>
              <w:ind w:left="-105"/>
              <w:rPr>
                <w:rFonts w:cs="Arial"/>
              </w:rPr>
            </w:pPr>
          </w:p>
        </w:tc>
        <w:tc>
          <w:tcPr>
            <w:tcW w:w="1440" w:type="dxa"/>
            <w:tcBorders>
              <w:top w:val="single" w:sz="4" w:space="0" w:color="auto"/>
              <w:left w:val="nil"/>
              <w:bottom w:val="nil"/>
              <w:right w:val="nil"/>
            </w:tcBorders>
            <w:shd w:val="clear" w:color="auto" w:fill="FAFAFA"/>
          </w:tcPr>
          <w:p w14:paraId="10A962B7" w14:textId="77777777" w:rsidR="005D245B" w:rsidRPr="003F1EB6" w:rsidRDefault="005D245B" w:rsidP="005D245B">
            <w:pPr>
              <w:ind w:left="-40" w:right="-72"/>
              <w:jc w:val="right"/>
              <w:rPr>
                <w:rFonts w:cs="Arial"/>
              </w:rPr>
            </w:pPr>
          </w:p>
        </w:tc>
        <w:tc>
          <w:tcPr>
            <w:tcW w:w="1440" w:type="dxa"/>
            <w:tcBorders>
              <w:top w:val="single" w:sz="4" w:space="0" w:color="auto"/>
              <w:left w:val="nil"/>
              <w:bottom w:val="nil"/>
              <w:right w:val="nil"/>
            </w:tcBorders>
            <w:shd w:val="clear" w:color="auto" w:fill="auto"/>
          </w:tcPr>
          <w:p w14:paraId="4D3CBF93" w14:textId="77777777" w:rsidR="005D245B" w:rsidRPr="003F1EB6" w:rsidRDefault="005D245B" w:rsidP="005D245B">
            <w:pPr>
              <w:ind w:left="-40" w:right="-72"/>
              <w:jc w:val="right"/>
              <w:rPr>
                <w:rFonts w:cs="Arial"/>
              </w:rPr>
            </w:pPr>
          </w:p>
        </w:tc>
      </w:tr>
      <w:tr w:rsidR="005D245B" w:rsidRPr="003F1EB6" w14:paraId="469FA2CE" w14:textId="77777777" w:rsidTr="003F1EB6">
        <w:trPr>
          <w:trHeight w:val="20"/>
        </w:trPr>
        <w:tc>
          <w:tcPr>
            <w:tcW w:w="6581" w:type="dxa"/>
            <w:tcBorders>
              <w:top w:val="nil"/>
              <w:left w:val="nil"/>
              <w:bottom w:val="nil"/>
              <w:right w:val="nil"/>
            </w:tcBorders>
            <w:shd w:val="clear" w:color="auto" w:fill="auto"/>
            <w:vAlign w:val="bottom"/>
          </w:tcPr>
          <w:p w14:paraId="2538750A" w14:textId="5B12D7AD" w:rsidR="005D245B" w:rsidRPr="003F1EB6" w:rsidRDefault="005D245B" w:rsidP="005D245B">
            <w:pPr>
              <w:ind w:left="-105"/>
              <w:rPr>
                <w:rFonts w:cs="Arial"/>
              </w:rPr>
            </w:pPr>
            <w:r w:rsidRPr="003F1EB6">
              <w:rPr>
                <w:rFonts w:cs="Arial"/>
                <w:b/>
                <w:bCs/>
              </w:rPr>
              <w:t xml:space="preserve">For the year ended </w:t>
            </w:r>
            <w:r w:rsidR="005829D8" w:rsidRPr="005829D8">
              <w:rPr>
                <w:rFonts w:cs="Arial"/>
                <w:b/>
                <w:bCs/>
                <w:lang w:val="en-GB"/>
              </w:rPr>
              <w:t>31</w:t>
            </w:r>
            <w:r w:rsidRPr="003F1EB6">
              <w:rPr>
                <w:rFonts w:cs="Arial"/>
                <w:b/>
                <w:bCs/>
              </w:rPr>
              <w:t xml:space="preserve"> December</w:t>
            </w:r>
          </w:p>
        </w:tc>
        <w:tc>
          <w:tcPr>
            <w:tcW w:w="1440" w:type="dxa"/>
            <w:tcBorders>
              <w:top w:val="nil"/>
              <w:left w:val="nil"/>
              <w:bottom w:val="nil"/>
              <w:right w:val="nil"/>
            </w:tcBorders>
            <w:shd w:val="clear" w:color="auto" w:fill="FAFAFA"/>
          </w:tcPr>
          <w:p w14:paraId="01EEC499" w14:textId="77777777" w:rsidR="005D245B" w:rsidRPr="003F1EB6" w:rsidRDefault="005D245B" w:rsidP="005D245B">
            <w:pPr>
              <w:ind w:left="-40" w:right="-72"/>
              <w:jc w:val="right"/>
              <w:rPr>
                <w:rFonts w:cs="Arial"/>
              </w:rPr>
            </w:pPr>
          </w:p>
        </w:tc>
        <w:tc>
          <w:tcPr>
            <w:tcW w:w="1440" w:type="dxa"/>
            <w:tcBorders>
              <w:top w:val="nil"/>
              <w:left w:val="nil"/>
              <w:bottom w:val="nil"/>
              <w:right w:val="nil"/>
            </w:tcBorders>
            <w:shd w:val="clear" w:color="auto" w:fill="auto"/>
          </w:tcPr>
          <w:p w14:paraId="3FF8CB64" w14:textId="77777777" w:rsidR="005D245B" w:rsidRPr="003F1EB6" w:rsidRDefault="005D245B" w:rsidP="005D245B">
            <w:pPr>
              <w:ind w:left="-40" w:right="-72"/>
              <w:jc w:val="right"/>
              <w:rPr>
                <w:rFonts w:cs="Arial"/>
              </w:rPr>
            </w:pPr>
          </w:p>
        </w:tc>
      </w:tr>
      <w:tr w:rsidR="005D245B" w:rsidRPr="003F1EB6" w14:paraId="6B646EF3" w14:textId="77777777" w:rsidTr="003F1EB6">
        <w:trPr>
          <w:trHeight w:val="20"/>
        </w:trPr>
        <w:tc>
          <w:tcPr>
            <w:tcW w:w="6581" w:type="dxa"/>
            <w:tcBorders>
              <w:top w:val="nil"/>
              <w:left w:val="nil"/>
              <w:bottom w:val="nil"/>
              <w:right w:val="nil"/>
            </w:tcBorders>
            <w:shd w:val="clear" w:color="auto" w:fill="auto"/>
          </w:tcPr>
          <w:p w14:paraId="7535A3C1" w14:textId="77777777" w:rsidR="005D245B" w:rsidRPr="003F1EB6" w:rsidRDefault="005D245B" w:rsidP="005D245B">
            <w:pPr>
              <w:ind w:left="-105"/>
              <w:rPr>
                <w:rFonts w:cs="Arial"/>
              </w:rPr>
            </w:pPr>
            <w:r w:rsidRPr="003F1EB6">
              <w:rPr>
                <w:rFonts w:cs="Arial"/>
              </w:rPr>
              <w:t>Opening net book amount</w:t>
            </w:r>
          </w:p>
        </w:tc>
        <w:tc>
          <w:tcPr>
            <w:tcW w:w="1440" w:type="dxa"/>
            <w:tcBorders>
              <w:top w:val="nil"/>
              <w:left w:val="nil"/>
              <w:bottom w:val="nil"/>
              <w:right w:val="nil"/>
            </w:tcBorders>
            <w:shd w:val="clear" w:color="auto" w:fill="FAFAFA"/>
          </w:tcPr>
          <w:p w14:paraId="25D82B09" w14:textId="611C2AD8" w:rsidR="005D245B" w:rsidRPr="003F1EB6" w:rsidRDefault="005829D8" w:rsidP="005D245B">
            <w:pPr>
              <w:ind w:left="-40" w:right="-72"/>
              <w:jc w:val="right"/>
              <w:rPr>
                <w:rFonts w:cs="Arial"/>
              </w:rPr>
            </w:pPr>
            <w:r w:rsidRPr="005829D8">
              <w:rPr>
                <w:rFonts w:cs="Arial"/>
                <w:lang w:val="en-GB"/>
              </w:rPr>
              <w:t>1</w:t>
            </w:r>
            <w:r w:rsidR="009621B5" w:rsidRPr="003F1EB6">
              <w:rPr>
                <w:rFonts w:cs="Arial"/>
              </w:rPr>
              <w:t>,</w:t>
            </w:r>
            <w:r w:rsidRPr="005829D8">
              <w:rPr>
                <w:rFonts w:cs="Arial"/>
                <w:lang w:val="en-GB"/>
              </w:rPr>
              <w:t>823</w:t>
            </w:r>
            <w:r w:rsidR="009621B5" w:rsidRPr="003F1EB6">
              <w:rPr>
                <w:rFonts w:cs="Arial"/>
              </w:rPr>
              <w:t>,</w:t>
            </w:r>
            <w:r w:rsidRPr="005829D8">
              <w:rPr>
                <w:rFonts w:cs="Arial"/>
                <w:lang w:val="en-GB"/>
              </w:rPr>
              <w:t>978</w:t>
            </w:r>
          </w:p>
        </w:tc>
        <w:tc>
          <w:tcPr>
            <w:tcW w:w="1440" w:type="dxa"/>
            <w:tcBorders>
              <w:top w:val="nil"/>
              <w:left w:val="nil"/>
              <w:bottom w:val="nil"/>
              <w:right w:val="nil"/>
            </w:tcBorders>
            <w:shd w:val="clear" w:color="auto" w:fill="auto"/>
          </w:tcPr>
          <w:p w14:paraId="70F7BEED" w14:textId="23A6C860" w:rsidR="005D245B" w:rsidRPr="003F1EB6" w:rsidRDefault="005829D8" w:rsidP="005D245B">
            <w:pPr>
              <w:ind w:left="-40" w:right="-72"/>
              <w:jc w:val="right"/>
              <w:rPr>
                <w:rFonts w:cs="Arial"/>
              </w:rPr>
            </w:pPr>
            <w:r w:rsidRPr="005829D8">
              <w:rPr>
                <w:rFonts w:cs="Arial"/>
                <w:lang w:val="en-GB"/>
              </w:rPr>
              <w:t>1</w:t>
            </w:r>
            <w:r w:rsidR="005D245B" w:rsidRPr="003F1EB6">
              <w:rPr>
                <w:rFonts w:cs="Arial"/>
              </w:rPr>
              <w:t>,</w:t>
            </w:r>
            <w:r w:rsidRPr="005829D8">
              <w:rPr>
                <w:rFonts w:cs="Arial"/>
                <w:lang w:val="en-GB"/>
              </w:rPr>
              <w:t>657</w:t>
            </w:r>
            <w:r w:rsidR="005D245B" w:rsidRPr="003F1EB6">
              <w:rPr>
                <w:rFonts w:cs="Arial"/>
              </w:rPr>
              <w:t>,</w:t>
            </w:r>
            <w:r w:rsidRPr="005829D8">
              <w:rPr>
                <w:rFonts w:cs="Arial"/>
                <w:lang w:val="en-GB"/>
              </w:rPr>
              <w:t>153</w:t>
            </w:r>
          </w:p>
        </w:tc>
      </w:tr>
      <w:tr w:rsidR="005D245B" w:rsidRPr="003F1EB6" w14:paraId="6ABA2B2C" w14:textId="77777777" w:rsidTr="003F1EB6">
        <w:trPr>
          <w:trHeight w:val="20"/>
        </w:trPr>
        <w:tc>
          <w:tcPr>
            <w:tcW w:w="6581" w:type="dxa"/>
            <w:tcBorders>
              <w:top w:val="nil"/>
              <w:left w:val="nil"/>
              <w:bottom w:val="nil"/>
              <w:right w:val="nil"/>
            </w:tcBorders>
            <w:shd w:val="clear" w:color="auto" w:fill="auto"/>
          </w:tcPr>
          <w:p w14:paraId="07014D01" w14:textId="072FF67C" w:rsidR="005D245B" w:rsidRPr="003F1EB6" w:rsidRDefault="005D245B" w:rsidP="005D245B">
            <w:pPr>
              <w:ind w:left="-105"/>
              <w:rPr>
                <w:rFonts w:cs="Arial"/>
              </w:rPr>
            </w:pPr>
            <w:r w:rsidRPr="003F1EB6">
              <w:rPr>
                <w:rFonts w:cs="Arial"/>
              </w:rPr>
              <w:t xml:space="preserve">Entire business transfer </w:t>
            </w:r>
          </w:p>
        </w:tc>
        <w:tc>
          <w:tcPr>
            <w:tcW w:w="1440" w:type="dxa"/>
            <w:tcBorders>
              <w:top w:val="nil"/>
              <w:left w:val="nil"/>
              <w:bottom w:val="nil"/>
              <w:right w:val="nil"/>
            </w:tcBorders>
            <w:shd w:val="clear" w:color="auto" w:fill="FAFAFA"/>
          </w:tcPr>
          <w:p w14:paraId="57F3C20E" w14:textId="40D08433" w:rsidR="005D245B" w:rsidRPr="003F1EB6" w:rsidRDefault="009621B5" w:rsidP="005D245B">
            <w:pPr>
              <w:ind w:left="-40" w:right="-72"/>
              <w:jc w:val="right"/>
              <w:rPr>
                <w:rFonts w:cs="Arial"/>
              </w:rPr>
            </w:pPr>
            <w:r w:rsidRPr="003F1EB6">
              <w:rPr>
                <w:rFonts w:cs="Arial"/>
              </w:rPr>
              <w:t>-</w:t>
            </w:r>
          </w:p>
        </w:tc>
        <w:tc>
          <w:tcPr>
            <w:tcW w:w="1440" w:type="dxa"/>
            <w:tcBorders>
              <w:top w:val="nil"/>
              <w:left w:val="nil"/>
              <w:bottom w:val="nil"/>
              <w:right w:val="nil"/>
            </w:tcBorders>
            <w:shd w:val="clear" w:color="auto" w:fill="auto"/>
          </w:tcPr>
          <w:p w14:paraId="3D6870BF" w14:textId="5C875872" w:rsidR="005D245B" w:rsidRPr="003F1EB6" w:rsidRDefault="005829D8" w:rsidP="005D245B">
            <w:pPr>
              <w:ind w:left="-40" w:right="-72"/>
              <w:jc w:val="right"/>
              <w:rPr>
                <w:rFonts w:cs="Arial"/>
              </w:rPr>
            </w:pPr>
            <w:r w:rsidRPr="005829D8">
              <w:rPr>
                <w:rFonts w:cs="Arial"/>
                <w:lang w:val="en-GB"/>
              </w:rPr>
              <w:t>166</w:t>
            </w:r>
            <w:r w:rsidR="005D245B" w:rsidRPr="003F1EB6">
              <w:rPr>
                <w:rFonts w:cs="Arial"/>
              </w:rPr>
              <w:t>,</w:t>
            </w:r>
            <w:r w:rsidRPr="005829D8">
              <w:rPr>
                <w:rFonts w:cs="Arial"/>
                <w:lang w:val="en-GB"/>
              </w:rPr>
              <w:t>825</w:t>
            </w:r>
          </w:p>
        </w:tc>
      </w:tr>
      <w:tr w:rsidR="005D245B" w:rsidRPr="003F1EB6" w14:paraId="6768FEAA" w14:textId="77777777" w:rsidTr="003F1EB6">
        <w:trPr>
          <w:trHeight w:val="20"/>
        </w:trPr>
        <w:tc>
          <w:tcPr>
            <w:tcW w:w="6581" w:type="dxa"/>
            <w:tcBorders>
              <w:top w:val="nil"/>
              <w:left w:val="nil"/>
              <w:bottom w:val="nil"/>
              <w:right w:val="nil"/>
            </w:tcBorders>
            <w:shd w:val="clear" w:color="auto" w:fill="auto"/>
            <w:vAlign w:val="bottom"/>
          </w:tcPr>
          <w:p w14:paraId="7F3BFB90" w14:textId="77777777" w:rsidR="005D245B" w:rsidRPr="003F1EB6" w:rsidRDefault="005D245B" w:rsidP="005D245B">
            <w:pPr>
              <w:ind w:left="-105"/>
              <w:rPr>
                <w:rFonts w:cs="Arial"/>
              </w:rPr>
            </w:pPr>
          </w:p>
        </w:tc>
        <w:tc>
          <w:tcPr>
            <w:tcW w:w="1440" w:type="dxa"/>
            <w:tcBorders>
              <w:top w:val="single" w:sz="4" w:space="0" w:color="auto"/>
              <w:left w:val="nil"/>
              <w:bottom w:val="nil"/>
              <w:right w:val="nil"/>
            </w:tcBorders>
            <w:shd w:val="clear" w:color="auto" w:fill="FAFAFA"/>
          </w:tcPr>
          <w:p w14:paraId="3B2EAF5C" w14:textId="77777777" w:rsidR="005D245B" w:rsidRPr="003F1EB6" w:rsidRDefault="005D245B" w:rsidP="005D245B">
            <w:pPr>
              <w:ind w:left="-40" w:right="-72"/>
              <w:jc w:val="right"/>
              <w:rPr>
                <w:rFonts w:cs="Arial"/>
              </w:rPr>
            </w:pPr>
          </w:p>
        </w:tc>
        <w:tc>
          <w:tcPr>
            <w:tcW w:w="1440" w:type="dxa"/>
            <w:tcBorders>
              <w:top w:val="single" w:sz="4" w:space="0" w:color="auto"/>
              <w:left w:val="nil"/>
              <w:bottom w:val="nil"/>
              <w:right w:val="nil"/>
            </w:tcBorders>
            <w:shd w:val="clear" w:color="auto" w:fill="auto"/>
          </w:tcPr>
          <w:p w14:paraId="090A3391" w14:textId="77777777" w:rsidR="005D245B" w:rsidRPr="003F1EB6" w:rsidRDefault="005D245B" w:rsidP="005D245B">
            <w:pPr>
              <w:ind w:left="-40" w:right="-72"/>
              <w:jc w:val="right"/>
              <w:rPr>
                <w:rFonts w:cs="Arial"/>
              </w:rPr>
            </w:pPr>
          </w:p>
        </w:tc>
      </w:tr>
      <w:tr w:rsidR="005D245B" w:rsidRPr="003F1EB6" w14:paraId="71D1FC66" w14:textId="77777777" w:rsidTr="003F1EB6">
        <w:trPr>
          <w:trHeight w:val="20"/>
        </w:trPr>
        <w:tc>
          <w:tcPr>
            <w:tcW w:w="6581" w:type="dxa"/>
            <w:tcBorders>
              <w:top w:val="nil"/>
              <w:left w:val="nil"/>
              <w:bottom w:val="nil"/>
              <w:right w:val="nil"/>
            </w:tcBorders>
            <w:shd w:val="clear" w:color="auto" w:fill="auto"/>
          </w:tcPr>
          <w:p w14:paraId="41FEBA6A" w14:textId="77777777" w:rsidR="005D245B" w:rsidRPr="003F1EB6" w:rsidRDefault="005D245B" w:rsidP="005D245B">
            <w:pPr>
              <w:ind w:left="-105"/>
              <w:rPr>
                <w:rFonts w:cs="Arial"/>
              </w:rPr>
            </w:pPr>
            <w:r w:rsidRPr="003F1EB6">
              <w:rPr>
                <w:rFonts w:cs="Arial"/>
              </w:rPr>
              <w:t>Closing net book amount</w:t>
            </w:r>
          </w:p>
        </w:tc>
        <w:tc>
          <w:tcPr>
            <w:tcW w:w="1440" w:type="dxa"/>
            <w:tcBorders>
              <w:top w:val="nil"/>
              <w:left w:val="nil"/>
              <w:bottom w:val="single" w:sz="4" w:space="0" w:color="auto"/>
              <w:right w:val="nil"/>
            </w:tcBorders>
            <w:shd w:val="clear" w:color="auto" w:fill="FAFAFA"/>
          </w:tcPr>
          <w:p w14:paraId="64425B9B" w14:textId="15D4823F" w:rsidR="005D245B" w:rsidRPr="003F1EB6" w:rsidRDefault="005829D8" w:rsidP="005D245B">
            <w:pPr>
              <w:ind w:left="-40" w:right="-72"/>
              <w:jc w:val="right"/>
              <w:rPr>
                <w:rFonts w:cs="Arial"/>
              </w:rPr>
            </w:pPr>
            <w:r w:rsidRPr="005829D8">
              <w:rPr>
                <w:rFonts w:cs="Arial"/>
                <w:lang w:val="en-GB"/>
              </w:rPr>
              <w:t>1</w:t>
            </w:r>
            <w:r w:rsidR="009621B5" w:rsidRPr="003F1EB6">
              <w:rPr>
                <w:rFonts w:cs="Arial"/>
              </w:rPr>
              <w:t>,</w:t>
            </w:r>
            <w:r w:rsidRPr="005829D8">
              <w:rPr>
                <w:rFonts w:cs="Arial"/>
                <w:lang w:val="en-GB"/>
              </w:rPr>
              <w:t>823</w:t>
            </w:r>
            <w:r w:rsidR="009621B5" w:rsidRPr="003F1EB6">
              <w:rPr>
                <w:rFonts w:cs="Arial"/>
              </w:rPr>
              <w:t>,</w:t>
            </w:r>
            <w:r w:rsidRPr="005829D8">
              <w:rPr>
                <w:rFonts w:cs="Arial"/>
                <w:lang w:val="en-GB"/>
              </w:rPr>
              <w:t>978</w:t>
            </w:r>
          </w:p>
        </w:tc>
        <w:tc>
          <w:tcPr>
            <w:tcW w:w="1440" w:type="dxa"/>
            <w:tcBorders>
              <w:top w:val="nil"/>
              <w:left w:val="nil"/>
              <w:bottom w:val="single" w:sz="4" w:space="0" w:color="auto"/>
              <w:right w:val="nil"/>
            </w:tcBorders>
            <w:shd w:val="clear" w:color="auto" w:fill="auto"/>
          </w:tcPr>
          <w:p w14:paraId="60C1471D" w14:textId="436E4F25" w:rsidR="005D245B" w:rsidRPr="003F1EB6" w:rsidRDefault="005829D8" w:rsidP="005D245B">
            <w:pPr>
              <w:ind w:left="-40" w:right="-72"/>
              <w:jc w:val="right"/>
              <w:rPr>
                <w:rFonts w:cs="Arial"/>
              </w:rPr>
            </w:pPr>
            <w:r w:rsidRPr="005829D8">
              <w:rPr>
                <w:rFonts w:cs="Arial"/>
                <w:lang w:val="en-GB"/>
              </w:rPr>
              <w:t>1</w:t>
            </w:r>
            <w:r w:rsidR="005D245B" w:rsidRPr="003F1EB6">
              <w:rPr>
                <w:rFonts w:cs="Arial"/>
              </w:rPr>
              <w:t>,</w:t>
            </w:r>
            <w:r w:rsidRPr="005829D8">
              <w:rPr>
                <w:rFonts w:cs="Arial"/>
                <w:lang w:val="en-GB"/>
              </w:rPr>
              <w:t>823</w:t>
            </w:r>
            <w:r w:rsidR="005D245B" w:rsidRPr="003F1EB6">
              <w:rPr>
                <w:rFonts w:cs="Arial"/>
              </w:rPr>
              <w:t>,</w:t>
            </w:r>
            <w:r w:rsidRPr="005829D8">
              <w:rPr>
                <w:rFonts w:cs="Arial"/>
                <w:lang w:val="en-GB"/>
              </w:rPr>
              <w:t>978</w:t>
            </w:r>
          </w:p>
        </w:tc>
      </w:tr>
      <w:tr w:rsidR="005D245B" w:rsidRPr="003F1EB6" w14:paraId="7DD1442A" w14:textId="77777777" w:rsidTr="003F1EB6">
        <w:trPr>
          <w:trHeight w:val="20"/>
        </w:trPr>
        <w:tc>
          <w:tcPr>
            <w:tcW w:w="6581" w:type="dxa"/>
            <w:tcBorders>
              <w:top w:val="nil"/>
              <w:left w:val="nil"/>
              <w:bottom w:val="nil"/>
              <w:right w:val="nil"/>
            </w:tcBorders>
            <w:shd w:val="clear" w:color="auto" w:fill="auto"/>
            <w:vAlign w:val="bottom"/>
          </w:tcPr>
          <w:p w14:paraId="1FCCBF3B" w14:textId="77777777" w:rsidR="005D245B" w:rsidRPr="003F1EB6" w:rsidRDefault="005D245B" w:rsidP="005D245B">
            <w:pPr>
              <w:ind w:left="-105"/>
              <w:rPr>
                <w:rFonts w:cs="Arial"/>
              </w:rPr>
            </w:pPr>
          </w:p>
        </w:tc>
        <w:tc>
          <w:tcPr>
            <w:tcW w:w="1440" w:type="dxa"/>
            <w:tcBorders>
              <w:top w:val="single" w:sz="4" w:space="0" w:color="auto"/>
              <w:left w:val="nil"/>
              <w:bottom w:val="nil"/>
              <w:right w:val="nil"/>
            </w:tcBorders>
            <w:shd w:val="clear" w:color="auto" w:fill="FAFAFA"/>
          </w:tcPr>
          <w:p w14:paraId="0CD0FCC0" w14:textId="77777777" w:rsidR="005D245B" w:rsidRPr="003F1EB6" w:rsidRDefault="005D245B" w:rsidP="005D245B">
            <w:pPr>
              <w:ind w:left="-40" w:right="-72"/>
              <w:jc w:val="right"/>
              <w:rPr>
                <w:rFonts w:cs="Arial"/>
              </w:rPr>
            </w:pPr>
          </w:p>
        </w:tc>
        <w:tc>
          <w:tcPr>
            <w:tcW w:w="1440" w:type="dxa"/>
            <w:tcBorders>
              <w:top w:val="single" w:sz="4" w:space="0" w:color="auto"/>
              <w:left w:val="nil"/>
              <w:bottom w:val="nil"/>
              <w:right w:val="nil"/>
            </w:tcBorders>
            <w:shd w:val="clear" w:color="auto" w:fill="auto"/>
          </w:tcPr>
          <w:p w14:paraId="487CFBB6" w14:textId="77777777" w:rsidR="005D245B" w:rsidRPr="003F1EB6" w:rsidRDefault="005D245B" w:rsidP="005D245B">
            <w:pPr>
              <w:ind w:left="-40" w:right="-72"/>
              <w:jc w:val="right"/>
              <w:rPr>
                <w:rFonts w:cs="Arial"/>
              </w:rPr>
            </w:pPr>
          </w:p>
        </w:tc>
      </w:tr>
      <w:tr w:rsidR="005D245B" w:rsidRPr="003F1EB6" w14:paraId="022E065E" w14:textId="77777777" w:rsidTr="003F1EB6">
        <w:trPr>
          <w:trHeight w:val="20"/>
        </w:trPr>
        <w:tc>
          <w:tcPr>
            <w:tcW w:w="6581" w:type="dxa"/>
            <w:tcBorders>
              <w:top w:val="nil"/>
              <w:left w:val="nil"/>
              <w:bottom w:val="nil"/>
              <w:right w:val="nil"/>
            </w:tcBorders>
            <w:shd w:val="clear" w:color="auto" w:fill="auto"/>
          </w:tcPr>
          <w:p w14:paraId="6030F14C" w14:textId="726CEE8D" w:rsidR="005D245B" w:rsidRPr="003F1EB6" w:rsidRDefault="005D245B" w:rsidP="005D245B">
            <w:pPr>
              <w:ind w:left="-105"/>
              <w:rPr>
                <w:rFonts w:cs="Arial"/>
              </w:rPr>
            </w:pPr>
            <w:proofErr w:type="gramStart"/>
            <w:r w:rsidRPr="003F1EB6">
              <w:rPr>
                <w:rFonts w:cs="Arial"/>
                <w:b/>
                <w:bCs/>
              </w:rPr>
              <w:t>At</w:t>
            </w:r>
            <w:proofErr w:type="gramEnd"/>
            <w:r w:rsidRPr="003F1EB6">
              <w:rPr>
                <w:rFonts w:cs="Arial"/>
                <w:b/>
                <w:bCs/>
              </w:rPr>
              <w:t xml:space="preserve"> </w:t>
            </w:r>
            <w:r w:rsidR="005829D8" w:rsidRPr="005829D8">
              <w:rPr>
                <w:rFonts w:cs="Arial"/>
                <w:b/>
                <w:bCs/>
                <w:lang w:val="en-GB"/>
              </w:rPr>
              <w:t>31</w:t>
            </w:r>
            <w:r w:rsidRPr="003F1EB6">
              <w:rPr>
                <w:rFonts w:cs="Arial"/>
                <w:b/>
                <w:bCs/>
              </w:rPr>
              <w:t xml:space="preserve"> December</w:t>
            </w:r>
          </w:p>
        </w:tc>
        <w:tc>
          <w:tcPr>
            <w:tcW w:w="1440" w:type="dxa"/>
            <w:tcBorders>
              <w:top w:val="nil"/>
              <w:left w:val="nil"/>
              <w:bottom w:val="nil"/>
              <w:right w:val="nil"/>
            </w:tcBorders>
            <w:shd w:val="clear" w:color="auto" w:fill="FAFAFA"/>
          </w:tcPr>
          <w:p w14:paraId="50A5DC21" w14:textId="77777777" w:rsidR="005D245B" w:rsidRPr="003F1EB6" w:rsidRDefault="005D245B" w:rsidP="005D245B">
            <w:pPr>
              <w:ind w:left="-40" w:right="-72"/>
              <w:jc w:val="right"/>
              <w:rPr>
                <w:rFonts w:cs="Arial"/>
              </w:rPr>
            </w:pPr>
          </w:p>
        </w:tc>
        <w:tc>
          <w:tcPr>
            <w:tcW w:w="1440" w:type="dxa"/>
            <w:tcBorders>
              <w:top w:val="nil"/>
              <w:left w:val="nil"/>
              <w:bottom w:val="nil"/>
              <w:right w:val="nil"/>
            </w:tcBorders>
            <w:shd w:val="clear" w:color="auto" w:fill="auto"/>
          </w:tcPr>
          <w:p w14:paraId="05FAD0EF" w14:textId="77777777" w:rsidR="005D245B" w:rsidRPr="003F1EB6" w:rsidRDefault="005D245B" w:rsidP="005D245B">
            <w:pPr>
              <w:ind w:left="-40" w:right="-72"/>
              <w:jc w:val="right"/>
              <w:rPr>
                <w:rFonts w:cs="Arial"/>
              </w:rPr>
            </w:pPr>
          </w:p>
        </w:tc>
      </w:tr>
      <w:tr w:rsidR="005D245B" w:rsidRPr="003F1EB6" w14:paraId="0CD3DA3A" w14:textId="77777777" w:rsidTr="003F1EB6">
        <w:trPr>
          <w:trHeight w:val="20"/>
        </w:trPr>
        <w:tc>
          <w:tcPr>
            <w:tcW w:w="6581" w:type="dxa"/>
            <w:tcBorders>
              <w:top w:val="nil"/>
              <w:left w:val="nil"/>
              <w:bottom w:val="nil"/>
              <w:right w:val="nil"/>
            </w:tcBorders>
            <w:shd w:val="clear" w:color="auto" w:fill="auto"/>
            <w:vAlign w:val="bottom"/>
          </w:tcPr>
          <w:p w14:paraId="3AB6F7B3" w14:textId="77777777" w:rsidR="005D245B" w:rsidRPr="003F1EB6" w:rsidRDefault="005D245B" w:rsidP="005D245B">
            <w:pPr>
              <w:ind w:left="-105"/>
              <w:rPr>
                <w:rFonts w:cs="Arial"/>
              </w:rPr>
            </w:pPr>
            <w:r w:rsidRPr="003F1EB6">
              <w:rPr>
                <w:rFonts w:cs="Arial"/>
              </w:rPr>
              <w:t>Cost</w:t>
            </w:r>
          </w:p>
        </w:tc>
        <w:tc>
          <w:tcPr>
            <w:tcW w:w="1440" w:type="dxa"/>
            <w:tcBorders>
              <w:top w:val="nil"/>
              <w:left w:val="nil"/>
              <w:bottom w:val="nil"/>
              <w:right w:val="nil"/>
            </w:tcBorders>
            <w:shd w:val="clear" w:color="auto" w:fill="FAFAFA"/>
          </w:tcPr>
          <w:p w14:paraId="184966AC" w14:textId="7D82A188" w:rsidR="005D245B" w:rsidRPr="003F1EB6" w:rsidRDefault="005829D8" w:rsidP="005D245B">
            <w:pPr>
              <w:ind w:left="-40" w:right="-72"/>
              <w:jc w:val="right"/>
              <w:rPr>
                <w:rFonts w:cs="Arial"/>
              </w:rPr>
            </w:pPr>
            <w:r w:rsidRPr="005829D8">
              <w:rPr>
                <w:rFonts w:cs="Arial"/>
                <w:lang w:val="en-GB"/>
              </w:rPr>
              <w:t>1</w:t>
            </w:r>
            <w:r w:rsidR="009621B5" w:rsidRPr="003F1EB6">
              <w:rPr>
                <w:rFonts w:cs="Arial"/>
              </w:rPr>
              <w:t>,</w:t>
            </w:r>
            <w:r w:rsidRPr="005829D8">
              <w:rPr>
                <w:rFonts w:cs="Arial"/>
                <w:lang w:val="en-GB"/>
              </w:rPr>
              <w:t>823</w:t>
            </w:r>
            <w:r w:rsidR="009621B5" w:rsidRPr="003F1EB6">
              <w:rPr>
                <w:rFonts w:cs="Arial"/>
              </w:rPr>
              <w:t>,</w:t>
            </w:r>
            <w:r w:rsidRPr="005829D8">
              <w:rPr>
                <w:rFonts w:cs="Arial"/>
                <w:lang w:val="en-GB"/>
              </w:rPr>
              <w:t>978</w:t>
            </w:r>
          </w:p>
        </w:tc>
        <w:tc>
          <w:tcPr>
            <w:tcW w:w="1440" w:type="dxa"/>
            <w:tcBorders>
              <w:top w:val="nil"/>
              <w:left w:val="nil"/>
              <w:bottom w:val="nil"/>
              <w:right w:val="nil"/>
            </w:tcBorders>
            <w:shd w:val="clear" w:color="auto" w:fill="auto"/>
          </w:tcPr>
          <w:p w14:paraId="52F49A64" w14:textId="083FBF98" w:rsidR="005D245B" w:rsidRPr="003F1EB6" w:rsidRDefault="005829D8" w:rsidP="005D245B">
            <w:pPr>
              <w:ind w:left="-40" w:right="-72"/>
              <w:jc w:val="right"/>
              <w:rPr>
                <w:rFonts w:cs="Arial"/>
              </w:rPr>
            </w:pPr>
            <w:r w:rsidRPr="005829D8">
              <w:rPr>
                <w:rFonts w:cs="Arial"/>
                <w:lang w:val="en-GB"/>
              </w:rPr>
              <w:t>1</w:t>
            </w:r>
            <w:r w:rsidR="005D245B" w:rsidRPr="003F1EB6">
              <w:rPr>
                <w:rFonts w:cs="Arial"/>
              </w:rPr>
              <w:t>,</w:t>
            </w:r>
            <w:r w:rsidRPr="005829D8">
              <w:rPr>
                <w:rFonts w:cs="Arial"/>
                <w:lang w:val="en-GB"/>
              </w:rPr>
              <w:t>823</w:t>
            </w:r>
            <w:r w:rsidR="005D245B" w:rsidRPr="003F1EB6">
              <w:rPr>
                <w:rFonts w:cs="Arial"/>
              </w:rPr>
              <w:t>,</w:t>
            </w:r>
            <w:r w:rsidRPr="005829D8">
              <w:rPr>
                <w:rFonts w:cs="Arial"/>
                <w:lang w:val="en-GB"/>
              </w:rPr>
              <w:t>978</w:t>
            </w:r>
          </w:p>
        </w:tc>
      </w:tr>
      <w:tr w:rsidR="005D245B" w:rsidRPr="003F1EB6" w14:paraId="2F0EC6BC" w14:textId="77777777" w:rsidTr="003F1EB6">
        <w:trPr>
          <w:trHeight w:val="20"/>
        </w:trPr>
        <w:tc>
          <w:tcPr>
            <w:tcW w:w="6581" w:type="dxa"/>
            <w:tcBorders>
              <w:top w:val="nil"/>
              <w:left w:val="nil"/>
              <w:bottom w:val="nil"/>
              <w:right w:val="nil"/>
            </w:tcBorders>
            <w:shd w:val="clear" w:color="auto" w:fill="auto"/>
          </w:tcPr>
          <w:p w14:paraId="3667AC20" w14:textId="77777777" w:rsidR="005D245B" w:rsidRPr="003F1EB6" w:rsidRDefault="005D245B" w:rsidP="005D245B">
            <w:pPr>
              <w:ind w:left="-105"/>
              <w:rPr>
                <w:rFonts w:cs="Arial"/>
              </w:rPr>
            </w:pPr>
            <w:proofErr w:type="gramStart"/>
            <w:r w:rsidRPr="003F1EB6">
              <w:rPr>
                <w:rFonts w:cs="Arial"/>
                <w:u w:val="single"/>
              </w:rPr>
              <w:t>Less</w:t>
            </w:r>
            <w:r w:rsidRPr="003F1EB6">
              <w:rPr>
                <w:rFonts w:cs="Arial"/>
              </w:rPr>
              <w:t xml:space="preserve">  Provision</w:t>
            </w:r>
            <w:proofErr w:type="gramEnd"/>
            <w:r w:rsidRPr="003F1EB6">
              <w:rPr>
                <w:rFonts w:cs="Arial"/>
              </w:rPr>
              <w:t xml:space="preserve"> for impairment</w:t>
            </w:r>
          </w:p>
        </w:tc>
        <w:tc>
          <w:tcPr>
            <w:tcW w:w="1440" w:type="dxa"/>
            <w:tcBorders>
              <w:top w:val="nil"/>
              <w:left w:val="nil"/>
              <w:bottom w:val="single" w:sz="4" w:space="0" w:color="auto"/>
              <w:right w:val="nil"/>
            </w:tcBorders>
            <w:shd w:val="clear" w:color="auto" w:fill="FAFAFA"/>
          </w:tcPr>
          <w:p w14:paraId="42432549" w14:textId="5F7D8DD4" w:rsidR="005D245B" w:rsidRPr="003F1EB6" w:rsidRDefault="009621B5" w:rsidP="005D245B">
            <w:pPr>
              <w:ind w:left="-40" w:right="-72"/>
              <w:jc w:val="right"/>
              <w:rPr>
                <w:rFonts w:cs="Arial"/>
              </w:rPr>
            </w:pPr>
            <w:r w:rsidRPr="003F1EB6">
              <w:rPr>
                <w:rFonts w:cs="Arial"/>
              </w:rPr>
              <w:t>-</w:t>
            </w:r>
          </w:p>
        </w:tc>
        <w:tc>
          <w:tcPr>
            <w:tcW w:w="1440" w:type="dxa"/>
            <w:tcBorders>
              <w:top w:val="nil"/>
              <w:left w:val="nil"/>
              <w:bottom w:val="single" w:sz="4" w:space="0" w:color="auto"/>
              <w:right w:val="nil"/>
            </w:tcBorders>
            <w:shd w:val="clear" w:color="auto" w:fill="auto"/>
          </w:tcPr>
          <w:p w14:paraId="24FA3D4F" w14:textId="77777777" w:rsidR="005D245B" w:rsidRPr="003F1EB6" w:rsidRDefault="005D245B" w:rsidP="005D245B">
            <w:pPr>
              <w:ind w:left="-40" w:right="-72"/>
              <w:jc w:val="right"/>
              <w:rPr>
                <w:rFonts w:cs="Arial"/>
              </w:rPr>
            </w:pPr>
            <w:r w:rsidRPr="003F1EB6">
              <w:rPr>
                <w:rFonts w:cs="Arial"/>
              </w:rPr>
              <w:t>-</w:t>
            </w:r>
          </w:p>
        </w:tc>
      </w:tr>
      <w:tr w:rsidR="005D245B" w:rsidRPr="003F1EB6" w14:paraId="6B8744BE" w14:textId="77777777" w:rsidTr="003F1EB6">
        <w:trPr>
          <w:trHeight w:val="20"/>
        </w:trPr>
        <w:tc>
          <w:tcPr>
            <w:tcW w:w="6581" w:type="dxa"/>
            <w:tcBorders>
              <w:top w:val="nil"/>
              <w:left w:val="nil"/>
              <w:bottom w:val="nil"/>
              <w:right w:val="nil"/>
            </w:tcBorders>
            <w:shd w:val="clear" w:color="auto" w:fill="auto"/>
            <w:vAlign w:val="bottom"/>
          </w:tcPr>
          <w:p w14:paraId="64EAD543" w14:textId="77777777" w:rsidR="005D245B" w:rsidRPr="003F1EB6" w:rsidRDefault="005D245B" w:rsidP="005D245B">
            <w:pPr>
              <w:ind w:left="-105"/>
              <w:rPr>
                <w:rFonts w:cs="Arial"/>
              </w:rPr>
            </w:pPr>
          </w:p>
        </w:tc>
        <w:tc>
          <w:tcPr>
            <w:tcW w:w="1440" w:type="dxa"/>
            <w:tcBorders>
              <w:top w:val="single" w:sz="4" w:space="0" w:color="auto"/>
              <w:left w:val="nil"/>
              <w:bottom w:val="nil"/>
              <w:right w:val="nil"/>
            </w:tcBorders>
            <w:shd w:val="clear" w:color="auto" w:fill="FAFAFA"/>
          </w:tcPr>
          <w:p w14:paraId="200469AC" w14:textId="77777777" w:rsidR="005D245B" w:rsidRPr="003F1EB6" w:rsidRDefault="005D245B" w:rsidP="005D245B">
            <w:pPr>
              <w:ind w:left="-40" w:right="-72"/>
              <w:jc w:val="right"/>
              <w:rPr>
                <w:rFonts w:cs="Arial"/>
              </w:rPr>
            </w:pPr>
          </w:p>
        </w:tc>
        <w:tc>
          <w:tcPr>
            <w:tcW w:w="1440" w:type="dxa"/>
            <w:tcBorders>
              <w:top w:val="single" w:sz="4" w:space="0" w:color="auto"/>
              <w:left w:val="nil"/>
              <w:bottom w:val="nil"/>
              <w:right w:val="nil"/>
            </w:tcBorders>
            <w:shd w:val="clear" w:color="auto" w:fill="auto"/>
          </w:tcPr>
          <w:p w14:paraId="6456A866" w14:textId="77777777" w:rsidR="005D245B" w:rsidRPr="003F1EB6" w:rsidRDefault="005D245B" w:rsidP="005D245B">
            <w:pPr>
              <w:ind w:left="-40" w:right="-72"/>
              <w:jc w:val="right"/>
              <w:rPr>
                <w:rFonts w:cs="Arial"/>
              </w:rPr>
            </w:pPr>
          </w:p>
        </w:tc>
      </w:tr>
      <w:tr w:rsidR="005D245B" w:rsidRPr="003F1EB6" w14:paraId="70191ED9" w14:textId="77777777" w:rsidTr="003F1EB6">
        <w:trPr>
          <w:trHeight w:val="20"/>
        </w:trPr>
        <w:tc>
          <w:tcPr>
            <w:tcW w:w="6581" w:type="dxa"/>
            <w:tcBorders>
              <w:top w:val="nil"/>
              <w:left w:val="nil"/>
              <w:bottom w:val="nil"/>
              <w:right w:val="nil"/>
            </w:tcBorders>
            <w:shd w:val="clear" w:color="auto" w:fill="auto"/>
            <w:vAlign w:val="bottom"/>
          </w:tcPr>
          <w:p w14:paraId="3F65183F" w14:textId="77777777" w:rsidR="005D245B" w:rsidRPr="003F1EB6" w:rsidRDefault="005D245B" w:rsidP="005D245B">
            <w:pPr>
              <w:ind w:left="-105"/>
              <w:rPr>
                <w:rFonts w:cs="Arial"/>
                <w:lang w:val="en-GB"/>
              </w:rPr>
            </w:pPr>
            <w:r w:rsidRPr="003F1EB6">
              <w:rPr>
                <w:rFonts w:cs="Arial"/>
              </w:rPr>
              <w:t>Net book amount</w:t>
            </w:r>
          </w:p>
        </w:tc>
        <w:tc>
          <w:tcPr>
            <w:tcW w:w="1440" w:type="dxa"/>
            <w:tcBorders>
              <w:top w:val="nil"/>
              <w:left w:val="nil"/>
              <w:bottom w:val="single" w:sz="4" w:space="0" w:color="auto"/>
              <w:right w:val="nil"/>
            </w:tcBorders>
            <w:shd w:val="clear" w:color="auto" w:fill="FAFAFA"/>
          </w:tcPr>
          <w:p w14:paraId="24600008" w14:textId="43990578" w:rsidR="005D245B" w:rsidRPr="003F1EB6" w:rsidRDefault="005829D8" w:rsidP="005D245B">
            <w:pPr>
              <w:ind w:left="-30" w:right="-72"/>
              <w:jc w:val="right"/>
              <w:rPr>
                <w:rFonts w:cs="Arial"/>
              </w:rPr>
            </w:pPr>
            <w:r w:rsidRPr="005829D8">
              <w:rPr>
                <w:rFonts w:cs="Arial"/>
                <w:lang w:val="en-GB"/>
              </w:rPr>
              <w:t>1</w:t>
            </w:r>
            <w:r w:rsidR="009621B5" w:rsidRPr="003F1EB6">
              <w:rPr>
                <w:rFonts w:cs="Arial"/>
              </w:rPr>
              <w:t>,</w:t>
            </w:r>
            <w:r w:rsidRPr="005829D8">
              <w:rPr>
                <w:rFonts w:cs="Arial"/>
                <w:lang w:val="en-GB"/>
              </w:rPr>
              <w:t>823</w:t>
            </w:r>
            <w:r w:rsidR="009621B5" w:rsidRPr="003F1EB6">
              <w:rPr>
                <w:rFonts w:cs="Arial"/>
              </w:rPr>
              <w:t>,</w:t>
            </w:r>
            <w:r w:rsidRPr="005829D8">
              <w:rPr>
                <w:rFonts w:cs="Arial"/>
                <w:lang w:val="en-GB"/>
              </w:rPr>
              <w:t>978</w:t>
            </w:r>
          </w:p>
        </w:tc>
        <w:tc>
          <w:tcPr>
            <w:tcW w:w="1440" w:type="dxa"/>
            <w:tcBorders>
              <w:top w:val="nil"/>
              <w:left w:val="nil"/>
              <w:bottom w:val="single" w:sz="4" w:space="0" w:color="auto"/>
              <w:right w:val="nil"/>
            </w:tcBorders>
            <w:shd w:val="clear" w:color="auto" w:fill="auto"/>
          </w:tcPr>
          <w:p w14:paraId="11EDEFE7" w14:textId="4FDEA0D5" w:rsidR="005D245B" w:rsidRPr="003F1EB6" w:rsidRDefault="005829D8" w:rsidP="005D245B">
            <w:pPr>
              <w:ind w:left="-30" w:right="-72"/>
              <w:jc w:val="right"/>
              <w:rPr>
                <w:rFonts w:cs="Arial"/>
              </w:rPr>
            </w:pPr>
            <w:r w:rsidRPr="005829D8">
              <w:rPr>
                <w:rFonts w:cs="Arial"/>
                <w:lang w:val="en-GB"/>
              </w:rPr>
              <w:t>1</w:t>
            </w:r>
            <w:r w:rsidR="005D245B" w:rsidRPr="003F1EB6">
              <w:rPr>
                <w:rFonts w:cs="Arial"/>
              </w:rPr>
              <w:t>,</w:t>
            </w:r>
            <w:r w:rsidRPr="005829D8">
              <w:rPr>
                <w:rFonts w:cs="Arial"/>
                <w:lang w:val="en-GB"/>
              </w:rPr>
              <w:t>823</w:t>
            </w:r>
            <w:r w:rsidR="005D245B" w:rsidRPr="003F1EB6">
              <w:rPr>
                <w:rFonts w:cs="Arial"/>
              </w:rPr>
              <w:t>,</w:t>
            </w:r>
            <w:r w:rsidRPr="005829D8">
              <w:rPr>
                <w:rFonts w:cs="Arial"/>
                <w:lang w:val="en-GB"/>
              </w:rPr>
              <w:t>978</w:t>
            </w:r>
          </w:p>
        </w:tc>
      </w:tr>
    </w:tbl>
    <w:p w14:paraId="0EC151F0" w14:textId="77777777" w:rsidR="00303786" w:rsidRPr="003F1EB6" w:rsidRDefault="00303786" w:rsidP="00303786">
      <w:pPr>
        <w:rPr>
          <w:rFonts w:cs="Arial"/>
        </w:rPr>
      </w:pPr>
    </w:p>
    <w:p w14:paraId="29711544" w14:textId="77777777" w:rsidR="00303786" w:rsidRPr="003F1EB6" w:rsidRDefault="00303786" w:rsidP="00303786">
      <w:pPr>
        <w:rPr>
          <w:rFonts w:cs="Arial"/>
        </w:rPr>
      </w:pPr>
      <w:r w:rsidRPr="003F1EB6">
        <w:rPr>
          <w:rFonts w:cs="Arial"/>
        </w:rPr>
        <w:t>Goodwill is allocated to the Group’s cash-generating units (CGUs).</w:t>
      </w:r>
    </w:p>
    <w:p w14:paraId="7249AA91" w14:textId="77777777" w:rsidR="00303786" w:rsidRPr="003F1EB6" w:rsidRDefault="00303786" w:rsidP="00303786">
      <w:pPr>
        <w:tabs>
          <w:tab w:val="left" w:pos="1134"/>
          <w:tab w:val="left" w:pos="1276"/>
          <w:tab w:val="center" w:pos="3402"/>
          <w:tab w:val="center" w:pos="4536"/>
          <w:tab w:val="center" w:pos="5670"/>
          <w:tab w:val="center" w:pos="6804"/>
          <w:tab w:val="right" w:pos="7655"/>
        </w:tabs>
        <w:rPr>
          <w:rFonts w:cs="Arial"/>
        </w:rPr>
      </w:pPr>
    </w:p>
    <w:p w14:paraId="0F2166DA" w14:textId="77777777" w:rsidR="00303786" w:rsidRPr="003F1EB6" w:rsidRDefault="00303786" w:rsidP="00303786">
      <w:pPr>
        <w:tabs>
          <w:tab w:val="left" w:pos="1134"/>
          <w:tab w:val="left" w:pos="1276"/>
          <w:tab w:val="center" w:pos="3402"/>
          <w:tab w:val="center" w:pos="4536"/>
          <w:tab w:val="center" w:pos="5670"/>
          <w:tab w:val="center" w:pos="6804"/>
          <w:tab w:val="right" w:pos="7655"/>
        </w:tabs>
        <w:rPr>
          <w:rFonts w:cs="Arial"/>
        </w:rPr>
      </w:pPr>
      <w:r w:rsidRPr="003F1EB6">
        <w:rPr>
          <w:rFonts w:cs="Arial"/>
        </w:rPr>
        <w:t xml:space="preserve">A segment-level summary of the goodwill allocation </w:t>
      </w:r>
      <w:proofErr w:type="spellStart"/>
      <w:r w:rsidRPr="003F1EB6">
        <w:rPr>
          <w:rFonts w:cs="Arial"/>
        </w:rPr>
        <w:t>catagorised</w:t>
      </w:r>
      <w:proofErr w:type="spellEnd"/>
      <w:r w:rsidRPr="003F1EB6">
        <w:rPr>
          <w:rFonts w:cs="Arial"/>
        </w:rPr>
        <w:t xml:space="preserve"> by business segments is presented </w:t>
      </w:r>
      <w:proofErr w:type="gramStart"/>
      <w:r w:rsidRPr="003F1EB6">
        <w:rPr>
          <w:rFonts w:cs="Arial"/>
        </w:rPr>
        <w:t>below;</w:t>
      </w:r>
      <w:proofErr w:type="gramEnd"/>
    </w:p>
    <w:p w14:paraId="0F737B83" w14:textId="77777777" w:rsidR="00303786" w:rsidRPr="003F1EB6" w:rsidRDefault="00303786" w:rsidP="00303786">
      <w:pPr>
        <w:autoSpaceDE w:val="0"/>
        <w:autoSpaceDN w:val="0"/>
        <w:adjustRightInd w:val="0"/>
        <w:ind w:left="540" w:hanging="540"/>
        <w:jc w:val="thaiDistribute"/>
        <w:rPr>
          <w:rFonts w:cs="Arial"/>
          <w:b/>
          <w:bC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303786" w:rsidRPr="003F1EB6" w14:paraId="5A2FCE2E" w14:textId="77777777" w:rsidTr="003F1EB6">
        <w:tc>
          <w:tcPr>
            <w:tcW w:w="6581" w:type="dxa"/>
            <w:tcBorders>
              <w:top w:val="nil"/>
              <w:left w:val="nil"/>
              <w:bottom w:val="nil"/>
              <w:right w:val="nil"/>
            </w:tcBorders>
            <w:shd w:val="clear" w:color="auto" w:fill="auto"/>
          </w:tcPr>
          <w:p w14:paraId="5C55FA8C" w14:textId="77777777" w:rsidR="00303786" w:rsidRPr="003F1EB6" w:rsidRDefault="00303786" w:rsidP="00C673F9">
            <w:pPr>
              <w:ind w:left="-105"/>
              <w:rPr>
                <w:rFonts w:cs="Arial"/>
                <w:b/>
                <w:bCs/>
              </w:rPr>
            </w:pPr>
          </w:p>
        </w:tc>
        <w:tc>
          <w:tcPr>
            <w:tcW w:w="2880" w:type="dxa"/>
            <w:gridSpan w:val="2"/>
            <w:tcBorders>
              <w:top w:val="single" w:sz="4" w:space="0" w:color="auto"/>
              <w:left w:val="nil"/>
              <w:bottom w:val="single" w:sz="4" w:space="0" w:color="auto"/>
              <w:right w:val="nil"/>
            </w:tcBorders>
            <w:shd w:val="clear" w:color="auto" w:fill="auto"/>
            <w:hideMark/>
          </w:tcPr>
          <w:p w14:paraId="6979C245" w14:textId="77777777" w:rsidR="00303786" w:rsidRPr="003F1EB6" w:rsidRDefault="00303786" w:rsidP="00C673F9">
            <w:pPr>
              <w:ind w:left="-40" w:right="-72"/>
              <w:jc w:val="center"/>
              <w:rPr>
                <w:rFonts w:cs="Arial"/>
                <w:b/>
                <w:bCs/>
              </w:rPr>
            </w:pPr>
            <w:r w:rsidRPr="003F1EB6">
              <w:rPr>
                <w:rFonts w:cs="Arial"/>
                <w:b/>
                <w:bCs/>
              </w:rPr>
              <w:t>Consolidated</w:t>
            </w:r>
          </w:p>
          <w:p w14:paraId="7F1EC31B" w14:textId="77777777" w:rsidR="00303786" w:rsidRPr="003F1EB6" w:rsidRDefault="00303786" w:rsidP="00C673F9">
            <w:pPr>
              <w:ind w:right="-72"/>
              <w:jc w:val="center"/>
              <w:rPr>
                <w:rFonts w:cs="Arial"/>
                <w:b/>
                <w:bCs/>
              </w:rPr>
            </w:pPr>
            <w:r w:rsidRPr="003F1EB6">
              <w:rPr>
                <w:rFonts w:cs="Arial"/>
                <w:b/>
                <w:bCs/>
              </w:rPr>
              <w:t>financial statements</w:t>
            </w:r>
          </w:p>
        </w:tc>
      </w:tr>
      <w:tr w:rsidR="005D245B" w:rsidRPr="003F1EB6" w14:paraId="004548C6" w14:textId="77777777" w:rsidTr="003F1EB6">
        <w:tc>
          <w:tcPr>
            <w:tcW w:w="6581" w:type="dxa"/>
            <w:tcBorders>
              <w:top w:val="nil"/>
              <w:left w:val="nil"/>
              <w:bottom w:val="nil"/>
              <w:right w:val="nil"/>
            </w:tcBorders>
            <w:shd w:val="clear" w:color="auto" w:fill="auto"/>
          </w:tcPr>
          <w:p w14:paraId="77059FC9" w14:textId="77777777" w:rsidR="005D245B" w:rsidRPr="003F1EB6" w:rsidRDefault="005D245B" w:rsidP="005D245B">
            <w:pPr>
              <w:ind w:left="-105"/>
              <w:rPr>
                <w:rFonts w:cs="Arial"/>
                <w:b/>
                <w:bCs/>
              </w:rPr>
            </w:pPr>
          </w:p>
        </w:tc>
        <w:tc>
          <w:tcPr>
            <w:tcW w:w="1440" w:type="dxa"/>
            <w:tcBorders>
              <w:top w:val="single" w:sz="4" w:space="0" w:color="auto"/>
              <w:left w:val="nil"/>
              <w:bottom w:val="nil"/>
              <w:right w:val="nil"/>
            </w:tcBorders>
            <w:shd w:val="clear" w:color="auto" w:fill="auto"/>
            <w:hideMark/>
          </w:tcPr>
          <w:p w14:paraId="2DCFE37F" w14:textId="093BDA3B" w:rsidR="005D245B" w:rsidRPr="003F1EB6" w:rsidRDefault="005829D8" w:rsidP="005D245B">
            <w:pPr>
              <w:ind w:left="-40" w:right="-72"/>
              <w:jc w:val="right"/>
              <w:rPr>
                <w:rFonts w:cs="Arial"/>
                <w:b/>
                <w:bCs/>
              </w:rPr>
            </w:pPr>
            <w:r w:rsidRPr="005829D8">
              <w:rPr>
                <w:rFonts w:cs="Arial"/>
                <w:b/>
                <w:bCs/>
                <w:lang w:val="en-GB"/>
              </w:rPr>
              <w:t>2021</w:t>
            </w:r>
          </w:p>
        </w:tc>
        <w:tc>
          <w:tcPr>
            <w:tcW w:w="1440" w:type="dxa"/>
            <w:tcBorders>
              <w:top w:val="single" w:sz="4" w:space="0" w:color="auto"/>
              <w:left w:val="nil"/>
              <w:bottom w:val="nil"/>
              <w:right w:val="nil"/>
            </w:tcBorders>
            <w:shd w:val="clear" w:color="auto" w:fill="auto"/>
            <w:hideMark/>
          </w:tcPr>
          <w:p w14:paraId="1B57542F" w14:textId="11FE5E3D" w:rsidR="005D245B" w:rsidRPr="003F1EB6" w:rsidRDefault="005829D8" w:rsidP="005D245B">
            <w:pPr>
              <w:ind w:left="-40" w:right="-72"/>
              <w:jc w:val="right"/>
              <w:rPr>
                <w:rFonts w:cs="Arial"/>
                <w:b/>
                <w:bCs/>
              </w:rPr>
            </w:pPr>
            <w:r w:rsidRPr="005829D8">
              <w:rPr>
                <w:rFonts w:cs="Arial"/>
                <w:b/>
                <w:bCs/>
                <w:lang w:val="en-GB"/>
              </w:rPr>
              <w:t>2020</w:t>
            </w:r>
          </w:p>
        </w:tc>
      </w:tr>
      <w:tr w:rsidR="005D245B" w:rsidRPr="003F1EB6" w14:paraId="2F14199C" w14:textId="77777777" w:rsidTr="003F1EB6">
        <w:tc>
          <w:tcPr>
            <w:tcW w:w="6581" w:type="dxa"/>
            <w:tcBorders>
              <w:top w:val="nil"/>
              <w:left w:val="nil"/>
              <w:bottom w:val="nil"/>
              <w:right w:val="nil"/>
            </w:tcBorders>
            <w:shd w:val="clear" w:color="auto" w:fill="auto"/>
          </w:tcPr>
          <w:p w14:paraId="7D058228" w14:textId="77777777" w:rsidR="005D245B" w:rsidRPr="003F1EB6" w:rsidRDefault="005D245B" w:rsidP="005D245B">
            <w:pPr>
              <w:ind w:left="-105"/>
              <w:rPr>
                <w:rFonts w:cs="Arial"/>
                <w:b/>
                <w:bCs/>
              </w:rPr>
            </w:pPr>
          </w:p>
        </w:tc>
        <w:tc>
          <w:tcPr>
            <w:tcW w:w="1440" w:type="dxa"/>
            <w:tcBorders>
              <w:top w:val="nil"/>
              <w:left w:val="nil"/>
              <w:bottom w:val="single" w:sz="4" w:space="0" w:color="auto"/>
              <w:right w:val="nil"/>
            </w:tcBorders>
            <w:shd w:val="clear" w:color="auto" w:fill="auto"/>
            <w:hideMark/>
          </w:tcPr>
          <w:p w14:paraId="575F3B82" w14:textId="77777777" w:rsidR="005D245B" w:rsidRPr="003F1EB6" w:rsidRDefault="005D245B" w:rsidP="005D245B">
            <w:pPr>
              <w:ind w:left="-40" w:right="-72"/>
              <w:jc w:val="right"/>
              <w:rPr>
                <w:rFonts w:cs="Arial"/>
                <w:b/>
                <w:bCs/>
              </w:rPr>
            </w:pPr>
            <w:r w:rsidRPr="003F1EB6">
              <w:rPr>
                <w:rFonts w:cs="Arial"/>
                <w:b/>
                <w:bCs/>
              </w:rPr>
              <w:t>Thousand Baht</w:t>
            </w:r>
          </w:p>
        </w:tc>
        <w:tc>
          <w:tcPr>
            <w:tcW w:w="1440" w:type="dxa"/>
            <w:tcBorders>
              <w:top w:val="nil"/>
              <w:left w:val="nil"/>
              <w:bottom w:val="single" w:sz="4" w:space="0" w:color="auto"/>
              <w:right w:val="nil"/>
            </w:tcBorders>
            <w:shd w:val="clear" w:color="auto" w:fill="auto"/>
            <w:hideMark/>
          </w:tcPr>
          <w:p w14:paraId="7B7ABF91" w14:textId="77777777" w:rsidR="005D245B" w:rsidRPr="003F1EB6" w:rsidRDefault="005D245B" w:rsidP="005D245B">
            <w:pPr>
              <w:ind w:left="-40" w:right="-72"/>
              <w:jc w:val="right"/>
              <w:rPr>
                <w:rFonts w:cs="Arial"/>
                <w:b/>
                <w:bCs/>
              </w:rPr>
            </w:pPr>
            <w:r w:rsidRPr="003F1EB6">
              <w:rPr>
                <w:rFonts w:cs="Arial"/>
                <w:b/>
                <w:bCs/>
              </w:rPr>
              <w:t>Thousand Baht</w:t>
            </w:r>
          </w:p>
        </w:tc>
      </w:tr>
      <w:tr w:rsidR="005D245B" w:rsidRPr="003F1EB6" w14:paraId="792EE6C2" w14:textId="77777777" w:rsidTr="003F1EB6">
        <w:tc>
          <w:tcPr>
            <w:tcW w:w="6581" w:type="dxa"/>
            <w:tcBorders>
              <w:top w:val="nil"/>
              <w:left w:val="nil"/>
              <w:bottom w:val="nil"/>
              <w:right w:val="nil"/>
            </w:tcBorders>
            <w:shd w:val="clear" w:color="auto" w:fill="auto"/>
            <w:vAlign w:val="bottom"/>
          </w:tcPr>
          <w:p w14:paraId="312739EF" w14:textId="77777777" w:rsidR="005D245B" w:rsidRPr="003F1EB6" w:rsidRDefault="005D245B" w:rsidP="005D245B">
            <w:pPr>
              <w:ind w:left="-105"/>
              <w:rPr>
                <w:rFonts w:cs="Arial"/>
              </w:rPr>
            </w:pPr>
          </w:p>
        </w:tc>
        <w:tc>
          <w:tcPr>
            <w:tcW w:w="1440" w:type="dxa"/>
            <w:tcBorders>
              <w:top w:val="single" w:sz="4" w:space="0" w:color="auto"/>
              <w:left w:val="nil"/>
              <w:bottom w:val="nil"/>
              <w:right w:val="nil"/>
            </w:tcBorders>
            <w:shd w:val="clear" w:color="auto" w:fill="FAFAFA"/>
          </w:tcPr>
          <w:p w14:paraId="48E64B82" w14:textId="77777777" w:rsidR="005D245B" w:rsidRPr="003F1EB6" w:rsidRDefault="005D245B" w:rsidP="005D245B">
            <w:pPr>
              <w:ind w:left="-40" w:right="-72"/>
              <w:jc w:val="right"/>
              <w:rPr>
                <w:rFonts w:cs="Arial"/>
                <w:b/>
                <w:bCs/>
              </w:rPr>
            </w:pPr>
          </w:p>
        </w:tc>
        <w:tc>
          <w:tcPr>
            <w:tcW w:w="1440" w:type="dxa"/>
            <w:tcBorders>
              <w:top w:val="single" w:sz="4" w:space="0" w:color="auto"/>
              <w:left w:val="nil"/>
              <w:bottom w:val="nil"/>
              <w:right w:val="nil"/>
            </w:tcBorders>
            <w:shd w:val="clear" w:color="auto" w:fill="auto"/>
          </w:tcPr>
          <w:p w14:paraId="45EB9138" w14:textId="77777777" w:rsidR="005D245B" w:rsidRPr="003F1EB6" w:rsidRDefault="005D245B" w:rsidP="005D245B">
            <w:pPr>
              <w:ind w:left="-40" w:right="-72"/>
              <w:jc w:val="right"/>
              <w:rPr>
                <w:rFonts w:cs="Arial"/>
                <w:b/>
                <w:bCs/>
              </w:rPr>
            </w:pPr>
          </w:p>
        </w:tc>
      </w:tr>
      <w:tr w:rsidR="005D245B" w:rsidRPr="003F1EB6" w14:paraId="3CD70030" w14:textId="77777777" w:rsidTr="003F1EB6">
        <w:tc>
          <w:tcPr>
            <w:tcW w:w="6581" w:type="dxa"/>
            <w:tcBorders>
              <w:top w:val="nil"/>
              <w:left w:val="nil"/>
              <w:bottom w:val="nil"/>
              <w:right w:val="nil"/>
            </w:tcBorders>
            <w:shd w:val="clear" w:color="auto" w:fill="auto"/>
            <w:vAlign w:val="bottom"/>
          </w:tcPr>
          <w:p w14:paraId="1757A361" w14:textId="77777777" w:rsidR="005D245B" w:rsidRPr="003F1EB6" w:rsidRDefault="005D245B" w:rsidP="005D245B">
            <w:pPr>
              <w:ind w:left="-105"/>
              <w:rPr>
                <w:rFonts w:cs="Arial"/>
              </w:rPr>
            </w:pPr>
            <w:r w:rsidRPr="003F1EB6">
              <w:rPr>
                <w:rFonts w:cs="Arial"/>
                <w:b/>
                <w:bCs/>
              </w:rPr>
              <w:t>Goodwill allocation to;</w:t>
            </w:r>
          </w:p>
        </w:tc>
        <w:tc>
          <w:tcPr>
            <w:tcW w:w="1440" w:type="dxa"/>
            <w:tcBorders>
              <w:top w:val="nil"/>
              <w:left w:val="nil"/>
              <w:bottom w:val="nil"/>
              <w:right w:val="nil"/>
            </w:tcBorders>
            <w:shd w:val="clear" w:color="auto" w:fill="FAFAFA"/>
          </w:tcPr>
          <w:p w14:paraId="1823804E" w14:textId="77777777" w:rsidR="005D245B" w:rsidRPr="003F1EB6" w:rsidRDefault="005D245B" w:rsidP="005D245B">
            <w:pPr>
              <w:ind w:left="-40" w:right="-72"/>
              <w:jc w:val="right"/>
              <w:rPr>
                <w:rFonts w:cs="Arial"/>
              </w:rPr>
            </w:pPr>
          </w:p>
        </w:tc>
        <w:tc>
          <w:tcPr>
            <w:tcW w:w="1440" w:type="dxa"/>
            <w:tcBorders>
              <w:top w:val="nil"/>
              <w:left w:val="nil"/>
              <w:bottom w:val="nil"/>
              <w:right w:val="nil"/>
            </w:tcBorders>
            <w:shd w:val="clear" w:color="auto" w:fill="auto"/>
          </w:tcPr>
          <w:p w14:paraId="24FDEF6D" w14:textId="77777777" w:rsidR="005D245B" w:rsidRPr="003F1EB6" w:rsidRDefault="005D245B" w:rsidP="005D245B">
            <w:pPr>
              <w:ind w:left="-40" w:right="-72"/>
              <w:jc w:val="right"/>
              <w:rPr>
                <w:rFonts w:cs="Arial"/>
              </w:rPr>
            </w:pPr>
          </w:p>
        </w:tc>
      </w:tr>
      <w:tr w:rsidR="005D245B" w:rsidRPr="003F1EB6" w14:paraId="0CFF1F38" w14:textId="77777777" w:rsidTr="003F1EB6">
        <w:tc>
          <w:tcPr>
            <w:tcW w:w="6581" w:type="dxa"/>
            <w:tcBorders>
              <w:top w:val="nil"/>
              <w:left w:val="nil"/>
              <w:bottom w:val="nil"/>
              <w:right w:val="nil"/>
            </w:tcBorders>
            <w:shd w:val="clear" w:color="auto" w:fill="auto"/>
            <w:vAlign w:val="bottom"/>
          </w:tcPr>
          <w:p w14:paraId="1F2F183E" w14:textId="77777777" w:rsidR="005D245B" w:rsidRPr="003F1EB6" w:rsidRDefault="005D245B" w:rsidP="005D245B">
            <w:pPr>
              <w:ind w:left="-105"/>
              <w:rPr>
                <w:rFonts w:cs="Arial"/>
              </w:rPr>
            </w:pPr>
            <w:r w:rsidRPr="003F1EB6">
              <w:rPr>
                <w:rFonts w:cs="Arial"/>
              </w:rPr>
              <w:t>Hospital business</w:t>
            </w:r>
          </w:p>
        </w:tc>
        <w:tc>
          <w:tcPr>
            <w:tcW w:w="1440" w:type="dxa"/>
            <w:tcBorders>
              <w:top w:val="nil"/>
              <w:left w:val="nil"/>
              <w:bottom w:val="nil"/>
              <w:right w:val="nil"/>
            </w:tcBorders>
            <w:shd w:val="clear" w:color="auto" w:fill="FAFAFA"/>
          </w:tcPr>
          <w:p w14:paraId="6CC1BE17" w14:textId="11A20599" w:rsidR="005D245B" w:rsidRPr="003F1EB6" w:rsidRDefault="005829D8" w:rsidP="005D245B">
            <w:pPr>
              <w:ind w:left="-40" w:right="-72"/>
              <w:jc w:val="right"/>
              <w:rPr>
                <w:rFonts w:cs="Arial"/>
              </w:rPr>
            </w:pPr>
            <w:r w:rsidRPr="005829D8">
              <w:rPr>
                <w:rFonts w:cs="Arial"/>
                <w:lang w:val="en-GB"/>
              </w:rPr>
              <w:t>1</w:t>
            </w:r>
            <w:r w:rsidR="009621B5" w:rsidRPr="003F1EB6">
              <w:rPr>
                <w:rFonts w:cs="Arial"/>
              </w:rPr>
              <w:t>,</w:t>
            </w:r>
            <w:r w:rsidRPr="005829D8">
              <w:rPr>
                <w:rFonts w:cs="Arial"/>
                <w:lang w:val="en-GB"/>
              </w:rPr>
              <w:t>823</w:t>
            </w:r>
            <w:r w:rsidR="009621B5" w:rsidRPr="003F1EB6">
              <w:rPr>
                <w:rFonts w:cs="Arial"/>
              </w:rPr>
              <w:t>,</w:t>
            </w:r>
            <w:r w:rsidRPr="005829D8">
              <w:rPr>
                <w:rFonts w:cs="Arial"/>
                <w:lang w:val="en-GB"/>
              </w:rPr>
              <w:t>978</w:t>
            </w:r>
          </w:p>
        </w:tc>
        <w:tc>
          <w:tcPr>
            <w:tcW w:w="1440" w:type="dxa"/>
            <w:tcBorders>
              <w:top w:val="nil"/>
              <w:left w:val="nil"/>
              <w:bottom w:val="nil"/>
              <w:right w:val="nil"/>
            </w:tcBorders>
            <w:shd w:val="clear" w:color="auto" w:fill="auto"/>
          </w:tcPr>
          <w:p w14:paraId="5FA661B4" w14:textId="70B0E7EC" w:rsidR="005D245B" w:rsidRPr="003F1EB6" w:rsidRDefault="005829D8" w:rsidP="005D245B">
            <w:pPr>
              <w:ind w:left="-40" w:right="-72"/>
              <w:jc w:val="right"/>
              <w:rPr>
                <w:rFonts w:cs="Arial"/>
              </w:rPr>
            </w:pPr>
            <w:r w:rsidRPr="005829D8">
              <w:rPr>
                <w:rFonts w:cs="Arial"/>
                <w:lang w:val="en-GB"/>
              </w:rPr>
              <w:t>1</w:t>
            </w:r>
            <w:r w:rsidR="005D245B" w:rsidRPr="003F1EB6">
              <w:rPr>
                <w:rFonts w:cs="Arial"/>
              </w:rPr>
              <w:t>,</w:t>
            </w:r>
            <w:r w:rsidRPr="005829D8">
              <w:rPr>
                <w:rFonts w:cs="Arial"/>
                <w:lang w:val="en-GB"/>
              </w:rPr>
              <w:t>823</w:t>
            </w:r>
            <w:r w:rsidR="005D245B" w:rsidRPr="003F1EB6">
              <w:rPr>
                <w:rFonts w:cs="Arial"/>
              </w:rPr>
              <w:t>,</w:t>
            </w:r>
            <w:r w:rsidRPr="005829D8">
              <w:rPr>
                <w:rFonts w:cs="Arial"/>
                <w:lang w:val="en-GB"/>
              </w:rPr>
              <w:t>978</w:t>
            </w:r>
          </w:p>
        </w:tc>
      </w:tr>
    </w:tbl>
    <w:p w14:paraId="3C8A5619" w14:textId="77777777" w:rsidR="00303786" w:rsidRPr="003F1EB6" w:rsidRDefault="005C5105" w:rsidP="00303786">
      <w:pPr>
        <w:autoSpaceDE w:val="0"/>
        <w:autoSpaceDN w:val="0"/>
        <w:adjustRightInd w:val="0"/>
        <w:ind w:left="540" w:hanging="540"/>
        <w:jc w:val="thaiDistribute"/>
        <w:rPr>
          <w:rFonts w:cs="Arial"/>
          <w:b/>
          <w:bCs/>
          <w:lang w:val="en-GB"/>
        </w:rPr>
      </w:pPr>
      <w:r w:rsidRPr="003F1EB6">
        <w:rPr>
          <w:rFonts w:cs="Arial"/>
          <w:b/>
          <w:bCs/>
          <w:lang w:val="en-GB"/>
        </w:rPr>
        <w:br w:type="page"/>
      </w:r>
    </w:p>
    <w:p w14:paraId="2215CC5C" w14:textId="77777777" w:rsidR="003D5E68" w:rsidRPr="003F1EB6" w:rsidRDefault="003D5E68" w:rsidP="00303786">
      <w:pPr>
        <w:autoSpaceDE w:val="0"/>
        <w:autoSpaceDN w:val="0"/>
        <w:adjustRightInd w:val="0"/>
        <w:ind w:left="540" w:hanging="540"/>
        <w:jc w:val="thaiDistribute"/>
        <w:rPr>
          <w:rFonts w:cs="Arial"/>
          <w:b/>
          <w:bCs/>
          <w:lang w:val="en-GB"/>
        </w:rPr>
      </w:pPr>
    </w:p>
    <w:p w14:paraId="394D9FA4" w14:textId="348B443E" w:rsidR="00303786" w:rsidRPr="003F1EB6" w:rsidRDefault="00303786" w:rsidP="00303786">
      <w:pPr>
        <w:rPr>
          <w:rFonts w:cs="Arial"/>
        </w:rPr>
      </w:pPr>
      <w:r w:rsidRPr="003F1EB6">
        <w:rPr>
          <w:rFonts w:cs="Arial"/>
        </w:rPr>
        <w:t xml:space="preserve">The recoverable amount of a CGU is determined based on value-in-use calculations. These calculations use pre-tax cash flow projections based on financial budgets approved by management covering </w:t>
      </w:r>
      <w:r w:rsidR="005829D8" w:rsidRPr="005829D8">
        <w:rPr>
          <w:rFonts w:cs="Arial"/>
          <w:lang w:val="en-GB"/>
        </w:rPr>
        <w:t>5</w:t>
      </w:r>
      <w:r w:rsidR="00641EA9" w:rsidRPr="003F1EB6">
        <w:rPr>
          <w:rFonts w:cs="Arial"/>
        </w:rPr>
        <w:t xml:space="preserve"> years - </w:t>
      </w:r>
      <w:r w:rsidR="005829D8" w:rsidRPr="005829D8">
        <w:rPr>
          <w:rFonts w:cs="Arial"/>
          <w:lang w:val="en-GB"/>
        </w:rPr>
        <w:t>10</w:t>
      </w:r>
      <w:r w:rsidR="00641EA9" w:rsidRPr="003F1EB6">
        <w:rPr>
          <w:rFonts w:cs="Arial"/>
        </w:rPr>
        <w:t xml:space="preserve"> years </w:t>
      </w:r>
      <w:r w:rsidRPr="003F1EB6">
        <w:rPr>
          <w:rFonts w:cs="Arial"/>
        </w:rPr>
        <w:t xml:space="preserve">period. Cash flows beyond the </w:t>
      </w:r>
      <w:r w:rsidR="005829D8" w:rsidRPr="005829D8">
        <w:rPr>
          <w:rFonts w:cs="Arial"/>
          <w:lang w:val="en-GB"/>
        </w:rPr>
        <w:t>5</w:t>
      </w:r>
      <w:proofErr w:type="spellStart"/>
      <w:r w:rsidR="00641EA9" w:rsidRPr="003F1EB6">
        <w:rPr>
          <w:rFonts w:cs="Arial"/>
          <w:vertAlign w:val="superscript"/>
        </w:rPr>
        <w:t>th</w:t>
      </w:r>
      <w:proofErr w:type="spellEnd"/>
      <w:r w:rsidR="00641EA9" w:rsidRPr="003F1EB6">
        <w:rPr>
          <w:rFonts w:cs="Arial"/>
        </w:rPr>
        <w:t xml:space="preserve"> - </w:t>
      </w:r>
      <w:r w:rsidR="005829D8" w:rsidRPr="005829D8">
        <w:rPr>
          <w:rFonts w:cs="Arial"/>
          <w:lang w:val="en-GB"/>
        </w:rPr>
        <w:t>10</w:t>
      </w:r>
      <w:proofErr w:type="spellStart"/>
      <w:r w:rsidR="00641EA9" w:rsidRPr="003F1EB6">
        <w:rPr>
          <w:rFonts w:cs="Arial"/>
          <w:vertAlign w:val="superscript"/>
        </w:rPr>
        <w:t>th</w:t>
      </w:r>
      <w:proofErr w:type="spellEnd"/>
      <w:r w:rsidR="00641EA9" w:rsidRPr="003F1EB6">
        <w:rPr>
          <w:rFonts w:cs="Arial"/>
        </w:rPr>
        <w:t xml:space="preserve"> </w:t>
      </w:r>
      <w:r w:rsidRPr="003F1EB6">
        <w:rPr>
          <w:rFonts w:cs="Arial"/>
        </w:rPr>
        <w:t xml:space="preserve">year period </w:t>
      </w:r>
      <w:proofErr w:type="gramStart"/>
      <w:r w:rsidRPr="003F1EB6">
        <w:rPr>
          <w:rFonts w:cs="Arial"/>
        </w:rPr>
        <w:t>are</w:t>
      </w:r>
      <w:proofErr w:type="gramEnd"/>
      <w:r w:rsidRPr="003F1EB6">
        <w:rPr>
          <w:rFonts w:cs="Arial"/>
        </w:rPr>
        <w:t xml:space="preserve"> extrapolated using the estimated growth rates stated below. The growth rate does not exceed the long-term average growth rate for the business in which the CGU operates. </w:t>
      </w:r>
    </w:p>
    <w:p w14:paraId="71F23596" w14:textId="77777777" w:rsidR="00303786" w:rsidRPr="003F1EB6" w:rsidRDefault="00303786" w:rsidP="00303786">
      <w:pPr>
        <w:autoSpaceDE w:val="0"/>
        <w:autoSpaceDN w:val="0"/>
        <w:adjustRightInd w:val="0"/>
        <w:jc w:val="thaiDistribute"/>
        <w:rPr>
          <w:rFonts w:cs="Arial"/>
          <w:b/>
          <w:bCs/>
          <w:lang w:val="en-GB"/>
        </w:rPr>
      </w:pPr>
    </w:p>
    <w:p w14:paraId="73FEA19E" w14:textId="77777777" w:rsidR="00303786" w:rsidRPr="003F1EB6" w:rsidRDefault="00303786" w:rsidP="00303786">
      <w:pPr>
        <w:rPr>
          <w:rFonts w:cs="Arial"/>
        </w:rPr>
      </w:pPr>
      <w:r w:rsidRPr="003F1EB6">
        <w:rPr>
          <w:rFonts w:cs="Arial"/>
        </w:rPr>
        <w:t>The key assumptions used for value-in-use calculations are as follows:</w:t>
      </w:r>
    </w:p>
    <w:p w14:paraId="0A8B1A6B" w14:textId="77777777" w:rsidR="00303786" w:rsidRPr="003F1EB6" w:rsidRDefault="00303786" w:rsidP="00303786">
      <w:pPr>
        <w:rPr>
          <w:rFonts w:cs="Arial"/>
        </w:rPr>
      </w:pPr>
    </w:p>
    <w:tbl>
      <w:tblPr>
        <w:tblW w:w="9450" w:type="dxa"/>
        <w:tblInd w:w="108" w:type="dxa"/>
        <w:tblLayout w:type="fixed"/>
        <w:tblLook w:val="04A0" w:firstRow="1" w:lastRow="0" w:firstColumn="1" w:lastColumn="0" w:noHBand="0" w:noVBand="1"/>
      </w:tblPr>
      <w:tblGrid>
        <w:gridCol w:w="6570"/>
        <w:gridCol w:w="1440"/>
        <w:gridCol w:w="1440"/>
      </w:tblGrid>
      <w:tr w:rsidR="00303786" w:rsidRPr="003F1EB6" w14:paraId="3EFE1EB4" w14:textId="77777777" w:rsidTr="003F1EB6">
        <w:tc>
          <w:tcPr>
            <w:tcW w:w="6570" w:type="dxa"/>
            <w:shd w:val="clear" w:color="auto" w:fill="auto"/>
          </w:tcPr>
          <w:p w14:paraId="158143A1" w14:textId="77777777" w:rsidR="00303786" w:rsidRPr="003F1EB6" w:rsidRDefault="00303786" w:rsidP="00C673F9">
            <w:pPr>
              <w:ind w:left="-107"/>
              <w:rPr>
                <w:rFonts w:cs="Arial"/>
              </w:rPr>
            </w:pPr>
          </w:p>
        </w:tc>
        <w:tc>
          <w:tcPr>
            <w:tcW w:w="2880" w:type="dxa"/>
            <w:gridSpan w:val="2"/>
            <w:tcBorders>
              <w:top w:val="single" w:sz="4" w:space="0" w:color="auto"/>
              <w:bottom w:val="single" w:sz="4" w:space="0" w:color="auto"/>
            </w:tcBorders>
            <w:shd w:val="clear" w:color="auto" w:fill="auto"/>
          </w:tcPr>
          <w:p w14:paraId="1B0C3947" w14:textId="77777777" w:rsidR="00303786" w:rsidRPr="003F1EB6" w:rsidRDefault="00303786" w:rsidP="00C673F9">
            <w:pPr>
              <w:ind w:right="-72"/>
              <w:jc w:val="center"/>
              <w:rPr>
                <w:rFonts w:cs="Arial"/>
                <w:b/>
                <w:bCs/>
              </w:rPr>
            </w:pPr>
            <w:r w:rsidRPr="003F1EB6">
              <w:rPr>
                <w:rFonts w:cs="Arial"/>
                <w:b/>
                <w:bCs/>
              </w:rPr>
              <w:t>Hospital</w:t>
            </w:r>
            <w:r w:rsidR="005C5105" w:rsidRPr="003F1EB6">
              <w:rPr>
                <w:rFonts w:cs="Arial"/>
                <w:b/>
                <w:bCs/>
              </w:rPr>
              <w:t xml:space="preserve"> (%)</w:t>
            </w:r>
          </w:p>
        </w:tc>
      </w:tr>
      <w:tr w:rsidR="00303786" w:rsidRPr="003F1EB6" w14:paraId="465B0ACD" w14:textId="77777777" w:rsidTr="003F1EB6">
        <w:tc>
          <w:tcPr>
            <w:tcW w:w="6570" w:type="dxa"/>
            <w:shd w:val="clear" w:color="auto" w:fill="auto"/>
          </w:tcPr>
          <w:p w14:paraId="35ECA4ED" w14:textId="77777777" w:rsidR="00303786" w:rsidRPr="003F1EB6" w:rsidRDefault="00303786" w:rsidP="00C673F9">
            <w:pPr>
              <w:ind w:left="-107"/>
              <w:rPr>
                <w:rFonts w:cs="Arial"/>
              </w:rPr>
            </w:pPr>
          </w:p>
        </w:tc>
        <w:tc>
          <w:tcPr>
            <w:tcW w:w="1440" w:type="dxa"/>
            <w:tcBorders>
              <w:top w:val="single" w:sz="4" w:space="0" w:color="auto"/>
            </w:tcBorders>
            <w:shd w:val="clear" w:color="auto" w:fill="FAFAFA"/>
          </w:tcPr>
          <w:p w14:paraId="527FE127" w14:textId="77777777" w:rsidR="00303786" w:rsidRPr="003F1EB6" w:rsidRDefault="00303786" w:rsidP="00C673F9">
            <w:pPr>
              <w:ind w:right="-72"/>
              <w:jc w:val="right"/>
              <w:rPr>
                <w:rFonts w:cs="Arial"/>
                <w:b/>
                <w:bCs/>
              </w:rPr>
            </w:pPr>
          </w:p>
        </w:tc>
        <w:tc>
          <w:tcPr>
            <w:tcW w:w="1440" w:type="dxa"/>
            <w:tcBorders>
              <w:top w:val="single" w:sz="4" w:space="0" w:color="auto"/>
            </w:tcBorders>
            <w:shd w:val="clear" w:color="auto" w:fill="FAFAFA"/>
          </w:tcPr>
          <w:p w14:paraId="0EED72D5" w14:textId="77777777" w:rsidR="00303786" w:rsidRPr="003F1EB6" w:rsidRDefault="00303786" w:rsidP="00C673F9">
            <w:pPr>
              <w:ind w:right="-72"/>
              <w:jc w:val="right"/>
              <w:rPr>
                <w:rFonts w:cs="Arial"/>
                <w:b/>
                <w:bCs/>
              </w:rPr>
            </w:pPr>
          </w:p>
        </w:tc>
      </w:tr>
      <w:tr w:rsidR="00303786" w:rsidRPr="003F1EB6" w14:paraId="3B20A526" w14:textId="77777777" w:rsidTr="003F1EB6">
        <w:tc>
          <w:tcPr>
            <w:tcW w:w="6570" w:type="dxa"/>
            <w:shd w:val="clear" w:color="auto" w:fill="auto"/>
          </w:tcPr>
          <w:p w14:paraId="2DBA47DF" w14:textId="77777777" w:rsidR="00303786" w:rsidRPr="003F1EB6" w:rsidRDefault="005C5105" w:rsidP="00190204">
            <w:pPr>
              <w:ind w:left="-107"/>
              <w:rPr>
                <w:rFonts w:cs="Arial"/>
                <w:szCs w:val="25"/>
                <w:lang w:val="en-GB"/>
              </w:rPr>
            </w:pPr>
            <w:r w:rsidRPr="003F1EB6">
              <w:rPr>
                <w:rFonts w:cs="Arial"/>
              </w:rPr>
              <w:t>Gross margin</w:t>
            </w:r>
          </w:p>
        </w:tc>
        <w:tc>
          <w:tcPr>
            <w:tcW w:w="2880" w:type="dxa"/>
            <w:gridSpan w:val="2"/>
            <w:shd w:val="clear" w:color="auto" w:fill="FAFAFA"/>
          </w:tcPr>
          <w:p w14:paraId="5E63F0FB" w14:textId="1874D022" w:rsidR="00303786" w:rsidRPr="003F1EB6" w:rsidRDefault="005829D8" w:rsidP="00C673F9">
            <w:pPr>
              <w:ind w:right="-72"/>
              <w:jc w:val="center"/>
              <w:rPr>
                <w:rFonts w:cs="Arial"/>
              </w:rPr>
            </w:pPr>
            <w:r w:rsidRPr="005829D8">
              <w:rPr>
                <w:rFonts w:cs="Arial"/>
                <w:lang w:val="en-GB"/>
              </w:rPr>
              <w:t>2</w:t>
            </w:r>
            <w:r w:rsidR="00535A9B">
              <w:rPr>
                <w:rFonts w:cs="Arial"/>
                <w:lang w:val="en-GB"/>
              </w:rPr>
              <w:t>5</w:t>
            </w:r>
            <w:r w:rsidR="005A0C9F" w:rsidRPr="003F1EB6">
              <w:rPr>
                <w:rFonts w:cs="Arial"/>
              </w:rPr>
              <w:t>.</w:t>
            </w:r>
            <w:r w:rsidR="00535A9B">
              <w:rPr>
                <w:rFonts w:cs="Arial"/>
              </w:rPr>
              <w:t>56</w:t>
            </w:r>
            <w:r w:rsidR="005A0C9F" w:rsidRPr="003F1EB6">
              <w:rPr>
                <w:rFonts w:cs="Arial"/>
              </w:rPr>
              <w:t xml:space="preserve"> - </w:t>
            </w:r>
            <w:r w:rsidRPr="005829D8">
              <w:rPr>
                <w:rFonts w:cs="Arial"/>
                <w:lang w:val="en-GB"/>
              </w:rPr>
              <w:t>3</w:t>
            </w:r>
            <w:r w:rsidR="00535A9B">
              <w:rPr>
                <w:rFonts w:cs="Arial"/>
                <w:lang w:val="en-GB"/>
              </w:rPr>
              <w:t>9</w:t>
            </w:r>
            <w:r w:rsidR="005A0C9F" w:rsidRPr="003F1EB6">
              <w:rPr>
                <w:rFonts w:cs="Arial"/>
              </w:rPr>
              <w:t>.</w:t>
            </w:r>
            <w:r w:rsidR="00535A9B">
              <w:rPr>
                <w:rFonts w:cs="Arial"/>
                <w:lang w:val="en-GB"/>
              </w:rPr>
              <w:t>07</w:t>
            </w:r>
            <w:r w:rsidR="0071152C" w:rsidRPr="003F1EB6">
              <w:rPr>
                <w:rFonts w:cs="Arial"/>
              </w:rPr>
              <w:t>%</w:t>
            </w:r>
          </w:p>
        </w:tc>
      </w:tr>
      <w:tr w:rsidR="005C5105" w:rsidRPr="003F1EB6" w14:paraId="1FCB59A7" w14:textId="77777777" w:rsidTr="003F1EB6">
        <w:tc>
          <w:tcPr>
            <w:tcW w:w="6570" w:type="dxa"/>
            <w:shd w:val="clear" w:color="auto" w:fill="auto"/>
          </w:tcPr>
          <w:p w14:paraId="6E6C8615" w14:textId="77777777" w:rsidR="005C5105" w:rsidRPr="003F1EB6" w:rsidRDefault="005C5105" w:rsidP="00C673F9">
            <w:pPr>
              <w:ind w:left="-107"/>
              <w:rPr>
                <w:rFonts w:cs="Arial"/>
              </w:rPr>
            </w:pPr>
            <w:r w:rsidRPr="003F1EB6">
              <w:rPr>
                <w:rFonts w:cs="Arial"/>
              </w:rPr>
              <w:t>Growth rate</w:t>
            </w:r>
          </w:p>
        </w:tc>
        <w:tc>
          <w:tcPr>
            <w:tcW w:w="2880" w:type="dxa"/>
            <w:gridSpan w:val="2"/>
            <w:shd w:val="clear" w:color="auto" w:fill="FAFAFA"/>
          </w:tcPr>
          <w:p w14:paraId="5460C751" w14:textId="6D56100F" w:rsidR="005C5105" w:rsidRPr="003F1EB6" w:rsidRDefault="00535A9B" w:rsidP="00C673F9">
            <w:pPr>
              <w:ind w:right="-72"/>
              <w:jc w:val="center"/>
              <w:rPr>
                <w:rFonts w:cs="Arial"/>
              </w:rPr>
            </w:pPr>
            <w:r>
              <w:rPr>
                <w:rFonts w:cs="Arial"/>
                <w:lang w:val="en-GB"/>
              </w:rPr>
              <w:t>4</w:t>
            </w:r>
            <w:r w:rsidR="005A0C9F" w:rsidRPr="003F1EB6">
              <w:rPr>
                <w:rFonts w:cs="Arial"/>
              </w:rPr>
              <w:t>.</w:t>
            </w:r>
            <w:r w:rsidR="005829D8" w:rsidRPr="005829D8">
              <w:rPr>
                <w:rFonts w:cs="Arial"/>
                <w:lang w:val="en-GB"/>
              </w:rPr>
              <w:t>00</w:t>
            </w:r>
            <w:r w:rsidR="00785BD2" w:rsidRPr="003F1EB6">
              <w:rPr>
                <w:rFonts w:cs="Arial"/>
              </w:rPr>
              <w:t xml:space="preserve"> </w:t>
            </w:r>
            <w:r>
              <w:rPr>
                <w:rFonts w:cs="Arial"/>
              </w:rPr>
              <w:t>-</w:t>
            </w:r>
            <w:r w:rsidR="00785BD2" w:rsidRPr="003F1EB6">
              <w:rPr>
                <w:rFonts w:cs="Arial"/>
              </w:rPr>
              <w:t xml:space="preserve"> </w:t>
            </w:r>
            <w:r>
              <w:rPr>
                <w:rFonts w:cs="Arial"/>
                <w:lang w:val="en-GB"/>
              </w:rPr>
              <w:t>9.26</w:t>
            </w:r>
            <w:r w:rsidR="0071152C" w:rsidRPr="003F1EB6">
              <w:rPr>
                <w:rFonts w:cs="Arial"/>
              </w:rPr>
              <w:t>%</w:t>
            </w:r>
          </w:p>
        </w:tc>
      </w:tr>
      <w:tr w:rsidR="005C5105" w:rsidRPr="003F1EB6" w14:paraId="02CF73F9" w14:textId="77777777" w:rsidTr="003F1EB6">
        <w:tc>
          <w:tcPr>
            <w:tcW w:w="6570" w:type="dxa"/>
            <w:shd w:val="clear" w:color="auto" w:fill="auto"/>
          </w:tcPr>
          <w:p w14:paraId="573B0C5F" w14:textId="77777777" w:rsidR="005C5105" w:rsidRPr="003F1EB6" w:rsidRDefault="005C5105" w:rsidP="005C5105">
            <w:pPr>
              <w:ind w:left="-107"/>
              <w:rPr>
                <w:rFonts w:cs="Arial"/>
              </w:rPr>
            </w:pPr>
            <w:r w:rsidRPr="003F1EB6">
              <w:rPr>
                <w:rFonts w:cs="Arial"/>
              </w:rPr>
              <w:t>Discount rate</w:t>
            </w:r>
          </w:p>
        </w:tc>
        <w:tc>
          <w:tcPr>
            <w:tcW w:w="2880" w:type="dxa"/>
            <w:gridSpan w:val="2"/>
            <w:shd w:val="clear" w:color="auto" w:fill="FAFAFA"/>
          </w:tcPr>
          <w:p w14:paraId="0F5674E7" w14:textId="3F77132C" w:rsidR="005C5105" w:rsidRPr="003F1EB6" w:rsidRDefault="005829D8" w:rsidP="005C5105">
            <w:pPr>
              <w:ind w:right="-72"/>
              <w:jc w:val="center"/>
              <w:rPr>
                <w:rFonts w:cs="Arial"/>
              </w:rPr>
            </w:pPr>
            <w:r w:rsidRPr="005829D8">
              <w:rPr>
                <w:rFonts w:cs="Arial"/>
                <w:lang w:val="en-GB"/>
              </w:rPr>
              <w:t>8</w:t>
            </w:r>
            <w:r w:rsidR="005A0C9F" w:rsidRPr="003F1EB6">
              <w:rPr>
                <w:rFonts w:cs="Arial"/>
              </w:rPr>
              <w:t>.</w:t>
            </w:r>
            <w:r w:rsidRPr="005829D8">
              <w:rPr>
                <w:rFonts w:cs="Arial"/>
                <w:lang w:val="en-GB"/>
              </w:rPr>
              <w:t>50</w:t>
            </w:r>
            <w:r w:rsidR="005C5105" w:rsidRPr="003F1EB6">
              <w:rPr>
                <w:rFonts w:cs="Arial"/>
              </w:rPr>
              <w:t>%</w:t>
            </w:r>
          </w:p>
        </w:tc>
      </w:tr>
    </w:tbl>
    <w:p w14:paraId="6BA0D7D1" w14:textId="77777777" w:rsidR="003635CD" w:rsidRPr="003F1EB6" w:rsidRDefault="003635CD" w:rsidP="00303786">
      <w:pPr>
        <w:rPr>
          <w:rFonts w:cs="Arial"/>
        </w:rPr>
      </w:pPr>
    </w:p>
    <w:p w14:paraId="14846E42" w14:textId="77777777" w:rsidR="00303786" w:rsidRPr="00FD0C0E" w:rsidRDefault="00303786" w:rsidP="00303786">
      <w:pPr>
        <w:rPr>
          <w:rFonts w:cs="Arial"/>
        </w:rPr>
      </w:pPr>
      <w:r w:rsidRPr="00FD0C0E">
        <w:rPr>
          <w:rFonts w:cs="Arial"/>
        </w:rPr>
        <w:t>Management determined budgeted gross margin based on past performance</w:t>
      </w:r>
      <w:r w:rsidR="001038C3" w:rsidRPr="00FD0C0E">
        <w:rPr>
          <w:rFonts w:cs="Arial"/>
        </w:rPr>
        <w:t>,</w:t>
      </w:r>
      <w:r w:rsidRPr="00FD0C0E">
        <w:rPr>
          <w:rFonts w:cs="Arial"/>
        </w:rPr>
        <w:t xml:space="preserve"> its expectations of market development</w:t>
      </w:r>
      <w:r w:rsidR="001038C3" w:rsidRPr="00FD0C0E">
        <w:rPr>
          <w:rFonts w:cs="Arial"/>
        </w:rPr>
        <w:t xml:space="preserve"> and the role model company of the Group</w:t>
      </w:r>
      <w:r w:rsidRPr="00FD0C0E">
        <w:rPr>
          <w:rFonts w:cs="Arial"/>
        </w:rPr>
        <w:t xml:space="preserve">. The weighted average growth rates used are consistent with the forecasts included in industry reports. The discount rates used </w:t>
      </w:r>
      <w:r w:rsidR="00785BD2" w:rsidRPr="00FD0C0E">
        <w:rPr>
          <w:rFonts w:cs="Arial"/>
        </w:rPr>
        <w:t>reflect specific risks relating to the relevant segments.</w:t>
      </w:r>
    </w:p>
    <w:p w14:paraId="378691CD" w14:textId="77777777" w:rsidR="00303786" w:rsidRPr="00FD0C0E" w:rsidRDefault="00303786" w:rsidP="00303786">
      <w:pPr>
        <w:rPr>
          <w:rFonts w:eastAsia="Arial Unicode MS" w:cs="Arial"/>
          <w:highlight w:val="yellow"/>
        </w:rPr>
      </w:pPr>
    </w:p>
    <w:p w14:paraId="40942550" w14:textId="7AE88362" w:rsidR="003635CD" w:rsidRPr="00FD0C0E" w:rsidRDefault="003635CD" w:rsidP="003635CD">
      <w:pPr>
        <w:rPr>
          <w:rFonts w:cs="Arial"/>
        </w:rPr>
      </w:pPr>
      <w:r w:rsidRPr="00FD0C0E">
        <w:rPr>
          <w:rFonts w:cs="Arial"/>
        </w:rPr>
        <w:t xml:space="preserve">Key assumption which affects value-in-use is the discount rate. </w:t>
      </w:r>
      <w:r w:rsidR="001038C3" w:rsidRPr="00FD0C0E">
        <w:rPr>
          <w:rFonts w:cs="Arial"/>
        </w:rPr>
        <w:t>The</w:t>
      </w:r>
      <w:r w:rsidRPr="00FD0C0E">
        <w:rPr>
          <w:rFonts w:cs="Arial"/>
        </w:rPr>
        <w:t xml:space="preserve"> sensitivity of change in discount rate that affect to some CGU which value-in-use exceeding book value approximately Baht </w:t>
      </w:r>
      <w:r w:rsidR="00535A9B" w:rsidRPr="00FD0C0E">
        <w:rPr>
          <w:rFonts w:cs="Arial"/>
          <w:lang w:val="en-GB"/>
        </w:rPr>
        <w:t>4</w:t>
      </w:r>
      <w:r w:rsidR="005829D8" w:rsidRPr="00FD0C0E">
        <w:rPr>
          <w:rFonts w:cs="Arial"/>
          <w:lang w:val="en-GB"/>
        </w:rPr>
        <w:t>11</w:t>
      </w:r>
      <w:r w:rsidRPr="00FD0C0E">
        <w:rPr>
          <w:rFonts w:cs="Arial"/>
          <w:cs/>
        </w:rPr>
        <w:t>.</w:t>
      </w:r>
      <w:r w:rsidR="00535A9B" w:rsidRPr="00FD0C0E">
        <w:rPr>
          <w:rFonts w:cs="Arial"/>
          <w:lang w:val="en-GB"/>
        </w:rPr>
        <w:t>4</w:t>
      </w:r>
      <w:r w:rsidRPr="00FD0C0E">
        <w:rPr>
          <w:rFonts w:cs="Arial"/>
        </w:rPr>
        <w:t xml:space="preserve"> million. In this case, if </w:t>
      </w:r>
      <w:r w:rsidR="00641EA9" w:rsidRPr="00FD0C0E">
        <w:rPr>
          <w:rFonts w:cs="Arial"/>
        </w:rPr>
        <w:t>p</w:t>
      </w:r>
      <w:r w:rsidRPr="00FD0C0E">
        <w:rPr>
          <w:rFonts w:cs="Arial"/>
        </w:rPr>
        <w:t xml:space="preserve">re-tax discount rate increases by </w:t>
      </w:r>
      <w:r w:rsidR="00535A9B" w:rsidRPr="00FD0C0E">
        <w:rPr>
          <w:rFonts w:cs="Arial"/>
          <w:lang w:val="en-GB"/>
        </w:rPr>
        <w:t>0.5</w:t>
      </w:r>
      <w:r w:rsidR="00F17BB2" w:rsidRPr="00FD0C0E">
        <w:rPr>
          <w:rFonts w:cs="Arial"/>
          <w:lang w:val="en-GB"/>
        </w:rPr>
        <w:t>0</w:t>
      </w:r>
      <w:r w:rsidRPr="00FD0C0E">
        <w:rPr>
          <w:rFonts w:cs="Arial"/>
          <w:cs/>
        </w:rPr>
        <w:t>%</w:t>
      </w:r>
      <w:r w:rsidRPr="00FD0C0E">
        <w:rPr>
          <w:rFonts w:cs="Arial"/>
        </w:rPr>
        <w:t xml:space="preserve"> per annum, the Group </w:t>
      </w:r>
      <w:r w:rsidR="00641EA9" w:rsidRPr="00FD0C0E">
        <w:rPr>
          <w:rFonts w:cs="Arial"/>
        </w:rPr>
        <w:t>need to settle allowance for goodwill</w:t>
      </w:r>
      <w:r w:rsidRPr="00FD0C0E">
        <w:rPr>
          <w:rFonts w:cs="Arial"/>
        </w:rPr>
        <w:t xml:space="preserve"> impairment Baht </w:t>
      </w:r>
      <w:r w:rsidR="005829D8" w:rsidRPr="00FD0C0E">
        <w:rPr>
          <w:rFonts w:cs="Arial"/>
          <w:lang w:val="en-GB"/>
        </w:rPr>
        <w:t>2</w:t>
      </w:r>
      <w:r w:rsidR="00535A9B" w:rsidRPr="00FD0C0E">
        <w:rPr>
          <w:rFonts w:cs="Arial"/>
          <w:lang w:val="en-GB"/>
        </w:rPr>
        <w:t>03</w:t>
      </w:r>
      <w:r w:rsidRPr="00FD0C0E">
        <w:rPr>
          <w:rFonts w:cs="Arial"/>
          <w:cs/>
        </w:rPr>
        <w:t>.</w:t>
      </w:r>
      <w:r w:rsidR="00535A9B" w:rsidRPr="00FD0C0E">
        <w:rPr>
          <w:rFonts w:cs="Arial"/>
          <w:lang w:val="en-GB"/>
        </w:rPr>
        <w:t>4</w:t>
      </w:r>
      <w:r w:rsidRPr="00FD0C0E">
        <w:rPr>
          <w:rFonts w:cs="Arial"/>
        </w:rPr>
        <w:t xml:space="preserve"> million</w:t>
      </w:r>
      <w:r w:rsidR="001038C3" w:rsidRPr="00FD0C0E">
        <w:rPr>
          <w:rFonts w:cs="Arial"/>
        </w:rPr>
        <w:t>.</w:t>
      </w:r>
    </w:p>
    <w:p w14:paraId="0E683E9D" w14:textId="77777777" w:rsidR="00785BD2" w:rsidRPr="00FD0C0E" w:rsidRDefault="00785BD2" w:rsidP="00785BD2">
      <w:pPr>
        <w:rPr>
          <w:rFonts w:eastAsia="Arial Unicode MS" w:cs="Arial"/>
          <w:highlight w:val="yellow"/>
        </w:rPr>
      </w:pPr>
    </w:p>
    <w:p w14:paraId="5036CAA0" w14:textId="77777777" w:rsidR="003D5E68" w:rsidRPr="003F1EB6" w:rsidRDefault="003D5E68" w:rsidP="00785BD2">
      <w:pPr>
        <w:rPr>
          <w:rFonts w:eastAsia="Arial Unicode MS" w:cs="Arial"/>
          <w:highlight w:val="yellow"/>
        </w:rPr>
      </w:pPr>
    </w:p>
    <w:tbl>
      <w:tblPr>
        <w:tblW w:w="9461" w:type="dxa"/>
        <w:tblInd w:w="108" w:type="dxa"/>
        <w:shd w:val="clear" w:color="auto" w:fill="44546A"/>
        <w:tblLook w:val="04A0" w:firstRow="1" w:lastRow="0" w:firstColumn="1" w:lastColumn="0" w:noHBand="0" w:noVBand="1"/>
      </w:tblPr>
      <w:tblGrid>
        <w:gridCol w:w="9461"/>
      </w:tblGrid>
      <w:tr w:rsidR="00D267A6" w:rsidRPr="003F1EB6" w14:paraId="14D141F9" w14:textId="77777777" w:rsidTr="003F1EB6">
        <w:trPr>
          <w:trHeight w:val="386"/>
        </w:trPr>
        <w:tc>
          <w:tcPr>
            <w:tcW w:w="9461" w:type="dxa"/>
            <w:shd w:val="clear" w:color="auto" w:fill="FFA543"/>
            <w:vAlign w:val="center"/>
          </w:tcPr>
          <w:p w14:paraId="610841CD" w14:textId="5F2D9A27" w:rsidR="00D267A6" w:rsidRPr="003F1EB6" w:rsidRDefault="005829D8" w:rsidP="00D267A6">
            <w:pPr>
              <w:tabs>
                <w:tab w:val="left" w:pos="960"/>
              </w:tabs>
              <w:ind w:left="533" w:hanging="533"/>
              <w:jc w:val="thaiDistribute"/>
              <w:rPr>
                <w:rFonts w:cs="Arial"/>
                <w:b/>
                <w:bCs/>
                <w:color w:val="FFFFFF"/>
                <w:cs/>
              </w:rPr>
            </w:pPr>
            <w:r w:rsidRPr="005829D8">
              <w:rPr>
                <w:rFonts w:cs="Arial"/>
                <w:b/>
                <w:bCs/>
                <w:color w:val="FFFFFF"/>
                <w:lang w:val="en-GB"/>
              </w:rPr>
              <w:t>21</w:t>
            </w:r>
            <w:r w:rsidR="00D267A6" w:rsidRPr="003F1EB6">
              <w:rPr>
                <w:rFonts w:cs="Arial"/>
                <w:b/>
                <w:bCs/>
                <w:color w:val="FFFFFF"/>
              </w:rPr>
              <w:tab/>
              <w:t>Intangible assets, net</w:t>
            </w:r>
          </w:p>
        </w:tc>
      </w:tr>
    </w:tbl>
    <w:p w14:paraId="3ADCA188" w14:textId="77777777" w:rsidR="00D267A6" w:rsidRPr="003F1EB6" w:rsidRDefault="00D267A6" w:rsidP="003D5E68">
      <w:pPr>
        <w:tabs>
          <w:tab w:val="left" w:pos="960"/>
        </w:tabs>
        <w:jc w:val="thaiDistribute"/>
        <w:rPr>
          <w:rFonts w:cs="Arial"/>
          <w:spacing w:val="-2"/>
        </w:rPr>
      </w:pPr>
    </w:p>
    <w:tbl>
      <w:tblPr>
        <w:tblW w:w="4901" w:type="pct"/>
        <w:tblInd w:w="108" w:type="dxa"/>
        <w:tblLook w:val="0000" w:firstRow="0" w:lastRow="0" w:firstColumn="0" w:lastColumn="0" w:noHBand="0" w:noVBand="0"/>
      </w:tblPr>
      <w:tblGrid>
        <w:gridCol w:w="3484"/>
        <w:gridCol w:w="1116"/>
        <w:gridCol w:w="1239"/>
        <w:gridCol w:w="1165"/>
        <w:gridCol w:w="1265"/>
        <w:gridCol w:w="36"/>
        <w:gridCol w:w="1180"/>
      </w:tblGrid>
      <w:tr w:rsidR="003C5F2A" w:rsidRPr="003F1EB6" w14:paraId="4D9699E4" w14:textId="77777777" w:rsidTr="00BB4A5A">
        <w:tc>
          <w:tcPr>
            <w:tcW w:w="1837" w:type="pct"/>
            <w:vAlign w:val="bottom"/>
          </w:tcPr>
          <w:p w14:paraId="3D2DC176" w14:textId="77777777" w:rsidR="003C5F2A" w:rsidRPr="003F1EB6" w:rsidRDefault="003C5F2A" w:rsidP="00635952">
            <w:pPr>
              <w:jc w:val="center"/>
              <w:rPr>
                <w:rFonts w:cs="Arial"/>
                <w:b/>
                <w:bCs/>
                <w:sz w:val="18"/>
                <w:szCs w:val="18"/>
                <w:u w:val="single"/>
                <w:cs/>
                <w:lang w:val="th-TH"/>
              </w:rPr>
            </w:pPr>
            <w:bookmarkStart w:id="36" w:name="_Hlk64645634"/>
          </w:p>
        </w:tc>
        <w:tc>
          <w:tcPr>
            <w:tcW w:w="3163" w:type="pct"/>
            <w:gridSpan w:val="6"/>
            <w:tcBorders>
              <w:top w:val="single" w:sz="4" w:space="0" w:color="auto"/>
              <w:bottom w:val="single" w:sz="4" w:space="0" w:color="auto"/>
            </w:tcBorders>
          </w:tcPr>
          <w:p w14:paraId="188C3477" w14:textId="125B433C" w:rsidR="003C5F2A" w:rsidRPr="003F1EB6" w:rsidRDefault="003C5F2A" w:rsidP="00635952">
            <w:pPr>
              <w:ind w:right="-72"/>
              <w:jc w:val="center"/>
              <w:rPr>
                <w:rFonts w:cs="Arial"/>
                <w:b/>
                <w:bCs/>
                <w:sz w:val="18"/>
                <w:szCs w:val="18"/>
                <w:cs/>
              </w:rPr>
            </w:pPr>
            <w:r w:rsidRPr="003F1EB6">
              <w:rPr>
                <w:rFonts w:cs="Arial"/>
                <w:b/>
                <w:bCs/>
                <w:sz w:val="18"/>
                <w:szCs w:val="18"/>
              </w:rPr>
              <w:t>Consolidated financial statements</w:t>
            </w:r>
          </w:p>
        </w:tc>
      </w:tr>
      <w:bookmarkEnd w:id="36"/>
      <w:tr w:rsidR="005A0C9F" w:rsidRPr="003F1EB6" w14:paraId="7ACC5C73" w14:textId="77777777" w:rsidTr="00BB4A5A">
        <w:tc>
          <w:tcPr>
            <w:tcW w:w="1837" w:type="pct"/>
            <w:vAlign w:val="bottom"/>
          </w:tcPr>
          <w:p w14:paraId="259A95C6" w14:textId="77777777" w:rsidR="005A0C9F" w:rsidRPr="003F1EB6" w:rsidRDefault="005A0C9F" w:rsidP="00D62469">
            <w:pPr>
              <w:ind w:left="-101"/>
              <w:jc w:val="left"/>
              <w:rPr>
                <w:rFonts w:cs="Arial"/>
                <w:b/>
                <w:bCs/>
                <w:sz w:val="18"/>
                <w:szCs w:val="18"/>
                <w:u w:val="single"/>
                <w:cs/>
                <w:lang w:val="th-TH"/>
              </w:rPr>
            </w:pPr>
          </w:p>
        </w:tc>
        <w:tc>
          <w:tcPr>
            <w:tcW w:w="589" w:type="pct"/>
            <w:tcBorders>
              <w:top w:val="single" w:sz="4" w:space="0" w:color="auto"/>
            </w:tcBorders>
            <w:vAlign w:val="bottom"/>
          </w:tcPr>
          <w:p w14:paraId="16F1F0D3" w14:textId="77777777" w:rsidR="005A0C9F" w:rsidRPr="003F1EB6" w:rsidRDefault="005A0C9F" w:rsidP="00D62469">
            <w:pPr>
              <w:ind w:right="-72"/>
              <w:jc w:val="right"/>
              <w:rPr>
                <w:rFonts w:cs="Arial"/>
                <w:b/>
                <w:bCs/>
                <w:sz w:val="18"/>
                <w:szCs w:val="18"/>
              </w:rPr>
            </w:pPr>
          </w:p>
          <w:p w14:paraId="5AB08965" w14:textId="77777777" w:rsidR="005A0C9F" w:rsidRPr="003F1EB6" w:rsidRDefault="005A0C9F" w:rsidP="00D62469">
            <w:pPr>
              <w:ind w:right="-72"/>
              <w:jc w:val="right"/>
              <w:rPr>
                <w:rFonts w:cs="Arial"/>
                <w:b/>
                <w:bCs/>
                <w:sz w:val="18"/>
                <w:szCs w:val="18"/>
                <w:cs/>
              </w:rPr>
            </w:pPr>
            <w:r w:rsidRPr="003F1EB6">
              <w:rPr>
                <w:rFonts w:cs="Arial"/>
                <w:b/>
                <w:bCs/>
                <w:sz w:val="18"/>
                <w:szCs w:val="18"/>
              </w:rPr>
              <w:t>Computer</w:t>
            </w:r>
            <w:r w:rsidRPr="003F1EB6">
              <w:rPr>
                <w:rFonts w:cs="Arial"/>
                <w:b/>
                <w:bCs/>
                <w:sz w:val="18"/>
                <w:szCs w:val="18"/>
                <w:cs/>
              </w:rPr>
              <w:t xml:space="preserve"> </w:t>
            </w:r>
            <w:r w:rsidRPr="003F1EB6">
              <w:rPr>
                <w:rFonts w:cs="Arial"/>
                <w:b/>
                <w:bCs/>
                <w:sz w:val="18"/>
                <w:szCs w:val="18"/>
              </w:rPr>
              <w:t>software</w:t>
            </w:r>
          </w:p>
        </w:tc>
        <w:tc>
          <w:tcPr>
            <w:tcW w:w="653" w:type="pct"/>
            <w:tcBorders>
              <w:top w:val="single" w:sz="4" w:space="0" w:color="auto"/>
            </w:tcBorders>
            <w:vAlign w:val="bottom"/>
          </w:tcPr>
          <w:p w14:paraId="4193D11E" w14:textId="77777777" w:rsidR="005A0C9F" w:rsidRPr="003F1EB6" w:rsidRDefault="005A0C9F" w:rsidP="00D62469">
            <w:pPr>
              <w:ind w:right="-72"/>
              <w:jc w:val="right"/>
              <w:rPr>
                <w:rFonts w:cs="Arial"/>
                <w:b/>
                <w:bCs/>
                <w:sz w:val="18"/>
                <w:szCs w:val="18"/>
                <w:cs/>
              </w:rPr>
            </w:pPr>
            <w:r w:rsidRPr="003F1EB6">
              <w:rPr>
                <w:rFonts w:cs="Arial"/>
                <w:b/>
                <w:bCs/>
                <w:sz w:val="18"/>
                <w:szCs w:val="18"/>
              </w:rPr>
              <w:t>Computer software in progress</w:t>
            </w:r>
          </w:p>
        </w:tc>
        <w:tc>
          <w:tcPr>
            <w:tcW w:w="614" w:type="pct"/>
            <w:tcBorders>
              <w:top w:val="single" w:sz="4" w:space="0" w:color="auto"/>
            </w:tcBorders>
            <w:vAlign w:val="bottom"/>
          </w:tcPr>
          <w:p w14:paraId="5ECA352D" w14:textId="77777777" w:rsidR="005A0C9F" w:rsidRPr="003F1EB6" w:rsidRDefault="005A0C9F" w:rsidP="00D62469">
            <w:pPr>
              <w:ind w:right="-72"/>
              <w:jc w:val="right"/>
              <w:rPr>
                <w:rFonts w:cs="Arial"/>
                <w:b/>
                <w:bCs/>
                <w:sz w:val="18"/>
                <w:szCs w:val="18"/>
                <w:cs/>
                <w:lang w:val="en-GB"/>
              </w:rPr>
            </w:pPr>
            <w:r w:rsidRPr="003F1EB6">
              <w:rPr>
                <w:rFonts w:cs="Arial"/>
                <w:b/>
                <w:bCs/>
                <w:sz w:val="18"/>
                <w:szCs w:val="18"/>
              </w:rPr>
              <w:t>Trade</w:t>
            </w:r>
            <w:r w:rsidRPr="003F1EB6">
              <w:rPr>
                <w:rFonts w:cs="Arial"/>
                <w:b/>
                <w:bCs/>
                <w:sz w:val="18"/>
                <w:szCs w:val="18"/>
                <w:lang w:val="en-GB"/>
              </w:rPr>
              <w:t>mark</w:t>
            </w:r>
          </w:p>
        </w:tc>
        <w:tc>
          <w:tcPr>
            <w:tcW w:w="666" w:type="pct"/>
            <w:tcBorders>
              <w:top w:val="single" w:sz="4" w:space="0" w:color="auto"/>
            </w:tcBorders>
            <w:vAlign w:val="bottom"/>
          </w:tcPr>
          <w:p w14:paraId="0E66F1EB" w14:textId="77777777" w:rsidR="005A0C9F" w:rsidRPr="003F1EB6" w:rsidRDefault="005A0C9F" w:rsidP="00D62469">
            <w:pPr>
              <w:ind w:right="-72"/>
              <w:jc w:val="right"/>
              <w:rPr>
                <w:rFonts w:cs="Arial"/>
                <w:b/>
                <w:bCs/>
                <w:sz w:val="18"/>
                <w:szCs w:val="18"/>
              </w:rPr>
            </w:pPr>
          </w:p>
          <w:p w14:paraId="1E5B6D6F" w14:textId="77777777" w:rsidR="005A0C9F" w:rsidRPr="003F1EB6" w:rsidRDefault="005A0C9F" w:rsidP="00D62469">
            <w:pPr>
              <w:ind w:right="-72"/>
              <w:jc w:val="right"/>
              <w:rPr>
                <w:rFonts w:cs="Arial"/>
                <w:b/>
                <w:bCs/>
                <w:sz w:val="18"/>
                <w:szCs w:val="18"/>
                <w:cs/>
              </w:rPr>
            </w:pPr>
            <w:r w:rsidRPr="003F1EB6">
              <w:rPr>
                <w:rFonts w:cs="Arial"/>
                <w:b/>
                <w:bCs/>
                <w:sz w:val="18"/>
                <w:szCs w:val="18"/>
              </w:rPr>
              <w:t>Customer relationships</w:t>
            </w:r>
          </w:p>
        </w:tc>
        <w:tc>
          <w:tcPr>
            <w:tcW w:w="641" w:type="pct"/>
            <w:gridSpan w:val="2"/>
            <w:tcBorders>
              <w:top w:val="single" w:sz="4" w:space="0" w:color="auto"/>
            </w:tcBorders>
            <w:vAlign w:val="bottom"/>
          </w:tcPr>
          <w:p w14:paraId="3482037B" w14:textId="77777777" w:rsidR="005A0C9F" w:rsidRPr="003F1EB6" w:rsidRDefault="005A0C9F" w:rsidP="00D62469">
            <w:pPr>
              <w:ind w:right="-72"/>
              <w:jc w:val="right"/>
              <w:rPr>
                <w:rFonts w:cs="Arial"/>
                <w:b/>
                <w:bCs/>
                <w:sz w:val="18"/>
                <w:szCs w:val="18"/>
                <w:cs/>
              </w:rPr>
            </w:pPr>
            <w:r w:rsidRPr="003F1EB6">
              <w:rPr>
                <w:rFonts w:cs="Arial"/>
                <w:b/>
                <w:bCs/>
                <w:sz w:val="18"/>
                <w:szCs w:val="18"/>
              </w:rPr>
              <w:t>Total</w:t>
            </w:r>
          </w:p>
        </w:tc>
      </w:tr>
      <w:tr w:rsidR="005A0C9F" w:rsidRPr="003F1EB6" w14:paraId="1CF5E5AF" w14:textId="77777777" w:rsidTr="00BB4A5A">
        <w:tc>
          <w:tcPr>
            <w:tcW w:w="1837" w:type="pct"/>
            <w:vAlign w:val="bottom"/>
          </w:tcPr>
          <w:p w14:paraId="0D038EA8" w14:textId="77777777" w:rsidR="005A0C9F" w:rsidRPr="003F1EB6" w:rsidRDefault="005A0C9F" w:rsidP="00D62469">
            <w:pPr>
              <w:ind w:left="-101"/>
              <w:jc w:val="left"/>
              <w:rPr>
                <w:rFonts w:cs="Arial"/>
                <w:b/>
                <w:bCs/>
                <w:sz w:val="18"/>
                <w:szCs w:val="18"/>
                <w:u w:val="single"/>
                <w:cs/>
                <w:lang w:val="th-TH"/>
              </w:rPr>
            </w:pPr>
          </w:p>
        </w:tc>
        <w:tc>
          <w:tcPr>
            <w:tcW w:w="589" w:type="pct"/>
            <w:tcBorders>
              <w:bottom w:val="single" w:sz="4" w:space="0" w:color="auto"/>
            </w:tcBorders>
          </w:tcPr>
          <w:p w14:paraId="6307D0C6" w14:textId="77777777" w:rsidR="005A0C9F" w:rsidRPr="003F1EB6" w:rsidRDefault="005A0C9F" w:rsidP="00D62469">
            <w:pPr>
              <w:ind w:right="-72"/>
              <w:jc w:val="right"/>
              <w:rPr>
                <w:rFonts w:cs="Arial"/>
                <w:b/>
                <w:bCs/>
                <w:sz w:val="18"/>
                <w:szCs w:val="18"/>
              </w:rPr>
            </w:pPr>
            <w:r w:rsidRPr="003F1EB6">
              <w:rPr>
                <w:rFonts w:cs="Arial"/>
                <w:b/>
                <w:bCs/>
                <w:sz w:val="18"/>
                <w:szCs w:val="18"/>
              </w:rPr>
              <w:t>Thousand Baht</w:t>
            </w:r>
          </w:p>
        </w:tc>
        <w:tc>
          <w:tcPr>
            <w:tcW w:w="653" w:type="pct"/>
            <w:tcBorders>
              <w:bottom w:val="single" w:sz="4" w:space="0" w:color="auto"/>
            </w:tcBorders>
          </w:tcPr>
          <w:p w14:paraId="3DE120DC" w14:textId="77777777" w:rsidR="005A0C9F" w:rsidRPr="003F1EB6" w:rsidRDefault="005A0C9F" w:rsidP="00D62469">
            <w:pPr>
              <w:ind w:right="-72"/>
              <w:jc w:val="right"/>
              <w:rPr>
                <w:rFonts w:cs="Arial"/>
                <w:b/>
                <w:bCs/>
                <w:sz w:val="18"/>
                <w:szCs w:val="18"/>
              </w:rPr>
            </w:pPr>
            <w:r w:rsidRPr="003F1EB6">
              <w:rPr>
                <w:rFonts w:cs="Arial"/>
                <w:b/>
                <w:bCs/>
                <w:sz w:val="18"/>
                <w:szCs w:val="18"/>
              </w:rPr>
              <w:t>Thousand Baht</w:t>
            </w:r>
          </w:p>
        </w:tc>
        <w:tc>
          <w:tcPr>
            <w:tcW w:w="614" w:type="pct"/>
            <w:tcBorders>
              <w:bottom w:val="single" w:sz="4" w:space="0" w:color="auto"/>
            </w:tcBorders>
          </w:tcPr>
          <w:p w14:paraId="00B6651A" w14:textId="77777777" w:rsidR="005A0C9F" w:rsidRPr="003F1EB6" w:rsidRDefault="005A0C9F" w:rsidP="00D62469">
            <w:pPr>
              <w:ind w:right="-72"/>
              <w:jc w:val="right"/>
              <w:rPr>
                <w:rFonts w:cs="Arial"/>
                <w:b/>
                <w:bCs/>
                <w:sz w:val="18"/>
                <w:szCs w:val="18"/>
              </w:rPr>
            </w:pPr>
            <w:r w:rsidRPr="003F1EB6">
              <w:rPr>
                <w:rFonts w:cs="Arial"/>
                <w:b/>
                <w:bCs/>
                <w:sz w:val="18"/>
                <w:szCs w:val="18"/>
              </w:rPr>
              <w:t>Thousand Baht</w:t>
            </w:r>
          </w:p>
        </w:tc>
        <w:tc>
          <w:tcPr>
            <w:tcW w:w="666" w:type="pct"/>
            <w:tcBorders>
              <w:bottom w:val="single" w:sz="4" w:space="0" w:color="auto"/>
            </w:tcBorders>
          </w:tcPr>
          <w:p w14:paraId="70514D5D" w14:textId="77777777" w:rsidR="005A0C9F" w:rsidRPr="003F1EB6" w:rsidRDefault="005A0C9F" w:rsidP="00D62469">
            <w:pPr>
              <w:ind w:right="-72"/>
              <w:jc w:val="right"/>
              <w:rPr>
                <w:rFonts w:cs="Arial"/>
                <w:b/>
                <w:bCs/>
                <w:sz w:val="18"/>
                <w:szCs w:val="18"/>
              </w:rPr>
            </w:pPr>
            <w:r w:rsidRPr="003F1EB6">
              <w:rPr>
                <w:rFonts w:cs="Arial"/>
                <w:b/>
                <w:bCs/>
                <w:sz w:val="18"/>
                <w:szCs w:val="18"/>
              </w:rPr>
              <w:t>Thousand Baht</w:t>
            </w:r>
          </w:p>
        </w:tc>
        <w:tc>
          <w:tcPr>
            <w:tcW w:w="641" w:type="pct"/>
            <w:gridSpan w:val="2"/>
            <w:tcBorders>
              <w:bottom w:val="single" w:sz="4" w:space="0" w:color="auto"/>
            </w:tcBorders>
          </w:tcPr>
          <w:p w14:paraId="7A11EE75" w14:textId="77777777" w:rsidR="005A0C9F" w:rsidRPr="003F1EB6" w:rsidRDefault="005A0C9F" w:rsidP="00D62469">
            <w:pPr>
              <w:ind w:right="-72"/>
              <w:jc w:val="right"/>
              <w:rPr>
                <w:rFonts w:cs="Arial"/>
                <w:b/>
                <w:bCs/>
                <w:sz w:val="18"/>
                <w:szCs w:val="18"/>
              </w:rPr>
            </w:pPr>
            <w:r w:rsidRPr="003F1EB6">
              <w:rPr>
                <w:rFonts w:cs="Arial"/>
                <w:b/>
                <w:bCs/>
                <w:sz w:val="18"/>
                <w:szCs w:val="18"/>
              </w:rPr>
              <w:t>Thousand Baht</w:t>
            </w:r>
          </w:p>
        </w:tc>
      </w:tr>
      <w:tr w:rsidR="005A0C9F" w:rsidRPr="003F1EB6" w14:paraId="2D7188B5" w14:textId="77777777" w:rsidTr="00BB4A5A">
        <w:tc>
          <w:tcPr>
            <w:tcW w:w="1837" w:type="pct"/>
            <w:vAlign w:val="bottom"/>
          </w:tcPr>
          <w:p w14:paraId="207922B3" w14:textId="77777777" w:rsidR="005A0C9F" w:rsidRPr="003F1EB6" w:rsidRDefault="005A0C9F" w:rsidP="00D62469">
            <w:pPr>
              <w:ind w:left="-101"/>
              <w:jc w:val="left"/>
              <w:rPr>
                <w:rFonts w:cs="Arial"/>
                <w:b/>
                <w:bCs/>
                <w:sz w:val="8"/>
                <w:szCs w:val="8"/>
                <w:cs/>
              </w:rPr>
            </w:pPr>
          </w:p>
        </w:tc>
        <w:tc>
          <w:tcPr>
            <w:tcW w:w="589" w:type="pct"/>
            <w:tcBorders>
              <w:top w:val="single" w:sz="4" w:space="0" w:color="auto"/>
            </w:tcBorders>
            <w:vAlign w:val="bottom"/>
          </w:tcPr>
          <w:p w14:paraId="21DD634E" w14:textId="77777777" w:rsidR="005A0C9F" w:rsidRPr="003F1EB6" w:rsidRDefault="005A0C9F" w:rsidP="00D62469">
            <w:pPr>
              <w:ind w:right="-72"/>
              <w:jc w:val="right"/>
              <w:rPr>
                <w:rFonts w:cs="Arial"/>
                <w:sz w:val="8"/>
                <w:szCs w:val="8"/>
              </w:rPr>
            </w:pPr>
          </w:p>
        </w:tc>
        <w:tc>
          <w:tcPr>
            <w:tcW w:w="653" w:type="pct"/>
            <w:tcBorders>
              <w:top w:val="single" w:sz="4" w:space="0" w:color="auto"/>
            </w:tcBorders>
            <w:vAlign w:val="bottom"/>
          </w:tcPr>
          <w:p w14:paraId="4537666D" w14:textId="77777777" w:rsidR="005A0C9F" w:rsidRPr="003F1EB6" w:rsidRDefault="005A0C9F" w:rsidP="00D62469">
            <w:pPr>
              <w:ind w:right="-72"/>
              <w:jc w:val="right"/>
              <w:rPr>
                <w:rFonts w:cs="Arial"/>
                <w:sz w:val="8"/>
                <w:szCs w:val="8"/>
              </w:rPr>
            </w:pPr>
          </w:p>
        </w:tc>
        <w:tc>
          <w:tcPr>
            <w:tcW w:w="614" w:type="pct"/>
            <w:tcBorders>
              <w:top w:val="single" w:sz="4" w:space="0" w:color="auto"/>
            </w:tcBorders>
          </w:tcPr>
          <w:p w14:paraId="79613B30" w14:textId="77777777" w:rsidR="005A0C9F" w:rsidRPr="003F1EB6" w:rsidRDefault="005A0C9F" w:rsidP="00D62469">
            <w:pPr>
              <w:ind w:right="-72"/>
              <w:jc w:val="right"/>
              <w:rPr>
                <w:rFonts w:cs="Arial"/>
                <w:sz w:val="8"/>
                <w:szCs w:val="8"/>
              </w:rPr>
            </w:pPr>
          </w:p>
        </w:tc>
        <w:tc>
          <w:tcPr>
            <w:tcW w:w="666" w:type="pct"/>
            <w:tcBorders>
              <w:top w:val="single" w:sz="4" w:space="0" w:color="auto"/>
            </w:tcBorders>
          </w:tcPr>
          <w:p w14:paraId="2228873E" w14:textId="77777777" w:rsidR="005A0C9F" w:rsidRPr="003F1EB6" w:rsidRDefault="005A0C9F" w:rsidP="00D62469">
            <w:pPr>
              <w:ind w:right="-72"/>
              <w:jc w:val="right"/>
              <w:rPr>
                <w:rFonts w:cs="Arial"/>
                <w:sz w:val="8"/>
                <w:szCs w:val="8"/>
              </w:rPr>
            </w:pPr>
          </w:p>
        </w:tc>
        <w:tc>
          <w:tcPr>
            <w:tcW w:w="641" w:type="pct"/>
            <w:gridSpan w:val="2"/>
            <w:tcBorders>
              <w:top w:val="single" w:sz="4" w:space="0" w:color="auto"/>
            </w:tcBorders>
            <w:vAlign w:val="bottom"/>
          </w:tcPr>
          <w:p w14:paraId="07D91118" w14:textId="77777777" w:rsidR="005A0C9F" w:rsidRPr="003F1EB6" w:rsidRDefault="005A0C9F" w:rsidP="00D62469">
            <w:pPr>
              <w:ind w:right="-72"/>
              <w:jc w:val="right"/>
              <w:rPr>
                <w:rFonts w:cs="Arial"/>
                <w:sz w:val="8"/>
                <w:szCs w:val="8"/>
              </w:rPr>
            </w:pPr>
          </w:p>
        </w:tc>
      </w:tr>
      <w:tr w:rsidR="005A0C9F" w:rsidRPr="003F1EB6" w14:paraId="2429FD06" w14:textId="77777777" w:rsidTr="00BB4A5A">
        <w:tc>
          <w:tcPr>
            <w:tcW w:w="1837" w:type="pct"/>
          </w:tcPr>
          <w:p w14:paraId="77964A10" w14:textId="6DB4048A" w:rsidR="005A0C9F" w:rsidRPr="003F1EB6" w:rsidRDefault="005A0C9F" w:rsidP="00A159B0">
            <w:pPr>
              <w:ind w:left="-72"/>
              <w:jc w:val="left"/>
              <w:rPr>
                <w:rFonts w:cs="Arial"/>
                <w:b/>
                <w:bCs/>
                <w:spacing w:val="-12"/>
                <w:sz w:val="18"/>
                <w:szCs w:val="18"/>
              </w:rPr>
            </w:pPr>
            <w:proofErr w:type="gramStart"/>
            <w:r w:rsidRPr="003F1EB6">
              <w:rPr>
                <w:rFonts w:cs="Arial"/>
                <w:b/>
                <w:bCs/>
                <w:sz w:val="18"/>
                <w:szCs w:val="18"/>
              </w:rPr>
              <w:t>At</w:t>
            </w:r>
            <w:proofErr w:type="gramEnd"/>
            <w:r w:rsidRPr="003F1EB6">
              <w:rPr>
                <w:rFonts w:cs="Arial"/>
                <w:b/>
                <w:bCs/>
                <w:sz w:val="18"/>
                <w:szCs w:val="18"/>
              </w:rPr>
              <w:t xml:space="preserve"> </w:t>
            </w:r>
            <w:r w:rsidR="005829D8" w:rsidRPr="005829D8">
              <w:rPr>
                <w:rFonts w:cs="Arial"/>
                <w:b/>
                <w:bCs/>
                <w:sz w:val="18"/>
                <w:szCs w:val="18"/>
                <w:lang w:val="en-GB"/>
              </w:rPr>
              <w:t>1</w:t>
            </w:r>
            <w:r w:rsidRPr="003F1EB6">
              <w:rPr>
                <w:rFonts w:cs="Arial"/>
                <w:b/>
                <w:bCs/>
                <w:sz w:val="18"/>
                <w:szCs w:val="18"/>
              </w:rPr>
              <w:t xml:space="preserve"> January </w:t>
            </w:r>
            <w:r w:rsidR="005829D8" w:rsidRPr="005829D8">
              <w:rPr>
                <w:rFonts w:cs="Arial"/>
                <w:b/>
                <w:bCs/>
                <w:sz w:val="18"/>
                <w:szCs w:val="18"/>
                <w:lang w:val="en-GB"/>
              </w:rPr>
              <w:t>2020</w:t>
            </w:r>
          </w:p>
        </w:tc>
        <w:tc>
          <w:tcPr>
            <w:tcW w:w="589" w:type="pct"/>
            <w:vAlign w:val="bottom"/>
          </w:tcPr>
          <w:p w14:paraId="46FE838D" w14:textId="77777777" w:rsidR="005A0C9F" w:rsidRPr="003F1EB6" w:rsidRDefault="005A0C9F" w:rsidP="00A159B0">
            <w:pPr>
              <w:ind w:right="-72"/>
              <w:jc w:val="right"/>
              <w:rPr>
                <w:rFonts w:cs="Arial"/>
                <w:sz w:val="18"/>
                <w:szCs w:val="18"/>
                <w:lang w:val="en-GB"/>
              </w:rPr>
            </w:pPr>
          </w:p>
        </w:tc>
        <w:tc>
          <w:tcPr>
            <w:tcW w:w="653" w:type="pct"/>
            <w:vAlign w:val="bottom"/>
          </w:tcPr>
          <w:p w14:paraId="2D0983E7" w14:textId="77777777" w:rsidR="005A0C9F" w:rsidRPr="003F1EB6" w:rsidRDefault="005A0C9F" w:rsidP="00A159B0">
            <w:pPr>
              <w:ind w:right="-72"/>
              <w:jc w:val="right"/>
              <w:rPr>
                <w:rFonts w:cs="Arial"/>
                <w:sz w:val="18"/>
                <w:szCs w:val="18"/>
                <w:lang w:val="en-GB"/>
              </w:rPr>
            </w:pPr>
          </w:p>
        </w:tc>
        <w:tc>
          <w:tcPr>
            <w:tcW w:w="614" w:type="pct"/>
          </w:tcPr>
          <w:p w14:paraId="6115F9ED" w14:textId="77777777" w:rsidR="005A0C9F" w:rsidRPr="003F1EB6" w:rsidRDefault="005A0C9F" w:rsidP="00A159B0">
            <w:pPr>
              <w:ind w:right="-72"/>
              <w:jc w:val="right"/>
              <w:rPr>
                <w:rFonts w:cs="Arial"/>
                <w:sz w:val="18"/>
                <w:szCs w:val="18"/>
                <w:lang w:val="en-GB"/>
              </w:rPr>
            </w:pPr>
          </w:p>
        </w:tc>
        <w:tc>
          <w:tcPr>
            <w:tcW w:w="685" w:type="pct"/>
            <w:gridSpan w:val="2"/>
          </w:tcPr>
          <w:p w14:paraId="2321DE1A" w14:textId="77777777" w:rsidR="005A0C9F" w:rsidRPr="003F1EB6" w:rsidRDefault="005A0C9F" w:rsidP="00A159B0">
            <w:pPr>
              <w:ind w:right="-72"/>
              <w:jc w:val="right"/>
              <w:rPr>
                <w:rFonts w:cs="Arial"/>
                <w:sz w:val="18"/>
                <w:szCs w:val="18"/>
                <w:lang w:val="en-GB"/>
              </w:rPr>
            </w:pPr>
          </w:p>
        </w:tc>
        <w:tc>
          <w:tcPr>
            <w:tcW w:w="622" w:type="pct"/>
            <w:vAlign w:val="bottom"/>
          </w:tcPr>
          <w:p w14:paraId="65525F96" w14:textId="77777777" w:rsidR="005A0C9F" w:rsidRPr="003F1EB6" w:rsidRDefault="005A0C9F" w:rsidP="00A159B0">
            <w:pPr>
              <w:ind w:right="-72"/>
              <w:jc w:val="right"/>
              <w:rPr>
                <w:rFonts w:cs="Arial"/>
                <w:sz w:val="18"/>
                <w:szCs w:val="18"/>
                <w:lang w:val="en-GB"/>
              </w:rPr>
            </w:pPr>
          </w:p>
        </w:tc>
      </w:tr>
      <w:tr w:rsidR="005A0C9F" w:rsidRPr="003F1EB6" w14:paraId="001F6D32" w14:textId="77777777" w:rsidTr="00BB4A5A">
        <w:tc>
          <w:tcPr>
            <w:tcW w:w="1837" w:type="pct"/>
          </w:tcPr>
          <w:p w14:paraId="79DC887F" w14:textId="77777777" w:rsidR="005A0C9F" w:rsidRPr="003F1EB6" w:rsidRDefault="005A0C9F" w:rsidP="00A159B0">
            <w:pPr>
              <w:ind w:left="-72"/>
              <w:rPr>
                <w:rFonts w:cs="Arial"/>
                <w:b/>
                <w:bCs/>
                <w:sz w:val="18"/>
                <w:szCs w:val="18"/>
              </w:rPr>
            </w:pPr>
            <w:r w:rsidRPr="003F1EB6">
              <w:rPr>
                <w:rFonts w:cs="Arial"/>
                <w:sz w:val="18"/>
                <w:szCs w:val="18"/>
              </w:rPr>
              <w:t xml:space="preserve">Cost </w:t>
            </w:r>
          </w:p>
        </w:tc>
        <w:tc>
          <w:tcPr>
            <w:tcW w:w="589" w:type="pct"/>
            <w:vAlign w:val="bottom"/>
          </w:tcPr>
          <w:p w14:paraId="2D396E41" w14:textId="15D629F9" w:rsidR="005A0C9F" w:rsidRPr="003F1EB6" w:rsidRDefault="005829D8" w:rsidP="00A159B0">
            <w:pPr>
              <w:ind w:right="-72"/>
              <w:jc w:val="right"/>
              <w:rPr>
                <w:rFonts w:cs="Arial"/>
                <w:sz w:val="18"/>
                <w:szCs w:val="18"/>
                <w:lang w:val="en-GB"/>
              </w:rPr>
            </w:pPr>
            <w:r w:rsidRPr="005829D8">
              <w:rPr>
                <w:rFonts w:cs="Arial"/>
                <w:sz w:val="18"/>
                <w:szCs w:val="18"/>
                <w:lang w:val="en-GB"/>
              </w:rPr>
              <w:t>169</w:t>
            </w:r>
            <w:r w:rsidR="005A0C9F" w:rsidRPr="003F1EB6">
              <w:rPr>
                <w:rFonts w:cs="Arial"/>
                <w:sz w:val="18"/>
                <w:szCs w:val="18"/>
                <w:lang w:val="en-GB"/>
              </w:rPr>
              <w:t>,</w:t>
            </w:r>
            <w:r w:rsidRPr="005829D8">
              <w:rPr>
                <w:rFonts w:cs="Arial"/>
                <w:sz w:val="18"/>
                <w:szCs w:val="18"/>
                <w:lang w:val="en-GB"/>
              </w:rPr>
              <w:t>312</w:t>
            </w:r>
          </w:p>
        </w:tc>
        <w:tc>
          <w:tcPr>
            <w:tcW w:w="653" w:type="pct"/>
            <w:vAlign w:val="bottom"/>
          </w:tcPr>
          <w:p w14:paraId="0F4778B3" w14:textId="603230C3" w:rsidR="005A0C9F" w:rsidRPr="003F1EB6" w:rsidRDefault="005829D8" w:rsidP="00A159B0">
            <w:pPr>
              <w:ind w:right="-72"/>
              <w:jc w:val="right"/>
              <w:rPr>
                <w:rFonts w:cs="Arial"/>
                <w:sz w:val="18"/>
                <w:szCs w:val="18"/>
                <w:lang w:val="en-GB"/>
              </w:rPr>
            </w:pPr>
            <w:r w:rsidRPr="005829D8">
              <w:rPr>
                <w:rFonts w:cs="Arial"/>
                <w:sz w:val="18"/>
                <w:szCs w:val="18"/>
                <w:lang w:val="en-GB"/>
              </w:rPr>
              <w:t>3</w:t>
            </w:r>
            <w:r w:rsidR="005A0C9F" w:rsidRPr="003F1EB6">
              <w:rPr>
                <w:rFonts w:cs="Arial"/>
                <w:sz w:val="18"/>
                <w:szCs w:val="18"/>
                <w:lang w:val="en-GB"/>
              </w:rPr>
              <w:t>,</w:t>
            </w:r>
            <w:r w:rsidRPr="005829D8">
              <w:rPr>
                <w:rFonts w:cs="Arial"/>
                <w:sz w:val="18"/>
                <w:szCs w:val="18"/>
                <w:lang w:val="en-GB"/>
              </w:rPr>
              <w:t>443</w:t>
            </w:r>
          </w:p>
        </w:tc>
        <w:tc>
          <w:tcPr>
            <w:tcW w:w="614" w:type="pct"/>
          </w:tcPr>
          <w:p w14:paraId="43EE30A3" w14:textId="77777777" w:rsidR="005A0C9F" w:rsidRPr="003F1EB6" w:rsidRDefault="005A0C9F" w:rsidP="00A159B0">
            <w:pPr>
              <w:ind w:right="-72"/>
              <w:jc w:val="right"/>
              <w:rPr>
                <w:rFonts w:cs="Arial"/>
                <w:sz w:val="18"/>
                <w:szCs w:val="18"/>
                <w:lang w:val="en-GB"/>
              </w:rPr>
            </w:pPr>
            <w:r w:rsidRPr="003F1EB6">
              <w:rPr>
                <w:rFonts w:cs="Arial"/>
                <w:sz w:val="18"/>
                <w:szCs w:val="18"/>
                <w:lang w:val="en-GB"/>
              </w:rPr>
              <w:t>-</w:t>
            </w:r>
          </w:p>
        </w:tc>
        <w:tc>
          <w:tcPr>
            <w:tcW w:w="685" w:type="pct"/>
            <w:gridSpan w:val="2"/>
          </w:tcPr>
          <w:p w14:paraId="23CCAD3E" w14:textId="77777777" w:rsidR="005A0C9F" w:rsidRPr="003F1EB6" w:rsidRDefault="005A0C9F" w:rsidP="00A159B0">
            <w:pPr>
              <w:ind w:right="-72"/>
              <w:jc w:val="right"/>
              <w:rPr>
                <w:rFonts w:cs="Arial"/>
                <w:sz w:val="18"/>
                <w:szCs w:val="18"/>
                <w:lang w:val="en-GB"/>
              </w:rPr>
            </w:pPr>
            <w:r w:rsidRPr="003F1EB6">
              <w:rPr>
                <w:rFonts w:cs="Arial"/>
                <w:sz w:val="18"/>
                <w:szCs w:val="18"/>
                <w:lang w:val="en-GB"/>
              </w:rPr>
              <w:t>-</w:t>
            </w:r>
          </w:p>
        </w:tc>
        <w:tc>
          <w:tcPr>
            <w:tcW w:w="622" w:type="pct"/>
            <w:vAlign w:val="bottom"/>
          </w:tcPr>
          <w:p w14:paraId="7E1ED6B2" w14:textId="320176DC" w:rsidR="005A0C9F" w:rsidRPr="003F1EB6" w:rsidRDefault="005829D8" w:rsidP="00A159B0">
            <w:pPr>
              <w:ind w:right="-72"/>
              <w:jc w:val="right"/>
              <w:rPr>
                <w:rFonts w:cs="Arial"/>
                <w:sz w:val="18"/>
                <w:szCs w:val="18"/>
                <w:lang w:val="en-GB"/>
              </w:rPr>
            </w:pPr>
            <w:r w:rsidRPr="005829D8">
              <w:rPr>
                <w:rFonts w:cs="Arial"/>
                <w:sz w:val="18"/>
                <w:szCs w:val="18"/>
                <w:lang w:val="en-GB"/>
              </w:rPr>
              <w:t>172</w:t>
            </w:r>
            <w:r w:rsidR="005A0C9F" w:rsidRPr="003F1EB6">
              <w:rPr>
                <w:rFonts w:cs="Arial"/>
                <w:sz w:val="18"/>
                <w:szCs w:val="18"/>
                <w:lang w:val="en-GB"/>
              </w:rPr>
              <w:t>,</w:t>
            </w:r>
            <w:r w:rsidRPr="005829D8">
              <w:rPr>
                <w:rFonts w:cs="Arial"/>
                <w:sz w:val="18"/>
                <w:szCs w:val="18"/>
                <w:lang w:val="en-GB"/>
              </w:rPr>
              <w:t>755</w:t>
            </w:r>
          </w:p>
        </w:tc>
      </w:tr>
      <w:tr w:rsidR="003D2063" w:rsidRPr="003F1EB6" w14:paraId="6337A5A8" w14:textId="77777777" w:rsidTr="00BB4A5A">
        <w:tc>
          <w:tcPr>
            <w:tcW w:w="1837" w:type="pct"/>
          </w:tcPr>
          <w:p w14:paraId="50ACB476" w14:textId="45EFAC33" w:rsidR="003D2063" w:rsidRPr="003F1EB6" w:rsidRDefault="003D2063" w:rsidP="003D2063">
            <w:pPr>
              <w:ind w:left="-72"/>
              <w:rPr>
                <w:rFonts w:cs="Arial"/>
                <w:sz w:val="18"/>
                <w:szCs w:val="18"/>
              </w:rPr>
            </w:pPr>
            <w:proofErr w:type="gramStart"/>
            <w:r w:rsidRPr="003F1EB6">
              <w:rPr>
                <w:rFonts w:cs="Arial"/>
                <w:sz w:val="18"/>
                <w:szCs w:val="18"/>
                <w:u w:val="single"/>
              </w:rPr>
              <w:t>Less</w:t>
            </w:r>
            <w:r w:rsidRPr="003F1EB6">
              <w:rPr>
                <w:rFonts w:cs="Arial"/>
                <w:sz w:val="18"/>
                <w:szCs w:val="18"/>
              </w:rPr>
              <w:t xml:space="preserve"> </w:t>
            </w:r>
            <w:r w:rsidR="00CE0C0F" w:rsidRPr="003F1EB6">
              <w:rPr>
                <w:rFonts w:cs="Arial"/>
                <w:sz w:val="18"/>
                <w:szCs w:val="18"/>
              </w:rPr>
              <w:t xml:space="preserve"> </w:t>
            </w:r>
            <w:r w:rsidRPr="003F1EB6">
              <w:rPr>
                <w:rFonts w:cs="Arial"/>
                <w:sz w:val="18"/>
                <w:szCs w:val="18"/>
              </w:rPr>
              <w:t>Accumulated</w:t>
            </w:r>
            <w:proofErr w:type="gramEnd"/>
            <w:r w:rsidRPr="003F1EB6">
              <w:rPr>
                <w:rFonts w:cs="Arial"/>
                <w:sz w:val="18"/>
                <w:szCs w:val="18"/>
              </w:rPr>
              <w:t xml:space="preserve"> </w:t>
            </w:r>
            <w:proofErr w:type="spellStart"/>
            <w:r w:rsidRPr="003F1EB6">
              <w:rPr>
                <w:rFonts w:cs="Arial"/>
                <w:sz w:val="18"/>
                <w:szCs w:val="18"/>
              </w:rPr>
              <w:t>amortisation</w:t>
            </w:r>
            <w:proofErr w:type="spellEnd"/>
          </w:p>
        </w:tc>
        <w:tc>
          <w:tcPr>
            <w:tcW w:w="589" w:type="pct"/>
            <w:vAlign w:val="bottom"/>
          </w:tcPr>
          <w:p w14:paraId="220C5A64" w14:textId="55E968BC" w:rsidR="003D2063" w:rsidRPr="003F1EB6" w:rsidRDefault="003D2063" w:rsidP="003D2063">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78</w:t>
            </w:r>
            <w:r w:rsidRPr="003F1EB6">
              <w:rPr>
                <w:rFonts w:cs="Arial"/>
                <w:sz w:val="18"/>
                <w:szCs w:val="18"/>
                <w:lang w:val="en-GB"/>
              </w:rPr>
              <w:t>,</w:t>
            </w:r>
            <w:r w:rsidR="005829D8" w:rsidRPr="005829D8">
              <w:rPr>
                <w:rFonts w:cs="Arial"/>
                <w:sz w:val="18"/>
                <w:szCs w:val="18"/>
                <w:lang w:val="en-GB"/>
              </w:rPr>
              <w:t>778</w:t>
            </w:r>
            <w:r w:rsidRPr="003F1EB6">
              <w:rPr>
                <w:rFonts w:cs="Arial"/>
                <w:sz w:val="18"/>
                <w:szCs w:val="18"/>
                <w:lang w:val="en-GB"/>
              </w:rPr>
              <w:t>)</w:t>
            </w:r>
          </w:p>
        </w:tc>
        <w:tc>
          <w:tcPr>
            <w:tcW w:w="653" w:type="pct"/>
            <w:vAlign w:val="bottom"/>
          </w:tcPr>
          <w:p w14:paraId="4EF47BF4" w14:textId="0300EE00" w:rsidR="003D2063" w:rsidRPr="003F1EB6" w:rsidRDefault="003D2063" w:rsidP="003D2063">
            <w:pPr>
              <w:ind w:right="-72"/>
              <w:jc w:val="right"/>
              <w:rPr>
                <w:rFonts w:cs="Arial"/>
                <w:sz w:val="18"/>
                <w:szCs w:val="18"/>
                <w:lang w:val="en-GB"/>
              </w:rPr>
            </w:pPr>
            <w:r w:rsidRPr="003F1EB6">
              <w:rPr>
                <w:rFonts w:cs="Arial"/>
                <w:sz w:val="18"/>
                <w:szCs w:val="18"/>
                <w:lang w:val="en-GB"/>
              </w:rPr>
              <w:t>-</w:t>
            </w:r>
          </w:p>
        </w:tc>
        <w:tc>
          <w:tcPr>
            <w:tcW w:w="614" w:type="pct"/>
          </w:tcPr>
          <w:p w14:paraId="14442060" w14:textId="55B731CB" w:rsidR="003D2063" w:rsidRPr="003F1EB6" w:rsidRDefault="003D2063" w:rsidP="003D2063">
            <w:pPr>
              <w:ind w:right="-72"/>
              <w:jc w:val="right"/>
              <w:rPr>
                <w:rFonts w:cs="Arial"/>
                <w:sz w:val="18"/>
                <w:szCs w:val="18"/>
                <w:lang w:val="en-GB"/>
              </w:rPr>
            </w:pPr>
            <w:r w:rsidRPr="003F1EB6">
              <w:rPr>
                <w:rFonts w:cs="Arial"/>
                <w:sz w:val="18"/>
                <w:szCs w:val="18"/>
                <w:lang w:val="en-GB"/>
              </w:rPr>
              <w:t>-</w:t>
            </w:r>
          </w:p>
        </w:tc>
        <w:tc>
          <w:tcPr>
            <w:tcW w:w="685" w:type="pct"/>
            <w:gridSpan w:val="2"/>
          </w:tcPr>
          <w:p w14:paraId="149AC976" w14:textId="6FFE10A3" w:rsidR="003D2063" w:rsidRPr="003F1EB6" w:rsidRDefault="003D2063" w:rsidP="003D2063">
            <w:pPr>
              <w:ind w:right="-72"/>
              <w:jc w:val="right"/>
              <w:rPr>
                <w:rFonts w:cs="Arial"/>
                <w:sz w:val="18"/>
                <w:szCs w:val="18"/>
                <w:lang w:val="en-GB"/>
              </w:rPr>
            </w:pPr>
            <w:r w:rsidRPr="003F1EB6">
              <w:rPr>
                <w:rFonts w:cs="Arial"/>
                <w:sz w:val="18"/>
                <w:szCs w:val="18"/>
                <w:lang w:val="en-GB"/>
              </w:rPr>
              <w:t>-</w:t>
            </w:r>
          </w:p>
        </w:tc>
        <w:tc>
          <w:tcPr>
            <w:tcW w:w="622" w:type="pct"/>
            <w:vAlign w:val="bottom"/>
          </w:tcPr>
          <w:p w14:paraId="112F6B64" w14:textId="54E78CDD" w:rsidR="003D2063" w:rsidRPr="003F1EB6" w:rsidRDefault="003D2063" w:rsidP="003D2063">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78</w:t>
            </w:r>
            <w:r w:rsidRPr="003F1EB6">
              <w:rPr>
                <w:rFonts w:cs="Arial"/>
                <w:sz w:val="18"/>
                <w:szCs w:val="18"/>
                <w:lang w:val="en-GB"/>
              </w:rPr>
              <w:t>,</w:t>
            </w:r>
            <w:r w:rsidR="005829D8" w:rsidRPr="005829D8">
              <w:rPr>
                <w:rFonts w:cs="Arial"/>
                <w:sz w:val="18"/>
                <w:szCs w:val="18"/>
                <w:lang w:val="en-GB"/>
              </w:rPr>
              <w:t>778</w:t>
            </w:r>
            <w:r w:rsidRPr="003F1EB6">
              <w:rPr>
                <w:rFonts w:cs="Arial"/>
                <w:sz w:val="18"/>
                <w:szCs w:val="18"/>
                <w:lang w:val="en-GB"/>
              </w:rPr>
              <w:t>)</w:t>
            </w:r>
          </w:p>
        </w:tc>
      </w:tr>
      <w:tr w:rsidR="003D2063" w:rsidRPr="003F1EB6" w14:paraId="7B22CF9D" w14:textId="77777777" w:rsidTr="00BB4A5A">
        <w:tc>
          <w:tcPr>
            <w:tcW w:w="1837" w:type="pct"/>
          </w:tcPr>
          <w:p w14:paraId="74940C47" w14:textId="77777777" w:rsidR="003D2063" w:rsidRPr="003F1EB6" w:rsidRDefault="003D2063" w:rsidP="003D2063">
            <w:pPr>
              <w:ind w:left="-72"/>
              <w:rPr>
                <w:rFonts w:cs="Arial"/>
                <w:sz w:val="18"/>
                <w:szCs w:val="18"/>
              </w:rPr>
            </w:pPr>
          </w:p>
        </w:tc>
        <w:tc>
          <w:tcPr>
            <w:tcW w:w="589" w:type="pct"/>
            <w:tcBorders>
              <w:top w:val="single" w:sz="4" w:space="0" w:color="auto"/>
            </w:tcBorders>
            <w:vAlign w:val="bottom"/>
          </w:tcPr>
          <w:p w14:paraId="3DAA503E" w14:textId="77777777" w:rsidR="003D2063" w:rsidRPr="003F1EB6" w:rsidRDefault="003D2063" w:rsidP="003D2063">
            <w:pPr>
              <w:ind w:right="-72"/>
              <w:jc w:val="right"/>
              <w:rPr>
                <w:rFonts w:cs="Arial"/>
                <w:sz w:val="18"/>
                <w:szCs w:val="18"/>
                <w:lang w:val="en-GB"/>
              </w:rPr>
            </w:pPr>
          </w:p>
        </w:tc>
        <w:tc>
          <w:tcPr>
            <w:tcW w:w="653" w:type="pct"/>
            <w:tcBorders>
              <w:top w:val="single" w:sz="4" w:space="0" w:color="auto"/>
            </w:tcBorders>
            <w:vAlign w:val="bottom"/>
          </w:tcPr>
          <w:p w14:paraId="49D540F3" w14:textId="77777777" w:rsidR="003D2063" w:rsidRPr="003F1EB6" w:rsidRDefault="003D2063" w:rsidP="003D2063">
            <w:pPr>
              <w:ind w:right="-72"/>
              <w:jc w:val="right"/>
              <w:rPr>
                <w:rFonts w:cs="Arial"/>
                <w:sz w:val="18"/>
                <w:szCs w:val="18"/>
                <w:lang w:val="en-GB"/>
              </w:rPr>
            </w:pPr>
          </w:p>
        </w:tc>
        <w:tc>
          <w:tcPr>
            <w:tcW w:w="614" w:type="pct"/>
            <w:tcBorders>
              <w:top w:val="single" w:sz="4" w:space="0" w:color="auto"/>
            </w:tcBorders>
          </w:tcPr>
          <w:p w14:paraId="15298FBC" w14:textId="77777777" w:rsidR="003D2063" w:rsidRPr="003F1EB6" w:rsidRDefault="003D2063" w:rsidP="003D2063">
            <w:pPr>
              <w:ind w:right="-72"/>
              <w:jc w:val="right"/>
              <w:rPr>
                <w:rFonts w:cs="Arial"/>
                <w:sz w:val="18"/>
                <w:szCs w:val="18"/>
                <w:lang w:val="en-GB"/>
              </w:rPr>
            </w:pPr>
          </w:p>
        </w:tc>
        <w:tc>
          <w:tcPr>
            <w:tcW w:w="685" w:type="pct"/>
            <w:gridSpan w:val="2"/>
            <w:tcBorders>
              <w:top w:val="single" w:sz="4" w:space="0" w:color="auto"/>
            </w:tcBorders>
          </w:tcPr>
          <w:p w14:paraId="767BD086" w14:textId="77777777" w:rsidR="003D2063" w:rsidRPr="003F1EB6" w:rsidRDefault="003D2063" w:rsidP="003D2063">
            <w:pPr>
              <w:ind w:right="-72"/>
              <w:jc w:val="right"/>
              <w:rPr>
                <w:rFonts w:cs="Arial"/>
                <w:sz w:val="18"/>
                <w:szCs w:val="18"/>
                <w:lang w:val="en-GB"/>
              </w:rPr>
            </w:pPr>
          </w:p>
        </w:tc>
        <w:tc>
          <w:tcPr>
            <w:tcW w:w="622" w:type="pct"/>
            <w:tcBorders>
              <w:top w:val="single" w:sz="4" w:space="0" w:color="auto"/>
            </w:tcBorders>
            <w:vAlign w:val="bottom"/>
          </w:tcPr>
          <w:p w14:paraId="06FB8B7C" w14:textId="77777777" w:rsidR="003D2063" w:rsidRPr="003F1EB6" w:rsidRDefault="003D2063" w:rsidP="003D2063">
            <w:pPr>
              <w:ind w:right="-72"/>
              <w:jc w:val="right"/>
              <w:rPr>
                <w:rFonts w:cs="Arial"/>
                <w:sz w:val="18"/>
                <w:szCs w:val="18"/>
                <w:lang w:val="en-GB"/>
              </w:rPr>
            </w:pPr>
          </w:p>
        </w:tc>
      </w:tr>
      <w:tr w:rsidR="003D2063" w:rsidRPr="003F1EB6" w14:paraId="05A4E55B" w14:textId="77777777" w:rsidTr="00BB4A5A">
        <w:tc>
          <w:tcPr>
            <w:tcW w:w="1837" w:type="pct"/>
          </w:tcPr>
          <w:p w14:paraId="0183A363" w14:textId="77777777" w:rsidR="003D2063" w:rsidRPr="003F1EB6" w:rsidRDefault="003D2063" w:rsidP="003D2063">
            <w:pPr>
              <w:ind w:left="-72"/>
              <w:rPr>
                <w:rFonts w:cs="Arial"/>
                <w:sz w:val="18"/>
                <w:szCs w:val="18"/>
              </w:rPr>
            </w:pPr>
            <w:r w:rsidRPr="003F1EB6">
              <w:rPr>
                <w:rFonts w:cs="Arial"/>
                <w:sz w:val="18"/>
                <w:szCs w:val="18"/>
              </w:rPr>
              <w:t>Net book amount</w:t>
            </w:r>
          </w:p>
        </w:tc>
        <w:tc>
          <w:tcPr>
            <w:tcW w:w="589" w:type="pct"/>
            <w:tcBorders>
              <w:bottom w:val="single" w:sz="4" w:space="0" w:color="auto"/>
            </w:tcBorders>
            <w:vAlign w:val="bottom"/>
          </w:tcPr>
          <w:p w14:paraId="096566DD" w14:textId="41B484EF" w:rsidR="003D2063" w:rsidRPr="003F1EB6" w:rsidRDefault="005829D8" w:rsidP="003D2063">
            <w:pPr>
              <w:ind w:right="-72"/>
              <w:jc w:val="right"/>
              <w:rPr>
                <w:rFonts w:cs="Arial"/>
                <w:sz w:val="18"/>
                <w:szCs w:val="18"/>
                <w:lang w:val="en-GB"/>
              </w:rPr>
            </w:pPr>
            <w:r w:rsidRPr="005829D8">
              <w:rPr>
                <w:rFonts w:cs="Arial"/>
                <w:sz w:val="18"/>
                <w:szCs w:val="18"/>
                <w:lang w:val="en-GB"/>
              </w:rPr>
              <w:t>90</w:t>
            </w:r>
            <w:r w:rsidR="003D2063" w:rsidRPr="003F1EB6">
              <w:rPr>
                <w:rFonts w:cs="Arial"/>
                <w:sz w:val="18"/>
                <w:szCs w:val="18"/>
                <w:lang w:val="en-GB"/>
              </w:rPr>
              <w:t>,</w:t>
            </w:r>
            <w:r w:rsidRPr="005829D8">
              <w:rPr>
                <w:rFonts w:cs="Arial"/>
                <w:sz w:val="18"/>
                <w:szCs w:val="18"/>
                <w:lang w:val="en-GB"/>
              </w:rPr>
              <w:t>534</w:t>
            </w:r>
          </w:p>
        </w:tc>
        <w:tc>
          <w:tcPr>
            <w:tcW w:w="653" w:type="pct"/>
            <w:tcBorders>
              <w:bottom w:val="single" w:sz="4" w:space="0" w:color="auto"/>
            </w:tcBorders>
            <w:vAlign w:val="bottom"/>
          </w:tcPr>
          <w:p w14:paraId="1227D83C" w14:textId="40C56EBB" w:rsidR="003D2063" w:rsidRPr="003F1EB6" w:rsidRDefault="005829D8" w:rsidP="003D2063">
            <w:pPr>
              <w:ind w:right="-72"/>
              <w:jc w:val="right"/>
              <w:rPr>
                <w:rFonts w:cs="Arial"/>
                <w:sz w:val="18"/>
                <w:szCs w:val="18"/>
                <w:lang w:val="en-GB"/>
              </w:rPr>
            </w:pPr>
            <w:r w:rsidRPr="005829D8">
              <w:rPr>
                <w:rFonts w:cs="Arial"/>
                <w:sz w:val="18"/>
                <w:szCs w:val="18"/>
                <w:lang w:val="en-GB"/>
              </w:rPr>
              <w:t>3</w:t>
            </w:r>
            <w:r w:rsidR="003D2063" w:rsidRPr="003F1EB6">
              <w:rPr>
                <w:rFonts w:cs="Arial"/>
                <w:sz w:val="18"/>
                <w:szCs w:val="18"/>
                <w:lang w:val="en-GB"/>
              </w:rPr>
              <w:t>,</w:t>
            </w:r>
            <w:r w:rsidRPr="005829D8">
              <w:rPr>
                <w:rFonts w:cs="Arial"/>
                <w:sz w:val="18"/>
                <w:szCs w:val="18"/>
                <w:lang w:val="en-GB"/>
              </w:rPr>
              <w:t>443</w:t>
            </w:r>
          </w:p>
        </w:tc>
        <w:tc>
          <w:tcPr>
            <w:tcW w:w="614" w:type="pct"/>
            <w:tcBorders>
              <w:bottom w:val="single" w:sz="4" w:space="0" w:color="auto"/>
            </w:tcBorders>
          </w:tcPr>
          <w:p w14:paraId="1D9F2A83" w14:textId="77777777" w:rsidR="003D2063" w:rsidRPr="003F1EB6" w:rsidRDefault="003D2063" w:rsidP="003D2063">
            <w:pPr>
              <w:ind w:right="-72"/>
              <w:jc w:val="right"/>
              <w:rPr>
                <w:rFonts w:cs="Arial"/>
                <w:sz w:val="18"/>
                <w:szCs w:val="18"/>
                <w:lang w:val="en-GB"/>
              </w:rPr>
            </w:pPr>
            <w:r w:rsidRPr="003F1EB6">
              <w:rPr>
                <w:rFonts w:cs="Arial"/>
                <w:sz w:val="18"/>
                <w:szCs w:val="18"/>
                <w:lang w:val="en-GB"/>
              </w:rPr>
              <w:t>-</w:t>
            </w:r>
          </w:p>
        </w:tc>
        <w:tc>
          <w:tcPr>
            <w:tcW w:w="685" w:type="pct"/>
            <w:gridSpan w:val="2"/>
            <w:tcBorders>
              <w:bottom w:val="single" w:sz="4" w:space="0" w:color="auto"/>
            </w:tcBorders>
          </w:tcPr>
          <w:p w14:paraId="7E2EA1F7" w14:textId="77777777" w:rsidR="003D2063" w:rsidRPr="003F1EB6" w:rsidRDefault="003D2063" w:rsidP="003D2063">
            <w:pPr>
              <w:ind w:right="-72"/>
              <w:jc w:val="right"/>
              <w:rPr>
                <w:rFonts w:cs="Arial"/>
                <w:sz w:val="18"/>
                <w:szCs w:val="18"/>
                <w:lang w:val="en-GB"/>
              </w:rPr>
            </w:pPr>
            <w:r w:rsidRPr="003F1EB6">
              <w:rPr>
                <w:rFonts w:cs="Arial"/>
                <w:sz w:val="18"/>
                <w:szCs w:val="18"/>
                <w:lang w:val="en-GB"/>
              </w:rPr>
              <w:t>-</w:t>
            </w:r>
          </w:p>
        </w:tc>
        <w:tc>
          <w:tcPr>
            <w:tcW w:w="622" w:type="pct"/>
            <w:tcBorders>
              <w:bottom w:val="single" w:sz="4" w:space="0" w:color="auto"/>
            </w:tcBorders>
            <w:vAlign w:val="bottom"/>
          </w:tcPr>
          <w:p w14:paraId="5E087607" w14:textId="3A665B3E" w:rsidR="003D2063" w:rsidRPr="003F1EB6" w:rsidRDefault="005829D8" w:rsidP="003D2063">
            <w:pPr>
              <w:ind w:right="-72"/>
              <w:jc w:val="right"/>
              <w:rPr>
                <w:rFonts w:cs="Arial"/>
                <w:sz w:val="18"/>
                <w:szCs w:val="18"/>
                <w:lang w:val="en-GB"/>
              </w:rPr>
            </w:pPr>
            <w:r w:rsidRPr="005829D8">
              <w:rPr>
                <w:rFonts w:cs="Arial"/>
                <w:sz w:val="18"/>
                <w:szCs w:val="18"/>
                <w:lang w:val="en-GB"/>
              </w:rPr>
              <w:t>93</w:t>
            </w:r>
            <w:r w:rsidR="003D2063" w:rsidRPr="003F1EB6">
              <w:rPr>
                <w:rFonts w:cs="Arial"/>
                <w:sz w:val="18"/>
                <w:szCs w:val="18"/>
                <w:lang w:val="en-GB"/>
              </w:rPr>
              <w:t>,</w:t>
            </w:r>
            <w:r w:rsidRPr="005829D8">
              <w:rPr>
                <w:rFonts w:cs="Arial"/>
                <w:sz w:val="18"/>
                <w:szCs w:val="18"/>
                <w:lang w:val="en-GB"/>
              </w:rPr>
              <w:t>977</w:t>
            </w:r>
          </w:p>
        </w:tc>
      </w:tr>
      <w:tr w:rsidR="003D2063" w:rsidRPr="003F1EB6" w14:paraId="0419ED1B" w14:textId="77777777" w:rsidTr="00BB4A5A">
        <w:tc>
          <w:tcPr>
            <w:tcW w:w="1837" w:type="pct"/>
          </w:tcPr>
          <w:p w14:paraId="21FF7C5F" w14:textId="77777777" w:rsidR="003D2063" w:rsidRPr="003F1EB6" w:rsidRDefault="003D2063" w:rsidP="003D2063">
            <w:pPr>
              <w:ind w:left="-72"/>
              <w:rPr>
                <w:rFonts w:cs="Arial"/>
                <w:sz w:val="18"/>
                <w:szCs w:val="18"/>
              </w:rPr>
            </w:pPr>
          </w:p>
        </w:tc>
        <w:tc>
          <w:tcPr>
            <w:tcW w:w="589" w:type="pct"/>
            <w:tcBorders>
              <w:top w:val="single" w:sz="4" w:space="0" w:color="auto"/>
            </w:tcBorders>
            <w:vAlign w:val="bottom"/>
          </w:tcPr>
          <w:p w14:paraId="4BC17ABB" w14:textId="77777777" w:rsidR="003D2063" w:rsidRPr="003F1EB6" w:rsidRDefault="003D2063" w:rsidP="003D2063">
            <w:pPr>
              <w:ind w:right="-72"/>
              <w:jc w:val="right"/>
              <w:rPr>
                <w:rFonts w:cs="Arial"/>
                <w:sz w:val="18"/>
                <w:szCs w:val="18"/>
                <w:lang w:val="en-GB"/>
              </w:rPr>
            </w:pPr>
          </w:p>
        </w:tc>
        <w:tc>
          <w:tcPr>
            <w:tcW w:w="653" w:type="pct"/>
            <w:tcBorders>
              <w:top w:val="single" w:sz="4" w:space="0" w:color="auto"/>
            </w:tcBorders>
            <w:vAlign w:val="bottom"/>
          </w:tcPr>
          <w:p w14:paraId="588E3B10" w14:textId="77777777" w:rsidR="003D2063" w:rsidRPr="003F1EB6" w:rsidRDefault="003D2063" w:rsidP="003D2063">
            <w:pPr>
              <w:ind w:right="-72"/>
              <w:jc w:val="right"/>
              <w:rPr>
                <w:rFonts w:cs="Arial"/>
                <w:sz w:val="18"/>
                <w:szCs w:val="18"/>
                <w:lang w:val="en-GB"/>
              </w:rPr>
            </w:pPr>
          </w:p>
        </w:tc>
        <w:tc>
          <w:tcPr>
            <w:tcW w:w="614" w:type="pct"/>
            <w:tcBorders>
              <w:top w:val="single" w:sz="4" w:space="0" w:color="auto"/>
            </w:tcBorders>
          </w:tcPr>
          <w:p w14:paraId="637CBA90" w14:textId="77777777" w:rsidR="003D2063" w:rsidRPr="003F1EB6" w:rsidRDefault="003D2063" w:rsidP="003D2063">
            <w:pPr>
              <w:ind w:right="-72"/>
              <w:jc w:val="right"/>
              <w:rPr>
                <w:rFonts w:cs="Arial"/>
                <w:sz w:val="18"/>
                <w:szCs w:val="18"/>
                <w:lang w:val="en-GB"/>
              </w:rPr>
            </w:pPr>
          </w:p>
        </w:tc>
        <w:tc>
          <w:tcPr>
            <w:tcW w:w="685" w:type="pct"/>
            <w:gridSpan w:val="2"/>
            <w:tcBorders>
              <w:top w:val="single" w:sz="4" w:space="0" w:color="auto"/>
            </w:tcBorders>
          </w:tcPr>
          <w:p w14:paraId="430E19C7" w14:textId="77777777" w:rsidR="003D2063" w:rsidRPr="003F1EB6" w:rsidRDefault="003D2063" w:rsidP="003D2063">
            <w:pPr>
              <w:ind w:right="-72"/>
              <w:jc w:val="right"/>
              <w:rPr>
                <w:rFonts w:cs="Arial"/>
                <w:sz w:val="18"/>
                <w:szCs w:val="18"/>
                <w:lang w:val="en-GB"/>
              </w:rPr>
            </w:pPr>
          </w:p>
        </w:tc>
        <w:tc>
          <w:tcPr>
            <w:tcW w:w="622" w:type="pct"/>
            <w:tcBorders>
              <w:top w:val="single" w:sz="4" w:space="0" w:color="auto"/>
            </w:tcBorders>
            <w:vAlign w:val="bottom"/>
          </w:tcPr>
          <w:p w14:paraId="0EFFBD9D" w14:textId="77777777" w:rsidR="003D2063" w:rsidRPr="003F1EB6" w:rsidRDefault="003D2063" w:rsidP="003D2063">
            <w:pPr>
              <w:ind w:right="-72"/>
              <w:jc w:val="right"/>
              <w:rPr>
                <w:rFonts w:cs="Arial"/>
                <w:sz w:val="18"/>
                <w:szCs w:val="18"/>
                <w:lang w:val="en-GB"/>
              </w:rPr>
            </w:pPr>
          </w:p>
        </w:tc>
      </w:tr>
      <w:tr w:rsidR="003D2063" w:rsidRPr="003F1EB6" w14:paraId="46AD8AD7" w14:textId="77777777" w:rsidTr="00BB4A5A">
        <w:tc>
          <w:tcPr>
            <w:tcW w:w="1837" w:type="pct"/>
            <w:vAlign w:val="bottom"/>
          </w:tcPr>
          <w:p w14:paraId="71A9D9B5" w14:textId="2B65B9A3" w:rsidR="003D2063" w:rsidRPr="003F1EB6" w:rsidRDefault="003D2063" w:rsidP="003D2063">
            <w:pPr>
              <w:ind w:left="-101"/>
              <w:jc w:val="left"/>
              <w:rPr>
                <w:rFonts w:cs="Arial"/>
                <w:b/>
                <w:bCs/>
                <w:sz w:val="18"/>
                <w:szCs w:val="18"/>
              </w:rPr>
            </w:pPr>
            <w:r w:rsidRPr="003F1EB6">
              <w:rPr>
                <w:rFonts w:cs="Arial"/>
                <w:b/>
                <w:bCs/>
                <w:spacing w:val="-6"/>
                <w:sz w:val="18"/>
                <w:szCs w:val="18"/>
              </w:rPr>
              <w:t xml:space="preserve">For the year </w:t>
            </w:r>
            <w:r w:rsidRPr="003F1EB6">
              <w:rPr>
                <w:rFonts w:cs="Arial"/>
                <w:b/>
                <w:bCs/>
                <w:sz w:val="18"/>
                <w:szCs w:val="18"/>
              </w:rPr>
              <w:t>ended</w:t>
            </w:r>
            <w:r w:rsidR="005F4D47" w:rsidRPr="003F1EB6">
              <w:rPr>
                <w:rFonts w:cs="Arial"/>
                <w:b/>
                <w:bCs/>
                <w:sz w:val="18"/>
                <w:szCs w:val="18"/>
              </w:rPr>
              <w:t xml:space="preserve"> </w:t>
            </w:r>
            <w:r w:rsidR="005829D8" w:rsidRPr="005829D8">
              <w:rPr>
                <w:rFonts w:cs="Arial"/>
                <w:b/>
                <w:bCs/>
                <w:sz w:val="18"/>
                <w:szCs w:val="18"/>
                <w:lang w:val="en-GB"/>
              </w:rPr>
              <w:t>31</w:t>
            </w:r>
            <w:r w:rsidR="005F4D47" w:rsidRPr="003F1EB6">
              <w:rPr>
                <w:rFonts w:cs="Arial"/>
                <w:b/>
                <w:bCs/>
                <w:sz w:val="18"/>
                <w:szCs w:val="18"/>
              </w:rPr>
              <w:t xml:space="preserve"> December </w:t>
            </w:r>
            <w:r w:rsidR="005829D8" w:rsidRPr="005829D8">
              <w:rPr>
                <w:rFonts w:cs="Arial"/>
                <w:b/>
                <w:bCs/>
                <w:sz w:val="18"/>
                <w:szCs w:val="18"/>
                <w:lang w:val="en-GB"/>
              </w:rPr>
              <w:t>2020</w:t>
            </w:r>
          </w:p>
        </w:tc>
        <w:tc>
          <w:tcPr>
            <w:tcW w:w="589" w:type="pct"/>
            <w:vAlign w:val="bottom"/>
          </w:tcPr>
          <w:p w14:paraId="738E1F2F" w14:textId="77777777" w:rsidR="003D2063" w:rsidRPr="003F1EB6" w:rsidRDefault="003D2063" w:rsidP="003D2063">
            <w:pPr>
              <w:ind w:right="-72"/>
              <w:jc w:val="right"/>
              <w:rPr>
                <w:rFonts w:cs="Arial"/>
                <w:sz w:val="18"/>
                <w:szCs w:val="18"/>
              </w:rPr>
            </w:pPr>
          </w:p>
        </w:tc>
        <w:tc>
          <w:tcPr>
            <w:tcW w:w="653" w:type="pct"/>
            <w:vAlign w:val="bottom"/>
          </w:tcPr>
          <w:p w14:paraId="2E4F50C0" w14:textId="77777777" w:rsidR="003D2063" w:rsidRPr="003F1EB6" w:rsidRDefault="003D2063" w:rsidP="003D2063">
            <w:pPr>
              <w:ind w:right="-72"/>
              <w:jc w:val="right"/>
              <w:rPr>
                <w:rFonts w:cs="Arial"/>
                <w:sz w:val="18"/>
                <w:szCs w:val="18"/>
              </w:rPr>
            </w:pPr>
          </w:p>
        </w:tc>
        <w:tc>
          <w:tcPr>
            <w:tcW w:w="614" w:type="pct"/>
          </w:tcPr>
          <w:p w14:paraId="33D9A733" w14:textId="77777777" w:rsidR="003D2063" w:rsidRPr="003F1EB6" w:rsidRDefault="003D2063" w:rsidP="003D2063">
            <w:pPr>
              <w:ind w:right="-72"/>
              <w:jc w:val="right"/>
              <w:rPr>
                <w:rFonts w:cs="Arial"/>
                <w:sz w:val="18"/>
                <w:szCs w:val="18"/>
              </w:rPr>
            </w:pPr>
          </w:p>
        </w:tc>
        <w:tc>
          <w:tcPr>
            <w:tcW w:w="685" w:type="pct"/>
            <w:gridSpan w:val="2"/>
          </w:tcPr>
          <w:p w14:paraId="3FF01403" w14:textId="77777777" w:rsidR="003D2063" w:rsidRPr="003F1EB6" w:rsidRDefault="003D2063" w:rsidP="003D2063">
            <w:pPr>
              <w:ind w:right="-72"/>
              <w:jc w:val="right"/>
              <w:rPr>
                <w:rFonts w:cs="Arial"/>
                <w:sz w:val="18"/>
                <w:szCs w:val="18"/>
              </w:rPr>
            </w:pPr>
          </w:p>
        </w:tc>
        <w:tc>
          <w:tcPr>
            <w:tcW w:w="622" w:type="pct"/>
            <w:vAlign w:val="bottom"/>
          </w:tcPr>
          <w:p w14:paraId="783C91AD" w14:textId="77777777" w:rsidR="003D2063" w:rsidRPr="003F1EB6" w:rsidRDefault="003D2063" w:rsidP="003D2063">
            <w:pPr>
              <w:ind w:right="-72"/>
              <w:jc w:val="right"/>
              <w:rPr>
                <w:rFonts w:cs="Arial"/>
                <w:sz w:val="18"/>
                <w:szCs w:val="18"/>
              </w:rPr>
            </w:pPr>
          </w:p>
        </w:tc>
      </w:tr>
      <w:tr w:rsidR="003D2063" w:rsidRPr="003F1EB6" w14:paraId="1954CFAF" w14:textId="77777777" w:rsidTr="00BB4A5A">
        <w:tc>
          <w:tcPr>
            <w:tcW w:w="1837" w:type="pct"/>
          </w:tcPr>
          <w:p w14:paraId="0AB430A7" w14:textId="77777777" w:rsidR="003D2063" w:rsidRPr="003F1EB6" w:rsidRDefault="003D2063" w:rsidP="003D2063">
            <w:pPr>
              <w:ind w:left="-72"/>
              <w:rPr>
                <w:rFonts w:cs="Arial"/>
                <w:sz w:val="18"/>
                <w:szCs w:val="18"/>
              </w:rPr>
            </w:pPr>
            <w:r w:rsidRPr="003F1EB6">
              <w:rPr>
                <w:rFonts w:cs="Arial"/>
                <w:sz w:val="18"/>
                <w:szCs w:val="18"/>
              </w:rPr>
              <w:t>Opening net book amount</w:t>
            </w:r>
          </w:p>
        </w:tc>
        <w:tc>
          <w:tcPr>
            <w:tcW w:w="589" w:type="pct"/>
            <w:vAlign w:val="bottom"/>
          </w:tcPr>
          <w:p w14:paraId="4F1ECCB1" w14:textId="0DAB15B5" w:rsidR="003D2063" w:rsidRPr="003F1EB6" w:rsidRDefault="005829D8" w:rsidP="003D2063">
            <w:pPr>
              <w:ind w:right="-72"/>
              <w:jc w:val="right"/>
              <w:rPr>
                <w:rFonts w:cs="Arial"/>
                <w:sz w:val="18"/>
                <w:szCs w:val="18"/>
                <w:lang w:val="en-GB"/>
              </w:rPr>
            </w:pPr>
            <w:r w:rsidRPr="005829D8">
              <w:rPr>
                <w:rFonts w:cs="Arial"/>
                <w:sz w:val="18"/>
                <w:szCs w:val="18"/>
                <w:lang w:val="en-GB"/>
              </w:rPr>
              <w:t>90</w:t>
            </w:r>
            <w:r w:rsidR="003D2063" w:rsidRPr="003F1EB6">
              <w:rPr>
                <w:rFonts w:cs="Arial"/>
                <w:sz w:val="18"/>
                <w:szCs w:val="18"/>
                <w:lang w:val="en-GB"/>
              </w:rPr>
              <w:t>,</w:t>
            </w:r>
            <w:r w:rsidRPr="005829D8">
              <w:rPr>
                <w:rFonts w:cs="Arial"/>
                <w:sz w:val="18"/>
                <w:szCs w:val="18"/>
                <w:lang w:val="en-GB"/>
              </w:rPr>
              <w:t>534</w:t>
            </w:r>
          </w:p>
        </w:tc>
        <w:tc>
          <w:tcPr>
            <w:tcW w:w="653" w:type="pct"/>
            <w:vAlign w:val="bottom"/>
          </w:tcPr>
          <w:p w14:paraId="6B9F8667" w14:textId="5B9B18BE" w:rsidR="003D2063" w:rsidRPr="003F1EB6" w:rsidRDefault="005829D8" w:rsidP="003D2063">
            <w:pPr>
              <w:ind w:right="-72"/>
              <w:jc w:val="right"/>
              <w:rPr>
                <w:rFonts w:cs="Arial"/>
                <w:sz w:val="18"/>
                <w:szCs w:val="18"/>
                <w:lang w:val="en-GB"/>
              </w:rPr>
            </w:pPr>
            <w:r w:rsidRPr="005829D8">
              <w:rPr>
                <w:rFonts w:cs="Arial"/>
                <w:sz w:val="18"/>
                <w:szCs w:val="18"/>
                <w:lang w:val="en-GB"/>
              </w:rPr>
              <w:t>3</w:t>
            </w:r>
            <w:r w:rsidR="003D2063" w:rsidRPr="003F1EB6">
              <w:rPr>
                <w:rFonts w:cs="Arial"/>
                <w:sz w:val="18"/>
                <w:szCs w:val="18"/>
                <w:lang w:val="en-GB"/>
              </w:rPr>
              <w:t>,</w:t>
            </w:r>
            <w:r w:rsidRPr="005829D8">
              <w:rPr>
                <w:rFonts w:cs="Arial"/>
                <w:sz w:val="18"/>
                <w:szCs w:val="18"/>
                <w:lang w:val="en-GB"/>
              </w:rPr>
              <w:t>443</w:t>
            </w:r>
          </w:p>
        </w:tc>
        <w:tc>
          <w:tcPr>
            <w:tcW w:w="614" w:type="pct"/>
          </w:tcPr>
          <w:p w14:paraId="61F41108" w14:textId="77777777" w:rsidR="003D2063" w:rsidRPr="003F1EB6" w:rsidRDefault="003D2063" w:rsidP="003D2063">
            <w:pPr>
              <w:ind w:right="-72"/>
              <w:jc w:val="right"/>
              <w:rPr>
                <w:rFonts w:cs="Arial"/>
                <w:sz w:val="18"/>
                <w:szCs w:val="18"/>
                <w:lang w:val="en-GB"/>
              </w:rPr>
            </w:pPr>
            <w:r w:rsidRPr="003F1EB6">
              <w:rPr>
                <w:rFonts w:cs="Arial"/>
                <w:sz w:val="18"/>
                <w:szCs w:val="18"/>
                <w:lang w:val="en-GB"/>
              </w:rPr>
              <w:t>-</w:t>
            </w:r>
          </w:p>
        </w:tc>
        <w:tc>
          <w:tcPr>
            <w:tcW w:w="685" w:type="pct"/>
            <w:gridSpan w:val="2"/>
          </w:tcPr>
          <w:p w14:paraId="6B3E443C" w14:textId="77777777" w:rsidR="003D2063" w:rsidRPr="003F1EB6" w:rsidRDefault="003D2063" w:rsidP="003D2063">
            <w:pPr>
              <w:ind w:right="-72"/>
              <w:jc w:val="right"/>
              <w:rPr>
                <w:rFonts w:cs="Arial"/>
                <w:sz w:val="18"/>
                <w:szCs w:val="18"/>
                <w:lang w:val="en-GB"/>
              </w:rPr>
            </w:pPr>
            <w:r w:rsidRPr="003F1EB6">
              <w:rPr>
                <w:rFonts w:cs="Arial"/>
                <w:sz w:val="18"/>
                <w:szCs w:val="18"/>
                <w:lang w:val="en-GB"/>
              </w:rPr>
              <w:t>-</w:t>
            </w:r>
          </w:p>
        </w:tc>
        <w:tc>
          <w:tcPr>
            <w:tcW w:w="622" w:type="pct"/>
            <w:vAlign w:val="bottom"/>
          </w:tcPr>
          <w:p w14:paraId="4ECC93F4" w14:textId="2EA39369" w:rsidR="003D2063" w:rsidRPr="003F1EB6" w:rsidRDefault="005829D8" w:rsidP="003D2063">
            <w:pPr>
              <w:ind w:right="-72"/>
              <w:jc w:val="right"/>
              <w:rPr>
                <w:rFonts w:cs="Arial"/>
                <w:sz w:val="18"/>
                <w:szCs w:val="18"/>
                <w:lang w:val="en-GB"/>
              </w:rPr>
            </w:pPr>
            <w:r w:rsidRPr="005829D8">
              <w:rPr>
                <w:rFonts w:cs="Arial"/>
                <w:sz w:val="18"/>
                <w:szCs w:val="18"/>
                <w:lang w:val="en-GB"/>
              </w:rPr>
              <w:t>93</w:t>
            </w:r>
            <w:r w:rsidR="003D2063" w:rsidRPr="003F1EB6">
              <w:rPr>
                <w:rFonts w:cs="Arial"/>
                <w:sz w:val="18"/>
                <w:szCs w:val="18"/>
                <w:lang w:val="en-GB"/>
              </w:rPr>
              <w:t>,</w:t>
            </w:r>
            <w:r w:rsidRPr="005829D8">
              <w:rPr>
                <w:rFonts w:cs="Arial"/>
                <w:sz w:val="18"/>
                <w:szCs w:val="18"/>
                <w:lang w:val="en-GB"/>
              </w:rPr>
              <w:t>977</w:t>
            </w:r>
          </w:p>
        </w:tc>
      </w:tr>
      <w:tr w:rsidR="00464632" w:rsidRPr="003F1EB6" w14:paraId="5D329F80" w14:textId="77777777" w:rsidTr="00BB4A5A">
        <w:tc>
          <w:tcPr>
            <w:tcW w:w="1837" w:type="pct"/>
          </w:tcPr>
          <w:p w14:paraId="65B03075" w14:textId="409FC7D6" w:rsidR="00464632" w:rsidRPr="003F1EB6" w:rsidRDefault="00464632" w:rsidP="00464632">
            <w:pPr>
              <w:ind w:left="-72"/>
              <w:rPr>
                <w:rFonts w:cs="Arial"/>
                <w:sz w:val="18"/>
                <w:szCs w:val="18"/>
              </w:rPr>
            </w:pPr>
            <w:r w:rsidRPr="003F1EB6">
              <w:rPr>
                <w:rFonts w:cs="Arial"/>
                <w:sz w:val="18"/>
                <w:szCs w:val="18"/>
              </w:rPr>
              <w:t>Entire business transfer</w:t>
            </w:r>
          </w:p>
        </w:tc>
        <w:tc>
          <w:tcPr>
            <w:tcW w:w="589" w:type="pct"/>
            <w:vAlign w:val="bottom"/>
          </w:tcPr>
          <w:p w14:paraId="35B6E623" w14:textId="250E6746" w:rsidR="00464632" w:rsidRPr="003F1EB6" w:rsidRDefault="00464632" w:rsidP="00464632">
            <w:pPr>
              <w:ind w:right="-72"/>
              <w:jc w:val="right"/>
              <w:rPr>
                <w:rFonts w:cs="Arial"/>
                <w:sz w:val="18"/>
                <w:szCs w:val="18"/>
                <w:lang w:val="en-GB"/>
              </w:rPr>
            </w:pPr>
            <w:r w:rsidRPr="003F1EB6">
              <w:rPr>
                <w:rFonts w:cs="Arial"/>
                <w:sz w:val="18"/>
                <w:szCs w:val="18"/>
                <w:lang w:val="en-GB"/>
              </w:rPr>
              <w:t>-</w:t>
            </w:r>
          </w:p>
        </w:tc>
        <w:tc>
          <w:tcPr>
            <w:tcW w:w="653" w:type="pct"/>
            <w:vAlign w:val="bottom"/>
          </w:tcPr>
          <w:p w14:paraId="44A7A043" w14:textId="349CBDA0" w:rsidR="00464632" w:rsidRPr="003F1EB6" w:rsidRDefault="00464632" w:rsidP="00464632">
            <w:pPr>
              <w:ind w:right="-72"/>
              <w:jc w:val="right"/>
              <w:rPr>
                <w:rFonts w:cs="Arial"/>
                <w:sz w:val="18"/>
                <w:szCs w:val="18"/>
                <w:lang w:val="en-GB"/>
              </w:rPr>
            </w:pPr>
            <w:r w:rsidRPr="003F1EB6">
              <w:rPr>
                <w:rFonts w:cs="Arial"/>
                <w:sz w:val="18"/>
                <w:szCs w:val="18"/>
                <w:lang w:val="en-GB"/>
              </w:rPr>
              <w:t>-</w:t>
            </w:r>
          </w:p>
        </w:tc>
        <w:tc>
          <w:tcPr>
            <w:tcW w:w="614" w:type="pct"/>
          </w:tcPr>
          <w:p w14:paraId="6DBBF21E" w14:textId="6E4E038E" w:rsidR="00464632" w:rsidRPr="003F1EB6" w:rsidRDefault="005829D8" w:rsidP="00464632">
            <w:pPr>
              <w:ind w:right="-72"/>
              <w:jc w:val="right"/>
              <w:rPr>
                <w:rFonts w:cs="Arial"/>
                <w:sz w:val="18"/>
                <w:szCs w:val="18"/>
                <w:lang w:val="en-GB"/>
              </w:rPr>
            </w:pPr>
            <w:r w:rsidRPr="005829D8">
              <w:rPr>
                <w:rFonts w:cs="Arial"/>
                <w:sz w:val="18"/>
                <w:szCs w:val="18"/>
                <w:lang w:val="en-GB"/>
              </w:rPr>
              <w:t>101</w:t>
            </w:r>
            <w:r w:rsidR="00464632" w:rsidRPr="003F1EB6">
              <w:rPr>
                <w:rFonts w:cs="Arial"/>
                <w:sz w:val="18"/>
                <w:szCs w:val="18"/>
                <w:lang w:val="en-GB"/>
              </w:rPr>
              <w:t>,</w:t>
            </w:r>
            <w:r w:rsidRPr="005829D8">
              <w:rPr>
                <w:rFonts w:cs="Arial"/>
                <w:sz w:val="18"/>
                <w:szCs w:val="18"/>
                <w:lang w:val="en-GB"/>
              </w:rPr>
              <w:t>500</w:t>
            </w:r>
          </w:p>
        </w:tc>
        <w:tc>
          <w:tcPr>
            <w:tcW w:w="685" w:type="pct"/>
            <w:gridSpan w:val="2"/>
          </w:tcPr>
          <w:p w14:paraId="5E44698C" w14:textId="38CA1C02" w:rsidR="00464632" w:rsidRPr="003F1EB6" w:rsidRDefault="005829D8" w:rsidP="00464632">
            <w:pPr>
              <w:ind w:right="-72"/>
              <w:jc w:val="right"/>
              <w:rPr>
                <w:rFonts w:cs="Arial"/>
                <w:sz w:val="18"/>
                <w:szCs w:val="18"/>
                <w:lang w:val="en-GB"/>
              </w:rPr>
            </w:pPr>
            <w:r w:rsidRPr="005829D8">
              <w:rPr>
                <w:rFonts w:cs="Arial"/>
                <w:sz w:val="18"/>
                <w:szCs w:val="18"/>
                <w:lang w:val="en-GB"/>
              </w:rPr>
              <w:t>30</w:t>
            </w:r>
            <w:r w:rsidR="00464632" w:rsidRPr="003F1EB6">
              <w:rPr>
                <w:rFonts w:cs="Arial"/>
                <w:sz w:val="18"/>
                <w:szCs w:val="18"/>
                <w:lang w:val="en-GB"/>
              </w:rPr>
              <w:t>,</w:t>
            </w:r>
            <w:r w:rsidRPr="005829D8">
              <w:rPr>
                <w:rFonts w:cs="Arial"/>
                <w:sz w:val="18"/>
                <w:szCs w:val="18"/>
                <w:lang w:val="en-GB"/>
              </w:rPr>
              <w:t>000</w:t>
            </w:r>
          </w:p>
        </w:tc>
        <w:tc>
          <w:tcPr>
            <w:tcW w:w="622" w:type="pct"/>
            <w:vAlign w:val="bottom"/>
          </w:tcPr>
          <w:p w14:paraId="01921B6C" w14:textId="79F1678C" w:rsidR="00464632" w:rsidRPr="003F1EB6" w:rsidRDefault="005829D8" w:rsidP="00464632">
            <w:pPr>
              <w:ind w:right="-72"/>
              <w:jc w:val="right"/>
              <w:rPr>
                <w:rFonts w:cs="Arial"/>
                <w:sz w:val="18"/>
                <w:szCs w:val="18"/>
                <w:lang w:val="en-GB"/>
              </w:rPr>
            </w:pPr>
            <w:r w:rsidRPr="005829D8">
              <w:rPr>
                <w:rFonts w:cs="Arial"/>
                <w:sz w:val="18"/>
                <w:szCs w:val="18"/>
                <w:lang w:val="en-GB"/>
              </w:rPr>
              <w:t>131</w:t>
            </w:r>
            <w:r w:rsidR="00464632" w:rsidRPr="003F1EB6">
              <w:rPr>
                <w:rFonts w:cs="Arial"/>
                <w:sz w:val="18"/>
                <w:szCs w:val="18"/>
                <w:lang w:val="en-GB"/>
              </w:rPr>
              <w:t>,</w:t>
            </w:r>
            <w:r w:rsidRPr="005829D8">
              <w:rPr>
                <w:rFonts w:cs="Arial"/>
                <w:sz w:val="18"/>
                <w:szCs w:val="18"/>
                <w:lang w:val="en-GB"/>
              </w:rPr>
              <w:t>500</w:t>
            </w:r>
          </w:p>
        </w:tc>
      </w:tr>
      <w:tr w:rsidR="00464632" w:rsidRPr="003F1EB6" w14:paraId="562659ED" w14:textId="77777777" w:rsidTr="00BB4A5A">
        <w:tc>
          <w:tcPr>
            <w:tcW w:w="1837" w:type="pct"/>
          </w:tcPr>
          <w:p w14:paraId="08880C48" w14:textId="77777777" w:rsidR="00464632" w:rsidRPr="003F1EB6" w:rsidRDefault="00464632" w:rsidP="00464632">
            <w:pPr>
              <w:ind w:left="-72"/>
              <w:rPr>
                <w:rFonts w:cs="Arial"/>
                <w:sz w:val="18"/>
                <w:szCs w:val="18"/>
              </w:rPr>
            </w:pPr>
            <w:r w:rsidRPr="003F1EB6">
              <w:rPr>
                <w:rFonts w:cs="Arial"/>
                <w:sz w:val="18"/>
                <w:szCs w:val="18"/>
              </w:rPr>
              <w:t>Additions</w:t>
            </w:r>
          </w:p>
        </w:tc>
        <w:tc>
          <w:tcPr>
            <w:tcW w:w="589" w:type="pct"/>
            <w:vAlign w:val="bottom"/>
          </w:tcPr>
          <w:p w14:paraId="08251F4D" w14:textId="4F70CED6" w:rsidR="00464632" w:rsidRPr="003F1EB6" w:rsidRDefault="005829D8" w:rsidP="00464632">
            <w:pPr>
              <w:ind w:right="-72"/>
              <w:jc w:val="right"/>
              <w:rPr>
                <w:rFonts w:cs="Arial"/>
                <w:sz w:val="18"/>
                <w:szCs w:val="18"/>
                <w:lang w:val="en-GB"/>
              </w:rPr>
            </w:pPr>
            <w:r w:rsidRPr="005829D8">
              <w:rPr>
                <w:rFonts w:cs="Arial"/>
                <w:sz w:val="18"/>
                <w:szCs w:val="18"/>
                <w:lang w:val="en-GB"/>
              </w:rPr>
              <w:t>100</w:t>
            </w:r>
            <w:r w:rsidR="00464632" w:rsidRPr="003F1EB6">
              <w:rPr>
                <w:rFonts w:cs="Arial"/>
                <w:sz w:val="18"/>
                <w:szCs w:val="18"/>
                <w:lang w:val="en-GB"/>
              </w:rPr>
              <w:t>,</w:t>
            </w:r>
            <w:r w:rsidRPr="005829D8">
              <w:rPr>
                <w:rFonts w:cs="Arial"/>
                <w:sz w:val="18"/>
                <w:szCs w:val="18"/>
                <w:lang w:val="en-GB"/>
              </w:rPr>
              <w:t>117</w:t>
            </w:r>
          </w:p>
        </w:tc>
        <w:tc>
          <w:tcPr>
            <w:tcW w:w="653" w:type="pct"/>
            <w:vAlign w:val="bottom"/>
          </w:tcPr>
          <w:p w14:paraId="132E870C" w14:textId="3CCE5917" w:rsidR="00464632" w:rsidRPr="003F1EB6" w:rsidRDefault="005829D8" w:rsidP="00464632">
            <w:pPr>
              <w:ind w:right="-72"/>
              <w:jc w:val="right"/>
              <w:rPr>
                <w:rFonts w:cs="Arial"/>
                <w:sz w:val="18"/>
                <w:szCs w:val="18"/>
                <w:lang w:val="en-GB"/>
              </w:rPr>
            </w:pPr>
            <w:r w:rsidRPr="005829D8">
              <w:rPr>
                <w:rFonts w:cs="Arial"/>
                <w:sz w:val="18"/>
                <w:szCs w:val="18"/>
                <w:lang w:val="en-GB"/>
              </w:rPr>
              <w:t>9</w:t>
            </w:r>
            <w:r w:rsidR="00464632" w:rsidRPr="003F1EB6">
              <w:rPr>
                <w:rFonts w:cs="Arial"/>
                <w:sz w:val="18"/>
                <w:szCs w:val="18"/>
                <w:lang w:val="en-GB"/>
              </w:rPr>
              <w:t>,</w:t>
            </w:r>
            <w:r w:rsidRPr="005829D8">
              <w:rPr>
                <w:rFonts w:cs="Arial"/>
                <w:sz w:val="18"/>
                <w:szCs w:val="18"/>
                <w:lang w:val="en-GB"/>
              </w:rPr>
              <w:t>266</w:t>
            </w:r>
          </w:p>
        </w:tc>
        <w:tc>
          <w:tcPr>
            <w:tcW w:w="614" w:type="pct"/>
          </w:tcPr>
          <w:p w14:paraId="7AFF8211" w14:textId="77777777" w:rsidR="00464632" w:rsidRPr="003F1EB6" w:rsidRDefault="00464632" w:rsidP="00464632">
            <w:pPr>
              <w:ind w:right="-72"/>
              <w:jc w:val="right"/>
              <w:rPr>
                <w:rFonts w:cs="Arial"/>
                <w:sz w:val="18"/>
                <w:szCs w:val="18"/>
                <w:lang w:val="en-GB"/>
              </w:rPr>
            </w:pPr>
            <w:r w:rsidRPr="003F1EB6">
              <w:rPr>
                <w:rFonts w:cs="Arial"/>
                <w:sz w:val="18"/>
                <w:szCs w:val="18"/>
                <w:lang w:val="en-GB"/>
              </w:rPr>
              <w:t>-</w:t>
            </w:r>
          </w:p>
        </w:tc>
        <w:tc>
          <w:tcPr>
            <w:tcW w:w="685" w:type="pct"/>
            <w:gridSpan w:val="2"/>
          </w:tcPr>
          <w:p w14:paraId="372DB48C" w14:textId="77777777" w:rsidR="00464632" w:rsidRPr="003F1EB6" w:rsidRDefault="00464632" w:rsidP="00464632">
            <w:pPr>
              <w:ind w:right="-72"/>
              <w:jc w:val="right"/>
              <w:rPr>
                <w:rFonts w:cs="Arial"/>
                <w:sz w:val="18"/>
                <w:szCs w:val="18"/>
                <w:lang w:val="en-GB"/>
              </w:rPr>
            </w:pPr>
            <w:r w:rsidRPr="003F1EB6">
              <w:rPr>
                <w:rFonts w:cs="Arial"/>
                <w:sz w:val="18"/>
                <w:szCs w:val="18"/>
                <w:lang w:val="en-GB"/>
              </w:rPr>
              <w:t>-</w:t>
            </w:r>
          </w:p>
        </w:tc>
        <w:tc>
          <w:tcPr>
            <w:tcW w:w="622" w:type="pct"/>
            <w:vAlign w:val="bottom"/>
          </w:tcPr>
          <w:p w14:paraId="6F7427C3" w14:textId="5485B4ED" w:rsidR="00464632" w:rsidRPr="003F1EB6" w:rsidRDefault="005829D8" w:rsidP="00464632">
            <w:pPr>
              <w:ind w:right="-72"/>
              <w:jc w:val="right"/>
              <w:rPr>
                <w:rFonts w:cs="Arial"/>
                <w:sz w:val="18"/>
                <w:szCs w:val="18"/>
                <w:lang w:val="en-GB"/>
              </w:rPr>
            </w:pPr>
            <w:r w:rsidRPr="005829D8">
              <w:rPr>
                <w:rFonts w:cs="Arial"/>
                <w:sz w:val="18"/>
                <w:szCs w:val="18"/>
                <w:lang w:val="en-GB"/>
              </w:rPr>
              <w:t>109</w:t>
            </w:r>
            <w:r w:rsidR="00464632" w:rsidRPr="003F1EB6">
              <w:rPr>
                <w:rFonts w:cs="Arial"/>
                <w:sz w:val="18"/>
                <w:szCs w:val="18"/>
                <w:lang w:val="en-GB"/>
              </w:rPr>
              <w:t>,</w:t>
            </w:r>
            <w:r w:rsidRPr="005829D8">
              <w:rPr>
                <w:rFonts w:cs="Arial"/>
                <w:sz w:val="18"/>
                <w:szCs w:val="18"/>
                <w:lang w:val="en-GB"/>
              </w:rPr>
              <w:t>383</w:t>
            </w:r>
          </w:p>
        </w:tc>
      </w:tr>
      <w:tr w:rsidR="00464632" w:rsidRPr="003F1EB6" w14:paraId="32B81266" w14:textId="77777777" w:rsidTr="00BB4A5A">
        <w:tc>
          <w:tcPr>
            <w:tcW w:w="1837" w:type="pct"/>
            <w:vAlign w:val="bottom"/>
          </w:tcPr>
          <w:p w14:paraId="1854BD21" w14:textId="77777777" w:rsidR="00464632" w:rsidRPr="003F1EB6" w:rsidRDefault="00464632" w:rsidP="0046463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8"/>
                <w:szCs w:val="18"/>
              </w:rPr>
            </w:pPr>
            <w:r w:rsidRPr="003F1EB6">
              <w:rPr>
                <w:rFonts w:ascii="Arial" w:hAnsi="Arial" w:cs="Arial"/>
                <w:sz w:val="18"/>
                <w:szCs w:val="18"/>
              </w:rPr>
              <w:t>Transfers in (out)</w:t>
            </w:r>
          </w:p>
        </w:tc>
        <w:tc>
          <w:tcPr>
            <w:tcW w:w="589" w:type="pct"/>
            <w:vAlign w:val="bottom"/>
          </w:tcPr>
          <w:p w14:paraId="3EE87C71" w14:textId="0A1852B9" w:rsidR="00464632" w:rsidRPr="003F1EB6" w:rsidRDefault="005829D8" w:rsidP="00464632">
            <w:pPr>
              <w:ind w:right="-72"/>
              <w:jc w:val="right"/>
              <w:rPr>
                <w:rFonts w:cs="Arial"/>
                <w:sz w:val="18"/>
                <w:szCs w:val="18"/>
                <w:lang w:val="en-GB"/>
              </w:rPr>
            </w:pPr>
            <w:r w:rsidRPr="005829D8">
              <w:rPr>
                <w:rFonts w:cs="Arial"/>
                <w:sz w:val="18"/>
                <w:szCs w:val="18"/>
                <w:lang w:val="en-GB"/>
              </w:rPr>
              <w:t>1</w:t>
            </w:r>
            <w:r w:rsidR="00464632" w:rsidRPr="003F1EB6">
              <w:rPr>
                <w:rFonts w:cs="Arial"/>
                <w:sz w:val="18"/>
                <w:szCs w:val="18"/>
                <w:lang w:val="en-GB"/>
              </w:rPr>
              <w:t>,</w:t>
            </w:r>
            <w:r w:rsidRPr="005829D8">
              <w:rPr>
                <w:rFonts w:cs="Arial"/>
                <w:sz w:val="18"/>
                <w:szCs w:val="18"/>
                <w:lang w:val="en-GB"/>
              </w:rPr>
              <w:t>094</w:t>
            </w:r>
          </w:p>
        </w:tc>
        <w:tc>
          <w:tcPr>
            <w:tcW w:w="653" w:type="pct"/>
            <w:vAlign w:val="bottom"/>
          </w:tcPr>
          <w:p w14:paraId="77FAD5DC" w14:textId="0904E34D" w:rsidR="00464632" w:rsidRPr="003F1EB6" w:rsidRDefault="00464632" w:rsidP="00464632">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1</w:t>
            </w:r>
            <w:r w:rsidRPr="003F1EB6">
              <w:rPr>
                <w:rFonts w:cs="Arial"/>
                <w:sz w:val="18"/>
                <w:szCs w:val="18"/>
                <w:lang w:val="en-GB"/>
              </w:rPr>
              <w:t>,</w:t>
            </w:r>
            <w:r w:rsidR="005829D8" w:rsidRPr="005829D8">
              <w:rPr>
                <w:rFonts w:cs="Arial"/>
                <w:sz w:val="18"/>
                <w:szCs w:val="18"/>
                <w:lang w:val="en-GB"/>
              </w:rPr>
              <w:t>094</w:t>
            </w:r>
            <w:r w:rsidRPr="003F1EB6">
              <w:rPr>
                <w:rFonts w:cs="Arial"/>
                <w:sz w:val="18"/>
                <w:szCs w:val="18"/>
                <w:lang w:val="en-GB"/>
              </w:rPr>
              <w:t>)</w:t>
            </w:r>
          </w:p>
        </w:tc>
        <w:tc>
          <w:tcPr>
            <w:tcW w:w="614" w:type="pct"/>
          </w:tcPr>
          <w:p w14:paraId="6CEB5ED1" w14:textId="77777777" w:rsidR="00464632" w:rsidRPr="003F1EB6" w:rsidRDefault="00464632" w:rsidP="00464632">
            <w:pPr>
              <w:ind w:right="-72"/>
              <w:jc w:val="right"/>
              <w:rPr>
                <w:rFonts w:cs="Arial"/>
                <w:sz w:val="18"/>
                <w:szCs w:val="18"/>
                <w:lang w:val="en-GB"/>
              </w:rPr>
            </w:pPr>
            <w:r w:rsidRPr="003F1EB6">
              <w:rPr>
                <w:rFonts w:cs="Arial"/>
                <w:sz w:val="18"/>
                <w:szCs w:val="18"/>
                <w:lang w:val="en-GB"/>
              </w:rPr>
              <w:t>-</w:t>
            </w:r>
          </w:p>
        </w:tc>
        <w:tc>
          <w:tcPr>
            <w:tcW w:w="685" w:type="pct"/>
            <w:gridSpan w:val="2"/>
          </w:tcPr>
          <w:p w14:paraId="1CA1688C" w14:textId="77777777" w:rsidR="00464632" w:rsidRPr="003F1EB6" w:rsidRDefault="00464632" w:rsidP="00464632">
            <w:pPr>
              <w:ind w:right="-72"/>
              <w:jc w:val="right"/>
              <w:rPr>
                <w:rFonts w:cs="Arial"/>
                <w:sz w:val="18"/>
                <w:szCs w:val="18"/>
                <w:lang w:val="en-GB"/>
              </w:rPr>
            </w:pPr>
            <w:r w:rsidRPr="003F1EB6">
              <w:rPr>
                <w:rFonts w:cs="Arial"/>
                <w:sz w:val="18"/>
                <w:szCs w:val="18"/>
                <w:lang w:val="en-GB"/>
              </w:rPr>
              <w:t>-</w:t>
            </w:r>
          </w:p>
        </w:tc>
        <w:tc>
          <w:tcPr>
            <w:tcW w:w="622" w:type="pct"/>
            <w:vAlign w:val="bottom"/>
          </w:tcPr>
          <w:p w14:paraId="773476A2" w14:textId="77777777" w:rsidR="00464632" w:rsidRPr="003F1EB6" w:rsidRDefault="00464632" w:rsidP="00464632">
            <w:pPr>
              <w:ind w:right="-72"/>
              <w:jc w:val="right"/>
              <w:rPr>
                <w:rFonts w:cs="Arial"/>
                <w:sz w:val="18"/>
                <w:szCs w:val="18"/>
                <w:lang w:val="en-GB"/>
              </w:rPr>
            </w:pPr>
            <w:r w:rsidRPr="003F1EB6">
              <w:rPr>
                <w:rFonts w:cs="Arial"/>
                <w:sz w:val="18"/>
                <w:szCs w:val="18"/>
                <w:lang w:val="en-GB"/>
              </w:rPr>
              <w:t>-</w:t>
            </w:r>
          </w:p>
        </w:tc>
      </w:tr>
      <w:tr w:rsidR="00464632" w:rsidRPr="003F1EB6" w14:paraId="2AC5783C" w14:textId="77777777" w:rsidTr="00BB4A5A">
        <w:tc>
          <w:tcPr>
            <w:tcW w:w="1837" w:type="pct"/>
            <w:vAlign w:val="bottom"/>
          </w:tcPr>
          <w:p w14:paraId="5AA69C1C" w14:textId="77777777" w:rsidR="00464632" w:rsidRPr="003F1EB6" w:rsidRDefault="00464632" w:rsidP="0046463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8"/>
                <w:szCs w:val="18"/>
                <w:lang w:val="en-GB"/>
              </w:rPr>
            </w:pPr>
            <w:r w:rsidRPr="003F1EB6">
              <w:rPr>
                <w:rFonts w:ascii="Arial" w:hAnsi="Arial" w:cs="Arial"/>
                <w:sz w:val="18"/>
                <w:szCs w:val="18"/>
                <w:lang w:val="en-GB"/>
              </w:rPr>
              <w:t>Amortisation charge</w:t>
            </w:r>
          </w:p>
        </w:tc>
        <w:tc>
          <w:tcPr>
            <w:tcW w:w="589" w:type="pct"/>
            <w:tcBorders>
              <w:bottom w:val="single" w:sz="4" w:space="0" w:color="auto"/>
            </w:tcBorders>
            <w:vAlign w:val="bottom"/>
          </w:tcPr>
          <w:p w14:paraId="0A95B62B" w14:textId="027C3A96" w:rsidR="00464632" w:rsidRPr="003F1EB6" w:rsidRDefault="00464632" w:rsidP="00464632">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41</w:t>
            </w:r>
            <w:r w:rsidRPr="003F1EB6">
              <w:rPr>
                <w:rFonts w:cs="Arial"/>
                <w:sz w:val="18"/>
                <w:szCs w:val="18"/>
                <w:lang w:val="en-GB"/>
              </w:rPr>
              <w:t>,</w:t>
            </w:r>
            <w:r w:rsidR="005829D8" w:rsidRPr="005829D8">
              <w:rPr>
                <w:rFonts w:cs="Arial"/>
                <w:sz w:val="18"/>
                <w:szCs w:val="18"/>
                <w:lang w:val="en-GB"/>
              </w:rPr>
              <w:t>276</w:t>
            </w:r>
            <w:r w:rsidRPr="003F1EB6">
              <w:rPr>
                <w:rFonts w:cs="Arial"/>
                <w:sz w:val="18"/>
                <w:szCs w:val="18"/>
                <w:lang w:val="en-GB"/>
              </w:rPr>
              <w:t>)</w:t>
            </w:r>
          </w:p>
        </w:tc>
        <w:tc>
          <w:tcPr>
            <w:tcW w:w="653" w:type="pct"/>
            <w:tcBorders>
              <w:bottom w:val="single" w:sz="4" w:space="0" w:color="auto"/>
            </w:tcBorders>
            <w:vAlign w:val="bottom"/>
          </w:tcPr>
          <w:p w14:paraId="2C7A56A8" w14:textId="77777777" w:rsidR="00464632" w:rsidRPr="003F1EB6" w:rsidRDefault="00464632" w:rsidP="00464632">
            <w:pPr>
              <w:ind w:right="-72"/>
              <w:jc w:val="right"/>
              <w:rPr>
                <w:rFonts w:cs="Arial"/>
                <w:sz w:val="18"/>
                <w:szCs w:val="18"/>
                <w:lang w:val="en-GB"/>
              </w:rPr>
            </w:pPr>
            <w:r w:rsidRPr="003F1EB6">
              <w:rPr>
                <w:rFonts w:cs="Arial"/>
                <w:sz w:val="18"/>
                <w:szCs w:val="18"/>
                <w:lang w:val="en-GB"/>
              </w:rPr>
              <w:t>-</w:t>
            </w:r>
          </w:p>
        </w:tc>
        <w:tc>
          <w:tcPr>
            <w:tcW w:w="614" w:type="pct"/>
            <w:tcBorders>
              <w:bottom w:val="single" w:sz="4" w:space="0" w:color="auto"/>
            </w:tcBorders>
          </w:tcPr>
          <w:p w14:paraId="6C5B25FF" w14:textId="70386647" w:rsidR="00464632" w:rsidRPr="003F1EB6" w:rsidRDefault="00464632" w:rsidP="00464632">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4</w:t>
            </w:r>
            <w:r w:rsidRPr="003F1EB6">
              <w:rPr>
                <w:rFonts w:cs="Arial"/>
                <w:sz w:val="18"/>
                <w:szCs w:val="18"/>
                <w:lang w:val="en-GB"/>
              </w:rPr>
              <w:t>,</w:t>
            </w:r>
            <w:r w:rsidR="005829D8" w:rsidRPr="005829D8">
              <w:rPr>
                <w:rFonts w:cs="Arial"/>
                <w:sz w:val="18"/>
                <w:szCs w:val="18"/>
                <w:lang w:val="en-GB"/>
              </w:rPr>
              <w:t>216</w:t>
            </w:r>
            <w:r w:rsidRPr="003F1EB6">
              <w:rPr>
                <w:rFonts w:cs="Arial"/>
                <w:sz w:val="18"/>
                <w:szCs w:val="18"/>
                <w:lang w:val="en-GB"/>
              </w:rPr>
              <w:t>)</w:t>
            </w:r>
          </w:p>
        </w:tc>
        <w:tc>
          <w:tcPr>
            <w:tcW w:w="685" w:type="pct"/>
            <w:gridSpan w:val="2"/>
            <w:tcBorders>
              <w:bottom w:val="single" w:sz="4" w:space="0" w:color="auto"/>
            </w:tcBorders>
          </w:tcPr>
          <w:p w14:paraId="7FCDA5F6" w14:textId="19AC6E59" w:rsidR="00464632" w:rsidRPr="003F1EB6" w:rsidRDefault="00464632" w:rsidP="00464632">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2</w:t>
            </w:r>
            <w:r w:rsidRPr="003F1EB6">
              <w:rPr>
                <w:rFonts w:cs="Arial"/>
                <w:sz w:val="18"/>
                <w:szCs w:val="18"/>
                <w:lang w:val="en-GB"/>
              </w:rPr>
              <w:t>,</w:t>
            </w:r>
            <w:r w:rsidR="005829D8" w:rsidRPr="005829D8">
              <w:rPr>
                <w:rFonts w:cs="Arial"/>
                <w:sz w:val="18"/>
                <w:szCs w:val="18"/>
                <w:lang w:val="en-GB"/>
              </w:rPr>
              <w:t>492</w:t>
            </w:r>
            <w:r w:rsidRPr="003F1EB6">
              <w:rPr>
                <w:rFonts w:cs="Arial"/>
                <w:sz w:val="18"/>
                <w:szCs w:val="18"/>
                <w:lang w:val="en-GB"/>
              </w:rPr>
              <w:t>)</w:t>
            </w:r>
          </w:p>
        </w:tc>
        <w:tc>
          <w:tcPr>
            <w:tcW w:w="622" w:type="pct"/>
            <w:tcBorders>
              <w:bottom w:val="single" w:sz="4" w:space="0" w:color="auto"/>
            </w:tcBorders>
            <w:vAlign w:val="bottom"/>
          </w:tcPr>
          <w:p w14:paraId="0F64D82A" w14:textId="5AEB1EB6" w:rsidR="00464632" w:rsidRPr="003F1EB6" w:rsidRDefault="00464632" w:rsidP="00464632">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47</w:t>
            </w:r>
            <w:r w:rsidRPr="003F1EB6">
              <w:rPr>
                <w:rFonts w:cs="Arial"/>
                <w:sz w:val="18"/>
                <w:szCs w:val="18"/>
                <w:lang w:val="en-GB"/>
              </w:rPr>
              <w:t>,</w:t>
            </w:r>
            <w:r w:rsidR="005829D8" w:rsidRPr="005829D8">
              <w:rPr>
                <w:rFonts w:cs="Arial"/>
                <w:sz w:val="18"/>
                <w:szCs w:val="18"/>
                <w:lang w:val="en-GB"/>
              </w:rPr>
              <w:t>984</w:t>
            </w:r>
            <w:r w:rsidRPr="003F1EB6">
              <w:rPr>
                <w:rFonts w:cs="Arial"/>
                <w:sz w:val="18"/>
                <w:szCs w:val="18"/>
                <w:lang w:val="en-GB"/>
              </w:rPr>
              <w:t>)</w:t>
            </w:r>
          </w:p>
        </w:tc>
      </w:tr>
      <w:tr w:rsidR="00464632" w:rsidRPr="003F1EB6" w14:paraId="2B730744" w14:textId="77777777" w:rsidTr="00BB4A5A">
        <w:tc>
          <w:tcPr>
            <w:tcW w:w="1837" w:type="pct"/>
          </w:tcPr>
          <w:p w14:paraId="74A25961" w14:textId="77777777" w:rsidR="00464632" w:rsidRPr="003F1EB6" w:rsidRDefault="00464632" w:rsidP="00464632">
            <w:pPr>
              <w:ind w:left="-72"/>
              <w:rPr>
                <w:rFonts w:cs="Arial"/>
                <w:sz w:val="18"/>
                <w:szCs w:val="18"/>
              </w:rPr>
            </w:pPr>
          </w:p>
        </w:tc>
        <w:tc>
          <w:tcPr>
            <w:tcW w:w="589" w:type="pct"/>
            <w:tcBorders>
              <w:top w:val="single" w:sz="4" w:space="0" w:color="auto"/>
            </w:tcBorders>
            <w:vAlign w:val="bottom"/>
          </w:tcPr>
          <w:p w14:paraId="5FB5B167" w14:textId="77777777" w:rsidR="00464632" w:rsidRPr="003F1EB6" w:rsidRDefault="00464632" w:rsidP="00464632">
            <w:pPr>
              <w:ind w:right="-72"/>
              <w:jc w:val="right"/>
              <w:rPr>
                <w:rFonts w:cs="Arial"/>
                <w:sz w:val="18"/>
                <w:szCs w:val="18"/>
                <w:lang w:val="en-GB"/>
              </w:rPr>
            </w:pPr>
          </w:p>
        </w:tc>
        <w:tc>
          <w:tcPr>
            <w:tcW w:w="653" w:type="pct"/>
            <w:tcBorders>
              <w:top w:val="single" w:sz="4" w:space="0" w:color="auto"/>
            </w:tcBorders>
            <w:vAlign w:val="bottom"/>
          </w:tcPr>
          <w:p w14:paraId="5863956E" w14:textId="77777777" w:rsidR="00464632" w:rsidRPr="003F1EB6" w:rsidRDefault="00464632" w:rsidP="00464632">
            <w:pPr>
              <w:ind w:right="-72"/>
              <w:jc w:val="right"/>
              <w:rPr>
                <w:rFonts w:cs="Arial"/>
                <w:sz w:val="18"/>
                <w:szCs w:val="18"/>
                <w:lang w:val="en-GB"/>
              </w:rPr>
            </w:pPr>
          </w:p>
        </w:tc>
        <w:tc>
          <w:tcPr>
            <w:tcW w:w="614" w:type="pct"/>
            <w:tcBorders>
              <w:top w:val="single" w:sz="4" w:space="0" w:color="auto"/>
            </w:tcBorders>
          </w:tcPr>
          <w:p w14:paraId="7F689511" w14:textId="77777777" w:rsidR="00464632" w:rsidRPr="003F1EB6" w:rsidRDefault="00464632" w:rsidP="00464632">
            <w:pPr>
              <w:tabs>
                <w:tab w:val="left" w:pos="987"/>
              </w:tabs>
              <w:rPr>
                <w:rFonts w:cs="Arial"/>
                <w:sz w:val="18"/>
                <w:szCs w:val="18"/>
                <w:lang w:val="en-GB"/>
              </w:rPr>
            </w:pPr>
          </w:p>
        </w:tc>
        <w:tc>
          <w:tcPr>
            <w:tcW w:w="685" w:type="pct"/>
            <w:gridSpan w:val="2"/>
            <w:tcBorders>
              <w:top w:val="single" w:sz="4" w:space="0" w:color="auto"/>
            </w:tcBorders>
          </w:tcPr>
          <w:p w14:paraId="6A2BB3E5" w14:textId="77777777" w:rsidR="00464632" w:rsidRPr="003F1EB6" w:rsidRDefault="00464632" w:rsidP="00464632">
            <w:pPr>
              <w:tabs>
                <w:tab w:val="left" w:pos="907"/>
              </w:tabs>
              <w:rPr>
                <w:rFonts w:cs="Arial"/>
                <w:sz w:val="18"/>
                <w:szCs w:val="18"/>
                <w:lang w:val="en-GB"/>
              </w:rPr>
            </w:pPr>
          </w:p>
        </w:tc>
        <w:tc>
          <w:tcPr>
            <w:tcW w:w="622" w:type="pct"/>
            <w:tcBorders>
              <w:top w:val="single" w:sz="4" w:space="0" w:color="auto"/>
            </w:tcBorders>
            <w:vAlign w:val="bottom"/>
          </w:tcPr>
          <w:p w14:paraId="29A148CF" w14:textId="77777777" w:rsidR="00464632" w:rsidRPr="003F1EB6" w:rsidRDefault="00464632" w:rsidP="00464632">
            <w:pPr>
              <w:ind w:right="-72"/>
              <w:jc w:val="right"/>
              <w:rPr>
                <w:rFonts w:cs="Arial"/>
                <w:sz w:val="18"/>
                <w:szCs w:val="18"/>
                <w:lang w:val="en-GB"/>
              </w:rPr>
            </w:pPr>
          </w:p>
        </w:tc>
      </w:tr>
      <w:tr w:rsidR="00464632" w:rsidRPr="003F1EB6" w14:paraId="40E3532F" w14:textId="77777777" w:rsidTr="00BB4A5A">
        <w:tc>
          <w:tcPr>
            <w:tcW w:w="1837" w:type="pct"/>
          </w:tcPr>
          <w:p w14:paraId="76EA7BEA" w14:textId="77777777" w:rsidR="00464632" w:rsidRPr="003F1EB6" w:rsidRDefault="00464632" w:rsidP="00464632">
            <w:pPr>
              <w:ind w:left="-72"/>
              <w:jc w:val="left"/>
              <w:rPr>
                <w:rFonts w:cs="Arial"/>
                <w:sz w:val="18"/>
                <w:szCs w:val="18"/>
              </w:rPr>
            </w:pPr>
            <w:r w:rsidRPr="003F1EB6">
              <w:rPr>
                <w:rFonts w:cs="Arial"/>
                <w:sz w:val="18"/>
                <w:szCs w:val="18"/>
              </w:rPr>
              <w:t>Closing net book amount</w:t>
            </w:r>
          </w:p>
        </w:tc>
        <w:tc>
          <w:tcPr>
            <w:tcW w:w="589" w:type="pct"/>
            <w:tcBorders>
              <w:bottom w:val="single" w:sz="4" w:space="0" w:color="auto"/>
            </w:tcBorders>
            <w:vAlign w:val="bottom"/>
          </w:tcPr>
          <w:p w14:paraId="5C0F1F67" w14:textId="4997BD39" w:rsidR="00464632" w:rsidRPr="003F1EB6" w:rsidRDefault="005829D8" w:rsidP="00464632">
            <w:pPr>
              <w:ind w:right="-72"/>
              <w:jc w:val="right"/>
              <w:rPr>
                <w:rFonts w:cs="Arial"/>
                <w:sz w:val="18"/>
                <w:szCs w:val="18"/>
                <w:lang w:val="en-GB"/>
              </w:rPr>
            </w:pPr>
            <w:r w:rsidRPr="005829D8">
              <w:rPr>
                <w:rFonts w:cs="Arial"/>
                <w:sz w:val="18"/>
                <w:szCs w:val="18"/>
                <w:lang w:val="en-GB"/>
              </w:rPr>
              <w:t>150</w:t>
            </w:r>
            <w:r w:rsidR="00464632" w:rsidRPr="003F1EB6">
              <w:rPr>
                <w:rFonts w:cs="Arial"/>
                <w:sz w:val="18"/>
                <w:szCs w:val="18"/>
                <w:lang w:val="en-GB"/>
              </w:rPr>
              <w:t>,</w:t>
            </w:r>
            <w:r w:rsidRPr="005829D8">
              <w:rPr>
                <w:rFonts w:cs="Arial"/>
                <w:sz w:val="18"/>
                <w:szCs w:val="18"/>
                <w:lang w:val="en-GB"/>
              </w:rPr>
              <w:t>469</w:t>
            </w:r>
          </w:p>
        </w:tc>
        <w:tc>
          <w:tcPr>
            <w:tcW w:w="653" w:type="pct"/>
            <w:tcBorders>
              <w:bottom w:val="single" w:sz="4" w:space="0" w:color="auto"/>
            </w:tcBorders>
            <w:vAlign w:val="bottom"/>
          </w:tcPr>
          <w:p w14:paraId="4B3499F8" w14:textId="0D08B525" w:rsidR="00464632" w:rsidRPr="003F1EB6" w:rsidRDefault="005829D8" w:rsidP="00464632">
            <w:pPr>
              <w:ind w:right="-72"/>
              <w:jc w:val="right"/>
              <w:rPr>
                <w:rFonts w:cs="Arial"/>
                <w:sz w:val="18"/>
                <w:szCs w:val="18"/>
                <w:lang w:val="en-GB"/>
              </w:rPr>
            </w:pPr>
            <w:r w:rsidRPr="005829D8">
              <w:rPr>
                <w:rFonts w:cs="Arial"/>
                <w:sz w:val="18"/>
                <w:szCs w:val="18"/>
                <w:lang w:val="en-GB"/>
              </w:rPr>
              <w:t>11</w:t>
            </w:r>
            <w:r w:rsidR="00464632" w:rsidRPr="003F1EB6">
              <w:rPr>
                <w:rFonts w:cs="Arial"/>
                <w:sz w:val="18"/>
                <w:szCs w:val="18"/>
                <w:lang w:val="en-GB"/>
              </w:rPr>
              <w:t>,</w:t>
            </w:r>
            <w:r w:rsidRPr="005829D8">
              <w:rPr>
                <w:rFonts w:cs="Arial"/>
                <w:sz w:val="18"/>
                <w:szCs w:val="18"/>
                <w:lang w:val="en-GB"/>
              </w:rPr>
              <w:t>615</w:t>
            </w:r>
          </w:p>
        </w:tc>
        <w:tc>
          <w:tcPr>
            <w:tcW w:w="614" w:type="pct"/>
            <w:tcBorders>
              <w:bottom w:val="single" w:sz="4" w:space="0" w:color="auto"/>
            </w:tcBorders>
          </w:tcPr>
          <w:p w14:paraId="3C0399FB" w14:textId="7276ADFE" w:rsidR="00464632" w:rsidRPr="003F1EB6" w:rsidRDefault="005829D8" w:rsidP="00464632">
            <w:pPr>
              <w:ind w:right="-72"/>
              <w:jc w:val="right"/>
              <w:rPr>
                <w:rFonts w:cs="Arial"/>
                <w:sz w:val="18"/>
                <w:szCs w:val="18"/>
                <w:lang w:val="en-GB"/>
              </w:rPr>
            </w:pPr>
            <w:r w:rsidRPr="005829D8">
              <w:rPr>
                <w:rFonts w:cs="Arial"/>
                <w:sz w:val="18"/>
                <w:szCs w:val="18"/>
                <w:lang w:val="en-GB"/>
              </w:rPr>
              <w:t>97</w:t>
            </w:r>
            <w:r w:rsidR="00464632" w:rsidRPr="003F1EB6">
              <w:rPr>
                <w:rFonts w:cs="Arial"/>
                <w:sz w:val="18"/>
                <w:szCs w:val="18"/>
                <w:lang w:val="en-GB"/>
              </w:rPr>
              <w:t>,</w:t>
            </w:r>
            <w:r w:rsidRPr="005829D8">
              <w:rPr>
                <w:rFonts w:cs="Arial"/>
                <w:sz w:val="18"/>
                <w:szCs w:val="18"/>
                <w:lang w:val="en-GB"/>
              </w:rPr>
              <w:t>284</w:t>
            </w:r>
          </w:p>
        </w:tc>
        <w:tc>
          <w:tcPr>
            <w:tcW w:w="685" w:type="pct"/>
            <w:gridSpan w:val="2"/>
            <w:tcBorders>
              <w:bottom w:val="single" w:sz="4" w:space="0" w:color="auto"/>
            </w:tcBorders>
          </w:tcPr>
          <w:p w14:paraId="713718AF" w14:textId="0121292E" w:rsidR="00464632" w:rsidRPr="003F1EB6" w:rsidRDefault="005829D8" w:rsidP="00464632">
            <w:pPr>
              <w:ind w:right="-72"/>
              <w:jc w:val="right"/>
              <w:rPr>
                <w:rFonts w:cs="Arial"/>
                <w:sz w:val="18"/>
                <w:szCs w:val="18"/>
                <w:lang w:val="en-GB"/>
              </w:rPr>
            </w:pPr>
            <w:r w:rsidRPr="005829D8">
              <w:rPr>
                <w:rFonts w:cs="Arial"/>
                <w:sz w:val="18"/>
                <w:szCs w:val="18"/>
                <w:lang w:val="en-GB"/>
              </w:rPr>
              <w:t>27</w:t>
            </w:r>
            <w:r w:rsidR="00464632" w:rsidRPr="003F1EB6">
              <w:rPr>
                <w:rFonts w:cs="Arial"/>
                <w:sz w:val="18"/>
                <w:szCs w:val="18"/>
                <w:lang w:val="en-GB"/>
              </w:rPr>
              <w:t>,</w:t>
            </w:r>
            <w:r w:rsidRPr="005829D8">
              <w:rPr>
                <w:rFonts w:cs="Arial"/>
                <w:sz w:val="18"/>
                <w:szCs w:val="18"/>
                <w:lang w:val="en-GB"/>
              </w:rPr>
              <w:t>508</w:t>
            </w:r>
          </w:p>
        </w:tc>
        <w:tc>
          <w:tcPr>
            <w:tcW w:w="622" w:type="pct"/>
            <w:tcBorders>
              <w:bottom w:val="single" w:sz="4" w:space="0" w:color="auto"/>
            </w:tcBorders>
            <w:vAlign w:val="bottom"/>
          </w:tcPr>
          <w:p w14:paraId="69BADDFE" w14:textId="173C378F" w:rsidR="00464632" w:rsidRPr="003F1EB6" w:rsidRDefault="005829D8" w:rsidP="00464632">
            <w:pPr>
              <w:ind w:right="-72"/>
              <w:jc w:val="right"/>
              <w:rPr>
                <w:rFonts w:cs="Arial"/>
                <w:sz w:val="18"/>
                <w:szCs w:val="18"/>
                <w:lang w:val="en-GB"/>
              </w:rPr>
            </w:pPr>
            <w:r w:rsidRPr="005829D8">
              <w:rPr>
                <w:rFonts w:cs="Arial"/>
                <w:sz w:val="18"/>
                <w:szCs w:val="18"/>
                <w:lang w:val="en-GB"/>
              </w:rPr>
              <w:t>286</w:t>
            </w:r>
            <w:r w:rsidR="00464632" w:rsidRPr="003F1EB6">
              <w:rPr>
                <w:rFonts w:cs="Arial"/>
                <w:sz w:val="18"/>
                <w:szCs w:val="18"/>
                <w:lang w:val="en-GB"/>
              </w:rPr>
              <w:t>,</w:t>
            </w:r>
            <w:r w:rsidRPr="005829D8">
              <w:rPr>
                <w:rFonts w:cs="Arial"/>
                <w:sz w:val="18"/>
                <w:szCs w:val="18"/>
                <w:lang w:val="en-GB"/>
              </w:rPr>
              <w:t>876</w:t>
            </w:r>
          </w:p>
        </w:tc>
      </w:tr>
      <w:tr w:rsidR="00464632" w:rsidRPr="003F1EB6" w14:paraId="3BD9D60A" w14:textId="77777777" w:rsidTr="00BB4A5A">
        <w:tc>
          <w:tcPr>
            <w:tcW w:w="1837" w:type="pct"/>
          </w:tcPr>
          <w:p w14:paraId="6BFAF9DA" w14:textId="77777777" w:rsidR="00464632" w:rsidRPr="003F1EB6" w:rsidRDefault="00464632" w:rsidP="00464632">
            <w:pPr>
              <w:ind w:left="-72"/>
              <w:rPr>
                <w:rFonts w:cs="Arial"/>
                <w:sz w:val="18"/>
                <w:szCs w:val="18"/>
              </w:rPr>
            </w:pPr>
          </w:p>
        </w:tc>
        <w:tc>
          <w:tcPr>
            <w:tcW w:w="589" w:type="pct"/>
            <w:tcBorders>
              <w:top w:val="single" w:sz="4" w:space="0" w:color="auto"/>
            </w:tcBorders>
            <w:vAlign w:val="bottom"/>
          </w:tcPr>
          <w:p w14:paraId="1B08FA07" w14:textId="77777777" w:rsidR="00464632" w:rsidRPr="003F1EB6" w:rsidRDefault="00464632" w:rsidP="00464632">
            <w:pPr>
              <w:ind w:right="-72"/>
              <w:jc w:val="right"/>
              <w:rPr>
                <w:rFonts w:cs="Arial"/>
                <w:sz w:val="18"/>
                <w:szCs w:val="18"/>
                <w:lang w:val="en-GB"/>
              </w:rPr>
            </w:pPr>
          </w:p>
        </w:tc>
        <w:tc>
          <w:tcPr>
            <w:tcW w:w="653" w:type="pct"/>
            <w:tcBorders>
              <w:top w:val="single" w:sz="4" w:space="0" w:color="auto"/>
            </w:tcBorders>
            <w:vAlign w:val="bottom"/>
          </w:tcPr>
          <w:p w14:paraId="426CA62D" w14:textId="77777777" w:rsidR="00464632" w:rsidRPr="003F1EB6" w:rsidRDefault="00464632" w:rsidP="00464632">
            <w:pPr>
              <w:ind w:right="-72"/>
              <w:jc w:val="right"/>
              <w:rPr>
                <w:rFonts w:cs="Arial"/>
                <w:sz w:val="18"/>
                <w:szCs w:val="18"/>
                <w:lang w:val="en-GB"/>
              </w:rPr>
            </w:pPr>
          </w:p>
        </w:tc>
        <w:tc>
          <w:tcPr>
            <w:tcW w:w="614" w:type="pct"/>
            <w:tcBorders>
              <w:top w:val="single" w:sz="4" w:space="0" w:color="auto"/>
            </w:tcBorders>
          </w:tcPr>
          <w:p w14:paraId="5D2FD8B3" w14:textId="77777777" w:rsidR="00464632" w:rsidRPr="003F1EB6" w:rsidRDefault="00464632" w:rsidP="00464632">
            <w:pPr>
              <w:ind w:right="-72"/>
              <w:jc w:val="right"/>
              <w:rPr>
                <w:rFonts w:cs="Arial"/>
                <w:sz w:val="18"/>
                <w:szCs w:val="18"/>
                <w:lang w:val="en-GB"/>
              </w:rPr>
            </w:pPr>
          </w:p>
        </w:tc>
        <w:tc>
          <w:tcPr>
            <w:tcW w:w="685" w:type="pct"/>
            <w:gridSpan w:val="2"/>
            <w:tcBorders>
              <w:top w:val="single" w:sz="4" w:space="0" w:color="auto"/>
            </w:tcBorders>
          </w:tcPr>
          <w:p w14:paraId="0F992864" w14:textId="77777777" w:rsidR="00464632" w:rsidRPr="003F1EB6" w:rsidRDefault="00464632" w:rsidP="00464632">
            <w:pPr>
              <w:ind w:right="-72"/>
              <w:jc w:val="right"/>
              <w:rPr>
                <w:rFonts w:cs="Arial"/>
                <w:sz w:val="18"/>
                <w:szCs w:val="18"/>
                <w:lang w:val="en-GB"/>
              </w:rPr>
            </w:pPr>
          </w:p>
        </w:tc>
        <w:tc>
          <w:tcPr>
            <w:tcW w:w="622" w:type="pct"/>
            <w:tcBorders>
              <w:top w:val="single" w:sz="4" w:space="0" w:color="auto"/>
            </w:tcBorders>
            <w:vAlign w:val="bottom"/>
          </w:tcPr>
          <w:p w14:paraId="01AF443F" w14:textId="77777777" w:rsidR="00464632" w:rsidRPr="003F1EB6" w:rsidRDefault="00464632" w:rsidP="00464632">
            <w:pPr>
              <w:ind w:right="-72"/>
              <w:jc w:val="right"/>
              <w:rPr>
                <w:rFonts w:cs="Arial"/>
                <w:sz w:val="18"/>
                <w:szCs w:val="18"/>
                <w:lang w:val="en-GB"/>
              </w:rPr>
            </w:pPr>
          </w:p>
        </w:tc>
      </w:tr>
      <w:tr w:rsidR="00464632" w:rsidRPr="003F1EB6" w14:paraId="22B3F3C3" w14:textId="77777777" w:rsidTr="00BB4A5A">
        <w:tc>
          <w:tcPr>
            <w:tcW w:w="1837" w:type="pct"/>
          </w:tcPr>
          <w:p w14:paraId="2EF51D78" w14:textId="6C5AC82F" w:rsidR="00464632" w:rsidRPr="003F1EB6" w:rsidRDefault="00464632" w:rsidP="00464632">
            <w:pPr>
              <w:ind w:left="-72"/>
              <w:jc w:val="left"/>
              <w:rPr>
                <w:rFonts w:cs="Arial"/>
                <w:b/>
                <w:bCs/>
                <w:spacing w:val="-14"/>
                <w:sz w:val="18"/>
                <w:szCs w:val="18"/>
              </w:rPr>
            </w:pPr>
            <w:proofErr w:type="gramStart"/>
            <w:r w:rsidRPr="003F1EB6">
              <w:rPr>
                <w:rFonts w:cs="Arial"/>
                <w:b/>
                <w:bCs/>
                <w:spacing w:val="-14"/>
                <w:sz w:val="18"/>
                <w:szCs w:val="18"/>
              </w:rPr>
              <w:t>At</w:t>
            </w:r>
            <w:proofErr w:type="gramEnd"/>
            <w:r w:rsidRPr="003F1EB6">
              <w:rPr>
                <w:rFonts w:cs="Arial"/>
                <w:b/>
                <w:bCs/>
                <w:spacing w:val="-14"/>
                <w:sz w:val="18"/>
                <w:szCs w:val="18"/>
              </w:rPr>
              <w:t xml:space="preserve"> </w:t>
            </w:r>
            <w:r w:rsidR="005829D8" w:rsidRPr="005829D8">
              <w:rPr>
                <w:rFonts w:cs="Arial"/>
                <w:b/>
                <w:bCs/>
                <w:spacing w:val="-14"/>
                <w:sz w:val="18"/>
                <w:szCs w:val="18"/>
                <w:lang w:val="en-GB"/>
              </w:rPr>
              <w:t>31</w:t>
            </w:r>
            <w:r w:rsidRPr="003F1EB6">
              <w:rPr>
                <w:rFonts w:cs="Arial"/>
                <w:b/>
                <w:bCs/>
                <w:spacing w:val="-14"/>
                <w:sz w:val="18"/>
                <w:szCs w:val="18"/>
              </w:rPr>
              <w:t xml:space="preserve"> December </w:t>
            </w:r>
            <w:r w:rsidR="005829D8" w:rsidRPr="005829D8">
              <w:rPr>
                <w:rFonts w:cs="Arial"/>
                <w:b/>
                <w:bCs/>
                <w:spacing w:val="-14"/>
                <w:sz w:val="18"/>
                <w:szCs w:val="18"/>
                <w:lang w:val="en-GB"/>
              </w:rPr>
              <w:t>2020</w:t>
            </w:r>
          </w:p>
        </w:tc>
        <w:tc>
          <w:tcPr>
            <w:tcW w:w="589" w:type="pct"/>
            <w:vAlign w:val="bottom"/>
          </w:tcPr>
          <w:p w14:paraId="0052DF6F" w14:textId="77777777" w:rsidR="00464632" w:rsidRPr="003F1EB6" w:rsidRDefault="00464632" w:rsidP="00464632">
            <w:pPr>
              <w:ind w:right="-72"/>
              <w:jc w:val="right"/>
              <w:rPr>
                <w:rFonts w:cs="Arial"/>
                <w:sz w:val="18"/>
                <w:szCs w:val="18"/>
                <w:lang w:val="en-GB"/>
              </w:rPr>
            </w:pPr>
          </w:p>
        </w:tc>
        <w:tc>
          <w:tcPr>
            <w:tcW w:w="653" w:type="pct"/>
            <w:vAlign w:val="bottom"/>
          </w:tcPr>
          <w:p w14:paraId="0652459F" w14:textId="77777777" w:rsidR="00464632" w:rsidRPr="003F1EB6" w:rsidRDefault="00464632" w:rsidP="00464632">
            <w:pPr>
              <w:ind w:right="-72"/>
              <w:jc w:val="right"/>
              <w:rPr>
                <w:rFonts w:cs="Arial"/>
                <w:sz w:val="18"/>
                <w:szCs w:val="18"/>
                <w:lang w:val="en-GB"/>
              </w:rPr>
            </w:pPr>
          </w:p>
        </w:tc>
        <w:tc>
          <w:tcPr>
            <w:tcW w:w="614" w:type="pct"/>
          </w:tcPr>
          <w:p w14:paraId="1D45A341" w14:textId="77777777" w:rsidR="00464632" w:rsidRPr="003F1EB6" w:rsidRDefault="00464632" w:rsidP="00464632">
            <w:pPr>
              <w:ind w:right="-72"/>
              <w:jc w:val="right"/>
              <w:rPr>
                <w:rFonts w:cs="Arial"/>
                <w:sz w:val="18"/>
                <w:szCs w:val="18"/>
                <w:lang w:val="en-GB"/>
              </w:rPr>
            </w:pPr>
          </w:p>
        </w:tc>
        <w:tc>
          <w:tcPr>
            <w:tcW w:w="685" w:type="pct"/>
            <w:gridSpan w:val="2"/>
          </w:tcPr>
          <w:p w14:paraId="1394C932" w14:textId="77777777" w:rsidR="00464632" w:rsidRPr="003F1EB6" w:rsidRDefault="00464632" w:rsidP="00464632">
            <w:pPr>
              <w:ind w:right="-72"/>
              <w:jc w:val="right"/>
              <w:rPr>
                <w:rFonts w:cs="Arial"/>
                <w:sz w:val="18"/>
                <w:szCs w:val="18"/>
                <w:lang w:val="en-GB"/>
              </w:rPr>
            </w:pPr>
          </w:p>
        </w:tc>
        <w:tc>
          <w:tcPr>
            <w:tcW w:w="622" w:type="pct"/>
            <w:vAlign w:val="bottom"/>
          </w:tcPr>
          <w:p w14:paraId="4DF748E2" w14:textId="77777777" w:rsidR="00464632" w:rsidRPr="003F1EB6" w:rsidRDefault="00464632" w:rsidP="00464632">
            <w:pPr>
              <w:ind w:right="-72"/>
              <w:jc w:val="right"/>
              <w:rPr>
                <w:rFonts w:cs="Arial"/>
                <w:sz w:val="18"/>
                <w:szCs w:val="18"/>
                <w:lang w:val="en-GB"/>
              </w:rPr>
            </w:pPr>
          </w:p>
        </w:tc>
      </w:tr>
      <w:tr w:rsidR="00464632" w:rsidRPr="003F1EB6" w14:paraId="0D0736DB" w14:textId="77777777" w:rsidTr="00BB4A5A">
        <w:tc>
          <w:tcPr>
            <w:tcW w:w="1837" w:type="pct"/>
          </w:tcPr>
          <w:p w14:paraId="6C9B3FFA" w14:textId="77777777" w:rsidR="00464632" w:rsidRPr="003F1EB6" w:rsidRDefault="00464632" w:rsidP="00464632">
            <w:pPr>
              <w:ind w:left="-72"/>
              <w:rPr>
                <w:rFonts w:cs="Arial"/>
                <w:b/>
                <w:bCs/>
                <w:sz w:val="18"/>
                <w:szCs w:val="18"/>
              </w:rPr>
            </w:pPr>
            <w:r w:rsidRPr="003F1EB6">
              <w:rPr>
                <w:rFonts w:cs="Arial"/>
                <w:sz w:val="18"/>
                <w:szCs w:val="18"/>
              </w:rPr>
              <w:t xml:space="preserve">Cost </w:t>
            </w:r>
          </w:p>
        </w:tc>
        <w:tc>
          <w:tcPr>
            <w:tcW w:w="589" w:type="pct"/>
            <w:vAlign w:val="bottom"/>
          </w:tcPr>
          <w:p w14:paraId="5B7D8C11" w14:textId="5DBE4DC2" w:rsidR="00464632" w:rsidRPr="003F1EB6" w:rsidRDefault="005829D8" w:rsidP="00464632">
            <w:pPr>
              <w:ind w:right="-72"/>
              <w:jc w:val="right"/>
              <w:rPr>
                <w:rFonts w:cs="Arial"/>
                <w:sz w:val="18"/>
                <w:szCs w:val="18"/>
                <w:lang w:val="en-GB"/>
              </w:rPr>
            </w:pPr>
            <w:r w:rsidRPr="005829D8">
              <w:rPr>
                <w:rFonts w:cs="Arial"/>
                <w:sz w:val="18"/>
                <w:szCs w:val="18"/>
                <w:lang w:val="en-GB"/>
              </w:rPr>
              <w:t>260</w:t>
            </w:r>
            <w:r w:rsidR="00464632" w:rsidRPr="003F1EB6">
              <w:rPr>
                <w:rFonts w:cs="Arial"/>
                <w:sz w:val="18"/>
                <w:szCs w:val="18"/>
                <w:lang w:val="en-GB"/>
              </w:rPr>
              <w:t>,</w:t>
            </w:r>
            <w:r w:rsidRPr="005829D8">
              <w:rPr>
                <w:rFonts w:cs="Arial"/>
                <w:sz w:val="18"/>
                <w:szCs w:val="18"/>
                <w:lang w:val="en-GB"/>
              </w:rPr>
              <w:t>266</w:t>
            </w:r>
          </w:p>
        </w:tc>
        <w:tc>
          <w:tcPr>
            <w:tcW w:w="653" w:type="pct"/>
            <w:vAlign w:val="bottom"/>
          </w:tcPr>
          <w:p w14:paraId="7A735651" w14:textId="42ACD769" w:rsidR="00464632" w:rsidRPr="003F1EB6" w:rsidRDefault="005829D8" w:rsidP="00464632">
            <w:pPr>
              <w:ind w:right="-72"/>
              <w:jc w:val="right"/>
              <w:rPr>
                <w:rFonts w:cs="Arial"/>
                <w:sz w:val="18"/>
                <w:szCs w:val="18"/>
                <w:lang w:val="en-GB"/>
              </w:rPr>
            </w:pPr>
            <w:r w:rsidRPr="005829D8">
              <w:rPr>
                <w:rFonts w:cs="Arial"/>
                <w:sz w:val="18"/>
                <w:szCs w:val="18"/>
                <w:lang w:val="en-GB"/>
              </w:rPr>
              <w:t>11</w:t>
            </w:r>
            <w:r w:rsidR="00464632" w:rsidRPr="003F1EB6">
              <w:rPr>
                <w:rFonts w:cs="Arial"/>
                <w:sz w:val="18"/>
                <w:szCs w:val="18"/>
                <w:lang w:val="en-GB"/>
              </w:rPr>
              <w:t>,</w:t>
            </w:r>
            <w:r w:rsidRPr="005829D8">
              <w:rPr>
                <w:rFonts w:cs="Arial"/>
                <w:sz w:val="18"/>
                <w:szCs w:val="18"/>
                <w:lang w:val="en-GB"/>
              </w:rPr>
              <w:t>615</w:t>
            </w:r>
          </w:p>
        </w:tc>
        <w:tc>
          <w:tcPr>
            <w:tcW w:w="614" w:type="pct"/>
          </w:tcPr>
          <w:p w14:paraId="35C36214" w14:textId="65A7ACDD" w:rsidR="00464632" w:rsidRPr="003F1EB6" w:rsidRDefault="005829D8" w:rsidP="00464632">
            <w:pPr>
              <w:ind w:right="-72"/>
              <w:jc w:val="right"/>
              <w:rPr>
                <w:rFonts w:cs="Arial"/>
                <w:sz w:val="18"/>
                <w:szCs w:val="18"/>
                <w:lang w:val="en-GB"/>
              </w:rPr>
            </w:pPr>
            <w:r w:rsidRPr="005829D8">
              <w:rPr>
                <w:rFonts w:cs="Arial"/>
                <w:sz w:val="18"/>
                <w:szCs w:val="18"/>
                <w:lang w:val="en-GB"/>
              </w:rPr>
              <w:t>101</w:t>
            </w:r>
            <w:r w:rsidR="00464632" w:rsidRPr="003F1EB6">
              <w:rPr>
                <w:rFonts w:cs="Arial"/>
                <w:sz w:val="18"/>
                <w:szCs w:val="18"/>
                <w:lang w:val="en-GB"/>
              </w:rPr>
              <w:t>,</w:t>
            </w:r>
            <w:r w:rsidRPr="005829D8">
              <w:rPr>
                <w:rFonts w:cs="Arial"/>
                <w:sz w:val="18"/>
                <w:szCs w:val="18"/>
                <w:lang w:val="en-GB"/>
              </w:rPr>
              <w:t>500</w:t>
            </w:r>
          </w:p>
        </w:tc>
        <w:tc>
          <w:tcPr>
            <w:tcW w:w="685" w:type="pct"/>
            <w:gridSpan w:val="2"/>
          </w:tcPr>
          <w:p w14:paraId="23966E76" w14:textId="3A91CC51" w:rsidR="00464632" w:rsidRPr="003F1EB6" w:rsidRDefault="005829D8" w:rsidP="00464632">
            <w:pPr>
              <w:ind w:right="-72"/>
              <w:jc w:val="right"/>
              <w:rPr>
                <w:rFonts w:cs="Arial"/>
                <w:sz w:val="18"/>
                <w:szCs w:val="18"/>
                <w:lang w:val="en-GB"/>
              </w:rPr>
            </w:pPr>
            <w:r w:rsidRPr="005829D8">
              <w:rPr>
                <w:rFonts w:cs="Arial"/>
                <w:sz w:val="18"/>
                <w:szCs w:val="18"/>
                <w:lang w:val="en-GB"/>
              </w:rPr>
              <w:t>30</w:t>
            </w:r>
            <w:r w:rsidR="00464632" w:rsidRPr="003F1EB6">
              <w:rPr>
                <w:rFonts w:cs="Arial"/>
                <w:sz w:val="18"/>
                <w:szCs w:val="18"/>
                <w:lang w:val="en-GB"/>
              </w:rPr>
              <w:t>,</w:t>
            </w:r>
            <w:r w:rsidRPr="005829D8">
              <w:rPr>
                <w:rFonts w:cs="Arial"/>
                <w:sz w:val="18"/>
                <w:szCs w:val="18"/>
                <w:lang w:val="en-GB"/>
              </w:rPr>
              <w:t>000</w:t>
            </w:r>
          </w:p>
        </w:tc>
        <w:tc>
          <w:tcPr>
            <w:tcW w:w="622" w:type="pct"/>
            <w:vAlign w:val="bottom"/>
          </w:tcPr>
          <w:p w14:paraId="5D186C7F" w14:textId="463C7163" w:rsidR="00464632" w:rsidRPr="003F1EB6" w:rsidRDefault="005829D8" w:rsidP="00464632">
            <w:pPr>
              <w:ind w:right="-72"/>
              <w:jc w:val="right"/>
              <w:rPr>
                <w:rFonts w:cs="Arial"/>
                <w:sz w:val="18"/>
                <w:szCs w:val="18"/>
                <w:lang w:val="en-GB"/>
              </w:rPr>
            </w:pPr>
            <w:r w:rsidRPr="005829D8">
              <w:rPr>
                <w:rFonts w:cs="Arial"/>
                <w:sz w:val="18"/>
                <w:szCs w:val="18"/>
                <w:lang w:val="en-GB"/>
              </w:rPr>
              <w:t>403</w:t>
            </w:r>
            <w:r w:rsidR="00464632" w:rsidRPr="003F1EB6">
              <w:rPr>
                <w:rFonts w:cs="Arial"/>
                <w:sz w:val="18"/>
                <w:szCs w:val="18"/>
                <w:lang w:val="en-GB"/>
              </w:rPr>
              <w:t>,</w:t>
            </w:r>
            <w:r w:rsidRPr="005829D8">
              <w:rPr>
                <w:rFonts w:cs="Arial"/>
                <w:sz w:val="18"/>
                <w:szCs w:val="18"/>
                <w:lang w:val="en-GB"/>
              </w:rPr>
              <w:t>381</w:t>
            </w:r>
          </w:p>
        </w:tc>
      </w:tr>
      <w:tr w:rsidR="00464632" w:rsidRPr="003F1EB6" w14:paraId="6B339387" w14:textId="77777777" w:rsidTr="00BB4A5A">
        <w:tc>
          <w:tcPr>
            <w:tcW w:w="1837" w:type="pct"/>
          </w:tcPr>
          <w:p w14:paraId="68D0268E" w14:textId="31672C84" w:rsidR="00464632" w:rsidRPr="003F1EB6" w:rsidRDefault="00464632" w:rsidP="00464632">
            <w:pPr>
              <w:ind w:left="-72"/>
              <w:rPr>
                <w:rFonts w:cs="Arial"/>
                <w:sz w:val="18"/>
                <w:szCs w:val="18"/>
              </w:rPr>
            </w:pPr>
            <w:proofErr w:type="gramStart"/>
            <w:r w:rsidRPr="003F1EB6">
              <w:rPr>
                <w:rFonts w:cs="Arial"/>
                <w:sz w:val="18"/>
                <w:szCs w:val="18"/>
                <w:u w:val="single"/>
              </w:rPr>
              <w:t>Less</w:t>
            </w:r>
            <w:r w:rsidRPr="003F1EB6">
              <w:rPr>
                <w:rFonts w:cs="Arial"/>
                <w:sz w:val="18"/>
                <w:szCs w:val="18"/>
              </w:rPr>
              <w:t xml:space="preserve"> </w:t>
            </w:r>
            <w:r w:rsidR="00BB4A5A" w:rsidRPr="003F1EB6">
              <w:rPr>
                <w:rFonts w:cs="Arial"/>
                <w:sz w:val="18"/>
                <w:szCs w:val="18"/>
              </w:rPr>
              <w:t xml:space="preserve"> </w:t>
            </w:r>
            <w:r w:rsidRPr="003F1EB6">
              <w:rPr>
                <w:rFonts w:cs="Arial"/>
                <w:sz w:val="18"/>
                <w:szCs w:val="18"/>
              </w:rPr>
              <w:t>Accumulated</w:t>
            </w:r>
            <w:proofErr w:type="gramEnd"/>
            <w:r w:rsidRPr="003F1EB6">
              <w:rPr>
                <w:rFonts w:cs="Arial"/>
                <w:sz w:val="18"/>
                <w:szCs w:val="18"/>
              </w:rPr>
              <w:t xml:space="preserve"> </w:t>
            </w:r>
            <w:proofErr w:type="spellStart"/>
            <w:r w:rsidRPr="003F1EB6">
              <w:rPr>
                <w:rFonts w:cs="Arial"/>
                <w:sz w:val="18"/>
                <w:szCs w:val="18"/>
              </w:rPr>
              <w:t>amortisation</w:t>
            </w:r>
            <w:proofErr w:type="spellEnd"/>
          </w:p>
        </w:tc>
        <w:tc>
          <w:tcPr>
            <w:tcW w:w="589" w:type="pct"/>
            <w:vAlign w:val="bottom"/>
          </w:tcPr>
          <w:p w14:paraId="5AC224CD" w14:textId="1A844A7B" w:rsidR="00464632" w:rsidRPr="003F1EB6" w:rsidRDefault="00464632" w:rsidP="00464632">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109</w:t>
            </w:r>
            <w:r w:rsidRPr="003F1EB6">
              <w:rPr>
                <w:rFonts w:cs="Arial"/>
                <w:sz w:val="18"/>
                <w:szCs w:val="18"/>
                <w:lang w:val="en-GB"/>
              </w:rPr>
              <w:t>,</w:t>
            </w:r>
            <w:r w:rsidR="005829D8" w:rsidRPr="005829D8">
              <w:rPr>
                <w:rFonts w:cs="Arial"/>
                <w:sz w:val="18"/>
                <w:szCs w:val="18"/>
                <w:lang w:val="en-GB"/>
              </w:rPr>
              <w:t>797</w:t>
            </w:r>
            <w:r w:rsidRPr="003F1EB6">
              <w:rPr>
                <w:rFonts w:cs="Arial"/>
                <w:sz w:val="18"/>
                <w:szCs w:val="18"/>
                <w:lang w:val="en-GB"/>
              </w:rPr>
              <w:t>)</w:t>
            </w:r>
          </w:p>
        </w:tc>
        <w:tc>
          <w:tcPr>
            <w:tcW w:w="653" w:type="pct"/>
            <w:vAlign w:val="bottom"/>
          </w:tcPr>
          <w:p w14:paraId="650AAC4E" w14:textId="49218FEA" w:rsidR="00464632" w:rsidRPr="003F1EB6" w:rsidRDefault="00464632" w:rsidP="00464632">
            <w:pPr>
              <w:ind w:right="-72"/>
              <w:jc w:val="right"/>
              <w:rPr>
                <w:rFonts w:cs="Arial"/>
                <w:sz w:val="18"/>
                <w:szCs w:val="18"/>
                <w:lang w:val="en-GB"/>
              </w:rPr>
            </w:pPr>
            <w:r w:rsidRPr="003F1EB6">
              <w:rPr>
                <w:rFonts w:cs="Arial"/>
                <w:sz w:val="18"/>
                <w:szCs w:val="18"/>
                <w:lang w:val="en-GB"/>
              </w:rPr>
              <w:t>-</w:t>
            </w:r>
          </w:p>
        </w:tc>
        <w:tc>
          <w:tcPr>
            <w:tcW w:w="614" w:type="pct"/>
          </w:tcPr>
          <w:p w14:paraId="65811263" w14:textId="11561762" w:rsidR="00464632" w:rsidRPr="003F1EB6" w:rsidRDefault="00464632" w:rsidP="00464632">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4</w:t>
            </w:r>
            <w:r w:rsidRPr="003F1EB6">
              <w:rPr>
                <w:rFonts w:cs="Arial"/>
                <w:sz w:val="18"/>
                <w:szCs w:val="18"/>
                <w:lang w:val="en-GB"/>
              </w:rPr>
              <w:t>,</w:t>
            </w:r>
            <w:r w:rsidR="005829D8" w:rsidRPr="005829D8">
              <w:rPr>
                <w:rFonts w:cs="Arial"/>
                <w:sz w:val="18"/>
                <w:szCs w:val="18"/>
                <w:lang w:val="en-GB"/>
              </w:rPr>
              <w:t>216</w:t>
            </w:r>
            <w:r w:rsidRPr="003F1EB6">
              <w:rPr>
                <w:rFonts w:cs="Arial"/>
                <w:sz w:val="18"/>
                <w:szCs w:val="18"/>
                <w:lang w:val="en-GB"/>
              </w:rPr>
              <w:t>)</w:t>
            </w:r>
          </w:p>
        </w:tc>
        <w:tc>
          <w:tcPr>
            <w:tcW w:w="685" w:type="pct"/>
            <w:gridSpan w:val="2"/>
          </w:tcPr>
          <w:p w14:paraId="23AB48F1" w14:textId="47644544" w:rsidR="00464632" w:rsidRPr="003F1EB6" w:rsidRDefault="00464632" w:rsidP="00464632">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2</w:t>
            </w:r>
            <w:r w:rsidRPr="003F1EB6">
              <w:rPr>
                <w:rFonts w:cs="Arial"/>
                <w:sz w:val="18"/>
                <w:szCs w:val="18"/>
                <w:lang w:val="en-GB"/>
              </w:rPr>
              <w:t>,</w:t>
            </w:r>
            <w:r w:rsidR="005829D8" w:rsidRPr="005829D8">
              <w:rPr>
                <w:rFonts w:cs="Arial"/>
                <w:sz w:val="18"/>
                <w:szCs w:val="18"/>
                <w:lang w:val="en-GB"/>
              </w:rPr>
              <w:t>492</w:t>
            </w:r>
            <w:r w:rsidRPr="003F1EB6">
              <w:rPr>
                <w:rFonts w:cs="Arial"/>
                <w:sz w:val="18"/>
                <w:szCs w:val="18"/>
                <w:lang w:val="en-GB"/>
              </w:rPr>
              <w:t>)</w:t>
            </w:r>
          </w:p>
        </w:tc>
        <w:tc>
          <w:tcPr>
            <w:tcW w:w="622" w:type="pct"/>
            <w:vAlign w:val="bottom"/>
          </w:tcPr>
          <w:p w14:paraId="7D1A0B61" w14:textId="5C21F616" w:rsidR="00464632" w:rsidRPr="003F1EB6" w:rsidRDefault="00464632" w:rsidP="00464632">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116</w:t>
            </w:r>
            <w:r w:rsidRPr="003F1EB6">
              <w:rPr>
                <w:rFonts w:cs="Arial"/>
                <w:sz w:val="18"/>
                <w:szCs w:val="18"/>
                <w:lang w:val="en-GB"/>
              </w:rPr>
              <w:t>,</w:t>
            </w:r>
            <w:r w:rsidR="005829D8" w:rsidRPr="005829D8">
              <w:rPr>
                <w:rFonts w:cs="Arial"/>
                <w:sz w:val="18"/>
                <w:szCs w:val="18"/>
                <w:lang w:val="en-GB"/>
              </w:rPr>
              <w:t>505</w:t>
            </w:r>
            <w:r w:rsidRPr="003F1EB6">
              <w:rPr>
                <w:rFonts w:cs="Arial"/>
                <w:sz w:val="18"/>
                <w:szCs w:val="18"/>
                <w:lang w:val="en-GB"/>
              </w:rPr>
              <w:t>)</w:t>
            </w:r>
          </w:p>
        </w:tc>
      </w:tr>
      <w:tr w:rsidR="00464632" w:rsidRPr="003F1EB6" w14:paraId="0743EED0" w14:textId="77777777" w:rsidTr="00BB4A5A">
        <w:tc>
          <w:tcPr>
            <w:tcW w:w="1837" w:type="pct"/>
          </w:tcPr>
          <w:p w14:paraId="1864D4F0" w14:textId="77777777" w:rsidR="00464632" w:rsidRPr="003F1EB6" w:rsidRDefault="00464632" w:rsidP="00464632">
            <w:pPr>
              <w:ind w:left="-72"/>
              <w:rPr>
                <w:rFonts w:cs="Arial"/>
                <w:sz w:val="18"/>
                <w:szCs w:val="18"/>
              </w:rPr>
            </w:pPr>
          </w:p>
        </w:tc>
        <w:tc>
          <w:tcPr>
            <w:tcW w:w="589" w:type="pct"/>
            <w:tcBorders>
              <w:top w:val="single" w:sz="4" w:space="0" w:color="auto"/>
            </w:tcBorders>
            <w:vAlign w:val="bottom"/>
          </w:tcPr>
          <w:p w14:paraId="7840071E" w14:textId="77777777" w:rsidR="00464632" w:rsidRPr="003F1EB6" w:rsidRDefault="00464632" w:rsidP="00464632">
            <w:pPr>
              <w:ind w:right="-72"/>
              <w:jc w:val="right"/>
              <w:rPr>
                <w:rFonts w:cs="Arial"/>
                <w:sz w:val="18"/>
                <w:szCs w:val="18"/>
                <w:lang w:val="en-GB"/>
              </w:rPr>
            </w:pPr>
          </w:p>
        </w:tc>
        <w:tc>
          <w:tcPr>
            <w:tcW w:w="653" w:type="pct"/>
            <w:tcBorders>
              <w:top w:val="single" w:sz="4" w:space="0" w:color="auto"/>
            </w:tcBorders>
            <w:vAlign w:val="bottom"/>
          </w:tcPr>
          <w:p w14:paraId="4B5DFF50" w14:textId="77777777" w:rsidR="00464632" w:rsidRPr="003F1EB6" w:rsidRDefault="00464632" w:rsidP="00464632">
            <w:pPr>
              <w:ind w:right="-72"/>
              <w:jc w:val="right"/>
              <w:rPr>
                <w:rFonts w:cs="Arial"/>
                <w:sz w:val="18"/>
                <w:szCs w:val="18"/>
                <w:lang w:val="en-GB"/>
              </w:rPr>
            </w:pPr>
          </w:p>
        </w:tc>
        <w:tc>
          <w:tcPr>
            <w:tcW w:w="614" w:type="pct"/>
            <w:tcBorders>
              <w:top w:val="single" w:sz="4" w:space="0" w:color="auto"/>
            </w:tcBorders>
          </w:tcPr>
          <w:p w14:paraId="70186BD0" w14:textId="77777777" w:rsidR="00464632" w:rsidRPr="003F1EB6" w:rsidRDefault="00464632" w:rsidP="00464632">
            <w:pPr>
              <w:ind w:right="-72"/>
              <w:jc w:val="right"/>
              <w:rPr>
                <w:rFonts w:cs="Arial"/>
                <w:sz w:val="18"/>
                <w:szCs w:val="18"/>
                <w:lang w:val="en-GB"/>
              </w:rPr>
            </w:pPr>
          </w:p>
        </w:tc>
        <w:tc>
          <w:tcPr>
            <w:tcW w:w="685" w:type="pct"/>
            <w:gridSpan w:val="2"/>
            <w:tcBorders>
              <w:top w:val="single" w:sz="4" w:space="0" w:color="auto"/>
            </w:tcBorders>
          </w:tcPr>
          <w:p w14:paraId="73ECFCE6" w14:textId="77777777" w:rsidR="00464632" w:rsidRPr="003F1EB6" w:rsidRDefault="00464632" w:rsidP="00464632">
            <w:pPr>
              <w:ind w:right="-72"/>
              <w:jc w:val="right"/>
              <w:rPr>
                <w:rFonts w:cs="Arial"/>
                <w:sz w:val="18"/>
                <w:szCs w:val="18"/>
                <w:lang w:val="en-GB"/>
              </w:rPr>
            </w:pPr>
          </w:p>
        </w:tc>
        <w:tc>
          <w:tcPr>
            <w:tcW w:w="622" w:type="pct"/>
            <w:tcBorders>
              <w:top w:val="single" w:sz="4" w:space="0" w:color="auto"/>
            </w:tcBorders>
            <w:vAlign w:val="bottom"/>
          </w:tcPr>
          <w:p w14:paraId="65AF0AF3" w14:textId="77777777" w:rsidR="00464632" w:rsidRPr="003F1EB6" w:rsidRDefault="00464632" w:rsidP="00464632">
            <w:pPr>
              <w:ind w:right="-72"/>
              <w:jc w:val="right"/>
              <w:rPr>
                <w:rFonts w:cs="Arial"/>
                <w:sz w:val="18"/>
                <w:szCs w:val="18"/>
                <w:lang w:val="en-GB"/>
              </w:rPr>
            </w:pPr>
          </w:p>
        </w:tc>
      </w:tr>
      <w:tr w:rsidR="00464632" w:rsidRPr="003F1EB6" w14:paraId="766DEDD6" w14:textId="77777777" w:rsidTr="00BB4A5A">
        <w:tc>
          <w:tcPr>
            <w:tcW w:w="1837" w:type="pct"/>
          </w:tcPr>
          <w:p w14:paraId="542D4F91" w14:textId="77777777" w:rsidR="00464632" w:rsidRPr="003F1EB6" w:rsidRDefault="00464632" w:rsidP="00464632">
            <w:pPr>
              <w:ind w:left="-72"/>
              <w:rPr>
                <w:rFonts w:cs="Arial"/>
                <w:sz w:val="18"/>
                <w:szCs w:val="18"/>
              </w:rPr>
            </w:pPr>
            <w:r w:rsidRPr="003F1EB6">
              <w:rPr>
                <w:rFonts w:cs="Arial"/>
                <w:sz w:val="18"/>
                <w:szCs w:val="18"/>
              </w:rPr>
              <w:t>Net book amount</w:t>
            </w:r>
          </w:p>
        </w:tc>
        <w:tc>
          <w:tcPr>
            <w:tcW w:w="589" w:type="pct"/>
            <w:tcBorders>
              <w:bottom w:val="single" w:sz="4" w:space="0" w:color="auto"/>
            </w:tcBorders>
            <w:vAlign w:val="bottom"/>
          </w:tcPr>
          <w:p w14:paraId="179681B6" w14:textId="6B4330B6" w:rsidR="00464632" w:rsidRPr="003F1EB6" w:rsidRDefault="005829D8" w:rsidP="00464632">
            <w:pPr>
              <w:ind w:right="-72"/>
              <w:jc w:val="right"/>
              <w:rPr>
                <w:rFonts w:cs="Arial"/>
                <w:sz w:val="18"/>
                <w:szCs w:val="18"/>
                <w:lang w:val="en-GB"/>
              </w:rPr>
            </w:pPr>
            <w:r w:rsidRPr="005829D8">
              <w:rPr>
                <w:rFonts w:cs="Arial"/>
                <w:sz w:val="18"/>
                <w:szCs w:val="18"/>
                <w:lang w:val="en-GB"/>
              </w:rPr>
              <w:t>150</w:t>
            </w:r>
            <w:r w:rsidR="00464632" w:rsidRPr="003F1EB6">
              <w:rPr>
                <w:rFonts w:cs="Arial"/>
                <w:sz w:val="18"/>
                <w:szCs w:val="18"/>
                <w:lang w:val="en-GB"/>
              </w:rPr>
              <w:t>,</w:t>
            </w:r>
            <w:r w:rsidRPr="005829D8">
              <w:rPr>
                <w:rFonts w:cs="Arial"/>
                <w:sz w:val="18"/>
                <w:szCs w:val="18"/>
                <w:lang w:val="en-GB"/>
              </w:rPr>
              <w:t>469</w:t>
            </w:r>
          </w:p>
        </w:tc>
        <w:tc>
          <w:tcPr>
            <w:tcW w:w="653" w:type="pct"/>
            <w:tcBorders>
              <w:bottom w:val="single" w:sz="4" w:space="0" w:color="auto"/>
            </w:tcBorders>
            <w:vAlign w:val="bottom"/>
          </w:tcPr>
          <w:p w14:paraId="03FAD5FF" w14:textId="6A9FFFC1" w:rsidR="00464632" w:rsidRPr="003F1EB6" w:rsidRDefault="005829D8" w:rsidP="00464632">
            <w:pPr>
              <w:ind w:right="-72"/>
              <w:jc w:val="right"/>
              <w:rPr>
                <w:rFonts w:cs="Arial"/>
                <w:sz w:val="18"/>
                <w:szCs w:val="18"/>
                <w:lang w:val="en-GB"/>
              </w:rPr>
            </w:pPr>
            <w:r w:rsidRPr="005829D8">
              <w:rPr>
                <w:rFonts w:cs="Arial"/>
                <w:sz w:val="18"/>
                <w:szCs w:val="18"/>
                <w:lang w:val="en-GB"/>
              </w:rPr>
              <w:t>11</w:t>
            </w:r>
            <w:r w:rsidR="00464632" w:rsidRPr="003F1EB6">
              <w:rPr>
                <w:rFonts w:cs="Arial"/>
                <w:sz w:val="18"/>
                <w:szCs w:val="18"/>
                <w:lang w:val="en-GB"/>
              </w:rPr>
              <w:t>,</w:t>
            </w:r>
            <w:r w:rsidRPr="005829D8">
              <w:rPr>
                <w:rFonts w:cs="Arial"/>
                <w:sz w:val="18"/>
                <w:szCs w:val="18"/>
                <w:lang w:val="en-GB"/>
              </w:rPr>
              <w:t>615</w:t>
            </w:r>
          </w:p>
        </w:tc>
        <w:tc>
          <w:tcPr>
            <w:tcW w:w="614" w:type="pct"/>
            <w:tcBorders>
              <w:bottom w:val="single" w:sz="4" w:space="0" w:color="auto"/>
            </w:tcBorders>
          </w:tcPr>
          <w:p w14:paraId="48F057ED" w14:textId="14918213" w:rsidR="00464632" w:rsidRPr="003F1EB6" w:rsidRDefault="005829D8" w:rsidP="00464632">
            <w:pPr>
              <w:ind w:right="-72"/>
              <w:jc w:val="right"/>
              <w:rPr>
                <w:rFonts w:cs="Arial"/>
                <w:sz w:val="18"/>
                <w:szCs w:val="18"/>
                <w:lang w:val="en-GB"/>
              </w:rPr>
            </w:pPr>
            <w:r w:rsidRPr="005829D8">
              <w:rPr>
                <w:rFonts w:cs="Arial"/>
                <w:sz w:val="18"/>
                <w:szCs w:val="18"/>
                <w:lang w:val="en-GB"/>
              </w:rPr>
              <w:t>97</w:t>
            </w:r>
            <w:r w:rsidR="00464632" w:rsidRPr="003F1EB6">
              <w:rPr>
                <w:rFonts w:cs="Arial"/>
                <w:sz w:val="18"/>
                <w:szCs w:val="18"/>
                <w:lang w:val="en-GB"/>
              </w:rPr>
              <w:t>,</w:t>
            </w:r>
            <w:r w:rsidRPr="005829D8">
              <w:rPr>
                <w:rFonts w:cs="Arial"/>
                <w:sz w:val="18"/>
                <w:szCs w:val="18"/>
                <w:lang w:val="en-GB"/>
              </w:rPr>
              <w:t>284</w:t>
            </w:r>
          </w:p>
        </w:tc>
        <w:tc>
          <w:tcPr>
            <w:tcW w:w="685" w:type="pct"/>
            <w:gridSpan w:val="2"/>
            <w:tcBorders>
              <w:bottom w:val="single" w:sz="4" w:space="0" w:color="auto"/>
            </w:tcBorders>
          </w:tcPr>
          <w:p w14:paraId="4769F318" w14:textId="4ED0CB67" w:rsidR="00464632" w:rsidRPr="003F1EB6" w:rsidRDefault="005829D8" w:rsidP="00464632">
            <w:pPr>
              <w:ind w:right="-72"/>
              <w:jc w:val="right"/>
              <w:rPr>
                <w:rFonts w:cs="Arial"/>
                <w:sz w:val="18"/>
                <w:szCs w:val="18"/>
                <w:lang w:val="en-GB"/>
              </w:rPr>
            </w:pPr>
            <w:r w:rsidRPr="005829D8">
              <w:rPr>
                <w:rFonts w:cs="Arial"/>
                <w:sz w:val="18"/>
                <w:szCs w:val="18"/>
                <w:lang w:val="en-GB"/>
              </w:rPr>
              <w:t>27</w:t>
            </w:r>
            <w:r w:rsidR="00464632" w:rsidRPr="003F1EB6">
              <w:rPr>
                <w:rFonts w:cs="Arial"/>
                <w:sz w:val="18"/>
                <w:szCs w:val="18"/>
                <w:lang w:val="en-GB"/>
              </w:rPr>
              <w:t>,</w:t>
            </w:r>
            <w:r w:rsidRPr="005829D8">
              <w:rPr>
                <w:rFonts w:cs="Arial"/>
                <w:sz w:val="18"/>
                <w:szCs w:val="18"/>
                <w:lang w:val="en-GB"/>
              </w:rPr>
              <w:t>508</w:t>
            </w:r>
          </w:p>
        </w:tc>
        <w:tc>
          <w:tcPr>
            <w:tcW w:w="622" w:type="pct"/>
            <w:tcBorders>
              <w:bottom w:val="single" w:sz="4" w:space="0" w:color="auto"/>
            </w:tcBorders>
            <w:vAlign w:val="bottom"/>
          </w:tcPr>
          <w:p w14:paraId="469FAAF2" w14:textId="02EB3276" w:rsidR="00464632" w:rsidRPr="003F1EB6" w:rsidRDefault="005829D8" w:rsidP="00464632">
            <w:pPr>
              <w:ind w:right="-72"/>
              <w:jc w:val="right"/>
              <w:rPr>
                <w:rFonts w:cs="Arial"/>
                <w:sz w:val="18"/>
                <w:szCs w:val="18"/>
                <w:lang w:val="en-GB"/>
              </w:rPr>
            </w:pPr>
            <w:r w:rsidRPr="005829D8">
              <w:rPr>
                <w:rFonts w:cs="Arial"/>
                <w:sz w:val="18"/>
                <w:szCs w:val="18"/>
                <w:lang w:val="en-GB"/>
              </w:rPr>
              <w:t>286</w:t>
            </w:r>
            <w:r w:rsidR="00464632" w:rsidRPr="003F1EB6">
              <w:rPr>
                <w:rFonts w:cs="Arial"/>
                <w:sz w:val="18"/>
                <w:szCs w:val="18"/>
                <w:lang w:val="en-GB"/>
              </w:rPr>
              <w:t>,</w:t>
            </w:r>
            <w:r w:rsidRPr="005829D8">
              <w:rPr>
                <w:rFonts w:cs="Arial"/>
                <w:sz w:val="18"/>
                <w:szCs w:val="18"/>
                <w:lang w:val="en-GB"/>
              </w:rPr>
              <w:t>876</w:t>
            </w:r>
          </w:p>
        </w:tc>
      </w:tr>
    </w:tbl>
    <w:p w14:paraId="724A2878" w14:textId="77777777" w:rsidR="00376A46" w:rsidRPr="003F1EB6" w:rsidRDefault="00376A46" w:rsidP="00E13B6B">
      <w:pPr>
        <w:tabs>
          <w:tab w:val="left" w:pos="960"/>
        </w:tabs>
        <w:jc w:val="thaiDistribute"/>
        <w:rPr>
          <w:rFonts w:cs="Arial"/>
          <w:spacing w:val="-2"/>
        </w:rPr>
      </w:pPr>
    </w:p>
    <w:p w14:paraId="21FF7C01" w14:textId="77777777" w:rsidR="00376A46" w:rsidRPr="003F1EB6" w:rsidRDefault="00376A46" w:rsidP="00E13B6B">
      <w:pPr>
        <w:tabs>
          <w:tab w:val="left" w:pos="960"/>
        </w:tabs>
        <w:jc w:val="thaiDistribute"/>
        <w:rPr>
          <w:rFonts w:cs="Arial"/>
          <w:spacing w:val="-2"/>
        </w:rPr>
      </w:pPr>
      <w:r w:rsidRPr="003F1EB6">
        <w:rPr>
          <w:rFonts w:cs="Arial"/>
          <w:spacing w:val="-2"/>
        </w:rPr>
        <w:br w:type="page"/>
      </w:r>
    </w:p>
    <w:p w14:paraId="6145084E" w14:textId="77777777" w:rsidR="003D5E68" w:rsidRPr="003F1EB6" w:rsidRDefault="003D5E68" w:rsidP="00E13B6B">
      <w:pPr>
        <w:tabs>
          <w:tab w:val="left" w:pos="960"/>
        </w:tabs>
        <w:jc w:val="thaiDistribute"/>
        <w:rPr>
          <w:rFonts w:cs="Arial"/>
          <w:spacing w:val="-2"/>
        </w:rPr>
      </w:pPr>
    </w:p>
    <w:tbl>
      <w:tblPr>
        <w:tblW w:w="4894" w:type="pct"/>
        <w:tblInd w:w="107" w:type="dxa"/>
        <w:tblLayout w:type="fixed"/>
        <w:tblLook w:val="0000" w:firstRow="0" w:lastRow="0" w:firstColumn="0" w:lastColumn="0" w:noHBand="0" w:noVBand="0"/>
      </w:tblPr>
      <w:tblGrid>
        <w:gridCol w:w="3530"/>
        <w:gridCol w:w="1150"/>
        <w:gridCol w:w="1275"/>
        <w:gridCol w:w="1123"/>
        <w:gridCol w:w="11"/>
        <w:gridCol w:w="1277"/>
        <w:gridCol w:w="1106"/>
      </w:tblGrid>
      <w:tr w:rsidR="00490ECF" w:rsidRPr="003F1EB6" w14:paraId="1A571F16" w14:textId="77777777" w:rsidTr="003F1EB6">
        <w:tc>
          <w:tcPr>
            <w:tcW w:w="1863" w:type="pct"/>
            <w:vAlign w:val="bottom"/>
          </w:tcPr>
          <w:p w14:paraId="797071F6" w14:textId="77777777" w:rsidR="00490ECF" w:rsidRPr="003F1EB6" w:rsidRDefault="00490ECF" w:rsidP="00A54C95">
            <w:pPr>
              <w:ind w:left="-101"/>
              <w:jc w:val="left"/>
              <w:rPr>
                <w:rFonts w:cs="Arial"/>
                <w:b/>
                <w:bCs/>
                <w:sz w:val="18"/>
                <w:szCs w:val="18"/>
                <w:u w:val="single"/>
                <w:cs/>
                <w:lang w:val="th-TH"/>
              </w:rPr>
            </w:pPr>
          </w:p>
        </w:tc>
        <w:tc>
          <w:tcPr>
            <w:tcW w:w="3137" w:type="pct"/>
            <w:gridSpan w:val="6"/>
            <w:tcBorders>
              <w:top w:val="single" w:sz="4" w:space="0" w:color="auto"/>
              <w:bottom w:val="single" w:sz="4" w:space="0" w:color="auto"/>
            </w:tcBorders>
            <w:vAlign w:val="bottom"/>
          </w:tcPr>
          <w:p w14:paraId="6969C929" w14:textId="7DAC42A4" w:rsidR="00490ECF" w:rsidRPr="003F1EB6" w:rsidRDefault="00490ECF" w:rsidP="00490ECF">
            <w:pPr>
              <w:spacing w:line="276" w:lineRule="auto"/>
              <w:ind w:right="-72"/>
              <w:jc w:val="center"/>
              <w:rPr>
                <w:rFonts w:cs="Arial"/>
                <w:b/>
                <w:bCs/>
                <w:sz w:val="18"/>
                <w:szCs w:val="18"/>
                <w:cs/>
              </w:rPr>
            </w:pPr>
            <w:r w:rsidRPr="003F1EB6">
              <w:rPr>
                <w:rFonts w:cs="Arial"/>
                <w:b/>
                <w:bCs/>
                <w:sz w:val="18"/>
                <w:szCs w:val="18"/>
              </w:rPr>
              <w:t>Consolidated financial statements</w:t>
            </w:r>
          </w:p>
        </w:tc>
      </w:tr>
      <w:tr w:rsidR="00490ECF" w:rsidRPr="003F1EB6" w14:paraId="59741E85" w14:textId="77777777" w:rsidTr="003F1EB6">
        <w:tc>
          <w:tcPr>
            <w:tcW w:w="1863" w:type="pct"/>
            <w:vAlign w:val="bottom"/>
          </w:tcPr>
          <w:p w14:paraId="4100C309" w14:textId="77777777" w:rsidR="00490ECF" w:rsidRPr="003F1EB6" w:rsidRDefault="00490ECF" w:rsidP="00490ECF">
            <w:pPr>
              <w:ind w:left="-101"/>
              <w:jc w:val="left"/>
              <w:rPr>
                <w:rFonts w:cs="Arial"/>
                <w:b/>
                <w:bCs/>
                <w:sz w:val="18"/>
                <w:szCs w:val="18"/>
                <w:u w:val="single"/>
                <w:cs/>
                <w:lang w:val="th-TH"/>
              </w:rPr>
            </w:pPr>
          </w:p>
        </w:tc>
        <w:tc>
          <w:tcPr>
            <w:tcW w:w="607" w:type="pct"/>
            <w:tcBorders>
              <w:top w:val="single" w:sz="4" w:space="0" w:color="auto"/>
            </w:tcBorders>
            <w:vAlign w:val="bottom"/>
          </w:tcPr>
          <w:p w14:paraId="4132AC3A" w14:textId="77777777" w:rsidR="00490ECF" w:rsidRPr="003F1EB6" w:rsidRDefault="00490ECF" w:rsidP="00490ECF">
            <w:pPr>
              <w:ind w:right="-72"/>
              <w:jc w:val="right"/>
              <w:rPr>
                <w:rFonts w:cs="Arial"/>
                <w:b/>
                <w:bCs/>
                <w:sz w:val="18"/>
                <w:szCs w:val="18"/>
              </w:rPr>
            </w:pPr>
          </w:p>
          <w:p w14:paraId="55470024" w14:textId="5005F407" w:rsidR="00490ECF" w:rsidRPr="003F1EB6" w:rsidRDefault="00490ECF" w:rsidP="00490ECF">
            <w:pPr>
              <w:ind w:right="-72"/>
              <w:jc w:val="right"/>
              <w:rPr>
                <w:rFonts w:cs="Arial"/>
                <w:b/>
                <w:bCs/>
                <w:sz w:val="18"/>
                <w:szCs w:val="18"/>
              </w:rPr>
            </w:pPr>
            <w:r w:rsidRPr="003F1EB6">
              <w:rPr>
                <w:rFonts w:cs="Arial"/>
                <w:b/>
                <w:bCs/>
                <w:sz w:val="18"/>
                <w:szCs w:val="18"/>
              </w:rPr>
              <w:t>Computer</w:t>
            </w:r>
            <w:r w:rsidRPr="003F1EB6">
              <w:rPr>
                <w:rFonts w:cs="Arial"/>
                <w:b/>
                <w:bCs/>
                <w:sz w:val="18"/>
                <w:szCs w:val="18"/>
                <w:cs/>
              </w:rPr>
              <w:t xml:space="preserve"> </w:t>
            </w:r>
            <w:r w:rsidRPr="003F1EB6">
              <w:rPr>
                <w:rFonts w:cs="Arial"/>
                <w:b/>
                <w:bCs/>
                <w:sz w:val="18"/>
                <w:szCs w:val="18"/>
              </w:rPr>
              <w:t>software</w:t>
            </w:r>
          </w:p>
        </w:tc>
        <w:tc>
          <w:tcPr>
            <w:tcW w:w="673" w:type="pct"/>
            <w:tcBorders>
              <w:top w:val="single" w:sz="4" w:space="0" w:color="auto"/>
            </w:tcBorders>
            <w:vAlign w:val="bottom"/>
          </w:tcPr>
          <w:p w14:paraId="1FDD570C" w14:textId="0F6F8AE9" w:rsidR="00490ECF" w:rsidRPr="003F1EB6" w:rsidRDefault="00490ECF" w:rsidP="00490ECF">
            <w:pPr>
              <w:ind w:right="-72"/>
              <w:jc w:val="right"/>
              <w:rPr>
                <w:rFonts w:cs="Arial"/>
                <w:b/>
                <w:bCs/>
                <w:sz w:val="18"/>
                <w:szCs w:val="18"/>
              </w:rPr>
            </w:pPr>
            <w:r w:rsidRPr="003F1EB6">
              <w:rPr>
                <w:rFonts w:cs="Arial"/>
                <w:b/>
                <w:bCs/>
                <w:sz w:val="18"/>
                <w:szCs w:val="18"/>
              </w:rPr>
              <w:t>Computer software in progress</w:t>
            </w:r>
          </w:p>
        </w:tc>
        <w:tc>
          <w:tcPr>
            <w:tcW w:w="599" w:type="pct"/>
            <w:gridSpan w:val="2"/>
            <w:tcBorders>
              <w:top w:val="single" w:sz="4" w:space="0" w:color="auto"/>
            </w:tcBorders>
            <w:vAlign w:val="bottom"/>
          </w:tcPr>
          <w:p w14:paraId="09612567" w14:textId="4530C25E" w:rsidR="00490ECF" w:rsidRPr="003F1EB6" w:rsidRDefault="00490ECF" w:rsidP="00490ECF">
            <w:pPr>
              <w:ind w:right="-72"/>
              <w:jc w:val="right"/>
              <w:rPr>
                <w:rFonts w:cs="Arial"/>
                <w:b/>
                <w:bCs/>
                <w:sz w:val="18"/>
                <w:szCs w:val="18"/>
              </w:rPr>
            </w:pPr>
            <w:r w:rsidRPr="003F1EB6">
              <w:rPr>
                <w:rFonts w:cs="Arial"/>
                <w:b/>
                <w:bCs/>
                <w:sz w:val="18"/>
                <w:szCs w:val="18"/>
              </w:rPr>
              <w:t>Trade</w:t>
            </w:r>
            <w:r w:rsidRPr="003F1EB6">
              <w:rPr>
                <w:rFonts w:cs="Arial"/>
                <w:b/>
                <w:bCs/>
                <w:sz w:val="18"/>
                <w:szCs w:val="18"/>
                <w:lang w:val="en-GB"/>
              </w:rPr>
              <w:t>mark</w:t>
            </w:r>
          </w:p>
        </w:tc>
        <w:tc>
          <w:tcPr>
            <w:tcW w:w="674" w:type="pct"/>
            <w:tcBorders>
              <w:top w:val="single" w:sz="4" w:space="0" w:color="auto"/>
            </w:tcBorders>
            <w:vAlign w:val="bottom"/>
          </w:tcPr>
          <w:p w14:paraId="7A9D730D" w14:textId="77777777" w:rsidR="00490ECF" w:rsidRPr="003F1EB6" w:rsidRDefault="00490ECF" w:rsidP="00490ECF">
            <w:pPr>
              <w:ind w:right="-72"/>
              <w:jc w:val="right"/>
              <w:rPr>
                <w:rFonts w:cs="Arial"/>
                <w:b/>
                <w:bCs/>
                <w:sz w:val="18"/>
                <w:szCs w:val="18"/>
              </w:rPr>
            </w:pPr>
          </w:p>
          <w:p w14:paraId="6EE4A32D" w14:textId="0553B0F0" w:rsidR="00490ECF" w:rsidRPr="003F1EB6" w:rsidRDefault="00490ECF" w:rsidP="00490ECF">
            <w:pPr>
              <w:ind w:right="-72"/>
              <w:jc w:val="right"/>
              <w:rPr>
                <w:rFonts w:cs="Arial"/>
                <w:b/>
                <w:bCs/>
                <w:sz w:val="18"/>
                <w:szCs w:val="18"/>
              </w:rPr>
            </w:pPr>
            <w:r w:rsidRPr="003F1EB6">
              <w:rPr>
                <w:rFonts w:cs="Arial"/>
                <w:b/>
                <w:bCs/>
                <w:sz w:val="18"/>
                <w:szCs w:val="18"/>
              </w:rPr>
              <w:t>Customer relationships</w:t>
            </w:r>
          </w:p>
        </w:tc>
        <w:tc>
          <w:tcPr>
            <w:tcW w:w="585" w:type="pct"/>
            <w:tcBorders>
              <w:top w:val="single" w:sz="4" w:space="0" w:color="auto"/>
            </w:tcBorders>
            <w:vAlign w:val="bottom"/>
          </w:tcPr>
          <w:p w14:paraId="5454EF7B" w14:textId="76B79A5C" w:rsidR="00490ECF" w:rsidRPr="003F1EB6" w:rsidRDefault="00490ECF" w:rsidP="00490ECF">
            <w:pPr>
              <w:ind w:right="-72"/>
              <w:jc w:val="right"/>
              <w:rPr>
                <w:rFonts w:cs="Arial"/>
                <w:b/>
                <w:bCs/>
                <w:sz w:val="18"/>
                <w:szCs w:val="18"/>
              </w:rPr>
            </w:pPr>
            <w:r w:rsidRPr="003F1EB6">
              <w:rPr>
                <w:rFonts w:cs="Arial"/>
                <w:b/>
                <w:bCs/>
                <w:sz w:val="18"/>
                <w:szCs w:val="18"/>
              </w:rPr>
              <w:t>Total</w:t>
            </w:r>
          </w:p>
        </w:tc>
      </w:tr>
      <w:tr w:rsidR="00490ECF" w:rsidRPr="003F1EB6" w14:paraId="40A78970" w14:textId="77777777" w:rsidTr="003F1EB6">
        <w:tc>
          <w:tcPr>
            <w:tcW w:w="1863" w:type="pct"/>
            <w:vAlign w:val="bottom"/>
          </w:tcPr>
          <w:p w14:paraId="1B5045C4" w14:textId="77777777" w:rsidR="00490ECF" w:rsidRPr="003F1EB6" w:rsidRDefault="00490ECF" w:rsidP="00490ECF">
            <w:pPr>
              <w:ind w:left="-101"/>
              <w:jc w:val="left"/>
              <w:rPr>
                <w:rFonts w:cs="Arial"/>
                <w:b/>
                <w:bCs/>
                <w:sz w:val="18"/>
                <w:szCs w:val="18"/>
                <w:u w:val="single"/>
                <w:cs/>
                <w:lang w:val="th-TH"/>
              </w:rPr>
            </w:pPr>
          </w:p>
        </w:tc>
        <w:tc>
          <w:tcPr>
            <w:tcW w:w="607" w:type="pct"/>
            <w:tcBorders>
              <w:bottom w:val="single" w:sz="4" w:space="0" w:color="auto"/>
            </w:tcBorders>
          </w:tcPr>
          <w:p w14:paraId="6C8D8848" w14:textId="77777777" w:rsidR="00490ECF" w:rsidRPr="003F1EB6" w:rsidRDefault="00490ECF" w:rsidP="00490ECF">
            <w:pPr>
              <w:ind w:right="-72"/>
              <w:jc w:val="right"/>
              <w:rPr>
                <w:rFonts w:cs="Arial"/>
                <w:b/>
                <w:bCs/>
                <w:sz w:val="18"/>
                <w:szCs w:val="18"/>
              </w:rPr>
            </w:pPr>
            <w:r w:rsidRPr="003F1EB6">
              <w:rPr>
                <w:rFonts w:cs="Arial"/>
                <w:b/>
                <w:bCs/>
                <w:sz w:val="18"/>
                <w:szCs w:val="18"/>
              </w:rPr>
              <w:t>Thousand Baht</w:t>
            </w:r>
          </w:p>
        </w:tc>
        <w:tc>
          <w:tcPr>
            <w:tcW w:w="673" w:type="pct"/>
            <w:tcBorders>
              <w:bottom w:val="single" w:sz="4" w:space="0" w:color="auto"/>
            </w:tcBorders>
          </w:tcPr>
          <w:p w14:paraId="0CB210F2" w14:textId="77777777" w:rsidR="00490ECF" w:rsidRPr="003F1EB6" w:rsidRDefault="00490ECF" w:rsidP="00490ECF">
            <w:pPr>
              <w:ind w:right="-72"/>
              <w:jc w:val="right"/>
              <w:rPr>
                <w:rFonts w:cs="Arial"/>
                <w:b/>
                <w:bCs/>
                <w:sz w:val="18"/>
                <w:szCs w:val="18"/>
              </w:rPr>
            </w:pPr>
            <w:r w:rsidRPr="003F1EB6">
              <w:rPr>
                <w:rFonts w:cs="Arial"/>
                <w:b/>
                <w:bCs/>
                <w:sz w:val="18"/>
                <w:szCs w:val="18"/>
              </w:rPr>
              <w:t>Thousand Baht</w:t>
            </w:r>
          </w:p>
        </w:tc>
        <w:tc>
          <w:tcPr>
            <w:tcW w:w="593" w:type="pct"/>
            <w:tcBorders>
              <w:bottom w:val="single" w:sz="4" w:space="0" w:color="auto"/>
            </w:tcBorders>
          </w:tcPr>
          <w:p w14:paraId="2640BEDA" w14:textId="77777777" w:rsidR="00490ECF" w:rsidRPr="003F1EB6" w:rsidRDefault="00490ECF" w:rsidP="00490ECF">
            <w:pPr>
              <w:ind w:right="-72"/>
              <w:jc w:val="right"/>
              <w:rPr>
                <w:rFonts w:cs="Arial"/>
                <w:b/>
                <w:bCs/>
                <w:sz w:val="18"/>
                <w:szCs w:val="18"/>
              </w:rPr>
            </w:pPr>
            <w:r w:rsidRPr="003F1EB6">
              <w:rPr>
                <w:rFonts w:cs="Arial"/>
                <w:b/>
                <w:bCs/>
                <w:sz w:val="18"/>
                <w:szCs w:val="18"/>
              </w:rPr>
              <w:t>Thousand Baht</w:t>
            </w:r>
          </w:p>
        </w:tc>
        <w:tc>
          <w:tcPr>
            <w:tcW w:w="680" w:type="pct"/>
            <w:gridSpan w:val="2"/>
            <w:tcBorders>
              <w:bottom w:val="single" w:sz="4" w:space="0" w:color="auto"/>
            </w:tcBorders>
          </w:tcPr>
          <w:p w14:paraId="1CE667BF" w14:textId="77777777" w:rsidR="00490ECF" w:rsidRPr="003F1EB6" w:rsidRDefault="00490ECF" w:rsidP="00490ECF">
            <w:pPr>
              <w:ind w:right="-72"/>
              <w:jc w:val="right"/>
              <w:rPr>
                <w:rFonts w:cs="Arial"/>
                <w:b/>
                <w:bCs/>
                <w:sz w:val="18"/>
                <w:szCs w:val="18"/>
              </w:rPr>
            </w:pPr>
            <w:r w:rsidRPr="003F1EB6">
              <w:rPr>
                <w:rFonts w:cs="Arial"/>
                <w:b/>
                <w:bCs/>
                <w:sz w:val="18"/>
                <w:szCs w:val="18"/>
              </w:rPr>
              <w:t>Thousand Baht</w:t>
            </w:r>
          </w:p>
        </w:tc>
        <w:tc>
          <w:tcPr>
            <w:tcW w:w="585" w:type="pct"/>
            <w:tcBorders>
              <w:bottom w:val="single" w:sz="4" w:space="0" w:color="auto"/>
            </w:tcBorders>
          </w:tcPr>
          <w:p w14:paraId="4E26C6DA" w14:textId="77777777" w:rsidR="00490ECF" w:rsidRPr="003F1EB6" w:rsidRDefault="00490ECF" w:rsidP="00490ECF">
            <w:pPr>
              <w:ind w:right="-72"/>
              <w:jc w:val="right"/>
              <w:rPr>
                <w:rFonts w:cs="Arial"/>
                <w:b/>
                <w:bCs/>
                <w:sz w:val="18"/>
                <w:szCs w:val="18"/>
              </w:rPr>
            </w:pPr>
            <w:r w:rsidRPr="003F1EB6">
              <w:rPr>
                <w:rFonts w:cs="Arial"/>
                <w:b/>
                <w:bCs/>
                <w:sz w:val="18"/>
                <w:szCs w:val="18"/>
              </w:rPr>
              <w:t>Thousand Baht</w:t>
            </w:r>
          </w:p>
        </w:tc>
      </w:tr>
      <w:tr w:rsidR="00490ECF" w:rsidRPr="003F1EB6" w14:paraId="287C1712" w14:textId="77777777" w:rsidTr="003F1EB6">
        <w:tc>
          <w:tcPr>
            <w:tcW w:w="1863" w:type="pct"/>
            <w:vAlign w:val="bottom"/>
          </w:tcPr>
          <w:p w14:paraId="76506B45" w14:textId="77777777" w:rsidR="00490ECF" w:rsidRPr="003F1EB6" w:rsidRDefault="00490ECF" w:rsidP="00490ECF">
            <w:pPr>
              <w:ind w:left="-101"/>
              <w:jc w:val="left"/>
              <w:rPr>
                <w:rFonts w:cs="Arial"/>
                <w:b/>
                <w:bCs/>
                <w:sz w:val="18"/>
                <w:szCs w:val="18"/>
                <w:u w:val="single"/>
                <w:cs/>
                <w:lang w:val="th-TH"/>
              </w:rPr>
            </w:pPr>
          </w:p>
        </w:tc>
        <w:tc>
          <w:tcPr>
            <w:tcW w:w="607" w:type="pct"/>
            <w:tcBorders>
              <w:top w:val="single" w:sz="4" w:space="0" w:color="auto"/>
            </w:tcBorders>
            <w:shd w:val="clear" w:color="auto" w:fill="FAFAFA"/>
          </w:tcPr>
          <w:p w14:paraId="01DE2F68" w14:textId="77777777" w:rsidR="00490ECF" w:rsidRPr="003F1EB6" w:rsidRDefault="00490ECF" w:rsidP="00490ECF">
            <w:pPr>
              <w:ind w:right="-72"/>
              <w:jc w:val="right"/>
              <w:rPr>
                <w:rFonts w:cs="Arial"/>
                <w:b/>
                <w:bCs/>
                <w:sz w:val="18"/>
                <w:szCs w:val="18"/>
              </w:rPr>
            </w:pPr>
          </w:p>
        </w:tc>
        <w:tc>
          <w:tcPr>
            <w:tcW w:w="673" w:type="pct"/>
            <w:tcBorders>
              <w:top w:val="single" w:sz="4" w:space="0" w:color="auto"/>
            </w:tcBorders>
            <w:shd w:val="clear" w:color="auto" w:fill="FAFAFA"/>
          </w:tcPr>
          <w:p w14:paraId="43CD6360" w14:textId="77777777" w:rsidR="00490ECF" w:rsidRPr="003F1EB6" w:rsidRDefault="00490ECF" w:rsidP="00490ECF">
            <w:pPr>
              <w:ind w:right="-72"/>
              <w:jc w:val="right"/>
              <w:rPr>
                <w:rFonts w:cs="Arial"/>
                <w:b/>
                <w:bCs/>
                <w:sz w:val="18"/>
                <w:szCs w:val="18"/>
              </w:rPr>
            </w:pPr>
          </w:p>
        </w:tc>
        <w:tc>
          <w:tcPr>
            <w:tcW w:w="593" w:type="pct"/>
            <w:tcBorders>
              <w:top w:val="single" w:sz="4" w:space="0" w:color="auto"/>
            </w:tcBorders>
            <w:shd w:val="clear" w:color="auto" w:fill="FAFAFA"/>
          </w:tcPr>
          <w:p w14:paraId="396A355E" w14:textId="77777777" w:rsidR="00490ECF" w:rsidRPr="003F1EB6" w:rsidRDefault="00490ECF" w:rsidP="00490ECF">
            <w:pPr>
              <w:ind w:right="-72"/>
              <w:jc w:val="right"/>
              <w:rPr>
                <w:rFonts w:cs="Arial"/>
                <w:b/>
                <w:bCs/>
                <w:sz w:val="18"/>
                <w:szCs w:val="18"/>
              </w:rPr>
            </w:pPr>
          </w:p>
        </w:tc>
        <w:tc>
          <w:tcPr>
            <w:tcW w:w="680" w:type="pct"/>
            <w:gridSpan w:val="2"/>
            <w:tcBorders>
              <w:top w:val="single" w:sz="4" w:space="0" w:color="auto"/>
            </w:tcBorders>
            <w:shd w:val="clear" w:color="auto" w:fill="FAFAFA"/>
          </w:tcPr>
          <w:p w14:paraId="3A8E1950" w14:textId="77777777" w:rsidR="00490ECF" w:rsidRPr="003F1EB6" w:rsidRDefault="00490ECF" w:rsidP="00490ECF">
            <w:pPr>
              <w:ind w:right="-72"/>
              <w:jc w:val="right"/>
              <w:rPr>
                <w:rFonts w:cs="Arial"/>
                <w:b/>
                <w:bCs/>
                <w:sz w:val="18"/>
                <w:szCs w:val="18"/>
              </w:rPr>
            </w:pPr>
          </w:p>
        </w:tc>
        <w:tc>
          <w:tcPr>
            <w:tcW w:w="585" w:type="pct"/>
            <w:tcBorders>
              <w:top w:val="single" w:sz="4" w:space="0" w:color="auto"/>
            </w:tcBorders>
            <w:shd w:val="clear" w:color="auto" w:fill="FAFAFA"/>
          </w:tcPr>
          <w:p w14:paraId="786DD472" w14:textId="77777777" w:rsidR="00490ECF" w:rsidRPr="003F1EB6" w:rsidRDefault="00490ECF" w:rsidP="00490ECF">
            <w:pPr>
              <w:ind w:right="-72"/>
              <w:jc w:val="right"/>
              <w:rPr>
                <w:rFonts w:cs="Arial"/>
                <w:b/>
                <w:bCs/>
                <w:sz w:val="18"/>
                <w:szCs w:val="18"/>
              </w:rPr>
            </w:pPr>
          </w:p>
        </w:tc>
      </w:tr>
      <w:tr w:rsidR="00490ECF" w:rsidRPr="003F1EB6" w14:paraId="325B5897" w14:textId="77777777" w:rsidTr="003F1EB6">
        <w:tc>
          <w:tcPr>
            <w:tcW w:w="1863" w:type="pct"/>
            <w:vAlign w:val="bottom"/>
          </w:tcPr>
          <w:p w14:paraId="3B8DD88B" w14:textId="76B0CF8F" w:rsidR="00490ECF" w:rsidRPr="003F1EB6" w:rsidRDefault="00490ECF" w:rsidP="00490ECF">
            <w:pPr>
              <w:ind w:left="-101"/>
              <w:jc w:val="left"/>
              <w:rPr>
                <w:rFonts w:cs="Arial"/>
                <w:b/>
                <w:bCs/>
                <w:sz w:val="18"/>
                <w:szCs w:val="18"/>
              </w:rPr>
            </w:pPr>
            <w:r w:rsidRPr="003F1EB6">
              <w:rPr>
                <w:rFonts w:cs="Arial"/>
                <w:b/>
                <w:bCs/>
                <w:spacing w:val="-6"/>
                <w:sz w:val="18"/>
                <w:szCs w:val="18"/>
              </w:rPr>
              <w:t xml:space="preserve">For the year </w:t>
            </w:r>
            <w:r w:rsidRPr="003F1EB6">
              <w:rPr>
                <w:rFonts w:cs="Arial"/>
                <w:b/>
                <w:bCs/>
                <w:sz w:val="18"/>
                <w:szCs w:val="18"/>
              </w:rPr>
              <w:t>ended</w:t>
            </w:r>
            <w:r w:rsidR="005F4D47" w:rsidRPr="003F1EB6">
              <w:rPr>
                <w:rFonts w:cs="Arial"/>
                <w:b/>
                <w:bCs/>
                <w:sz w:val="18"/>
                <w:szCs w:val="18"/>
              </w:rPr>
              <w:t xml:space="preserve"> </w:t>
            </w:r>
            <w:r w:rsidR="005829D8" w:rsidRPr="005829D8">
              <w:rPr>
                <w:rFonts w:cs="Arial"/>
                <w:b/>
                <w:bCs/>
                <w:sz w:val="18"/>
                <w:szCs w:val="18"/>
                <w:lang w:val="en-GB"/>
              </w:rPr>
              <w:t>31</w:t>
            </w:r>
            <w:r w:rsidR="005F4D47" w:rsidRPr="003F1EB6">
              <w:rPr>
                <w:rFonts w:cs="Arial"/>
                <w:b/>
                <w:bCs/>
                <w:sz w:val="18"/>
                <w:szCs w:val="18"/>
              </w:rPr>
              <w:t xml:space="preserve"> December </w:t>
            </w:r>
            <w:r w:rsidR="005829D8" w:rsidRPr="005829D8">
              <w:rPr>
                <w:rFonts w:cs="Arial"/>
                <w:b/>
                <w:bCs/>
                <w:sz w:val="18"/>
                <w:szCs w:val="18"/>
                <w:lang w:val="en-GB"/>
              </w:rPr>
              <w:t>2021</w:t>
            </w:r>
          </w:p>
        </w:tc>
        <w:tc>
          <w:tcPr>
            <w:tcW w:w="607" w:type="pct"/>
            <w:shd w:val="clear" w:color="auto" w:fill="FAFAFA"/>
            <w:vAlign w:val="bottom"/>
          </w:tcPr>
          <w:p w14:paraId="17FAEEAF" w14:textId="77777777" w:rsidR="00490ECF" w:rsidRPr="003F1EB6" w:rsidRDefault="00490ECF" w:rsidP="00490ECF">
            <w:pPr>
              <w:ind w:right="-72"/>
              <w:jc w:val="right"/>
              <w:rPr>
                <w:rFonts w:cs="Arial"/>
                <w:sz w:val="18"/>
                <w:szCs w:val="18"/>
              </w:rPr>
            </w:pPr>
          </w:p>
        </w:tc>
        <w:tc>
          <w:tcPr>
            <w:tcW w:w="673" w:type="pct"/>
            <w:shd w:val="clear" w:color="auto" w:fill="FAFAFA"/>
            <w:vAlign w:val="bottom"/>
          </w:tcPr>
          <w:p w14:paraId="10A3805A" w14:textId="77777777" w:rsidR="00490ECF" w:rsidRPr="003F1EB6" w:rsidRDefault="00490ECF" w:rsidP="00490ECF">
            <w:pPr>
              <w:ind w:right="-72"/>
              <w:jc w:val="right"/>
              <w:rPr>
                <w:rFonts w:cs="Arial"/>
                <w:sz w:val="18"/>
                <w:szCs w:val="18"/>
              </w:rPr>
            </w:pPr>
          </w:p>
        </w:tc>
        <w:tc>
          <w:tcPr>
            <w:tcW w:w="599" w:type="pct"/>
            <w:gridSpan w:val="2"/>
            <w:shd w:val="clear" w:color="auto" w:fill="FAFAFA"/>
          </w:tcPr>
          <w:p w14:paraId="6B7FA8D3" w14:textId="77777777" w:rsidR="00490ECF" w:rsidRPr="003F1EB6" w:rsidRDefault="00490ECF" w:rsidP="00490ECF">
            <w:pPr>
              <w:ind w:right="-72"/>
              <w:jc w:val="right"/>
              <w:rPr>
                <w:rFonts w:cs="Arial"/>
                <w:sz w:val="18"/>
                <w:szCs w:val="18"/>
              </w:rPr>
            </w:pPr>
          </w:p>
        </w:tc>
        <w:tc>
          <w:tcPr>
            <w:tcW w:w="674" w:type="pct"/>
            <w:shd w:val="clear" w:color="auto" w:fill="FAFAFA"/>
          </w:tcPr>
          <w:p w14:paraId="1B7CA655" w14:textId="77777777" w:rsidR="00490ECF" w:rsidRPr="003F1EB6" w:rsidRDefault="00490ECF" w:rsidP="00490ECF">
            <w:pPr>
              <w:ind w:right="-72"/>
              <w:jc w:val="right"/>
              <w:rPr>
                <w:rFonts w:cs="Arial"/>
                <w:sz w:val="18"/>
                <w:szCs w:val="18"/>
              </w:rPr>
            </w:pPr>
          </w:p>
        </w:tc>
        <w:tc>
          <w:tcPr>
            <w:tcW w:w="585" w:type="pct"/>
            <w:shd w:val="clear" w:color="auto" w:fill="FAFAFA"/>
            <w:vAlign w:val="bottom"/>
          </w:tcPr>
          <w:p w14:paraId="1805D223" w14:textId="77777777" w:rsidR="00490ECF" w:rsidRPr="003F1EB6" w:rsidRDefault="00490ECF" w:rsidP="00490ECF">
            <w:pPr>
              <w:ind w:right="-72"/>
              <w:jc w:val="right"/>
              <w:rPr>
                <w:rFonts w:cs="Arial"/>
                <w:sz w:val="18"/>
                <w:szCs w:val="18"/>
              </w:rPr>
            </w:pPr>
          </w:p>
        </w:tc>
      </w:tr>
      <w:tr w:rsidR="00490ECF" w:rsidRPr="003F1EB6" w14:paraId="700C9681" w14:textId="77777777" w:rsidTr="003F1EB6">
        <w:tc>
          <w:tcPr>
            <w:tcW w:w="1863" w:type="pct"/>
          </w:tcPr>
          <w:p w14:paraId="75626475" w14:textId="77777777" w:rsidR="00490ECF" w:rsidRPr="003F1EB6" w:rsidRDefault="00490ECF" w:rsidP="00490ECF">
            <w:pPr>
              <w:ind w:left="-72"/>
              <w:rPr>
                <w:rFonts w:cs="Arial"/>
                <w:sz w:val="18"/>
                <w:szCs w:val="18"/>
              </w:rPr>
            </w:pPr>
            <w:r w:rsidRPr="003F1EB6">
              <w:rPr>
                <w:rFonts w:cs="Arial"/>
                <w:sz w:val="18"/>
                <w:szCs w:val="18"/>
              </w:rPr>
              <w:t>Opening net book amount</w:t>
            </w:r>
          </w:p>
        </w:tc>
        <w:tc>
          <w:tcPr>
            <w:tcW w:w="607" w:type="pct"/>
            <w:shd w:val="clear" w:color="auto" w:fill="FAFAFA"/>
            <w:vAlign w:val="bottom"/>
          </w:tcPr>
          <w:p w14:paraId="63596D67" w14:textId="514097B6" w:rsidR="00490ECF" w:rsidRPr="003F1EB6" w:rsidRDefault="005829D8" w:rsidP="00490ECF">
            <w:pPr>
              <w:ind w:right="-72"/>
              <w:jc w:val="right"/>
              <w:rPr>
                <w:rFonts w:cs="Arial"/>
                <w:sz w:val="18"/>
                <w:szCs w:val="18"/>
                <w:lang w:val="en-GB"/>
              </w:rPr>
            </w:pPr>
            <w:r w:rsidRPr="005829D8">
              <w:rPr>
                <w:rFonts w:cs="Arial"/>
                <w:sz w:val="18"/>
                <w:szCs w:val="18"/>
                <w:lang w:val="en-GB"/>
              </w:rPr>
              <w:t>150</w:t>
            </w:r>
            <w:r w:rsidR="00490ECF" w:rsidRPr="003F1EB6">
              <w:rPr>
                <w:rFonts w:cs="Arial"/>
                <w:sz w:val="18"/>
                <w:szCs w:val="18"/>
                <w:lang w:val="en-GB"/>
              </w:rPr>
              <w:t>,</w:t>
            </w:r>
            <w:r w:rsidRPr="005829D8">
              <w:rPr>
                <w:rFonts w:cs="Arial"/>
                <w:sz w:val="18"/>
                <w:szCs w:val="18"/>
                <w:lang w:val="en-GB"/>
              </w:rPr>
              <w:t>469</w:t>
            </w:r>
          </w:p>
        </w:tc>
        <w:tc>
          <w:tcPr>
            <w:tcW w:w="673" w:type="pct"/>
            <w:shd w:val="clear" w:color="auto" w:fill="FAFAFA"/>
            <w:vAlign w:val="bottom"/>
          </w:tcPr>
          <w:p w14:paraId="78C7028C" w14:textId="3199C5F8" w:rsidR="00490ECF" w:rsidRPr="003F1EB6" w:rsidRDefault="005829D8" w:rsidP="00490ECF">
            <w:pPr>
              <w:ind w:right="-72"/>
              <w:jc w:val="right"/>
              <w:rPr>
                <w:rFonts w:cs="Arial"/>
                <w:sz w:val="18"/>
                <w:szCs w:val="18"/>
                <w:lang w:val="en-GB"/>
              </w:rPr>
            </w:pPr>
            <w:r w:rsidRPr="005829D8">
              <w:rPr>
                <w:rFonts w:cs="Arial"/>
                <w:sz w:val="18"/>
                <w:szCs w:val="18"/>
                <w:lang w:val="en-GB"/>
              </w:rPr>
              <w:t>11</w:t>
            </w:r>
            <w:r w:rsidR="00490ECF" w:rsidRPr="003F1EB6">
              <w:rPr>
                <w:rFonts w:cs="Arial"/>
                <w:sz w:val="18"/>
                <w:szCs w:val="18"/>
                <w:lang w:val="en-GB"/>
              </w:rPr>
              <w:t>,</w:t>
            </w:r>
            <w:r w:rsidRPr="005829D8">
              <w:rPr>
                <w:rFonts w:cs="Arial"/>
                <w:sz w:val="18"/>
                <w:szCs w:val="18"/>
                <w:lang w:val="en-GB"/>
              </w:rPr>
              <w:t>615</w:t>
            </w:r>
          </w:p>
        </w:tc>
        <w:tc>
          <w:tcPr>
            <w:tcW w:w="599" w:type="pct"/>
            <w:gridSpan w:val="2"/>
            <w:shd w:val="clear" w:color="auto" w:fill="FAFAFA"/>
          </w:tcPr>
          <w:p w14:paraId="05B9B7EA" w14:textId="0FD88E77" w:rsidR="00490ECF" w:rsidRPr="003F1EB6" w:rsidRDefault="005829D8" w:rsidP="00490ECF">
            <w:pPr>
              <w:ind w:right="-72"/>
              <w:jc w:val="right"/>
              <w:rPr>
                <w:rFonts w:cs="Arial"/>
                <w:sz w:val="18"/>
                <w:szCs w:val="18"/>
                <w:lang w:val="en-GB"/>
              </w:rPr>
            </w:pPr>
            <w:r w:rsidRPr="005829D8">
              <w:rPr>
                <w:rFonts w:cs="Arial"/>
                <w:sz w:val="18"/>
                <w:szCs w:val="18"/>
                <w:lang w:val="en-GB"/>
              </w:rPr>
              <w:t>97</w:t>
            </w:r>
            <w:r w:rsidR="00490ECF" w:rsidRPr="003F1EB6">
              <w:rPr>
                <w:rFonts w:cs="Arial"/>
                <w:sz w:val="18"/>
                <w:szCs w:val="18"/>
                <w:lang w:val="en-GB"/>
              </w:rPr>
              <w:t>,</w:t>
            </w:r>
            <w:r w:rsidRPr="005829D8">
              <w:rPr>
                <w:rFonts w:cs="Arial"/>
                <w:sz w:val="18"/>
                <w:szCs w:val="18"/>
                <w:lang w:val="en-GB"/>
              </w:rPr>
              <w:t>284</w:t>
            </w:r>
          </w:p>
        </w:tc>
        <w:tc>
          <w:tcPr>
            <w:tcW w:w="674" w:type="pct"/>
            <w:shd w:val="clear" w:color="auto" w:fill="FAFAFA"/>
          </w:tcPr>
          <w:p w14:paraId="40D133A5" w14:textId="4F2B960A" w:rsidR="00490ECF" w:rsidRPr="003F1EB6" w:rsidRDefault="005829D8" w:rsidP="00490ECF">
            <w:pPr>
              <w:ind w:right="-72"/>
              <w:jc w:val="right"/>
              <w:rPr>
                <w:rFonts w:cs="Arial"/>
                <w:sz w:val="18"/>
                <w:szCs w:val="18"/>
                <w:lang w:val="en-GB"/>
              </w:rPr>
            </w:pPr>
            <w:r w:rsidRPr="005829D8">
              <w:rPr>
                <w:rFonts w:cs="Arial"/>
                <w:sz w:val="18"/>
                <w:szCs w:val="18"/>
                <w:lang w:val="en-GB"/>
              </w:rPr>
              <w:t>27</w:t>
            </w:r>
            <w:r w:rsidR="00490ECF" w:rsidRPr="003F1EB6">
              <w:rPr>
                <w:rFonts w:cs="Arial"/>
                <w:sz w:val="18"/>
                <w:szCs w:val="18"/>
                <w:lang w:val="en-GB"/>
              </w:rPr>
              <w:t>,</w:t>
            </w:r>
            <w:r w:rsidRPr="005829D8">
              <w:rPr>
                <w:rFonts w:cs="Arial"/>
                <w:sz w:val="18"/>
                <w:szCs w:val="18"/>
                <w:lang w:val="en-GB"/>
              </w:rPr>
              <w:t>508</w:t>
            </w:r>
          </w:p>
        </w:tc>
        <w:tc>
          <w:tcPr>
            <w:tcW w:w="585" w:type="pct"/>
            <w:shd w:val="clear" w:color="auto" w:fill="FAFAFA"/>
            <w:vAlign w:val="bottom"/>
          </w:tcPr>
          <w:p w14:paraId="34B71E27" w14:textId="5430375C" w:rsidR="00490ECF" w:rsidRPr="003F1EB6" w:rsidRDefault="005829D8" w:rsidP="00490ECF">
            <w:pPr>
              <w:ind w:right="-72"/>
              <w:jc w:val="right"/>
              <w:rPr>
                <w:rFonts w:cs="Arial"/>
                <w:sz w:val="18"/>
                <w:szCs w:val="18"/>
                <w:lang w:val="en-GB"/>
              </w:rPr>
            </w:pPr>
            <w:r w:rsidRPr="005829D8">
              <w:rPr>
                <w:rFonts w:cs="Arial"/>
                <w:sz w:val="18"/>
                <w:szCs w:val="18"/>
                <w:lang w:val="en-GB"/>
              </w:rPr>
              <w:t>286</w:t>
            </w:r>
            <w:r w:rsidR="00490ECF" w:rsidRPr="003F1EB6">
              <w:rPr>
                <w:rFonts w:cs="Arial"/>
                <w:sz w:val="18"/>
                <w:szCs w:val="18"/>
                <w:lang w:val="en-GB"/>
              </w:rPr>
              <w:t>,</w:t>
            </w:r>
            <w:r w:rsidRPr="005829D8">
              <w:rPr>
                <w:rFonts w:cs="Arial"/>
                <w:sz w:val="18"/>
                <w:szCs w:val="18"/>
                <w:lang w:val="en-GB"/>
              </w:rPr>
              <w:t>876</w:t>
            </w:r>
          </w:p>
        </w:tc>
      </w:tr>
      <w:tr w:rsidR="00490ECF" w:rsidRPr="003F1EB6" w14:paraId="449A9918" w14:textId="77777777" w:rsidTr="003F1EB6">
        <w:tc>
          <w:tcPr>
            <w:tcW w:w="1863" w:type="pct"/>
          </w:tcPr>
          <w:p w14:paraId="608BB788" w14:textId="77777777" w:rsidR="00490ECF" w:rsidRPr="003F1EB6" w:rsidRDefault="00490ECF" w:rsidP="00490ECF">
            <w:pPr>
              <w:ind w:left="-72"/>
              <w:rPr>
                <w:rFonts w:cs="Arial"/>
                <w:sz w:val="18"/>
                <w:szCs w:val="18"/>
              </w:rPr>
            </w:pPr>
            <w:r w:rsidRPr="003F1EB6">
              <w:rPr>
                <w:rFonts w:cs="Arial"/>
                <w:sz w:val="18"/>
                <w:szCs w:val="18"/>
              </w:rPr>
              <w:t>Additions</w:t>
            </w:r>
          </w:p>
        </w:tc>
        <w:tc>
          <w:tcPr>
            <w:tcW w:w="607" w:type="pct"/>
            <w:shd w:val="clear" w:color="auto" w:fill="FAFAFA"/>
            <w:vAlign w:val="bottom"/>
          </w:tcPr>
          <w:p w14:paraId="658F7454" w14:textId="2415DA62" w:rsidR="00490ECF" w:rsidRPr="003F1EB6" w:rsidRDefault="005829D8" w:rsidP="00490ECF">
            <w:pPr>
              <w:ind w:right="-72"/>
              <w:jc w:val="right"/>
              <w:rPr>
                <w:rFonts w:cs="Arial"/>
                <w:sz w:val="18"/>
                <w:szCs w:val="18"/>
                <w:lang w:val="en-GB"/>
              </w:rPr>
            </w:pPr>
            <w:r w:rsidRPr="005829D8">
              <w:rPr>
                <w:rFonts w:cs="Arial"/>
                <w:sz w:val="18"/>
                <w:szCs w:val="18"/>
                <w:lang w:val="en-GB"/>
              </w:rPr>
              <w:t>2</w:t>
            </w:r>
            <w:r w:rsidR="00490ECF" w:rsidRPr="003F1EB6">
              <w:rPr>
                <w:rFonts w:cs="Arial"/>
                <w:sz w:val="18"/>
                <w:szCs w:val="18"/>
                <w:lang w:val="en-GB"/>
              </w:rPr>
              <w:t>,</w:t>
            </w:r>
            <w:r w:rsidRPr="005829D8">
              <w:rPr>
                <w:rFonts w:cs="Arial"/>
                <w:sz w:val="18"/>
                <w:szCs w:val="18"/>
                <w:lang w:val="en-GB"/>
              </w:rPr>
              <w:t>834</w:t>
            </w:r>
          </w:p>
        </w:tc>
        <w:tc>
          <w:tcPr>
            <w:tcW w:w="673" w:type="pct"/>
            <w:shd w:val="clear" w:color="auto" w:fill="FAFAFA"/>
            <w:vAlign w:val="bottom"/>
          </w:tcPr>
          <w:p w14:paraId="4B6E9DF2" w14:textId="7E605023" w:rsidR="00490ECF" w:rsidRPr="003F1EB6" w:rsidRDefault="005829D8" w:rsidP="00490ECF">
            <w:pPr>
              <w:ind w:right="-72"/>
              <w:jc w:val="right"/>
              <w:rPr>
                <w:rFonts w:cs="Arial"/>
                <w:sz w:val="18"/>
                <w:szCs w:val="18"/>
                <w:lang w:val="en-GB"/>
              </w:rPr>
            </w:pPr>
            <w:r w:rsidRPr="005829D8">
              <w:rPr>
                <w:rFonts w:cs="Arial"/>
                <w:sz w:val="18"/>
                <w:szCs w:val="18"/>
                <w:lang w:val="en-GB"/>
              </w:rPr>
              <w:t>9</w:t>
            </w:r>
            <w:r w:rsidR="00490ECF" w:rsidRPr="003F1EB6">
              <w:rPr>
                <w:rFonts w:cs="Arial"/>
                <w:sz w:val="18"/>
                <w:szCs w:val="18"/>
                <w:lang w:val="en-GB"/>
              </w:rPr>
              <w:t>,</w:t>
            </w:r>
            <w:r w:rsidRPr="005829D8">
              <w:rPr>
                <w:rFonts w:cs="Arial"/>
                <w:sz w:val="18"/>
                <w:szCs w:val="18"/>
                <w:lang w:val="en-GB"/>
              </w:rPr>
              <w:t>390</w:t>
            </w:r>
          </w:p>
        </w:tc>
        <w:tc>
          <w:tcPr>
            <w:tcW w:w="599" w:type="pct"/>
            <w:gridSpan w:val="2"/>
            <w:shd w:val="clear" w:color="auto" w:fill="FAFAFA"/>
          </w:tcPr>
          <w:p w14:paraId="6DAE282D" w14:textId="106DF811" w:rsidR="00490ECF" w:rsidRPr="003F1EB6" w:rsidRDefault="00490ECF" w:rsidP="00490ECF">
            <w:pPr>
              <w:ind w:right="-72"/>
              <w:jc w:val="right"/>
              <w:rPr>
                <w:rFonts w:cs="Arial"/>
                <w:sz w:val="18"/>
                <w:szCs w:val="18"/>
                <w:lang w:val="en-GB"/>
              </w:rPr>
            </w:pPr>
            <w:r w:rsidRPr="003F1EB6">
              <w:rPr>
                <w:rFonts w:cs="Arial"/>
                <w:sz w:val="18"/>
                <w:szCs w:val="18"/>
                <w:lang w:val="en-GB"/>
              </w:rPr>
              <w:t>-</w:t>
            </w:r>
          </w:p>
        </w:tc>
        <w:tc>
          <w:tcPr>
            <w:tcW w:w="674" w:type="pct"/>
            <w:shd w:val="clear" w:color="auto" w:fill="FAFAFA"/>
          </w:tcPr>
          <w:p w14:paraId="4D482954" w14:textId="65D267FC" w:rsidR="00490ECF" w:rsidRPr="003F1EB6" w:rsidRDefault="00490ECF" w:rsidP="00490ECF">
            <w:pPr>
              <w:ind w:right="-72"/>
              <w:jc w:val="right"/>
              <w:rPr>
                <w:rFonts w:cs="Arial"/>
                <w:sz w:val="18"/>
                <w:szCs w:val="18"/>
                <w:lang w:val="en-GB"/>
              </w:rPr>
            </w:pPr>
            <w:r w:rsidRPr="003F1EB6">
              <w:rPr>
                <w:rFonts w:cs="Arial"/>
                <w:sz w:val="18"/>
                <w:szCs w:val="18"/>
                <w:lang w:val="en-GB"/>
              </w:rPr>
              <w:t>-</w:t>
            </w:r>
          </w:p>
        </w:tc>
        <w:tc>
          <w:tcPr>
            <w:tcW w:w="585" w:type="pct"/>
            <w:shd w:val="clear" w:color="auto" w:fill="FAFAFA"/>
            <w:vAlign w:val="bottom"/>
          </w:tcPr>
          <w:p w14:paraId="64665368" w14:textId="470E6132" w:rsidR="00490ECF" w:rsidRPr="003F1EB6" w:rsidRDefault="005829D8" w:rsidP="00490ECF">
            <w:pPr>
              <w:ind w:right="-72"/>
              <w:jc w:val="right"/>
              <w:rPr>
                <w:rFonts w:cs="Arial"/>
                <w:sz w:val="18"/>
                <w:szCs w:val="18"/>
                <w:lang w:val="en-GB"/>
              </w:rPr>
            </w:pPr>
            <w:r w:rsidRPr="005829D8">
              <w:rPr>
                <w:rFonts w:cs="Arial"/>
                <w:sz w:val="18"/>
                <w:szCs w:val="18"/>
                <w:lang w:val="en-GB"/>
              </w:rPr>
              <w:t>12</w:t>
            </w:r>
            <w:r w:rsidR="00490ECF" w:rsidRPr="003F1EB6">
              <w:rPr>
                <w:rFonts w:cs="Arial"/>
                <w:sz w:val="18"/>
                <w:szCs w:val="18"/>
                <w:lang w:val="en-GB"/>
              </w:rPr>
              <w:t>,</w:t>
            </w:r>
            <w:r w:rsidRPr="005829D8">
              <w:rPr>
                <w:rFonts w:cs="Arial"/>
                <w:sz w:val="18"/>
                <w:szCs w:val="18"/>
                <w:lang w:val="en-GB"/>
              </w:rPr>
              <w:t>224</w:t>
            </w:r>
          </w:p>
        </w:tc>
      </w:tr>
      <w:tr w:rsidR="00490ECF" w:rsidRPr="003F1EB6" w14:paraId="02350B92" w14:textId="77777777" w:rsidTr="003F1EB6">
        <w:tc>
          <w:tcPr>
            <w:tcW w:w="1863" w:type="pct"/>
          </w:tcPr>
          <w:p w14:paraId="33670DC4" w14:textId="036C3980" w:rsidR="00490ECF" w:rsidRPr="003F1EB6" w:rsidRDefault="00490ECF" w:rsidP="00490ECF">
            <w:pPr>
              <w:ind w:left="-72"/>
              <w:rPr>
                <w:rFonts w:cs="Arial"/>
                <w:sz w:val="18"/>
                <w:szCs w:val="18"/>
              </w:rPr>
            </w:pPr>
            <w:r w:rsidRPr="003F1EB6">
              <w:rPr>
                <w:rFonts w:cs="Arial"/>
                <w:sz w:val="18"/>
                <w:szCs w:val="18"/>
              </w:rPr>
              <w:t>Write off</w:t>
            </w:r>
          </w:p>
        </w:tc>
        <w:tc>
          <w:tcPr>
            <w:tcW w:w="607" w:type="pct"/>
            <w:shd w:val="clear" w:color="auto" w:fill="FAFAFA"/>
            <w:vAlign w:val="bottom"/>
          </w:tcPr>
          <w:p w14:paraId="60382EDC" w14:textId="67F2A7FC" w:rsidR="00490ECF" w:rsidRPr="003F1EB6" w:rsidRDefault="00490ECF" w:rsidP="00490ECF">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71</w:t>
            </w:r>
            <w:r w:rsidRPr="003F1EB6">
              <w:rPr>
                <w:rFonts w:cs="Arial"/>
                <w:sz w:val="18"/>
                <w:szCs w:val="18"/>
                <w:lang w:val="en-GB"/>
              </w:rPr>
              <w:t>)</w:t>
            </w:r>
          </w:p>
        </w:tc>
        <w:tc>
          <w:tcPr>
            <w:tcW w:w="673" w:type="pct"/>
            <w:shd w:val="clear" w:color="auto" w:fill="FAFAFA"/>
            <w:vAlign w:val="bottom"/>
          </w:tcPr>
          <w:p w14:paraId="666A85A9" w14:textId="258C26E0" w:rsidR="00490ECF" w:rsidRPr="003F1EB6" w:rsidRDefault="00490ECF" w:rsidP="00490ECF">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128</w:t>
            </w:r>
            <w:r w:rsidRPr="003F1EB6">
              <w:rPr>
                <w:rFonts w:cs="Arial"/>
                <w:sz w:val="18"/>
                <w:szCs w:val="18"/>
                <w:lang w:val="en-GB"/>
              </w:rPr>
              <w:t>)</w:t>
            </w:r>
          </w:p>
        </w:tc>
        <w:tc>
          <w:tcPr>
            <w:tcW w:w="599" w:type="pct"/>
            <w:gridSpan w:val="2"/>
            <w:shd w:val="clear" w:color="auto" w:fill="FAFAFA"/>
          </w:tcPr>
          <w:p w14:paraId="1F969923" w14:textId="0D12BA28" w:rsidR="00490ECF" w:rsidRPr="003F1EB6" w:rsidRDefault="00490ECF" w:rsidP="00490ECF">
            <w:pPr>
              <w:ind w:right="-72"/>
              <w:jc w:val="right"/>
              <w:rPr>
                <w:rFonts w:cs="Arial"/>
                <w:sz w:val="18"/>
                <w:szCs w:val="18"/>
                <w:lang w:val="en-GB"/>
              </w:rPr>
            </w:pPr>
            <w:r w:rsidRPr="003F1EB6">
              <w:rPr>
                <w:rFonts w:cs="Arial"/>
                <w:sz w:val="18"/>
                <w:szCs w:val="18"/>
                <w:lang w:val="en-GB"/>
              </w:rPr>
              <w:t>-</w:t>
            </w:r>
          </w:p>
        </w:tc>
        <w:tc>
          <w:tcPr>
            <w:tcW w:w="674" w:type="pct"/>
            <w:shd w:val="clear" w:color="auto" w:fill="FAFAFA"/>
          </w:tcPr>
          <w:p w14:paraId="6F7D870A" w14:textId="227C52C5" w:rsidR="00490ECF" w:rsidRPr="003F1EB6" w:rsidRDefault="00490ECF" w:rsidP="00490ECF">
            <w:pPr>
              <w:ind w:right="-72"/>
              <w:jc w:val="right"/>
              <w:rPr>
                <w:rFonts w:cs="Arial"/>
                <w:sz w:val="18"/>
                <w:szCs w:val="18"/>
                <w:lang w:val="en-GB"/>
              </w:rPr>
            </w:pPr>
            <w:r w:rsidRPr="003F1EB6">
              <w:rPr>
                <w:rFonts w:cs="Arial"/>
                <w:sz w:val="18"/>
                <w:szCs w:val="18"/>
                <w:lang w:val="en-GB"/>
              </w:rPr>
              <w:t>-</w:t>
            </w:r>
          </w:p>
        </w:tc>
        <w:tc>
          <w:tcPr>
            <w:tcW w:w="585" w:type="pct"/>
            <w:shd w:val="clear" w:color="auto" w:fill="FAFAFA"/>
            <w:vAlign w:val="bottom"/>
          </w:tcPr>
          <w:p w14:paraId="3DB274BB" w14:textId="6594D1BD" w:rsidR="00490ECF" w:rsidRPr="003F1EB6" w:rsidRDefault="00490ECF" w:rsidP="00490ECF">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199</w:t>
            </w:r>
            <w:r w:rsidRPr="003F1EB6">
              <w:rPr>
                <w:rFonts w:cs="Arial"/>
                <w:sz w:val="18"/>
                <w:szCs w:val="18"/>
                <w:lang w:val="en-GB"/>
              </w:rPr>
              <w:t>)</w:t>
            </w:r>
          </w:p>
        </w:tc>
      </w:tr>
      <w:tr w:rsidR="00490ECF" w:rsidRPr="003F1EB6" w14:paraId="5BFF6BF7" w14:textId="77777777" w:rsidTr="003F1EB6">
        <w:tc>
          <w:tcPr>
            <w:tcW w:w="1863" w:type="pct"/>
            <w:vAlign w:val="bottom"/>
          </w:tcPr>
          <w:p w14:paraId="79EFFF2A" w14:textId="77777777" w:rsidR="00490ECF" w:rsidRPr="003F1EB6" w:rsidRDefault="00490ECF" w:rsidP="00490E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8"/>
                <w:szCs w:val="18"/>
              </w:rPr>
            </w:pPr>
            <w:r w:rsidRPr="003F1EB6">
              <w:rPr>
                <w:rFonts w:ascii="Arial" w:hAnsi="Arial" w:cs="Arial"/>
                <w:sz w:val="18"/>
                <w:szCs w:val="18"/>
              </w:rPr>
              <w:t>Transfers in (out)</w:t>
            </w:r>
          </w:p>
        </w:tc>
        <w:tc>
          <w:tcPr>
            <w:tcW w:w="607" w:type="pct"/>
            <w:shd w:val="clear" w:color="auto" w:fill="FAFAFA"/>
            <w:vAlign w:val="bottom"/>
          </w:tcPr>
          <w:p w14:paraId="78C1BB8B" w14:textId="1EBED121" w:rsidR="00490ECF" w:rsidRPr="003F1EB6" w:rsidRDefault="005829D8" w:rsidP="00490ECF">
            <w:pPr>
              <w:ind w:right="-72"/>
              <w:jc w:val="right"/>
              <w:rPr>
                <w:rFonts w:cs="Arial"/>
                <w:sz w:val="18"/>
                <w:szCs w:val="18"/>
                <w:lang w:val="en-GB"/>
              </w:rPr>
            </w:pPr>
            <w:r w:rsidRPr="005829D8">
              <w:rPr>
                <w:rFonts w:cs="Arial"/>
                <w:sz w:val="18"/>
                <w:szCs w:val="18"/>
                <w:lang w:val="en-GB"/>
              </w:rPr>
              <w:t>3</w:t>
            </w:r>
            <w:r w:rsidR="00490ECF" w:rsidRPr="003F1EB6">
              <w:rPr>
                <w:rFonts w:cs="Arial"/>
                <w:sz w:val="18"/>
                <w:szCs w:val="18"/>
                <w:lang w:val="en-GB"/>
              </w:rPr>
              <w:t>,</w:t>
            </w:r>
            <w:r w:rsidRPr="005829D8">
              <w:rPr>
                <w:rFonts w:cs="Arial"/>
                <w:sz w:val="18"/>
                <w:szCs w:val="18"/>
                <w:lang w:val="en-GB"/>
              </w:rPr>
              <w:t>161</w:t>
            </w:r>
          </w:p>
        </w:tc>
        <w:tc>
          <w:tcPr>
            <w:tcW w:w="673" w:type="pct"/>
            <w:shd w:val="clear" w:color="auto" w:fill="FAFAFA"/>
            <w:vAlign w:val="bottom"/>
          </w:tcPr>
          <w:p w14:paraId="3B44C26D" w14:textId="05AB484C" w:rsidR="00490ECF" w:rsidRPr="003F1EB6" w:rsidRDefault="00490ECF" w:rsidP="00490ECF">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3</w:t>
            </w:r>
            <w:r w:rsidRPr="003F1EB6">
              <w:rPr>
                <w:rFonts w:cs="Arial"/>
                <w:sz w:val="18"/>
                <w:szCs w:val="18"/>
                <w:lang w:val="en-GB"/>
              </w:rPr>
              <w:t>,</w:t>
            </w:r>
            <w:r w:rsidR="005829D8" w:rsidRPr="005829D8">
              <w:rPr>
                <w:rFonts w:cs="Arial"/>
                <w:sz w:val="18"/>
                <w:szCs w:val="18"/>
                <w:lang w:val="en-GB"/>
              </w:rPr>
              <w:t>161</w:t>
            </w:r>
            <w:r w:rsidRPr="003F1EB6">
              <w:rPr>
                <w:rFonts w:cs="Arial"/>
                <w:sz w:val="18"/>
                <w:szCs w:val="18"/>
                <w:lang w:val="en-GB"/>
              </w:rPr>
              <w:t>)</w:t>
            </w:r>
          </w:p>
        </w:tc>
        <w:tc>
          <w:tcPr>
            <w:tcW w:w="599" w:type="pct"/>
            <w:gridSpan w:val="2"/>
            <w:shd w:val="clear" w:color="auto" w:fill="FAFAFA"/>
          </w:tcPr>
          <w:p w14:paraId="57E39E0C" w14:textId="2794041B" w:rsidR="00490ECF" w:rsidRPr="003F1EB6" w:rsidRDefault="00490ECF" w:rsidP="00490ECF">
            <w:pPr>
              <w:ind w:right="-72"/>
              <w:jc w:val="right"/>
              <w:rPr>
                <w:rFonts w:cs="Arial"/>
                <w:sz w:val="18"/>
                <w:szCs w:val="18"/>
                <w:lang w:val="en-GB"/>
              </w:rPr>
            </w:pPr>
            <w:r w:rsidRPr="003F1EB6">
              <w:rPr>
                <w:rFonts w:cs="Arial"/>
                <w:sz w:val="18"/>
                <w:szCs w:val="18"/>
                <w:lang w:val="en-GB"/>
              </w:rPr>
              <w:t>-</w:t>
            </w:r>
          </w:p>
        </w:tc>
        <w:tc>
          <w:tcPr>
            <w:tcW w:w="674" w:type="pct"/>
            <w:shd w:val="clear" w:color="auto" w:fill="FAFAFA"/>
          </w:tcPr>
          <w:p w14:paraId="52331304" w14:textId="746E39F3" w:rsidR="00490ECF" w:rsidRPr="003F1EB6" w:rsidRDefault="00490ECF" w:rsidP="00490ECF">
            <w:pPr>
              <w:ind w:right="-72"/>
              <w:jc w:val="right"/>
              <w:rPr>
                <w:rFonts w:cs="Arial"/>
                <w:sz w:val="18"/>
                <w:szCs w:val="18"/>
                <w:lang w:val="en-GB"/>
              </w:rPr>
            </w:pPr>
            <w:r w:rsidRPr="003F1EB6">
              <w:rPr>
                <w:rFonts w:cs="Arial"/>
                <w:sz w:val="18"/>
                <w:szCs w:val="18"/>
                <w:lang w:val="en-GB"/>
              </w:rPr>
              <w:t>-</w:t>
            </w:r>
          </w:p>
        </w:tc>
        <w:tc>
          <w:tcPr>
            <w:tcW w:w="585" w:type="pct"/>
            <w:shd w:val="clear" w:color="auto" w:fill="FAFAFA"/>
            <w:vAlign w:val="bottom"/>
          </w:tcPr>
          <w:p w14:paraId="0C6D666F" w14:textId="43B21DAE" w:rsidR="00490ECF" w:rsidRPr="003F1EB6" w:rsidRDefault="00490ECF" w:rsidP="00490ECF">
            <w:pPr>
              <w:ind w:right="-72"/>
              <w:jc w:val="right"/>
              <w:rPr>
                <w:rFonts w:cs="Arial"/>
                <w:sz w:val="18"/>
                <w:szCs w:val="18"/>
                <w:lang w:val="en-GB"/>
              </w:rPr>
            </w:pPr>
            <w:r w:rsidRPr="003F1EB6">
              <w:rPr>
                <w:rFonts w:cs="Arial"/>
                <w:sz w:val="18"/>
                <w:szCs w:val="18"/>
                <w:lang w:val="en-GB"/>
              </w:rPr>
              <w:t>-</w:t>
            </w:r>
          </w:p>
        </w:tc>
      </w:tr>
      <w:tr w:rsidR="00490ECF" w:rsidRPr="003F1EB6" w14:paraId="42157E88" w14:textId="77777777" w:rsidTr="003F1EB6">
        <w:tc>
          <w:tcPr>
            <w:tcW w:w="1863" w:type="pct"/>
            <w:vAlign w:val="bottom"/>
          </w:tcPr>
          <w:p w14:paraId="70DDD30C" w14:textId="77777777" w:rsidR="00490ECF" w:rsidRPr="003F1EB6" w:rsidRDefault="00490ECF" w:rsidP="00490EC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8"/>
                <w:szCs w:val="18"/>
                <w:lang w:val="en-GB"/>
              </w:rPr>
            </w:pPr>
            <w:r w:rsidRPr="003F1EB6">
              <w:rPr>
                <w:rFonts w:ascii="Arial" w:hAnsi="Arial" w:cs="Arial"/>
                <w:sz w:val="18"/>
                <w:szCs w:val="18"/>
                <w:lang w:val="en-GB"/>
              </w:rPr>
              <w:t>Amortisation charge</w:t>
            </w:r>
          </w:p>
        </w:tc>
        <w:tc>
          <w:tcPr>
            <w:tcW w:w="607" w:type="pct"/>
            <w:tcBorders>
              <w:bottom w:val="single" w:sz="4" w:space="0" w:color="auto"/>
            </w:tcBorders>
            <w:shd w:val="clear" w:color="auto" w:fill="FAFAFA"/>
            <w:vAlign w:val="bottom"/>
          </w:tcPr>
          <w:p w14:paraId="6D977CDA" w14:textId="5D0F3764" w:rsidR="00490ECF" w:rsidRPr="003F1EB6" w:rsidRDefault="00490ECF" w:rsidP="00490ECF">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45</w:t>
            </w:r>
            <w:r w:rsidRPr="003F1EB6">
              <w:rPr>
                <w:rFonts w:cs="Arial"/>
                <w:sz w:val="18"/>
                <w:szCs w:val="18"/>
                <w:lang w:val="en-GB"/>
              </w:rPr>
              <w:t>,</w:t>
            </w:r>
            <w:r w:rsidR="005829D8" w:rsidRPr="005829D8">
              <w:rPr>
                <w:rFonts w:cs="Arial"/>
                <w:sz w:val="18"/>
                <w:szCs w:val="18"/>
                <w:lang w:val="en-GB"/>
              </w:rPr>
              <w:t>150</w:t>
            </w:r>
            <w:r w:rsidRPr="003F1EB6">
              <w:rPr>
                <w:rFonts w:cs="Arial"/>
                <w:sz w:val="18"/>
                <w:szCs w:val="18"/>
                <w:lang w:val="en-GB"/>
              </w:rPr>
              <w:t>)</w:t>
            </w:r>
          </w:p>
        </w:tc>
        <w:tc>
          <w:tcPr>
            <w:tcW w:w="673" w:type="pct"/>
            <w:tcBorders>
              <w:bottom w:val="single" w:sz="4" w:space="0" w:color="auto"/>
            </w:tcBorders>
            <w:shd w:val="clear" w:color="auto" w:fill="FAFAFA"/>
            <w:vAlign w:val="bottom"/>
          </w:tcPr>
          <w:p w14:paraId="679DB705" w14:textId="7E929707" w:rsidR="00490ECF" w:rsidRPr="003F1EB6" w:rsidRDefault="00490ECF" w:rsidP="00490ECF">
            <w:pPr>
              <w:ind w:right="-72"/>
              <w:jc w:val="right"/>
              <w:rPr>
                <w:rFonts w:cs="Arial"/>
                <w:sz w:val="18"/>
                <w:szCs w:val="18"/>
                <w:lang w:val="en-GB"/>
              </w:rPr>
            </w:pPr>
            <w:r w:rsidRPr="003F1EB6">
              <w:rPr>
                <w:rFonts w:cs="Arial"/>
                <w:sz w:val="18"/>
                <w:szCs w:val="18"/>
                <w:lang w:val="en-GB"/>
              </w:rPr>
              <w:t>-</w:t>
            </w:r>
          </w:p>
        </w:tc>
        <w:tc>
          <w:tcPr>
            <w:tcW w:w="599" w:type="pct"/>
            <w:gridSpan w:val="2"/>
            <w:tcBorders>
              <w:bottom w:val="single" w:sz="4" w:space="0" w:color="auto"/>
            </w:tcBorders>
            <w:shd w:val="clear" w:color="auto" w:fill="FAFAFA"/>
          </w:tcPr>
          <w:p w14:paraId="28833686" w14:textId="5C466801" w:rsidR="00490ECF" w:rsidRPr="003F1EB6" w:rsidRDefault="00490ECF" w:rsidP="00490ECF">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5</w:t>
            </w:r>
            <w:r w:rsidRPr="003F1EB6">
              <w:rPr>
                <w:rFonts w:cs="Arial"/>
                <w:sz w:val="18"/>
                <w:szCs w:val="18"/>
                <w:lang w:val="en-GB"/>
              </w:rPr>
              <w:t>,</w:t>
            </w:r>
            <w:r w:rsidR="005829D8" w:rsidRPr="005829D8">
              <w:rPr>
                <w:rFonts w:cs="Arial"/>
                <w:sz w:val="18"/>
                <w:szCs w:val="18"/>
                <w:lang w:val="en-GB"/>
              </w:rPr>
              <w:t>075</w:t>
            </w:r>
            <w:r w:rsidRPr="003F1EB6">
              <w:rPr>
                <w:rFonts w:cs="Arial"/>
                <w:sz w:val="18"/>
                <w:szCs w:val="18"/>
                <w:lang w:val="en-GB"/>
              </w:rPr>
              <w:t>)</w:t>
            </w:r>
          </w:p>
        </w:tc>
        <w:tc>
          <w:tcPr>
            <w:tcW w:w="674" w:type="pct"/>
            <w:tcBorders>
              <w:bottom w:val="single" w:sz="4" w:space="0" w:color="auto"/>
            </w:tcBorders>
            <w:shd w:val="clear" w:color="auto" w:fill="FAFAFA"/>
          </w:tcPr>
          <w:p w14:paraId="4CCF883F" w14:textId="3822C48B" w:rsidR="00490ECF" w:rsidRPr="003F1EB6" w:rsidRDefault="00490ECF" w:rsidP="00490ECF">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3</w:t>
            </w:r>
            <w:r w:rsidRPr="003F1EB6">
              <w:rPr>
                <w:rFonts w:cs="Arial"/>
                <w:sz w:val="18"/>
                <w:szCs w:val="18"/>
                <w:lang w:val="en-GB"/>
              </w:rPr>
              <w:t>,</w:t>
            </w:r>
            <w:r w:rsidR="005829D8" w:rsidRPr="005829D8">
              <w:rPr>
                <w:rFonts w:cs="Arial"/>
                <w:sz w:val="18"/>
                <w:szCs w:val="18"/>
                <w:lang w:val="en-GB"/>
              </w:rPr>
              <w:t>000</w:t>
            </w:r>
            <w:r w:rsidRPr="003F1EB6">
              <w:rPr>
                <w:rFonts w:cs="Arial"/>
                <w:sz w:val="18"/>
                <w:szCs w:val="18"/>
                <w:lang w:val="en-GB"/>
              </w:rPr>
              <w:t>)</w:t>
            </w:r>
          </w:p>
        </w:tc>
        <w:tc>
          <w:tcPr>
            <w:tcW w:w="585" w:type="pct"/>
            <w:tcBorders>
              <w:bottom w:val="single" w:sz="4" w:space="0" w:color="auto"/>
            </w:tcBorders>
            <w:shd w:val="clear" w:color="auto" w:fill="FAFAFA"/>
            <w:vAlign w:val="bottom"/>
          </w:tcPr>
          <w:p w14:paraId="50AAC35C" w14:textId="46660AEE" w:rsidR="00490ECF" w:rsidRPr="003F1EB6" w:rsidRDefault="00490ECF" w:rsidP="00490ECF">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53</w:t>
            </w:r>
            <w:r w:rsidRPr="003F1EB6">
              <w:rPr>
                <w:rFonts w:cs="Arial"/>
                <w:sz w:val="18"/>
                <w:szCs w:val="18"/>
                <w:lang w:val="en-GB"/>
              </w:rPr>
              <w:t>,</w:t>
            </w:r>
            <w:r w:rsidR="005829D8" w:rsidRPr="005829D8">
              <w:rPr>
                <w:rFonts w:cs="Arial"/>
                <w:sz w:val="18"/>
                <w:szCs w:val="18"/>
                <w:lang w:val="en-GB"/>
              </w:rPr>
              <w:t>225</w:t>
            </w:r>
            <w:r w:rsidRPr="003F1EB6">
              <w:rPr>
                <w:rFonts w:cs="Arial"/>
                <w:sz w:val="18"/>
                <w:szCs w:val="18"/>
                <w:lang w:val="en-GB"/>
              </w:rPr>
              <w:t>)</w:t>
            </w:r>
          </w:p>
        </w:tc>
      </w:tr>
      <w:tr w:rsidR="00490ECF" w:rsidRPr="003F1EB6" w14:paraId="27AF5B0A" w14:textId="77777777" w:rsidTr="003F1EB6">
        <w:tc>
          <w:tcPr>
            <w:tcW w:w="1863" w:type="pct"/>
          </w:tcPr>
          <w:p w14:paraId="4DA406A4" w14:textId="77777777" w:rsidR="00490ECF" w:rsidRPr="003F1EB6" w:rsidRDefault="00490ECF" w:rsidP="00490ECF">
            <w:pPr>
              <w:ind w:left="-72"/>
              <w:rPr>
                <w:rFonts w:cs="Arial"/>
                <w:sz w:val="18"/>
                <w:szCs w:val="18"/>
              </w:rPr>
            </w:pPr>
          </w:p>
        </w:tc>
        <w:tc>
          <w:tcPr>
            <w:tcW w:w="607" w:type="pct"/>
            <w:tcBorders>
              <w:top w:val="single" w:sz="4" w:space="0" w:color="auto"/>
            </w:tcBorders>
            <w:shd w:val="clear" w:color="auto" w:fill="FAFAFA"/>
            <w:vAlign w:val="bottom"/>
          </w:tcPr>
          <w:p w14:paraId="0D53D278" w14:textId="77777777" w:rsidR="00490ECF" w:rsidRPr="003F1EB6" w:rsidRDefault="00490ECF" w:rsidP="00490ECF">
            <w:pPr>
              <w:ind w:right="-72"/>
              <w:jc w:val="right"/>
              <w:rPr>
                <w:rFonts w:cs="Arial"/>
                <w:sz w:val="18"/>
                <w:szCs w:val="18"/>
                <w:lang w:val="en-GB"/>
              </w:rPr>
            </w:pPr>
          </w:p>
        </w:tc>
        <w:tc>
          <w:tcPr>
            <w:tcW w:w="673" w:type="pct"/>
            <w:tcBorders>
              <w:top w:val="single" w:sz="4" w:space="0" w:color="auto"/>
            </w:tcBorders>
            <w:shd w:val="clear" w:color="auto" w:fill="FAFAFA"/>
            <w:vAlign w:val="bottom"/>
          </w:tcPr>
          <w:p w14:paraId="63BE086E" w14:textId="77777777" w:rsidR="00490ECF" w:rsidRPr="003F1EB6" w:rsidRDefault="00490ECF" w:rsidP="00490ECF">
            <w:pPr>
              <w:ind w:right="-72"/>
              <w:jc w:val="right"/>
              <w:rPr>
                <w:rFonts w:cs="Arial"/>
                <w:sz w:val="18"/>
                <w:szCs w:val="18"/>
                <w:lang w:val="en-GB"/>
              </w:rPr>
            </w:pPr>
          </w:p>
        </w:tc>
        <w:tc>
          <w:tcPr>
            <w:tcW w:w="599" w:type="pct"/>
            <w:gridSpan w:val="2"/>
            <w:tcBorders>
              <w:top w:val="single" w:sz="4" w:space="0" w:color="auto"/>
            </w:tcBorders>
            <w:shd w:val="clear" w:color="auto" w:fill="FAFAFA"/>
          </w:tcPr>
          <w:p w14:paraId="0C563EB4" w14:textId="77777777" w:rsidR="00490ECF" w:rsidRPr="003F1EB6" w:rsidRDefault="00490ECF" w:rsidP="00490ECF">
            <w:pPr>
              <w:tabs>
                <w:tab w:val="left" w:pos="987"/>
              </w:tabs>
              <w:rPr>
                <w:rFonts w:cs="Arial"/>
                <w:sz w:val="18"/>
                <w:szCs w:val="18"/>
                <w:lang w:val="en-GB"/>
              </w:rPr>
            </w:pPr>
          </w:p>
        </w:tc>
        <w:tc>
          <w:tcPr>
            <w:tcW w:w="674" w:type="pct"/>
            <w:tcBorders>
              <w:top w:val="single" w:sz="4" w:space="0" w:color="auto"/>
            </w:tcBorders>
            <w:shd w:val="clear" w:color="auto" w:fill="FAFAFA"/>
          </w:tcPr>
          <w:p w14:paraId="63B03197" w14:textId="77777777" w:rsidR="00490ECF" w:rsidRPr="003F1EB6" w:rsidRDefault="00490ECF" w:rsidP="00490ECF">
            <w:pPr>
              <w:tabs>
                <w:tab w:val="left" w:pos="907"/>
              </w:tabs>
              <w:rPr>
                <w:rFonts w:cs="Arial"/>
                <w:sz w:val="18"/>
                <w:szCs w:val="18"/>
                <w:lang w:val="en-GB"/>
              </w:rPr>
            </w:pPr>
          </w:p>
        </w:tc>
        <w:tc>
          <w:tcPr>
            <w:tcW w:w="585" w:type="pct"/>
            <w:tcBorders>
              <w:top w:val="single" w:sz="4" w:space="0" w:color="auto"/>
            </w:tcBorders>
            <w:shd w:val="clear" w:color="auto" w:fill="FAFAFA"/>
            <w:vAlign w:val="bottom"/>
          </w:tcPr>
          <w:p w14:paraId="796B6284" w14:textId="77777777" w:rsidR="00490ECF" w:rsidRPr="003F1EB6" w:rsidRDefault="00490ECF" w:rsidP="00490ECF">
            <w:pPr>
              <w:ind w:right="-72"/>
              <w:jc w:val="right"/>
              <w:rPr>
                <w:rFonts w:cs="Arial"/>
                <w:sz w:val="18"/>
                <w:szCs w:val="18"/>
                <w:lang w:val="en-GB"/>
              </w:rPr>
            </w:pPr>
          </w:p>
        </w:tc>
      </w:tr>
      <w:tr w:rsidR="00490ECF" w:rsidRPr="003F1EB6" w14:paraId="4B97F8C9" w14:textId="77777777" w:rsidTr="003F1EB6">
        <w:tc>
          <w:tcPr>
            <w:tcW w:w="1863" w:type="pct"/>
          </w:tcPr>
          <w:p w14:paraId="0D44567E" w14:textId="77777777" w:rsidR="00490ECF" w:rsidRPr="003F1EB6" w:rsidRDefault="00490ECF" w:rsidP="00490ECF">
            <w:pPr>
              <w:ind w:left="-72"/>
              <w:jc w:val="left"/>
              <w:rPr>
                <w:rFonts w:cs="Arial"/>
                <w:sz w:val="18"/>
                <w:szCs w:val="18"/>
              </w:rPr>
            </w:pPr>
            <w:r w:rsidRPr="003F1EB6">
              <w:rPr>
                <w:rFonts w:cs="Arial"/>
                <w:sz w:val="18"/>
                <w:szCs w:val="18"/>
              </w:rPr>
              <w:t>Closing net book amount</w:t>
            </w:r>
          </w:p>
        </w:tc>
        <w:tc>
          <w:tcPr>
            <w:tcW w:w="607" w:type="pct"/>
            <w:tcBorders>
              <w:bottom w:val="single" w:sz="4" w:space="0" w:color="auto"/>
            </w:tcBorders>
            <w:shd w:val="clear" w:color="auto" w:fill="FAFAFA"/>
            <w:vAlign w:val="bottom"/>
          </w:tcPr>
          <w:p w14:paraId="2EEFA31F" w14:textId="0E9AE8A0" w:rsidR="00490ECF" w:rsidRPr="003F1EB6" w:rsidRDefault="005829D8" w:rsidP="00490ECF">
            <w:pPr>
              <w:ind w:right="-72"/>
              <w:jc w:val="right"/>
              <w:rPr>
                <w:rFonts w:cs="Arial"/>
                <w:sz w:val="18"/>
                <w:szCs w:val="18"/>
                <w:lang w:val="en-GB"/>
              </w:rPr>
            </w:pPr>
            <w:r w:rsidRPr="005829D8">
              <w:rPr>
                <w:rFonts w:cs="Arial"/>
                <w:sz w:val="18"/>
                <w:szCs w:val="18"/>
                <w:lang w:val="en-GB"/>
              </w:rPr>
              <w:t>111</w:t>
            </w:r>
            <w:r w:rsidR="00490ECF" w:rsidRPr="003F1EB6">
              <w:rPr>
                <w:rFonts w:cs="Arial"/>
                <w:sz w:val="18"/>
                <w:szCs w:val="18"/>
                <w:lang w:val="en-GB"/>
              </w:rPr>
              <w:t>,</w:t>
            </w:r>
            <w:r w:rsidRPr="005829D8">
              <w:rPr>
                <w:rFonts w:cs="Arial"/>
                <w:sz w:val="18"/>
                <w:szCs w:val="18"/>
                <w:lang w:val="en-GB"/>
              </w:rPr>
              <w:t>243</w:t>
            </w:r>
          </w:p>
        </w:tc>
        <w:tc>
          <w:tcPr>
            <w:tcW w:w="673" w:type="pct"/>
            <w:tcBorders>
              <w:bottom w:val="single" w:sz="4" w:space="0" w:color="auto"/>
            </w:tcBorders>
            <w:shd w:val="clear" w:color="auto" w:fill="FAFAFA"/>
            <w:vAlign w:val="bottom"/>
          </w:tcPr>
          <w:p w14:paraId="3A519D4D" w14:textId="140A1824" w:rsidR="00490ECF" w:rsidRPr="003F1EB6" w:rsidRDefault="005829D8" w:rsidP="00490ECF">
            <w:pPr>
              <w:ind w:right="-72"/>
              <w:jc w:val="right"/>
              <w:rPr>
                <w:rFonts w:cs="Arial"/>
                <w:sz w:val="18"/>
                <w:szCs w:val="18"/>
                <w:lang w:val="en-GB"/>
              </w:rPr>
            </w:pPr>
            <w:r w:rsidRPr="005829D8">
              <w:rPr>
                <w:rFonts w:cs="Arial"/>
                <w:sz w:val="18"/>
                <w:szCs w:val="18"/>
                <w:lang w:val="en-GB"/>
              </w:rPr>
              <w:t>17</w:t>
            </w:r>
            <w:r w:rsidR="00490ECF" w:rsidRPr="003F1EB6">
              <w:rPr>
                <w:rFonts w:cs="Arial"/>
                <w:sz w:val="18"/>
                <w:szCs w:val="18"/>
                <w:lang w:val="en-GB"/>
              </w:rPr>
              <w:t>,</w:t>
            </w:r>
            <w:r w:rsidRPr="005829D8">
              <w:rPr>
                <w:rFonts w:cs="Arial"/>
                <w:sz w:val="18"/>
                <w:szCs w:val="18"/>
                <w:lang w:val="en-GB"/>
              </w:rPr>
              <w:t>716</w:t>
            </w:r>
          </w:p>
        </w:tc>
        <w:tc>
          <w:tcPr>
            <w:tcW w:w="599" w:type="pct"/>
            <w:gridSpan w:val="2"/>
            <w:tcBorders>
              <w:bottom w:val="single" w:sz="4" w:space="0" w:color="auto"/>
            </w:tcBorders>
            <w:shd w:val="clear" w:color="auto" w:fill="FAFAFA"/>
          </w:tcPr>
          <w:p w14:paraId="680C5FEC" w14:textId="4117E472" w:rsidR="00490ECF" w:rsidRPr="003F1EB6" w:rsidRDefault="005829D8" w:rsidP="00490ECF">
            <w:pPr>
              <w:ind w:right="-72"/>
              <w:jc w:val="right"/>
              <w:rPr>
                <w:rFonts w:cs="Arial"/>
                <w:sz w:val="18"/>
                <w:szCs w:val="18"/>
                <w:lang w:val="en-GB"/>
              </w:rPr>
            </w:pPr>
            <w:r w:rsidRPr="005829D8">
              <w:rPr>
                <w:rFonts w:cs="Arial"/>
                <w:sz w:val="18"/>
                <w:szCs w:val="18"/>
                <w:lang w:val="en-GB"/>
              </w:rPr>
              <w:t>92</w:t>
            </w:r>
            <w:r w:rsidR="00490ECF" w:rsidRPr="003F1EB6">
              <w:rPr>
                <w:rFonts w:cs="Arial"/>
                <w:sz w:val="18"/>
                <w:szCs w:val="18"/>
                <w:lang w:val="en-GB"/>
              </w:rPr>
              <w:t>,</w:t>
            </w:r>
            <w:r w:rsidRPr="005829D8">
              <w:rPr>
                <w:rFonts w:cs="Arial"/>
                <w:sz w:val="18"/>
                <w:szCs w:val="18"/>
                <w:lang w:val="en-GB"/>
              </w:rPr>
              <w:t>209</w:t>
            </w:r>
          </w:p>
        </w:tc>
        <w:tc>
          <w:tcPr>
            <w:tcW w:w="674" w:type="pct"/>
            <w:tcBorders>
              <w:bottom w:val="single" w:sz="4" w:space="0" w:color="auto"/>
            </w:tcBorders>
            <w:shd w:val="clear" w:color="auto" w:fill="FAFAFA"/>
          </w:tcPr>
          <w:p w14:paraId="3DC8CF7B" w14:textId="276DF862" w:rsidR="00490ECF" w:rsidRPr="003F1EB6" w:rsidRDefault="005829D8" w:rsidP="00490ECF">
            <w:pPr>
              <w:ind w:right="-72"/>
              <w:jc w:val="right"/>
              <w:rPr>
                <w:rFonts w:cs="Arial"/>
                <w:sz w:val="18"/>
                <w:szCs w:val="18"/>
                <w:lang w:val="en-GB"/>
              </w:rPr>
            </w:pPr>
            <w:r w:rsidRPr="005829D8">
              <w:rPr>
                <w:rFonts w:cs="Arial"/>
                <w:sz w:val="18"/>
                <w:szCs w:val="18"/>
                <w:lang w:val="en-GB"/>
              </w:rPr>
              <w:t>24</w:t>
            </w:r>
            <w:r w:rsidR="00490ECF" w:rsidRPr="003F1EB6">
              <w:rPr>
                <w:rFonts w:cs="Arial"/>
                <w:sz w:val="18"/>
                <w:szCs w:val="18"/>
                <w:lang w:val="en-GB"/>
              </w:rPr>
              <w:t>,</w:t>
            </w:r>
            <w:r w:rsidRPr="005829D8">
              <w:rPr>
                <w:rFonts w:cs="Arial"/>
                <w:sz w:val="18"/>
                <w:szCs w:val="18"/>
                <w:lang w:val="en-GB"/>
              </w:rPr>
              <w:t>508</w:t>
            </w:r>
          </w:p>
        </w:tc>
        <w:tc>
          <w:tcPr>
            <w:tcW w:w="585" w:type="pct"/>
            <w:tcBorders>
              <w:bottom w:val="single" w:sz="4" w:space="0" w:color="auto"/>
            </w:tcBorders>
            <w:shd w:val="clear" w:color="auto" w:fill="FAFAFA"/>
            <w:vAlign w:val="bottom"/>
          </w:tcPr>
          <w:p w14:paraId="5BCC66FE" w14:textId="384884FE" w:rsidR="00490ECF" w:rsidRPr="003F1EB6" w:rsidRDefault="005829D8" w:rsidP="00490ECF">
            <w:pPr>
              <w:ind w:right="-72"/>
              <w:jc w:val="right"/>
              <w:rPr>
                <w:rFonts w:cs="Arial"/>
                <w:sz w:val="18"/>
                <w:szCs w:val="18"/>
                <w:lang w:val="en-GB"/>
              </w:rPr>
            </w:pPr>
            <w:r w:rsidRPr="005829D8">
              <w:rPr>
                <w:rFonts w:cs="Arial"/>
                <w:sz w:val="18"/>
                <w:szCs w:val="18"/>
                <w:lang w:val="en-GB"/>
              </w:rPr>
              <w:t>245</w:t>
            </w:r>
            <w:r w:rsidR="00490ECF" w:rsidRPr="003F1EB6">
              <w:rPr>
                <w:rFonts w:cs="Arial"/>
                <w:sz w:val="18"/>
                <w:szCs w:val="18"/>
                <w:lang w:val="en-GB"/>
              </w:rPr>
              <w:t>,</w:t>
            </w:r>
            <w:r w:rsidRPr="005829D8">
              <w:rPr>
                <w:rFonts w:cs="Arial"/>
                <w:sz w:val="18"/>
                <w:szCs w:val="18"/>
                <w:lang w:val="en-GB"/>
              </w:rPr>
              <w:t>676</w:t>
            </w:r>
          </w:p>
        </w:tc>
      </w:tr>
      <w:tr w:rsidR="00490ECF" w:rsidRPr="003F1EB6" w14:paraId="5C62AA82" w14:textId="77777777" w:rsidTr="003F1EB6">
        <w:tc>
          <w:tcPr>
            <w:tcW w:w="1863" w:type="pct"/>
          </w:tcPr>
          <w:p w14:paraId="2030210C" w14:textId="77777777" w:rsidR="00490ECF" w:rsidRPr="003F1EB6" w:rsidRDefault="00490ECF" w:rsidP="00490ECF">
            <w:pPr>
              <w:ind w:left="-72"/>
              <w:rPr>
                <w:rFonts w:cs="Arial"/>
                <w:sz w:val="18"/>
                <w:szCs w:val="18"/>
              </w:rPr>
            </w:pPr>
          </w:p>
        </w:tc>
        <w:tc>
          <w:tcPr>
            <w:tcW w:w="607" w:type="pct"/>
            <w:tcBorders>
              <w:top w:val="single" w:sz="4" w:space="0" w:color="auto"/>
            </w:tcBorders>
            <w:shd w:val="clear" w:color="auto" w:fill="FAFAFA"/>
            <w:vAlign w:val="bottom"/>
          </w:tcPr>
          <w:p w14:paraId="03918DFF" w14:textId="77777777" w:rsidR="00490ECF" w:rsidRPr="003F1EB6" w:rsidRDefault="00490ECF" w:rsidP="00490ECF">
            <w:pPr>
              <w:ind w:right="-72"/>
              <w:jc w:val="right"/>
              <w:rPr>
                <w:rFonts w:cs="Arial"/>
                <w:sz w:val="18"/>
                <w:szCs w:val="18"/>
                <w:lang w:val="en-GB"/>
              </w:rPr>
            </w:pPr>
          </w:p>
        </w:tc>
        <w:tc>
          <w:tcPr>
            <w:tcW w:w="673" w:type="pct"/>
            <w:tcBorders>
              <w:top w:val="single" w:sz="4" w:space="0" w:color="auto"/>
            </w:tcBorders>
            <w:shd w:val="clear" w:color="auto" w:fill="FAFAFA"/>
            <w:vAlign w:val="bottom"/>
          </w:tcPr>
          <w:p w14:paraId="02011BC6" w14:textId="77777777" w:rsidR="00490ECF" w:rsidRPr="003F1EB6" w:rsidRDefault="00490ECF" w:rsidP="00490ECF">
            <w:pPr>
              <w:ind w:right="-72"/>
              <w:jc w:val="right"/>
              <w:rPr>
                <w:rFonts w:cs="Arial"/>
                <w:sz w:val="18"/>
                <w:szCs w:val="18"/>
                <w:lang w:val="en-GB"/>
              </w:rPr>
            </w:pPr>
          </w:p>
        </w:tc>
        <w:tc>
          <w:tcPr>
            <w:tcW w:w="599" w:type="pct"/>
            <w:gridSpan w:val="2"/>
            <w:tcBorders>
              <w:top w:val="single" w:sz="4" w:space="0" w:color="auto"/>
            </w:tcBorders>
            <w:shd w:val="clear" w:color="auto" w:fill="FAFAFA"/>
          </w:tcPr>
          <w:p w14:paraId="7F932DE1" w14:textId="77777777" w:rsidR="00490ECF" w:rsidRPr="003F1EB6" w:rsidRDefault="00490ECF" w:rsidP="00490ECF">
            <w:pPr>
              <w:ind w:right="-72"/>
              <w:jc w:val="right"/>
              <w:rPr>
                <w:rFonts w:cs="Arial"/>
                <w:sz w:val="18"/>
                <w:szCs w:val="18"/>
                <w:lang w:val="en-GB"/>
              </w:rPr>
            </w:pPr>
          </w:p>
        </w:tc>
        <w:tc>
          <w:tcPr>
            <w:tcW w:w="674" w:type="pct"/>
            <w:tcBorders>
              <w:top w:val="single" w:sz="4" w:space="0" w:color="auto"/>
            </w:tcBorders>
            <w:shd w:val="clear" w:color="auto" w:fill="FAFAFA"/>
          </w:tcPr>
          <w:p w14:paraId="4C53FE5C" w14:textId="77777777" w:rsidR="00490ECF" w:rsidRPr="003F1EB6" w:rsidRDefault="00490ECF" w:rsidP="00490ECF">
            <w:pPr>
              <w:ind w:right="-72"/>
              <w:jc w:val="right"/>
              <w:rPr>
                <w:rFonts w:cs="Arial"/>
                <w:sz w:val="18"/>
                <w:szCs w:val="18"/>
                <w:lang w:val="en-GB"/>
              </w:rPr>
            </w:pPr>
          </w:p>
        </w:tc>
        <w:tc>
          <w:tcPr>
            <w:tcW w:w="585" w:type="pct"/>
            <w:tcBorders>
              <w:top w:val="single" w:sz="4" w:space="0" w:color="auto"/>
            </w:tcBorders>
            <w:shd w:val="clear" w:color="auto" w:fill="FAFAFA"/>
            <w:vAlign w:val="bottom"/>
          </w:tcPr>
          <w:p w14:paraId="4D51F64C" w14:textId="77777777" w:rsidR="00490ECF" w:rsidRPr="003F1EB6" w:rsidRDefault="00490ECF" w:rsidP="00490ECF">
            <w:pPr>
              <w:ind w:right="-72"/>
              <w:jc w:val="right"/>
              <w:rPr>
                <w:rFonts w:cs="Arial"/>
                <w:sz w:val="18"/>
                <w:szCs w:val="18"/>
                <w:lang w:val="en-GB"/>
              </w:rPr>
            </w:pPr>
          </w:p>
        </w:tc>
      </w:tr>
      <w:tr w:rsidR="00490ECF" w:rsidRPr="003F1EB6" w14:paraId="5AC3EB7C" w14:textId="77777777" w:rsidTr="003F1EB6">
        <w:tc>
          <w:tcPr>
            <w:tcW w:w="1863" w:type="pct"/>
          </w:tcPr>
          <w:p w14:paraId="50342274" w14:textId="074CED68" w:rsidR="00490ECF" w:rsidRPr="003F1EB6" w:rsidRDefault="00490ECF" w:rsidP="00490ECF">
            <w:pPr>
              <w:ind w:left="-72"/>
              <w:jc w:val="left"/>
              <w:rPr>
                <w:rFonts w:cs="Arial"/>
                <w:b/>
                <w:bCs/>
                <w:spacing w:val="-14"/>
                <w:sz w:val="18"/>
                <w:szCs w:val="18"/>
              </w:rPr>
            </w:pPr>
            <w:proofErr w:type="gramStart"/>
            <w:r w:rsidRPr="003F1EB6">
              <w:rPr>
                <w:rFonts w:cs="Arial"/>
                <w:b/>
                <w:bCs/>
                <w:spacing w:val="-14"/>
                <w:sz w:val="18"/>
                <w:szCs w:val="18"/>
              </w:rPr>
              <w:t>At</w:t>
            </w:r>
            <w:proofErr w:type="gramEnd"/>
            <w:r w:rsidRPr="003F1EB6">
              <w:rPr>
                <w:rFonts w:cs="Arial"/>
                <w:b/>
                <w:bCs/>
                <w:spacing w:val="-14"/>
                <w:sz w:val="18"/>
                <w:szCs w:val="18"/>
              </w:rPr>
              <w:t xml:space="preserve"> </w:t>
            </w:r>
            <w:r w:rsidR="005829D8" w:rsidRPr="005829D8">
              <w:rPr>
                <w:rFonts w:cs="Arial"/>
                <w:b/>
                <w:bCs/>
                <w:spacing w:val="-14"/>
                <w:sz w:val="18"/>
                <w:szCs w:val="18"/>
                <w:lang w:val="en-GB"/>
              </w:rPr>
              <w:t>31</w:t>
            </w:r>
            <w:r w:rsidRPr="003F1EB6">
              <w:rPr>
                <w:rFonts w:cs="Arial"/>
                <w:b/>
                <w:bCs/>
                <w:spacing w:val="-14"/>
                <w:sz w:val="18"/>
                <w:szCs w:val="18"/>
              </w:rPr>
              <w:t xml:space="preserve"> December </w:t>
            </w:r>
            <w:r w:rsidR="005829D8" w:rsidRPr="005829D8">
              <w:rPr>
                <w:rFonts w:cs="Arial"/>
                <w:b/>
                <w:bCs/>
                <w:spacing w:val="-14"/>
                <w:sz w:val="18"/>
                <w:szCs w:val="18"/>
                <w:lang w:val="en-GB"/>
              </w:rPr>
              <w:t>2021</w:t>
            </w:r>
          </w:p>
        </w:tc>
        <w:tc>
          <w:tcPr>
            <w:tcW w:w="607" w:type="pct"/>
            <w:shd w:val="clear" w:color="auto" w:fill="FAFAFA"/>
            <w:vAlign w:val="bottom"/>
          </w:tcPr>
          <w:p w14:paraId="4840159A" w14:textId="77777777" w:rsidR="00490ECF" w:rsidRPr="003F1EB6" w:rsidRDefault="00490ECF" w:rsidP="00490ECF">
            <w:pPr>
              <w:ind w:right="-72"/>
              <w:jc w:val="right"/>
              <w:rPr>
                <w:rFonts w:cs="Arial"/>
                <w:sz w:val="18"/>
                <w:szCs w:val="18"/>
                <w:lang w:val="en-GB"/>
              </w:rPr>
            </w:pPr>
          </w:p>
        </w:tc>
        <w:tc>
          <w:tcPr>
            <w:tcW w:w="673" w:type="pct"/>
            <w:shd w:val="clear" w:color="auto" w:fill="FAFAFA"/>
            <w:vAlign w:val="bottom"/>
          </w:tcPr>
          <w:p w14:paraId="5D8995D3" w14:textId="77777777" w:rsidR="00490ECF" w:rsidRPr="003F1EB6" w:rsidRDefault="00490ECF" w:rsidP="00490ECF">
            <w:pPr>
              <w:ind w:right="-72"/>
              <w:jc w:val="right"/>
              <w:rPr>
                <w:rFonts w:cs="Arial"/>
                <w:sz w:val="18"/>
                <w:szCs w:val="18"/>
                <w:lang w:val="en-GB"/>
              </w:rPr>
            </w:pPr>
          </w:p>
        </w:tc>
        <w:tc>
          <w:tcPr>
            <w:tcW w:w="599" w:type="pct"/>
            <w:gridSpan w:val="2"/>
            <w:shd w:val="clear" w:color="auto" w:fill="FAFAFA"/>
          </w:tcPr>
          <w:p w14:paraId="0245BA8A" w14:textId="77777777" w:rsidR="00490ECF" w:rsidRPr="003F1EB6" w:rsidRDefault="00490ECF" w:rsidP="00490ECF">
            <w:pPr>
              <w:ind w:right="-72"/>
              <w:jc w:val="right"/>
              <w:rPr>
                <w:rFonts w:cs="Arial"/>
                <w:sz w:val="18"/>
                <w:szCs w:val="18"/>
                <w:lang w:val="en-GB"/>
              </w:rPr>
            </w:pPr>
          </w:p>
        </w:tc>
        <w:tc>
          <w:tcPr>
            <w:tcW w:w="674" w:type="pct"/>
            <w:shd w:val="clear" w:color="auto" w:fill="FAFAFA"/>
          </w:tcPr>
          <w:p w14:paraId="4811EF6A" w14:textId="77777777" w:rsidR="00490ECF" w:rsidRPr="003F1EB6" w:rsidRDefault="00490ECF" w:rsidP="00490ECF">
            <w:pPr>
              <w:ind w:right="-72"/>
              <w:jc w:val="right"/>
              <w:rPr>
                <w:rFonts w:cs="Arial"/>
                <w:sz w:val="18"/>
                <w:szCs w:val="18"/>
                <w:lang w:val="en-GB"/>
              </w:rPr>
            </w:pPr>
          </w:p>
        </w:tc>
        <w:tc>
          <w:tcPr>
            <w:tcW w:w="585" w:type="pct"/>
            <w:shd w:val="clear" w:color="auto" w:fill="FAFAFA"/>
            <w:vAlign w:val="bottom"/>
          </w:tcPr>
          <w:p w14:paraId="731A8096" w14:textId="77777777" w:rsidR="00490ECF" w:rsidRPr="003F1EB6" w:rsidRDefault="00490ECF" w:rsidP="00490ECF">
            <w:pPr>
              <w:ind w:right="-72"/>
              <w:jc w:val="right"/>
              <w:rPr>
                <w:rFonts w:cs="Arial"/>
                <w:sz w:val="18"/>
                <w:szCs w:val="18"/>
                <w:lang w:val="en-GB"/>
              </w:rPr>
            </w:pPr>
          </w:p>
        </w:tc>
      </w:tr>
      <w:tr w:rsidR="00490ECF" w:rsidRPr="003F1EB6" w14:paraId="430F2527" w14:textId="77777777" w:rsidTr="003F1EB6">
        <w:tc>
          <w:tcPr>
            <w:tcW w:w="1863" w:type="pct"/>
          </w:tcPr>
          <w:p w14:paraId="292DCA97" w14:textId="77777777" w:rsidR="00490ECF" w:rsidRPr="003F1EB6" w:rsidRDefault="00490ECF" w:rsidP="00490ECF">
            <w:pPr>
              <w:ind w:left="-72"/>
              <w:rPr>
                <w:rFonts w:cs="Arial"/>
                <w:b/>
                <w:bCs/>
                <w:sz w:val="18"/>
                <w:szCs w:val="18"/>
              </w:rPr>
            </w:pPr>
            <w:r w:rsidRPr="003F1EB6">
              <w:rPr>
                <w:rFonts w:cs="Arial"/>
                <w:sz w:val="18"/>
                <w:szCs w:val="18"/>
              </w:rPr>
              <w:t xml:space="preserve">Cost </w:t>
            </w:r>
          </w:p>
        </w:tc>
        <w:tc>
          <w:tcPr>
            <w:tcW w:w="607" w:type="pct"/>
            <w:shd w:val="clear" w:color="auto" w:fill="FAFAFA"/>
            <w:vAlign w:val="bottom"/>
          </w:tcPr>
          <w:p w14:paraId="130E97EB" w14:textId="426F3BCF" w:rsidR="00490ECF" w:rsidRPr="003F1EB6" w:rsidRDefault="005829D8" w:rsidP="00490ECF">
            <w:pPr>
              <w:ind w:right="-72"/>
              <w:jc w:val="right"/>
              <w:rPr>
                <w:rFonts w:cs="Arial"/>
                <w:sz w:val="18"/>
                <w:szCs w:val="18"/>
                <w:lang w:val="en-GB"/>
              </w:rPr>
            </w:pPr>
            <w:r w:rsidRPr="005829D8">
              <w:rPr>
                <w:rFonts w:cs="Arial"/>
                <w:sz w:val="18"/>
                <w:szCs w:val="18"/>
                <w:lang w:val="en-GB"/>
              </w:rPr>
              <w:t>266</w:t>
            </w:r>
            <w:r w:rsidR="00490ECF" w:rsidRPr="003F1EB6">
              <w:rPr>
                <w:rFonts w:cs="Arial"/>
                <w:sz w:val="18"/>
                <w:szCs w:val="18"/>
                <w:lang w:val="en-GB"/>
              </w:rPr>
              <w:t>,</w:t>
            </w:r>
            <w:r w:rsidRPr="005829D8">
              <w:rPr>
                <w:rFonts w:cs="Arial"/>
                <w:sz w:val="18"/>
                <w:szCs w:val="18"/>
                <w:lang w:val="en-GB"/>
              </w:rPr>
              <w:t>190</w:t>
            </w:r>
          </w:p>
        </w:tc>
        <w:tc>
          <w:tcPr>
            <w:tcW w:w="673" w:type="pct"/>
            <w:shd w:val="clear" w:color="auto" w:fill="FAFAFA"/>
            <w:vAlign w:val="bottom"/>
          </w:tcPr>
          <w:p w14:paraId="31E6D01D" w14:textId="6B53F060" w:rsidR="00490ECF" w:rsidRPr="003F1EB6" w:rsidRDefault="005829D8" w:rsidP="00490ECF">
            <w:pPr>
              <w:ind w:right="-72"/>
              <w:jc w:val="right"/>
              <w:rPr>
                <w:rFonts w:cs="Arial"/>
                <w:sz w:val="18"/>
                <w:szCs w:val="18"/>
                <w:lang w:val="en-GB"/>
              </w:rPr>
            </w:pPr>
            <w:r w:rsidRPr="005829D8">
              <w:rPr>
                <w:rFonts w:cs="Arial"/>
                <w:sz w:val="18"/>
                <w:szCs w:val="18"/>
                <w:lang w:val="en-GB"/>
              </w:rPr>
              <w:t>17</w:t>
            </w:r>
            <w:r w:rsidR="00490ECF" w:rsidRPr="003F1EB6">
              <w:rPr>
                <w:rFonts w:cs="Arial"/>
                <w:sz w:val="18"/>
                <w:szCs w:val="18"/>
                <w:lang w:val="en-GB"/>
              </w:rPr>
              <w:t>,</w:t>
            </w:r>
            <w:r w:rsidRPr="005829D8">
              <w:rPr>
                <w:rFonts w:cs="Arial"/>
                <w:sz w:val="18"/>
                <w:szCs w:val="18"/>
                <w:lang w:val="en-GB"/>
              </w:rPr>
              <w:t>716</w:t>
            </w:r>
          </w:p>
        </w:tc>
        <w:tc>
          <w:tcPr>
            <w:tcW w:w="599" w:type="pct"/>
            <w:gridSpan w:val="2"/>
            <w:shd w:val="clear" w:color="auto" w:fill="FAFAFA"/>
          </w:tcPr>
          <w:p w14:paraId="7ECAB5C8" w14:textId="46C170F1" w:rsidR="00490ECF" w:rsidRPr="003F1EB6" w:rsidRDefault="005829D8" w:rsidP="00490ECF">
            <w:pPr>
              <w:ind w:right="-72"/>
              <w:jc w:val="right"/>
              <w:rPr>
                <w:rFonts w:cs="Arial"/>
                <w:sz w:val="18"/>
                <w:szCs w:val="18"/>
                <w:lang w:val="en-GB"/>
              </w:rPr>
            </w:pPr>
            <w:r w:rsidRPr="005829D8">
              <w:rPr>
                <w:rFonts w:cs="Arial"/>
                <w:sz w:val="18"/>
                <w:szCs w:val="18"/>
                <w:lang w:val="en-GB"/>
              </w:rPr>
              <w:t>101</w:t>
            </w:r>
            <w:r w:rsidR="00490ECF" w:rsidRPr="003F1EB6">
              <w:rPr>
                <w:rFonts w:cs="Arial"/>
                <w:sz w:val="18"/>
                <w:szCs w:val="18"/>
                <w:lang w:val="en-GB"/>
              </w:rPr>
              <w:t>,</w:t>
            </w:r>
            <w:r w:rsidRPr="005829D8">
              <w:rPr>
                <w:rFonts w:cs="Arial"/>
                <w:sz w:val="18"/>
                <w:szCs w:val="18"/>
                <w:lang w:val="en-GB"/>
              </w:rPr>
              <w:t>500</w:t>
            </w:r>
          </w:p>
        </w:tc>
        <w:tc>
          <w:tcPr>
            <w:tcW w:w="674" w:type="pct"/>
            <w:shd w:val="clear" w:color="auto" w:fill="FAFAFA"/>
          </w:tcPr>
          <w:p w14:paraId="41ACC446" w14:textId="000575FD" w:rsidR="00490ECF" w:rsidRPr="003F1EB6" w:rsidRDefault="005829D8" w:rsidP="00490ECF">
            <w:pPr>
              <w:ind w:right="-72"/>
              <w:jc w:val="right"/>
              <w:rPr>
                <w:rFonts w:cs="Arial"/>
                <w:sz w:val="18"/>
                <w:szCs w:val="18"/>
                <w:lang w:val="en-GB"/>
              </w:rPr>
            </w:pPr>
            <w:r w:rsidRPr="005829D8">
              <w:rPr>
                <w:rFonts w:cs="Arial"/>
                <w:sz w:val="18"/>
                <w:szCs w:val="18"/>
                <w:lang w:val="en-GB"/>
              </w:rPr>
              <w:t>30</w:t>
            </w:r>
            <w:r w:rsidR="00490ECF" w:rsidRPr="003F1EB6">
              <w:rPr>
                <w:rFonts w:cs="Arial"/>
                <w:sz w:val="18"/>
                <w:szCs w:val="18"/>
                <w:lang w:val="en-GB"/>
              </w:rPr>
              <w:t>,</w:t>
            </w:r>
            <w:r w:rsidRPr="005829D8">
              <w:rPr>
                <w:rFonts w:cs="Arial"/>
                <w:sz w:val="18"/>
                <w:szCs w:val="18"/>
                <w:lang w:val="en-GB"/>
              </w:rPr>
              <w:t>000</w:t>
            </w:r>
          </w:p>
        </w:tc>
        <w:tc>
          <w:tcPr>
            <w:tcW w:w="585" w:type="pct"/>
            <w:shd w:val="clear" w:color="auto" w:fill="FAFAFA"/>
            <w:vAlign w:val="bottom"/>
          </w:tcPr>
          <w:p w14:paraId="1BF28CC5" w14:textId="0D358B3A" w:rsidR="00490ECF" w:rsidRPr="003F1EB6" w:rsidRDefault="005829D8" w:rsidP="00490ECF">
            <w:pPr>
              <w:ind w:right="-72"/>
              <w:jc w:val="right"/>
              <w:rPr>
                <w:rFonts w:cs="Arial"/>
                <w:sz w:val="18"/>
                <w:szCs w:val="18"/>
                <w:lang w:val="en-GB"/>
              </w:rPr>
            </w:pPr>
            <w:r w:rsidRPr="005829D8">
              <w:rPr>
                <w:rFonts w:cs="Arial"/>
                <w:sz w:val="18"/>
                <w:szCs w:val="18"/>
                <w:lang w:val="en-GB"/>
              </w:rPr>
              <w:t>415</w:t>
            </w:r>
            <w:r w:rsidR="00490ECF" w:rsidRPr="003F1EB6">
              <w:rPr>
                <w:rFonts w:cs="Arial"/>
                <w:sz w:val="18"/>
                <w:szCs w:val="18"/>
                <w:lang w:val="en-GB"/>
              </w:rPr>
              <w:t>,</w:t>
            </w:r>
            <w:r w:rsidRPr="005829D8">
              <w:rPr>
                <w:rFonts w:cs="Arial"/>
                <w:sz w:val="18"/>
                <w:szCs w:val="18"/>
                <w:lang w:val="en-GB"/>
              </w:rPr>
              <w:t>406</w:t>
            </w:r>
          </w:p>
        </w:tc>
      </w:tr>
      <w:tr w:rsidR="00464632" w:rsidRPr="003F1EB6" w14:paraId="702046DF" w14:textId="77777777" w:rsidTr="003F1EB6">
        <w:tc>
          <w:tcPr>
            <w:tcW w:w="1863" w:type="pct"/>
          </w:tcPr>
          <w:p w14:paraId="37111CDD" w14:textId="16666E26" w:rsidR="00464632" w:rsidRPr="003F1EB6" w:rsidRDefault="00464632" w:rsidP="00464632">
            <w:pPr>
              <w:ind w:left="-72"/>
              <w:rPr>
                <w:rFonts w:cs="Arial"/>
                <w:sz w:val="18"/>
                <w:szCs w:val="18"/>
              </w:rPr>
            </w:pPr>
            <w:r w:rsidRPr="003F1EB6">
              <w:rPr>
                <w:rFonts w:cs="Arial"/>
                <w:sz w:val="18"/>
                <w:szCs w:val="18"/>
                <w:u w:val="single"/>
              </w:rPr>
              <w:t>Less</w:t>
            </w:r>
            <w:r w:rsidRPr="003F1EB6">
              <w:rPr>
                <w:rFonts w:cs="Arial"/>
                <w:sz w:val="18"/>
                <w:szCs w:val="18"/>
              </w:rPr>
              <w:t xml:space="preserve"> Accumulated </w:t>
            </w:r>
            <w:proofErr w:type="spellStart"/>
            <w:r w:rsidRPr="003F1EB6">
              <w:rPr>
                <w:rFonts w:cs="Arial"/>
                <w:sz w:val="18"/>
                <w:szCs w:val="18"/>
              </w:rPr>
              <w:t>amortisation</w:t>
            </w:r>
            <w:proofErr w:type="spellEnd"/>
          </w:p>
        </w:tc>
        <w:tc>
          <w:tcPr>
            <w:tcW w:w="607" w:type="pct"/>
            <w:shd w:val="clear" w:color="auto" w:fill="FAFAFA"/>
            <w:vAlign w:val="bottom"/>
          </w:tcPr>
          <w:p w14:paraId="0F11986A" w14:textId="4BA3344B" w:rsidR="00464632" w:rsidRPr="003F1EB6" w:rsidRDefault="00464632" w:rsidP="00464632">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154</w:t>
            </w:r>
            <w:r w:rsidRPr="003F1EB6">
              <w:rPr>
                <w:rFonts w:cs="Arial"/>
                <w:sz w:val="18"/>
                <w:szCs w:val="18"/>
                <w:lang w:val="en-GB"/>
              </w:rPr>
              <w:t>,</w:t>
            </w:r>
            <w:r w:rsidR="005829D8" w:rsidRPr="005829D8">
              <w:rPr>
                <w:rFonts w:cs="Arial"/>
                <w:sz w:val="18"/>
                <w:szCs w:val="18"/>
                <w:lang w:val="en-GB"/>
              </w:rPr>
              <w:t>947</w:t>
            </w:r>
            <w:r w:rsidRPr="003F1EB6">
              <w:rPr>
                <w:rFonts w:cs="Arial"/>
                <w:sz w:val="18"/>
                <w:szCs w:val="18"/>
                <w:lang w:val="en-GB"/>
              </w:rPr>
              <w:t>)</w:t>
            </w:r>
          </w:p>
        </w:tc>
        <w:tc>
          <w:tcPr>
            <w:tcW w:w="673" w:type="pct"/>
            <w:shd w:val="clear" w:color="auto" w:fill="FAFAFA"/>
            <w:vAlign w:val="bottom"/>
          </w:tcPr>
          <w:p w14:paraId="3110CA03" w14:textId="0552F1AE" w:rsidR="00464632" w:rsidRPr="003F1EB6" w:rsidRDefault="00464632" w:rsidP="00464632">
            <w:pPr>
              <w:ind w:right="-72"/>
              <w:jc w:val="right"/>
              <w:rPr>
                <w:rFonts w:cs="Arial"/>
                <w:sz w:val="18"/>
                <w:szCs w:val="18"/>
                <w:lang w:val="en-GB"/>
              </w:rPr>
            </w:pPr>
            <w:r w:rsidRPr="003F1EB6">
              <w:rPr>
                <w:rFonts w:cs="Arial"/>
                <w:sz w:val="18"/>
                <w:szCs w:val="18"/>
                <w:lang w:val="en-GB"/>
              </w:rPr>
              <w:t>-</w:t>
            </w:r>
          </w:p>
        </w:tc>
        <w:tc>
          <w:tcPr>
            <w:tcW w:w="599" w:type="pct"/>
            <w:gridSpan w:val="2"/>
            <w:shd w:val="clear" w:color="auto" w:fill="FAFAFA"/>
          </w:tcPr>
          <w:p w14:paraId="6C22B512" w14:textId="7615F782" w:rsidR="00464632" w:rsidRPr="003F1EB6" w:rsidRDefault="00464632" w:rsidP="00464632">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9</w:t>
            </w:r>
            <w:r w:rsidRPr="003F1EB6">
              <w:rPr>
                <w:rFonts w:cs="Arial"/>
                <w:sz w:val="18"/>
                <w:szCs w:val="18"/>
                <w:lang w:val="en-GB"/>
              </w:rPr>
              <w:t>,</w:t>
            </w:r>
            <w:r w:rsidR="005829D8" w:rsidRPr="005829D8">
              <w:rPr>
                <w:rFonts w:cs="Arial"/>
                <w:sz w:val="18"/>
                <w:szCs w:val="18"/>
                <w:lang w:val="en-GB"/>
              </w:rPr>
              <w:t>291</w:t>
            </w:r>
            <w:r w:rsidRPr="003F1EB6">
              <w:rPr>
                <w:rFonts w:cs="Arial"/>
                <w:sz w:val="18"/>
                <w:szCs w:val="18"/>
                <w:lang w:val="en-GB"/>
              </w:rPr>
              <w:t>)</w:t>
            </w:r>
          </w:p>
        </w:tc>
        <w:tc>
          <w:tcPr>
            <w:tcW w:w="674" w:type="pct"/>
            <w:shd w:val="clear" w:color="auto" w:fill="FAFAFA"/>
          </w:tcPr>
          <w:p w14:paraId="0A896788" w14:textId="7C19F5EB" w:rsidR="00464632" w:rsidRPr="003F1EB6" w:rsidRDefault="00464632" w:rsidP="00464632">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5</w:t>
            </w:r>
            <w:r w:rsidRPr="003F1EB6">
              <w:rPr>
                <w:rFonts w:cs="Arial"/>
                <w:sz w:val="18"/>
                <w:szCs w:val="18"/>
                <w:lang w:val="en-GB"/>
              </w:rPr>
              <w:t>,</w:t>
            </w:r>
            <w:r w:rsidR="005829D8" w:rsidRPr="005829D8">
              <w:rPr>
                <w:rFonts w:cs="Arial"/>
                <w:sz w:val="18"/>
                <w:szCs w:val="18"/>
                <w:lang w:val="en-GB"/>
              </w:rPr>
              <w:t>492</w:t>
            </w:r>
            <w:r w:rsidRPr="003F1EB6">
              <w:rPr>
                <w:rFonts w:cs="Arial"/>
                <w:sz w:val="18"/>
                <w:szCs w:val="18"/>
                <w:lang w:val="en-GB"/>
              </w:rPr>
              <w:t>)</w:t>
            </w:r>
          </w:p>
        </w:tc>
        <w:tc>
          <w:tcPr>
            <w:tcW w:w="585" w:type="pct"/>
            <w:shd w:val="clear" w:color="auto" w:fill="FAFAFA"/>
            <w:vAlign w:val="bottom"/>
          </w:tcPr>
          <w:p w14:paraId="545586C6" w14:textId="09BCC999" w:rsidR="00464632" w:rsidRPr="003F1EB6" w:rsidRDefault="00464632" w:rsidP="00464632">
            <w:pPr>
              <w:ind w:right="-72"/>
              <w:jc w:val="right"/>
              <w:rPr>
                <w:rFonts w:cs="Arial"/>
                <w:sz w:val="18"/>
                <w:szCs w:val="18"/>
                <w:lang w:val="en-GB"/>
              </w:rPr>
            </w:pPr>
            <w:r w:rsidRPr="003F1EB6">
              <w:rPr>
                <w:rFonts w:cs="Arial"/>
                <w:sz w:val="18"/>
                <w:szCs w:val="18"/>
                <w:lang w:val="en-GB"/>
              </w:rPr>
              <w:t>(</w:t>
            </w:r>
            <w:r w:rsidR="005829D8" w:rsidRPr="005829D8">
              <w:rPr>
                <w:rFonts w:cs="Arial"/>
                <w:sz w:val="18"/>
                <w:szCs w:val="18"/>
                <w:lang w:val="en-GB"/>
              </w:rPr>
              <w:t>169</w:t>
            </w:r>
            <w:r w:rsidRPr="003F1EB6">
              <w:rPr>
                <w:rFonts w:cs="Arial"/>
                <w:sz w:val="18"/>
                <w:szCs w:val="18"/>
                <w:lang w:val="en-GB"/>
              </w:rPr>
              <w:t>,</w:t>
            </w:r>
            <w:r w:rsidR="005829D8" w:rsidRPr="005829D8">
              <w:rPr>
                <w:rFonts w:cs="Arial"/>
                <w:sz w:val="18"/>
                <w:szCs w:val="18"/>
                <w:lang w:val="en-GB"/>
              </w:rPr>
              <w:t>730</w:t>
            </w:r>
            <w:r w:rsidRPr="003F1EB6">
              <w:rPr>
                <w:rFonts w:cs="Arial"/>
                <w:sz w:val="18"/>
                <w:szCs w:val="18"/>
                <w:lang w:val="en-GB"/>
              </w:rPr>
              <w:t>)</w:t>
            </w:r>
          </w:p>
        </w:tc>
      </w:tr>
      <w:tr w:rsidR="00464632" w:rsidRPr="003F1EB6" w14:paraId="723F7E77" w14:textId="77777777" w:rsidTr="003F1EB6">
        <w:tc>
          <w:tcPr>
            <w:tcW w:w="1863" w:type="pct"/>
          </w:tcPr>
          <w:p w14:paraId="00648E81" w14:textId="77777777" w:rsidR="00464632" w:rsidRPr="003F1EB6" w:rsidRDefault="00464632" w:rsidP="00464632">
            <w:pPr>
              <w:ind w:left="-72"/>
              <w:rPr>
                <w:rFonts w:cs="Arial"/>
                <w:sz w:val="18"/>
                <w:szCs w:val="18"/>
              </w:rPr>
            </w:pPr>
          </w:p>
        </w:tc>
        <w:tc>
          <w:tcPr>
            <w:tcW w:w="607" w:type="pct"/>
            <w:tcBorders>
              <w:top w:val="single" w:sz="4" w:space="0" w:color="auto"/>
            </w:tcBorders>
            <w:shd w:val="clear" w:color="auto" w:fill="FAFAFA"/>
            <w:vAlign w:val="bottom"/>
          </w:tcPr>
          <w:p w14:paraId="355A19E8" w14:textId="77777777" w:rsidR="00464632" w:rsidRPr="003F1EB6" w:rsidRDefault="00464632" w:rsidP="00464632">
            <w:pPr>
              <w:ind w:right="-72"/>
              <w:jc w:val="right"/>
              <w:rPr>
                <w:rFonts w:cs="Arial"/>
                <w:sz w:val="18"/>
                <w:szCs w:val="18"/>
                <w:lang w:val="en-GB"/>
              </w:rPr>
            </w:pPr>
          </w:p>
        </w:tc>
        <w:tc>
          <w:tcPr>
            <w:tcW w:w="673" w:type="pct"/>
            <w:tcBorders>
              <w:top w:val="single" w:sz="4" w:space="0" w:color="auto"/>
            </w:tcBorders>
            <w:shd w:val="clear" w:color="auto" w:fill="FAFAFA"/>
            <w:vAlign w:val="bottom"/>
          </w:tcPr>
          <w:p w14:paraId="5CA0BC56" w14:textId="77777777" w:rsidR="00464632" w:rsidRPr="003F1EB6" w:rsidRDefault="00464632" w:rsidP="00464632">
            <w:pPr>
              <w:ind w:right="-72"/>
              <w:jc w:val="right"/>
              <w:rPr>
                <w:rFonts w:cs="Arial"/>
                <w:sz w:val="18"/>
                <w:szCs w:val="18"/>
                <w:lang w:val="en-GB"/>
              </w:rPr>
            </w:pPr>
          </w:p>
        </w:tc>
        <w:tc>
          <w:tcPr>
            <w:tcW w:w="599" w:type="pct"/>
            <w:gridSpan w:val="2"/>
            <w:tcBorders>
              <w:top w:val="single" w:sz="4" w:space="0" w:color="auto"/>
            </w:tcBorders>
            <w:shd w:val="clear" w:color="auto" w:fill="FAFAFA"/>
          </w:tcPr>
          <w:p w14:paraId="1D660E07" w14:textId="77777777" w:rsidR="00464632" w:rsidRPr="003F1EB6" w:rsidRDefault="00464632" w:rsidP="00464632">
            <w:pPr>
              <w:ind w:right="-72"/>
              <w:jc w:val="right"/>
              <w:rPr>
                <w:rFonts w:cs="Arial"/>
                <w:sz w:val="18"/>
                <w:szCs w:val="18"/>
                <w:lang w:val="en-GB"/>
              </w:rPr>
            </w:pPr>
          </w:p>
        </w:tc>
        <w:tc>
          <w:tcPr>
            <w:tcW w:w="674" w:type="pct"/>
            <w:tcBorders>
              <w:top w:val="single" w:sz="4" w:space="0" w:color="auto"/>
            </w:tcBorders>
            <w:shd w:val="clear" w:color="auto" w:fill="FAFAFA"/>
          </w:tcPr>
          <w:p w14:paraId="6F34F3C3" w14:textId="77777777" w:rsidR="00464632" w:rsidRPr="003F1EB6" w:rsidRDefault="00464632" w:rsidP="00464632">
            <w:pPr>
              <w:ind w:right="-72"/>
              <w:jc w:val="right"/>
              <w:rPr>
                <w:rFonts w:cs="Arial"/>
                <w:sz w:val="18"/>
                <w:szCs w:val="18"/>
                <w:lang w:val="en-GB"/>
              </w:rPr>
            </w:pPr>
          </w:p>
        </w:tc>
        <w:tc>
          <w:tcPr>
            <w:tcW w:w="585" w:type="pct"/>
            <w:tcBorders>
              <w:top w:val="single" w:sz="4" w:space="0" w:color="auto"/>
            </w:tcBorders>
            <w:shd w:val="clear" w:color="auto" w:fill="FAFAFA"/>
            <w:vAlign w:val="bottom"/>
          </w:tcPr>
          <w:p w14:paraId="5D787C25" w14:textId="77777777" w:rsidR="00464632" w:rsidRPr="003F1EB6" w:rsidRDefault="00464632" w:rsidP="00464632">
            <w:pPr>
              <w:ind w:right="-72"/>
              <w:jc w:val="right"/>
              <w:rPr>
                <w:rFonts w:cs="Arial"/>
                <w:sz w:val="18"/>
                <w:szCs w:val="18"/>
                <w:lang w:val="en-GB"/>
              </w:rPr>
            </w:pPr>
          </w:p>
        </w:tc>
      </w:tr>
      <w:tr w:rsidR="00464632" w:rsidRPr="003F1EB6" w14:paraId="1F953F6F" w14:textId="77777777" w:rsidTr="003F1EB6">
        <w:tc>
          <w:tcPr>
            <w:tcW w:w="1863" w:type="pct"/>
          </w:tcPr>
          <w:p w14:paraId="08E39212" w14:textId="77777777" w:rsidR="00464632" w:rsidRPr="003F1EB6" w:rsidRDefault="00464632" w:rsidP="00464632">
            <w:pPr>
              <w:ind w:left="-72"/>
              <w:rPr>
                <w:rFonts w:cs="Arial"/>
                <w:sz w:val="18"/>
                <w:szCs w:val="18"/>
              </w:rPr>
            </w:pPr>
            <w:r w:rsidRPr="003F1EB6">
              <w:rPr>
                <w:rFonts w:cs="Arial"/>
                <w:sz w:val="18"/>
                <w:szCs w:val="18"/>
              </w:rPr>
              <w:t>Net book amount</w:t>
            </w:r>
          </w:p>
        </w:tc>
        <w:tc>
          <w:tcPr>
            <w:tcW w:w="607" w:type="pct"/>
            <w:tcBorders>
              <w:bottom w:val="single" w:sz="4" w:space="0" w:color="auto"/>
            </w:tcBorders>
            <w:shd w:val="clear" w:color="auto" w:fill="FAFAFA"/>
            <w:vAlign w:val="bottom"/>
          </w:tcPr>
          <w:p w14:paraId="24BF9570" w14:textId="3BFF98DA" w:rsidR="00464632" w:rsidRPr="003F1EB6" w:rsidRDefault="005829D8" w:rsidP="00464632">
            <w:pPr>
              <w:ind w:right="-72"/>
              <w:jc w:val="right"/>
              <w:rPr>
                <w:rFonts w:cs="Arial"/>
                <w:sz w:val="18"/>
                <w:szCs w:val="18"/>
                <w:lang w:val="en-GB"/>
              </w:rPr>
            </w:pPr>
            <w:r w:rsidRPr="005829D8">
              <w:rPr>
                <w:rFonts w:cs="Arial"/>
                <w:sz w:val="18"/>
                <w:szCs w:val="18"/>
                <w:lang w:val="en-GB"/>
              </w:rPr>
              <w:t>111</w:t>
            </w:r>
            <w:r w:rsidR="00464632" w:rsidRPr="003F1EB6">
              <w:rPr>
                <w:rFonts w:cs="Arial"/>
                <w:sz w:val="18"/>
                <w:szCs w:val="18"/>
                <w:lang w:val="en-GB"/>
              </w:rPr>
              <w:t>,</w:t>
            </w:r>
            <w:r w:rsidRPr="005829D8">
              <w:rPr>
                <w:rFonts w:cs="Arial"/>
                <w:sz w:val="18"/>
                <w:szCs w:val="18"/>
                <w:lang w:val="en-GB"/>
              </w:rPr>
              <w:t>243</w:t>
            </w:r>
          </w:p>
        </w:tc>
        <w:tc>
          <w:tcPr>
            <w:tcW w:w="673" w:type="pct"/>
            <w:tcBorders>
              <w:bottom w:val="single" w:sz="4" w:space="0" w:color="auto"/>
            </w:tcBorders>
            <w:shd w:val="clear" w:color="auto" w:fill="FAFAFA"/>
            <w:vAlign w:val="bottom"/>
          </w:tcPr>
          <w:p w14:paraId="64D4A734" w14:textId="33C8146F" w:rsidR="00464632" w:rsidRPr="003F1EB6" w:rsidRDefault="005829D8" w:rsidP="00464632">
            <w:pPr>
              <w:ind w:right="-72"/>
              <w:jc w:val="right"/>
              <w:rPr>
                <w:rFonts w:cs="Arial"/>
                <w:sz w:val="18"/>
                <w:szCs w:val="18"/>
                <w:lang w:val="en-GB"/>
              </w:rPr>
            </w:pPr>
            <w:r w:rsidRPr="005829D8">
              <w:rPr>
                <w:rFonts w:cs="Arial"/>
                <w:sz w:val="18"/>
                <w:szCs w:val="18"/>
                <w:lang w:val="en-GB"/>
              </w:rPr>
              <w:t>17</w:t>
            </w:r>
            <w:r w:rsidR="00464632" w:rsidRPr="003F1EB6">
              <w:rPr>
                <w:rFonts w:cs="Arial"/>
                <w:sz w:val="18"/>
                <w:szCs w:val="18"/>
                <w:lang w:val="en-GB"/>
              </w:rPr>
              <w:t>,</w:t>
            </w:r>
            <w:r w:rsidRPr="005829D8">
              <w:rPr>
                <w:rFonts w:cs="Arial"/>
                <w:sz w:val="18"/>
                <w:szCs w:val="18"/>
                <w:lang w:val="en-GB"/>
              </w:rPr>
              <w:t>716</w:t>
            </w:r>
          </w:p>
        </w:tc>
        <w:tc>
          <w:tcPr>
            <w:tcW w:w="599" w:type="pct"/>
            <w:gridSpan w:val="2"/>
            <w:tcBorders>
              <w:bottom w:val="single" w:sz="4" w:space="0" w:color="auto"/>
            </w:tcBorders>
            <w:shd w:val="clear" w:color="auto" w:fill="FAFAFA"/>
          </w:tcPr>
          <w:p w14:paraId="4D1F5499" w14:textId="46256350" w:rsidR="00464632" w:rsidRPr="003F1EB6" w:rsidRDefault="005829D8" w:rsidP="00464632">
            <w:pPr>
              <w:ind w:right="-72"/>
              <w:jc w:val="right"/>
              <w:rPr>
                <w:rFonts w:cs="Arial"/>
                <w:sz w:val="18"/>
                <w:szCs w:val="18"/>
                <w:lang w:val="en-GB"/>
              </w:rPr>
            </w:pPr>
            <w:r w:rsidRPr="005829D8">
              <w:rPr>
                <w:rFonts w:cs="Arial"/>
                <w:sz w:val="18"/>
                <w:szCs w:val="18"/>
                <w:lang w:val="en-GB"/>
              </w:rPr>
              <w:t>92</w:t>
            </w:r>
            <w:r w:rsidR="00464632" w:rsidRPr="003F1EB6">
              <w:rPr>
                <w:rFonts w:cs="Arial"/>
                <w:sz w:val="18"/>
                <w:szCs w:val="18"/>
                <w:lang w:val="en-GB"/>
              </w:rPr>
              <w:t>,</w:t>
            </w:r>
            <w:r w:rsidRPr="005829D8">
              <w:rPr>
                <w:rFonts w:cs="Arial"/>
                <w:sz w:val="18"/>
                <w:szCs w:val="18"/>
                <w:lang w:val="en-GB"/>
              </w:rPr>
              <w:t>209</w:t>
            </w:r>
          </w:p>
        </w:tc>
        <w:tc>
          <w:tcPr>
            <w:tcW w:w="674" w:type="pct"/>
            <w:tcBorders>
              <w:bottom w:val="single" w:sz="4" w:space="0" w:color="auto"/>
            </w:tcBorders>
            <w:shd w:val="clear" w:color="auto" w:fill="FAFAFA"/>
          </w:tcPr>
          <w:p w14:paraId="45FD6233" w14:textId="37A50092" w:rsidR="00464632" w:rsidRPr="003F1EB6" w:rsidRDefault="005829D8" w:rsidP="00464632">
            <w:pPr>
              <w:ind w:right="-72"/>
              <w:jc w:val="right"/>
              <w:rPr>
                <w:rFonts w:cs="Arial"/>
                <w:sz w:val="18"/>
                <w:szCs w:val="18"/>
                <w:lang w:val="en-GB"/>
              </w:rPr>
            </w:pPr>
            <w:r w:rsidRPr="005829D8">
              <w:rPr>
                <w:rFonts w:cs="Arial"/>
                <w:sz w:val="18"/>
                <w:szCs w:val="18"/>
                <w:lang w:val="en-GB"/>
              </w:rPr>
              <w:t>24</w:t>
            </w:r>
            <w:r w:rsidR="00464632" w:rsidRPr="003F1EB6">
              <w:rPr>
                <w:rFonts w:cs="Arial"/>
                <w:sz w:val="18"/>
                <w:szCs w:val="18"/>
                <w:lang w:val="en-GB"/>
              </w:rPr>
              <w:t>,</w:t>
            </w:r>
            <w:r w:rsidRPr="005829D8">
              <w:rPr>
                <w:rFonts w:cs="Arial"/>
                <w:sz w:val="18"/>
                <w:szCs w:val="18"/>
                <w:lang w:val="en-GB"/>
              </w:rPr>
              <w:t>508</w:t>
            </w:r>
          </w:p>
        </w:tc>
        <w:tc>
          <w:tcPr>
            <w:tcW w:w="585" w:type="pct"/>
            <w:tcBorders>
              <w:bottom w:val="single" w:sz="4" w:space="0" w:color="auto"/>
            </w:tcBorders>
            <w:shd w:val="clear" w:color="auto" w:fill="FAFAFA"/>
            <w:vAlign w:val="bottom"/>
          </w:tcPr>
          <w:p w14:paraId="24AD1898" w14:textId="1E6EEF8E" w:rsidR="00464632" w:rsidRPr="003F1EB6" w:rsidRDefault="005829D8" w:rsidP="00464632">
            <w:pPr>
              <w:ind w:right="-72"/>
              <w:jc w:val="right"/>
              <w:rPr>
                <w:rFonts w:cs="Arial"/>
                <w:sz w:val="18"/>
                <w:szCs w:val="18"/>
                <w:lang w:val="en-GB"/>
              </w:rPr>
            </w:pPr>
            <w:r w:rsidRPr="005829D8">
              <w:rPr>
                <w:rFonts w:cs="Arial"/>
                <w:sz w:val="18"/>
                <w:szCs w:val="18"/>
                <w:lang w:val="en-GB"/>
              </w:rPr>
              <w:t>245</w:t>
            </w:r>
            <w:r w:rsidR="00464632" w:rsidRPr="003F1EB6">
              <w:rPr>
                <w:rFonts w:cs="Arial"/>
                <w:sz w:val="18"/>
                <w:szCs w:val="18"/>
                <w:lang w:val="en-GB"/>
              </w:rPr>
              <w:t>,</w:t>
            </w:r>
            <w:r w:rsidRPr="005829D8">
              <w:rPr>
                <w:rFonts w:cs="Arial"/>
                <w:sz w:val="18"/>
                <w:szCs w:val="18"/>
                <w:lang w:val="en-GB"/>
              </w:rPr>
              <w:t>676</w:t>
            </w:r>
          </w:p>
        </w:tc>
      </w:tr>
    </w:tbl>
    <w:p w14:paraId="3BAF525A" w14:textId="77777777" w:rsidR="003D15AE" w:rsidRPr="003F1EB6" w:rsidRDefault="003D15AE" w:rsidP="003D5E68">
      <w:pPr>
        <w:tabs>
          <w:tab w:val="left" w:pos="960"/>
        </w:tabs>
        <w:jc w:val="thaiDistribute"/>
        <w:rPr>
          <w:rFonts w:cs="Arial"/>
          <w:spacing w:val="-2"/>
        </w:rPr>
      </w:pPr>
    </w:p>
    <w:tbl>
      <w:tblPr>
        <w:tblW w:w="9450" w:type="dxa"/>
        <w:tblInd w:w="108" w:type="dxa"/>
        <w:tblLayout w:type="fixed"/>
        <w:tblLook w:val="04A0" w:firstRow="1" w:lastRow="0" w:firstColumn="1" w:lastColumn="0" w:noHBand="0" w:noVBand="1"/>
      </w:tblPr>
      <w:tblGrid>
        <w:gridCol w:w="7200"/>
        <w:gridCol w:w="2250"/>
      </w:tblGrid>
      <w:tr w:rsidR="00D832AF" w:rsidRPr="003F1EB6" w14:paraId="64D735E2" w14:textId="77777777" w:rsidTr="003F1EB6">
        <w:tc>
          <w:tcPr>
            <w:tcW w:w="7200" w:type="dxa"/>
            <w:shd w:val="clear" w:color="auto" w:fill="auto"/>
          </w:tcPr>
          <w:p w14:paraId="55158B8C" w14:textId="77777777" w:rsidR="00D832AF" w:rsidRPr="003F1EB6" w:rsidRDefault="00D832AF" w:rsidP="00DE1661">
            <w:pPr>
              <w:rPr>
                <w:rFonts w:cs="Arial"/>
              </w:rPr>
            </w:pPr>
            <w:bookmarkStart w:id="37" w:name="_Hlk32409053"/>
          </w:p>
        </w:tc>
        <w:tc>
          <w:tcPr>
            <w:tcW w:w="2250" w:type="dxa"/>
            <w:tcBorders>
              <w:top w:val="single" w:sz="4" w:space="0" w:color="auto"/>
              <w:bottom w:val="single" w:sz="4" w:space="0" w:color="auto"/>
            </w:tcBorders>
            <w:shd w:val="clear" w:color="auto" w:fill="auto"/>
            <w:vAlign w:val="bottom"/>
          </w:tcPr>
          <w:p w14:paraId="369754C0" w14:textId="77777777" w:rsidR="003D15AE" w:rsidRPr="003F1EB6" w:rsidRDefault="00616826" w:rsidP="0004434E">
            <w:pPr>
              <w:ind w:right="-72"/>
              <w:jc w:val="center"/>
              <w:rPr>
                <w:rFonts w:cs="Arial"/>
                <w:b/>
                <w:bCs/>
              </w:rPr>
            </w:pPr>
            <w:r w:rsidRPr="003F1EB6">
              <w:rPr>
                <w:rFonts w:cs="Arial"/>
                <w:b/>
                <w:bCs/>
              </w:rPr>
              <w:t>Separate</w:t>
            </w:r>
          </w:p>
          <w:p w14:paraId="669B09E3" w14:textId="77777777" w:rsidR="00D832AF" w:rsidRPr="003F1EB6" w:rsidRDefault="00616826" w:rsidP="0004434E">
            <w:pPr>
              <w:ind w:right="-72"/>
              <w:jc w:val="center"/>
              <w:rPr>
                <w:rFonts w:cs="Arial"/>
                <w:b/>
                <w:bCs/>
                <w:cs/>
              </w:rPr>
            </w:pPr>
            <w:r w:rsidRPr="003F1EB6">
              <w:rPr>
                <w:rFonts w:cs="Arial"/>
                <w:b/>
                <w:bCs/>
              </w:rPr>
              <w:t>financial statement</w:t>
            </w:r>
            <w:r w:rsidR="00C40CE2" w:rsidRPr="003F1EB6">
              <w:rPr>
                <w:rFonts w:cs="Arial"/>
                <w:b/>
                <w:bCs/>
              </w:rPr>
              <w:t>s</w:t>
            </w:r>
          </w:p>
        </w:tc>
      </w:tr>
      <w:tr w:rsidR="00D832AF" w:rsidRPr="003F1EB6" w14:paraId="552D8E69" w14:textId="77777777" w:rsidTr="003F1EB6">
        <w:tc>
          <w:tcPr>
            <w:tcW w:w="7200" w:type="dxa"/>
            <w:shd w:val="clear" w:color="auto" w:fill="auto"/>
          </w:tcPr>
          <w:p w14:paraId="2F3B18F0" w14:textId="77777777" w:rsidR="00D832AF" w:rsidRPr="003F1EB6" w:rsidRDefault="00D832AF" w:rsidP="0098072D">
            <w:pPr>
              <w:ind w:left="-72"/>
              <w:rPr>
                <w:rFonts w:cs="Arial"/>
                <w:b/>
                <w:bCs/>
              </w:rPr>
            </w:pPr>
          </w:p>
        </w:tc>
        <w:tc>
          <w:tcPr>
            <w:tcW w:w="2250" w:type="dxa"/>
            <w:tcBorders>
              <w:top w:val="single" w:sz="4" w:space="0" w:color="auto"/>
              <w:bottom w:val="single" w:sz="4" w:space="0" w:color="auto"/>
            </w:tcBorders>
            <w:shd w:val="clear" w:color="auto" w:fill="auto"/>
          </w:tcPr>
          <w:p w14:paraId="09387001" w14:textId="77777777" w:rsidR="00D832AF" w:rsidRPr="003F1EB6" w:rsidRDefault="00D832AF" w:rsidP="003D15AE">
            <w:pPr>
              <w:ind w:right="-72"/>
              <w:jc w:val="right"/>
              <w:rPr>
                <w:rFonts w:cs="Arial"/>
                <w:b/>
                <w:bCs/>
              </w:rPr>
            </w:pPr>
            <w:r w:rsidRPr="003F1EB6">
              <w:rPr>
                <w:rFonts w:cs="Arial"/>
                <w:b/>
                <w:bCs/>
              </w:rPr>
              <w:t>Thousand Baht</w:t>
            </w:r>
          </w:p>
        </w:tc>
      </w:tr>
      <w:tr w:rsidR="00D832AF" w:rsidRPr="003F1EB6" w14:paraId="0D25012C" w14:textId="77777777" w:rsidTr="003F1EB6">
        <w:tc>
          <w:tcPr>
            <w:tcW w:w="7200" w:type="dxa"/>
            <w:shd w:val="clear" w:color="auto" w:fill="auto"/>
          </w:tcPr>
          <w:p w14:paraId="4FBD26E3" w14:textId="77777777" w:rsidR="00D832AF" w:rsidRPr="003F1EB6" w:rsidRDefault="00D832AF" w:rsidP="0098072D">
            <w:pPr>
              <w:ind w:left="-72"/>
              <w:rPr>
                <w:rFonts w:cs="Arial"/>
                <w:sz w:val="18"/>
                <w:szCs w:val="18"/>
                <w:lang w:val="en-GB"/>
              </w:rPr>
            </w:pPr>
          </w:p>
        </w:tc>
        <w:tc>
          <w:tcPr>
            <w:tcW w:w="2250" w:type="dxa"/>
            <w:tcBorders>
              <w:top w:val="single" w:sz="4" w:space="0" w:color="auto"/>
            </w:tcBorders>
            <w:shd w:val="clear" w:color="auto" w:fill="auto"/>
          </w:tcPr>
          <w:p w14:paraId="2689BD04" w14:textId="77777777" w:rsidR="00D832AF" w:rsidRPr="003F1EB6" w:rsidRDefault="00D832AF" w:rsidP="003D15AE">
            <w:pPr>
              <w:ind w:right="-72"/>
              <w:jc w:val="right"/>
              <w:rPr>
                <w:rFonts w:cs="Arial"/>
                <w:sz w:val="18"/>
                <w:szCs w:val="18"/>
              </w:rPr>
            </w:pPr>
          </w:p>
        </w:tc>
      </w:tr>
      <w:tr w:rsidR="003D15AE" w:rsidRPr="003F1EB6" w14:paraId="41E8F7AA" w14:textId="77777777" w:rsidTr="003F1EB6">
        <w:tc>
          <w:tcPr>
            <w:tcW w:w="7200" w:type="dxa"/>
            <w:shd w:val="clear" w:color="auto" w:fill="auto"/>
          </w:tcPr>
          <w:p w14:paraId="5FAAA9BB" w14:textId="77777777" w:rsidR="003D15AE" w:rsidRPr="003F1EB6" w:rsidRDefault="003D15AE" w:rsidP="0098072D">
            <w:pPr>
              <w:ind w:left="-72"/>
              <w:rPr>
                <w:rFonts w:cs="Arial"/>
              </w:rPr>
            </w:pPr>
            <w:r w:rsidRPr="003F1EB6">
              <w:rPr>
                <w:rFonts w:cs="Arial"/>
                <w:b/>
                <w:bCs/>
              </w:rPr>
              <w:t>Computer software</w:t>
            </w:r>
          </w:p>
        </w:tc>
        <w:tc>
          <w:tcPr>
            <w:tcW w:w="2250" w:type="dxa"/>
            <w:shd w:val="clear" w:color="auto" w:fill="auto"/>
          </w:tcPr>
          <w:p w14:paraId="313E6657" w14:textId="77777777" w:rsidR="003D15AE" w:rsidRPr="003F1EB6" w:rsidRDefault="003D15AE" w:rsidP="003D15AE">
            <w:pPr>
              <w:jc w:val="right"/>
              <w:rPr>
                <w:rFonts w:cs="Arial"/>
              </w:rPr>
            </w:pPr>
          </w:p>
        </w:tc>
      </w:tr>
      <w:tr w:rsidR="003D15AE" w:rsidRPr="003F1EB6" w14:paraId="070F03A9" w14:textId="77777777" w:rsidTr="003F1EB6">
        <w:tc>
          <w:tcPr>
            <w:tcW w:w="7200" w:type="dxa"/>
            <w:shd w:val="clear" w:color="auto" w:fill="auto"/>
          </w:tcPr>
          <w:p w14:paraId="2172095B" w14:textId="77777777" w:rsidR="003D15AE" w:rsidRPr="003F1EB6" w:rsidRDefault="003D15AE" w:rsidP="0098072D">
            <w:pPr>
              <w:ind w:left="-72"/>
              <w:rPr>
                <w:rFonts w:cs="Arial"/>
                <w:sz w:val="18"/>
                <w:szCs w:val="18"/>
              </w:rPr>
            </w:pPr>
          </w:p>
        </w:tc>
        <w:tc>
          <w:tcPr>
            <w:tcW w:w="2250" w:type="dxa"/>
            <w:shd w:val="clear" w:color="auto" w:fill="auto"/>
          </w:tcPr>
          <w:p w14:paraId="2EDD9E4F" w14:textId="77777777" w:rsidR="003D15AE" w:rsidRPr="003F1EB6" w:rsidRDefault="003D15AE" w:rsidP="003D15AE">
            <w:pPr>
              <w:jc w:val="right"/>
              <w:rPr>
                <w:rFonts w:cs="Arial"/>
                <w:sz w:val="18"/>
                <w:szCs w:val="18"/>
              </w:rPr>
            </w:pPr>
          </w:p>
        </w:tc>
      </w:tr>
      <w:bookmarkEnd w:id="37"/>
      <w:tr w:rsidR="00DF7725" w:rsidRPr="003F1EB6" w14:paraId="0FB38934" w14:textId="77777777" w:rsidTr="003F1EB6">
        <w:tc>
          <w:tcPr>
            <w:tcW w:w="7200" w:type="dxa"/>
            <w:shd w:val="clear" w:color="auto" w:fill="auto"/>
          </w:tcPr>
          <w:p w14:paraId="660C1E65" w14:textId="20C3FEAD" w:rsidR="00DF7725" w:rsidRPr="003F1EB6" w:rsidRDefault="00992DA5" w:rsidP="00DF7725">
            <w:pPr>
              <w:ind w:left="-72"/>
              <w:rPr>
                <w:rFonts w:cs="Arial"/>
              </w:rPr>
            </w:pPr>
            <w:proofErr w:type="gramStart"/>
            <w:r w:rsidRPr="003F1EB6">
              <w:rPr>
                <w:rFonts w:cs="Arial"/>
                <w:b/>
                <w:bCs/>
              </w:rPr>
              <w:t>At</w:t>
            </w:r>
            <w:proofErr w:type="gramEnd"/>
            <w:r w:rsidRPr="003F1EB6">
              <w:rPr>
                <w:rFonts w:cs="Arial"/>
                <w:b/>
                <w:bCs/>
              </w:rPr>
              <w:t xml:space="preserve"> </w:t>
            </w:r>
            <w:r w:rsidR="005829D8" w:rsidRPr="005829D8">
              <w:rPr>
                <w:rFonts w:cs="Arial"/>
                <w:b/>
                <w:bCs/>
                <w:lang w:val="en-GB"/>
              </w:rPr>
              <w:t>1</w:t>
            </w:r>
            <w:r w:rsidRPr="003F1EB6">
              <w:rPr>
                <w:rFonts w:cs="Arial"/>
                <w:b/>
                <w:bCs/>
              </w:rPr>
              <w:t xml:space="preserve"> January </w:t>
            </w:r>
            <w:r w:rsidR="005829D8" w:rsidRPr="005829D8">
              <w:rPr>
                <w:rFonts w:cs="Arial"/>
                <w:b/>
                <w:bCs/>
                <w:lang w:val="en-GB"/>
              </w:rPr>
              <w:t>2020</w:t>
            </w:r>
          </w:p>
        </w:tc>
        <w:tc>
          <w:tcPr>
            <w:tcW w:w="2250" w:type="dxa"/>
            <w:shd w:val="clear" w:color="auto" w:fill="auto"/>
          </w:tcPr>
          <w:p w14:paraId="79F6E4C6" w14:textId="77777777" w:rsidR="00DF7725" w:rsidRPr="003F1EB6" w:rsidRDefault="00DF7725" w:rsidP="00DF7725">
            <w:pPr>
              <w:ind w:right="-72"/>
              <w:jc w:val="right"/>
              <w:rPr>
                <w:rFonts w:cs="Arial"/>
              </w:rPr>
            </w:pPr>
          </w:p>
        </w:tc>
      </w:tr>
      <w:tr w:rsidR="00DF7725" w:rsidRPr="003F1EB6" w14:paraId="23E134F3" w14:textId="77777777" w:rsidTr="003F1EB6">
        <w:tc>
          <w:tcPr>
            <w:tcW w:w="7200" w:type="dxa"/>
            <w:shd w:val="clear" w:color="auto" w:fill="auto"/>
          </w:tcPr>
          <w:p w14:paraId="75A33A5F" w14:textId="77777777" w:rsidR="00DF7725" w:rsidRPr="003F1EB6" w:rsidRDefault="00DF7725" w:rsidP="00DF7725">
            <w:pPr>
              <w:ind w:left="-72"/>
              <w:rPr>
                <w:rFonts w:cs="Arial"/>
              </w:rPr>
            </w:pPr>
            <w:r w:rsidRPr="003F1EB6">
              <w:rPr>
                <w:rFonts w:cs="Arial"/>
              </w:rPr>
              <w:t xml:space="preserve">Cost </w:t>
            </w:r>
          </w:p>
        </w:tc>
        <w:tc>
          <w:tcPr>
            <w:tcW w:w="2250" w:type="dxa"/>
            <w:shd w:val="clear" w:color="auto" w:fill="auto"/>
          </w:tcPr>
          <w:p w14:paraId="12034E58" w14:textId="58D02819" w:rsidR="00DF7725" w:rsidRPr="003F1EB6" w:rsidRDefault="005829D8" w:rsidP="00DF7725">
            <w:pPr>
              <w:ind w:right="-72"/>
              <w:jc w:val="right"/>
              <w:rPr>
                <w:rFonts w:cs="Arial"/>
              </w:rPr>
            </w:pPr>
            <w:r w:rsidRPr="005829D8">
              <w:rPr>
                <w:rFonts w:cs="Arial"/>
                <w:lang w:val="en-GB"/>
              </w:rPr>
              <w:t>18</w:t>
            </w:r>
            <w:r w:rsidR="00DF7725" w:rsidRPr="003F1EB6">
              <w:rPr>
                <w:rFonts w:cs="Arial"/>
              </w:rPr>
              <w:t>,</w:t>
            </w:r>
            <w:r w:rsidRPr="005829D8">
              <w:rPr>
                <w:rFonts w:cs="Arial"/>
                <w:lang w:val="en-GB"/>
              </w:rPr>
              <w:t>969</w:t>
            </w:r>
          </w:p>
        </w:tc>
      </w:tr>
      <w:tr w:rsidR="00DF7725" w:rsidRPr="003F1EB6" w14:paraId="69879EA9" w14:textId="77777777" w:rsidTr="003F1EB6">
        <w:tc>
          <w:tcPr>
            <w:tcW w:w="7200" w:type="dxa"/>
            <w:shd w:val="clear" w:color="auto" w:fill="auto"/>
          </w:tcPr>
          <w:p w14:paraId="11B923D9" w14:textId="77777777" w:rsidR="00DF7725" w:rsidRPr="003F1EB6" w:rsidRDefault="00DF7725" w:rsidP="00DF7725">
            <w:pPr>
              <w:ind w:left="-72"/>
              <w:rPr>
                <w:rFonts w:cs="Arial"/>
                <w:b/>
                <w:bCs/>
              </w:rPr>
            </w:pPr>
            <w:r w:rsidRPr="003F1EB6">
              <w:rPr>
                <w:rFonts w:cs="Arial"/>
                <w:u w:val="single"/>
              </w:rPr>
              <w:t>Less</w:t>
            </w:r>
            <w:r w:rsidR="00CF6A9B" w:rsidRPr="003F1EB6">
              <w:rPr>
                <w:rFonts w:cs="Arial"/>
              </w:rPr>
              <w:t xml:space="preserve"> </w:t>
            </w:r>
            <w:r w:rsidRPr="003F1EB6">
              <w:rPr>
                <w:rFonts w:cs="Arial"/>
              </w:rPr>
              <w:t xml:space="preserve">Accumulated </w:t>
            </w:r>
            <w:proofErr w:type="spellStart"/>
            <w:r w:rsidRPr="003F1EB6">
              <w:rPr>
                <w:rFonts w:cs="Arial"/>
              </w:rPr>
              <w:t>amortisation</w:t>
            </w:r>
            <w:proofErr w:type="spellEnd"/>
          </w:p>
        </w:tc>
        <w:tc>
          <w:tcPr>
            <w:tcW w:w="2250" w:type="dxa"/>
            <w:tcBorders>
              <w:bottom w:val="single" w:sz="4" w:space="0" w:color="auto"/>
            </w:tcBorders>
            <w:shd w:val="clear" w:color="auto" w:fill="auto"/>
          </w:tcPr>
          <w:p w14:paraId="06A0FFF2" w14:textId="1D0AA6AE" w:rsidR="00DF7725" w:rsidRPr="003F1EB6" w:rsidRDefault="00DF7725" w:rsidP="00DF7725">
            <w:pPr>
              <w:ind w:right="-72"/>
              <w:jc w:val="right"/>
              <w:rPr>
                <w:rFonts w:cs="Arial"/>
              </w:rPr>
            </w:pPr>
            <w:r w:rsidRPr="003F1EB6">
              <w:rPr>
                <w:rFonts w:cs="Arial"/>
              </w:rPr>
              <w:t>(</w:t>
            </w:r>
            <w:r w:rsidR="005829D8" w:rsidRPr="005829D8">
              <w:rPr>
                <w:rFonts w:cs="Arial"/>
                <w:lang w:val="en-GB"/>
              </w:rPr>
              <w:t>14</w:t>
            </w:r>
            <w:r w:rsidRPr="003F1EB6">
              <w:rPr>
                <w:rFonts w:cs="Arial"/>
              </w:rPr>
              <w:t>,</w:t>
            </w:r>
            <w:r w:rsidR="005829D8" w:rsidRPr="005829D8">
              <w:rPr>
                <w:rFonts w:cs="Arial"/>
                <w:lang w:val="en-GB"/>
              </w:rPr>
              <w:t>338</w:t>
            </w:r>
            <w:r w:rsidRPr="003F1EB6">
              <w:rPr>
                <w:rFonts w:cs="Arial"/>
              </w:rPr>
              <w:t>)</w:t>
            </w:r>
          </w:p>
        </w:tc>
      </w:tr>
      <w:tr w:rsidR="00DF7725" w:rsidRPr="003F1EB6" w14:paraId="02DB3B1D" w14:textId="77777777" w:rsidTr="003F1EB6">
        <w:tc>
          <w:tcPr>
            <w:tcW w:w="7200" w:type="dxa"/>
            <w:shd w:val="clear" w:color="auto" w:fill="auto"/>
          </w:tcPr>
          <w:p w14:paraId="12DE98A2" w14:textId="77777777" w:rsidR="00DF7725" w:rsidRPr="003F1EB6" w:rsidRDefault="00DF7725" w:rsidP="00DF7725">
            <w:pPr>
              <w:ind w:left="-72"/>
              <w:rPr>
                <w:rFonts w:cs="Arial"/>
                <w:b/>
                <w:bCs/>
                <w:sz w:val="18"/>
                <w:szCs w:val="18"/>
              </w:rPr>
            </w:pPr>
          </w:p>
        </w:tc>
        <w:tc>
          <w:tcPr>
            <w:tcW w:w="2250" w:type="dxa"/>
            <w:tcBorders>
              <w:top w:val="single" w:sz="4" w:space="0" w:color="auto"/>
            </w:tcBorders>
            <w:shd w:val="clear" w:color="auto" w:fill="auto"/>
          </w:tcPr>
          <w:p w14:paraId="00922D29" w14:textId="77777777" w:rsidR="00DF7725" w:rsidRPr="003F1EB6" w:rsidRDefault="00DF7725" w:rsidP="00DF7725">
            <w:pPr>
              <w:ind w:right="-72"/>
              <w:jc w:val="right"/>
              <w:rPr>
                <w:rFonts w:cs="Arial"/>
                <w:sz w:val="18"/>
                <w:szCs w:val="18"/>
              </w:rPr>
            </w:pPr>
          </w:p>
        </w:tc>
      </w:tr>
      <w:tr w:rsidR="00DF7725" w:rsidRPr="003F1EB6" w14:paraId="76CE49F5" w14:textId="77777777" w:rsidTr="003F1EB6">
        <w:tc>
          <w:tcPr>
            <w:tcW w:w="7200" w:type="dxa"/>
            <w:shd w:val="clear" w:color="auto" w:fill="auto"/>
          </w:tcPr>
          <w:p w14:paraId="2F778A60" w14:textId="401B78E6" w:rsidR="00DF7725" w:rsidRPr="003F1EB6" w:rsidRDefault="00107810" w:rsidP="00DF7725">
            <w:pPr>
              <w:ind w:left="-72"/>
              <w:rPr>
                <w:rFonts w:cs="Arial"/>
                <w:b/>
                <w:bCs/>
              </w:rPr>
            </w:pPr>
            <w:r w:rsidRPr="003F1EB6">
              <w:rPr>
                <w:rFonts w:cs="Arial"/>
              </w:rPr>
              <w:t xml:space="preserve">Net </w:t>
            </w:r>
            <w:r w:rsidR="00DF7725" w:rsidRPr="003F1EB6">
              <w:rPr>
                <w:rFonts w:cs="Arial"/>
              </w:rPr>
              <w:t>book amount</w:t>
            </w:r>
          </w:p>
        </w:tc>
        <w:tc>
          <w:tcPr>
            <w:tcW w:w="2250" w:type="dxa"/>
            <w:tcBorders>
              <w:bottom w:val="single" w:sz="4" w:space="0" w:color="auto"/>
            </w:tcBorders>
            <w:shd w:val="clear" w:color="auto" w:fill="auto"/>
          </w:tcPr>
          <w:p w14:paraId="180444C0" w14:textId="005293A2" w:rsidR="00DF7725" w:rsidRPr="003F1EB6" w:rsidRDefault="005829D8" w:rsidP="00DF7725">
            <w:pPr>
              <w:ind w:right="-72"/>
              <w:jc w:val="right"/>
              <w:rPr>
                <w:rFonts w:cs="Arial"/>
              </w:rPr>
            </w:pPr>
            <w:r w:rsidRPr="005829D8">
              <w:rPr>
                <w:rFonts w:cs="Arial"/>
                <w:lang w:val="en-GB"/>
              </w:rPr>
              <w:t>4</w:t>
            </w:r>
            <w:r w:rsidR="00DF7725" w:rsidRPr="003F1EB6">
              <w:rPr>
                <w:rFonts w:cs="Arial"/>
              </w:rPr>
              <w:t>,</w:t>
            </w:r>
            <w:r w:rsidRPr="005829D8">
              <w:rPr>
                <w:rFonts w:cs="Arial"/>
                <w:lang w:val="en-GB"/>
              </w:rPr>
              <w:t>631</w:t>
            </w:r>
          </w:p>
        </w:tc>
      </w:tr>
      <w:tr w:rsidR="00DF7725" w:rsidRPr="003F1EB6" w14:paraId="6B2B036D" w14:textId="77777777" w:rsidTr="003F1EB6">
        <w:tc>
          <w:tcPr>
            <w:tcW w:w="7200" w:type="dxa"/>
            <w:shd w:val="clear" w:color="auto" w:fill="auto"/>
          </w:tcPr>
          <w:p w14:paraId="62F83A25" w14:textId="77777777" w:rsidR="00DF7725" w:rsidRPr="003F1EB6" w:rsidRDefault="00DF7725" w:rsidP="00DF7725">
            <w:pPr>
              <w:ind w:left="-72"/>
              <w:rPr>
                <w:rFonts w:cs="Arial"/>
                <w:b/>
                <w:bCs/>
                <w:spacing w:val="-6"/>
                <w:sz w:val="18"/>
                <w:szCs w:val="18"/>
              </w:rPr>
            </w:pPr>
          </w:p>
        </w:tc>
        <w:tc>
          <w:tcPr>
            <w:tcW w:w="2250" w:type="dxa"/>
            <w:shd w:val="clear" w:color="auto" w:fill="auto"/>
          </w:tcPr>
          <w:p w14:paraId="67DB8284" w14:textId="77777777" w:rsidR="00DF7725" w:rsidRPr="003F1EB6" w:rsidRDefault="00DF7725" w:rsidP="00DF7725">
            <w:pPr>
              <w:ind w:right="-72"/>
              <w:jc w:val="right"/>
              <w:rPr>
                <w:rFonts w:cs="Arial"/>
                <w:sz w:val="18"/>
                <w:szCs w:val="18"/>
              </w:rPr>
            </w:pPr>
          </w:p>
        </w:tc>
      </w:tr>
      <w:tr w:rsidR="00DF7725" w:rsidRPr="003F1EB6" w14:paraId="66BFB9C6" w14:textId="77777777" w:rsidTr="003F1EB6">
        <w:tc>
          <w:tcPr>
            <w:tcW w:w="7200" w:type="dxa"/>
            <w:shd w:val="clear" w:color="auto" w:fill="auto"/>
          </w:tcPr>
          <w:p w14:paraId="6C2F6801" w14:textId="1C695E8A" w:rsidR="00DF7725" w:rsidRPr="003F1EB6" w:rsidRDefault="00DF7725" w:rsidP="00DF7725">
            <w:pPr>
              <w:ind w:left="-72"/>
              <w:rPr>
                <w:rFonts w:cs="Arial"/>
                <w:b/>
                <w:bCs/>
              </w:rPr>
            </w:pPr>
            <w:r w:rsidRPr="003F1EB6">
              <w:rPr>
                <w:rFonts w:cs="Arial"/>
                <w:b/>
                <w:bCs/>
                <w:spacing w:val="-6"/>
              </w:rPr>
              <w:t xml:space="preserve">For the year </w:t>
            </w:r>
            <w:r w:rsidRPr="003F1EB6">
              <w:rPr>
                <w:rFonts w:cs="Arial"/>
                <w:b/>
                <w:bCs/>
              </w:rPr>
              <w:t xml:space="preserve">ended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2020</w:t>
            </w:r>
          </w:p>
        </w:tc>
        <w:tc>
          <w:tcPr>
            <w:tcW w:w="2250" w:type="dxa"/>
            <w:shd w:val="clear" w:color="auto" w:fill="auto"/>
          </w:tcPr>
          <w:p w14:paraId="71B5CE7E" w14:textId="77777777" w:rsidR="00DF7725" w:rsidRPr="003F1EB6" w:rsidRDefault="00DF7725" w:rsidP="00DF7725">
            <w:pPr>
              <w:ind w:right="-72"/>
              <w:jc w:val="right"/>
              <w:rPr>
                <w:rFonts w:cs="Arial"/>
              </w:rPr>
            </w:pPr>
          </w:p>
        </w:tc>
      </w:tr>
      <w:tr w:rsidR="00DF7725" w:rsidRPr="003F1EB6" w14:paraId="3823123E" w14:textId="77777777" w:rsidTr="003F1EB6">
        <w:tc>
          <w:tcPr>
            <w:tcW w:w="7200" w:type="dxa"/>
            <w:shd w:val="clear" w:color="auto" w:fill="auto"/>
          </w:tcPr>
          <w:p w14:paraId="6446C076" w14:textId="77777777" w:rsidR="00DF7725" w:rsidRPr="003F1EB6" w:rsidRDefault="00DF7725" w:rsidP="00DF7725">
            <w:pPr>
              <w:ind w:left="-72"/>
              <w:rPr>
                <w:rFonts w:cs="Arial"/>
              </w:rPr>
            </w:pPr>
            <w:r w:rsidRPr="003F1EB6">
              <w:rPr>
                <w:rFonts w:cs="Arial"/>
              </w:rPr>
              <w:t>Opening net book amount</w:t>
            </w:r>
          </w:p>
        </w:tc>
        <w:tc>
          <w:tcPr>
            <w:tcW w:w="2250" w:type="dxa"/>
            <w:shd w:val="clear" w:color="auto" w:fill="auto"/>
          </w:tcPr>
          <w:p w14:paraId="09525F6A" w14:textId="57853642" w:rsidR="00DF7725" w:rsidRPr="003F1EB6" w:rsidRDefault="00DF7725" w:rsidP="00DF7725">
            <w:pPr>
              <w:ind w:right="-72"/>
              <w:jc w:val="right"/>
              <w:rPr>
                <w:rFonts w:cs="Arial"/>
              </w:rPr>
            </w:pPr>
            <w:r w:rsidRPr="003F1EB6">
              <w:rPr>
                <w:rFonts w:cs="Arial"/>
              </w:rPr>
              <w:fldChar w:fldCharType="begin"/>
            </w:r>
            <w:r w:rsidRPr="003F1EB6">
              <w:rPr>
                <w:rFonts w:cs="Arial"/>
              </w:rPr>
              <w:instrText xml:space="preserve"> =SUM(ABOVE) </w:instrText>
            </w:r>
            <w:r w:rsidRPr="003F1EB6">
              <w:rPr>
                <w:rFonts w:cs="Arial"/>
              </w:rPr>
              <w:fldChar w:fldCharType="separate"/>
            </w:r>
            <w:r w:rsidR="005829D8" w:rsidRPr="005829D8">
              <w:rPr>
                <w:rFonts w:cs="Arial"/>
                <w:noProof/>
                <w:lang w:val="en-GB"/>
              </w:rPr>
              <w:t>4</w:t>
            </w:r>
            <w:r w:rsidRPr="003F1EB6">
              <w:rPr>
                <w:rFonts w:cs="Arial"/>
                <w:noProof/>
              </w:rPr>
              <w:t>,</w:t>
            </w:r>
            <w:r w:rsidR="005829D8" w:rsidRPr="005829D8">
              <w:rPr>
                <w:rFonts w:cs="Arial"/>
                <w:noProof/>
                <w:lang w:val="en-GB"/>
              </w:rPr>
              <w:t>631</w:t>
            </w:r>
            <w:r w:rsidRPr="003F1EB6">
              <w:rPr>
                <w:rFonts w:cs="Arial"/>
              </w:rPr>
              <w:fldChar w:fldCharType="end"/>
            </w:r>
          </w:p>
        </w:tc>
      </w:tr>
      <w:tr w:rsidR="00DF7725" w:rsidRPr="003F1EB6" w14:paraId="19416647" w14:textId="77777777" w:rsidTr="003F1EB6">
        <w:tc>
          <w:tcPr>
            <w:tcW w:w="7200" w:type="dxa"/>
            <w:shd w:val="clear" w:color="auto" w:fill="auto"/>
          </w:tcPr>
          <w:p w14:paraId="347F98DC" w14:textId="77777777" w:rsidR="00DF7725" w:rsidRPr="003F1EB6" w:rsidRDefault="00DF7725" w:rsidP="00DF7725">
            <w:pPr>
              <w:ind w:left="-72"/>
              <w:rPr>
                <w:rFonts w:cs="Arial"/>
              </w:rPr>
            </w:pPr>
            <w:r w:rsidRPr="003F1EB6">
              <w:rPr>
                <w:rFonts w:cs="Arial"/>
              </w:rPr>
              <w:t>Additions</w:t>
            </w:r>
          </w:p>
        </w:tc>
        <w:tc>
          <w:tcPr>
            <w:tcW w:w="2250" w:type="dxa"/>
            <w:shd w:val="clear" w:color="auto" w:fill="auto"/>
          </w:tcPr>
          <w:p w14:paraId="1E17FC93" w14:textId="20D6AF39" w:rsidR="00DF7725" w:rsidRPr="003F1EB6" w:rsidRDefault="005829D8" w:rsidP="00DF7725">
            <w:pPr>
              <w:ind w:right="-72"/>
              <w:jc w:val="right"/>
              <w:rPr>
                <w:rFonts w:cs="Arial"/>
              </w:rPr>
            </w:pPr>
            <w:r w:rsidRPr="005829D8">
              <w:rPr>
                <w:rFonts w:cs="Arial"/>
                <w:lang w:val="en-GB"/>
              </w:rPr>
              <w:t>471</w:t>
            </w:r>
          </w:p>
        </w:tc>
      </w:tr>
      <w:tr w:rsidR="004502B4" w:rsidRPr="003F1EB6" w14:paraId="312DAAF4" w14:textId="77777777" w:rsidTr="003F1EB6">
        <w:tc>
          <w:tcPr>
            <w:tcW w:w="7200" w:type="dxa"/>
            <w:shd w:val="clear" w:color="auto" w:fill="auto"/>
          </w:tcPr>
          <w:p w14:paraId="7CFD6138" w14:textId="77777777" w:rsidR="004502B4" w:rsidRPr="003F1EB6" w:rsidRDefault="004502B4" w:rsidP="00DF7725">
            <w:pPr>
              <w:ind w:left="-72"/>
              <w:rPr>
                <w:rFonts w:cs="Arial"/>
              </w:rPr>
            </w:pPr>
            <w:r w:rsidRPr="003F1EB6">
              <w:rPr>
                <w:rFonts w:cs="Arial"/>
              </w:rPr>
              <w:t>Entire business transfer</w:t>
            </w:r>
          </w:p>
        </w:tc>
        <w:tc>
          <w:tcPr>
            <w:tcW w:w="2250" w:type="dxa"/>
            <w:shd w:val="clear" w:color="auto" w:fill="auto"/>
          </w:tcPr>
          <w:p w14:paraId="1F87A0B9" w14:textId="38A0A6A6" w:rsidR="004502B4" w:rsidRPr="003F1EB6" w:rsidRDefault="004502B4" w:rsidP="00DF7725">
            <w:pPr>
              <w:ind w:right="-72"/>
              <w:jc w:val="right"/>
              <w:rPr>
                <w:rFonts w:cs="Arial"/>
              </w:rPr>
            </w:pPr>
            <w:r w:rsidRPr="003F1EB6">
              <w:rPr>
                <w:rFonts w:cs="Arial"/>
                <w:lang w:val="en-GB"/>
              </w:rPr>
              <w:t>(</w:t>
            </w:r>
            <w:r w:rsidR="005829D8" w:rsidRPr="005829D8">
              <w:rPr>
                <w:rFonts w:cs="Arial"/>
                <w:lang w:val="en-GB"/>
              </w:rPr>
              <w:t>531</w:t>
            </w:r>
            <w:r w:rsidRPr="003F1EB6">
              <w:rPr>
                <w:rFonts w:cs="Arial"/>
                <w:lang w:val="en-GB"/>
              </w:rPr>
              <w:t>)</w:t>
            </w:r>
          </w:p>
        </w:tc>
      </w:tr>
      <w:tr w:rsidR="004502B4" w:rsidRPr="003F1EB6" w14:paraId="3EA544F0" w14:textId="77777777" w:rsidTr="003F1EB6">
        <w:tc>
          <w:tcPr>
            <w:tcW w:w="7200" w:type="dxa"/>
            <w:shd w:val="clear" w:color="auto" w:fill="auto"/>
          </w:tcPr>
          <w:p w14:paraId="40043300" w14:textId="77777777" w:rsidR="004502B4" w:rsidRPr="003F1EB6" w:rsidRDefault="004502B4" w:rsidP="004502B4">
            <w:pPr>
              <w:ind w:left="-72"/>
              <w:rPr>
                <w:rFonts w:cs="Arial"/>
              </w:rPr>
            </w:pPr>
            <w:proofErr w:type="spellStart"/>
            <w:r w:rsidRPr="003F1EB6">
              <w:rPr>
                <w:rFonts w:cs="Arial"/>
              </w:rPr>
              <w:t>Amortisation</w:t>
            </w:r>
            <w:proofErr w:type="spellEnd"/>
            <w:r w:rsidRPr="003F1EB6">
              <w:rPr>
                <w:rFonts w:cs="Arial"/>
              </w:rPr>
              <w:t xml:space="preserve"> charge</w:t>
            </w:r>
          </w:p>
        </w:tc>
        <w:tc>
          <w:tcPr>
            <w:tcW w:w="2250" w:type="dxa"/>
            <w:tcBorders>
              <w:bottom w:val="single" w:sz="4" w:space="0" w:color="auto"/>
            </w:tcBorders>
            <w:shd w:val="clear" w:color="auto" w:fill="auto"/>
          </w:tcPr>
          <w:p w14:paraId="7C25511A" w14:textId="2845E954" w:rsidR="004502B4" w:rsidRPr="003F1EB6" w:rsidRDefault="00495011" w:rsidP="004502B4">
            <w:pPr>
              <w:pStyle w:val="a"/>
              <w:ind w:right="-72"/>
              <w:jc w:val="right"/>
              <w:rPr>
                <w:rFonts w:ascii="Arial" w:hAnsi="Arial" w:cs="Arial"/>
                <w:sz w:val="20"/>
                <w:szCs w:val="20"/>
              </w:rPr>
            </w:pPr>
            <w:r w:rsidRPr="003F1EB6">
              <w:rPr>
                <w:rFonts w:ascii="Arial" w:hAnsi="Arial" w:cs="Arial"/>
                <w:sz w:val="20"/>
                <w:szCs w:val="20"/>
              </w:rPr>
              <w:t>(</w:t>
            </w:r>
            <w:r w:rsidR="005829D8" w:rsidRPr="005829D8">
              <w:rPr>
                <w:rFonts w:ascii="Arial" w:hAnsi="Arial" w:cs="Arial"/>
                <w:sz w:val="20"/>
                <w:szCs w:val="20"/>
                <w:lang w:val="en-GB"/>
              </w:rPr>
              <w:t>1</w:t>
            </w:r>
            <w:r w:rsidRPr="003F1EB6">
              <w:rPr>
                <w:rFonts w:ascii="Arial" w:hAnsi="Arial" w:cs="Arial"/>
                <w:sz w:val="20"/>
                <w:szCs w:val="20"/>
              </w:rPr>
              <w:t>,</w:t>
            </w:r>
            <w:r w:rsidR="005829D8" w:rsidRPr="005829D8">
              <w:rPr>
                <w:rFonts w:ascii="Arial" w:hAnsi="Arial" w:cs="Arial"/>
                <w:sz w:val="20"/>
                <w:szCs w:val="20"/>
                <w:lang w:val="en-GB"/>
              </w:rPr>
              <w:t>649</w:t>
            </w:r>
            <w:r w:rsidRPr="003F1EB6">
              <w:rPr>
                <w:rFonts w:ascii="Arial" w:hAnsi="Arial" w:cs="Arial"/>
                <w:sz w:val="20"/>
                <w:szCs w:val="20"/>
              </w:rPr>
              <w:t>)</w:t>
            </w:r>
          </w:p>
        </w:tc>
      </w:tr>
      <w:tr w:rsidR="004502B4" w:rsidRPr="003F1EB6" w14:paraId="433E33BC" w14:textId="77777777" w:rsidTr="003F1EB6">
        <w:tc>
          <w:tcPr>
            <w:tcW w:w="7200" w:type="dxa"/>
            <w:shd w:val="clear" w:color="auto" w:fill="auto"/>
          </w:tcPr>
          <w:p w14:paraId="655273A4" w14:textId="77777777" w:rsidR="004502B4" w:rsidRPr="003F1EB6" w:rsidRDefault="004502B4" w:rsidP="004502B4">
            <w:pPr>
              <w:ind w:left="-72"/>
              <w:rPr>
                <w:rFonts w:cs="Arial"/>
                <w:sz w:val="18"/>
                <w:szCs w:val="18"/>
              </w:rPr>
            </w:pPr>
          </w:p>
        </w:tc>
        <w:tc>
          <w:tcPr>
            <w:tcW w:w="2250" w:type="dxa"/>
            <w:tcBorders>
              <w:top w:val="single" w:sz="4" w:space="0" w:color="auto"/>
            </w:tcBorders>
            <w:shd w:val="clear" w:color="auto" w:fill="auto"/>
          </w:tcPr>
          <w:p w14:paraId="272B4D38" w14:textId="77777777" w:rsidR="004502B4" w:rsidRPr="003F1EB6" w:rsidRDefault="004502B4" w:rsidP="004502B4">
            <w:pPr>
              <w:ind w:right="-72"/>
              <w:jc w:val="right"/>
              <w:rPr>
                <w:rFonts w:cs="Arial"/>
                <w:sz w:val="18"/>
                <w:szCs w:val="18"/>
              </w:rPr>
            </w:pPr>
          </w:p>
        </w:tc>
      </w:tr>
      <w:tr w:rsidR="004502B4" w:rsidRPr="003F1EB6" w14:paraId="59879E31" w14:textId="77777777" w:rsidTr="003F1EB6">
        <w:tc>
          <w:tcPr>
            <w:tcW w:w="7200" w:type="dxa"/>
            <w:shd w:val="clear" w:color="auto" w:fill="auto"/>
          </w:tcPr>
          <w:p w14:paraId="44539DB2" w14:textId="77777777" w:rsidR="004502B4" w:rsidRPr="003F1EB6" w:rsidRDefault="004502B4" w:rsidP="004502B4">
            <w:pPr>
              <w:ind w:left="-72"/>
              <w:rPr>
                <w:rFonts w:cs="Arial"/>
              </w:rPr>
            </w:pPr>
            <w:r w:rsidRPr="003F1EB6">
              <w:rPr>
                <w:rFonts w:cs="Arial"/>
              </w:rPr>
              <w:t>Closing net book amount</w:t>
            </w:r>
          </w:p>
        </w:tc>
        <w:tc>
          <w:tcPr>
            <w:tcW w:w="2250" w:type="dxa"/>
            <w:tcBorders>
              <w:bottom w:val="single" w:sz="4" w:space="0" w:color="auto"/>
            </w:tcBorders>
            <w:shd w:val="clear" w:color="auto" w:fill="auto"/>
          </w:tcPr>
          <w:p w14:paraId="56D58CCE" w14:textId="4C87F9BD" w:rsidR="004502B4" w:rsidRPr="003F1EB6" w:rsidRDefault="005829D8" w:rsidP="004502B4">
            <w:pPr>
              <w:ind w:right="-72"/>
              <w:jc w:val="right"/>
              <w:rPr>
                <w:rFonts w:cs="Arial"/>
              </w:rPr>
            </w:pPr>
            <w:r w:rsidRPr="005829D8">
              <w:rPr>
                <w:rFonts w:cs="Arial"/>
                <w:lang w:val="en-GB"/>
              </w:rPr>
              <w:t>2</w:t>
            </w:r>
            <w:r w:rsidR="004502B4" w:rsidRPr="003F1EB6">
              <w:rPr>
                <w:rFonts w:cs="Arial"/>
                <w:lang w:val="en-GB"/>
              </w:rPr>
              <w:t>,</w:t>
            </w:r>
            <w:r w:rsidRPr="005829D8">
              <w:rPr>
                <w:rFonts w:cs="Arial"/>
                <w:lang w:val="en-GB"/>
              </w:rPr>
              <w:t>922</w:t>
            </w:r>
          </w:p>
        </w:tc>
      </w:tr>
      <w:tr w:rsidR="004502B4" w:rsidRPr="003F1EB6" w14:paraId="4B6D14BB" w14:textId="77777777" w:rsidTr="003F1EB6">
        <w:tc>
          <w:tcPr>
            <w:tcW w:w="7200" w:type="dxa"/>
            <w:shd w:val="clear" w:color="auto" w:fill="auto"/>
          </w:tcPr>
          <w:p w14:paraId="42CC9218" w14:textId="77777777" w:rsidR="004502B4" w:rsidRPr="003F1EB6" w:rsidRDefault="004502B4" w:rsidP="004502B4">
            <w:pPr>
              <w:ind w:left="-72"/>
              <w:rPr>
                <w:rFonts w:cs="Arial"/>
                <w:sz w:val="18"/>
                <w:szCs w:val="18"/>
              </w:rPr>
            </w:pPr>
          </w:p>
        </w:tc>
        <w:tc>
          <w:tcPr>
            <w:tcW w:w="2250" w:type="dxa"/>
            <w:tcBorders>
              <w:top w:val="single" w:sz="4" w:space="0" w:color="auto"/>
            </w:tcBorders>
            <w:shd w:val="clear" w:color="auto" w:fill="auto"/>
          </w:tcPr>
          <w:p w14:paraId="3D0D89D2" w14:textId="77777777" w:rsidR="004502B4" w:rsidRPr="003F1EB6" w:rsidRDefault="004502B4" w:rsidP="004502B4">
            <w:pPr>
              <w:ind w:right="-72"/>
              <w:jc w:val="right"/>
              <w:rPr>
                <w:rFonts w:cs="Arial"/>
                <w:sz w:val="18"/>
                <w:szCs w:val="18"/>
              </w:rPr>
            </w:pPr>
          </w:p>
        </w:tc>
      </w:tr>
      <w:tr w:rsidR="004502B4" w:rsidRPr="003F1EB6" w14:paraId="3C0970C2" w14:textId="77777777" w:rsidTr="003F1EB6">
        <w:tc>
          <w:tcPr>
            <w:tcW w:w="7200" w:type="dxa"/>
            <w:shd w:val="clear" w:color="auto" w:fill="auto"/>
          </w:tcPr>
          <w:p w14:paraId="32C122CD" w14:textId="277389AF" w:rsidR="004502B4" w:rsidRPr="003F1EB6" w:rsidRDefault="004502B4" w:rsidP="004502B4">
            <w:pPr>
              <w:ind w:left="-72"/>
              <w:rPr>
                <w:rFonts w:cs="Arial"/>
              </w:rPr>
            </w:pPr>
            <w:proofErr w:type="gramStart"/>
            <w:r w:rsidRPr="003F1EB6">
              <w:rPr>
                <w:rFonts w:cs="Arial"/>
                <w:b/>
                <w:bCs/>
              </w:rPr>
              <w:t>At</w:t>
            </w:r>
            <w:proofErr w:type="gramEnd"/>
            <w:r w:rsidRPr="003F1EB6">
              <w:rPr>
                <w:rFonts w:cs="Arial"/>
                <w:b/>
                <w:bCs/>
              </w:rPr>
              <w:t xml:space="preserve">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2020</w:t>
            </w:r>
          </w:p>
        </w:tc>
        <w:tc>
          <w:tcPr>
            <w:tcW w:w="2250" w:type="dxa"/>
            <w:shd w:val="clear" w:color="auto" w:fill="auto"/>
          </w:tcPr>
          <w:p w14:paraId="3660D649" w14:textId="77777777" w:rsidR="004502B4" w:rsidRPr="003F1EB6" w:rsidRDefault="004502B4" w:rsidP="004502B4">
            <w:pPr>
              <w:ind w:right="-72"/>
              <w:jc w:val="right"/>
              <w:rPr>
                <w:rFonts w:cs="Arial"/>
              </w:rPr>
            </w:pPr>
          </w:p>
        </w:tc>
      </w:tr>
      <w:tr w:rsidR="004502B4" w:rsidRPr="003F1EB6" w14:paraId="19D21587" w14:textId="77777777" w:rsidTr="003F1EB6">
        <w:tc>
          <w:tcPr>
            <w:tcW w:w="7200" w:type="dxa"/>
            <w:shd w:val="clear" w:color="auto" w:fill="auto"/>
          </w:tcPr>
          <w:p w14:paraId="51378BD5" w14:textId="77777777" w:rsidR="004502B4" w:rsidRPr="003F1EB6" w:rsidRDefault="004502B4" w:rsidP="004502B4">
            <w:pPr>
              <w:ind w:left="-72"/>
              <w:rPr>
                <w:rFonts w:cs="Arial"/>
              </w:rPr>
            </w:pPr>
            <w:r w:rsidRPr="003F1EB6">
              <w:rPr>
                <w:rFonts w:cs="Arial"/>
              </w:rPr>
              <w:t xml:space="preserve">Cost </w:t>
            </w:r>
          </w:p>
        </w:tc>
        <w:tc>
          <w:tcPr>
            <w:tcW w:w="2250" w:type="dxa"/>
            <w:shd w:val="clear" w:color="auto" w:fill="auto"/>
          </w:tcPr>
          <w:p w14:paraId="5AFC3D8C" w14:textId="3E2C6E5E" w:rsidR="004502B4" w:rsidRPr="003F1EB6" w:rsidRDefault="005829D8" w:rsidP="004502B4">
            <w:pPr>
              <w:ind w:right="-72"/>
              <w:jc w:val="right"/>
              <w:rPr>
                <w:rFonts w:cs="Arial"/>
              </w:rPr>
            </w:pPr>
            <w:r w:rsidRPr="005829D8">
              <w:rPr>
                <w:rFonts w:cs="Arial"/>
                <w:lang w:val="en-GB"/>
              </w:rPr>
              <w:t>8</w:t>
            </w:r>
            <w:r w:rsidR="004502B4" w:rsidRPr="003F1EB6">
              <w:rPr>
                <w:rFonts w:cs="Arial"/>
                <w:lang w:val="en-GB"/>
              </w:rPr>
              <w:t>,</w:t>
            </w:r>
            <w:r w:rsidRPr="005829D8">
              <w:rPr>
                <w:rFonts w:cs="Arial"/>
                <w:lang w:val="en-GB"/>
              </w:rPr>
              <w:t>651</w:t>
            </w:r>
          </w:p>
        </w:tc>
      </w:tr>
      <w:tr w:rsidR="004502B4" w:rsidRPr="003F1EB6" w14:paraId="7CCFA893" w14:textId="77777777" w:rsidTr="003F1EB6">
        <w:tc>
          <w:tcPr>
            <w:tcW w:w="7200" w:type="dxa"/>
            <w:shd w:val="clear" w:color="auto" w:fill="auto"/>
          </w:tcPr>
          <w:p w14:paraId="2B90A493" w14:textId="77777777" w:rsidR="004502B4" w:rsidRPr="003F1EB6" w:rsidRDefault="004502B4" w:rsidP="004502B4">
            <w:pPr>
              <w:ind w:left="-72"/>
              <w:rPr>
                <w:rFonts w:cs="Arial"/>
              </w:rPr>
            </w:pPr>
            <w:r w:rsidRPr="003F1EB6">
              <w:rPr>
                <w:rFonts w:cs="Arial"/>
                <w:u w:val="single"/>
              </w:rPr>
              <w:t>Less</w:t>
            </w:r>
            <w:r w:rsidR="00CF6A9B" w:rsidRPr="003F1EB6">
              <w:rPr>
                <w:rFonts w:cs="Arial"/>
              </w:rPr>
              <w:t xml:space="preserve"> </w:t>
            </w:r>
            <w:r w:rsidRPr="003F1EB6">
              <w:rPr>
                <w:rFonts w:cs="Arial"/>
              </w:rPr>
              <w:t xml:space="preserve">Accumulated </w:t>
            </w:r>
            <w:proofErr w:type="spellStart"/>
            <w:r w:rsidRPr="003F1EB6">
              <w:rPr>
                <w:rFonts w:cs="Arial"/>
              </w:rPr>
              <w:t>amortisation</w:t>
            </w:r>
            <w:proofErr w:type="spellEnd"/>
          </w:p>
        </w:tc>
        <w:tc>
          <w:tcPr>
            <w:tcW w:w="2250" w:type="dxa"/>
            <w:tcBorders>
              <w:bottom w:val="single" w:sz="4" w:space="0" w:color="auto"/>
            </w:tcBorders>
            <w:shd w:val="clear" w:color="auto" w:fill="auto"/>
          </w:tcPr>
          <w:p w14:paraId="67066EA5" w14:textId="58090817" w:rsidR="004502B4" w:rsidRPr="003F1EB6" w:rsidRDefault="004502B4" w:rsidP="004502B4">
            <w:pPr>
              <w:pStyle w:val="a"/>
              <w:ind w:right="-72"/>
              <w:jc w:val="right"/>
              <w:rPr>
                <w:rFonts w:ascii="Arial" w:hAnsi="Arial" w:cs="Arial"/>
                <w:sz w:val="20"/>
                <w:szCs w:val="20"/>
                <w:lang w:val="en-GB"/>
              </w:rPr>
            </w:pPr>
            <w:r w:rsidRPr="003F1EB6">
              <w:rPr>
                <w:rFonts w:ascii="Arial" w:hAnsi="Arial" w:cs="Arial"/>
                <w:sz w:val="20"/>
                <w:szCs w:val="20"/>
                <w:lang w:val="en-GB"/>
              </w:rPr>
              <w:t>(</w:t>
            </w:r>
            <w:r w:rsidR="005829D8" w:rsidRPr="005829D8">
              <w:rPr>
                <w:rFonts w:ascii="Arial" w:hAnsi="Arial" w:cs="Arial"/>
                <w:sz w:val="20"/>
                <w:szCs w:val="20"/>
                <w:lang w:val="en-GB"/>
              </w:rPr>
              <w:t>5</w:t>
            </w:r>
            <w:r w:rsidRPr="003F1EB6">
              <w:rPr>
                <w:rFonts w:ascii="Arial" w:hAnsi="Arial" w:cs="Arial"/>
                <w:sz w:val="20"/>
                <w:szCs w:val="20"/>
                <w:lang w:val="en-GB"/>
              </w:rPr>
              <w:t>,</w:t>
            </w:r>
            <w:r w:rsidR="005829D8" w:rsidRPr="005829D8">
              <w:rPr>
                <w:rFonts w:ascii="Arial" w:hAnsi="Arial" w:cs="Arial"/>
                <w:sz w:val="20"/>
                <w:szCs w:val="20"/>
                <w:lang w:val="en-GB"/>
              </w:rPr>
              <w:t>729</w:t>
            </w:r>
            <w:r w:rsidRPr="003F1EB6">
              <w:rPr>
                <w:rFonts w:ascii="Arial" w:hAnsi="Arial" w:cs="Arial"/>
                <w:sz w:val="20"/>
                <w:szCs w:val="20"/>
                <w:lang w:val="en-GB"/>
              </w:rPr>
              <w:t>)</w:t>
            </w:r>
          </w:p>
        </w:tc>
      </w:tr>
      <w:tr w:rsidR="004502B4" w:rsidRPr="003F1EB6" w14:paraId="253ECFB7" w14:textId="77777777" w:rsidTr="003F1EB6">
        <w:tc>
          <w:tcPr>
            <w:tcW w:w="7200" w:type="dxa"/>
            <w:shd w:val="clear" w:color="auto" w:fill="auto"/>
          </w:tcPr>
          <w:p w14:paraId="4582FA2D" w14:textId="77777777" w:rsidR="004502B4" w:rsidRPr="003F1EB6" w:rsidRDefault="004502B4" w:rsidP="004502B4">
            <w:pPr>
              <w:ind w:left="-72"/>
              <w:rPr>
                <w:rFonts w:cs="Arial"/>
                <w:sz w:val="18"/>
                <w:szCs w:val="18"/>
              </w:rPr>
            </w:pPr>
          </w:p>
        </w:tc>
        <w:tc>
          <w:tcPr>
            <w:tcW w:w="2250" w:type="dxa"/>
            <w:tcBorders>
              <w:top w:val="single" w:sz="4" w:space="0" w:color="auto"/>
            </w:tcBorders>
            <w:shd w:val="clear" w:color="auto" w:fill="auto"/>
          </w:tcPr>
          <w:p w14:paraId="4CC4640B" w14:textId="77777777" w:rsidR="004502B4" w:rsidRPr="003F1EB6" w:rsidRDefault="004502B4" w:rsidP="004502B4">
            <w:pPr>
              <w:ind w:right="-72"/>
              <w:jc w:val="right"/>
              <w:rPr>
                <w:rFonts w:cs="Arial"/>
                <w:sz w:val="18"/>
                <w:szCs w:val="18"/>
              </w:rPr>
            </w:pPr>
          </w:p>
        </w:tc>
      </w:tr>
      <w:tr w:rsidR="004502B4" w:rsidRPr="003F1EB6" w14:paraId="11E353C8" w14:textId="77777777" w:rsidTr="003F1EB6">
        <w:tc>
          <w:tcPr>
            <w:tcW w:w="7200" w:type="dxa"/>
            <w:shd w:val="clear" w:color="auto" w:fill="auto"/>
          </w:tcPr>
          <w:p w14:paraId="75B37186" w14:textId="395EA0D0" w:rsidR="004502B4" w:rsidRPr="003F1EB6" w:rsidRDefault="00107810" w:rsidP="004502B4">
            <w:pPr>
              <w:ind w:left="-72"/>
              <w:rPr>
                <w:rFonts w:cs="Arial"/>
              </w:rPr>
            </w:pPr>
            <w:r w:rsidRPr="003F1EB6">
              <w:rPr>
                <w:rFonts w:cs="Arial"/>
              </w:rPr>
              <w:t xml:space="preserve">Net </w:t>
            </w:r>
            <w:r w:rsidR="004502B4" w:rsidRPr="003F1EB6">
              <w:rPr>
                <w:rFonts w:cs="Arial"/>
              </w:rPr>
              <w:t>book amount</w:t>
            </w:r>
          </w:p>
        </w:tc>
        <w:tc>
          <w:tcPr>
            <w:tcW w:w="2250" w:type="dxa"/>
            <w:tcBorders>
              <w:bottom w:val="single" w:sz="4" w:space="0" w:color="auto"/>
            </w:tcBorders>
            <w:shd w:val="clear" w:color="auto" w:fill="auto"/>
          </w:tcPr>
          <w:p w14:paraId="00171DEA" w14:textId="20077427" w:rsidR="004502B4" w:rsidRPr="003F1EB6" w:rsidRDefault="005829D8" w:rsidP="004502B4">
            <w:pPr>
              <w:ind w:right="-72"/>
              <w:jc w:val="right"/>
              <w:rPr>
                <w:rFonts w:cs="Arial"/>
              </w:rPr>
            </w:pPr>
            <w:r w:rsidRPr="005829D8">
              <w:rPr>
                <w:rFonts w:cs="Arial"/>
                <w:lang w:val="en-GB"/>
              </w:rPr>
              <w:t>2</w:t>
            </w:r>
            <w:r w:rsidR="004502B4" w:rsidRPr="003F1EB6">
              <w:rPr>
                <w:rFonts w:cs="Arial"/>
                <w:lang w:val="en-GB"/>
              </w:rPr>
              <w:t>,</w:t>
            </w:r>
            <w:r w:rsidRPr="005829D8">
              <w:rPr>
                <w:rFonts w:cs="Arial"/>
                <w:lang w:val="en-GB"/>
              </w:rPr>
              <w:t>922</w:t>
            </w:r>
          </w:p>
        </w:tc>
      </w:tr>
      <w:tr w:rsidR="00992DA5" w:rsidRPr="003F1EB6" w14:paraId="0870D078" w14:textId="77777777" w:rsidTr="003F1EB6">
        <w:tc>
          <w:tcPr>
            <w:tcW w:w="7200" w:type="dxa"/>
            <w:shd w:val="clear" w:color="auto" w:fill="auto"/>
          </w:tcPr>
          <w:p w14:paraId="5911D4DB" w14:textId="77777777" w:rsidR="00992DA5" w:rsidRPr="003F1EB6" w:rsidRDefault="00992DA5" w:rsidP="004502B4">
            <w:pPr>
              <w:ind w:left="-72"/>
              <w:rPr>
                <w:rFonts w:cs="Arial"/>
                <w:sz w:val="18"/>
                <w:szCs w:val="18"/>
              </w:rPr>
            </w:pPr>
          </w:p>
        </w:tc>
        <w:tc>
          <w:tcPr>
            <w:tcW w:w="2250" w:type="dxa"/>
            <w:tcBorders>
              <w:top w:val="single" w:sz="4" w:space="0" w:color="auto"/>
            </w:tcBorders>
            <w:shd w:val="clear" w:color="auto" w:fill="FAFAFA"/>
          </w:tcPr>
          <w:p w14:paraId="1C1FBBB5" w14:textId="77777777" w:rsidR="00992DA5" w:rsidRPr="003F1EB6" w:rsidRDefault="00992DA5" w:rsidP="004502B4">
            <w:pPr>
              <w:ind w:right="-72"/>
              <w:jc w:val="right"/>
              <w:rPr>
                <w:rFonts w:cs="Arial"/>
                <w:sz w:val="18"/>
                <w:szCs w:val="18"/>
                <w:lang w:val="en-GB"/>
              </w:rPr>
            </w:pPr>
          </w:p>
        </w:tc>
      </w:tr>
      <w:tr w:rsidR="00992DA5" w:rsidRPr="003F1EB6" w14:paraId="6563A55A" w14:textId="77777777" w:rsidTr="003F1EB6">
        <w:tc>
          <w:tcPr>
            <w:tcW w:w="7200" w:type="dxa"/>
            <w:shd w:val="clear" w:color="auto" w:fill="auto"/>
          </w:tcPr>
          <w:p w14:paraId="6AFA4A88" w14:textId="3DCEDC4A" w:rsidR="00992DA5" w:rsidRPr="003F1EB6" w:rsidRDefault="00992DA5" w:rsidP="00992DA5">
            <w:pPr>
              <w:ind w:left="-72"/>
              <w:rPr>
                <w:rFonts w:cs="Arial"/>
                <w:b/>
                <w:bCs/>
              </w:rPr>
            </w:pPr>
            <w:r w:rsidRPr="003F1EB6">
              <w:rPr>
                <w:rFonts w:cs="Arial"/>
                <w:b/>
                <w:bCs/>
                <w:spacing w:val="-6"/>
              </w:rPr>
              <w:t xml:space="preserve">For the year </w:t>
            </w:r>
            <w:r w:rsidRPr="003F1EB6">
              <w:rPr>
                <w:rFonts w:cs="Arial"/>
                <w:b/>
                <w:bCs/>
              </w:rPr>
              <w:t xml:space="preserve">ended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2021</w:t>
            </w:r>
          </w:p>
        </w:tc>
        <w:tc>
          <w:tcPr>
            <w:tcW w:w="2250" w:type="dxa"/>
            <w:shd w:val="clear" w:color="auto" w:fill="FAFAFA"/>
          </w:tcPr>
          <w:p w14:paraId="1F0A336D" w14:textId="77777777" w:rsidR="00992DA5" w:rsidRPr="003F1EB6" w:rsidRDefault="00992DA5" w:rsidP="00992DA5">
            <w:pPr>
              <w:ind w:right="-72"/>
              <w:jc w:val="right"/>
              <w:rPr>
                <w:rFonts w:cs="Arial"/>
              </w:rPr>
            </w:pPr>
          </w:p>
        </w:tc>
      </w:tr>
      <w:tr w:rsidR="00992DA5" w:rsidRPr="003F1EB6" w14:paraId="65FFDD8E" w14:textId="77777777" w:rsidTr="003F1EB6">
        <w:tc>
          <w:tcPr>
            <w:tcW w:w="7200" w:type="dxa"/>
            <w:shd w:val="clear" w:color="auto" w:fill="auto"/>
          </w:tcPr>
          <w:p w14:paraId="3ACB55D9" w14:textId="77777777" w:rsidR="00992DA5" w:rsidRPr="003F1EB6" w:rsidRDefault="00992DA5" w:rsidP="00992DA5">
            <w:pPr>
              <w:ind w:left="-72"/>
              <w:rPr>
                <w:rFonts w:cs="Arial"/>
              </w:rPr>
            </w:pPr>
            <w:r w:rsidRPr="003F1EB6">
              <w:rPr>
                <w:rFonts w:cs="Arial"/>
              </w:rPr>
              <w:t>Opening net book amount</w:t>
            </w:r>
          </w:p>
        </w:tc>
        <w:tc>
          <w:tcPr>
            <w:tcW w:w="2250" w:type="dxa"/>
            <w:shd w:val="clear" w:color="auto" w:fill="FAFAFA"/>
          </w:tcPr>
          <w:p w14:paraId="25A92BBE" w14:textId="67DEF21F" w:rsidR="00992DA5" w:rsidRPr="003F1EB6" w:rsidRDefault="005829D8" w:rsidP="00992DA5">
            <w:pPr>
              <w:ind w:right="-72"/>
              <w:jc w:val="right"/>
              <w:rPr>
                <w:rFonts w:cs="Arial"/>
              </w:rPr>
            </w:pPr>
            <w:r w:rsidRPr="005829D8">
              <w:rPr>
                <w:rFonts w:cs="Arial"/>
                <w:lang w:val="en-GB"/>
              </w:rPr>
              <w:t>2</w:t>
            </w:r>
            <w:r w:rsidR="00B07D46" w:rsidRPr="003F1EB6">
              <w:rPr>
                <w:rFonts w:cs="Arial"/>
              </w:rPr>
              <w:t>,</w:t>
            </w:r>
            <w:r w:rsidRPr="005829D8">
              <w:rPr>
                <w:rFonts w:cs="Arial"/>
                <w:lang w:val="en-GB"/>
              </w:rPr>
              <w:t>922</w:t>
            </w:r>
          </w:p>
        </w:tc>
      </w:tr>
      <w:tr w:rsidR="00992DA5" w:rsidRPr="003F1EB6" w14:paraId="007FB5F9" w14:textId="77777777" w:rsidTr="003F1EB6">
        <w:tc>
          <w:tcPr>
            <w:tcW w:w="7200" w:type="dxa"/>
            <w:shd w:val="clear" w:color="auto" w:fill="auto"/>
          </w:tcPr>
          <w:p w14:paraId="23E38002" w14:textId="77777777" w:rsidR="00992DA5" w:rsidRPr="003F1EB6" w:rsidRDefault="00992DA5" w:rsidP="00992DA5">
            <w:pPr>
              <w:ind w:left="-72"/>
              <w:rPr>
                <w:rFonts w:cs="Arial"/>
              </w:rPr>
            </w:pPr>
            <w:r w:rsidRPr="003F1EB6">
              <w:rPr>
                <w:rFonts w:cs="Arial"/>
              </w:rPr>
              <w:t>Additions</w:t>
            </w:r>
          </w:p>
        </w:tc>
        <w:tc>
          <w:tcPr>
            <w:tcW w:w="2250" w:type="dxa"/>
            <w:shd w:val="clear" w:color="auto" w:fill="FAFAFA"/>
          </w:tcPr>
          <w:p w14:paraId="69B28405" w14:textId="749D42C2" w:rsidR="00992DA5" w:rsidRPr="003F1EB6" w:rsidRDefault="005829D8" w:rsidP="00992DA5">
            <w:pPr>
              <w:ind w:right="-72"/>
              <w:jc w:val="right"/>
              <w:rPr>
                <w:rFonts w:cs="Arial"/>
              </w:rPr>
            </w:pPr>
            <w:r w:rsidRPr="005829D8">
              <w:rPr>
                <w:rFonts w:cs="Arial"/>
                <w:lang w:val="en-GB"/>
              </w:rPr>
              <w:t>1</w:t>
            </w:r>
            <w:r w:rsidR="00B07D46" w:rsidRPr="003F1EB6">
              <w:rPr>
                <w:rFonts w:cs="Arial"/>
              </w:rPr>
              <w:t>,</w:t>
            </w:r>
            <w:r w:rsidRPr="005829D8">
              <w:rPr>
                <w:rFonts w:cs="Arial"/>
                <w:lang w:val="en-GB"/>
              </w:rPr>
              <w:t>513</w:t>
            </w:r>
          </w:p>
        </w:tc>
      </w:tr>
      <w:tr w:rsidR="00992DA5" w:rsidRPr="003F1EB6" w14:paraId="75E01FC5" w14:textId="77777777" w:rsidTr="003F1EB6">
        <w:tc>
          <w:tcPr>
            <w:tcW w:w="7200" w:type="dxa"/>
            <w:shd w:val="clear" w:color="auto" w:fill="auto"/>
          </w:tcPr>
          <w:p w14:paraId="1331F597" w14:textId="77777777" w:rsidR="00992DA5" w:rsidRPr="003F1EB6" w:rsidRDefault="00992DA5" w:rsidP="00992DA5">
            <w:pPr>
              <w:ind w:left="-72"/>
              <w:rPr>
                <w:rFonts w:cs="Arial"/>
              </w:rPr>
            </w:pPr>
            <w:proofErr w:type="spellStart"/>
            <w:r w:rsidRPr="003F1EB6">
              <w:rPr>
                <w:rFonts w:cs="Arial"/>
              </w:rPr>
              <w:t>Amortisation</w:t>
            </w:r>
            <w:proofErr w:type="spellEnd"/>
            <w:r w:rsidRPr="003F1EB6">
              <w:rPr>
                <w:rFonts w:cs="Arial"/>
              </w:rPr>
              <w:t xml:space="preserve"> charge</w:t>
            </w:r>
          </w:p>
        </w:tc>
        <w:tc>
          <w:tcPr>
            <w:tcW w:w="2250" w:type="dxa"/>
            <w:tcBorders>
              <w:bottom w:val="single" w:sz="4" w:space="0" w:color="auto"/>
            </w:tcBorders>
            <w:shd w:val="clear" w:color="auto" w:fill="FAFAFA"/>
          </w:tcPr>
          <w:p w14:paraId="7EA75E78" w14:textId="188FA200" w:rsidR="00992DA5" w:rsidRPr="003F1EB6" w:rsidRDefault="00B07D46" w:rsidP="00992DA5">
            <w:pPr>
              <w:pStyle w:val="a"/>
              <w:ind w:right="-72"/>
              <w:jc w:val="right"/>
              <w:rPr>
                <w:rFonts w:ascii="Arial" w:hAnsi="Arial" w:cs="Arial"/>
                <w:sz w:val="20"/>
                <w:szCs w:val="20"/>
              </w:rPr>
            </w:pPr>
            <w:r w:rsidRPr="003F1EB6">
              <w:rPr>
                <w:rFonts w:ascii="Arial" w:hAnsi="Arial" w:cs="Arial"/>
                <w:sz w:val="20"/>
                <w:szCs w:val="20"/>
              </w:rPr>
              <w:t>(</w:t>
            </w:r>
            <w:r w:rsidR="005829D8" w:rsidRPr="005829D8">
              <w:rPr>
                <w:rFonts w:ascii="Arial" w:hAnsi="Arial" w:cs="Arial"/>
                <w:sz w:val="20"/>
                <w:szCs w:val="20"/>
                <w:lang w:val="en-GB"/>
              </w:rPr>
              <w:t>657</w:t>
            </w:r>
            <w:r w:rsidRPr="003F1EB6">
              <w:rPr>
                <w:rFonts w:ascii="Arial" w:hAnsi="Arial" w:cs="Arial"/>
                <w:sz w:val="20"/>
                <w:szCs w:val="20"/>
              </w:rPr>
              <w:t>)</w:t>
            </w:r>
          </w:p>
        </w:tc>
      </w:tr>
      <w:tr w:rsidR="00992DA5" w:rsidRPr="003F1EB6" w14:paraId="500FAEFB" w14:textId="77777777" w:rsidTr="003F1EB6">
        <w:tc>
          <w:tcPr>
            <w:tcW w:w="7200" w:type="dxa"/>
            <w:shd w:val="clear" w:color="auto" w:fill="auto"/>
          </w:tcPr>
          <w:p w14:paraId="322FC446" w14:textId="77777777" w:rsidR="00992DA5" w:rsidRPr="003F1EB6" w:rsidRDefault="00992DA5" w:rsidP="00992DA5">
            <w:pPr>
              <w:ind w:left="-72"/>
              <w:rPr>
                <w:rFonts w:cs="Arial"/>
                <w:sz w:val="18"/>
                <w:szCs w:val="18"/>
              </w:rPr>
            </w:pPr>
          </w:p>
        </w:tc>
        <w:tc>
          <w:tcPr>
            <w:tcW w:w="2250" w:type="dxa"/>
            <w:tcBorders>
              <w:top w:val="single" w:sz="4" w:space="0" w:color="auto"/>
            </w:tcBorders>
            <w:shd w:val="clear" w:color="auto" w:fill="FAFAFA"/>
          </w:tcPr>
          <w:p w14:paraId="6D898712" w14:textId="77777777" w:rsidR="00992DA5" w:rsidRPr="003F1EB6" w:rsidRDefault="00992DA5" w:rsidP="00992DA5">
            <w:pPr>
              <w:ind w:right="-72"/>
              <w:jc w:val="right"/>
              <w:rPr>
                <w:rFonts w:cs="Arial"/>
                <w:sz w:val="18"/>
                <w:szCs w:val="18"/>
              </w:rPr>
            </w:pPr>
          </w:p>
        </w:tc>
      </w:tr>
      <w:tr w:rsidR="00992DA5" w:rsidRPr="003F1EB6" w14:paraId="51257C26" w14:textId="77777777" w:rsidTr="003F1EB6">
        <w:tc>
          <w:tcPr>
            <w:tcW w:w="7200" w:type="dxa"/>
            <w:shd w:val="clear" w:color="auto" w:fill="auto"/>
          </w:tcPr>
          <w:p w14:paraId="04B8AD54" w14:textId="77777777" w:rsidR="00992DA5" w:rsidRPr="003F1EB6" w:rsidRDefault="00992DA5" w:rsidP="00992DA5">
            <w:pPr>
              <w:ind w:left="-72"/>
              <w:rPr>
                <w:rFonts w:cs="Arial"/>
              </w:rPr>
            </w:pPr>
            <w:r w:rsidRPr="003F1EB6">
              <w:rPr>
                <w:rFonts w:cs="Arial"/>
              </w:rPr>
              <w:t>Closing net book amount</w:t>
            </w:r>
          </w:p>
        </w:tc>
        <w:tc>
          <w:tcPr>
            <w:tcW w:w="2250" w:type="dxa"/>
            <w:tcBorders>
              <w:bottom w:val="single" w:sz="4" w:space="0" w:color="auto"/>
            </w:tcBorders>
            <w:shd w:val="clear" w:color="auto" w:fill="FAFAFA"/>
          </w:tcPr>
          <w:p w14:paraId="3BDE1056" w14:textId="2365AE65" w:rsidR="00992DA5" w:rsidRPr="003F1EB6" w:rsidRDefault="005829D8" w:rsidP="00992DA5">
            <w:pPr>
              <w:ind w:right="-72"/>
              <w:jc w:val="right"/>
              <w:rPr>
                <w:rFonts w:cs="Arial"/>
              </w:rPr>
            </w:pPr>
            <w:r w:rsidRPr="005829D8">
              <w:rPr>
                <w:rFonts w:cs="Arial"/>
                <w:lang w:val="en-GB"/>
              </w:rPr>
              <w:t>3</w:t>
            </w:r>
            <w:r w:rsidR="00B07D46" w:rsidRPr="003F1EB6">
              <w:rPr>
                <w:rFonts w:cs="Arial"/>
              </w:rPr>
              <w:t>,</w:t>
            </w:r>
            <w:r w:rsidRPr="005829D8">
              <w:rPr>
                <w:rFonts w:cs="Arial"/>
                <w:lang w:val="en-GB"/>
              </w:rPr>
              <w:t>778</w:t>
            </w:r>
          </w:p>
        </w:tc>
      </w:tr>
      <w:tr w:rsidR="00992DA5" w:rsidRPr="003F1EB6" w14:paraId="1D119730" w14:textId="77777777" w:rsidTr="003F1EB6">
        <w:tc>
          <w:tcPr>
            <w:tcW w:w="7200" w:type="dxa"/>
            <w:shd w:val="clear" w:color="auto" w:fill="auto"/>
          </w:tcPr>
          <w:p w14:paraId="26188D88" w14:textId="77777777" w:rsidR="00992DA5" w:rsidRPr="003F1EB6" w:rsidRDefault="00992DA5" w:rsidP="00992DA5">
            <w:pPr>
              <w:ind w:left="-72"/>
              <w:rPr>
                <w:rFonts w:cs="Arial"/>
                <w:sz w:val="18"/>
                <w:szCs w:val="18"/>
              </w:rPr>
            </w:pPr>
          </w:p>
        </w:tc>
        <w:tc>
          <w:tcPr>
            <w:tcW w:w="2250" w:type="dxa"/>
            <w:tcBorders>
              <w:top w:val="single" w:sz="4" w:space="0" w:color="auto"/>
            </w:tcBorders>
            <w:shd w:val="clear" w:color="auto" w:fill="FAFAFA"/>
          </w:tcPr>
          <w:p w14:paraId="16FA5813" w14:textId="77777777" w:rsidR="00992DA5" w:rsidRPr="003F1EB6" w:rsidRDefault="00992DA5" w:rsidP="00992DA5">
            <w:pPr>
              <w:ind w:right="-72"/>
              <w:jc w:val="right"/>
              <w:rPr>
                <w:rFonts w:cs="Arial"/>
                <w:sz w:val="18"/>
                <w:szCs w:val="18"/>
              </w:rPr>
            </w:pPr>
          </w:p>
        </w:tc>
      </w:tr>
      <w:tr w:rsidR="00992DA5" w:rsidRPr="003F1EB6" w14:paraId="7AB63C63" w14:textId="77777777" w:rsidTr="003F1EB6">
        <w:tc>
          <w:tcPr>
            <w:tcW w:w="7200" w:type="dxa"/>
            <w:shd w:val="clear" w:color="auto" w:fill="auto"/>
          </w:tcPr>
          <w:p w14:paraId="46E1CE73" w14:textId="2BA21C73" w:rsidR="00992DA5" w:rsidRPr="003F1EB6" w:rsidRDefault="00992DA5" w:rsidP="00992DA5">
            <w:pPr>
              <w:ind w:left="-72"/>
              <w:rPr>
                <w:rFonts w:cs="Arial"/>
              </w:rPr>
            </w:pPr>
            <w:proofErr w:type="gramStart"/>
            <w:r w:rsidRPr="003F1EB6">
              <w:rPr>
                <w:rFonts w:cs="Arial"/>
                <w:b/>
                <w:bCs/>
              </w:rPr>
              <w:t>At</w:t>
            </w:r>
            <w:proofErr w:type="gramEnd"/>
            <w:r w:rsidRPr="003F1EB6">
              <w:rPr>
                <w:rFonts w:cs="Arial"/>
                <w:b/>
                <w:bCs/>
              </w:rPr>
              <w:t xml:space="preserve">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2021</w:t>
            </w:r>
          </w:p>
        </w:tc>
        <w:tc>
          <w:tcPr>
            <w:tcW w:w="2250" w:type="dxa"/>
            <w:shd w:val="clear" w:color="auto" w:fill="FAFAFA"/>
          </w:tcPr>
          <w:p w14:paraId="5FB9EC97" w14:textId="77777777" w:rsidR="00992DA5" w:rsidRPr="003F1EB6" w:rsidRDefault="00992DA5" w:rsidP="00992DA5">
            <w:pPr>
              <w:ind w:right="-72"/>
              <w:jc w:val="right"/>
              <w:rPr>
                <w:rFonts w:cs="Arial"/>
              </w:rPr>
            </w:pPr>
          </w:p>
        </w:tc>
      </w:tr>
      <w:tr w:rsidR="00992DA5" w:rsidRPr="003F1EB6" w14:paraId="7DDAEC3A" w14:textId="77777777" w:rsidTr="003F1EB6">
        <w:tc>
          <w:tcPr>
            <w:tcW w:w="7200" w:type="dxa"/>
            <w:shd w:val="clear" w:color="auto" w:fill="auto"/>
          </w:tcPr>
          <w:p w14:paraId="3C379282" w14:textId="77777777" w:rsidR="00992DA5" w:rsidRPr="003F1EB6" w:rsidRDefault="00992DA5" w:rsidP="00992DA5">
            <w:pPr>
              <w:ind w:left="-72"/>
              <w:rPr>
                <w:rFonts w:cs="Arial"/>
              </w:rPr>
            </w:pPr>
            <w:r w:rsidRPr="003F1EB6">
              <w:rPr>
                <w:rFonts w:cs="Arial"/>
              </w:rPr>
              <w:t xml:space="preserve">Cost </w:t>
            </w:r>
          </w:p>
        </w:tc>
        <w:tc>
          <w:tcPr>
            <w:tcW w:w="2250" w:type="dxa"/>
            <w:shd w:val="clear" w:color="auto" w:fill="FAFAFA"/>
          </w:tcPr>
          <w:p w14:paraId="3AFC5879" w14:textId="323DFD2D" w:rsidR="00992DA5" w:rsidRPr="003F1EB6" w:rsidRDefault="005829D8" w:rsidP="00992DA5">
            <w:pPr>
              <w:ind w:right="-72"/>
              <w:jc w:val="right"/>
              <w:rPr>
                <w:rFonts w:cs="Arial"/>
              </w:rPr>
            </w:pPr>
            <w:r w:rsidRPr="005829D8">
              <w:rPr>
                <w:rFonts w:cs="Arial"/>
                <w:lang w:val="en-GB"/>
              </w:rPr>
              <w:t>10</w:t>
            </w:r>
            <w:r w:rsidR="00B07D46" w:rsidRPr="003F1EB6">
              <w:rPr>
                <w:rFonts w:cs="Arial"/>
              </w:rPr>
              <w:t>,</w:t>
            </w:r>
            <w:r w:rsidRPr="005829D8">
              <w:rPr>
                <w:rFonts w:cs="Arial"/>
                <w:lang w:val="en-GB"/>
              </w:rPr>
              <w:t>164</w:t>
            </w:r>
          </w:p>
        </w:tc>
      </w:tr>
      <w:tr w:rsidR="00992DA5" w:rsidRPr="003F1EB6" w14:paraId="0DF699FB" w14:textId="77777777" w:rsidTr="003F1EB6">
        <w:tc>
          <w:tcPr>
            <w:tcW w:w="7200" w:type="dxa"/>
            <w:shd w:val="clear" w:color="auto" w:fill="auto"/>
          </w:tcPr>
          <w:p w14:paraId="52A557D8" w14:textId="77777777" w:rsidR="00992DA5" w:rsidRPr="003F1EB6" w:rsidRDefault="00992DA5" w:rsidP="00992DA5">
            <w:pPr>
              <w:ind w:left="-72"/>
              <w:rPr>
                <w:rFonts w:cs="Arial"/>
              </w:rPr>
            </w:pPr>
            <w:r w:rsidRPr="003F1EB6">
              <w:rPr>
                <w:rFonts w:cs="Arial"/>
                <w:u w:val="single"/>
              </w:rPr>
              <w:t>Less</w:t>
            </w:r>
            <w:r w:rsidRPr="003F1EB6">
              <w:rPr>
                <w:rFonts w:cs="Arial"/>
              </w:rPr>
              <w:t xml:space="preserve"> Accumulated </w:t>
            </w:r>
            <w:proofErr w:type="spellStart"/>
            <w:r w:rsidRPr="003F1EB6">
              <w:rPr>
                <w:rFonts w:cs="Arial"/>
              </w:rPr>
              <w:t>amortisation</w:t>
            </w:r>
            <w:proofErr w:type="spellEnd"/>
          </w:p>
        </w:tc>
        <w:tc>
          <w:tcPr>
            <w:tcW w:w="2250" w:type="dxa"/>
            <w:tcBorders>
              <w:bottom w:val="single" w:sz="4" w:space="0" w:color="auto"/>
            </w:tcBorders>
            <w:shd w:val="clear" w:color="auto" w:fill="FAFAFA"/>
          </w:tcPr>
          <w:p w14:paraId="2C27CD2A" w14:textId="4713FEB4" w:rsidR="00992DA5" w:rsidRPr="003F1EB6" w:rsidRDefault="00B07D46" w:rsidP="00992DA5">
            <w:pPr>
              <w:pStyle w:val="a"/>
              <w:ind w:right="-72"/>
              <w:jc w:val="right"/>
              <w:rPr>
                <w:rFonts w:ascii="Arial" w:hAnsi="Arial" w:cs="Arial"/>
                <w:sz w:val="20"/>
                <w:szCs w:val="20"/>
                <w:lang w:val="en-GB"/>
              </w:rPr>
            </w:pPr>
            <w:r w:rsidRPr="003F1EB6">
              <w:rPr>
                <w:rFonts w:ascii="Arial" w:hAnsi="Arial" w:cs="Arial"/>
                <w:sz w:val="20"/>
                <w:szCs w:val="20"/>
                <w:lang w:val="en-GB"/>
              </w:rPr>
              <w:t>(</w:t>
            </w:r>
            <w:r w:rsidR="005829D8" w:rsidRPr="005829D8">
              <w:rPr>
                <w:rFonts w:ascii="Arial" w:hAnsi="Arial" w:cs="Arial"/>
                <w:sz w:val="20"/>
                <w:szCs w:val="20"/>
                <w:lang w:val="en-GB"/>
              </w:rPr>
              <w:t>6</w:t>
            </w:r>
            <w:r w:rsidRPr="003F1EB6">
              <w:rPr>
                <w:rFonts w:ascii="Arial" w:hAnsi="Arial" w:cs="Arial"/>
                <w:sz w:val="20"/>
                <w:szCs w:val="20"/>
                <w:lang w:val="en-GB"/>
              </w:rPr>
              <w:t>,</w:t>
            </w:r>
            <w:r w:rsidR="005829D8" w:rsidRPr="005829D8">
              <w:rPr>
                <w:rFonts w:ascii="Arial" w:hAnsi="Arial" w:cs="Arial"/>
                <w:sz w:val="20"/>
                <w:szCs w:val="20"/>
                <w:lang w:val="en-GB"/>
              </w:rPr>
              <w:t>386</w:t>
            </w:r>
            <w:r w:rsidRPr="003F1EB6">
              <w:rPr>
                <w:rFonts w:ascii="Arial" w:hAnsi="Arial" w:cs="Arial"/>
                <w:sz w:val="20"/>
                <w:szCs w:val="20"/>
                <w:lang w:val="en-GB"/>
              </w:rPr>
              <w:t>)</w:t>
            </w:r>
          </w:p>
        </w:tc>
      </w:tr>
      <w:tr w:rsidR="00992DA5" w:rsidRPr="003F1EB6" w14:paraId="0CB79EF1" w14:textId="77777777" w:rsidTr="003F1EB6">
        <w:tc>
          <w:tcPr>
            <w:tcW w:w="7200" w:type="dxa"/>
            <w:shd w:val="clear" w:color="auto" w:fill="auto"/>
          </w:tcPr>
          <w:p w14:paraId="487DDDDE" w14:textId="77777777" w:rsidR="00992DA5" w:rsidRPr="003F1EB6" w:rsidRDefault="00992DA5" w:rsidP="00992DA5">
            <w:pPr>
              <w:ind w:left="-72"/>
              <w:rPr>
                <w:rFonts w:cs="Arial"/>
                <w:sz w:val="18"/>
                <w:szCs w:val="18"/>
              </w:rPr>
            </w:pPr>
          </w:p>
        </w:tc>
        <w:tc>
          <w:tcPr>
            <w:tcW w:w="2250" w:type="dxa"/>
            <w:tcBorders>
              <w:top w:val="single" w:sz="4" w:space="0" w:color="auto"/>
            </w:tcBorders>
            <w:shd w:val="clear" w:color="auto" w:fill="FAFAFA"/>
          </w:tcPr>
          <w:p w14:paraId="1FB56385" w14:textId="77777777" w:rsidR="00992DA5" w:rsidRPr="003F1EB6" w:rsidRDefault="00992DA5" w:rsidP="00992DA5">
            <w:pPr>
              <w:ind w:right="-72"/>
              <w:jc w:val="right"/>
              <w:rPr>
                <w:rFonts w:cs="Arial"/>
                <w:sz w:val="18"/>
                <w:szCs w:val="18"/>
              </w:rPr>
            </w:pPr>
          </w:p>
        </w:tc>
      </w:tr>
      <w:tr w:rsidR="00992DA5" w:rsidRPr="003F1EB6" w14:paraId="06E48045" w14:textId="77777777" w:rsidTr="003F1EB6">
        <w:tc>
          <w:tcPr>
            <w:tcW w:w="7200" w:type="dxa"/>
            <w:shd w:val="clear" w:color="auto" w:fill="auto"/>
          </w:tcPr>
          <w:p w14:paraId="7B592ACF" w14:textId="5A2DC5A3" w:rsidR="00992DA5" w:rsidRPr="003F1EB6" w:rsidRDefault="00107810" w:rsidP="00992DA5">
            <w:pPr>
              <w:ind w:left="-72"/>
              <w:rPr>
                <w:rFonts w:cs="Arial"/>
              </w:rPr>
            </w:pPr>
            <w:r w:rsidRPr="003F1EB6">
              <w:rPr>
                <w:rFonts w:cs="Arial"/>
              </w:rPr>
              <w:t xml:space="preserve">Net </w:t>
            </w:r>
            <w:r w:rsidR="00992DA5" w:rsidRPr="003F1EB6">
              <w:rPr>
                <w:rFonts w:cs="Arial"/>
              </w:rPr>
              <w:t>book amount</w:t>
            </w:r>
          </w:p>
        </w:tc>
        <w:tc>
          <w:tcPr>
            <w:tcW w:w="2250" w:type="dxa"/>
            <w:tcBorders>
              <w:bottom w:val="single" w:sz="4" w:space="0" w:color="auto"/>
            </w:tcBorders>
            <w:shd w:val="clear" w:color="auto" w:fill="FAFAFA"/>
          </w:tcPr>
          <w:p w14:paraId="26CC4E4C" w14:textId="749F0389" w:rsidR="00992DA5" w:rsidRPr="003F1EB6" w:rsidRDefault="005829D8" w:rsidP="00992DA5">
            <w:pPr>
              <w:ind w:right="-72"/>
              <w:jc w:val="right"/>
              <w:rPr>
                <w:rFonts w:cs="Arial"/>
              </w:rPr>
            </w:pPr>
            <w:r w:rsidRPr="005829D8">
              <w:rPr>
                <w:rFonts w:cs="Arial"/>
                <w:lang w:val="en-GB"/>
              </w:rPr>
              <w:t>3</w:t>
            </w:r>
            <w:r w:rsidR="00B07D46" w:rsidRPr="003F1EB6">
              <w:rPr>
                <w:rFonts w:cs="Arial"/>
              </w:rPr>
              <w:t>,</w:t>
            </w:r>
            <w:r w:rsidRPr="005829D8">
              <w:rPr>
                <w:rFonts w:cs="Arial"/>
                <w:lang w:val="en-GB"/>
              </w:rPr>
              <w:t>778</w:t>
            </w:r>
          </w:p>
        </w:tc>
      </w:tr>
    </w:tbl>
    <w:p w14:paraId="3AAC5E4E" w14:textId="6F7BFE1F" w:rsidR="0058169C" w:rsidRPr="003F1EB6" w:rsidRDefault="0058169C" w:rsidP="009A0BC6">
      <w:pPr>
        <w:rPr>
          <w:rFonts w:cs="Arial"/>
        </w:rPr>
      </w:pPr>
    </w:p>
    <w:p w14:paraId="08906619" w14:textId="0B49CAA1" w:rsidR="0002553E" w:rsidRPr="003F1EB6" w:rsidRDefault="0002553E" w:rsidP="0058169C">
      <w:pPr>
        <w:autoSpaceDE w:val="0"/>
        <w:autoSpaceDN w:val="0"/>
        <w:adjustRightInd w:val="0"/>
        <w:jc w:val="thaiDistribute"/>
        <w:rPr>
          <w:rFonts w:cs="Arial"/>
        </w:rPr>
        <w:sectPr w:rsidR="0002553E" w:rsidRPr="003F1EB6" w:rsidSect="003F1EB6">
          <w:pgSz w:w="11909" w:h="16834" w:code="9"/>
          <w:pgMar w:top="1440" w:right="720" w:bottom="720" w:left="1728" w:header="706" w:footer="706" w:gutter="0"/>
          <w:cols w:space="720"/>
          <w:docGrid w:linePitch="272"/>
        </w:sectPr>
      </w:pPr>
    </w:p>
    <w:p w14:paraId="54F4E26B" w14:textId="519EF30B" w:rsidR="003F1EB6" w:rsidRDefault="003F1EB6"/>
    <w:p w14:paraId="59DEDFEF" w14:textId="77777777" w:rsidR="003F1EB6" w:rsidRDefault="003F1EB6"/>
    <w:tbl>
      <w:tblPr>
        <w:tblW w:w="0" w:type="auto"/>
        <w:tblInd w:w="108" w:type="dxa"/>
        <w:shd w:val="clear" w:color="auto" w:fill="44546A"/>
        <w:tblLayout w:type="fixed"/>
        <w:tblLook w:val="04A0" w:firstRow="1" w:lastRow="0" w:firstColumn="1" w:lastColumn="0" w:noHBand="0" w:noVBand="1"/>
      </w:tblPr>
      <w:tblGrid>
        <w:gridCol w:w="15417"/>
      </w:tblGrid>
      <w:tr w:rsidR="009A0BC6" w:rsidRPr="003F1EB6" w14:paraId="4B833FCE" w14:textId="77777777" w:rsidTr="003F1EB6">
        <w:trPr>
          <w:trHeight w:val="386"/>
        </w:trPr>
        <w:tc>
          <w:tcPr>
            <w:tcW w:w="15417" w:type="dxa"/>
            <w:shd w:val="clear" w:color="auto" w:fill="FFA543"/>
            <w:vAlign w:val="center"/>
          </w:tcPr>
          <w:p w14:paraId="36CF5882" w14:textId="278167FA" w:rsidR="009A0BC6" w:rsidRPr="003F1EB6" w:rsidRDefault="005829D8" w:rsidP="003F1EB6">
            <w:pPr>
              <w:ind w:left="432" w:hanging="432"/>
              <w:rPr>
                <w:rFonts w:eastAsia="Arial Unicode MS" w:cs="Arial"/>
                <w:b/>
                <w:bCs/>
                <w:color w:val="FFFFFF"/>
                <w:cs/>
                <w:lang w:val="en-GB"/>
              </w:rPr>
            </w:pPr>
            <w:r w:rsidRPr="005829D8">
              <w:rPr>
                <w:rFonts w:eastAsia="Arial Unicode MS" w:cs="Arial"/>
                <w:b/>
                <w:bCs/>
                <w:color w:val="FFFFFF"/>
                <w:lang w:val="en-GB"/>
              </w:rPr>
              <w:t>22</w:t>
            </w:r>
            <w:r w:rsidR="009A0BC6" w:rsidRPr="003F1EB6">
              <w:rPr>
                <w:rFonts w:eastAsia="Arial Unicode MS" w:cs="Arial"/>
                <w:b/>
                <w:bCs/>
                <w:color w:val="FFFFFF"/>
                <w:lang w:val="en-GB"/>
              </w:rPr>
              <w:tab/>
              <w:t>Deferred income taxes</w:t>
            </w:r>
          </w:p>
        </w:tc>
      </w:tr>
    </w:tbl>
    <w:p w14:paraId="25D16593" w14:textId="77777777" w:rsidR="009A0BC6" w:rsidRPr="003F1EB6" w:rsidRDefault="009A0BC6" w:rsidP="0058169C">
      <w:pPr>
        <w:autoSpaceDE w:val="0"/>
        <w:autoSpaceDN w:val="0"/>
        <w:adjustRightInd w:val="0"/>
        <w:jc w:val="thaiDistribute"/>
        <w:rPr>
          <w:rFonts w:cs="Arial"/>
        </w:rPr>
      </w:pPr>
    </w:p>
    <w:p w14:paraId="615D37BD" w14:textId="05338DBE" w:rsidR="0058169C" w:rsidRPr="003F1EB6" w:rsidRDefault="0058169C" w:rsidP="0058169C">
      <w:pPr>
        <w:autoSpaceDE w:val="0"/>
        <w:autoSpaceDN w:val="0"/>
        <w:adjustRightInd w:val="0"/>
        <w:jc w:val="thaiDistribute"/>
        <w:rPr>
          <w:rFonts w:cs="Arial"/>
        </w:rPr>
      </w:pPr>
      <w:r w:rsidRPr="003F1EB6">
        <w:rPr>
          <w:rFonts w:cs="Arial"/>
        </w:rPr>
        <w:t>The movements in deferred tax assets and liabilities during the year is as follows:</w:t>
      </w:r>
    </w:p>
    <w:p w14:paraId="503040E6" w14:textId="77777777" w:rsidR="0058169C" w:rsidRPr="003F1EB6" w:rsidRDefault="0058169C" w:rsidP="0058169C">
      <w:pPr>
        <w:autoSpaceDE w:val="0"/>
        <w:autoSpaceDN w:val="0"/>
        <w:adjustRightInd w:val="0"/>
        <w:jc w:val="thaiDistribute"/>
        <w:rPr>
          <w:rFonts w:cs="Arial"/>
        </w:rPr>
      </w:pPr>
    </w:p>
    <w:tbl>
      <w:tblPr>
        <w:tblW w:w="15385" w:type="dxa"/>
        <w:tblInd w:w="108" w:type="dxa"/>
        <w:tblLook w:val="04A0" w:firstRow="1" w:lastRow="0" w:firstColumn="1" w:lastColumn="0" w:noHBand="0" w:noVBand="1"/>
      </w:tblPr>
      <w:tblGrid>
        <w:gridCol w:w="5256"/>
        <w:gridCol w:w="1435"/>
        <w:gridCol w:w="1512"/>
        <w:gridCol w:w="1436"/>
        <w:gridCol w:w="1436"/>
        <w:gridCol w:w="1435"/>
        <w:gridCol w:w="1439"/>
        <w:gridCol w:w="1436"/>
      </w:tblGrid>
      <w:tr w:rsidR="0058169C" w:rsidRPr="003F1EB6" w14:paraId="728835D6" w14:textId="77777777" w:rsidTr="00263EA0">
        <w:trPr>
          <w:trHeight w:val="20"/>
        </w:trPr>
        <w:tc>
          <w:tcPr>
            <w:tcW w:w="5256" w:type="dxa"/>
            <w:shd w:val="clear" w:color="auto" w:fill="auto"/>
          </w:tcPr>
          <w:p w14:paraId="66369F54" w14:textId="77777777" w:rsidR="0058169C" w:rsidRPr="003F1EB6" w:rsidRDefault="0058169C" w:rsidP="00263EA0">
            <w:pPr>
              <w:ind w:left="-101"/>
              <w:rPr>
                <w:rFonts w:cs="Arial"/>
              </w:rPr>
            </w:pPr>
          </w:p>
        </w:tc>
        <w:tc>
          <w:tcPr>
            <w:tcW w:w="10129" w:type="dxa"/>
            <w:gridSpan w:val="7"/>
            <w:tcBorders>
              <w:top w:val="single" w:sz="4" w:space="0" w:color="auto"/>
              <w:bottom w:val="single" w:sz="4" w:space="0" w:color="auto"/>
            </w:tcBorders>
          </w:tcPr>
          <w:p w14:paraId="588B494F" w14:textId="77777777" w:rsidR="0058169C" w:rsidRPr="003F1EB6" w:rsidRDefault="0058169C" w:rsidP="00263EA0">
            <w:pPr>
              <w:ind w:right="-72"/>
              <w:jc w:val="center"/>
              <w:rPr>
                <w:rFonts w:cs="Arial"/>
                <w:b/>
                <w:bCs/>
              </w:rPr>
            </w:pPr>
            <w:r w:rsidRPr="003F1EB6">
              <w:rPr>
                <w:rFonts w:cs="Arial"/>
                <w:b/>
                <w:bCs/>
                <w:sz w:val="18"/>
                <w:szCs w:val="18"/>
              </w:rPr>
              <w:t>Consolidated financial statements</w:t>
            </w:r>
          </w:p>
        </w:tc>
      </w:tr>
      <w:tr w:rsidR="0058169C" w:rsidRPr="003F1EB6" w14:paraId="4D8D9CDB" w14:textId="77777777" w:rsidTr="00263EA0">
        <w:trPr>
          <w:trHeight w:val="20"/>
        </w:trPr>
        <w:tc>
          <w:tcPr>
            <w:tcW w:w="5256" w:type="dxa"/>
            <w:shd w:val="clear" w:color="auto" w:fill="auto"/>
          </w:tcPr>
          <w:p w14:paraId="6E864049" w14:textId="77777777" w:rsidR="0058169C" w:rsidRPr="003F1EB6" w:rsidRDefault="0058169C" w:rsidP="00263EA0">
            <w:pPr>
              <w:ind w:left="-101"/>
              <w:rPr>
                <w:rFonts w:cs="Arial"/>
              </w:rPr>
            </w:pPr>
          </w:p>
        </w:tc>
        <w:tc>
          <w:tcPr>
            <w:tcW w:w="1435" w:type="dxa"/>
            <w:tcBorders>
              <w:top w:val="single" w:sz="4" w:space="0" w:color="auto"/>
            </w:tcBorders>
            <w:shd w:val="clear" w:color="auto" w:fill="auto"/>
            <w:vAlign w:val="bottom"/>
          </w:tcPr>
          <w:p w14:paraId="2F5D1FF0" w14:textId="77777777" w:rsidR="0058169C" w:rsidRPr="003F1EB6" w:rsidRDefault="0058169C" w:rsidP="00263EA0">
            <w:pPr>
              <w:ind w:right="-72"/>
              <w:jc w:val="right"/>
              <w:rPr>
                <w:rFonts w:cs="Arial"/>
                <w:b/>
                <w:bCs/>
              </w:rPr>
            </w:pPr>
          </w:p>
          <w:p w14:paraId="229F17ED" w14:textId="77777777" w:rsidR="0058169C" w:rsidRPr="003F1EB6" w:rsidRDefault="0058169C" w:rsidP="00263EA0">
            <w:pPr>
              <w:ind w:right="-72"/>
              <w:jc w:val="right"/>
              <w:rPr>
                <w:rFonts w:cs="Arial"/>
                <w:b/>
                <w:bCs/>
              </w:rPr>
            </w:pPr>
            <w:r w:rsidRPr="003F1EB6">
              <w:rPr>
                <w:rFonts w:cs="Arial"/>
                <w:b/>
                <w:bCs/>
              </w:rPr>
              <w:t>Impairment of financial assets</w:t>
            </w:r>
          </w:p>
        </w:tc>
        <w:tc>
          <w:tcPr>
            <w:tcW w:w="1512" w:type="dxa"/>
            <w:tcBorders>
              <w:top w:val="single" w:sz="4" w:space="0" w:color="auto"/>
            </w:tcBorders>
            <w:shd w:val="clear" w:color="auto" w:fill="auto"/>
            <w:vAlign w:val="bottom"/>
          </w:tcPr>
          <w:p w14:paraId="4C659B7D" w14:textId="77777777" w:rsidR="0058169C" w:rsidRPr="003F1EB6" w:rsidRDefault="0058169C" w:rsidP="00263EA0">
            <w:pPr>
              <w:ind w:right="-72"/>
              <w:jc w:val="right"/>
              <w:rPr>
                <w:rFonts w:cs="Arial"/>
                <w:b/>
                <w:bCs/>
              </w:rPr>
            </w:pPr>
            <w:r w:rsidRPr="003F1EB6">
              <w:rPr>
                <w:rFonts w:cs="Arial"/>
                <w:b/>
                <w:bCs/>
              </w:rPr>
              <w:t xml:space="preserve">Change in fair value of financial assets </w:t>
            </w:r>
          </w:p>
        </w:tc>
        <w:tc>
          <w:tcPr>
            <w:tcW w:w="1436" w:type="dxa"/>
            <w:tcBorders>
              <w:top w:val="single" w:sz="4" w:space="0" w:color="auto"/>
            </w:tcBorders>
            <w:shd w:val="clear" w:color="auto" w:fill="auto"/>
            <w:vAlign w:val="bottom"/>
          </w:tcPr>
          <w:p w14:paraId="710AF3AF" w14:textId="77777777" w:rsidR="0058169C" w:rsidRPr="003F1EB6" w:rsidRDefault="0058169C" w:rsidP="00263EA0">
            <w:pPr>
              <w:ind w:right="-72"/>
              <w:jc w:val="right"/>
              <w:rPr>
                <w:rFonts w:cs="Arial"/>
                <w:b/>
                <w:bCs/>
                <w:highlight w:val="yellow"/>
              </w:rPr>
            </w:pPr>
            <w:r w:rsidRPr="003F1EB6">
              <w:rPr>
                <w:rFonts w:cs="Arial"/>
                <w:b/>
                <w:bCs/>
              </w:rPr>
              <w:t xml:space="preserve">Property, </w:t>
            </w:r>
            <w:r w:rsidRPr="003F1EB6">
              <w:rPr>
                <w:rFonts w:cs="Arial"/>
                <w:b/>
                <w:bCs/>
              </w:rPr>
              <w:br/>
              <w:t>plant and equipment</w:t>
            </w:r>
          </w:p>
        </w:tc>
        <w:tc>
          <w:tcPr>
            <w:tcW w:w="1436" w:type="dxa"/>
            <w:tcBorders>
              <w:top w:val="single" w:sz="4" w:space="0" w:color="auto"/>
            </w:tcBorders>
            <w:shd w:val="clear" w:color="auto" w:fill="auto"/>
            <w:vAlign w:val="bottom"/>
          </w:tcPr>
          <w:p w14:paraId="4C336248" w14:textId="77777777" w:rsidR="0058169C" w:rsidRPr="003F1EB6" w:rsidRDefault="0058169C" w:rsidP="00263EA0">
            <w:pPr>
              <w:ind w:right="-72"/>
              <w:jc w:val="right"/>
              <w:rPr>
                <w:rFonts w:cs="Arial"/>
                <w:b/>
                <w:bCs/>
              </w:rPr>
            </w:pPr>
          </w:p>
          <w:p w14:paraId="6A4E3899" w14:textId="77777777" w:rsidR="0058169C" w:rsidRPr="003F1EB6" w:rsidRDefault="0058169C" w:rsidP="00263EA0">
            <w:pPr>
              <w:ind w:right="-72"/>
              <w:jc w:val="right"/>
              <w:rPr>
                <w:rFonts w:cs="Arial"/>
                <w:b/>
                <w:bCs/>
              </w:rPr>
            </w:pPr>
          </w:p>
          <w:p w14:paraId="55DE3A9E" w14:textId="77777777" w:rsidR="0058169C" w:rsidRPr="003F1EB6" w:rsidRDefault="0058169C" w:rsidP="00263EA0">
            <w:pPr>
              <w:ind w:right="-72"/>
              <w:jc w:val="right"/>
              <w:rPr>
                <w:rFonts w:cs="Arial"/>
                <w:b/>
                <w:bCs/>
              </w:rPr>
            </w:pPr>
            <w:r w:rsidRPr="003F1EB6">
              <w:rPr>
                <w:rFonts w:cs="Arial"/>
                <w:b/>
                <w:bCs/>
              </w:rPr>
              <w:t>Intangible assets</w:t>
            </w:r>
          </w:p>
        </w:tc>
        <w:tc>
          <w:tcPr>
            <w:tcW w:w="1435" w:type="dxa"/>
            <w:tcBorders>
              <w:top w:val="single" w:sz="4" w:space="0" w:color="auto"/>
            </w:tcBorders>
            <w:shd w:val="clear" w:color="auto" w:fill="auto"/>
            <w:vAlign w:val="bottom"/>
          </w:tcPr>
          <w:p w14:paraId="497BB4F6" w14:textId="77777777" w:rsidR="0058169C" w:rsidRPr="003F1EB6" w:rsidRDefault="0058169C" w:rsidP="00263EA0">
            <w:pPr>
              <w:ind w:right="-72"/>
              <w:jc w:val="right"/>
              <w:rPr>
                <w:rFonts w:cs="Arial"/>
                <w:b/>
                <w:bCs/>
              </w:rPr>
            </w:pPr>
            <w:r w:rsidRPr="003F1EB6">
              <w:rPr>
                <w:rFonts w:cs="Arial"/>
                <w:b/>
                <w:bCs/>
              </w:rPr>
              <w:t>Lease liability</w:t>
            </w:r>
          </w:p>
        </w:tc>
        <w:tc>
          <w:tcPr>
            <w:tcW w:w="1439" w:type="dxa"/>
            <w:tcBorders>
              <w:top w:val="single" w:sz="4" w:space="0" w:color="auto"/>
            </w:tcBorders>
            <w:shd w:val="clear" w:color="auto" w:fill="auto"/>
            <w:vAlign w:val="bottom"/>
          </w:tcPr>
          <w:p w14:paraId="29DA1AFC" w14:textId="77777777" w:rsidR="0058169C" w:rsidRPr="003F1EB6" w:rsidRDefault="0058169C" w:rsidP="00263EA0">
            <w:pPr>
              <w:ind w:right="-72"/>
              <w:jc w:val="right"/>
              <w:rPr>
                <w:rFonts w:cs="Arial"/>
                <w:b/>
                <w:bCs/>
              </w:rPr>
            </w:pPr>
          </w:p>
          <w:p w14:paraId="2F49F251" w14:textId="77777777" w:rsidR="0058169C" w:rsidRPr="003F1EB6" w:rsidRDefault="0058169C" w:rsidP="00263EA0">
            <w:pPr>
              <w:ind w:right="-72"/>
              <w:jc w:val="right"/>
              <w:rPr>
                <w:rFonts w:cs="Arial"/>
                <w:b/>
                <w:bCs/>
              </w:rPr>
            </w:pPr>
            <w:r w:rsidRPr="003F1EB6">
              <w:rPr>
                <w:rFonts w:cs="Arial"/>
                <w:b/>
                <w:bCs/>
              </w:rPr>
              <w:t>Employee benefit</w:t>
            </w:r>
          </w:p>
          <w:p w14:paraId="42E1CCD1" w14:textId="77777777" w:rsidR="0058169C" w:rsidRPr="003F1EB6" w:rsidRDefault="0058169C" w:rsidP="00263EA0">
            <w:pPr>
              <w:ind w:right="-72"/>
              <w:jc w:val="right"/>
              <w:rPr>
                <w:rFonts w:cs="Arial"/>
                <w:b/>
                <w:bCs/>
              </w:rPr>
            </w:pPr>
            <w:r w:rsidRPr="003F1EB6">
              <w:rPr>
                <w:rFonts w:cs="Arial"/>
                <w:b/>
                <w:bCs/>
              </w:rPr>
              <w:t>obligations</w:t>
            </w:r>
          </w:p>
        </w:tc>
        <w:tc>
          <w:tcPr>
            <w:tcW w:w="1436" w:type="dxa"/>
            <w:tcBorders>
              <w:top w:val="single" w:sz="4" w:space="0" w:color="auto"/>
            </w:tcBorders>
            <w:shd w:val="clear" w:color="auto" w:fill="auto"/>
            <w:vAlign w:val="bottom"/>
          </w:tcPr>
          <w:p w14:paraId="6B7B3B06" w14:textId="77777777" w:rsidR="0058169C" w:rsidRPr="003F1EB6" w:rsidRDefault="0058169C" w:rsidP="00263EA0">
            <w:pPr>
              <w:ind w:right="-72"/>
              <w:jc w:val="right"/>
              <w:rPr>
                <w:rFonts w:cs="Arial"/>
                <w:b/>
                <w:bCs/>
              </w:rPr>
            </w:pPr>
          </w:p>
          <w:p w14:paraId="719451DC" w14:textId="77777777" w:rsidR="0058169C" w:rsidRPr="003F1EB6" w:rsidRDefault="0058169C" w:rsidP="00263EA0">
            <w:pPr>
              <w:ind w:right="-72"/>
              <w:jc w:val="right"/>
              <w:rPr>
                <w:rFonts w:cs="Arial"/>
                <w:b/>
                <w:bCs/>
              </w:rPr>
            </w:pPr>
          </w:p>
          <w:p w14:paraId="6215485A" w14:textId="77777777" w:rsidR="0058169C" w:rsidRPr="003F1EB6" w:rsidRDefault="0058169C" w:rsidP="00263EA0">
            <w:pPr>
              <w:ind w:right="-72"/>
              <w:jc w:val="right"/>
              <w:rPr>
                <w:rFonts w:cs="Arial"/>
                <w:b/>
                <w:bCs/>
              </w:rPr>
            </w:pPr>
          </w:p>
          <w:p w14:paraId="65858008" w14:textId="77777777" w:rsidR="0058169C" w:rsidRPr="003F1EB6" w:rsidRDefault="0058169C" w:rsidP="00263EA0">
            <w:pPr>
              <w:ind w:right="-72"/>
              <w:jc w:val="right"/>
              <w:rPr>
                <w:rFonts w:cs="Arial"/>
                <w:b/>
                <w:bCs/>
              </w:rPr>
            </w:pPr>
            <w:r w:rsidRPr="003F1EB6">
              <w:rPr>
                <w:rFonts w:cs="Arial"/>
                <w:b/>
                <w:bCs/>
              </w:rPr>
              <w:t>Total</w:t>
            </w:r>
          </w:p>
        </w:tc>
      </w:tr>
      <w:tr w:rsidR="0058169C" w:rsidRPr="003F1EB6" w14:paraId="1EE4F273" w14:textId="77777777" w:rsidTr="00263EA0">
        <w:trPr>
          <w:trHeight w:val="20"/>
        </w:trPr>
        <w:tc>
          <w:tcPr>
            <w:tcW w:w="5256" w:type="dxa"/>
            <w:shd w:val="clear" w:color="auto" w:fill="auto"/>
          </w:tcPr>
          <w:p w14:paraId="4CC75141" w14:textId="77777777" w:rsidR="0058169C" w:rsidRPr="003F1EB6" w:rsidRDefault="0058169C" w:rsidP="00263EA0">
            <w:pPr>
              <w:ind w:left="-101"/>
              <w:rPr>
                <w:rFonts w:cs="Arial"/>
              </w:rPr>
            </w:pPr>
          </w:p>
        </w:tc>
        <w:tc>
          <w:tcPr>
            <w:tcW w:w="1435" w:type="dxa"/>
            <w:tcBorders>
              <w:bottom w:val="single" w:sz="4" w:space="0" w:color="auto"/>
            </w:tcBorders>
            <w:shd w:val="clear" w:color="auto" w:fill="auto"/>
          </w:tcPr>
          <w:p w14:paraId="15850056" w14:textId="77777777" w:rsidR="0058169C" w:rsidRPr="003F1EB6" w:rsidRDefault="0058169C" w:rsidP="00263EA0">
            <w:pPr>
              <w:ind w:right="-72"/>
              <w:jc w:val="right"/>
              <w:rPr>
                <w:rFonts w:cs="Arial"/>
              </w:rPr>
            </w:pPr>
            <w:r w:rsidRPr="003F1EB6">
              <w:rPr>
                <w:rFonts w:cs="Arial"/>
                <w:b/>
                <w:bCs/>
              </w:rPr>
              <w:t>Thousand Baht</w:t>
            </w:r>
          </w:p>
        </w:tc>
        <w:tc>
          <w:tcPr>
            <w:tcW w:w="1512" w:type="dxa"/>
            <w:tcBorders>
              <w:bottom w:val="single" w:sz="4" w:space="0" w:color="auto"/>
            </w:tcBorders>
          </w:tcPr>
          <w:p w14:paraId="2A6A8EED" w14:textId="77777777" w:rsidR="0058169C" w:rsidRPr="003F1EB6" w:rsidRDefault="0058169C" w:rsidP="00263EA0">
            <w:pPr>
              <w:ind w:right="-72"/>
              <w:jc w:val="right"/>
              <w:rPr>
                <w:rFonts w:cs="Arial"/>
              </w:rPr>
            </w:pPr>
            <w:r w:rsidRPr="003F1EB6">
              <w:rPr>
                <w:rFonts w:cs="Arial"/>
                <w:b/>
                <w:bCs/>
              </w:rPr>
              <w:t>Thousand Baht</w:t>
            </w:r>
          </w:p>
        </w:tc>
        <w:tc>
          <w:tcPr>
            <w:tcW w:w="1436" w:type="dxa"/>
            <w:tcBorders>
              <w:bottom w:val="single" w:sz="4" w:space="0" w:color="auto"/>
            </w:tcBorders>
          </w:tcPr>
          <w:p w14:paraId="54F9EFF7" w14:textId="77777777" w:rsidR="0058169C" w:rsidRPr="003F1EB6" w:rsidRDefault="0058169C" w:rsidP="00263EA0">
            <w:pPr>
              <w:ind w:right="-72"/>
              <w:jc w:val="right"/>
              <w:rPr>
                <w:rFonts w:cs="Arial"/>
                <w:b/>
                <w:bCs/>
              </w:rPr>
            </w:pPr>
            <w:r w:rsidRPr="003F1EB6">
              <w:rPr>
                <w:rFonts w:cs="Arial"/>
                <w:b/>
                <w:bCs/>
              </w:rPr>
              <w:t>Thousand</w:t>
            </w:r>
          </w:p>
          <w:p w14:paraId="1377B6B7" w14:textId="77777777" w:rsidR="0058169C" w:rsidRPr="003F1EB6" w:rsidRDefault="0058169C" w:rsidP="00263EA0">
            <w:pPr>
              <w:ind w:right="-72"/>
              <w:jc w:val="right"/>
              <w:rPr>
                <w:rFonts w:cs="Arial"/>
                <w:highlight w:val="yellow"/>
              </w:rPr>
            </w:pPr>
            <w:r w:rsidRPr="003F1EB6">
              <w:rPr>
                <w:rFonts w:cs="Arial"/>
                <w:b/>
                <w:bCs/>
              </w:rPr>
              <w:t>Baht</w:t>
            </w:r>
          </w:p>
        </w:tc>
        <w:tc>
          <w:tcPr>
            <w:tcW w:w="1436" w:type="dxa"/>
            <w:tcBorders>
              <w:bottom w:val="single" w:sz="4" w:space="0" w:color="auto"/>
            </w:tcBorders>
          </w:tcPr>
          <w:p w14:paraId="72A9581A" w14:textId="77777777" w:rsidR="0058169C" w:rsidRPr="003F1EB6" w:rsidRDefault="0058169C" w:rsidP="00263EA0">
            <w:pPr>
              <w:ind w:right="-72"/>
              <w:jc w:val="right"/>
              <w:rPr>
                <w:rFonts w:cs="Arial"/>
                <w:b/>
                <w:bCs/>
              </w:rPr>
            </w:pPr>
            <w:r w:rsidRPr="003F1EB6">
              <w:rPr>
                <w:rFonts w:cs="Arial"/>
                <w:b/>
                <w:bCs/>
              </w:rPr>
              <w:t>Thousand</w:t>
            </w:r>
          </w:p>
          <w:p w14:paraId="65A5E48A" w14:textId="77777777" w:rsidR="0058169C" w:rsidRPr="003F1EB6" w:rsidRDefault="0058169C" w:rsidP="00263EA0">
            <w:pPr>
              <w:ind w:right="-72"/>
              <w:jc w:val="right"/>
              <w:rPr>
                <w:rFonts w:cs="Arial"/>
                <w:b/>
                <w:bCs/>
              </w:rPr>
            </w:pPr>
            <w:r w:rsidRPr="003F1EB6">
              <w:rPr>
                <w:rFonts w:cs="Arial"/>
                <w:b/>
                <w:bCs/>
              </w:rPr>
              <w:t>Baht</w:t>
            </w:r>
          </w:p>
        </w:tc>
        <w:tc>
          <w:tcPr>
            <w:tcW w:w="1435" w:type="dxa"/>
            <w:tcBorders>
              <w:bottom w:val="single" w:sz="4" w:space="0" w:color="auto"/>
            </w:tcBorders>
          </w:tcPr>
          <w:p w14:paraId="283D6F28" w14:textId="77777777" w:rsidR="0058169C" w:rsidRPr="003F1EB6" w:rsidRDefault="0058169C" w:rsidP="00263EA0">
            <w:pPr>
              <w:ind w:right="-72"/>
              <w:jc w:val="right"/>
              <w:rPr>
                <w:rFonts w:cs="Arial"/>
                <w:b/>
                <w:bCs/>
              </w:rPr>
            </w:pPr>
            <w:r w:rsidRPr="003F1EB6">
              <w:rPr>
                <w:rFonts w:cs="Arial"/>
                <w:b/>
                <w:bCs/>
              </w:rPr>
              <w:t>Thousand</w:t>
            </w:r>
          </w:p>
          <w:p w14:paraId="57DE1005" w14:textId="77777777" w:rsidR="0058169C" w:rsidRPr="003F1EB6" w:rsidRDefault="0058169C" w:rsidP="00263EA0">
            <w:pPr>
              <w:ind w:right="-72"/>
              <w:jc w:val="right"/>
              <w:rPr>
                <w:rFonts w:cs="Arial"/>
                <w:b/>
                <w:bCs/>
              </w:rPr>
            </w:pPr>
            <w:r w:rsidRPr="003F1EB6">
              <w:rPr>
                <w:rFonts w:cs="Arial"/>
                <w:b/>
                <w:bCs/>
              </w:rPr>
              <w:t>Baht</w:t>
            </w:r>
          </w:p>
        </w:tc>
        <w:tc>
          <w:tcPr>
            <w:tcW w:w="1439" w:type="dxa"/>
            <w:tcBorders>
              <w:bottom w:val="single" w:sz="4" w:space="0" w:color="auto"/>
            </w:tcBorders>
          </w:tcPr>
          <w:p w14:paraId="7D197C62" w14:textId="77777777" w:rsidR="0058169C" w:rsidRPr="003F1EB6" w:rsidRDefault="0058169C" w:rsidP="00263EA0">
            <w:pPr>
              <w:ind w:right="-72"/>
              <w:jc w:val="right"/>
              <w:rPr>
                <w:rFonts w:cs="Arial"/>
                <w:b/>
                <w:bCs/>
              </w:rPr>
            </w:pPr>
            <w:r w:rsidRPr="003F1EB6">
              <w:rPr>
                <w:rFonts w:cs="Arial"/>
                <w:b/>
                <w:bCs/>
              </w:rPr>
              <w:t>Thousand Baht</w:t>
            </w:r>
          </w:p>
        </w:tc>
        <w:tc>
          <w:tcPr>
            <w:tcW w:w="1436" w:type="dxa"/>
            <w:tcBorders>
              <w:bottom w:val="single" w:sz="4" w:space="0" w:color="auto"/>
            </w:tcBorders>
          </w:tcPr>
          <w:p w14:paraId="55C5C35F" w14:textId="77777777" w:rsidR="0058169C" w:rsidRPr="003F1EB6" w:rsidRDefault="0058169C" w:rsidP="00263EA0">
            <w:pPr>
              <w:ind w:right="-72"/>
              <w:jc w:val="right"/>
              <w:rPr>
                <w:rFonts w:cs="Arial"/>
              </w:rPr>
            </w:pPr>
            <w:r w:rsidRPr="003F1EB6">
              <w:rPr>
                <w:rFonts w:cs="Arial"/>
                <w:b/>
                <w:bCs/>
              </w:rPr>
              <w:t>Thousand Baht</w:t>
            </w:r>
          </w:p>
        </w:tc>
      </w:tr>
      <w:tr w:rsidR="0058169C" w:rsidRPr="003F1EB6" w14:paraId="6C73043E" w14:textId="77777777" w:rsidTr="00263EA0">
        <w:trPr>
          <w:trHeight w:val="20"/>
        </w:trPr>
        <w:tc>
          <w:tcPr>
            <w:tcW w:w="5256" w:type="dxa"/>
            <w:shd w:val="clear" w:color="auto" w:fill="auto"/>
          </w:tcPr>
          <w:p w14:paraId="5035DE93" w14:textId="77777777" w:rsidR="0058169C" w:rsidRPr="003F1EB6" w:rsidRDefault="0058169C" w:rsidP="00263EA0">
            <w:pPr>
              <w:ind w:left="-101"/>
              <w:rPr>
                <w:rFonts w:cs="Arial"/>
                <w:b/>
              </w:rPr>
            </w:pPr>
          </w:p>
        </w:tc>
        <w:tc>
          <w:tcPr>
            <w:tcW w:w="1435" w:type="dxa"/>
            <w:tcBorders>
              <w:top w:val="single" w:sz="4" w:space="0" w:color="auto"/>
            </w:tcBorders>
            <w:shd w:val="clear" w:color="auto" w:fill="auto"/>
          </w:tcPr>
          <w:p w14:paraId="3DA87B1A" w14:textId="77777777" w:rsidR="0058169C" w:rsidRPr="003F1EB6" w:rsidRDefault="0058169C" w:rsidP="00263EA0">
            <w:pPr>
              <w:ind w:right="-72"/>
              <w:jc w:val="right"/>
              <w:rPr>
                <w:rFonts w:cs="Arial"/>
              </w:rPr>
            </w:pPr>
          </w:p>
        </w:tc>
        <w:tc>
          <w:tcPr>
            <w:tcW w:w="1512" w:type="dxa"/>
            <w:tcBorders>
              <w:top w:val="single" w:sz="4" w:space="0" w:color="auto"/>
            </w:tcBorders>
            <w:shd w:val="clear" w:color="auto" w:fill="auto"/>
          </w:tcPr>
          <w:p w14:paraId="03877C26" w14:textId="77777777" w:rsidR="0058169C" w:rsidRPr="003F1EB6" w:rsidRDefault="0058169C" w:rsidP="00263EA0">
            <w:pPr>
              <w:ind w:right="-72"/>
              <w:jc w:val="right"/>
              <w:rPr>
                <w:rFonts w:cs="Arial"/>
              </w:rPr>
            </w:pPr>
          </w:p>
        </w:tc>
        <w:tc>
          <w:tcPr>
            <w:tcW w:w="1436" w:type="dxa"/>
            <w:tcBorders>
              <w:top w:val="single" w:sz="4" w:space="0" w:color="auto"/>
            </w:tcBorders>
            <w:shd w:val="clear" w:color="auto" w:fill="auto"/>
          </w:tcPr>
          <w:p w14:paraId="7FB28043" w14:textId="77777777" w:rsidR="0058169C" w:rsidRPr="003F1EB6" w:rsidRDefault="0058169C" w:rsidP="00263EA0">
            <w:pPr>
              <w:ind w:right="-72"/>
              <w:jc w:val="right"/>
              <w:rPr>
                <w:rFonts w:cs="Arial"/>
              </w:rPr>
            </w:pPr>
          </w:p>
        </w:tc>
        <w:tc>
          <w:tcPr>
            <w:tcW w:w="1436" w:type="dxa"/>
            <w:tcBorders>
              <w:top w:val="single" w:sz="4" w:space="0" w:color="auto"/>
            </w:tcBorders>
            <w:shd w:val="clear" w:color="auto" w:fill="auto"/>
          </w:tcPr>
          <w:p w14:paraId="7DEF8EF6" w14:textId="77777777" w:rsidR="0058169C" w:rsidRPr="003F1EB6" w:rsidRDefault="0058169C" w:rsidP="00263EA0">
            <w:pPr>
              <w:ind w:right="-72"/>
              <w:jc w:val="right"/>
              <w:rPr>
                <w:rFonts w:cs="Arial"/>
              </w:rPr>
            </w:pPr>
          </w:p>
        </w:tc>
        <w:tc>
          <w:tcPr>
            <w:tcW w:w="1435" w:type="dxa"/>
            <w:tcBorders>
              <w:top w:val="single" w:sz="4" w:space="0" w:color="auto"/>
            </w:tcBorders>
          </w:tcPr>
          <w:p w14:paraId="6A4C60AF" w14:textId="77777777" w:rsidR="0058169C" w:rsidRPr="003F1EB6" w:rsidRDefault="0058169C" w:rsidP="00263EA0">
            <w:pPr>
              <w:ind w:right="-72"/>
              <w:jc w:val="right"/>
              <w:rPr>
                <w:rFonts w:cs="Arial"/>
              </w:rPr>
            </w:pPr>
          </w:p>
        </w:tc>
        <w:tc>
          <w:tcPr>
            <w:tcW w:w="1439" w:type="dxa"/>
            <w:tcBorders>
              <w:top w:val="single" w:sz="4" w:space="0" w:color="auto"/>
            </w:tcBorders>
            <w:shd w:val="clear" w:color="auto" w:fill="auto"/>
          </w:tcPr>
          <w:p w14:paraId="0F261A61" w14:textId="77777777" w:rsidR="0058169C" w:rsidRPr="003F1EB6" w:rsidRDefault="0058169C" w:rsidP="00263EA0">
            <w:pPr>
              <w:ind w:right="-72"/>
              <w:jc w:val="right"/>
              <w:rPr>
                <w:rFonts w:cs="Arial"/>
              </w:rPr>
            </w:pPr>
          </w:p>
        </w:tc>
        <w:tc>
          <w:tcPr>
            <w:tcW w:w="1436" w:type="dxa"/>
            <w:tcBorders>
              <w:top w:val="single" w:sz="4" w:space="0" w:color="auto"/>
            </w:tcBorders>
          </w:tcPr>
          <w:p w14:paraId="43CEB7EE" w14:textId="77777777" w:rsidR="0058169C" w:rsidRPr="003F1EB6" w:rsidRDefault="0058169C" w:rsidP="00263EA0">
            <w:pPr>
              <w:ind w:right="-72"/>
              <w:jc w:val="right"/>
              <w:rPr>
                <w:rFonts w:cs="Arial"/>
              </w:rPr>
            </w:pPr>
          </w:p>
        </w:tc>
      </w:tr>
      <w:tr w:rsidR="0058169C" w:rsidRPr="003F1EB6" w14:paraId="2DDDB66A" w14:textId="77777777" w:rsidTr="00263EA0">
        <w:trPr>
          <w:trHeight w:val="20"/>
        </w:trPr>
        <w:tc>
          <w:tcPr>
            <w:tcW w:w="5256" w:type="dxa"/>
            <w:shd w:val="clear" w:color="auto" w:fill="auto"/>
          </w:tcPr>
          <w:p w14:paraId="1376B61D" w14:textId="77777777" w:rsidR="0058169C" w:rsidRPr="003F1EB6" w:rsidRDefault="0058169C" w:rsidP="00263EA0">
            <w:pPr>
              <w:ind w:left="173" w:hanging="245"/>
              <w:rPr>
                <w:rFonts w:cs="Arial"/>
              </w:rPr>
            </w:pPr>
            <w:r w:rsidRPr="003F1EB6">
              <w:rPr>
                <w:rFonts w:cs="Arial"/>
                <w:b/>
                <w:bCs/>
              </w:rPr>
              <w:t>Deferred tax assets:</w:t>
            </w:r>
          </w:p>
        </w:tc>
        <w:tc>
          <w:tcPr>
            <w:tcW w:w="1435" w:type="dxa"/>
            <w:shd w:val="clear" w:color="auto" w:fill="auto"/>
          </w:tcPr>
          <w:p w14:paraId="4C35261D" w14:textId="77777777" w:rsidR="0058169C" w:rsidRPr="003F1EB6" w:rsidRDefault="0058169C" w:rsidP="00263EA0">
            <w:pPr>
              <w:ind w:right="-72"/>
              <w:jc w:val="right"/>
              <w:rPr>
                <w:rFonts w:cs="Arial"/>
              </w:rPr>
            </w:pPr>
          </w:p>
        </w:tc>
        <w:tc>
          <w:tcPr>
            <w:tcW w:w="1512" w:type="dxa"/>
            <w:shd w:val="clear" w:color="auto" w:fill="auto"/>
          </w:tcPr>
          <w:p w14:paraId="2E040D7D" w14:textId="77777777" w:rsidR="0058169C" w:rsidRPr="003F1EB6" w:rsidRDefault="0058169C" w:rsidP="00263EA0">
            <w:pPr>
              <w:ind w:right="-72"/>
              <w:jc w:val="right"/>
              <w:rPr>
                <w:rFonts w:cs="Arial"/>
              </w:rPr>
            </w:pPr>
          </w:p>
        </w:tc>
        <w:tc>
          <w:tcPr>
            <w:tcW w:w="1436" w:type="dxa"/>
            <w:shd w:val="clear" w:color="auto" w:fill="auto"/>
          </w:tcPr>
          <w:p w14:paraId="6C863DEA" w14:textId="77777777" w:rsidR="0058169C" w:rsidRPr="003F1EB6" w:rsidRDefault="0058169C" w:rsidP="00263EA0">
            <w:pPr>
              <w:ind w:right="-72"/>
              <w:jc w:val="right"/>
              <w:rPr>
                <w:rFonts w:cs="Arial"/>
              </w:rPr>
            </w:pPr>
          </w:p>
        </w:tc>
        <w:tc>
          <w:tcPr>
            <w:tcW w:w="1436" w:type="dxa"/>
            <w:shd w:val="clear" w:color="auto" w:fill="auto"/>
          </w:tcPr>
          <w:p w14:paraId="75021B1D" w14:textId="77777777" w:rsidR="0058169C" w:rsidRPr="003F1EB6" w:rsidRDefault="0058169C" w:rsidP="00263EA0">
            <w:pPr>
              <w:ind w:right="-72"/>
              <w:jc w:val="right"/>
              <w:rPr>
                <w:rFonts w:cs="Arial"/>
              </w:rPr>
            </w:pPr>
          </w:p>
        </w:tc>
        <w:tc>
          <w:tcPr>
            <w:tcW w:w="1435" w:type="dxa"/>
          </w:tcPr>
          <w:p w14:paraId="6CD710F5" w14:textId="77777777" w:rsidR="0058169C" w:rsidRPr="003F1EB6" w:rsidRDefault="0058169C" w:rsidP="00263EA0">
            <w:pPr>
              <w:ind w:right="-72"/>
              <w:jc w:val="right"/>
              <w:rPr>
                <w:rFonts w:cs="Arial"/>
              </w:rPr>
            </w:pPr>
          </w:p>
        </w:tc>
        <w:tc>
          <w:tcPr>
            <w:tcW w:w="1439" w:type="dxa"/>
            <w:shd w:val="clear" w:color="auto" w:fill="auto"/>
          </w:tcPr>
          <w:p w14:paraId="11B276BA" w14:textId="77777777" w:rsidR="0058169C" w:rsidRPr="003F1EB6" w:rsidRDefault="0058169C" w:rsidP="00263EA0">
            <w:pPr>
              <w:ind w:right="-72"/>
              <w:jc w:val="right"/>
              <w:rPr>
                <w:rFonts w:cs="Arial"/>
              </w:rPr>
            </w:pPr>
          </w:p>
        </w:tc>
        <w:tc>
          <w:tcPr>
            <w:tcW w:w="1436" w:type="dxa"/>
          </w:tcPr>
          <w:p w14:paraId="06816A75" w14:textId="77777777" w:rsidR="0058169C" w:rsidRPr="003F1EB6" w:rsidRDefault="0058169C" w:rsidP="00263EA0">
            <w:pPr>
              <w:ind w:right="-72"/>
              <w:jc w:val="right"/>
              <w:rPr>
                <w:rFonts w:cs="Arial"/>
              </w:rPr>
            </w:pPr>
          </w:p>
        </w:tc>
      </w:tr>
      <w:tr w:rsidR="0058169C" w:rsidRPr="003F1EB6" w14:paraId="11180E2F" w14:textId="77777777" w:rsidTr="00263EA0">
        <w:trPr>
          <w:trHeight w:val="20"/>
        </w:trPr>
        <w:tc>
          <w:tcPr>
            <w:tcW w:w="5256" w:type="dxa"/>
            <w:shd w:val="clear" w:color="auto" w:fill="auto"/>
          </w:tcPr>
          <w:p w14:paraId="2DABC4EB" w14:textId="269EAC43" w:rsidR="0058169C" w:rsidRPr="003F1EB6" w:rsidRDefault="0058169C" w:rsidP="00263EA0">
            <w:pPr>
              <w:ind w:left="173" w:hanging="245"/>
              <w:jc w:val="left"/>
              <w:rPr>
                <w:rFonts w:cs="Arial"/>
              </w:rPr>
            </w:pPr>
            <w:proofErr w:type="gramStart"/>
            <w:r w:rsidRPr="003F1EB6">
              <w:rPr>
                <w:rFonts w:cs="Arial"/>
              </w:rPr>
              <w:t>At</w:t>
            </w:r>
            <w:proofErr w:type="gramEnd"/>
            <w:r w:rsidRPr="003F1EB6">
              <w:rPr>
                <w:rFonts w:cs="Arial"/>
              </w:rPr>
              <w:t xml:space="preserve"> </w:t>
            </w:r>
            <w:r w:rsidR="005829D8" w:rsidRPr="005829D8">
              <w:rPr>
                <w:rFonts w:cs="Arial"/>
                <w:lang w:val="en-GB"/>
              </w:rPr>
              <w:t>1</w:t>
            </w:r>
            <w:r w:rsidRPr="003F1EB6">
              <w:rPr>
                <w:rFonts w:cs="Arial"/>
              </w:rPr>
              <w:t xml:space="preserve"> January </w:t>
            </w:r>
            <w:r w:rsidR="005829D8" w:rsidRPr="005829D8">
              <w:rPr>
                <w:rFonts w:cs="Arial"/>
                <w:lang w:val="en-GB"/>
              </w:rPr>
              <w:t>2020</w:t>
            </w:r>
          </w:p>
        </w:tc>
        <w:tc>
          <w:tcPr>
            <w:tcW w:w="1435" w:type="dxa"/>
            <w:shd w:val="clear" w:color="auto" w:fill="auto"/>
          </w:tcPr>
          <w:p w14:paraId="31AE3EFE" w14:textId="28D530BD" w:rsidR="0058169C" w:rsidRPr="003F1EB6" w:rsidRDefault="005829D8" w:rsidP="00263EA0">
            <w:pPr>
              <w:ind w:right="-72"/>
              <w:jc w:val="right"/>
              <w:rPr>
                <w:rFonts w:cs="Arial"/>
              </w:rPr>
            </w:pPr>
            <w:r w:rsidRPr="005829D8">
              <w:rPr>
                <w:rFonts w:cs="Arial"/>
                <w:lang w:val="en-GB"/>
              </w:rPr>
              <w:t>1</w:t>
            </w:r>
            <w:r w:rsidR="0058169C" w:rsidRPr="003F1EB6">
              <w:rPr>
                <w:rFonts w:cs="Arial"/>
              </w:rPr>
              <w:t>,</w:t>
            </w:r>
            <w:r w:rsidRPr="005829D8">
              <w:rPr>
                <w:rFonts w:cs="Arial"/>
                <w:lang w:val="en-GB"/>
              </w:rPr>
              <w:t>000</w:t>
            </w:r>
          </w:p>
        </w:tc>
        <w:tc>
          <w:tcPr>
            <w:tcW w:w="1512" w:type="dxa"/>
            <w:shd w:val="clear" w:color="auto" w:fill="auto"/>
          </w:tcPr>
          <w:p w14:paraId="04B36507" w14:textId="77777777" w:rsidR="0058169C" w:rsidRPr="003F1EB6" w:rsidRDefault="0058169C" w:rsidP="00263EA0">
            <w:pPr>
              <w:ind w:right="-72"/>
              <w:jc w:val="right"/>
              <w:rPr>
                <w:rFonts w:cs="Arial"/>
              </w:rPr>
            </w:pPr>
            <w:r w:rsidRPr="003F1EB6">
              <w:rPr>
                <w:rFonts w:cs="Arial"/>
              </w:rPr>
              <w:t>-</w:t>
            </w:r>
          </w:p>
        </w:tc>
        <w:tc>
          <w:tcPr>
            <w:tcW w:w="1436" w:type="dxa"/>
            <w:shd w:val="clear" w:color="auto" w:fill="auto"/>
          </w:tcPr>
          <w:p w14:paraId="71376D58" w14:textId="209AA950" w:rsidR="0058169C" w:rsidRPr="003F1EB6" w:rsidRDefault="005829D8" w:rsidP="00263EA0">
            <w:pPr>
              <w:ind w:right="-72"/>
              <w:jc w:val="right"/>
              <w:rPr>
                <w:rFonts w:cs="Arial"/>
              </w:rPr>
            </w:pPr>
            <w:r w:rsidRPr="005829D8">
              <w:rPr>
                <w:rFonts w:cs="Arial"/>
                <w:lang w:val="en-GB"/>
              </w:rPr>
              <w:t>3</w:t>
            </w:r>
            <w:r w:rsidR="0058169C" w:rsidRPr="003F1EB6">
              <w:rPr>
                <w:rFonts w:cs="Arial"/>
              </w:rPr>
              <w:t>,</w:t>
            </w:r>
            <w:r w:rsidRPr="005829D8">
              <w:rPr>
                <w:rFonts w:cs="Arial"/>
                <w:lang w:val="en-GB"/>
              </w:rPr>
              <w:t>780</w:t>
            </w:r>
          </w:p>
        </w:tc>
        <w:tc>
          <w:tcPr>
            <w:tcW w:w="1436" w:type="dxa"/>
            <w:shd w:val="clear" w:color="auto" w:fill="auto"/>
          </w:tcPr>
          <w:p w14:paraId="766AC4D2" w14:textId="43EF5793" w:rsidR="0058169C" w:rsidRPr="003F1EB6" w:rsidRDefault="005829D8" w:rsidP="00263EA0">
            <w:pPr>
              <w:ind w:right="-72"/>
              <w:jc w:val="right"/>
              <w:rPr>
                <w:rFonts w:cs="Arial"/>
              </w:rPr>
            </w:pPr>
            <w:r w:rsidRPr="005829D8">
              <w:rPr>
                <w:rFonts w:cs="Arial"/>
                <w:lang w:val="en-GB"/>
              </w:rPr>
              <w:t>14</w:t>
            </w:r>
            <w:r w:rsidR="0058169C" w:rsidRPr="003F1EB6">
              <w:rPr>
                <w:rFonts w:cs="Arial"/>
              </w:rPr>
              <w:t>,</w:t>
            </w:r>
            <w:r w:rsidRPr="005829D8">
              <w:rPr>
                <w:rFonts w:cs="Arial"/>
                <w:lang w:val="en-GB"/>
              </w:rPr>
              <w:t>590</w:t>
            </w:r>
          </w:p>
        </w:tc>
        <w:tc>
          <w:tcPr>
            <w:tcW w:w="1435" w:type="dxa"/>
            <w:shd w:val="clear" w:color="auto" w:fill="auto"/>
          </w:tcPr>
          <w:p w14:paraId="790DB63B" w14:textId="0B6FE6AB" w:rsidR="0058169C" w:rsidRPr="003F1EB6" w:rsidRDefault="0058169C" w:rsidP="00263EA0">
            <w:pPr>
              <w:ind w:right="-72"/>
              <w:jc w:val="right"/>
              <w:rPr>
                <w:rFonts w:cs="Arial"/>
              </w:rPr>
            </w:pPr>
            <w:r w:rsidRPr="003F1EB6">
              <w:rPr>
                <w:rFonts w:cs="Arial"/>
              </w:rPr>
              <w:t>(</w:t>
            </w:r>
            <w:r w:rsidR="005829D8" w:rsidRPr="005829D8">
              <w:rPr>
                <w:rFonts w:cs="Arial"/>
                <w:lang w:val="en-GB"/>
              </w:rPr>
              <w:t>1</w:t>
            </w:r>
            <w:r w:rsidRPr="003F1EB6">
              <w:rPr>
                <w:rFonts w:cs="Arial"/>
              </w:rPr>
              <w:t>,</w:t>
            </w:r>
            <w:r w:rsidR="005829D8" w:rsidRPr="005829D8">
              <w:rPr>
                <w:rFonts w:cs="Arial"/>
                <w:lang w:val="en-GB"/>
              </w:rPr>
              <w:t>030</w:t>
            </w:r>
            <w:r w:rsidRPr="003F1EB6">
              <w:rPr>
                <w:rFonts w:cs="Arial"/>
              </w:rPr>
              <w:t>)</w:t>
            </w:r>
          </w:p>
        </w:tc>
        <w:tc>
          <w:tcPr>
            <w:tcW w:w="1439" w:type="dxa"/>
            <w:shd w:val="clear" w:color="auto" w:fill="auto"/>
          </w:tcPr>
          <w:p w14:paraId="1E14DEB6" w14:textId="179EA494" w:rsidR="0058169C" w:rsidRPr="003F1EB6" w:rsidRDefault="005829D8" w:rsidP="00263EA0">
            <w:pPr>
              <w:ind w:right="-72"/>
              <w:jc w:val="right"/>
              <w:rPr>
                <w:rFonts w:cs="Arial"/>
              </w:rPr>
            </w:pPr>
            <w:r w:rsidRPr="005829D8">
              <w:rPr>
                <w:rFonts w:cs="Arial"/>
                <w:lang w:val="en-GB"/>
              </w:rPr>
              <w:t>23</w:t>
            </w:r>
            <w:r w:rsidR="0058169C" w:rsidRPr="003F1EB6">
              <w:rPr>
                <w:rFonts w:cs="Arial"/>
              </w:rPr>
              <w:t>,</w:t>
            </w:r>
            <w:r w:rsidRPr="005829D8">
              <w:rPr>
                <w:rFonts w:cs="Arial"/>
                <w:lang w:val="en-GB"/>
              </w:rPr>
              <w:t>569</w:t>
            </w:r>
          </w:p>
        </w:tc>
        <w:tc>
          <w:tcPr>
            <w:tcW w:w="1436" w:type="dxa"/>
            <w:shd w:val="clear" w:color="auto" w:fill="auto"/>
          </w:tcPr>
          <w:p w14:paraId="21B0A78A" w14:textId="2772D3C9" w:rsidR="0058169C" w:rsidRPr="003F1EB6" w:rsidRDefault="005829D8" w:rsidP="00263EA0">
            <w:pPr>
              <w:ind w:right="-72"/>
              <w:jc w:val="right"/>
              <w:rPr>
                <w:rFonts w:cs="Arial"/>
              </w:rPr>
            </w:pPr>
            <w:r w:rsidRPr="005829D8">
              <w:rPr>
                <w:rFonts w:cs="Arial"/>
                <w:lang w:val="en-GB"/>
              </w:rPr>
              <w:t>41</w:t>
            </w:r>
            <w:r w:rsidR="0058169C" w:rsidRPr="003F1EB6">
              <w:rPr>
                <w:rFonts w:cs="Arial"/>
              </w:rPr>
              <w:t>,</w:t>
            </w:r>
            <w:r w:rsidRPr="005829D8">
              <w:rPr>
                <w:rFonts w:cs="Arial"/>
                <w:lang w:val="en-GB"/>
              </w:rPr>
              <w:t>909</w:t>
            </w:r>
          </w:p>
        </w:tc>
      </w:tr>
      <w:tr w:rsidR="0058169C" w:rsidRPr="003F1EB6" w14:paraId="5124D443" w14:textId="77777777" w:rsidTr="00263EA0">
        <w:trPr>
          <w:trHeight w:val="20"/>
        </w:trPr>
        <w:tc>
          <w:tcPr>
            <w:tcW w:w="5256" w:type="dxa"/>
            <w:shd w:val="clear" w:color="auto" w:fill="auto"/>
          </w:tcPr>
          <w:p w14:paraId="62E4EBA0" w14:textId="7301CAB5" w:rsidR="0058169C" w:rsidRPr="003F1EB6" w:rsidRDefault="0058169C" w:rsidP="00263EA0">
            <w:pPr>
              <w:ind w:left="173" w:hanging="245"/>
              <w:jc w:val="left"/>
              <w:rPr>
                <w:rFonts w:cs="Arial"/>
                <w:cs/>
              </w:rPr>
            </w:pPr>
            <w:r w:rsidRPr="003F1EB6">
              <w:rPr>
                <w:rFonts w:cs="Arial"/>
              </w:rPr>
              <w:t xml:space="preserve">Entire business transfer </w:t>
            </w:r>
          </w:p>
        </w:tc>
        <w:tc>
          <w:tcPr>
            <w:tcW w:w="1435" w:type="dxa"/>
            <w:shd w:val="clear" w:color="auto" w:fill="auto"/>
          </w:tcPr>
          <w:p w14:paraId="03304F11" w14:textId="77777777" w:rsidR="0058169C" w:rsidRPr="003F1EB6" w:rsidRDefault="0058169C" w:rsidP="00263EA0">
            <w:pPr>
              <w:ind w:right="-72"/>
              <w:jc w:val="right"/>
              <w:rPr>
                <w:rFonts w:cs="Arial"/>
              </w:rPr>
            </w:pPr>
            <w:r w:rsidRPr="003F1EB6">
              <w:rPr>
                <w:rFonts w:cs="Arial"/>
              </w:rPr>
              <w:t>-</w:t>
            </w:r>
          </w:p>
        </w:tc>
        <w:tc>
          <w:tcPr>
            <w:tcW w:w="1512" w:type="dxa"/>
            <w:shd w:val="clear" w:color="auto" w:fill="auto"/>
          </w:tcPr>
          <w:p w14:paraId="6F55EEE7" w14:textId="77777777" w:rsidR="0058169C" w:rsidRPr="003F1EB6" w:rsidRDefault="0058169C" w:rsidP="00263EA0">
            <w:pPr>
              <w:ind w:right="-72"/>
              <w:jc w:val="right"/>
              <w:rPr>
                <w:rFonts w:cs="Arial"/>
              </w:rPr>
            </w:pPr>
            <w:r w:rsidRPr="003F1EB6">
              <w:rPr>
                <w:rFonts w:cs="Arial"/>
              </w:rPr>
              <w:t>-</w:t>
            </w:r>
          </w:p>
        </w:tc>
        <w:tc>
          <w:tcPr>
            <w:tcW w:w="1436" w:type="dxa"/>
            <w:shd w:val="clear" w:color="auto" w:fill="auto"/>
          </w:tcPr>
          <w:p w14:paraId="4EBB08CF" w14:textId="77777777" w:rsidR="0058169C" w:rsidRPr="003F1EB6" w:rsidRDefault="0058169C" w:rsidP="00263EA0">
            <w:pPr>
              <w:ind w:right="-72"/>
              <w:jc w:val="right"/>
              <w:rPr>
                <w:rFonts w:cs="Arial"/>
              </w:rPr>
            </w:pPr>
            <w:r w:rsidRPr="003F1EB6">
              <w:rPr>
                <w:rFonts w:cs="Arial"/>
              </w:rPr>
              <w:t>-</w:t>
            </w:r>
          </w:p>
        </w:tc>
        <w:tc>
          <w:tcPr>
            <w:tcW w:w="1436" w:type="dxa"/>
            <w:shd w:val="clear" w:color="auto" w:fill="auto"/>
          </w:tcPr>
          <w:p w14:paraId="784DC589" w14:textId="77777777" w:rsidR="0058169C" w:rsidRPr="003F1EB6" w:rsidRDefault="0058169C" w:rsidP="00263EA0">
            <w:pPr>
              <w:ind w:right="-72"/>
              <w:jc w:val="right"/>
              <w:rPr>
                <w:rFonts w:cs="Arial"/>
              </w:rPr>
            </w:pPr>
            <w:r w:rsidRPr="003F1EB6">
              <w:rPr>
                <w:rFonts w:cs="Arial"/>
              </w:rPr>
              <w:t>-</w:t>
            </w:r>
          </w:p>
        </w:tc>
        <w:tc>
          <w:tcPr>
            <w:tcW w:w="1435" w:type="dxa"/>
            <w:shd w:val="clear" w:color="auto" w:fill="auto"/>
          </w:tcPr>
          <w:p w14:paraId="5AA01EE4" w14:textId="77777777" w:rsidR="0058169C" w:rsidRPr="003F1EB6" w:rsidRDefault="0058169C" w:rsidP="00263EA0">
            <w:pPr>
              <w:ind w:right="-72"/>
              <w:jc w:val="right"/>
              <w:rPr>
                <w:rFonts w:cs="Arial"/>
              </w:rPr>
            </w:pPr>
            <w:r w:rsidRPr="003F1EB6">
              <w:rPr>
                <w:rFonts w:cs="Arial"/>
              </w:rPr>
              <w:t>-</w:t>
            </w:r>
          </w:p>
        </w:tc>
        <w:tc>
          <w:tcPr>
            <w:tcW w:w="1439" w:type="dxa"/>
            <w:shd w:val="clear" w:color="auto" w:fill="auto"/>
          </w:tcPr>
          <w:p w14:paraId="4BCDF010" w14:textId="2FA051A5" w:rsidR="0058169C" w:rsidRPr="003F1EB6" w:rsidRDefault="005829D8" w:rsidP="00263EA0">
            <w:pPr>
              <w:ind w:right="-72"/>
              <w:jc w:val="right"/>
              <w:rPr>
                <w:rFonts w:cs="Arial"/>
              </w:rPr>
            </w:pPr>
            <w:r w:rsidRPr="005829D8">
              <w:rPr>
                <w:rFonts w:cs="Arial"/>
                <w:lang w:val="en-GB"/>
              </w:rPr>
              <w:t>2</w:t>
            </w:r>
            <w:r w:rsidR="0058169C" w:rsidRPr="003F1EB6">
              <w:rPr>
                <w:rFonts w:cs="Arial"/>
              </w:rPr>
              <w:t>,</w:t>
            </w:r>
            <w:r w:rsidRPr="005829D8">
              <w:rPr>
                <w:rFonts w:cs="Arial"/>
                <w:lang w:val="en-GB"/>
              </w:rPr>
              <w:t>674</w:t>
            </w:r>
          </w:p>
        </w:tc>
        <w:tc>
          <w:tcPr>
            <w:tcW w:w="1436" w:type="dxa"/>
            <w:shd w:val="clear" w:color="auto" w:fill="auto"/>
          </w:tcPr>
          <w:p w14:paraId="367F6A7B" w14:textId="3A47563A" w:rsidR="0058169C" w:rsidRPr="003F1EB6" w:rsidRDefault="005829D8" w:rsidP="00263EA0">
            <w:pPr>
              <w:ind w:right="-72"/>
              <w:jc w:val="right"/>
              <w:rPr>
                <w:rFonts w:cs="Arial"/>
              </w:rPr>
            </w:pPr>
            <w:r w:rsidRPr="005829D8">
              <w:rPr>
                <w:rFonts w:cs="Arial"/>
                <w:lang w:val="en-GB"/>
              </w:rPr>
              <w:t>2</w:t>
            </w:r>
            <w:r w:rsidR="0058169C" w:rsidRPr="003F1EB6">
              <w:rPr>
                <w:rFonts w:cs="Arial"/>
              </w:rPr>
              <w:t>,</w:t>
            </w:r>
            <w:r w:rsidRPr="005829D8">
              <w:rPr>
                <w:rFonts w:cs="Arial"/>
                <w:lang w:val="en-GB"/>
              </w:rPr>
              <w:t>674</w:t>
            </w:r>
          </w:p>
        </w:tc>
      </w:tr>
      <w:tr w:rsidR="0058169C" w:rsidRPr="003F1EB6" w14:paraId="48478D9D" w14:textId="77777777" w:rsidTr="00263EA0">
        <w:trPr>
          <w:trHeight w:val="20"/>
        </w:trPr>
        <w:tc>
          <w:tcPr>
            <w:tcW w:w="5256" w:type="dxa"/>
            <w:shd w:val="clear" w:color="auto" w:fill="auto"/>
            <w:vAlign w:val="bottom"/>
          </w:tcPr>
          <w:p w14:paraId="0CEFF78B" w14:textId="77777777" w:rsidR="0058169C" w:rsidRPr="003F1EB6" w:rsidRDefault="0058169C" w:rsidP="00263EA0">
            <w:pPr>
              <w:ind w:left="173" w:hanging="245"/>
              <w:jc w:val="left"/>
              <w:rPr>
                <w:rFonts w:cs="Arial"/>
              </w:rPr>
            </w:pPr>
            <w:r w:rsidRPr="003F1EB6">
              <w:rPr>
                <w:rFonts w:cs="Arial"/>
              </w:rPr>
              <w:t>Charged/(credited) to profit or loss</w:t>
            </w:r>
          </w:p>
        </w:tc>
        <w:tc>
          <w:tcPr>
            <w:tcW w:w="1435" w:type="dxa"/>
            <w:shd w:val="clear" w:color="auto" w:fill="auto"/>
            <w:vAlign w:val="bottom"/>
          </w:tcPr>
          <w:p w14:paraId="6CF843DE" w14:textId="00471473" w:rsidR="0058169C" w:rsidRPr="003F1EB6" w:rsidRDefault="0058169C" w:rsidP="00263EA0">
            <w:pPr>
              <w:ind w:right="-72"/>
              <w:jc w:val="right"/>
              <w:rPr>
                <w:rFonts w:cs="Arial"/>
              </w:rPr>
            </w:pPr>
            <w:r w:rsidRPr="003F1EB6">
              <w:rPr>
                <w:rFonts w:cs="Arial"/>
                <w:lang w:val="en-GB"/>
              </w:rPr>
              <w:t>(</w:t>
            </w:r>
            <w:r w:rsidR="005829D8" w:rsidRPr="005829D8">
              <w:rPr>
                <w:rFonts w:cs="Arial"/>
                <w:lang w:val="en-GB"/>
              </w:rPr>
              <w:t>58</w:t>
            </w:r>
            <w:r w:rsidRPr="003F1EB6">
              <w:rPr>
                <w:rFonts w:cs="Arial"/>
                <w:lang w:val="en-GB"/>
              </w:rPr>
              <w:t>)</w:t>
            </w:r>
          </w:p>
        </w:tc>
        <w:tc>
          <w:tcPr>
            <w:tcW w:w="1512" w:type="dxa"/>
            <w:shd w:val="clear" w:color="auto" w:fill="auto"/>
            <w:vAlign w:val="bottom"/>
          </w:tcPr>
          <w:p w14:paraId="0B509A95" w14:textId="6234A240" w:rsidR="0058169C" w:rsidRPr="003F1EB6" w:rsidRDefault="005829D8" w:rsidP="00263EA0">
            <w:pPr>
              <w:ind w:right="-72"/>
              <w:jc w:val="right"/>
              <w:rPr>
                <w:rFonts w:cs="Arial"/>
              </w:rPr>
            </w:pPr>
            <w:r w:rsidRPr="005829D8">
              <w:rPr>
                <w:rFonts w:cs="Arial"/>
                <w:lang w:val="en-GB"/>
              </w:rPr>
              <w:t>2</w:t>
            </w:r>
          </w:p>
        </w:tc>
        <w:tc>
          <w:tcPr>
            <w:tcW w:w="1436" w:type="dxa"/>
            <w:shd w:val="clear" w:color="auto" w:fill="auto"/>
            <w:vAlign w:val="bottom"/>
          </w:tcPr>
          <w:p w14:paraId="2E46EE38" w14:textId="03F92A16" w:rsidR="0058169C" w:rsidRPr="003F1EB6" w:rsidRDefault="0058169C" w:rsidP="00263EA0">
            <w:pPr>
              <w:ind w:right="-72"/>
              <w:jc w:val="right"/>
              <w:rPr>
                <w:rFonts w:cs="Arial"/>
                <w:cs/>
                <w:lang w:val="en-GB"/>
              </w:rPr>
            </w:pPr>
            <w:r w:rsidRPr="003F1EB6">
              <w:rPr>
                <w:rFonts w:cs="Arial"/>
              </w:rPr>
              <w:t>(</w:t>
            </w:r>
            <w:r w:rsidR="005829D8" w:rsidRPr="005829D8">
              <w:rPr>
                <w:rFonts w:cs="Arial"/>
                <w:lang w:val="en-GB"/>
              </w:rPr>
              <w:t>933</w:t>
            </w:r>
            <w:r w:rsidRPr="003F1EB6">
              <w:rPr>
                <w:rFonts w:cs="Arial"/>
              </w:rPr>
              <w:t>)</w:t>
            </w:r>
          </w:p>
        </w:tc>
        <w:tc>
          <w:tcPr>
            <w:tcW w:w="1436" w:type="dxa"/>
            <w:shd w:val="clear" w:color="auto" w:fill="auto"/>
            <w:vAlign w:val="bottom"/>
          </w:tcPr>
          <w:p w14:paraId="722D94A3" w14:textId="35758C69" w:rsidR="0058169C" w:rsidRPr="003F1EB6" w:rsidRDefault="0058169C" w:rsidP="00263EA0">
            <w:pPr>
              <w:ind w:right="-72"/>
              <w:jc w:val="right"/>
              <w:rPr>
                <w:rFonts w:cs="Arial"/>
              </w:rPr>
            </w:pPr>
            <w:r w:rsidRPr="003F1EB6">
              <w:rPr>
                <w:rFonts w:cs="Arial"/>
              </w:rPr>
              <w:t>(</w:t>
            </w:r>
            <w:r w:rsidR="005829D8" w:rsidRPr="005829D8">
              <w:rPr>
                <w:rFonts w:cs="Arial"/>
                <w:lang w:val="en-GB"/>
              </w:rPr>
              <w:t>12</w:t>
            </w:r>
            <w:r w:rsidRPr="003F1EB6">
              <w:rPr>
                <w:rFonts w:cs="Arial"/>
              </w:rPr>
              <w:t>,</w:t>
            </w:r>
            <w:r w:rsidR="005829D8" w:rsidRPr="005829D8">
              <w:rPr>
                <w:rFonts w:cs="Arial"/>
                <w:lang w:val="en-GB"/>
              </w:rPr>
              <w:t>749</w:t>
            </w:r>
            <w:r w:rsidRPr="003F1EB6">
              <w:rPr>
                <w:rFonts w:cs="Arial"/>
              </w:rPr>
              <w:t>)</w:t>
            </w:r>
          </w:p>
        </w:tc>
        <w:tc>
          <w:tcPr>
            <w:tcW w:w="1435" w:type="dxa"/>
            <w:shd w:val="clear" w:color="auto" w:fill="auto"/>
            <w:vAlign w:val="bottom"/>
          </w:tcPr>
          <w:p w14:paraId="59AC1731" w14:textId="64998D69" w:rsidR="0058169C" w:rsidRPr="003F1EB6" w:rsidRDefault="005829D8" w:rsidP="00263EA0">
            <w:pPr>
              <w:ind w:right="-72"/>
              <w:jc w:val="right"/>
              <w:rPr>
                <w:rFonts w:cs="Arial"/>
              </w:rPr>
            </w:pPr>
            <w:r w:rsidRPr="005829D8">
              <w:rPr>
                <w:rFonts w:cs="Arial"/>
                <w:lang w:val="en-GB"/>
              </w:rPr>
              <w:t>4</w:t>
            </w:r>
            <w:r w:rsidR="0058169C" w:rsidRPr="003F1EB6">
              <w:rPr>
                <w:rFonts w:cs="Arial"/>
              </w:rPr>
              <w:t>,</w:t>
            </w:r>
            <w:r w:rsidRPr="005829D8">
              <w:rPr>
                <w:rFonts w:cs="Arial"/>
                <w:lang w:val="en-GB"/>
              </w:rPr>
              <w:t>089</w:t>
            </w:r>
          </w:p>
        </w:tc>
        <w:tc>
          <w:tcPr>
            <w:tcW w:w="1439" w:type="dxa"/>
            <w:shd w:val="clear" w:color="auto" w:fill="auto"/>
            <w:vAlign w:val="bottom"/>
          </w:tcPr>
          <w:p w14:paraId="3A0294E2" w14:textId="4A5482C5" w:rsidR="0058169C" w:rsidRPr="003F1EB6" w:rsidRDefault="005829D8" w:rsidP="00263EA0">
            <w:pPr>
              <w:ind w:right="-72"/>
              <w:jc w:val="right"/>
              <w:rPr>
                <w:rFonts w:cs="Arial"/>
              </w:rPr>
            </w:pPr>
            <w:r w:rsidRPr="005829D8">
              <w:rPr>
                <w:rFonts w:cs="Arial"/>
                <w:lang w:val="en-GB"/>
              </w:rPr>
              <w:t>2</w:t>
            </w:r>
            <w:r w:rsidR="0058169C" w:rsidRPr="003F1EB6">
              <w:rPr>
                <w:rFonts w:cs="Arial"/>
              </w:rPr>
              <w:t>,</w:t>
            </w:r>
            <w:r w:rsidRPr="005829D8">
              <w:rPr>
                <w:rFonts w:cs="Arial"/>
                <w:lang w:val="en-GB"/>
              </w:rPr>
              <w:t>733</w:t>
            </w:r>
          </w:p>
        </w:tc>
        <w:tc>
          <w:tcPr>
            <w:tcW w:w="1436" w:type="dxa"/>
            <w:shd w:val="clear" w:color="auto" w:fill="auto"/>
            <w:vAlign w:val="bottom"/>
          </w:tcPr>
          <w:p w14:paraId="10167307" w14:textId="4457B1CC" w:rsidR="0058169C" w:rsidRPr="003F1EB6" w:rsidRDefault="0058169C" w:rsidP="00263EA0">
            <w:pPr>
              <w:ind w:right="-72"/>
              <w:jc w:val="right"/>
              <w:rPr>
                <w:rFonts w:cs="Arial"/>
              </w:rPr>
            </w:pPr>
            <w:r w:rsidRPr="003F1EB6">
              <w:rPr>
                <w:rFonts w:cs="Arial"/>
              </w:rPr>
              <w:t>(</w:t>
            </w:r>
            <w:r w:rsidR="005829D8" w:rsidRPr="005829D8">
              <w:rPr>
                <w:rFonts w:cs="Arial"/>
                <w:lang w:val="en-GB"/>
              </w:rPr>
              <w:t>6</w:t>
            </w:r>
            <w:r w:rsidRPr="003F1EB6">
              <w:rPr>
                <w:rFonts w:cs="Arial"/>
              </w:rPr>
              <w:t>,</w:t>
            </w:r>
            <w:r w:rsidR="005829D8" w:rsidRPr="005829D8">
              <w:rPr>
                <w:rFonts w:cs="Arial"/>
                <w:lang w:val="en-GB"/>
              </w:rPr>
              <w:t>916</w:t>
            </w:r>
            <w:r w:rsidRPr="003F1EB6">
              <w:rPr>
                <w:rFonts w:cs="Arial"/>
              </w:rPr>
              <w:t>)</w:t>
            </w:r>
          </w:p>
        </w:tc>
      </w:tr>
      <w:tr w:rsidR="0058169C" w:rsidRPr="003F1EB6" w14:paraId="6DD0441B" w14:textId="77777777" w:rsidTr="00263EA0">
        <w:trPr>
          <w:trHeight w:val="20"/>
        </w:trPr>
        <w:tc>
          <w:tcPr>
            <w:tcW w:w="5256" w:type="dxa"/>
            <w:shd w:val="clear" w:color="auto" w:fill="auto"/>
            <w:vAlign w:val="bottom"/>
          </w:tcPr>
          <w:p w14:paraId="7C10911B" w14:textId="77777777" w:rsidR="0058169C" w:rsidRPr="003F1EB6" w:rsidRDefault="0058169C" w:rsidP="00263EA0">
            <w:pPr>
              <w:ind w:left="173" w:hanging="245"/>
              <w:jc w:val="left"/>
              <w:rPr>
                <w:rFonts w:cs="Arial"/>
              </w:rPr>
            </w:pPr>
            <w:r w:rsidRPr="003F1EB6">
              <w:rPr>
                <w:rFonts w:cs="Arial"/>
              </w:rPr>
              <w:t>Credited to other comprehensive income</w:t>
            </w:r>
          </w:p>
        </w:tc>
        <w:tc>
          <w:tcPr>
            <w:tcW w:w="1435" w:type="dxa"/>
            <w:shd w:val="clear" w:color="auto" w:fill="auto"/>
            <w:vAlign w:val="bottom"/>
          </w:tcPr>
          <w:p w14:paraId="229BA72E" w14:textId="77777777" w:rsidR="0058169C" w:rsidRPr="003F1EB6" w:rsidRDefault="0058169C" w:rsidP="00263EA0">
            <w:pPr>
              <w:ind w:right="-72"/>
              <w:jc w:val="right"/>
              <w:rPr>
                <w:rFonts w:cs="Arial"/>
              </w:rPr>
            </w:pPr>
            <w:r w:rsidRPr="003F1EB6">
              <w:rPr>
                <w:rFonts w:cs="Arial"/>
              </w:rPr>
              <w:t>-</w:t>
            </w:r>
          </w:p>
        </w:tc>
        <w:tc>
          <w:tcPr>
            <w:tcW w:w="1512" w:type="dxa"/>
            <w:shd w:val="clear" w:color="auto" w:fill="auto"/>
            <w:vAlign w:val="bottom"/>
          </w:tcPr>
          <w:p w14:paraId="4869589E" w14:textId="77777777" w:rsidR="0058169C" w:rsidRPr="003F1EB6" w:rsidRDefault="0058169C" w:rsidP="00263EA0">
            <w:pPr>
              <w:ind w:right="-72"/>
              <w:jc w:val="right"/>
              <w:rPr>
                <w:rFonts w:cs="Arial"/>
              </w:rPr>
            </w:pPr>
            <w:r w:rsidRPr="003F1EB6">
              <w:rPr>
                <w:rFonts w:cs="Arial"/>
              </w:rPr>
              <w:t>-</w:t>
            </w:r>
          </w:p>
        </w:tc>
        <w:tc>
          <w:tcPr>
            <w:tcW w:w="1436" w:type="dxa"/>
            <w:shd w:val="clear" w:color="auto" w:fill="auto"/>
            <w:vAlign w:val="bottom"/>
          </w:tcPr>
          <w:p w14:paraId="0C797520" w14:textId="77777777" w:rsidR="0058169C" w:rsidRPr="003F1EB6" w:rsidRDefault="0058169C" w:rsidP="00263EA0">
            <w:pPr>
              <w:ind w:right="-72"/>
              <w:jc w:val="right"/>
              <w:rPr>
                <w:rFonts w:cs="Arial"/>
              </w:rPr>
            </w:pPr>
            <w:r w:rsidRPr="003F1EB6">
              <w:rPr>
                <w:rFonts w:cs="Arial"/>
              </w:rPr>
              <w:t>-</w:t>
            </w:r>
          </w:p>
        </w:tc>
        <w:tc>
          <w:tcPr>
            <w:tcW w:w="1436" w:type="dxa"/>
            <w:shd w:val="clear" w:color="auto" w:fill="auto"/>
            <w:vAlign w:val="bottom"/>
          </w:tcPr>
          <w:p w14:paraId="2A8F0A4B" w14:textId="77777777" w:rsidR="0058169C" w:rsidRPr="003F1EB6" w:rsidRDefault="0058169C" w:rsidP="00263EA0">
            <w:pPr>
              <w:ind w:right="-72"/>
              <w:jc w:val="right"/>
              <w:rPr>
                <w:rFonts w:cs="Arial"/>
              </w:rPr>
            </w:pPr>
            <w:r w:rsidRPr="003F1EB6">
              <w:rPr>
                <w:rFonts w:cs="Arial"/>
              </w:rPr>
              <w:t>-</w:t>
            </w:r>
          </w:p>
        </w:tc>
        <w:tc>
          <w:tcPr>
            <w:tcW w:w="1435" w:type="dxa"/>
            <w:shd w:val="clear" w:color="auto" w:fill="auto"/>
            <w:vAlign w:val="bottom"/>
          </w:tcPr>
          <w:p w14:paraId="4C8AA587" w14:textId="77777777" w:rsidR="0058169C" w:rsidRPr="003F1EB6" w:rsidRDefault="0058169C" w:rsidP="00263EA0">
            <w:pPr>
              <w:ind w:right="-72"/>
              <w:jc w:val="right"/>
              <w:rPr>
                <w:rFonts w:cs="Arial"/>
              </w:rPr>
            </w:pPr>
            <w:r w:rsidRPr="003F1EB6">
              <w:rPr>
                <w:rFonts w:cs="Arial"/>
              </w:rPr>
              <w:t>-</w:t>
            </w:r>
          </w:p>
        </w:tc>
        <w:tc>
          <w:tcPr>
            <w:tcW w:w="1439" w:type="dxa"/>
            <w:shd w:val="clear" w:color="auto" w:fill="auto"/>
            <w:vAlign w:val="bottom"/>
          </w:tcPr>
          <w:p w14:paraId="7DFD146A" w14:textId="6315004A" w:rsidR="0058169C" w:rsidRPr="003F1EB6" w:rsidRDefault="0058169C" w:rsidP="00263EA0">
            <w:pPr>
              <w:ind w:right="-72"/>
              <w:jc w:val="right"/>
              <w:rPr>
                <w:rFonts w:cs="Arial"/>
              </w:rPr>
            </w:pPr>
            <w:r w:rsidRPr="003F1EB6">
              <w:rPr>
                <w:rFonts w:cs="Arial"/>
              </w:rPr>
              <w:t>(</w:t>
            </w:r>
            <w:r w:rsidR="005829D8" w:rsidRPr="005829D8">
              <w:rPr>
                <w:rFonts w:cs="Arial"/>
                <w:lang w:val="en-GB"/>
              </w:rPr>
              <w:t>59</w:t>
            </w:r>
            <w:r w:rsidRPr="003F1EB6">
              <w:rPr>
                <w:rFonts w:cs="Arial"/>
              </w:rPr>
              <w:t>)</w:t>
            </w:r>
          </w:p>
        </w:tc>
        <w:tc>
          <w:tcPr>
            <w:tcW w:w="1436" w:type="dxa"/>
            <w:shd w:val="clear" w:color="auto" w:fill="auto"/>
            <w:vAlign w:val="bottom"/>
          </w:tcPr>
          <w:p w14:paraId="710527AE" w14:textId="50C90EE8" w:rsidR="0058169C" w:rsidRPr="003F1EB6" w:rsidRDefault="0058169C" w:rsidP="00263EA0">
            <w:pPr>
              <w:ind w:right="-72"/>
              <w:jc w:val="right"/>
              <w:rPr>
                <w:rFonts w:cs="Arial"/>
              </w:rPr>
            </w:pPr>
            <w:r w:rsidRPr="003F1EB6">
              <w:rPr>
                <w:rFonts w:cs="Arial"/>
              </w:rPr>
              <w:t>(</w:t>
            </w:r>
            <w:r w:rsidR="005829D8" w:rsidRPr="005829D8">
              <w:rPr>
                <w:rFonts w:cs="Arial"/>
                <w:lang w:val="en-GB"/>
              </w:rPr>
              <w:t>59</w:t>
            </w:r>
            <w:r w:rsidRPr="003F1EB6">
              <w:rPr>
                <w:rFonts w:cs="Arial"/>
              </w:rPr>
              <w:t>)</w:t>
            </w:r>
          </w:p>
        </w:tc>
      </w:tr>
      <w:tr w:rsidR="0058169C" w:rsidRPr="003F1EB6" w14:paraId="1C842CDC" w14:textId="77777777" w:rsidTr="00263EA0">
        <w:trPr>
          <w:trHeight w:val="20"/>
        </w:trPr>
        <w:tc>
          <w:tcPr>
            <w:tcW w:w="5256" w:type="dxa"/>
            <w:shd w:val="clear" w:color="auto" w:fill="auto"/>
          </w:tcPr>
          <w:p w14:paraId="69D1B06C" w14:textId="77777777" w:rsidR="0058169C" w:rsidRPr="003F1EB6" w:rsidRDefault="0058169C" w:rsidP="00263EA0">
            <w:pPr>
              <w:ind w:left="173" w:hanging="245"/>
              <w:jc w:val="left"/>
              <w:rPr>
                <w:rFonts w:cs="Arial"/>
              </w:rPr>
            </w:pPr>
          </w:p>
        </w:tc>
        <w:tc>
          <w:tcPr>
            <w:tcW w:w="1435" w:type="dxa"/>
            <w:tcBorders>
              <w:top w:val="single" w:sz="4" w:space="0" w:color="auto"/>
            </w:tcBorders>
            <w:shd w:val="clear" w:color="auto" w:fill="auto"/>
          </w:tcPr>
          <w:p w14:paraId="2C6A1FBD" w14:textId="77777777" w:rsidR="0058169C" w:rsidRPr="003F1EB6" w:rsidRDefault="0058169C" w:rsidP="00263EA0">
            <w:pPr>
              <w:ind w:right="-72"/>
              <w:jc w:val="right"/>
              <w:rPr>
                <w:rFonts w:cs="Arial"/>
              </w:rPr>
            </w:pPr>
          </w:p>
        </w:tc>
        <w:tc>
          <w:tcPr>
            <w:tcW w:w="1512" w:type="dxa"/>
            <w:tcBorders>
              <w:top w:val="single" w:sz="4" w:space="0" w:color="auto"/>
            </w:tcBorders>
            <w:shd w:val="clear" w:color="auto" w:fill="auto"/>
          </w:tcPr>
          <w:p w14:paraId="7E505CD7" w14:textId="77777777" w:rsidR="0058169C" w:rsidRPr="003F1EB6" w:rsidRDefault="0058169C" w:rsidP="00263EA0">
            <w:pPr>
              <w:ind w:right="-72"/>
              <w:jc w:val="right"/>
              <w:rPr>
                <w:rFonts w:cs="Arial"/>
              </w:rPr>
            </w:pPr>
          </w:p>
        </w:tc>
        <w:tc>
          <w:tcPr>
            <w:tcW w:w="1436" w:type="dxa"/>
            <w:tcBorders>
              <w:top w:val="single" w:sz="4" w:space="0" w:color="auto"/>
            </w:tcBorders>
            <w:shd w:val="clear" w:color="auto" w:fill="auto"/>
          </w:tcPr>
          <w:p w14:paraId="6C06935F" w14:textId="77777777" w:rsidR="0058169C" w:rsidRPr="003F1EB6" w:rsidRDefault="0058169C" w:rsidP="00263EA0">
            <w:pPr>
              <w:ind w:right="-72"/>
              <w:jc w:val="right"/>
              <w:rPr>
                <w:rFonts w:cs="Arial"/>
              </w:rPr>
            </w:pPr>
          </w:p>
        </w:tc>
        <w:tc>
          <w:tcPr>
            <w:tcW w:w="1436" w:type="dxa"/>
            <w:tcBorders>
              <w:top w:val="single" w:sz="4" w:space="0" w:color="auto"/>
            </w:tcBorders>
            <w:shd w:val="clear" w:color="auto" w:fill="auto"/>
          </w:tcPr>
          <w:p w14:paraId="535099AC" w14:textId="77777777" w:rsidR="0058169C" w:rsidRPr="003F1EB6" w:rsidRDefault="0058169C" w:rsidP="00263EA0">
            <w:pPr>
              <w:ind w:right="-72"/>
              <w:jc w:val="right"/>
              <w:rPr>
                <w:rFonts w:cs="Arial"/>
              </w:rPr>
            </w:pPr>
          </w:p>
        </w:tc>
        <w:tc>
          <w:tcPr>
            <w:tcW w:w="1435" w:type="dxa"/>
            <w:tcBorders>
              <w:top w:val="single" w:sz="4" w:space="0" w:color="auto"/>
            </w:tcBorders>
            <w:shd w:val="clear" w:color="auto" w:fill="auto"/>
          </w:tcPr>
          <w:p w14:paraId="5624468E" w14:textId="77777777" w:rsidR="0058169C" w:rsidRPr="003F1EB6" w:rsidRDefault="0058169C" w:rsidP="00263EA0">
            <w:pPr>
              <w:ind w:right="-72"/>
              <w:jc w:val="right"/>
              <w:rPr>
                <w:rFonts w:cs="Arial"/>
              </w:rPr>
            </w:pPr>
          </w:p>
        </w:tc>
        <w:tc>
          <w:tcPr>
            <w:tcW w:w="1439" w:type="dxa"/>
            <w:tcBorders>
              <w:top w:val="single" w:sz="4" w:space="0" w:color="auto"/>
            </w:tcBorders>
            <w:shd w:val="clear" w:color="auto" w:fill="auto"/>
          </w:tcPr>
          <w:p w14:paraId="48B3A514" w14:textId="77777777" w:rsidR="0058169C" w:rsidRPr="003F1EB6" w:rsidRDefault="0058169C" w:rsidP="00263EA0">
            <w:pPr>
              <w:ind w:right="-72"/>
              <w:jc w:val="right"/>
              <w:rPr>
                <w:rFonts w:cs="Arial"/>
              </w:rPr>
            </w:pPr>
          </w:p>
        </w:tc>
        <w:tc>
          <w:tcPr>
            <w:tcW w:w="1436" w:type="dxa"/>
            <w:tcBorders>
              <w:top w:val="single" w:sz="4" w:space="0" w:color="auto"/>
            </w:tcBorders>
            <w:shd w:val="clear" w:color="auto" w:fill="auto"/>
          </w:tcPr>
          <w:p w14:paraId="2ED0D4E5" w14:textId="77777777" w:rsidR="0058169C" w:rsidRPr="003F1EB6" w:rsidRDefault="0058169C" w:rsidP="00263EA0">
            <w:pPr>
              <w:ind w:right="-72"/>
              <w:jc w:val="right"/>
              <w:rPr>
                <w:rFonts w:cs="Arial"/>
              </w:rPr>
            </w:pPr>
          </w:p>
        </w:tc>
      </w:tr>
      <w:tr w:rsidR="0058169C" w:rsidRPr="003F1EB6" w14:paraId="2A95E0BD" w14:textId="77777777" w:rsidTr="00263EA0">
        <w:trPr>
          <w:trHeight w:val="20"/>
        </w:trPr>
        <w:tc>
          <w:tcPr>
            <w:tcW w:w="5256" w:type="dxa"/>
            <w:shd w:val="clear" w:color="auto" w:fill="auto"/>
          </w:tcPr>
          <w:p w14:paraId="15B9BB55" w14:textId="08655813" w:rsidR="0058169C" w:rsidRPr="003F1EB6" w:rsidRDefault="0058169C" w:rsidP="00263EA0">
            <w:pPr>
              <w:ind w:left="173" w:hanging="245"/>
              <w:jc w:val="left"/>
              <w:rPr>
                <w:rFonts w:cs="Arial"/>
              </w:rPr>
            </w:pPr>
            <w:proofErr w:type="gramStart"/>
            <w:r w:rsidRPr="003F1EB6">
              <w:rPr>
                <w:rFonts w:cs="Arial"/>
              </w:rPr>
              <w:t>At</w:t>
            </w:r>
            <w:proofErr w:type="gramEnd"/>
            <w:r w:rsidRPr="003F1EB6">
              <w:rPr>
                <w:rFonts w:cs="Arial"/>
              </w:rPr>
              <w:t xml:space="preserve"> </w:t>
            </w:r>
            <w:r w:rsidR="005829D8" w:rsidRPr="005829D8">
              <w:rPr>
                <w:rFonts w:cs="Arial"/>
                <w:lang w:val="en-GB"/>
              </w:rPr>
              <w:t>31</w:t>
            </w:r>
            <w:r w:rsidRPr="003F1EB6">
              <w:rPr>
                <w:rFonts w:cs="Arial"/>
              </w:rPr>
              <w:t xml:space="preserve"> December </w:t>
            </w:r>
            <w:r w:rsidR="005829D8" w:rsidRPr="005829D8">
              <w:rPr>
                <w:rFonts w:cs="Arial"/>
                <w:lang w:val="en-GB"/>
              </w:rPr>
              <w:t>2020</w:t>
            </w:r>
          </w:p>
        </w:tc>
        <w:tc>
          <w:tcPr>
            <w:tcW w:w="1435" w:type="dxa"/>
            <w:tcBorders>
              <w:bottom w:val="single" w:sz="4" w:space="0" w:color="auto"/>
            </w:tcBorders>
            <w:shd w:val="clear" w:color="auto" w:fill="auto"/>
          </w:tcPr>
          <w:p w14:paraId="11546354" w14:textId="5EAFFC27" w:rsidR="0058169C" w:rsidRPr="003F1EB6" w:rsidRDefault="005829D8" w:rsidP="00263EA0">
            <w:pPr>
              <w:ind w:right="-72"/>
              <w:jc w:val="right"/>
              <w:rPr>
                <w:rFonts w:cs="Arial"/>
              </w:rPr>
            </w:pPr>
            <w:r w:rsidRPr="005829D8">
              <w:rPr>
                <w:rFonts w:cs="Arial"/>
                <w:lang w:val="en-GB"/>
              </w:rPr>
              <w:t>942</w:t>
            </w:r>
          </w:p>
        </w:tc>
        <w:tc>
          <w:tcPr>
            <w:tcW w:w="1512" w:type="dxa"/>
            <w:tcBorders>
              <w:bottom w:val="single" w:sz="4" w:space="0" w:color="auto"/>
            </w:tcBorders>
            <w:shd w:val="clear" w:color="auto" w:fill="auto"/>
          </w:tcPr>
          <w:p w14:paraId="6D7350E0" w14:textId="2302F112" w:rsidR="0058169C" w:rsidRPr="003F1EB6" w:rsidRDefault="005829D8" w:rsidP="00263EA0">
            <w:pPr>
              <w:ind w:right="-72"/>
              <w:jc w:val="right"/>
              <w:rPr>
                <w:rFonts w:cs="Arial"/>
              </w:rPr>
            </w:pPr>
            <w:r w:rsidRPr="005829D8">
              <w:rPr>
                <w:rFonts w:cs="Arial"/>
                <w:lang w:val="en-GB"/>
              </w:rPr>
              <w:t>2</w:t>
            </w:r>
          </w:p>
        </w:tc>
        <w:tc>
          <w:tcPr>
            <w:tcW w:w="1436" w:type="dxa"/>
            <w:tcBorders>
              <w:bottom w:val="single" w:sz="4" w:space="0" w:color="auto"/>
            </w:tcBorders>
            <w:shd w:val="clear" w:color="auto" w:fill="auto"/>
          </w:tcPr>
          <w:p w14:paraId="7BF28686" w14:textId="453EC9D7" w:rsidR="0058169C" w:rsidRPr="003F1EB6" w:rsidRDefault="005829D8" w:rsidP="00263EA0">
            <w:pPr>
              <w:ind w:right="-72"/>
              <w:jc w:val="right"/>
              <w:rPr>
                <w:rFonts w:cs="Arial"/>
              </w:rPr>
            </w:pPr>
            <w:r w:rsidRPr="005829D8">
              <w:rPr>
                <w:rFonts w:cs="Arial"/>
                <w:lang w:val="en-GB"/>
              </w:rPr>
              <w:t>2</w:t>
            </w:r>
            <w:r w:rsidR="0058169C" w:rsidRPr="003F1EB6">
              <w:rPr>
                <w:rFonts w:cs="Arial"/>
              </w:rPr>
              <w:t>,</w:t>
            </w:r>
            <w:r w:rsidRPr="005829D8">
              <w:rPr>
                <w:rFonts w:cs="Arial"/>
                <w:lang w:val="en-GB"/>
              </w:rPr>
              <w:t>847</w:t>
            </w:r>
          </w:p>
        </w:tc>
        <w:tc>
          <w:tcPr>
            <w:tcW w:w="1436" w:type="dxa"/>
            <w:tcBorders>
              <w:bottom w:val="single" w:sz="4" w:space="0" w:color="auto"/>
            </w:tcBorders>
            <w:shd w:val="clear" w:color="auto" w:fill="auto"/>
          </w:tcPr>
          <w:p w14:paraId="221FCB47" w14:textId="5C8D3F27" w:rsidR="0058169C" w:rsidRPr="003F1EB6" w:rsidRDefault="005829D8" w:rsidP="00263EA0">
            <w:pPr>
              <w:ind w:right="-72"/>
              <w:jc w:val="right"/>
              <w:rPr>
                <w:rFonts w:cs="Arial"/>
              </w:rPr>
            </w:pPr>
            <w:r w:rsidRPr="005829D8">
              <w:rPr>
                <w:rFonts w:cs="Arial"/>
                <w:lang w:val="en-GB"/>
              </w:rPr>
              <w:t>1</w:t>
            </w:r>
            <w:r w:rsidR="0058169C" w:rsidRPr="003F1EB6">
              <w:rPr>
                <w:rFonts w:cs="Arial"/>
              </w:rPr>
              <w:t>,</w:t>
            </w:r>
            <w:r w:rsidRPr="005829D8">
              <w:rPr>
                <w:rFonts w:cs="Arial"/>
                <w:lang w:val="en-GB"/>
              </w:rPr>
              <w:t>841</w:t>
            </w:r>
          </w:p>
        </w:tc>
        <w:tc>
          <w:tcPr>
            <w:tcW w:w="1435" w:type="dxa"/>
            <w:tcBorders>
              <w:bottom w:val="single" w:sz="4" w:space="0" w:color="auto"/>
            </w:tcBorders>
            <w:shd w:val="clear" w:color="auto" w:fill="auto"/>
          </w:tcPr>
          <w:p w14:paraId="38C61B5D" w14:textId="02E98878" w:rsidR="0058169C" w:rsidRPr="003F1EB6" w:rsidRDefault="005829D8" w:rsidP="00263EA0">
            <w:pPr>
              <w:ind w:right="-72"/>
              <w:jc w:val="right"/>
              <w:rPr>
                <w:rFonts w:cs="Arial"/>
              </w:rPr>
            </w:pPr>
            <w:r w:rsidRPr="005829D8">
              <w:rPr>
                <w:rFonts w:cs="Arial"/>
                <w:lang w:val="en-GB"/>
              </w:rPr>
              <w:t>3</w:t>
            </w:r>
            <w:r w:rsidR="0058169C" w:rsidRPr="003F1EB6">
              <w:rPr>
                <w:rFonts w:cs="Arial"/>
              </w:rPr>
              <w:t>,</w:t>
            </w:r>
            <w:r w:rsidRPr="005829D8">
              <w:rPr>
                <w:rFonts w:cs="Arial"/>
                <w:lang w:val="en-GB"/>
              </w:rPr>
              <w:t>059</w:t>
            </w:r>
          </w:p>
        </w:tc>
        <w:tc>
          <w:tcPr>
            <w:tcW w:w="1439" w:type="dxa"/>
            <w:tcBorders>
              <w:bottom w:val="single" w:sz="4" w:space="0" w:color="auto"/>
            </w:tcBorders>
            <w:shd w:val="clear" w:color="auto" w:fill="auto"/>
          </w:tcPr>
          <w:p w14:paraId="23149DF2" w14:textId="2CB6AD71" w:rsidR="0058169C" w:rsidRPr="003F1EB6" w:rsidRDefault="005829D8" w:rsidP="00263EA0">
            <w:pPr>
              <w:ind w:right="-72"/>
              <w:jc w:val="right"/>
              <w:rPr>
                <w:rFonts w:cs="Arial"/>
              </w:rPr>
            </w:pPr>
            <w:r w:rsidRPr="005829D8">
              <w:rPr>
                <w:rFonts w:cs="Arial"/>
                <w:lang w:val="en-GB"/>
              </w:rPr>
              <w:t>28</w:t>
            </w:r>
            <w:r w:rsidR="0058169C" w:rsidRPr="003F1EB6">
              <w:rPr>
                <w:rFonts w:cs="Arial"/>
              </w:rPr>
              <w:t>,</w:t>
            </w:r>
            <w:r w:rsidRPr="005829D8">
              <w:rPr>
                <w:rFonts w:cs="Arial"/>
                <w:lang w:val="en-GB"/>
              </w:rPr>
              <w:t>917</w:t>
            </w:r>
          </w:p>
        </w:tc>
        <w:tc>
          <w:tcPr>
            <w:tcW w:w="1436" w:type="dxa"/>
            <w:tcBorders>
              <w:bottom w:val="single" w:sz="4" w:space="0" w:color="auto"/>
            </w:tcBorders>
            <w:shd w:val="clear" w:color="auto" w:fill="auto"/>
          </w:tcPr>
          <w:p w14:paraId="68FC1A9D" w14:textId="264E3643" w:rsidR="0058169C" w:rsidRPr="003F1EB6" w:rsidRDefault="005829D8" w:rsidP="00263EA0">
            <w:pPr>
              <w:ind w:right="-72"/>
              <w:jc w:val="right"/>
              <w:rPr>
                <w:rFonts w:cs="Arial"/>
              </w:rPr>
            </w:pPr>
            <w:r w:rsidRPr="005829D8">
              <w:rPr>
                <w:rFonts w:cs="Arial"/>
                <w:lang w:val="en-GB"/>
              </w:rPr>
              <w:t>37</w:t>
            </w:r>
            <w:r w:rsidR="0058169C" w:rsidRPr="003F1EB6">
              <w:rPr>
                <w:rFonts w:cs="Arial"/>
              </w:rPr>
              <w:t>,</w:t>
            </w:r>
            <w:r w:rsidRPr="005829D8">
              <w:rPr>
                <w:rFonts w:cs="Arial"/>
                <w:lang w:val="en-GB"/>
              </w:rPr>
              <w:t>608</w:t>
            </w:r>
          </w:p>
        </w:tc>
      </w:tr>
      <w:tr w:rsidR="0058169C" w:rsidRPr="003F1EB6" w14:paraId="6FF21000" w14:textId="77777777" w:rsidTr="00263EA0">
        <w:trPr>
          <w:trHeight w:val="20"/>
        </w:trPr>
        <w:tc>
          <w:tcPr>
            <w:tcW w:w="5256" w:type="dxa"/>
            <w:shd w:val="clear" w:color="auto" w:fill="auto"/>
          </w:tcPr>
          <w:p w14:paraId="52DB751F" w14:textId="77777777" w:rsidR="0058169C" w:rsidRPr="003F1EB6" w:rsidRDefault="0058169C" w:rsidP="00263EA0">
            <w:pPr>
              <w:ind w:left="173" w:hanging="245"/>
              <w:jc w:val="left"/>
              <w:rPr>
                <w:rFonts w:cs="Arial"/>
              </w:rPr>
            </w:pPr>
          </w:p>
        </w:tc>
        <w:tc>
          <w:tcPr>
            <w:tcW w:w="1435" w:type="dxa"/>
            <w:tcBorders>
              <w:top w:val="single" w:sz="4" w:space="0" w:color="auto"/>
            </w:tcBorders>
            <w:shd w:val="clear" w:color="auto" w:fill="FAFAFA"/>
          </w:tcPr>
          <w:p w14:paraId="48290485" w14:textId="77777777" w:rsidR="0058169C" w:rsidRPr="003F1EB6" w:rsidRDefault="0058169C" w:rsidP="00263EA0">
            <w:pPr>
              <w:ind w:right="-72"/>
              <w:jc w:val="right"/>
              <w:rPr>
                <w:rFonts w:cs="Arial"/>
              </w:rPr>
            </w:pPr>
          </w:p>
        </w:tc>
        <w:tc>
          <w:tcPr>
            <w:tcW w:w="1512" w:type="dxa"/>
            <w:tcBorders>
              <w:top w:val="single" w:sz="4" w:space="0" w:color="auto"/>
            </w:tcBorders>
            <w:shd w:val="clear" w:color="auto" w:fill="FAFAFA"/>
          </w:tcPr>
          <w:p w14:paraId="689F4F7C" w14:textId="77777777" w:rsidR="0058169C" w:rsidRPr="003F1EB6" w:rsidRDefault="0058169C" w:rsidP="00263EA0">
            <w:pPr>
              <w:ind w:right="-72"/>
              <w:jc w:val="right"/>
              <w:rPr>
                <w:rFonts w:cs="Arial"/>
              </w:rPr>
            </w:pPr>
          </w:p>
        </w:tc>
        <w:tc>
          <w:tcPr>
            <w:tcW w:w="1436" w:type="dxa"/>
            <w:tcBorders>
              <w:top w:val="single" w:sz="4" w:space="0" w:color="auto"/>
            </w:tcBorders>
            <w:shd w:val="clear" w:color="auto" w:fill="FAFAFA"/>
          </w:tcPr>
          <w:p w14:paraId="42B93AD6" w14:textId="77777777" w:rsidR="0058169C" w:rsidRPr="003F1EB6" w:rsidRDefault="0058169C" w:rsidP="00263EA0">
            <w:pPr>
              <w:ind w:right="-72"/>
              <w:jc w:val="right"/>
              <w:rPr>
                <w:rFonts w:cs="Arial"/>
              </w:rPr>
            </w:pPr>
          </w:p>
        </w:tc>
        <w:tc>
          <w:tcPr>
            <w:tcW w:w="1436" w:type="dxa"/>
            <w:tcBorders>
              <w:top w:val="single" w:sz="4" w:space="0" w:color="auto"/>
            </w:tcBorders>
            <w:shd w:val="clear" w:color="auto" w:fill="FAFAFA"/>
          </w:tcPr>
          <w:p w14:paraId="57130812" w14:textId="77777777" w:rsidR="0058169C" w:rsidRPr="003F1EB6" w:rsidRDefault="0058169C" w:rsidP="00263EA0">
            <w:pPr>
              <w:ind w:right="-72"/>
              <w:jc w:val="right"/>
              <w:rPr>
                <w:rFonts w:cs="Arial"/>
              </w:rPr>
            </w:pPr>
          </w:p>
        </w:tc>
        <w:tc>
          <w:tcPr>
            <w:tcW w:w="1435" w:type="dxa"/>
            <w:tcBorders>
              <w:top w:val="single" w:sz="4" w:space="0" w:color="auto"/>
            </w:tcBorders>
            <w:shd w:val="clear" w:color="auto" w:fill="FAFAFA"/>
          </w:tcPr>
          <w:p w14:paraId="10297CB3" w14:textId="77777777" w:rsidR="0058169C" w:rsidRPr="003F1EB6" w:rsidRDefault="0058169C" w:rsidP="00263EA0">
            <w:pPr>
              <w:ind w:right="-72"/>
              <w:jc w:val="right"/>
              <w:rPr>
                <w:rFonts w:cs="Arial"/>
              </w:rPr>
            </w:pPr>
          </w:p>
        </w:tc>
        <w:tc>
          <w:tcPr>
            <w:tcW w:w="1439" w:type="dxa"/>
            <w:tcBorders>
              <w:top w:val="single" w:sz="4" w:space="0" w:color="auto"/>
            </w:tcBorders>
            <w:shd w:val="clear" w:color="auto" w:fill="FAFAFA"/>
          </w:tcPr>
          <w:p w14:paraId="22A1908F" w14:textId="77777777" w:rsidR="0058169C" w:rsidRPr="003F1EB6" w:rsidRDefault="0058169C" w:rsidP="00263EA0">
            <w:pPr>
              <w:ind w:right="-72"/>
              <w:jc w:val="right"/>
              <w:rPr>
                <w:rFonts w:cs="Arial"/>
              </w:rPr>
            </w:pPr>
          </w:p>
        </w:tc>
        <w:tc>
          <w:tcPr>
            <w:tcW w:w="1436" w:type="dxa"/>
            <w:tcBorders>
              <w:top w:val="single" w:sz="4" w:space="0" w:color="auto"/>
            </w:tcBorders>
            <w:shd w:val="clear" w:color="auto" w:fill="FAFAFA"/>
          </w:tcPr>
          <w:p w14:paraId="2B3373E6" w14:textId="77777777" w:rsidR="0058169C" w:rsidRPr="003F1EB6" w:rsidRDefault="0058169C" w:rsidP="00263EA0">
            <w:pPr>
              <w:ind w:right="-72"/>
              <w:jc w:val="right"/>
              <w:rPr>
                <w:rFonts w:cs="Arial"/>
              </w:rPr>
            </w:pPr>
          </w:p>
        </w:tc>
      </w:tr>
      <w:tr w:rsidR="0058169C" w:rsidRPr="003F1EB6" w14:paraId="50DD1A97" w14:textId="77777777" w:rsidTr="00263EA0">
        <w:trPr>
          <w:trHeight w:val="20"/>
        </w:trPr>
        <w:tc>
          <w:tcPr>
            <w:tcW w:w="5256" w:type="dxa"/>
            <w:shd w:val="clear" w:color="auto" w:fill="auto"/>
          </w:tcPr>
          <w:p w14:paraId="345CBAD9" w14:textId="62F083D1" w:rsidR="0058169C" w:rsidRPr="003F1EB6" w:rsidRDefault="0058169C" w:rsidP="00263EA0">
            <w:pPr>
              <w:ind w:left="173" w:hanging="245"/>
              <w:jc w:val="left"/>
              <w:rPr>
                <w:rFonts w:cs="Arial"/>
              </w:rPr>
            </w:pPr>
            <w:proofErr w:type="gramStart"/>
            <w:r w:rsidRPr="003F1EB6">
              <w:rPr>
                <w:rFonts w:cs="Arial"/>
              </w:rPr>
              <w:t>At</w:t>
            </w:r>
            <w:proofErr w:type="gramEnd"/>
            <w:r w:rsidRPr="003F1EB6">
              <w:rPr>
                <w:rFonts w:cs="Arial"/>
              </w:rPr>
              <w:t xml:space="preserve"> </w:t>
            </w:r>
            <w:r w:rsidR="005829D8" w:rsidRPr="005829D8">
              <w:rPr>
                <w:rFonts w:cs="Arial"/>
                <w:lang w:val="en-GB"/>
              </w:rPr>
              <w:t>1</w:t>
            </w:r>
            <w:r w:rsidRPr="003F1EB6">
              <w:rPr>
                <w:rFonts w:cs="Arial"/>
              </w:rPr>
              <w:t xml:space="preserve"> January </w:t>
            </w:r>
            <w:r w:rsidR="005829D8" w:rsidRPr="005829D8">
              <w:rPr>
                <w:rFonts w:cs="Arial"/>
                <w:lang w:val="en-GB"/>
              </w:rPr>
              <w:t>2021</w:t>
            </w:r>
          </w:p>
        </w:tc>
        <w:tc>
          <w:tcPr>
            <w:tcW w:w="1435" w:type="dxa"/>
            <w:shd w:val="clear" w:color="auto" w:fill="FAFAFA"/>
          </w:tcPr>
          <w:p w14:paraId="6478F191" w14:textId="696AC0F1" w:rsidR="0058169C" w:rsidRPr="003F1EB6" w:rsidRDefault="005829D8" w:rsidP="00263EA0">
            <w:pPr>
              <w:ind w:right="-72"/>
              <w:jc w:val="right"/>
              <w:rPr>
                <w:rFonts w:cs="Arial"/>
                <w:szCs w:val="25"/>
                <w:lang w:val="en-GB"/>
              </w:rPr>
            </w:pPr>
            <w:r w:rsidRPr="005829D8">
              <w:rPr>
                <w:rFonts w:cs="Arial"/>
                <w:szCs w:val="25"/>
                <w:lang w:val="en-GB"/>
              </w:rPr>
              <w:t>942</w:t>
            </w:r>
          </w:p>
        </w:tc>
        <w:tc>
          <w:tcPr>
            <w:tcW w:w="1512" w:type="dxa"/>
            <w:shd w:val="clear" w:color="auto" w:fill="FAFAFA"/>
          </w:tcPr>
          <w:p w14:paraId="0ED8469C" w14:textId="2D66A2FA" w:rsidR="0058169C" w:rsidRPr="003F1EB6" w:rsidRDefault="005829D8" w:rsidP="00263EA0">
            <w:pPr>
              <w:ind w:right="-72"/>
              <w:jc w:val="right"/>
              <w:rPr>
                <w:rFonts w:cs="Arial"/>
              </w:rPr>
            </w:pPr>
            <w:r w:rsidRPr="005829D8">
              <w:rPr>
                <w:rFonts w:cs="Arial"/>
                <w:lang w:val="en-GB"/>
              </w:rPr>
              <w:t>2</w:t>
            </w:r>
          </w:p>
        </w:tc>
        <w:tc>
          <w:tcPr>
            <w:tcW w:w="1436" w:type="dxa"/>
            <w:shd w:val="clear" w:color="auto" w:fill="FAFAFA"/>
          </w:tcPr>
          <w:p w14:paraId="1A19769C" w14:textId="72ED771B" w:rsidR="0058169C" w:rsidRPr="003F1EB6" w:rsidRDefault="005829D8" w:rsidP="00263EA0">
            <w:pPr>
              <w:ind w:right="-72"/>
              <w:jc w:val="right"/>
              <w:rPr>
                <w:rFonts w:cs="Arial"/>
              </w:rPr>
            </w:pPr>
            <w:r w:rsidRPr="005829D8">
              <w:rPr>
                <w:rFonts w:cs="Arial"/>
                <w:lang w:val="en-GB"/>
              </w:rPr>
              <w:t>2</w:t>
            </w:r>
            <w:r w:rsidR="00F50F08" w:rsidRPr="003F1EB6">
              <w:rPr>
                <w:rFonts w:cs="Arial"/>
              </w:rPr>
              <w:t>,</w:t>
            </w:r>
            <w:r w:rsidRPr="005829D8">
              <w:rPr>
                <w:rFonts w:cs="Arial"/>
                <w:lang w:val="en-GB"/>
              </w:rPr>
              <w:t>847</w:t>
            </w:r>
          </w:p>
        </w:tc>
        <w:tc>
          <w:tcPr>
            <w:tcW w:w="1436" w:type="dxa"/>
            <w:shd w:val="clear" w:color="auto" w:fill="FAFAFA"/>
          </w:tcPr>
          <w:p w14:paraId="5DE81164" w14:textId="4BE16C07" w:rsidR="0058169C" w:rsidRPr="003F1EB6" w:rsidRDefault="005829D8" w:rsidP="00263EA0">
            <w:pPr>
              <w:ind w:right="-72"/>
              <w:jc w:val="right"/>
              <w:rPr>
                <w:rFonts w:cs="Arial"/>
              </w:rPr>
            </w:pPr>
            <w:r w:rsidRPr="005829D8">
              <w:rPr>
                <w:rFonts w:cs="Arial"/>
                <w:lang w:val="en-GB"/>
              </w:rPr>
              <w:t>1</w:t>
            </w:r>
            <w:r w:rsidR="00F50F08" w:rsidRPr="003F1EB6">
              <w:rPr>
                <w:rFonts w:cs="Arial"/>
              </w:rPr>
              <w:t>,</w:t>
            </w:r>
            <w:r w:rsidRPr="005829D8">
              <w:rPr>
                <w:rFonts w:cs="Arial"/>
                <w:lang w:val="en-GB"/>
              </w:rPr>
              <w:t>841</w:t>
            </w:r>
          </w:p>
        </w:tc>
        <w:tc>
          <w:tcPr>
            <w:tcW w:w="1435" w:type="dxa"/>
            <w:shd w:val="clear" w:color="auto" w:fill="FAFAFA"/>
          </w:tcPr>
          <w:p w14:paraId="2AF0178D" w14:textId="1975D715" w:rsidR="0058169C" w:rsidRPr="003F1EB6" w:rsidRDefault="005829D8" w:rsidP="00263EA0">
            <w:pPr>
              <w:ind w:right="-72"/>
              <w:jc w:val="right"/>
              <w:rPr>
                <w:rFonts w:cs="Arial"/>
              </w:rPr>
            </w:pPr>
            <w:r w:rsidRPr="005829D8">
              <w:rPr>
                <w:rFonts w:cs="Arial"/>
                <w:lang w:val="en-GB"/>
              </w:rPr>
              <w:t>3</w:t>
            </w:r>
            <w:r w:rsidR="00F50F08" w:rsidRPr="003F1EB6">
              <w:rPr>
                <w:rFonts w:cs="Arial"/>
              </w:rPr>
              <w:t>,</w:t>
            </w:r>
            <w:r w:rsidRPr="005829D8">
              <w:rPr>
                <w:rFonts w:cs="Arial"/>
                <w:lang w:val="en-GB"/>
              </w:rPr>
              <w:t>059</w:t>
            </w:r>
          </w:p>
        </w:tc>
        <w:tc>
          <w:tcPr>
            <w:tcW w:w="1439" w:type="dxa"/>
            <w:shd w:val="clear" w:color="auto" w:fill="FAFAFA"/>
          </w:tcPr>
          <w:p w14:paraId="57C4371D" w14:textId="334BDED2" w:rsidR="0058169C" w:rsidRPr="003F1EB6" w:rsidRDefault="005829D8" w:rsidP="00263EA0">
            <w:pPr>
              <w:ind w:right="-72"/>
              <w:jc w:val="right"/>
              <w:rPr>
                <w:rFonts w:cs="Arial"/>
              </w:rPr>
            </w:pPr>
            <w:r w:rsidRPr="005829D8">
              <w:rPr>
                <w:rFonts w:cs="Arial"/>
                <w:lang w:val="en-GB"/>
              </w:rPr>
              <w:t>28</w:t>
            </w:r>
            <w:r w:rsidR="00F50F08" w:rsidRPr="003F1EB6">
              <w:rPr>
                <w:rFonts w:cs="Arial"/>
              </w:rPr>
              <w:t>,</w:t>
            </w:r>
            <w:r w:rsidRPr="005829D8">
              <w:rPr>
                <w:rFonts w:cs="Arial"/>
                <w:lang w:val="en-GB"/>
              </w:rPr>
              <w:t>917</w:t>
            </w:r>
          </w:p>
        </w:tc>
        <w:tc>
          <w:tcPr>
            <w:tcW w:w="1436" w:type="dxa"/>
            <w:shd w:val="clear" w:color="auto" w:fill="FAFAFA"/>
          </w:tcPr>
          <w:p w14:paraId="1D834AE6" w14:textId="3A6CC48C" w:rsidR="0058169C" w:rsidRPr="003F1EB6" w:rsidRDefault="005829D8" w:rsidP="00263EA0">
            <w:pPr>
              <w:ind w:right="-72"/>
              <w:jc w:val="right"/>
              <w:rPr>
                <w:rFonts w:cs="Arial"/>
              </w:rPr>
            </w:pPr>
            <w:r w:rsidRPr="005829D8">
              <w:rPr>
                <w:rFonts w:cs="Arial"/>
                <w:lang w:val="en-GB"/>
              </w:rPr>
              <w:t>37</w:t>
            </w:r>
            <w:r w:rsidR="00F50F08" w:rsidRPr="003F1EB6">
              <w:rPr>
                <w:rFonts w:cs="Arial"/>
              </w:rPr>
              <w:t>,</w:t>
            </w:r>
            <w:r w:rsidRPr="005829D8">
              <w:rPr>
                <w:rFonts w:cs="Arial"/>
                <w:lang w:val="en-GB"/>
              </w:rPr>
              <w:t>608</w:t>
            </w:r>
          </w:p>
        </w:tc>
      </w:tr>
      <w:tr w:rsidR="0058169C" w:rsidRPr="003F1EB6" w14:paraId="618A03A1" w14:textId="77777777" w:rsidTr="00263EA0">
        <w:trPr>
          <w:trHeight w:val="20"/>
        </w:trPr>
        <w:tc>
          <w:tcPr>
            <w:tcW w:w="5256" w:type="dxa"/>
            <w:shd w:val="clear" w:color="auto" w:fill="auto"/>
            <w:vAlign w:val="bottom"/>
          </w:tcPr>
          <w:p w14:paraId="4D52062B" w14:textId="77777777" w:rsidR="0058169C" w:rsidRPr="003F1EB6" w:rsidRDefault="0058169C" w:rsidP="00263EA0">
            <w:pPr>
              <w:ind w:left="173" w:hanging="245"/>
              <w:jc w:val="left"/>
              <w:rPr>
                <w:rFonts w:cs="Arial"/>
              </w:rPr>
            </w:pPr>
            <w:r w:rsidRPr="003F1EB6">
              <w:rPr>
                <w:rFonts w:cs="Arial"/>
              </w:rPr>
              <w:t>Charged/(credited) to profit or loss</w:t>
            </w:r>
          </w:p>
        </w:tc>
        <w:tc>
          <w:tcPr>
            <w:tcW w:w="1435" w:type="dxa"/>
            <w:shd w:val="clear" w:color="auto" w:fill="FAFAFA"/>
            <w:vAlign w:val="bottom"/>
          </w:tcPr>
          <w:p w14:paraId="5EC38E5D" w14:textId="059637F2" w:rsidR="0058169C" w:rsidRPr="003F1EB6" w:rsidRDefault="005829D8" w:rsidP="00263EA0">
            <w:pPr>
              <w:ind w:right="-72"/>
              <w:jc w:val="right"/>
              <w:rPr>
                <w:rFonts w:cs="Arial"/>
              </w:rPr>
            </w:pPr>
            <w:r w:rsidRPr="005829D8">
              <w:rPr>
                <w:rFonts w:cs="Arial"/>
                <w:lang w:val="en-GB"/>
              </w:rPr>
              <w:t>455</w:t>
            </w:r>
          </w:p>
        </w:tc>
        <w:tc>
          <w:tcPr>
            <w:tcW w:w="1512" w:type="dxa"/>
            <w:shd w:val="clear" w:color="auto" w:fill="FAFAFA"/>
            <w:vAlign w:val="bottom"/>
          </w:tcPr>
          <w:p w14:paraId="0F397176" w14:textId="42309B27" w:rsidR="0058169C" w:rsidRPr="003F1EB6" w:rsidRDefault="00F50F08" w:rsidP="00263EA0">
            <w:pPr>
              <w:ind w:right="-72"/>
              <w:jc w:val="right"/>
              <w:rPr>
                <w:rFonts w:cs="Arial"/>
              </w:rPr>
            </w:pPr>
            <w:r w:rsidRPr="003F1EB6">
              <w:rPr>
                <w:rFonts w:cs="Arial"/>
              </w:rPr>
              <w:t>-</w:t>
            </w:r>
          </w:p>
        </w:tc>
        <w:tc>
          <w:tcPr>
            <w:tcW w:w="1436" w:type="dxa"/>
            <w:shd w:val="clear" w:color="auto" w:fill="FAFAFA"/>
            <w:vAlign w:val="bottom"/>
          </w:tcPr>
          <w:p w14:paraId="29C27005" w14:textId="6E96395A" w:rsidR="0058169C" w:rsidRPr="003F1EB6" w:rsidRDefault="00F50F08" w:rsidP="00263EA0">
            <w:pPr>
              <w:ind w:right="-72"/>
              <w:jc w:val="right"/>
              <w:rPr>
                <w:rFonts w:cs="Arial"/>
                <w:cs/>
                <w:lang w:val="en-GB"/>
              </w:rPr>
            </w:pPr>
            <w:r w:rsidRPr="003F1EB6">
              <w:rPr>
                <w:rFonts w:cs="Arial"/>
                <w:lang w:val="en-GB"/>
              </w:rPr>
              <w:t>(</w:t>
            </w:r>
            <w:r w:rsidR="005829D8" w:rsidRPr="005829D8">
              <w:rPr>
                <w:rFonts w:cs="Arial"/>
                <w:lang w:val="en-GB"/>
              </w:rPr>
              <w:t>1</w:t>
            </w:r>
            <w:r w:rsidRPr="003F1EB6">
              <w:rPr>
                <w:rFonts w:cs="Arial"/>
                <w:lang w:val="en-GB"/>
              </w:rPr>
              <w:t>,</w:t>
            </w:r>
            <w:r w:rsidR="005829D8" w:rsidRPr="005829D8">
              <w:rPr>
                <w:rFonts w:cs="Arial"/>
                <w:lang w:val="en-GB"/>
              </w:rPr>
              <w:t>326</w:t>
            </w:r>
            <w:r w:rsidRPr="003F1EB6">
              <w:rPr>
                <w:rFonts w:cs="Arial"/>
                <w:lang w:val="en-GB"/>
              </w:rPr>
              <w:t>)</w:t>
            </w:r>
          </w:p>
        </w:tc>
        <w:tc>
          <w:tcPr>
            <w:tcW w:w="1436" w:type="dxa"/>
            <w:shd w:val="clear" w:color="auto" w:fill="FAFAFA"/>
            <w:vAlign w:val="bottom"/>
          </w:tcPr>
          <w:p w14:paraId="2350337B" w14:textId="025C16F8" w:rsidR="0058169C" w:rsidRPr="003F1EB6" w:rsidRDefault="005829D8" w:rsidP="00263EA0">
            <w:pPr>
              <w:ind w:right="-72"/>
              <w:jc w:val="right"/>
              <w:rPr>
                <w:rFonts w:cs="Arial"/>
              </w:rPr>
            </w:pPr>
            <w:r w:rsidRPr="005829D8">
              <w:rPr>
                <w:rFonts w:cs="Arial"/>
                <w:lang w:val="en-GB"/>
              </w:rPr>
              <w:t>2</w:t>
            </w:r>
            <w:r w:rsidR="00F50F08" w:rsidRPr="003F1EB6">
              <w:rPr>
                <w:rFonts w:cs="Arial"/>
              </w:rPr>
              <w:t>,</w:t>
            </w:r>
            <w:r w:rsidRPr="005829D8">
              <w:rPr>
                <w:rFonts w:cs="Arial"/>
                <w:lang w:val="en-GB"/>
              </w:rPr>
              <w:t>554</w:t>
            </w:r>
          </w:p>
        </w:tc>
        <w:tc>
          <w:tcPr>
            <w:tcW w:w="1435" w:type="dxa"/>
            <w:shd w:val="clear" w:color="auto" w:fill="FAFAFA"/>
            <w:vAlign w:val="bottom"/>
          </w:tcPr>
          <w:p w14:paraId="56D3A9FC" w14:textId="64066C91" w:rsidR="0058169C" w:rsidRPr="003F1EB6" w:rsidRDefault="00F50F08" w:rsidP="00263EA0">
            <w:pPr>
              <w:ind w:right="-72"/>
              <w:jc w:val="right"/>
              <w:rPr>
                <w:rFonts w:cs="Arial"/>
              </w:rPr>
            </w:pPr>
            <w:r w:rsidRPr="003F1EB6">
              <w:rPr>
                <w:rFonts w:cs="Arial"/>
              </w:rPr>
              <w:t>(</w:t>
            </w:r>
            <w:r w:rsidR="005829D8" w:rsidRPr="005829D8">
              <w:rPr>
                <w:rFonts w:cs="Arial"/>
                <w:lang w:val="en-GB"/>
              </w:rPr>
              <w:t>6</w:t>
            </w:r>
            <w:r w:rsidRPr="003F1EB6">
              <w:rPr>
                <w:rFonts w:cs="Arial"/>
              </w:rPr>
              <w:t>,</w:t>
            </w:r>
            <w:r w:rsidR="005829D8" w:rsidRPr="005829D8">
              <w:rPr>
                <w:rFonts w:cs="Arial"/>
                <w:lang w:val="en-GB"/>
              </w:rPr>
              <w:t>386</w:t>
            </w:r>
            <w:r w:rsidRPr="003F1EB6">
              <w:rPr>
                <w:rFonts w:cs="Arial"/>
              </w:rPr>
              <w:t>)</w:t>
            </w:r>
          </w:p>
        </w:tc>
        <w:tc>
          <w:tcPr>
            <w:tcW w:w="1439" w:type="dxa"/>
            <w:shd w:val="clear" w:color="auto" w:fill="FAFAFA"/>
            <w:vAlign w:val="bottom"/>
          </w:tcPr>
          <w:p w14:paraId="112CFA26" w14:textId="2085A527" w:rsidR="0058169C" w:rsidRPr="003F1EB6" w:rsidRDefault="005829D8" w:rsidP="00263EA0">
            <w:pPr>
              <w:ind w:right="-72"/>
              <w:jc w:val="right"/>
              <w:rPr>
                <w:rFonts w:cs="Arial"/>
              </w:rPr>
            </w:pPr>
            <w:r w:rsidRPr="005829D8">
              <w:rPr>
                <w:rFonts w:cs="Arial"/>
                <w:lang w:val="en-GB"/>
              </w:rPr>
              <w:t>4</w:t>
            </w:r>
            <w:r w:rsidR="00F50F08" w:rsidRPr="003F1EB6">
              <w:rPr>
                <w:rFonts w:cs="Arial"/>
              </w:rPr>
              <w:t>,</w:t>
            </w:r>
            <w:r w:rsidRPr="005829D8">
              <w:rPr>
                <w:rFonts w:cs="Arial"/>
                <w:lang w:val="en-GB"/>
              </w:rPr>
              <w:t>052</w:t>
            </w:r>
          </w:p>
        </w:tc>
        <w:tc>
          <w:tcPr>
            <w:tcW w:w="1436" w:type="dxa"/>
            <w:shd w:val="clear" w:color="auto" w:fill="FAFAFA"/>
            <w:vAlign w:val="bottom"/>
          </w:tcPr>
          <w:p w14:paraId="05852FDE" w14:textId="49DB528A" w:rsidR="0058169C" w:rsidRPr="003F1EB6" w:rsidRDefault="00F50F08" w:rsidP="00263EA0">
            <w:pPr>
              <w:ind w:right="-72"/>
              <w:jc w:val="right"/>
              <w:rPr>
                <w:rFonts w:cs="Arial"/>
              </w:rPr>
            </w:pPr>
            <w:r w:rsidRPr="003F1EB6">
              <w:rPr>
                <w:rFonts w:cs="Arial"/>
              </w:rPr>
              <w:t>(</w:t>
            </w:r>
            <w:r w:rsidR="005829D8" w:rsidRPr="005829D8">
              <w:rPr>
                <w:rFonts w:cs="Arial"/>
                <w:lang w:val="en-GB"/>
              </w:rPr>
              <w:t>651</w:t>
            </w:r>
            <w:r w:rsidRPr="003F1EB6">
              <w:rPr>
                <w:rFonts w:cs="Arial"/>
              </w:rPr>
              <w:t>)</w:t>
            </w:r>
          </w:p>
        </w:tc>
      </w:tr>
      <w:tr w:rsidR="0058169C" w:rsidRPr="003F1EB6" w14:paraId="18D28EEA" w14:textId="77777777" w:rsidTr="00263EA0">
        <w:trPr>
          <w:trHeight w:val="20"/>
        </w:trPr>
        <w:tc>
          <w:tcPr>
            <w:tcW w:w="5256" w:type="dxa"/>
            <w:shd w:val="clear" w:color="auto" w:fill="auto"/>
            <w:vAlign w:val="bottom"/>
          </w:tcPr>
          <w:p w14:paraId="06BA293C" w14:textId="77777777" w:rsidR="0058169C" w:rsidRPr="003F1EB6" w:rsidRDefault="0058169C" w:rsidP="00263EA0">
            <w:pPr>
              <w:ind w:left="173" w:hanging="245"/>
              <w:jc w:val="left"/>
              <w:rPr>
                <w:rFonts w:cs="Arial"/>
              </w:rPr>
            </w:pPr>
            <w:r w:rsidRPr="003F1EB6">
              <w:rPr>
                <w:rFonts w:cs="Arial"/>
              </w:rPr>
              <w:t>Credited to other comprehensive income</w:t>
            </w:r>
          </w:p>
        </w:tc>
        <w:tc>
          <w:tcPr>
            <w:tcW w:w="1435" w:type="dxa"/>
            <w:tcBorders>
              <w:bottom w:val="single" w:sz="4" w:space="0" w:color="auto"/>
            </w:tcBorders>
            <w:shd w:val="clear" w:color="auto" w:fill="FAFAFA"/>
            <w:vAlign w:val="bottom"/>
          </w:tcPr>
          <w:p w14:paraId="2ECC8BEF" w14:textId="50E22D6C" w:rsidR="0058169C" w:rsidRPr="003F1EB6" w:rsidRDefault="00F50F08" w:rsidP="00263EA0">
            <w:pPr>
              <w:ind w:right="-72"/>
              <w:jc w:val="right"/>
              <w:rPr>
                <w:rFonts w:cs="Arial"/>
              </w:rPr>
            </w:pPr>
            <w:r w:rsidRPr="003F1EB6">
              <w:rPr>
                <w:rFonts w:cs="Arial"/>
              </w:rPr>
              <w:t>-</w:t>
            </w:r>
          </w:p>
        </w:tc>
        <w:tc>
          <w:tcPr>
            <w:tcW w:w="1512" w:type="dxa"/>
            <w:tcBorders>
              <w:bottom w:val="single" w:sz="4" w:space="0" w:color="auto"/>
            </w:tcBorders>
            <w:shd w:val="clear" w:color="auto" w:fill="FAFAFA"/>
            <w:vAlign w:val="bottom"/>
          </w:tcPr>
          <w:p w14:paraId="78211EF2" w14:textId="138D2739" w:rsidR="0058169C" w:rsidRPr="003F1EB6" w:rsidRDefault="00F50F08" w:rsidP="00263EA0">
            <w:pPr>
              <w:ind w:right="-72"/>
              <w:jc w:val="right"/>
              <w:rPr>
                <w:rFonts w:cs="Arial"/>
              </w:rPr>
            </w:pPr>
            <w:r w:rsidRPr="003F1EB6">
              <w:rPr>
                <w:rFonts w:cs="Arial"/>
              </w:rPr>
              <w:t>-</w:t>
            </w:r>
          </w:p>
        </w:tc>
        <w:tc>
          <w:tcPr>
            <w:tcW w:w="1436" w:type="dxa"/>
            <w:tcBorders>
              <w:bottom w:val="single" w:sz="4" w:space="0" w:color="auto"/>
            </w:tcBorders>
            <w:shd w:val="clear" w:color="auto" w:fill="FAFAFA"/>
            <w:vAlign w:val="bottom"/>
          </w:tcPr>
          <w:p w14:paraId="29AD22ED" w14:textId="34F58402" w:rsidR="0058169C" w:rsidRPr="003F1EB6" w:rsidRDefault="00F50F08" w:rsidP="00263EA0">
            <w:pPr>
              <w:ind w:right="-72"/>
              <w:jc w:val="right"/>
              <w:rPr>
                <w:rFonts w:cs="Arial"/>
              </w:rPr>
            </w:pPr>
            <w:r w:rsidRPr="003F1EB6">
              <w:rPr>
                <w:rFonts w:cs="Arial"/>
              </w:rPr>
              <w:t>-</w:t>
            </w:r>
          </w:p>
        </w:tc>
        <w:tc>
          <w:tcPr>
            <w:tcW w:w="1436" w:type="dxa"/>
            <w:tcBorders>
              <w:bottom w:val="single" w:sz="4" w:space="0" w:color="auto"/>
            </w:tcBorders>
            <w:shd w:val="clear" w:color="auto" w:fill="FAFAFA"/>
            <w:vAlign w:val="bottom"/>
          </w:tcPr>
          <w:p w14:paraId="72219F0F" w14:textId="7B6BA196" w:rsidR="0058169C" w:rsidRPr="003F1EB6" w:rsidRDefault="00F50F08" w:rsidP="00263EA0">
            <w:pPr>
              <w:ind w:right="-72"/>
              <w:jc w:val="right"/>
              <w:rPr>
                <w:rFonts w:cs="Arial"/>
              </w:rPr>
            </w:pPr>
            <w:r w:rsidRPr="003F1EB6">
              <w:rPr>
                <w:rFonts w:cs="Arial"/>
              </w:rPr>
              <w:t>-</w:t>
            </w:r>
          </w:p>
        </w:tc>
        <w:tc>
          <w:tcPr>
            <w:tcW w:w="1435" w:type="dxa"/>
            <w:tcBorders>
              <w:bottom w:val="single" w:sz="4" w:space="0" w:color="auto"/>
            </w:tcBorders>
            <w:shd w:val="clear" w:color="auto" w:fill="FAFAFA"/>
            <w:vAlign w:val="bottom"/>
          </w:tcPr>
          <w:p w14:paraId="0EDFEECD" w14:textId="5D5E1D2B" w:rsidR="0058169C" w:rsidRPr="003F1EB6" w:rsidRDefault="00F50F08" w:rsidP="00263EA0">
            <w:pPr>
              <w:ind w:right="-72"/>
              <w:jc w:val="right"/>
              <w:rPr>
                <w:rFonts w:cs="Arial"/>
              </w:rPr>
            </w:pPr>
            <w:r w:rsidRPr="003F1EB6">
              <w:rPr>
                <w:rFonts w:cs="Arial"/>
              </w:rPr>
              <w:t>-</w:t>
            </w:r>
          </w:p>
        </w:tc>
        <w:tc>
          <w:tcPr>
            <w:tcW w:w="1439" w:type="dxa"/>
            <w:tcBorders>
              <w:bottom w:val="single" w:sz="4" w:space="0" w:color="auto"/>
            </w:tcBorders>
            <w:shd w:val="clear" w:color="auto" w:fill="FAFAFA"/>
            <w:vAlign w:val="bottom"/>
          </w:tcPr>
          <w:p w14:paraId="3FD8D4C3" w14:textId="091E9880" w:rsidR="0058169C" w:rsidRPr="003F1EB6" w:rsidRDefault="00F50F08" w:rsidP="00263EA0">
            <w:pPr>
              <w:ind w:right="-72"/>
              <w:jc w:val="right"/>
              <w:rPr>
                <w:rFonts w:cs="Arial"/>
              </w:rPr>
            </w:pPr>
            <w:r w:rsidRPr="003F1EB6">
              <w:rPr>
                <w:rFonts w:cs="Arial"/>
              </w:rPr>
              <w:t>(</w:t>
            </w:r>
            <w:r w:rsidR="005829D8" w:rsidRPr="005829D8">
              <w:rPr>
                <w:rFonts w:cs="Arial"/>
                <w:lang w:val="en-GB"/>
              </w:rPr>
              <w:t>2</w:t>
            </w:r>
            <w:r w:rsidRPr="003F1EB6">
              <w:rPr>
                <w:rFonts w:cs="Arial"/>
              </w:rPr>
              <w:t>,</w:t>
            </w:r>
            <w:r w:rsidR="005829D8" w:rsidRPr="005829D8">
              <w:rPr>
                <w:rFonts w:cs="Arial"/>
                <w:lang w:val="en-GB"/>
              </w:rPr>
              <w:t>641</w:t>
            </w:r>
            <w:r w:rsidRPr="003F1EB6">
              <w:rPr>
                <w:rFonts w:cs="Arial"/>
              </w:rPr>
              <w:t>)</w:t>
            </w:r>
          </w:p>
        </w:tc>
        <w:tc>
          <w:tcPr>
            <w:tcW w:w="1436" w:type="dxa"/>
            <w:tcBorders>
              <w:bottom w:val="single" w:sz="4" w:space="0" w:color="auto"/>
            </w:tcBorders>
            <w:shd w:val="clear" w:color="auto" w:fill="FAFAFA"/>
            <w:vAlign w:val="bottom"/>
          </w:tcPr>
          <w:p w14:paraId="7C670FB5" w14:textId="598410D1" w:rsidR="0058169C" w:rsidRPr="003F1EB6" w:rsidRDefault="00F50F08" w:rsidP="00263EA0">
            <w:pPr>
              <w:ind w:right="-72"/>
              <w:jc w:val="right"/>
              <w:rPr>
                <w:rFonts w:cs="Arial"/>
              </w:rPr>
            </w:pPr>
            <w:r w:rsidRPr="003F1EB6">
              <w:rPr>
                <w:rFonts w:cs="Arial"/>
              </w:rPr>
              <w:t>(</w:t>
            </w:r>
            <w:r w:rsidR="005829D8" w:rsidRPr="005829D8">
              <w:rPr>
                <w:rFonts w:cs="Arial"/>
                <w:lang w:val="en-GB"/>
              </w:rPr>
              <w:t>2</w:t>
            </w:r>
            <w:r w:rsidRPr="003F1EB6">
              <w:rPr>
                <w:rFonts w:cs="Arial"/>
              </w:rPr>
              <w:t>,</w:t>
            </w:r>
            <w:r w:rsidR="005829D8" w:rsidRPr="005829D8">
              <w:rPr>
                <w:rFonts w:cs="Arial"/>
                <w:lang w:val="en-GB"/>
              </w:rPr>
              <w:t>641</w:t>
            </w:r>
            <w:r w:rsidRPr="003F1EB6">
              <w:rPr>
                <w:rFonts w:cs="Arial"/>
              </w:rPr>
              <w:t>)</w:t>
            </w:r>
          </w:p>
        </w:tc>
      </w:tr>
      <w:tr w:rsidR="0058169C" w:rsidRPr="003F1EB6" w14:paraId="39DE9556" w14:textId="77777777" w:rsidTr="00263EA0">
        <w:trPr>
          <w:trHeight w:val="20"/>
        </w:trPr>
        <w:tc>
          <w:tcPr>
            <w:tcW w:w="5256" w:type="dxa"/>
            <w:shd w:val="clear" w:color="auto" w:fill="auto"/>
          </w:tcPr>
          <w:p w14:paraId="60C159BC" w14:textId="77777777" w:rsidR="0058169C" w:rsidRPr="003F1EB6" w:rsidRDefault="0058169C" w:rsidP="00263EA0">
            <w:pPr>
              <w:ind w:left="173" w:hanging="245"/>
              <w:jc w:val="left"/>
              <w:rPr>
                <w:rFonts w:cs="Arial"/>
              </w:rPr>
            </w:pPr>
          </w:p>
        </w:tc>
        <w:tc>
          <w:tcPr>
            <w:tcW w:w="1435" w:type="dxa"/>
            <w:tcBorders>
              <w:top w:val="single" w:sz="4" w:space="0" w:color="auto"/>
            </w:tcBorders>
            <w:shd w:val="clear" w:color="auto" w:fill="FAFAFA"/>
          </w:tcPr>
          <w:p w14:paraId="749C5A02" w14:textId="77777777" w:rsidR="0058169C" w:rsidRPr="003F1EB6" w:rsidRDefault="0058169C" w:rsidP="00263EA0">
            <w:pPr>
              <w:ind w:right="-72"/>
              <w:jc w:val="right"/>
              <w:rPr>
                <w:rFonts w:cs="Arial"/>
              </w:rPr>
            </w:pPr>
          </w:p>
        </w:tc>
        <w:tc>
          <w:tcPr>
            <w:tcW w:w="1512" w:type="dxa"/>
            <w:tcBorders>
              <w:top w:val="single" w:sz="4" w:space="0" w:color="auto"/>
            </w:tcBorders>
            <w:shd w:val="clear" w:color="auto" w:fill="FAFAFA"/>
          </w:tcPr>
          <w:p w14:paraId="2D360154" w14:textId="29266D01" w:rsidR="0058169C" w:rsidRPr="003F1EB6" w:rsidRDefault="0058169C" w:rsidP="00263EA0">
            <w:pPr>
              <w:ind w:right="-72"/>
              <w:jc w:val="right"/>
              <w:rPr>
                <w:rFonts w:cs="Arial"/>
              </w:rPr>
            </w:pPr>
          </w:p>
        </w:tc>
        <w:tc>
          <w:tcPr>
            <w:tcW w:w="1436" w:type="dxa"/>
            <w:tcBorders>
              <w:top w:val="single" w:sz="4" w:space="0" w:color="auto"/>
            </w:tcBorders>
            <w:shd w:val="clear" w:color="auto" w:fill="FAFAFA"/>
          </w:tcPr>
          <w:p w14:paraId="0BDDBE13" w14:textId="77777777" w:rsidR="0058169C" w:rsidRPr="003F1EB6" w:rsidRDefault="0058169C" w:rsidP="00263EA0">
            <w:pPr>
              <w:ind w:right="-72"/>
              <w:jc w:val="right"/>
              <w:rPr>
                <w:rFonts w:cs="Arial"/>
              </w:rPr>
            </w:pPr>
          </w:p>
        </w:tc>
        <w:tc>
          <w:tcPr>
            <w:tcW w:w="1436" w:type="dxa"/>
            <w:tcBorders>
              <w:top w:val="single" w:sz="4" w:space="0" w:color="auto"/>
            </w:tcBorders>
            <w:shd w:val="clear" w:color="auto" w:fill="FAFAFA"/>
          </w:tcPr>
          <w:p w14:paraId="54D1881D" w14:textId="77777777" w:rsidR="0058169C" w:rsidRPr="003F1EB6" w:rsidRDefault="0058169C" w:rsidP="00263EA0">
            <w:pPr>
              <w:ind w:right="-72"/>
              <w:jc w:val="right"/>
              <w:rPr>
                <w:rFonts w:cs="Arial"/>
              </w:rPr>
            </w:pPr>
          </w:p>
        </w:tc>
        <w:tc>
          <w:tcPr>
            <w:tcW w:w="1435" w:type="dxa"/>
            <w:tcBorders>
              <w:top w:val="single" w:sz="4" w:space="0" w:color="auto"/>
            </w:tcBorders>
            <w:shd w:val="clear" w:color="auto" w:fill="FAFAFA"/>
          </w:tcPr>
          <w:p w14:paraId="055F96A2" w14:textId="77777777" w:rsidR="0058169C" w:rsidRPr="003F1EB6" w:rsidRDefault="0058169C" w:rsidP="00263EA0">
            <w:pPr>
              <w:ind w:right="-72"/>
              <w:jc w:val="right"/>
              <w:rPr>
                <w:rFonts w:cs="Arial"/>
              </w:rPr>
            </w:pPr>
          </w:p>
        </w:tc>
        <w:tc>
          <w:tcPr>
            <w:tcW w:w="1439" w:type="dxa"/>
            <w:tcBorders>
              <w:top w:val="single" w:sz="4" w:space="0" w:color="auto"/>
            </w:tcBorders>
            <w:shd w:val="clear" w:color="auto" w:fill="FAFAFA"/>
          </w:tcPr>
          <w:p w14:paraId="3F226D03" w14:textId="77777777" w:rsidR="0058169C" w:rsidRPr="003F1EB6" w:rsidRDefault="0058169C" w:rsidP="00263EA0">
            <w:pPr>
              <w:ind w:right="-72"/>
              <w:jc w:val="right"/>
              <w:rPr>
                <w:rFonts w:cs="Arial"/>
              </w:rPr>
            </w:pPr>
          </w:p>
        </w:tc>
        <w:tc>
          <w:tcPr>
            <w:tcW w:w="1436" w:type="dxa"/>
            <w:tcBorders>
              <w:top w:val="single" w:sz="4" w:space="0" w:color="auto"/>
            </w:tcBorders>
            <w:shd w:val="clear" w:color="auto" w:fill="FAFAFA"/>
          </w:tcPr>
          <w:p w14:paraId="26BCF3B8" w14:textId="77777777" w:rsidR="0058169C" w:rsidRPr="003F1EB6" w:rsidRDefault="0058169C" w:rsidP="00263EA0">
            <w:pPr>
              <w:ind w:right="-72"/>
              <w:jc w:val="right"/>
              <w:rPr>
                <w:rFonts w:cs="Arial"/>
              </w:rPr>
            </w:pPr>
          </w:p>
        </w:tc>
      </w:tr>
      <w:tr w:rsidR="0058169C" w:rsidRPr="003F1EB6" w14:paraId="6608F4F4" w14:textId="77777777" w:rsidTr="00263EA0">
        <w:trPr>
          <w:trHeight w:val="20"/>
        </w:trPr>
        <w:tc>
          <w:tcPr>
            <w:tcW w:w="5256" w:type="dxa"/>
            <w:shd w:val="clear" w:color="auto" w:fill="auto"/>
          </w:tcPr>
          <w:p w14:paraId="2B13E6A0" w14:textId="65AAC4BA" w:rsidR="0058169C" w:rsidRPr="003F1EB6" w:rsidRDefault="0058169C" w:rsidP="00263EA0">
            <w:pPr>
              <w:ind w:left="173" w:hanging="245"/>
              <w:jc w:val="left"/>
              <w:rPr>
                <w:rFonts w:cs="Arial"/>
              </w:rPr>
            </w:pPr>
            <w:proofErr w:type="gramStart"/>
            <w:r w:rsidRPr="003F1EB6">
              <w:rPr>
                <w:rFonts w:cs="Arial"/>
              </w:rPr>
              <w:t>At</w:t>
            </w:r>
            <w:proofErr w:type="gramEnd"/>
            <w:r w:rsidRPr="003F1EB6">
              <w:rPr>
                <w:rFonts w:cs="Arial"/>
              </w:rPr>
              <w:t xml:space="preserve"> </w:t>
            </w:r>
            <w:r w:rsidR="005829D8" w:rsidRPr="005829D8">
              <w:rPr>
                <w:rFonts w:cs="Arial"/>
                <w:lang w:val="en-GB"/>
              </w:rPr>
              <w:t>31</w:t>
            </w:r>
            <w:r w:rsidRPr="003F1EB6">
              <w:rPr>
                <w:rFonts w:cs="Arial"/>
              </w:rPr>
              <w:t xml:space="preserve"> December </w:t>
            </w:r>
            <w:r w:rsidR="005829D8" w:rsidRPr="005829D8">
              <w:rPr>
                <w:rFonts w:cs="Arial"/>
                <w:lang w:val="en-GB"/>
              </w:rPr>
              <w:t>2021</w:t>
            </w:r>
          </w:p>
        </w:tc>
        <w:tc>
          <w:tcPr>
            <w:tcW w:w="1435" w:type="dxa"/>
            <w:tcBorders>
              <w:bottom w:val="single" w:sz="4" w:space="0" w:color="auto"/>
            </w:tcBorders>
            <w:shd w:val="clear" w:color="auto" w:fill="FAFAFA"/>
          </w:tcPr>
          <w:p w14:paraId="35834E8F" w14:textId="7AF40E77" w:rsidR="0058169C" w:rsidRPr="003F1EB6" w:rsidRDefault="005829D8" w:rsidP="00263EA0">
            <w:pPr>
              <w:ind w:right="-72"/>
              <w:jc w:val="right"/>
              <w:rPr>
                <w:rFonts w:cs="Arial"/>
              </w:rPr>
            </w:pPr>
            <w:r w:rsidRPr="005829D8">
              <w:rPr>
                <w:rFonts w:cs="Arial"/>
                <w:lang w:val="en-GB"/>
              </w:rPr>
              <w:t>1</w:t>
            </w:r>
            <w:r w:rsidR="00F50F08" w:rsidRPr="003F1EB6">
              <w:rPr>
                <w:rFonts w:cs="Arial"/>
              </w:rPr>
              <w:t>,</w:t>
            </w:r>
            <w:r w:rsidRPr="005829D8">
              <w:rPr>
                <w:rFonts w:cs="Arial"/>
                <w:lang w:val="en-GB"/>
              </w:rPr>
              <w:t>397</w:t>
            </w:r>
          </w:p>
        </w:tc>
        <w:tc>
          <w:tcPr>
            <w:tcW w:w="1512" w:type="dxa"/>
            <w:tcBorders>
              <w:bottom w:val="single" w:sz="4" w:space="0" w:color="auto"/>
            </w:tcBorders>
            <w:shd w:val="clear" w:color="auto" w:fill="FAFAFA"/>
          </w:tcPr>
          <w:p w14:paraId="096993E7" w14:textId="5678D7B7" w:rsidR="0058169C" w:rsidRPr="003F1EB6" w:rsidRDefault="005829D8" w:rsidP="00263EA0">
            <w:pPr>
              <w:ind w:right="-72"/>
              <w:jc w:val="right"/>
              <w:rPr>
                <w:rFonts w:cs="Arial"/>
              </w:rPr>
            </w:pPr>
            <w:r w:rsidRPr="005829D8">
              <w:rPr>
                <w:rFonts w:cs="Arial"/>
                <w:lang w:val="en-GB"/>
              </w:rPr>
              <w:t>2</w:t>
            </w:r>
          </w:p>
        </w:tc>
        <w:tc>
          <w:tcPr>
            <w:tcW w:w="1436" w:type="dxa"/>
            <w:tcBorders>
              <w:bottom w:val="single" w:sz="4" w:space="0" w:color="auto"/>
            </w:tcBorders>
            <w:shd w:val="clear" w:color="auto" w:fill="FAFAFA"/>
          </w:tcPr>
          <w:p w14:paraId="325BB120" w14:textId="4668050E" w:rsidR="0058169C" w:rsidRPr="003F1EB6" w:rsidRDefault="005829D8" w:rsidP="00263EA0">
            <w:pPr>
              <w:ind w:right="-72"/>
              <w:jc w:val="right"/>
              <w:rPr>
                <w:rFonts w:cs="Arial"/>
              </w:rPr>
            </w:pPr>
            <w:r w:rsidRPr="005829D8">
              <w:rPr>
                <w:rFonts w:cs="Arial"/>
                <w:lang w:val="en-GB"/>
              </w:rPr>
              <w:t>1</w:t>
            </w:r>
            <w:r w:rsidR="00F50F08" w:rsidRPr="003F1EB6">
              <w:rPr>
                <w:rFonts w:cs="Arial"/>
              </w:rPr>
              <w:t>,</w:t>
            </w:r>
            <w:r w:rsidRPr="005829D8">
              <w:rPr>
                <w:rFonts w:cs="Arial"/>
                <w:lang w:val="en-GB"/>
              </w:rPr>
              <w:t>521</w:t>
            </w:r>
          </w:p>
        </w:tc>
        <w:tc>
          <w:tcPr>
            <w:tcW w:w="1436" w:type="dxa"/>
            <w:tcBorders>
              <w:bottom w:val="single" w:sz="4" w:space="0" w:color="auto"/>
            </w:tcBorders>
            <w:shd w:val="clear" w:color="auto" w:fill="FAFAFA"/>
          </w:tcPr>
          <w:p w14:paraId="02A6F8E9" w14:textId="3311DC8B" w:rsidR="0058169C" w:rsidRPr="003F1EB6" w:rsidRDefault="005829D8" w:rsidP="00263EA0">
            <w:pPr>
              <w:ind w:right="-72"/>
              <w:jc w:val="right"/>
              <w:rPr>
                <w:rFonts w:cs="Arial"/>
              </w:rPr>
            </w:pPr>
            <w:r w:rsidRPr="005829D8">
              <w:rPr>
                <w:rFonts w:cs="Arial"/>
                <w:lang w:val="en-GB"/>
              </w:rPr>
              <w:t>4</w:t>
            </w:r>
            <w:r w:rsidR="00F50F08" w:rsidRPr="003F1EB6">
              <w:rPr>
                <w:rFonts w:cs="Arial"/>
              </w:rPr>
              <w:t>,</w:t>
            </w:r>
            <w:r w:rsidRPr="005829D8">
              <w:rPr>
                <w:rFonts w:cs="Arial"/>
                <w:lang w:val="en-GB"/>
              </w:rPr>
              <w:t>395</w:t>
            </w:r>
          </w:p>
        </w:tc>
        <w:tc>
          <w:tcPr>
            <w:tcW w:w="1435" w:type="dxa"/>
            <w:tcBorders>
              <w:bottom w:val="single" w:sz="4" w:space="0" w:color="auto"/>
            </w:tcBorders>
            <w:shd w:val="clear" w:color="auto" w:fill="FAFAFA"/>
          </w:tcPr>
          <w:p w14:paraId="5AA7C5C7" w14:textId="20788238" w:rsidR="0058169C" w:rsidRPr="003F1EB6" w:rsidRDefault="00F50F08" w:rsidP="00263EA0">
            <w:pPr>
              <w:ind w:right="-72"/>
              <w:jc w:val="right"/>
              <w:rPr>
                <w:rFonts w:cs="Arial"/>
              </w:rPr>
            </w:pPr>
            <w:r w:rsidRPr="003F1EB6">
              <w:rPr>
                <w:rFonts w:cs="Arial"/>
              </w:rPr>
              <w:t>(</w:t>
            </w:r>
            <w:r w:rsidR="005829D8" w:rsidRPr="005829D8">
              <w:rPr>
                <w:rFonts w:cs="Arial"/>
                <w:lang w:val="en-GB"/>
              </w:rPr>
              <w:t>3</w:t>
            </w:r>
            <w:r w:rsidRPr="003F1EB6">
              <w:rPr>
                <w:rFonts w:cs="Arial"/>
              </w:rPr>
              <w:t>,</w:t>
            </w:r>
            <w:r w:rsidR="005829D8" w:rsidRPr="005829D8">
              <w:rPr>
                <w:rFonts w:cs="Arial"/>
                <w:lang w:val="en-GB"/>
              </w:rPr>
              <w:t>327</w:t>
            </w:r>
            <w:r w:rsidRPr="003F1EB6">
              <w:rPr>
                <w:rFonts w:cs="Arial"/>
              </w:rPr>
              <w:t>)</w:t>
            </w:r>
          </w:p>
        </w:tc>
        <w:tc>
          <w:tcPr>
            <w:tcW w:w="1439" w:type="dxa"/>
            <w:tcBorders>
              <w:bottom w:val="single" w:sz="4" w:space="0" w:color="auto"/>
            </w:tcBorders>
            <w:shd w:val="clear" w:color="auto" w:fill="FAFAFA"/>
          </w:tcPr>
          <w:p w14:paraId="715B59E7" w14:textId="78826F2B" w:rsidR="0058169C" w:rsidRPr="003F1EB6" w:rsidRDefault="005829D8" w:rsidP="00263EA0">
            <w:pPr>
              <w:ind w:right="-72"/>
              <w:jc w:val="right"/>
              <w:rPr>
                <w:rFonts w:cs="Arial"/>
              </w:rPr>
            </w:pPr>
            <w:r w:rsidRPr="005829D8">
              <w:rPr>
                <w:rFonts w:cs="Arial"/>
                <w:lang w:val="en-GB"/>
              </w:rPr>
              <w:t>30</w:t>
            </w:r>
            <w:r w:rsidR="00F50F08" w:rsidRPr="003F1EB6">
              <w:rPr>
                <w:rFonts w:cs="Arial"/>
              </w:rPr>
              <w:t>,</w:t>
            </w:r>
            <w:r w:rsidRPr="005829D8">
              <w:rPr>
                <w:rFonts w:cs="Arial"/>
                <w:lang w:val="en-GB"/>
              </w:rPr>
              <w:t>328</w:t>
            </w:r>
          </w:p>
        </w:tc>
        <w:tc>
          <w:tcPr>
            <w:tcW w:w="1436" w:type="dxa"/>
            <w:tcBorders>
              <w:bottom w:val="single" w:sz="4" w:space="0" w:color="auto"/>
            </w:tcBorders>
            <w:shd w:val="clear" w:color="auto" w:fill="FAFAFA"/>
          </w:tcPr>
          <w:p w14:paraId="5894F85D" w14:textId="43BEC15B" w:rsidR="0058169C" w:rsidRPr="003F1EB6" w:rsidRDefault="005829D8" w:rsidP="00263EA0">
            <w:pPr>
              <w:ind w:right="-72"/>
              <w:jc w:val="right"/>
              <w:rPr>
                <w:rFonts w:cs="Arial"/>
              </w:rPr>
            </w:pPr>
            <w:r w:rsidRPr="005829D8">
              <w:rPr>
                <w:rFonts w:cs="Arial"/>
                <w:lang w:val="en-GB"/>
              </w:rPr>
              <w:t>34</w:t>
            </w:r>
            <w:r w:rsidR="00F50F08" w:rsidRPr="003F1EB6">
              <w:rPr>
                <w:rFonts w:cs="Arial"/>
              </w:rPr>
              <w:t>,</w:t>
            </w:r>
            <w:r w:rsidRPr="005829D8">
              <w:rPr>
                <w:rFonts w:cs="Arial"/>
                <w:lang w:val="en-GB"/>
              </w:rPr>
              <w:t>316</w:t>
            </w:r>
          </w:p>
        </w:tc>
      </w:tr>
    </w:tbl>
    <w:p w14:paraId="00AA276F" w14:textId="77777777" w:rsidR="0058169C" w:rsidRPr="003F1EB6" w:rsidRDefault="0058169C" w:rsidP="0058169C">
      <w:pPr>
        <w:autoSpaceDE w:val="0"/>
        <w:autoSpaceDN w:val="0"/>
        <w:adjustRightInd w:val="0"/>
        <w:jc w:val="thaiDistribute"/>
        <w:rPr>
          <w:rFonts w:cs="Arial"/>
        </w:rPr>
      </w:pPr>
    </w:p>
    <w:p w14:paraId="1AB78B4B" w14:textId="77777777" w:rsidR="0058169C" w:rsidRPr="003F1EB6" w:rsidRDefault="0058169C" w:rsidP="0058169C">
      <w:pPr>
        <w:autoSpaceDE w:val="0"/>
        <w:autoSpaceDN w:val="0"/>
        <w:adjustRightInd w:val="0"/>
        <w:jc w:val="thaiDistribute"/>
        <w:rPr>
          <w:rFonts w:cs="Arial"/>
        </w:rPr>
      </w:pPr>
    </w:p>
    <w:p w14:paraId="0E67780B" w14:textId="77777777" w:rsidR="0058169C" w:rsidRPr="003F1EB6" w:rsidRDefault="0058169C" w:rsidP="0058169C">
      <w:pPr>
        <w:autoSpaceDE w:val="0"/>
        <w:autoSpaceDN w:val="0"/>
        <w:adjustRightInd w:val="0"/>
        <w:jc w:val="thaiDistribute"/>
        <w:rPr>
          <w:rFonts w:cs="Arial"/>
        </w:rPr>
      </w:pPr>
    </w:p>
    <w:p w14:paraId="3274FB07" w14:textId="77777777" w:rsidR="0058169C" w:rsidRPr="003F1EB6" w:rsidRDefault="0058169C" w:rsidP="0058169C">
      <w:pPr>
        <w:autoSpaceDE w:val="0"/>
        <w:autoSpaceDN w:val="0"/>
        <w:adjustRightInd w:val="0"/>
        <w:jc w:val="thaiDistribute"/>
        <w:rPr>
          <w:rFonts w:cs="Arial"/>
        </w:rPr>
      </w:pPr>
    </w:p>
    <w:p w14:paraId="4CCF0024" w14:textId="77777777" w:rsidR="0058169C" w:rsidRPr="003F1EB6" w:rsidRDefault="0058169C" w:rsidP="0058169C">
      <w:pPr>
        <w:autoSpaceDE w:val="0"/>
        <w:autoSpaceDN w:val="0"/>
        <w:adjustRightInd w:val="0"/>
        <w:jc w:val="thaiDistribute"/>
        <w:rPr>
          <w:rFonts w:cs="Arial"/>
        </w:rPr>
      </w:pPr>
    </w:p>
    <w:p w14:paraId="3C4536F0" w14:textId="77777777" w:rsidR="0058169C" w:rsidRPr="003F1EB6" w:rsidRDefault="0058169C" w:rsidP="0058169C">
      <w:pPr>
        <w:autoSpaceDE w:val="0"/>
        <w:autoSpaceDN w:val="0"/>
        <w:adjustRightInd w:val="0"/>
        <w:jc w:val="thaiDistribute"/>
        <w:rPr>
          <w:rFonts w:cs="Arial"/>
        </w:rPr>
      </w:pPr>
      <w:r w:rsidRPr="003F1EB6">
        <w:rPr>
          <w:rFonts w:cs="Arial"/>
        </w:rPr>
        <w:br w:type="page"/>
      </w:r>
    </w:p>
    <w:p w14:paraId="46596CDB" w14:textId="77777777" w:rsidR="0058169C" w:rsidRPr="003F1EB6" w:rsidRDefault="0058169C" w:rsidP="0058169C">
      <w:pPr>
        <w:rPr>
          <w:rFonts w:cs="Arial"/>
        </w:rPr>
      </w:pPr>
    </w:p>
    <w:tbl>
      <w:tblPr>
        <w:tblW w:w="15374" w:type="dxa"/>
        <w:tblInd w:w="108" w:type="dxa"/>
        <w:tblLook w:val="04A0" w:firstRow="1" w:lastRow="0" w:firstColumn="1" w:lastColumn="0" w:noHBand="0" w:noVBand="1"/>
      </w:tblPr>
      <w:tblGrid>
        <w:gridCol w:w="6727"/>
        <w:gridCol w:w="1417"/>
        <w:gridCol w:w="1559"/>
        <w:gridCol w:w="1418"/>
        <w:gridCol w:w="1417"/>
        <w:gridCol w:w="1418"/>
        <w:gridCol w:w="1418"/>
      </w:tblGrid>
      <w:tr w:rsidR="0058169C" w:rsidRPr="003F1EB6" w14:paraId="0BC9C8DC" w14:textId="77777777" w:rsidTr="00263EA0">
        <w:trPr>
          <w:trHeight w:val="20"/>
        </w:trPr>
        <w:tc>
          <w:tcPr>
            <w:tcW w:w="6727" w:type="dxa"/>
            <w:shd w:val="clear" w:color="auto" w:fill="auto"/>
          </w:tcPr>
          <w:p w14:paraId="6FB1D4F6" w14:textId="77777777" w:rsidR="0058169C" w:rsidRPr="003F1EB6" w:rsidRDefault="0058169C" w:rsidP="00263EA0">
            <w:pPr>
              <w:ind w:left="-101"/>
              <w:rPr>
                <w:rFonts w:cs="Arial"/>
              </w:rPr>
            </w:pPr>
          </w:p>
        </w:tc>
        <w:tc>
          <w:tcPr>
            <w:tcW w:w="8647" w:type="dxa"/>
            <w:gridSpan w:val="6"/>
            <w:tcBorders>
              <w:top w:val="single" w:sz="4" w:space="0" w:color="auto"/>
              <w:bottom w:val="single" w:sz="4" w:space="0" w:color="auto"/>
            </w:tcBorders>
            <w:vAlign w:val="bottom"/>
          </w:tcPr>
          <w:p w14:paraId="1443E58B" w14:textId="77777777" w:rsidR="0058169C" w:rsidRPr="003F1EB6" w:rsidRDefault="0058169C" w:rsidP="00263EA0">
            <w:pPr>
              <w:ind w:right="-72"/>
              <w:jc w:val="center"/>
              <w:rPr>
                <w:rFonts w:cs="Arial"/>
                <w:b/>
                <w:bCs/>
              </w:rPr>
            </w:pPr>
            <w:r w:rsidRPr="003F1EB6">
              <w:rPr>
                <w:rFonts w:cs="Arial"/>
                <w:b/>
                <w:bCs/>
              </w:rPr>
              <w:t>Consolidated financial statements</w:t>
            </w:r>
          </w:p>
        </w:tc>
      </w:tr>
      <w:tr w:rsidR="0058169C" w:rsidRPr="003F1EB6" w14:paraId="6B638D28" w14:textId="77777777" w:rsidTr="00263EA0">
        <w:trPr>
          <w:trHeight w:val="20"/>
        </w:trPr>
        <w:tc>
          <w:tcPr>
            <w:tcW w:w="6727" w:type="dxa"/>
            <w:shd w:val="clear" w:color="auto" w:fill="auto"/>
          </w:tcPr>
          <w:p w14:paraId="572B5EB6" w14:textId="77777777" w:rsidR="0058169C" w:rsidRPr="003F1EB6" w:rsidRDefault="0058169C" w:rsidP="00263EA0">
            <w:pPr>
              <w:ind w:left="-101"/>
              <w:rPr>
                <w:rFonts w:cs="Arial"/>
              </w:rPr>
            </w:pPr>
            <w:bookmarkStart w:id="38" w:name="_Hlk64564928"/>
          </w:p>
        </w:tc>
        <w:tc>
          <w:tcPr>
            <w:tcW w:w="1417" w:type="dxa"/>
            <w:tcBorders>
              <w:top w:val="single" w:sz="4" w:space="0" w:color="auto"/>
            </w:tcBorders>
            <w:vAlign w:val="bottom"/>
          </w:tcPr>
          <w:p w14:paraId="35DD4E33" w14:textId="77777777" w:rsidR="0058169C" w:rsidRPr="003F1EB6" w:rsidRDefault="0058169C" w:rsidP="00263EA0">
            <w:pPr>
              <w:ind w:right="-72"/>
              <w:jc w:val="right"/>
              <w:rPr>
                <w:rFonts w:cs="Arial"/>
                <w:b/>
                <w:bCs/>
              </w:rPr>
            </w:pPr>
          </w:p>
          <w:p w14:paraId="060DCB74" w14:textId="77777777" w:rsidR="0058169C" w:rsidRPr="003F1EB6" w:rsidRDefault="0058169C" w:rsidP="00263EA0">
            <w:pPr>
              <w:ind w:right="-72"/>
              <w:jc w:val="right"/>
              <w:rPr>
                <w:rFonts w:cs="Arial"/>
                <w:b/>
                <w:bCs/>
              </w:rPr>
            </w:pPr>
          </w:p>
          <w:p w14:paraId="5A42DB35" w14:textId="77777777" w:rsidR="0058169C" w:rsidRPr="003F1EB6" w:rsidRDefault="0058169C" w:rsidP="00263EA0">
            <w:pPr>
              <w:ind w:right="-72"/>
              <w:jc w:val="right"/>
              <w:rPr>
                <w:rFonts w:cs="Arial"/>
                <w:b/>
                <w:bCs/>
              </w:rPr>
            </w:pPr>
            <w:r w:rsidRPr="003F1EB6">
              <w:rPr>
                <w:rFonts w:cs="Arial"/>
                <w:b/>
                <w:bCs/>
              </w:rPr>
              <w:t>Right-of-use assets</w:t>
            </w:r>
          </w:p>
        </w:tc>
        <w:tc>
          <w:tcPr>
            <w:tcW w:w="1559" w:type="dxa"/>
            <w:tcBorders>
              <w:top w:val="single" w:sz="4" w:space="0" w:color="auto"/>
            </w:tcBorders>
            <w:shd w:val="clear" w:color="auto" w:fill="auto"/>
            <w:vAlign w:val="bottom"/>
          </w:tcPr>
          <w:p w14:paraId="51E077B0" w14:textId="77777777" w:rsidR="0058169C" w:rsidRPr="003F1EB6" w:rsidRDefault="0058169C" w:rsidP="00263EA0">
            <w:pPr>
              <w:ind w:right="-72"/>
              <w:jc w:val="right"/>
              <w:rPr>
                <w:rFonts w:cs="Arial"/>
                <w:b/>
                <w:bCs/>
              </w:rPr>
            </w:pPr>
            <w:r w:rsidRPr="003F1EB6">
              <w:rPr>
                <w:rFonts w:cs="Arial"/>
                <w:b/>
                <w:bCs/>
              </w:rPr>
              <w:t xml:space="preserve">Change in fair value of financial assets </w:t>
            </w:r>
          </w:p>
        </w:tc>
        <w:tc>
          <w:tcPr>
            <w:tcW w:w="1418" w:type="dxa"/>
            <w:tcBorders>
              <w:top w:val="single" w:sz="4" w:space="0" w:color="auto"/>
            </w:tcBorders>
            <w:shd w:val="clear" w:color="auto" w:fill="auto"/>
            <w:vAlign w:val="bottom"/>
          </w:tcPr>
          <w:p w14:paraId="2B5C894F" w14:textId="77777777" w:rsidR="0058169C" w:rsidRPr="003F1EB6" w:rsidRDefault="0058169C" w:rsidP="00263EA0">
            <w:pPr>
              <w:ind w:right="-72"/>
              <w:jc w:val="right"/>
              <w:rPr>
                <w:rFonts w:cs="Arial"/>
                <w:b/>
                <w:bCs/>
              </w:rPr>
            </w:pPr>
          </w:p>
          <w:p w14:paraId="180C6488" w14:textId="77777777" w:rsidR="0058169C" w:rsidRPr="003F1EB6" w:rsidRDefault="0058169C" w:rsidP="00263EA0">
            <w:pPr>
              <w:ind w:right="-72"/>
              <w:jc w:val="right"/>
              <w:rPr>
                <w:rFonts w:cs="Arial"/>
                <w:b/>
                <w:bCs/>
              </w:rPr>
            </w:pPr>
            <w:r w:rsidRPr="003F1EB6">
              <w:rPr>
                <w:rFonts w:cs="Arial"/>
                <w:b/>
                <w:bCs/>
              </w:rPr>
              <w:t>Employee benefit</w:t>
            </w:r>
          </w:p>
          <w:p w14:paraId="2E797E2A" w14:textId="77777777" w:rsidR="0058169C" w:rsidRPr="003F1EB6" w:rsidRDefault="0058169C" w:rsidP="00263EA0">
            <w:pPr>
              <w:ind w:right="-72"/>
              <w:jc w:val="right"/>
              <w:rPr>
                <w:rFonts w:cs="Arial"/>
                <w:b/>
                <w:bCs/>
              </w:rPr>
            </w:pPr>
            <w:r w:rsidRPr="003F1EB6">
              <w:rPr>
                <w:rFonts w:cs="Arial"/>
                <w:b/>
                <w:bCs/>
              </w:rPr>
              <w:t>obligations</w:t>
            </w:r>
          </w:p>
        </w:tc>
        <w:tc>
          <w:tcPr>
            <w:tcW w:w="1417" w:type="dxa"/>
            <w:tcBorders>
              <w:top w:val="single" w:sz="4" w:space="0" w:color="auto"/>
            </w:tcBorders>
            <w:shd w:val="clear" w:color="auto" w:fill="auto"/>
            <w:vAlign w:val="bottom"/>
          </w:tcPr>
          <w:p w14:paraId="05E9D30C" w14:textId="77777777" w:rsidR="0058169C" w:rsidRPr="003F1EB6" w:rsidRDefault="0058169C" w:rsidP="00263EA0">
            <w:pPr>
              <w:ind w:right="-72"/>
              <w:jc w:val="right"/>
              <w:rPr>
                <w:rFonts w:cs="Arial"/>
                <w:b/>
                <w:bCs/>
              </w:rPr>
            </w:pPr>
            <w:r w:rsidRPr="003F1EB6">
              <w:rPr>
                <w:rFonts w:cs="Arial"/>
                <w:b/>
                <w:bCs/>
              </w:rPr>
              <w:t xml:space="preserve">Property, </w:t>
            </w:r>
            <w:r w:rsidRPr="003F1EB6">
              <w:rPr>
                <w:rFonts w:cs="Arial"/>
                <w:b/>
                <w:bCs/>
              </w:rPr>
              <w:br/>
              <w:t>plant and equipment</w:t>
            </w:r>
          </w:p>
        </w:tc>
        <w:tc>
          <w:tcPr>
            <w:tcW w:w="1418" w:type="dxa"/>
            <w:tcBorders>
              <w:top w:val="single" w:sz="4" w:space="0" w:color="auto"/>
            </w:tcBorders>
            <w:shd w:val="clear" w:color="auto" w:fill="auto"/>
            <w:vAlign w:val="bottom"/>
          </w:tcPr>
          <w:p w14:paraId="76523944" w14:textId="77777777" w:rsidR="0058169C" w:rsidRPr="003F1EB6" w:rsidRDefault="0058169C" w:rsidP="00263EA0">
            <w:pPr>
              <w:ind w:right="-72"/>
              <w:jc w:val="right"/>
              <w:rPr>
                <w:rFonts w:cs="Arial"/>
                <w:b/>
                <w:bCs/>
              </w:rPr>
            </w:pPr>
          </w:p>
          <w:p w14:paraId="4B6BD199" w14:textId="77777777" w:rsidR="0058169C" w:rsidRPr="003F1EB6" w:rsidRDefault="0058169C" w:rsidP="00263EA0">
            <w:pPr>
              <w:ind w:right="-72"/>
              <w:jc w:val="right"/>
              <w:rPr>
                <w:rFonts w:cs="Arial"/>
                <w:b/>
                <w:bCs/>
              </w:rPr>
            </w:pPr>
          </w:p>
          <w:p w14:paraId="0254CA01" w14:textId="77777777" w:rsidR="0058169C" w:rsidRPr="003F1EB6" w:rsidRDefault="0058169C" w:rsidP="00263EA0">
            <w:pPr>
              <w:ind w:right="-72"/>
              <w:jc w:val="right"/>
              <w:rPr>
                <w:rFonts w:cs="Arial"/>
                <w:b/>
                <w:bCs/>
              </w:rPr>
            </w:pPr>
            <w:r w:rsidRPr="003F1EB6">
              <w:rPr>
                <w:rFonts w:cs="Arial"/>
                <w:b/>
                <w:bCs/>
              </w:rPr>
              <w:t>Intangible assets</w:t>
            </w:r>
          </w:p>
        </w:tc>
        <w:tc>
          <w:tcPr>
            <w:tcW w:w="1418" w:type="dxa"/>
            <w:tcBorders>
              <w:top w:val="single" w:sz="4" w:space="0" w:color="auto"/>
            </w:tcBorders>
            <w:shd w:val="clear" w:color="auto" w:fill="auto"/>
            <w:vAlign w:val="bottom"/>
          </w:tcPr>
          <w:p w14:paraId="09D63FAA" w14:textId="77777777" w:rsidR="0058169C" w:rsidRPr="003F1EB6" w:rsidRDefault="0058169C" w:rsidP="00263EA0">
            <w:pPr>
              <w:ind w:right="-72"/>
              <w:jc w:val="right"/>
              <w:rPr>
                <w:rFonts w:cs="Arial"/>
                <w:b/>
                <w:bCs/>
              </w:rPr>
            </w:pPr>
          </w:p>
          <w:p w14:paraId="7B55122E" w14:textId="77777777" w:rsidR="0058169C" w:rsidRPr="003F1EB6" w:rsidRDefault="0058169C" w:rsidP="00263EA0">
            <w:pPr>
              <w:ind w:right="-72"/>
              <w:jc w:val="right"/>
              <w:rPr>
                <w:rFonts w:cs="Arial"/>
                <w:b/>
                <w:bCs/>
              </w:rPr>
            </w:pPr>
          </w:p>
          <w:p w14:paraId="09A7731A" w14:textId="77777777" w:rsidR="0058169C" w:rsidRPr="003F1EB6" w:rsidRDefault="0058169C" w:rsidP="00263EA0">
            <w:pPr>
              <w:ind w:right="-72"/>
              <w:jc w:val="right"/>
              <w:rPr>
                <w:rFonts w:cs="Arial"/>
                <w:b/>
                <w:bCs/>
              </w:rPr>
            </w:pPr>
          </w:p>
          <w:p w14:paraId="77F7757F" w14:textId="77777777" w:rsidR="0058169C" w:rsidRPr="003F1EB6" w:rsidRDefault="0058169C" w:rsidP="00263EA0">
            <w:pPr>
              <w:ind w:right="-72"/>
              <w:jc w:val="right"/>
              <w:rPr>
                <w:rFonts w:cs="Arial"/>
                <w:b/>
                <w:bCs/>
              </w:rPr>
            </w:pPr>
            <w:r w:rsidRPr="003F1EB6">
              <w:rPr>
                <w:rFonts w:cs="Arial"/>
                <w:b/>
                <w:bCs/>
              </w:rPr>
              <w:t>Total</w:t>
            </w:r>
          </w:p>
        </w:tc>
      </w:tr>
      <w:tr w:rsidR="0058169C" w:rsidRPr="003F1EB6" w14:paraId="4572E3BF" w14:textId="77777777" w:rsidTr="00263EA0">
        <w:trPr>
          <w:trHeight w:val="20"/>
        </w:trPr>
        <w:tc>
          <w:tcPr>
            <w:tcW w:w="6727" w:type="dxa"/>
            <w:shd w:val="clear" w:color="auto" w:fill="auto"/>
          </w:tcPr>
          <w:p w14:paraId="652B39D4" w14:textId="77777777" w:rsidR="0058169C" w:rsidRPr="003F1EB6" w:rsidRDefault="0058169C" w:rsidP="00263EA0">
            <w:pPr>
              <w:ind w:left="-101"/>
              <w:rPr>
                <w:rFonts w:cs="Arial"/>
              </w:rPr>
            </w:pPr>
          </w:p>
        </w:tc>
        <w:tc>
          <w:tcPr>
            <w:tcW w:w="1417" w:type="dxa"/>
            <w:tcBorders>
              <w:bottom w:val="single" w:sz="4" w:space="0" w:color="auto"/>
            </w:tcBorders>
          </w:tcPr>
          <w:p w14:paraId="4656756C" w14:textId="77777777" w:rsidR="0058169C" w:rsidRPr="003F1EB6" w:rsidRDefault="0058169C" w:rsidP="00263EA0">
            <w:pPr>
              <w:ind w:right="-72"/>
              <w:jc w:val="right"/>
              <w:rPr>
                <w:rFonts w:cs="Arial"/>
                <w:b/>
                <w:bCs/>
              </w:rPr>
            </w:pPr>
            <w:r w:rsidRPr="003F1EB6">
              <w:rPr>
                <w:rFonts w:cs="Arial"/>
                <w:b/>
                <w:bCs/>
              </w:rPr>
              <w:t xml:space="preserve">Thousand </w:t>
            </w:r>
          </w:p>
          <w:p w14:paraId="7DE3904A" w14:textId="77777777" w:rsidR="0058169C" w:rsidRPr="003F1EB6" w:rsidRDefault="0058169C" w:rsidP="00263EA0">
            <w:pPr>
              <w:ind w:right="-72"/>
              <w:jc w:val="right"/>
              <w:rPr>
                <w:rFonts w:cs="Arial"/>
              </w:rPr>
            </w:pPr>
            <w:r w:rsidRPr="003F1EB6">
              <w:rPr>
                <w:rFonts w:cs="Arial"/>
                <w:b/>
                <w:bCs/>
              </w:rPr>
              <w:t>Baht</w:t>
            </w:r>
          </w:p>
        </w:tc>
        <w:tc>
          <w:tcPr>
            <w:tcW w:w="1559" w:type="dxa"/>
            <w:tcBorders>
              <w:bottom w:val="single" w:sz="4" w:space="0" w:color="auto"/>
            </w:tcBorders>
          </w:tcPr>
          <w:p w14:paraId="1E2361D8" w14:textId="77777777" w:rsidR="0058169C" w:rsidRPr="003F1EB6" w:rsidRDefault="0058169C" w:rsidP="00263EA0">
            <w:pPr>
              <w:ind w:right="-72"/>
              <w:jc w:val="right"/>
              <w:rPr>
                <w:rFonts w:cs="Arial"/>
              </w:rPr>
            </w:pPr>
            <w:r w:rsidRPr="003F1EB6">
              <w:rPr>
                <w:rFonts w:cs="Arial"/>
                <w:b/>
                <w:bCs/>
              </w:rPr>
              <w:t>Thousand Baht</w:t>
            </w:r>
          </w:p>
        </w:tc>
        <w:tc>
          <w:tcPr>
            <w:tcW w:w="1418" w:type="dxa"/>
            <w:tcBorders>
              <w:bottom w:val="single" w:sz="4" w:space="0" w:color="auto"/>
            </w:tcBorders>
          </w:tcPr>
          <w:p w14:paraId="4E6D51CB" w14:textId="77777777" w:rsidR="0058169C" w:rsidRPr="003F1EB6" w:rsidRDefault="0058169C" w:rsidP="00263EA0">
            <w:pPr>
              <w:ind w:right="-72"/>
              <w:jc w:val="right"/>
              <w:rPr>
                <w:rFonts w:cs="Arial"/>
              </w:rPr>
            </w:pPr>
            <w:r w:rsidRPr="003F1EB6">
              <w:rPr>
                <w:rFonts w:cs="Arial"/>
                <w:b/>
                <w:bCs/>
              </w:rPr>
              <w:t>Thousand Baht</w:t>
            </w:r>
          </w:p>
        </w:tc>
        <w:tc>
          <w:tcPr>
            <w:tcW w:w="1417" w:type="dxa"/>
            <w:tcBorders>
              <w:bottom w:val="single" w:sz="4" w:space="0" w:color="auto"/>
            </w:tcBorders>
            <w:shd w:val="clear" w:color="auto" w:fill="auto"/>
          </w:tcPr>
          <w:p w14:paraId="52E7A6AC" w14:textId="77777777" w:rsidR="0058169C" w:rsidRPr="003F1EB6" w:rsidRDefault="0058169C" w:rsidP="00263EA0">
            <w:pPr>
              <w:ind w:right="-72"/>
              <w:jc w:val="right"/>
              <w:rPr>
                <w:rFonts w:cs="Arial"/>
                <w:b/>
                <w:bCs/>
              </w:rPr>
            </w:pPr>
            <w:r w:rsidRPr="003F1EB6">
              <w:rPr>
                <w:rFonts w:cs="Arial"/>
                <w:b/>
                <w:bCs/>
              </w:rPr>
              <w:t>Thousand</w:t>
            </w:r>
          </w:p>
          <w:p w14:paraId="1BF1EABB" w14:textId="77777777" w:rsidR="0058169C" w:rsidRPr="003F1EB6" w:rsidRDefault="0058169C" w:rsidP="00263EA0">
            <w:pPr>
              <w:ind w:right="-72"/>
              <w:jc w:val="right"/>
              <w:rPr>
                <w:rFonts w:cs="Arial"/>
                <w:b/>
                <w:bCs/>
              </w:rPr>
            </w:pPr>
            <w:r w:rsidRPr="003F1EB6">
              <w:rPr>
                <w:rFonts w:cs="Arial"/>
                <w:b/>
                <w:bCs/>
              </w:rPr>
              <w:t>Baht</w:t>
            </w:r>
          </w:p>
        </w:tc>
        <w:tc>
          <w:tcPr>
            <w:tcW w:w="1418" w:type="dxa"/>
            <w:tcBorders>
              <w:bottom w:val="single" w:sz="4" w:space="0" w:color="auto"/>
            </w:tcBorders>
          </w:tcPr>
          <w:p w14:paraId="2AC6BE09" w14:textId="77777777" w:rsidR="0058169C" w:rsidRPr="003F1EB6" w:rsidRDefault="0058169C" w:rsidP="00263EA0">
            <w:pPr>
              <w:ind w:right="-72"/>
              <w:jc w:val="right"/>
              <w:rPr>
                <w:rFonts w:cs="Arial"/>
                <w:b/>
                <w:bCs/>
              </w:rPr>
            </w:pPr>
            <w:r w:rsidRPr="003F1EB6">
              <w:rPr>
                <w:rFonts w:cs="Arial"/>
                <w:b/>
                <w:bCs/>
              </w:rPr>
              <w:t>Thousand</w:t>
            </w:r>
          </w:p>
          <w:p w14:paraId="2575184B" w14:textId="77777777" w:rsidR="0058169C" w:rsidRPr="003F1EB6" w:rsidRDefault="0058169C" w:rsidP="00263EA0">
            <w:pPr>
              <w:ind w:right="-72"/>
              <w:jc w:val="right"/>
              <w:rPr>
                <w:rFonts w:cs="Arial"/>
                <w:b/>
                <w:bCs/>
              </w:rPr>
            </w:pPr>
            <w:r w:rsidRPr="003F1EB6">
              <w:rPr>
                <w:rFonts w:cs="Arial"/>
                <w:b/>
                <w:bCs/>
              </w:rPr>
              <w:t>Baht</w:t>
            </w:r>
          </w:p>
        </w:tc>
        <w:tc>
          <w:tcPr>
            <w:tcW w:w="1418" w:type="dxa"/>
            <w:tcBorders>
              <w:bottom w:val="single" w:sz="4" w:space="0" w:color="auto"/>
            </w:tcBorders>
          </w:tcPr>
          <w:p w14:paraId="1831B17E" w14:textId="77777777" w:rsidR="0058169C" w:rsidRPr="003F1EB6" w:rsidRDefault="0058169C" w:rsidP="00263EA0">
            <w:pPr>
              <w:ind w:right="-72"/>
              <w:jc w:val="right"/>
              <w:rPr>
                <w:rFonts w:cs="Arial"/>
              </w:rPr>
            </w:pPr>
            <w:r w:rsidRPr="003F1EB6">
              <w:rPr>
                <w:rFonts w:cs="Arial"/>
                <w:b/>
                <w:bCs/>
              </w:rPr>
              <w:t>Thousand Baht</w:t>
            </w:r>
          </w:p>
        </w:tc>
      </w:tr>
      <w:tr w:rsidR="0058169C" w:rsidRPr="003F1EB6" w14:paraId="363FD690" w14:textId="77777777" w:rsidTr="00263EA0">
        <w:trPr>
          <w:trHeight w:val="20"/>
        </w:trPr>
        <w:tc>
          <w:tcPr>
            <w:tcW w:w="6727" w:type="dxa"/>
            <w:shd w:val="clear" w:color="auto" w:fill="auto"/>
          </w:tcPr>
          <w:p w14:paraId="63980055" w14:textId="77777777" w:rsidR="0058169C" w:rsidRPr="003F1EB6" w:rsidRDefault="0058169C" w:rsidP="00263EA0">
            <w:pPr>
              <w:ind w:left="-101"/>
              <w:rPr>
                <w:rFonts w:cs="Arial"/>
                <w:b/>
              </w:rPr>
            </w:pPr>
          </w:p>
        </w:tc>
        <w:tc>
          <w:tcPr>
            <w:tcW w:w="1417" w:type="dxa"/>
            <w:tcBorders>
              <w:top w:val="single" w:sz="4" w:space="0" w:color="auto"/>
            </w:tcBorders>
          </w:tcPr>
          <w:p w14:paraId="5951B6F0" w14:textId="77777777" w:rsidR="0058169C" w:rsidRPr="003F1EB6" w:rsidRDefault="0058169C" w:rsidP="00263EA0">
            <w:pPr>
              <w:ind w:right="-72"/>
              <w:jc w:val="right"/>
              <w:rPr>
                <w:rFonts w:cs="Arial"/>
              </w:rPr>
            </w:pPr>
          </w:p>
        </w:tc>
        <w:tc>
          <w:tcPr>
            <w:tcW w:w="1559" w:type="dxa"/>
            <w:tcBorders>
              <w:top w:val="single" w:sz="4" w:space="0" w:color="auto"/>
            </w:tcBorders>
            <w:shd w:val="clear" w:color="auto" w:fill="auto"/>
          </w:tcPr>
          <w:p w14:paraId="2EE3EAE8" w14:textId="77777777" w:rsidR="0058169C" w:rsidRPr="003F1EB6" w:rsidRDefault="0058169C" w:rsidP="00263EA0">
            <w:pPr>
              <w:ind w:right="-72"/>
              <w:jc w:val="right"/>
              <w:rPr>
                <w:rFonts w:cs="Arial"/>
              </w:rPr>
            </w:pPr>
          </w:p>
        </w:tc>
        <w:tc>
          <w:tcPr>
            <w:tcW w:w="1418" w:type="dxa"/>
            <w:tcBorders>
              <w:top w:val="single" w:sz="4" w:space="0" w:color="auto"/>
            </w:tcBorders>
            <w:shd w:val="clear" w:color="auto" w:fill="auto"/>
          </w:tcPr>
          <w:p w14:paraId="78B79853" w14:textId="77777777" w:rsidR="0058169C" w:rsidRPr="003F1EB6" w:rsidRDefault="0058169C" w:rsidP="00263EA0">
            <w:pPr>
              <w:ind w:right="-72"/>
              <w:jc w:val="right"/>
              <w:rPr>
                <w:rFonts w:cs="Arial"/>
              </w:rPr>
            </w:pPr>
          </w:p>
        </w:tc>
        <w:tc>
          <w:tcPr>
            <w:tcW w:w="1417" w:type="dxa"/>
            <w:tcBorders>
              <w:top w:val="single" w:sz="4" w:space="0" w:color="auto"/>
            </w:tcBorders>
            <w:shd w:val="clear" w:color="auto" w:fill="auto"/>
          </w:tcPr>
          <w:p w14:paraId="365BA462" w14:textId="77777777" w:rsidR="0058169C" w:rsidRPr="003F1EB6" w:rsidRDefault="0058169C" w:rsidP="00263EA0">
            <w:pPr>
              <w:ind w:right="-72"/>
              <w:jc w:val="right"/>
              <w:rPr>
                <w:rFonts w:cs="Arial"/>
              </w:rPr>
            </w:pPr>
          </w:p>
        </w:tc>
        <w:tc>
          <w:tcPr>
            <w:tcW w:w="1418" w:type="dxa"/>
            <w:tcBorders>
              <w:top w:val="single" w:sz="4" w:space="0" w:color="auto"/>
            </w:tcBorders>
          </w:tcPr>
          <w:p w14:paraId="74BE23BB" w14:textId="77777777" w:rsidR="0058169C" w:rsidRPr="003F1EB6" w:rsidRDefault="0058169C" w:rsidP="00263EA0">
            <w:pPr>
              <w:ind w:right="-72"/>
              <w:jc w:val="right"/>
              <w:rPr>
                <w:rFonts w:cs="Arial"/>
              </w:rPr>
            </w:pPr>
          </w:p>
        </w:tc>
        <w:tc>
          <w:tcPr>
            <w:tcW w:w="1418" w:type="dxa"/>
            <w:tcBorders>
              <w:top w:val="single" w:sz="4" w:space="0" w:color="auto"/>
            </w:tcBorders>
          </w:tcPr>
          <w:p w14:paraId="3D6DBEDC" w14:textId="77777777" w:rsidR="0058169C" w:rsidRPr="003F1EB6" w:rsidRDefault="0058169C" w:rsidP="00263EA0">
            <w:pPr>
              <w:ind w:right="-72"/>
              <w:jc w:val="right"/>
              <w:rPr>
                <w:rFonts w:cs="Arial"/>
              </w:rPr>
            </w:pPr>
          </w:p>
        </w:tc>
      </w:tr>
      <w:tr w:rsidR="0058169C" w:rsidRPr="003F1EB6" w14:paraId="043AA14D" w14:textId="77777777" w:rsidTr="00263EA0">
        <w:trPr>
          <w:trHeight w:val="20"/>
        </w:trPr>
        <w:tc>
          <w:tcPr>
            <w:tcW w:w="6727" w:type="dxa"/>
            <w:shd w:val="clear" w:color="auto" w:fill="auto"/>
          </w:tcPr>
          <w:p w14:paraId="4A172795" w14:textId="77777777" w:rsidR="0058169C" w:rsidRPr="003F1EB6" w:rsidRDefault="0058169C" w:rsidP="00263EA0">
            <w:pPr>
              <w:ind w:left="173" w:hanging="245"/>
              <w:rPr>
                <w:rFonts w:cs="Arial"/>
              </w:rPr>
            </w:pPr>
            <w:r w:rsidRPr="003F1EB6">
              <w:rPr>
                <w:rFonts w:cs="Arial"/>
                <w:b/>
                <w:bCs/>
              </w:rPr>
              <w:t>Deferred tax liabilities:</w:t>
            </w:r>
          </w:p>
        </w:tc>
        <w:tc>
          <w:tcPr>
            <w:tcW w:w="1417" w:type="dxa"/>
          </w:tcPr>
          <w:p w14:paraId="75564DBA" w14:textId="77777777" w:rsidR="0058169C" w:rsidRPr="003F1EB6" w:rsidRDefault="0058169C" w:rsidP="00263EA0">
            <w:pPr>
              <w:ind w:right="-72"/>
              <w:jc w:val="right"/>
              <w:rPr>
                <w:rFonts w:cs="Arial"/>
              </w:rPr>
            </w:pPr>
          </w:p>
        </w:tc>
        <w:tc>
          <w:tcPr>
            <w:tcW w:w="1559" w:type="dxa"/>
            <w:shd w:val="clear" w:color="auto" w:fill="auto"/>
          </w:tcPr>
          <w:p w14:paraId="0AF0C72B" w14:textId="77777777" w:rsidR="0058169C" w:rsidRPr="003F1EB6" w:rsidRDefault="0058169C" w:rsidP="00263EA0">
            <w:pPr>
              <w:ind w:right="-72"/>
              <w:jc w:val="right"/>
              <w:rPr>
                <w:rFonts w:cs="Arial"/>
              </w:rPr>
            </w:pPr>
          </w:p>
        </w:tc>
        <w:tc>
          <w:tcPr>
            <w:tcW w:w="1418" w:type="dxa"/>
            <w:shd w:val="clear" w:color="auto" w:fill="auto"/>
          </w:tcPr>
          <w:p w14:paraId="521573FE" w14:textId="77777777" w:rsidR="0058169C" w:rsidRPr="003F1EB6" w:rsidRDefault="0058169C" w:rsidP="00263EA0">
            <w:pPr>
              <w:ind w:right="-72"/>
              <w:jc w:val="right"/>
              <w:rPr>
                <w:rFonts w:cs="Arial"/>
              </w:rPr>
            </w:pPr>
          </w:p>
        </w:tc>
        <w:tc>
          <w:tcPr>
            <w:tcW w:w="1417" w:type="dxa"/>
            <w:shd w:val="clear" w:color="auto" w:fill="auto"/>
          </w:tcPr>
          <w:p w14:paraId="1C0FBA08" w14:textId="77777777" w:rsidR="0058169C" w:rsidRPr="003F1EB6" w:rsidRDefault="0058169C" w:rsidP="00263EA0">
            <w:pPr>
              <w:ind w:right="-72"/>
              <w:jc w:val="right"/>
              <w:rPr>
                <w:rFonts w:cs="Arial"/>
              </w:rPr>
            </w:pPr>
          </w:p>
        </w:tc>
        <w:tc>
          <w:tcPr>
            <w:tcW w:w="1418" w:type="dxa"/>
          </w:tcPr>
          <w:p w14:paraId="226087D2" w14:textId="77777777" w:rsidR="0058169C" w:rsidRPr="003F1EB6" w:rsidRDefault="0058169C" w:rsidP="00263EA0">
            <w:pPr>
              <w:ind w:right="-72"/>
              <w:jc w:val="right"/>
              <w:rPr>
                <w:rFonts w:cs="Arial"/>
              </w:rPr>
            </w:pPr>
          </w:p>
        </w:tc>
        <w:tc>
          <w:tcPr>
            <w:tcW w:w="1418" w:type="dxa"/>
          </w:tcPr>
          <w:p w14:paraId="6C473EA1" w14:textId="77777777" w:rsidR="0058169C" w:rsidRPr="003F1EB6" w:rsidRDefault="0058169C" w:rsidP="00263EA0">
            <w:pPr>
              <w:ind w:right="-72"/>
              <w:jc w:val="right"/>
              <w:rPr>
                <w:rFonts w:cs="Arial"/>
              </w:rPr>
            </w:pPr>
          </w:p>
        </w:tc>
      </w:tr>
      <w:tr w:rsidR="0058169C" w:rsidRPr="003F1EB6" w14:paraId="670AFD38" w14:textId="77777777" w:rsidTr="00263EA0">
        <w:trPr>
          <w:trHeight w:val="20"/>
        </w:trPr>
        <w:tc>
          <w:tcPr>
            <w:tcW w:w="6727" w:type="dxa"/>
            <w:shd w:val="clear" w:color="auto" w:fill="auto"/>
          </w:tcPr>
          <w:p w14:paraId="584AAF5C" w14:textId="4F5164D4" w:rsidR="0058169C" w:rsidRPr="003F1EB6" w:rsidRDefault="0058169C" w:rsidP="00263EA0">
            <w:pPr>
              <w:ind w:left="173" w:hanging="245"/>
              <w:jc w:val="left"/>
              <w:rPr>
                <w:rFonts w:cs="Arial"/>
              </w:rPr>
            </w:pPr>
            <w:proofErr w:type="gramStart"/>
            <w:r w:rsidRPr="003F1EB6">
              <w:rPr>
                <w:rFonts w:cs="Arial"/>
              </w:rPr>
              <w:t>At</w:t>
            </w:r>
            <w:proofErr w:type="gramEnd"/>
            <w:r w:rsidRPr="003F1EB6">
              <w:rPr>
                <w:rFonts w:cs="Arial"/>
              </w:rPr>
              <w:t xml:space="preserve"> </w:t>
            </w:r>
            <w:r w:rsidR="005829D8" w:rsidRPr="005829D8">
              <w:rPr>
                <w:rFonts w:cs="Arial"/>
                <w:lang w:val="en-GB"/>
              </w:rPr>
              <w:t>1</w:t>
            </w:r>
            <w:r w:rsidRPr="003F1EB6">
              <w:rPr>
                <w:rFonts w:cs="Arial"/>
              </w:rPr>
              <w:t xml:space="preserve"> January </w:t>
            </w:r>
            <w:r w:rsidR="005829D8" w:rsidRPr="005829D8">
              <w:rPr>
                <w:rFonts w:cs="Arial"/>
                <w:lang w:val="en-GB"/>
              </w:rPr>
              <w:t>2020</w:t>
            </w:r>
          </w:p>
        </w:tc>
        <w:tc>
          <w:tcPr>
            <w:tcW w:w="1417" w:type="dxa"/>
          </w:tcPr>
          <w:p w14:paraId="44363297" w14:textId="77777777" w:rsidR="0058169C" w:rsidRPr="003F1EB6" w:rsidRDefault="0058169C" w:rsidP="00263EA0">
            <w:pPr>
              <w:ind w:right="-72"/>
              <w:jc w:val="right"/>
              <w:rPr>
                <w:rFonts w:cs="Arial"/>
              </w:rPr>
            </w:pPr>
            <w:r w:rsidRPr="003F1EB6">
              <w:rPr>
                <w:rFonts w:cs="Arial"/>
              </w:rPr>
              <w:t>-</w:t>
            </w:r>
          </w:p>
        </w:tc>
        <w:tc>
          <w:tcPr>
            <w:tcW w:w="1559" w:type="dxa"/>
            <w:shd w:val="clear" w:color="auto" w:fill="auto"/>
          </w:tcPr>
          <w:p w14:paraId="6E3FA059" w14:textId="5F4E8CEF" w:rsidR="0058169C" w:rsidRPr="003F1EB6" w:rsidRDefault="0058169C" w:rsidP="00263EA0">
            <w:pPr>
              <w:ind w:right="-72"/>
              <w:jc w:val="right"/>
              <w:rPr>
                <w:rFonts w:cs="Arial"/>
              </w:rPr>
            </w:pPr>
            <w:r w:rsidRPr="003F1EB6">
              <w:rPr>
                <w:rFonts w:cs="Arial"/>
              </w:rPr>
              <w:t>(</w:t>
            </w:r>
            <w:r w:rsidR="005829D8" w:rsidRPr="005829D8">
              <w:rPr>
                <w:rFonts w:cs="Arial"/>
                <w:lang w:val="en-GB"/>
              </w:rPr>
              <w:t>93</w:t>
            </w:r>
            <w:r w:rsidRPr="003F1EB6">
              <w:rPr>
                <w:rFonts w:cs="Arial"/>
              </w:rPr>
              <w:t>)</w:t>
            </w:r>
          </w:p>
        </w:tc>
        <w:tc>
          <w:tcPr>
            <w:tcW w:w="1418" w:type="dxa"/>
            <w:shd w:val="clear" w:color="auto" w:fill="auto"/>
          </w:tcPr>
          <w:p w14:paraId="19F759D7" w14:textId="64623647" w:rsidR="0058169C" w:rsidRPr="003F1EB6" w:rsidRDefault="0058169C" w:rsidP="00263EA0">
            <w:pPr>
              <w:ind w:right="-72"/>
              <w:jc w:val="right"/>
              <w:rPr>
                <w:rFonts w:cs="Arial"/>
              </w:rPr>
            </w:pPr>
            <w:r w:rsidRPr="003F1EB6">
              <w:rPr>
                <w:rFonts w:cs="Arial"/>
              </w:rPr>
              <w:t>(</w:t>
            </w:r>
            <w:r w:rsidR="005829D8" w:rsidRPr="005829D8">
              <w:rPr>
                <w:rFonts w:cs="Arial"/>
                <w:lang w:val="en-GB"/>
              </w:rPr>
              <w:t>6</w:t>
            </w:r>
            <w:r w:rsidRPr="003F1EB6">
              <w:rPr>
                <w:rFonts w:cs="Arial"/>
              </w:rPr>
              <w:t>)</w:t>
            </w:r>
          </w:p>
        </w:tc>
        <w:tc>
          <w:tcPr>
            <w:tcW w:w="1417" w:type="dxa"/>
            <w:shd w:val="clear" w:color="auto" w:fill="auto"/>
          </w:tcPr>
          <w:p w14:paraId="413E48F9" w14:textId="5587374E" w:rsidR="0058169C" w:rsidRPr="003F1EB6" w:rsidRDefault="0058169C" w:rsidP="00263EA0">
            <w:pPr>
              <w:ind w:right="-72"/>
              <w:jc w:val="right"/>
              <w:rPr>
                <w:rFonts w:cs="Arial"/>
              </w:rPr>
            </w:pPr>
            <w:r w:rsidRPr="003F1EB6">
              <w:rPr>
                <w:rFonts w:cs="Arial"/>
              </w:rPr>
              <w:t>(</w:t>
            </w:r>
            <w:r w:rsidR="005829D8" w:rsidRPr="005829D8">
              <w:rPr>
                <w:rFonts w:cs="Arial"/>
                <w:lang w:val="en-GB"/>
              </w:rPr>
              <w:t>352</w:t>
            </w:r>
            <w:r w:rsidRPr="003F1EB6">
              <w:rPr>
                <w:rFonts w:cs="Arial"/>
              </w:rPr>
              <w:t>,</w:t>
            </w:r>
            <w:r w:rsidR="005829D8" w:rsidRPr="005829D8">
              <w:rPr>
                <w:rFonts w:cs="Arial"/>
                <w:lang w:val="en-GB"/>
              </w:rPr>
              <w:t>412</w:t>
            </w:r>
            <w:r w:rsidRPr="003F1EB6">
              <w:rPr>
                <w:rFonts w:cs="Arial"/>
              </w:rPr>
              <w:t>)</w:t>
            </w:r>
          </w:p>
        </w:tc>
        <w:tc>
          <w:tcPr>
            <w:tcW w:w="1418" w:type="dxa"/>
          </w:tcPr>
          <w:p w14:paraId="0D825752" w14:textId="77777777" w:rsidR="0058169C" w:rsidRPr="003F1EB6" w:rsidRDefault="0058169C" w:rsidP="00263EA0">
            <w:pPr>
              <w:ind w:right="-72"/>
              <w:jc w:val="right"/>
              <w:rPr>
                <w:rFonts w:cs="Arial"/>
              </w:rPr>
            </w:pPr>
            <w:r w:rsidRPr="003F1EB6">
              <w:rPr>
                <w:rFonts w:cs="Arial"/>
              </w:rPr>
              <w:t>-</w:t>
            </w:r>
          </w:p>
        </w:tc>
        <w:tc>
          <w:tcPr>
            <w:tcW w:w="1418" w:type="dxa"/>
          </w:tcPr>
          <w:p w14:paraId="5C5C969D" w14:textId="69E53A37" w:rsidR="0058169C" w:rsidRPr="003F1EB6" w:rsidRDefault="0058169C" w:rsidP="00263EA0">
            <w:pPr>
              <w:ind w:right="-72"/>
              <w:jc w:val="right"/>
              <w:rPr>
                <w:rFonts w:cs="Arial"/>
              </w:rPr>
            </w:pPr>
            <w:r w:rsidRPr="003F1EB6">
              <w:rPr>
                <w:rFonts w:cs="Arial"/>
              </w:rPr>
              <w:t>(</w:t>
            </w:r>
            <w:r w:rsidR="005829D8" w:rsidRPr="005829D8">
              <w:rPr>
                <w:rFonts w:cs="Arial"/>
                <w:lang w:val="en-GB"/>
              </w:rPr>
              <w:t>352</w:t>
            </w:r>
            <w:r w:rsidRPr="003F1EB6">
              <w:rPr>
                <w:rFonts w:cs="Arial"/>
              </w:rPr>
              <w:t>,</w:t>
            </w:r>
            <w:r w:rsidR="005829D8" w:rsidRPr="005829D8">
              <w:rPr>
                <w:rFonts w:cs="Arial"/>
                <w:lang w:val="en-GB"/>
              </w:rPr>
              <w:t>511</w:t>
            </w:r>
            <w:r w:rsidRPr="003F1EB6">
              <w:rPr>
                <w:rFonts w:cs="Arial"/>
              </w:rPr>
              <w:t>)</w:t>
            </w:r>
          </w:p>
        </w:tc>
      </w:tr>
      <w:tr w:rsidR="0058169C" w:rsidRPr="003F1EB6" w14:paraId="0EC57B6C" w14:textId="77777777" w:rsidTr="00263EA0">
        <w:trPr>
          <w:trHeight w:val="20"/>
        </w:trPr>
        <w:tc>
          <w:tcPr>
            <w:tcW w:w="6727" w:type="dxa"/>
            <w:shd w:val="clear" w:color="auto" w:fill="auto"/>
          </w:tcPr>
          <w:p w14:paraId="2BA134AC" w14:textId="55BFF206" w:rsidR="0058169C" w:rsidRPr="003F1EB6" w:rsidRDefault="0058169C" w:rsidP="00263EA0">
            <w:pPr>
              <w:ind w:left="173" w:hanging="245"/>
              <w:jc w:val="left"/>
              <w:rPr>
                <w:rFonts w:cs="Arial"/>
                <w:cs/>
              </w:rPr>
            </w:pPr>
            <w:r w:rsidRPr="003F1EB6">
              <w:rPr>
                <w:rFonts w:cs="Arial"/>
              </w:rPr>
              <w:t xml:space="preserve">Entire business transfer </w:t>
            </w:r>
          </w:p>
        </w:tc>
        <w:tc>
          <w:tcPr>
            <w:tcW w:w="1417" w:type="dxa"/>
          </w:tcPr>
          <w:p w14:paraId="626E7077" w14:textId="3C14778E" w:rsidR="0058169C" w:rsidRPr="003F1EB6" w:rsidRDefault="0058169C" w:rsidP="00263EA0">
            <w:pPr>
              <w:ind w:right="-72"/>
              <w:jc w:val="right"/>
              <w:rPr>
                <w:rFonts w:cs="Arial"/>
              </w:rPr>
            </w:pPr>
            <w:r w:rsidRPr="003F1EB6">
              <w:rPr>
                <w:rFonts w:cs="Arial"/>
              </w:rPr>
              <w:t>(</w:t>
            </w:r>
            <w:r w:rsidR="005829D8" w:rsidRPr="005829D8">
              <w:rPr>
                <w:rFonts w:cs="Arial"/>
                <w:lang w:val="en-GB"/>
              </w:rPr>
              <w:t>15</w:t>
            </w:r>
            <w:r w:rsidRPr="003F1EB6">
              <w:rPr>
                <w:rFonts w:cs="Arial"/>
              </w:rPr>
              <w:t>,</w:t>
            </w:r>
            <w:r w:rsidR="005829D8" w:rsidRPr="005829D8">
              <w:rPr>
                <w:rFonts w:cs="Arial"/>
                <w:lang w:val="en-GB"/>
              </w:rPr>
              <w:t>304</w:t>
            </w:r>
            <w:r w:rsidRPr="003F1EB6">
              <w:rPr>
                <w:rFonts w:cs="Arial"/>
              </w:rPr>
              <w:t>)</w:t>
            </w:r>
          </w:p>
        </w:tc>
        <w:tc>
          <w:tcPr>
            <w:tcW w:w="1559" w:type="dxa"/>
            <w:shd w:val="clear" w:color="auto" w:fill="auto"/>
          </w:tcPr>
          <w:p w14:paraId="41DD7819" w14:textId="77777777" w:rsidR="0058169C" w:rsidRPr="003F1EB6" w:rsidRDefault="0058169C" w:rsidP="00263EA0">
            <w:pPr>
              <w:ind w:right="-72"/>
              <w:jc w:val="right"/>
              <w:rPr>
                <w:rFonts w:cs="Arial"/>
              </w:rPr>
            </w:pPr>
            <w:r w:rsidRPr="003F1EB6">
              <w:rPr>
                <w:rFonts w:cs="Arial"/>
              </w:rPr>
              <w:t>-</w:t>
            </w:r>
          </w:p>
        </w:tc>
        <w:tc>
          <w:tcPr>
            <w:tcW w:w="1418" w:type="dxa"/>
            <w:shd w:val="clear" w:color="auto" w:fill="auto"/>
          </w:tcPr>
          <w:p w14:paraId="68551C04" w14:textId="77777777" w:rsidR="0058169C" w:rsidRPr="003F1EB6" w:rsidRDefault="0058169C" w:rsidP="00263EA0">
            <w:pPr>
              <w:ind w:right="-72"/>
              <w:jc w:val="right"/>
              <w:rPr>
                <w:rFonts w:cs="Arial"/>
              </w:rPr>
            </w:pPr>
            <w:r w:rsidRPr="003F1EB6">
              <w:rPr>
                <w:rFonts w:cs="Arial"/>
              </w:rPr>
              <w:t>-</w:t>
            </w:r>
          </w:p>
        </w:tc>
        <w:tc>
          <w:tcPr>
            <w:tcW w:w="1417" w:type="dxa"/>
            <w:shd w:val="clear" w:color="auto" w:fill="auto"/>
          </w:tcPr>
          <w:p w14:paraId="2420A37D" w14:textId="0C1D09E8" w:rsidR="0058169C" w:rsidRPr="003F1EB6" w:rsidRDefault="0058169C" w:rsidP="00263EA0">
            <w:pPr>
              <w:ind w:right="-72"/>
              <w:jc w:val="right"/>
              <w:rPr>
                <w:rFonts w:cs="Arial"/>
              </w:rPr>
            </w:pPr>
            <w:r w:rsidRPr="003F1EB6">
              <w:rPr>
                <w:rFonts w:cs="Arial"/>
              </w:rPr>
              <w:t>(</w:t>
            </w:r>
            <w:r w:rsidR="005829D8" w:rsidRPr="005829D8">
              <w:rPr>
                <w:rFonts w:cs="Arial"/>
                <w:lang w:val="en-GB"/>
              </w:rPr>
              <w:t>26</w:t>
            </w:r>
            <w:r w:rsidRPr="003F1EB6">
              <w:rPr>
                <w:rFonts w:cs="Arial"/>
              </w:rPr>
              <w:t>,</w:t>
            </w:r>
            <w:r w:rsidR="005829D8" w:rsidRPr="005829D8">
              <w:rPr>
                <w:rFonts w:cs="Arial"/>
                <w:lang w:val="en-GB"/>
              </w:rPr>
              <w:t>308</w:t>
            </w:r>
            <w:r w:rsidRPr="003F1EB6">
              <w:rPr>
                <w:rFonts w:cs="Arial"/>
              </w:rPr>
              <w:t>)</w:t>
            </w:r>
          </w:p>
        </w:tc>
        <w:tc>
          <w:tcPr>
            <w:tcW w:w="1418" w:type="dxa"/>
          </w:tcPr>
          <w:p w14:paraId="132CCAAE" w14:textId="7812BA55" w:rsidR="0058169C" w:rsidRPr="003F1EB6" w:rsidRDefault="0058169C" w:rsidP="00263EA0">
            <w:pPr>
              <w:ind w:right="-72"/>
              <w:jc w:val="right"/>
              <w:rPr>
                <w:rFonts w:cs="Arial"/>
              </w:rPr>
            </w:pPr>
            <w:r w:rsidRPr="003F1EB6">
              <w:rPr>
                <w:rFonts w:cs="Arial"/>
              </w:rPr>
              <w:t>(</w:t>
            </w:r>
            <w:r w:rsidR="005829D8" w:rsidRPr="005829D8">
              <w:rPr>
                <w:rFonts w:cs="Arial"/>
                <w:lang w:val="en-GB"/>
              </w:rPr>
              <w:t>26</w:t>
            </w:r>
            <w:r w:rsidRPr="003F1EB6">
              <w:rPr>
                <w:rFonts w:cs="Arial"/>
              </w:rPr>
              <w:t>,</w:t>
            </w:r>
            <w:r w:rsidR="005829D8" w:rsidRPr="005829D8">
              <w:rPr>
                <w:rFonts w:cs="Arial"/>
                <w:lang w:val="en-GB"/>
              </w:rPr>
              <w:t>300</w:t>
            </w:r>
            <w:r w:rsidRPr="003F1EB6">
              <w:rPr>
                <w:rFonts w:cs="Arial"/>
              </w:rPr>
              <w:t>)</w:t>
            </w:r>
          </w:p>
        </w:tc>
        <w:tc>
          <w:tcPr>
            <w:tcW w:w="1418" w:type="dxa"/>
          </w:tcPr>
          <w:p w14:paraId="386827A3" w14:textId="7E5F53AA" w:rsidR="0058169C" w:rsidRPr="003F1EB6" w:rsidRDefault="0058169C" w:rsidP="00263EA0">
            <w:pPr>
              <w:ind w:right="-72"/>
              <w:jc w:val="right"/>
              <w:rPr>
                <w:rFonts w:cs="Arial"/>
              </w:rPr>
            </w:pPr>
            <w:r w:rsidRPr="003F1EB6">
              <w:rPr>
                <w:rFonts w:cs="Arial"/>
              </w:rPr>
              <w:t>(</w:t>
            </w:r>
            <w:r w:rsidR="005829D8" w:rsidRPr="005829D8">
              <w:rPr>
                <w:rFonts w:cs="Arial"/>
                <w:lang w:val="en-GB"/>
              </w:rPr>
              <w:t>67</w:t>
            </w:r>
            <w:r w:rsidRPr="003F1EB6">
              <w:rPr>
                <w:rFonts w:cs="Arial"/>
              </w:rPr>
              <w:t>,</w:t>
            </w:r>
            <w:r w:rsidR="005829D8" w:rsidRPr="005829D8">
              <w:rPr>
                <w:rFonts w:cs="Arial"/>
                <w:lang w:val="en-GB"/>
              </w:rPr>
              <w:t>912</w:t>
            </w:r>
            <w:r w:rsidRPr="003F1EB6">
              <w:rPr>
                <w:rFonts w:cs="Arial"/>
              </w:rPr>
              <w:t>)</w:t>
            </w:r>
          </w:p>
        </w:tc>
      </w:tr>
      <w:tr w:rsidR="0058169C" w:rsidRPr="003F1EB6" w14:paraId="15513B46" w14:textId="77777777" w:rsidTr="00263EA0">
        <w:trPr>
          <w:trHeight w:val="20"/>
        </w:trPr>
        <w:tc>
          <w:tcPr>
            <w:tcW w:w="6727" w:type="dxa"/>
            <w:shd w:val="clear" w:color="auto" w:fill="auto"/>
            <w:vAlign w:val="bottom"/>
          </w:tcPr>
          <w:p w14:paraId="491CA498" w14:textId="2C36CBB4" w:rsidR="0058169C" w:rsidRPr="003F1EB6" w:rsidRDefault="0058169C" w:rsidP="00263EA0">
            <w:pPr>
              <w:ind w:left="173" w:hanging="245"/>
              <w:jc w:val="left"/>
              <w:rPr>
                <w:rFonts w:cs="Arial"/>
              </w:rPr>
            </w:pPr>
            <w:r w:rsidRPr="003F1EB6">
              <w:rPr>
                <w:rFonts w:cs="Arial"/>
              </w:rPr>
              <w:t xml:space="preserve">Charged/(credited) to profit </w:t>
            </w:r>
            <w:r w:rsidR="006C30CB" w:rsidRPr="003F1EB6">
              <w:rPr>
                <w:rFonts w:cs="Arial"/>
              </w:rPr>
              <w:t xml:space="preserve">or </w:t>
            </w:r>
            <w:r w:rsidRPr="003F1EB6">
              <w:rPr>
                <w:rFonts w:cs="Arial"/>
              </w:rPr>
              <w:t>loss</w:t>
            </w:r>
          </w:p>
        </w:tc>
        <w:tc>
          <w:tcPr>
            <w:tcW w:w="1417" w:type="dxa"/>
            <w:tcBorders>
              <w:bottom w:val="single" w:sz="4" w:space="0" w:color="auto"/>
            </w:tcBorders>
            <w:vAlign w:val="bottom"/>
          </w:tcPr>
          <w:p w14:paraId="6AE32432" w14:textId="379BEEF2" w:rsidR="0058169C" w:rsidRPr="003F1EB6" w:rsidRDefault="0058169C" w:rsidP="00263EA0">
            <w:pPr>
              <w:ind w:right="-72"/>
              <w:jc w:val="right"/>
              <w:rPr>
                <w:rFonts w:cs="Arial"/>
              </w:rPr>
            </w:pPr>
            <w:r w:rsidRPr="003F1EB6">
              <w:rPr>
                <w:rFonts w:cs="Arial"/>
              </w:rPr>
              <w:t>(</w:t>
            </w:r>
            <w:r w:rsidR="005829D8" w:rsidRPr="005829D8">
              <w:rPr>
                <w:rFonts w:cs="Arial"/>
                <w:lang w:val="en-GB"/>
              </w:rPr>
              <w:t>4</w:t>
            </w:r>
            <w:r w:rsidRPr="003F1EB6">
              <w:rPr>
                <w:rFonts w:cs="Arial"/>
              </w:rPr>
              <w:t>,</w:t>
            </w:r>
            <w:r w:rsidR="005829D8" w:rsidRPr="005829D8">
              <w:rPr>
                <w:rFonts w:cs="Arial"/>
                <w:lang w:val="en-GB"/>
              </w:rPr>
              <w:t>046</w:t>
            </w:r>
            <w:r w:rsidRPr="003F1EB6">
              <w:rPr>
                <w:rFonts w:cs="Arial"/>
              </w:rPr>
              <w:t>)</w:t>
            </w:r>
          </w:p>
        </w:tc>
        <w:tc>
          <w:tcPr>
            <w:tcW w:w="1559" w:type="dxa"/>
            <w:tcBorders>
              <w:bottom w:val="single" w:sz="4" w:space="0" w:color="auto"/>
            </w:tcBorders>
            <w:shd w:val="clear" w:color="auto" w:fill="auto"/>
            <w:vAlign w:val="bottom"/>
          </w:tcPr>
          <w:p w14:paraId="26F08F39" w14:textId="32132834" w:rsidR="0058169C" w:rsidRPr="003F1EB6" w:rsidRDefault="005829D8" w:rsidP="00263EA0">
            <w:pPr>
              <w:ind w:right="-72"/>
              <w:jc w:val="right"/>
              <w:rPr>
                <w:rFonts w:cs="Arial"/>
              </w:rPr>
            </w:pPr>
            <w:r w:rsidRPr="005829D8">
              <w:rPr>
                <w:rFonts w:cs="Arial"/>
                <w:lang w:val="en-GB"/>
              </w:rPr>
              <w:t>90</w:t>
            </w:r>
          </w:p>
        </w:tc>
        <w:tc>
          <w:tcPr>
            <w:tcW w:w="1418" w:type="dxa"/>
            <w:tcBorders>
              <w:bottom w:val="single" w:sz="4" w:space="0" w:color="auto"/>
            </w:tcBorders>
            <w:shd w:val="clear" w:color="auto" w:fill="auto"/>
            <w:vAlign w:val="bottom"/>
          </w:tcPr>
          <w:p w14:paraId="75B33753" w14:textId="21E5F41B" w:rsidR="0058169C" w:rsidRPr="003F1EB6" w:rsidRDefault="005829D8" w:rsidP="00263EA0">
            <w:pPr>
              <w:ind w:right="-72"/>
              <w:jc w:val="right"/>
              <w:rPr>
                <w:rFonts w:cs="Arial"/>
              </w:rPr>
            </w:pPr>
            <w:r w:rsidRPr="005829D8">
              <w:rPr>
                <w:rFonts w:cs="Arial"/>
                <w:lang w:val="en-GB"/>
              </w:rPr>
              <w:t>6</w:t>
            </w:r>
          </w:p>
        </w:tc>
        <w:tc>
          <w:tcPr>
            <w:tcW w:w="1417" w:type="dxa"/>
            <w:tcBorders>
              <w:bottom w:val="single" w:sz="4" w:space="0" w:color="auto"/>
            </w:tcBorders>
            <w:shd w:val="clear" w:color="auto" w:fill="auto"/>
            <w:vAlign w:val="bottom"/>
          </w:tcPr>
          <w:p w14:paraId="775E5F23" w14:textId="325D7AD0" w:rsidR="0058169C" w:rsidRPr="003F1EB6" w:rsidRDefault="005829D8" w:rsidP="00263EA0">
            <w:pPr>
              <w:ind w:right="-72"/>
              <w:jc w:val="right"/>
              <w:rPr>
                <w:rFonts w:cs="Arial"/>
              </w:rPr>
            </w:pPr>
            <w:r w:rsidRPr="005829D8">
              <w:rPr>
                <w:rFonts w:cs="Arial"/>
                <w:lang w:val="en-GB"/>
              </w:rPr>
              <w:t>14</w:t>
            </w:r>
            <w:r w:rsidR="0058169C" w:rsidRPr="003F1EB6">
              <w:rPr>
                <w:rFonts w:cs="Arial"/>
              </w:rPr>
              <w:t>,</w:t>
            </w:r>
            <w:r w:rsidRPr="005829D8">
              <w:rPr>
                <w:rFonts w:cs="Arial"/>
                <w:lang w:val="en-GB"/>
              </w:rPr>
              <w:t>080</w:t>
            </w:r>
          </w:p>
        </w:tc>
        <w:tc>
          <w:tcPr>
            <w:tcW w:w="1418" w:type="dxa"/>
            <w:tcBorders>
              <w:bottom w:val="single" w:sz="4" w:space="0" w:color="auto"/>
            </w:tcBorders>
            <w:vAlign w:val="bottom"/>
          </w:tcPr>
          <w:p w14:paraId="7A74C8CF" w14:textId="473067F5" w:rsidR="0058169C" w:rsidRPr="003F1EB6" w:rsidRDefault="005829D8" w:rsidP="00263EA0">
            <w:pPr>
              <w:ind w:right="-72"/>
              <w:jc w:val="right"/>
              <w:rPr>
                <w:rFonts w:cs="Arial"/>
              </w:rPr>
            </w:pPr>
            <w:r w:rsidRPr="005829D8">
              <w:rPr>
                <w:rFonts w:cs="Arial"/>
                <w:lang w:val="en-GB"/>
              </w:rPr>
              <w:t>1</w:t>
            </w:r>
            <w:r w:rsidR="0058169C" w:rsidRPr="003F1EB6">
              <w:rPr>
                <w:rFonts w:cs="Arial"/>
              </w:rPr>
              <w:t>,</w:t>
            </w:r>
            <w:r w:rsidRPr="005829D8">
              <w:rPr>
                <w:rFonts w:cs="Arial"/>
                <w:lang w:val="en-GB"/>
              </w:rPr>
              <w:t>341</w:t>
            </w:r>
          </w:p>
        </w:tc>
        <w:tc>
          <w:tcPr>
            <w:tcW w:w="1418" w:type="dxa"/>
            <w:tcBorders>
              <w:bottom w:val="single" w:sz="4" w:space="0" w:color="auto"/>
            </w:tcBorders>
            <w:vAlign w:val="bottom"/>
          </w:tcPr>
          <w:p w14:paraId="6D489A38" w14:textId="1AA4DDE5" w:rsidR="0058169C" w:rsidRPr="003F1EB6" w:rsidRDefault="005829D8" w:rsidP="00263EA0">
            <w:pPr>
              <w:ind w:right="-72"/>
              <w:jc w:val="right"/>
              <w:rPr>
                <w:rFonts w:cs="Arial"/>
              </w:rPr>
            </w:pPr>
            <w:r w:rsidRPr="005829D8">
              <w:rPr>
                <w:rFonts w:cs="Arial"/>
                <w:lang w:val="en-GB"/>
              </w:rPr>
              <w:t>11</w:t>
            </w:r>
            <w:r w:rsidR="0058169C" w:rsidRPr="003F1EB6">
              <w:rPr>
                <w:rFonts w:cs="Arial"/>
              </w:rPr>
              <w:t>,</w:t>
            </w:r>
            <w:r w:rsidRPr="005829D8">
              <w:rPr>
                <w:rFonts w:cs="Arial"/>
                <w:lang w:val="en-GB"/>
              </w:rPr>
              <w:t>471</w:t>
            </w:r>
          </w:p>
        </w:tc>
      </w:tr>
      <w:tr w:rsidR="0058169C" w:rsidRPr="003F1EB6" w14:paraId="28DD40FD" w14:textId="77777777" w:rsidTr="00263EA0">
        <w:trPr>
          <w:trHeight w:val="20"/>
        </w:trPr>
        <w:tc>
          <w:tcPr>
            <w:tcW w:w="6727" w:type="dxa"/>
            <w:shd w:val="clear" w:color="auto" w:fill="auto"/>
          </w:tcPr>
          <w:p w14:paraId="685BB9AE" w14:textId="77777777" w:rsidR="0058169C" w:rsidRPr="003F1EB6" w:rsidRDefault="0058169C" w:rsidP="00263EA0">
            <w:pPr>
              <w:ind w:left="173" w:hanging="245"/>
              <w:rPr>
                <w:rFonts w:cs="Arial"/>
              </w:rPr>
            </w:pPr>
          </w:p>
        </w:tc>
        <w:tc>
          <w:tcPr>
            <w:tcW w:w="1417" w:type="dxa"/>
            <w:tcBorders>
              <w:top w:val="single" w:sz="4" w:space="0" w:color="auto"/>
            </w:tcBorders>
          </w:tcPr>
          <w:p w14:paraId="21EF2C78" w14:textId="77777777" w:rsidR="0058169C" w:rsidRPr="003F1EB6" w:rsidRDefault="0058169C" w:rsidP="00263EA0">
            <w:pPr>
              <w:ind w:right="-72"/>
              <w:jc w:val="right"/>
              <w:rPr>
                <w:rFonts w:cs="Arial"/>
              </w:rPr>
            </w:pPr>
          </w:p>
        </w:tc>
        <w:tc>
          <w:tcPr>
            <w:tcW w:w="1559" w:type="dxa"/>
            <w:tcBorders>
              <w:top w:val="single" w:sz="4" w:space="0" w:color="auto"/>
            </w:tcBorders>
            <w:shd w:val="clear" w:color="auto" w:fill="auto"/>
          </w:tcPr>
          <w:p w14:paraId="6F89AC6A" w14:textId="77777777" w:rsidR="0058169C" w:rsidRPr="003F1EB6" w:rsidRDefault="0058169C" w:rsidP="00263EA0">
            <w:pPr>
              <w:ind w:right="-72"/>
              <w:jc w:val="right"/>
              <w:rPr>
                <w:rFonts w:cs="Arial"/>
              </w:rPr>
            </w:pPr>
          </w:p>
        </w:tc>
        <w:tc>
          <w:tcPr>
            <w:tcW w:w="1418" w:type="dxa"/>
            <w:tcBorders>
              <w:top w:val="single" w:sz="4" w:space="0" w:color="auto"/>
            </w:tcBorders>
            <w:shd w:val="clear" w:color="auto" w:fill="auto"/>
          </w:tcPr>
          <w:p w14:paraId="0FA860E3" w14:textId="77777777" w:rsidR="0058169C" w:rsidRPr="003F1EB6" w:rsidRDefault="0058169C" w:rsidP="00263EA0">
            <w:pPr>
              <w:ind w:right="-72"/>
              <w:jc w:val="right"/>
              <w:rPr>
                <w:rFonts w:cs="Arial"/>
              </w:rPr>
            </w:pPr>
          </w:p>
        </w:tc>
        <w:tc>
          <w:tcPr>
            <w:tcW w:w="1417" w:type="dxa"/>
            <w:tcBorders>
              <w:top w:val="single" w:sz="4" w:space="0" w:color="auto"/>
            </w:tcBorders>
            <w:shd w:val="clear" w:color="auto" w:fill="auto"/>
          </w:tcPr>
          <w:p w14:paraId="49999A0A" w14:textId="77777777" w:rsidR="0058169C" w:rsidRPr="003F1EB6" w:rsidRDefault="0058169C" w:rsidP="00263EA0">
            <w:pPr>
              <w:ind w:right="-72"/>
              <w:jc w:val="right"/>
              <w:rPr>
                <w:rFonts w:cs="Arial"/>
              </w:rPr>
            </w:pPr>
          </w:p>
        </w:tc>
        <w:tc>
          <w:tcPr>
            <w:tcW w:w="1418" w:type="dxa"/>
            <w:tcBorders>
              <w:top w:val="single" w:sz="4" w:space="0" w:color="auto"/>
            </w:tcBorders>
          </w:tcPr>
          <w:p w14:paraId="24B7469A" w14:textId="77777777" w:rsidR="0058169C" w:rsidRPr="003F1EB6" w:rsidRDefault="0058169C" w:rsidP="00263EA0">
            <w:pPr>
              <w:ind w:right="-72"/>
              <w:jc w:val="right"/>
              <w:rPr>
                <w:rFonts w:cs="Arial"/>
              </w:rPr>
            </w:pPr>
          </w:p>
        </w:tc>
        <w:tc>
          <w:tcPr>
            <w:tcW w:w="1418" w:type="dxa"/>
            <w:tcBorders>
              <w:top w:val="single" w:sz="4" w:space="0" w:color="auto"/>
            </w:tcBorders>
          </w:tcPr>
          <w:p w14:paraId="261C5B09" w14:textId="77777777" w:rsidR="0058169C" w:rsidRPr="003F1EB6" w:rsidRDefault="0058169C" w:rsidP="00263EA0">
            <w:pPr>
              <w:ind w:right="-72"/>
              <w:jc w:val="right"/>
              <w:rPr>
                <w:rFonts w:cs="Arial"/>
              </w:rPr>
            </w:pPr>
          </w:p>
        </w:tc>
      </w:tr>
      <w:tr w:rsidR="0058169C" w:rsidRPr="003F1EB6" w14:paraId="434940CF" w14:textId="77777777" w:rsidTr="00263EA0">
        <w:trPr>
          <w:trHeight w:val="20"/>
        </w:trPr>
        <w:tc>
          <w:tcPr>
            <w:tcW w:w="6727" w:type="dxa"/>
            <w:shd w:val="clear" w:color="auto" w:fill="auto"/>
          </w:tcPr>
          <w:p w14:paraId="4B12DFC9" w14:textId="46BCE3C4" w:rsidR="0058169C" w:rsidRPr="003F1EB6" w:rsidRDefault="0058169C" w:rsidP="00263EA0">
            <w:pPr>
              <w:ind w:left="173" w:hanging="245"/>
              <w:rPr>
                <w:rFonts w:cs="Arial"/>
              </w:rPr>
            </w:pPr>
            <w:proofErr w:type="gramStart"/>
            <w:r w:rsidRPr="003F1EB6">
              <w:rPr>
                <w:rFonts w:cs="Arial"/>
              </w:rPr>
              <w:t>At</w:t>
            </w:r>
            <w:proofErr w:type="gramEnd"/>
            <w:r w:rsidRPr="003F1EB6">
              <w:rPr>
                <w:rFonts w:cs="Arial"/>
              </w:rPr>
              <w:t xml:space="preserve"> </w:t>
            </w:r>
            <w:r w:rsidR="005829D8" w:rsidRPr="005829D8">
              <w:rPr>
                <w:rFonts w:cs="Arial"/>
                <w:lang w:val="en-GB"/>
              </w:rPr>
              <w:t>31</w:t>
            </w:r>
            <w:r w:rsidRPr="003F1EB6">
              <w:rPr>
                <w:rFonts w:cs="Arial"/>
              </w:rPr>
              <w:t xml:space="preserve"> December </w:t>
            </w:r>
            <w:r w:rsidR="005829D8" w:rsidRPr="005829D8">
              <w:rPr>
                <w:rFonts w:cs="Arial"/>
                <w:lang w:val="en-GB"/>
              </w:rPr>
              <w:t>2020</w:t>
            </w:r>
          </w:p>
        </w:tc>
        <w:tc>
          <w:tcPr>
            <w:tcW w:w="1417" w:type="dxa"/>
            <w:tcBorders>
              <w:bottom w:val="single" w:sz="4" w:space="0" w:color="auto"/>
            </w:tcBorders>
          </w:tcPr>
          <w:p w14:paraId="2E1FEC80" w14:textId="4FA132F5" w:rsidR="0058169C" w:rsidRPr="003F1EB6" w:rsidRDefault="0058169C" w:rsidP="00263EA0">
            <w:pPr>
              <w:ind w:right="-72"/>
              <w:jc w:val="right"/>
              <w:rPr>
                <w:rFonts w:cs="Arial"/>
              </w:rPr>
            </w:pPr>
            <w:r w:rsidRPr="003F1EB6">
              <w:rPr>
                <w:rFonts w:cs="Arial"/>
              </w:rPr>
              <w:t>(</w:t>
            </w:r>
            <w:r w:rsidR="005829D8" w:rsidRPr="005829D8">
              <w:rPr>
                <w:rFonts w:cs="Arial"/>
                <w:lang w:val="en-GB"/>
              </w:rPr>
              <w:t>19</w:t>
            </w:r>
            <w:r w:rsidRPr="003F1EB6">
              <w:rPr>
                <w:rFonts w:cs="Arial"/>
              </w:rPr>
              <w:t>,</w:t>
            </w:r>
            <w:r w:rsidR="005829D8" w:rsidRPr="005829D8">
              <w:rPr>
                <w:rFonts w:cs="Arial"/>
                <w:lang w:val="en-GB"/>
              </w:rPr>
              <w:t>350</w:t>
            </w:r>
            <w:r w:rsidRPr="003F1EB6">
              <w:rPr>
                <w:rFonts w:cs="Arial"/>
              </w:rPr>
              <w:t>)</w:t>
            </w:r>
          </w:p>
        </w:tc>
        <w:tc>
          <w:tcPr>
            <w:tcW w:w="1559" w:type="dxa"/>
            <w:tcBorders>
              <w:bottom w:val="single" w:sz="4" w:space="0" w:color="auto"/>
            </w:tcBorders>
            <w:shd w:val="clear" w:color="auto" w:fill="auto"/>
          </w:tcPr>
          <w:p w14:paraId="19C0B31C" w14:textId="78E78B1D" w:rsidR="0058169C" w:rsidRPr="003F1EB6" w:rsidRDefault="0058169C" w:rsidP="00263EA0">
            <w:pPr>
              <w:ind w:right="-72"/>
              <w:jc w:val="right"/>
              <w:rPr>
                <w:rFonts w:cs="Arial"/>
              </w:rPr>
            </w:pPr>
            <w:r w:rsidRPr="003F1EB6">
              <w:rPr>
                <w:rFonts w:cs="Arial"/>
              </w:rPr>
              <w:t>(</w:t>
            </w:r>
            <w:r w:rsidR="005829D8" w:rsidRPr="005829D8">
              <w:rPr>
                <w:rFonts w:cs="Arial"/>
                <w:lang w:val="en-GB"/>
              </w:rPr>
              <w:t>3</w:t>
            </w:r>
            <w:r w:rsidRPr="003F1EB6">
              <w:rPr>
                <w:rFonts w:cs="Arial"/>
              </w:rPr>
              <w:t>)</w:t>
            </w:r>
          </w:p>
        </w:tc>
        <w:tc>
          <w:tcPr>
            <w:tcW w:w="1418" w:type="dxa"/>
            <w:tcBorders>
              <w:bottom w:val="single" w:sz="4" w:space="0" w:color="auto"/>
            </w:tcBorders>
            <w:shd w:val="clear" w:color="auto" w:fill="auto"/>
          </w:tcPr>
          <w:p w14:paraId="10A3ED07" w14:textId="77777777" w:rsidR="0058169C" w:rsidRPr="003F1EB6" w:rsidRDefault="0058169C" w:rsidP="00263EA0">
            <w:pPr>
              <w:ind w:right="-72"/>
              <w:jc w:val="right"/>
              <w:rPr>
                <w:rFonts w:cs="Arial"/>
              </w:rPr>
            </w:pPr>
            <w:r w:rsidRPr="003F1EB6">
              <w:rPr>
                <w:rFonts w:cs="Arial"/>
              </w:rPr>
              <w:t>-</w:t>
            </w:r>
          </w:p>
        </w:tc>
        <w:tc>
          <w:tcPr>
            <w:tcW w:w="1417" w:type="dxa"/>
            <w:tcBorders>
              <w:bottom w:val="single" w:sz="4" w:space="0" w:color="auto"/>
            </w:tcBorders>
            <w:shd w:val="clear" w:color="auto" w:fill="auto"/>
          </w:tcPr>
          <w:p w14:paraId="7BC8CD54" w14:textId="1A4A81D1" w:rsidR="0058169C" w:rsidRPr="003F1EB6" w:rsidRDefault="0058169C" w:rsidP="00263EA0">
            <w:pPr>
              <w:ind w:right="-72"/>
              <w:jc w:val="right"/>
              <w:rPr>
                <w:rFonts w:cs="Arial"/>
              </w:rPr>
            </w:pPr>
            <w:r w:rsidRPr="003F1EB6">
              <w:rPr>
                <w:rFonts w:cs="Arial"/>
              </w:rPr>
              <w:t>(</w:t>
            </w:r>
            <w:r w:rsidR="005829D8" w:rsidRPr="005829D8">
              <w:rPr>
                <w:rFonts w:cs="Arial"/>
                <w:lang w:val="en-GB"/>
              </w:rPr>
              <w:t>364</w:t>
            </w:r>
            <w:r w:rsidRPr="003F1EB6">
              <w:rPr>
                <w:rFonts w:cs="Arial"/>
              </w:rPr>
              <w:t>,</w:t>
            </w:r>
            <w:r w:rsidR="005829D8" w:rsidRPr="005829D8">
              <w:rPr>
                <w:rFonts w:cs="Arial"/>
                <w:lang w:val="en-GB"/>
              </w:rPr>
              <w:t>640</w:t>
            </w:r>
            <w:r w:rsidRPr="003F1EB6">
              <w:rPr>
                <w:rFonts w:cs="Arial"/>
              </w:rPr>
              <w:t>)</w:t>
            </w:r>
          </w:p>
        </w:tc>
        <w:tc>
          <w:tcPr>
            <w:tcW w:w="1418" w:type="dxa"/>
            <w:tcBorders>
              <w:bottom w:val="single" w:sz="4" w:space="0" w:color="auto"/>
            </w:tcBorders>
          </w:tcPr>
          <w:p w14:paraId="6179FAA9" w14:textId="30ECE088" w:rsidR="0058169C" w:rsidRPr="003F1EB6" w:rsidRDefault="0058169C" w:rsidP="00263EA0">
            <w:pPr>
              <w:ind w:right="-72"/>
              <w:jc w:val="right"/>
              <w:rPr>
                <w:rFonts w:cs="Arial"/>
              </w:rPr>
            </w:pPr>
            <w:r w:rsidRPr="003F1EB6">
              <w:rPr>
                <w:rFonts w:cs="Arial"/>
              </w:rPr>
              <w:t>(</w:t>
            </w:r>
            <w:r w:rsidR="005829D8" w:rsidRPr="005829D8">
              <w:rPr>
                <w:rFonts w:cs="Arial"/>
                <w:lang w:val="en-GB"/>
              </w:rPr>
              <w:t>24</w:t>
            </w:r>
            <w:r w:rsidRPr="003F1EB6">
              <w:rPr>
                <w:rFonts w:cs="Arial"/>
              </w:rPr>
              <w:t>,</w:t>
            </w:r>
            <w:r w:rsidR="005829D8" w:rsidRPr="005829D8">
              <w:rPr>
                <w:rFonts w:cs="Arial"/>
                <w:lang w:val="en-GB"/>
              </w:rPr>
              <w:t>959</w:t>
            </w:r>
            <w:r w:rsidRPr="003F1EB6">
              <w:rPr>
                <w:rFonts w:cs="Arial"/>
              </w:rPr>
              <w:t>)</w:t>
            </w:r>
          </w:p>
        </w:tc>
        <w:tc>
          <w:tcPr>
            <w:tcW w:w="1418" w:type="dxa"/>
            <w:tcBorders>
              <w:bottom w:val="single" w:sz="4" w:space="0" w:color="auto"/>
            </w:tcBorders>
          </w:tcPr>
          <w:p w14:paraId="1F921C02" w14:textId="4C5E3E90" w:rsidR="0058169C" w:rsidRPr="003F1EB6" w:rsidRDefault="0058169C" w:rsidP="00263EA0">
            <w:pPr>
              <w:ind w:right="-72"/>
              <w:jc w:val="right"/>
              <w:rPr>
                <w:rFonts w:cs="Arial"/>
              </w:rPr>
            </w:pPr>
            <w:r w:rsidRPr="003F1EB6">
              <w:rPr>
                <w:rFonts w:cs="Arial"/>
              </w:rPr>
              <w:t>(</w:t>
            </w:r>
            <w:r w:rsidR="005829D8" w:rsidRPr="005829D8">
              <w:rPr>
                <w:rFonts w:cs="Arial"/>
                <w:lang w:val="en-GB"/>
              </w:rPr>
              <w:t>408</w:t>
            </w:r>
            <w:r w:rsidRPr="003F1EB6">
              <w:rPr>
                <w:rFonts w:cs="Arial"/>
              </w:rPr>
              <w:t>,</w:t>
            </w:r>
            <w:r w:rsidR="005829D8" w:rsidRPr="005829D8">
              <w:rPr>
                <w:rFonts w:cs="Arial"/>
                <w:lang w:val="en-GB"/>
              </w:rPr>
              <w:t>952</w:t>
            </w:r>
            <w:r w:rsidRPr="003F1EB6">
              <w:rPr>
                <w:rFonts w:cs="Arial"/>
              </w:rPr>
              <w:t>)</w:t>
            </w:r>
          </w:p>
        </w:tc>
      </w:tr>
      <w:tr w:rsidR="0058169C" w:rsidRPr="003F1EB6" w14:paraId="523A4B88" w14:textId="77777777" w:rsidTr="00263EA0">
        <w:trPr>
          <w:trHeight w:val="20"/>
        </w:trPr>
        <w:tc>
          <w:tcPr>
            <w:tcW w:w="6727" w:type="dxa"/>
            <w:shd w:val="clear" w:color="auto" w:fill="auto"/>
          </w:tcPr>
          <w:p w14:paraId="6C4814FF" w14:textId="77777777" w:rsidR="0058169C" w:rsidRPr="003F1EB6" w:rsidRDefault="0058169C" w:rsidP="00263EA0">
            <w:pPr>
              <w:ind w:left="173" w:hanging="245"/>
              <w:jc w:val="left"/>
              <w:rPr>
                <w:rFonts w:cs="Arial"/>
              </w:rPr>
            </w:pPr>
          </w:p>
        </w:tc>
        <w:tc>
          <w:tcPr>
            <w:tcW w:w="1417" w:type="dxa"/>
            <w:tcBorders>
              <w:top w:val="single" w:sz="4" w:space="0" w:color="auto"/>
            </w:tcBorders>
            <w:shd w:val="clear" w:color="auto" w:fill="FAFAFA"/>
          </w:tcPr>
          <w:p w14:paraId="245A65A3" w14:textId="77777777" w:rsidR="0058169C" w:rsidRPr="003F1EB6" w:rsidRDefault="0058169C" w:rsidP="00263EA0">
            <w:pPr>
              <w:ind w:right="-72"/>
              <w:jc w:val="right"/>
              <w:rPr>
                <w:rFonts w:cs="Arial"/>
              </w:rPr>
            </w:pPr>
          </w:p>
        </w:tc>
        <w:tc>
          <w:tcPr>
            <w:tcW w:w="1559" w:type="dxa"/>
            <w:tcBorders>
              <w:top w:val="single" w:sz="4" w:space="0" w:color="auto"/>
            </w:tcBorders>
            <w:shd w:val="clear" w:color="auto" w:fill="FAFAFA"/>
          </w:tcPr>
          <w:p w14:paraId="3AF9E061" w14:textId="77777777" w:rsidR="0058169C" w:rsidRPr="003F1EB6" w:rsidRDefault="0058169C" w:rsidP="00263EA0">
            <w:pPr>
              <w:ind w:right="-72"/>
              <w:jc w:val="right"/>
              <w:rPr>
                <w:rFonts w:cs="Arial"/>
              </w:rPr>
            </w:pPr>
          </w:p>
        </w:tc>
        <w:tc>
          <w:tcPr>
            <w:tcW w:w="1418" w:type="dxa"/>
            <w:tcBorders>
              <w:top w:val="single" w:sz="4" w:space="0" w:color="auto"/>
            </w:tcBorders>
            <w:shd w:val="clear" w:color="auto" w:fill="FAFAFA"/>
          </w:tcPr>
          <w:p w14:paraId="1F21ABA1" w14:textId="77777777" w:rsidR="0058169C" w:rsidRPr="003F1EB6" w:rsidRDefault="0058169C" w:rsidP="00263EA0">
            <w:pPr>
              <w:ind w:right="-72"/>
              <w:jc w:val="right"/>
              <w:rPr>
                <w:rFonts w:cs="Arial"/>
              </w:rPr>
            </w:pPr>
          </w:p>
        </w:tc>
        <w:tc>
          <w:tcPr>
            <w:tcW w:w="1417" w:type="dxa"/>
            <w:tcBorders>
              <w:top w:val="single" w:sz="4" w:space="0" w:color="auto"/>
            </w:tcBorders>
            <w:shd w:val="clear" w:color="auto" w:fill="FAFAFA"/>
          </w:tcPr>
          <w:p w14:paraId="69C1F06A" w14:textId="77777777" w:rsidR="0058169C" w:rsidRPr="003F1EB6" w:rsidRDefault="0058169C" w:rsidP="00263EA0">
            <w:pPr>
              <w:ind w:right="-72"/>
              <w:jc w:val="right"/>
              <w:rPr>
                <w:rFonts w:cs="Arial"/>
              </w:rPr>
            </w:pPr>
          </w:p>
        </w:tc>
        <w:tc>
          <w:tcPr>
            <w:tcW w:w="1418" w:type="dxa"/>
            <w:tcBorders>
              <w:top w:val="single" w:sz="4" w:space="0" w:color="auto"/>
            </w:tcBorders>
            <w:shd w:val="clear" w:color="auto" w:fill="FAFAFA"/>
          </w:tcPr>
          <w:p w14:paraId="503103CC" w14:textId="77777777" w:rsidR="0058169C" w:rsidRPr="003F1EB6" w:rsidRDefault="0058169C" w:rsidP="00263EA0">
            <w:pPr>
              <w:ind w:right="-72"/>
              <w:jc w:val="right"/>
              <w:rPr>
                <w:rFonts w:cs="Arial"/>
              </w:rPr>
            </w:pPr>
          </w:p>
        </w:tc>
        <w:tc>
          <w:tcPr>
            <w:tcW w:w="1418" w:type="dxa"/>
            <w:tcBorders>
              <w:top w:val="single" w:sz="4" w:space="0" w:color="auto"/>
            </w:tcBorders>
            <w:shd w:val="clear" w:color="auto" w:fill="FAFAFA"/>
          </w:tcPr>
          <w:p w14:paraId="036B9B87" w14:textId="77777777" w:rsidR="0058169C" w:rsidRPr="003F1EB6" w:rsidRDefault="0058169C" w:rsidP="00263EA0">
            <w:pPr>
              <w:ind w:right="-72"/>
              <w:jc w:val="right"/>
              <w:rPr>
                <w:rFonts w:cs="Arial"/>
              </w:rPr>
            </w:pPr>
          </w:p>
        </w:tc>
      </w:tr>
      <w:tr w:rsidR="0058169C" w:rsidRPr="003F1EB6" w14:paraId="75DA3469" w14:textId="77777777" w:rsidTr="00263EA0">
        <w:trPr>
          <w:trHeight w:val="20"/>
        </w:trPr>
        <w:tc>
          <w:tcPr>
            <w:tcW w:w="6727" w:type="dxa"/>
            <w:shd w:val="clear" w:color="auto" w:fill="auto"/>
          </w:tcPr>
          <w:p w14:paraId="217070CE" w14:textId="58A1C5E0" w:rsidR="0058169C" w:rsidRPr="003F1EB6" w:rsidRDefault="0058169C" w:rsidP="00263EA0">
            <w:pPr>
              <w:ind w:left="173" w:hanging="245"/>
              <w:jc w:val="left"/>
              <w:rPr>
                <w:rFonts w:cs="Arial"/>
              </w:rPr>
            </w:pPr>
            <w:proofErr w:type="gramStart"/>
            <w:r w:rsidRPr="003F1EB6">
              <w:rPr>
                <w:rFonts w:cs="Arial"/>
              </w:rPr>
              <w:t>At</w:t>
            </w:r>
            <w:proofErr w:type="gramEnd"/>
            <w:r w:rsidRPr="003F1EB6">
              <w:rPr>
                <w:rFonts w:cs="Arial"/>
              </w:rPr>
              <w:t xml:space="preserve"> </w:t>
            </w:r>
            <w:r w:rsidR="005829D8" w:rsidRPr="005829D8">
              <w:rPr>
                <w:rFonts w:cs="Arial"/>
                <w:lang w:val="en-GB"/>
              </w:rPr>
              <w:t>1</w:t>
            </w:r>
            <w:r w:rsidRPr="003F1EB6">
              <w:rPr>
                <w:rFonts w:cs="Arial"/>
              </w:rPr>
              <w:t xml:space="preserve"> January </w:t>
            </w:r>
            <w:r w:rsidR="005829D8" w:rsidRPr="005829D8">
              <w:rPr>
                <w:rFonts w:cs="Arial"/>
                <w:lang w:val="en-GB"/>
              </w:rPr>
              <w:t>2021</w:t>
            </w:r>
          </w:p>
        </w:tc>
        <w:tc>
          <w:tcPr>
            <w:tcW w:w="1417" w:type="dxa"/>
            <w:shd w:val="clear" w:color="auto" w:fill="FAFAFA"/>
          </w:tcPr>
          <w:p w14:paraId="71A464DA" w14:textId="60CF7544" w:rsidR="0058169C" w:rsidRPr="003F1EB6" w:rsidRDefault="00F50F08" w:rsidP="00263EA0">
            <w:pPr>
              <w:ind w:right="-72"/>
              <w:jc w:val="right"/>
              <w:rPr>
                <w:rFonts w:cs="Arial"/>
              </w:rPr>
            </w:pPr>
            <w:r w:rsidRPr="003F1EB6">
              <w:rPr>
                <w:rFonts w:cs="Arial"/>
              </w:rPr>
              <w:t>(</w:t>
            </w:r>
            <w:r w:rsidR="005829D8" w:rsidRPr="005829D8">
              <w:rPr>
                <w:rFonts w:cs="Arial"/>
                <w:lang w:val="en-GB"/>
              </w:rPr>
              <w:t>19</w:t>
            </w:r>
            <w:r w:rsidRPr="003F1EB6">
              <w:rPr>
                <w:rFonts w:cs="Arial"/>
              </w:rPr>
              <w:t>,</w:t>
            </w:r>
            <w:r w:rsidR="005829D8" w:rsidRPr="005829D8">
              <w:rPr>
                <w:rFonts w:cs="Arial"/>
                <w:lang w:val="en-GB"/>
              </w:rPr>
              <w:t>350</w:t>
            </w:r>
            <w:r w:rsidRPr="003F1EB6">
              <w:rPr>
                <w:rFonts w:cs="Arial"/>
              </w:rPr>
              <w:t>)</w:t>
            </w:r>
          </w:p>
        </w:tc>
        <w:tc>
          <w:tcPr>
            <w:tcW w:w="1559" w:type="dxa"/>
            <w:shd w:val="clear" w:color="auto" w:fill="FAFAFA"/>
          </w:tcPr>
          <w:p w14:paraId="4ABDED1D" w14:textId="5AD24A66" w:rsidR="0058169C" w:rsidRPr="003F1EB6" w:rsidRDefault="00F50F08" w:rsidP="00263EA0">
            <w:pPr>
              <w:ind w:right="-72"/>
              <w:jc w:val="right"/>
              <w:rPr>
                <w:rFonts w:cs="Arial"/>
              </w:rPr>
            </w:pPr>
            <w:r w:rsidRPr="003F1EB6">
              <w:rPr>
                <w:rFonts w:cs="Arial"/>
              </w:rPr>
              <w:t>(</w:t>
            </w:r>
            <w:r w:rsidR="005829D8" w:rsidRPr="005829D8">
              <w:rPr>
                <w:rFonts w:cs="Arial"/>
                <w:lang w:val="en-GB"/>
              </w:rPr>
              <w:t>3</w:t>
            </w:r>
            <w:r w:rsidRPr="003F1EB6">
              <w:rPr>
                <w:rFonts w:cs="Arial"/>
              </w:rPr>
              <w:t>)</w:t>
            </w:r>
          </w:p>
        </w:tc>
        <w:tc>
          <w:tcPr>
            <w:tcW w:w="1418" w:type="dxa"/>
            <w:shd w:val="clear" w:color="auto" w:fill="FAFAFA"/>
          </w:tcPr>
          <w:p w14:paraId="733E5D5B" w14:textId="3806CA5C" w:rsidR="0058169C" w:rsidRPr="003F1EB6" w:rsidRDefault="00F50F08" w:rsidP="00263EA0">
            <w:pPr>
              <w:ind w:right="-72"/>
              <w:jc w:val="right"/>
              <w:rPr>
                <w:rFonts w:cs="Arial"/>
              </w:rPr>
            </w:pPr>
            <w:r w:rsidRPr="003F1EB6">
              <w:rPr>
                <w:rFonts w:cs="Arial"/>
              </w:rPr>
              <w:t>-</w:t>
            </w:r>
          </w:p>
        </w:tc>
        <w:tc>
          <w:tcPr>
            <w:tcW w:w="1417" w:type="dxa"/>
            <w:shd w:val="clear" w:color="auto" w:fill="FAFAFA"/>
          </w:tcPr>
          <w:p w14:paraId="3A905482" w14:textId="2E7FC82B" w:rsidR="0058169C" w:rsidRPr="003F1EB6" w:rsidRDefault="00F50F08" w:rsidP="00263EA0">
            <w:pPr>
              <w:ind w:right="-72"/>
              <w:jc w:val="right"/>
              <w:rPr>
                <w:rFonts w:cs="Arial"/>
              </w:rPr>
            </w:pPr>
            <w:r w:rsidRPr="003F1EB6">
              <w:rPr>
                <w:rFonts w:cs="Arial"/>
              </w:rPr>
              <w:t>(</w:t>
            </w:r>
            <w:r w:rsidR="005829D8" w:rsidRPr="005829D8">
              <w:rPr>
                <w:rFonts w:cs="Arial"/>
                <w:lang w:val="en-GB"/>
              </w:rPr>
              <w:t>364</w:t>
            </w:r>
            <w:r w:rsidRPr="003F1EB6">
              <w:rPr>
                <w:rFonts w:cs="Arial"/>
              </w:rPr>
              <w:t>,</w:t>
            </w:r>
            <w:r w:rsidR="005829D8" w:rsidRPr="005829D8">
              <w:rPr>
                <w:rFonts w:cs="Arial"/>
                <w:lang w:val="en-GB"/>
              </w:rPr>
              <w:t>640</w:t>
            </w:r>
            <w:r w:rsidRPr="003F1EB6">
              <w:rPr>
                <w:rFonts w:cs="Arial"/>
              </w:rPr>
              <w:t>)</w:t>
            </w:r>
          </w:p>
        </w:tc>
        <w:tc>
          <w:tcPr>
            <w:tcW w:w="1418" w:type="dxa"/>
            <w:shd w:val="clear" w:color="auto" w:fill="FAFAFA"/>
          </w:tcPr>
          <w:p w14:paraId="4E06E128" w14:textId="041C4956" w:rsidR="0058169C" w:rsidRPr="003F1EB6" w:rsidRDefault="00F50F08" w:rsidP="00263EA0">
            <w:pPr>
              <w:ind w:right="-72"/>
              <w:jc w:val="right"/>
              <w:rPr>
                <w:rFonts w:cs="Arial"/>
              </w:rPr>
            </w:pPr>
            <w:r w:rsidRPr="003F1EB6">
              <w:rPr>
                <w:rFonts w:cs="Arial"/>
              </w:rPr>
              <w:t>(</w:t>
            </w:r>
            <w:r w:rsidR="005829D8" w:rsidRPr="005829D8">
              <w:rPr>
                <w:rFonts w:cs="Arial"/>
                <w:lang w:val="en-GB"/>
              </w:rPr>
              <w:t>24</w:t>
            </w:r>
            <w:r w:rsidRPr="003F1EB6">
              <w:rPr>
                <w:rFonts w:cs="Arial"/>
              </w:rPr>
              <w:t>,</w:t>
            </w:r>
            <w:r w:rsidR="005829D8" w:rsidRPr="005829D8">
              <w:rPr>
                <w:rFonts w:cs="Arial"/>
                <w:lang w:val="en-GB"/>
              </w:rPr>
              <w:t>959</w:t>
            </w:r>
            <w:r w:rsidRPr="003F1EB6">
              <w:rPr>
                <w:rFonts w:cs="Arial"/>
              </w:rPr>
              <w:t>)</w:t>
            </w:r>
          </w:p>
        </w:tc>
        <w:tc>
          <w:tcPr>
            <w:tcW w:w="1418" w:type="dxa"/>
            <w:shd w:val="clear" w:color="auto" w:fill="FAFAFA"/>
          </w:tcPr>
          <w:p w14:paraId="78F8A4E1" w14:textId="557894FE" w:rsidR="0058169C" w:rsidRPr="003F1EB6" w:rsidRDefault="00F50F08" w:rsidP="00263EA0">
            <w:pPr>
              <w:ind w:right="-72"/>
              <w:jc w:val="right"/>
              <w:rPr>
                <w:rFonts w:cs="Arial"/>
              </w:rPr>
            </w:pPr>
            <w:r w:rsidRPr="003F1EB6">
              <w:rPr>
                <w:rFonts w:cs="Arial"/>
              </w:rPr>
              <w:t>(</w:t>
            </w:r>
            <w:r w:rsidR="005829D8" w:rsidRPr="005829D8">
              <w:rPr>
                <w:rFonts w:cs="Arial"/>
                <w:lang w:val="en-GB"/>
              </w:rPr>
              <w:t>408</w:t>
            </w:r>
            <w:r w:rsidRPr="003F1EB6">
              <w:rPr>
                <w:rFonts w:cs="Arial"/>
              </w:rPr>
              <w:t>,</w:t>
            </w:r>
            <w:r w:rsidR="005829D8" w:rsidRPr="005829D8">
              <w:rPr>
                <w:rFonts w:cs="Arial"/>
                <w:lang w:val="en-GB"/>
              </w:rPr>
              <w:t>952</w:t>
            </w:r>
            <w:r w:rsidRPr="003F1EB6">
              <w:rPr>
                <w:rFonts w:cs="Arial"/>
              </w:rPr>
              <w:t>)</w:t>
            </w:r>
          </w:p>
        </w:tc>
      </w:tr>
      <w:tr w:rsidR="0058169C" w:rsidRPr="003F1EB6" w14:paraId="39AFBFC1" w14:textId="77777777" w:rsidTr="00263EA0">
        <w:trPr>
          <w:trHeight w:val="20"/>
        </w:trPr>
        <w:tc>
          <w:tcPr>
            <w:tcW w:w="6727" w:type="dxa"/>
            <w:shd w:val="clear" w:color="auto" w:fill="auto"/>
            <w:vAlign w:val="bottom"/>
          </w:tcPr>
          <w:p w14:paraId="4F1996E8" w14:textId="41DB208F" w:rsidR="0058169C" w:rsidRPr="003F1EB6" w:rsidRDefault="0058169C" w:rsidP="00263EA0">
            <w:pPr>
              <w:ind w:left="173" w:hanging="245"/>
              <w:jc w:val="left"/>
              <w:rPr>
                <w:rFonts w:cs="Arial"/>
              </w:rPr>
            </w:pPr>
            <w:r w:rsidRPr="003F1EB6">
              <w:rPr>
                <w:rFonts w:cs="Arial"/>
              </w:rPr>
              <w:t xml:space="preserve">Charged/(credited) to profit </w:t>
            </w:r>
            <w:r w:rsidR="006C30CB" w:rsidRPr="003F1EB6">
              <w:rPr>
                <w:rFonts w:cs="Arial"/>
              </w:rPr>
              <w:t xml:space="preserve">or </w:t>
            </w:r>
            <w:r w:rsidRPr="003F1EB6">
              <w:rPr>
                <w:rFonts w:cs="Arial"/>
              </w:rPr>
              <w:t>loss</w:t>
            </w:r>
          </w:p>
        </w:tc>
        <w:tc>
          <w:tcPr>
            <w:tcW w:w="1417" w:type="dxa"/>
            <w:shd w:val="clear" w:color="auto" w:fill="FAFAFA"/>
            <w:vAlign w:val="bottom"/>
          </w:tcPr>
          <w:p w14:paraId="23BF1860" w14:textId="721EF78A" w:rsidR="0058169C" w:rsidRPr="003F1EB6" w:rsidRDefault="005829D8" w:rsidP="00263EA0">
            <w:pPr>
              <w:ind w:right="-72"/>
              <w:jc w:val="right"/>
              <w:rPr>
                <w:rFonts w:cs="Arial"/>
              </w:rPr>
            </w:pPr>
            <w:r w:rsidRPr="005829D8">
              <w:rPr>
                <w:rFonts w:cs="Arial"/>
                <w:lang w:val="en-GB"/>
              </w:rPr>
              <w:t>4</w:t>
            </w:r>
            <w:r w:rsidR="00F50F08" w:rsidRPr="003F1EB6">
              <w:rPr>
                <w:rFonts w:cs="Arial"/>
              </w:rPr>
              <w:t>,</w:t>
            </w:r>
            <w:r w:rsidRPr="005829D8">
              <w:rPr>
                <w:rFonts w:cs="Arial"/>
                <w:lang w:val="en-GB"/>
              </w:rPr>
              <w:t>044</w:t>
            </w:r>
          </w:p>
        </w:tc>
        <w:tc>
          <w:tcPr>
            <w:tcW w:w="1559" w:type="dxa"/>
            <w:shd w:val="clear" w:color="auto" w:fill="FAFAFA"/>
            <w:vAlign w:val="bottom"/>
          </w:tcPr>
          <w:p w14:paraId="7516E966" w14:textId="1BE5760D" w:rsidR="0058169C" w:rsidRPr="003F1EB6" w:rsidRDefault="00F50F08" w:rsidP="00263EA0">
            <w:pPr>
              <w:ind w:right="-72"/>
              <w:jc w:val="right"/>
              <w:rPr>
                <w:rFonts w:cs="Arial"/>
              </w:rPr>
            </w:pPr>
            <w:r w:rsidRPr="003F1EB6">
              <w:rPr>
                <w:rFonts w:cs="Arial"/>
              </w:rPr>
              <w:t>(</w:t>
            </w:r>
            <w:r w:rsidR="005829D8" w:rsidRPr="005829D8">
              <w:rPr>
                <w:rFonts w:cs="Arial"/>
                <w:lang w:val="en-GB"/>
              </w:rPr>
              <w:t>92</w:t>
            </w:r>
            <w:r w:rsidRPr="003F1EB6">
              <w:rPr>
                <w:rFonts w:cs="Arial"/>
              </w:rPr>
              <w:t>)</w:t>
            </w:r>
          </w:p>
        </w:tc>
        <w:tc>
          <w:tcPr>
            <w:tcW w:w="1418" w:type="dxa"/>
            <w:shd w:val="clear" w:color="auto" w:fill="FAFAFA"/>
            <w:vAlign w:val="bottom"/>
          </w:tcPr>
          <w:p w14:paraId="0B04D5AF" w14:textId="465E1E10" w:rsidR="0058169C" w:rsidRPr="003F1EB6" w:rsidRDefault="005829D8" w:rsidP="00263EA0">
            <w:pPr>
              <w:ind w:right="-72"/>
              <w:jc w:val="right"/>
              <w:rPr>
                <w:rFonts w:cs="Arial"/>
              </w:rPr>
            </w:pPr>
            <w:r w:rsidRPr="005829D8">
              <w:rPr>
                <w:rFonts w:cs="Arial"/>
                <w:lang w:val="en-GB"/>
              </w:rPr>
              <w:t>54</w:t>
            </w:r>
          </w:p>
        </w:tc>
        <w:tc>
          <w:tcPr>
            <w:tcW w:w="1417" w:type="dxa"/>
            <w:shd w:val="clear" w:color="auto" w:fill="FAFAFA"/>
            <w:vAlign w:val="bottom"/>
          </w:tcPr>
          <w:p w14:paraId="53865624" w14:textId="7C000432" w:rsidR="0058169C" w:rsidRPr="003F1EB6" w:rsidRDefault="005829D8" w:rsidP="00263EA0">
            <w:pPr>
              <w:ind w:right="-72"/>
              <w:jc w:val="right"/>
              <w:rPr>
                <w:rFonts w:cs="Arial"/>
              </w:rPr>
            </w:pPr>
            <w:r w:rsidRPr="005829D8">
              <w:rPr>
                <w:rFonts w:cs="Arial"/>
                <w:lang w:val="en-GB"/>
              </w:rPr>
              <w:t>10</w:t>
            </w:r>
            <w:r w:rsidR="00F50F08" w:rsidRPr="003F1EB6">
              <w:rPr>
                <w:rFonts w:cs="Arial"/>
              </w:rPr>
              <w:t>,</w:t>
            </w:r>
            <w:r w:rsidRPr="005829D8">
              <w:rPr>
                <w:rFonts w:cs="Arial"/>
                <w:lang w:val="en-GB"/>
              </w:rPr>
              <w:t>750</w:t>
            </w:r>
          </w:p>
        </w:tc>
        <w:tc>
          <w:tcPr>
            <w:tcW w:w="1418" w:type="dxa"/>
            <w:shd w:val="clear" w:color="auto" w:fill="FAFAFA"/>
            <w:vAlign w:val="bottom"/>
          </w:tcPr>
          <w:p w14:paraId="63A38C6D" w14:textId="5B1177A6" w:rsidR="0058169C" w:rsidRPr="003F1EB6" w:rsidRDefault="005829D8" w:rsidP="00263EA0">
            <w:pPr>
              <w:ind w:right="-72"/>
              <w:jc w:val="right"/>
              <w:rPr>
                <w:rFonts w:cs="Arial"/>
              </w:rPr>
            </w:pPr>
            <w:r w:rsidRPr="005829D8">
              <w:rPr>
                <w:rFonts w:cs="Arial"/>
                <w:lang w:val="en-GB"/>
              </w:rPr>
              <w:t>1</w:t>
            </w:r>
            <w:r w:rsidR="00F50F08" w:rsidRPr="003F1EB6">
              <w:rPr>
                <w:rFonts w:cs="Arial"/>
              </w:rPr>
              <w:t>,</w:t>
            </w:r>
            <w:r w:rsidRPr="005829D8">
              <w:rPr>
                <w:rFonts w:cs="Arial"/>
                <w:lang w:val="en-GB"/>
              </w:rPr>
              <w:t>615</w:t>
            </w:r>
          </w:p>
        </w:tc>
        <w:tc>
          <w:tcPr>
            <w:tcW w:w="1418" w:type="dxa"/>
            <w:shd w:val="clear" w:color="auto" w:fill="FAFAFA"/>
            <w:vAlign w:val="bottom"/>
          </w:tcPr>
          <w:p w14:paraId="144F1A47" w14:textId="54665248" w:rsidR="0058169C" w:rsidRPr="003F1EB6" w:rsidRDefault="005829D8" w:rsidP="00263EA0">
            <w:pPr>
              <w:ind w:right="-72"/>
              <w:jc w:val="right"/>
              <w:rPr>
                <w:rFonts w:cs="Arial"/>
              </w:rPr>
            </w:pPr>
            <w:r w:rsidRPr="005829D8">
              <w:rPr>
                <w:rFonts w:cs="Arial"/>
                <w:lang w:val="en-GB"/>
              </w:rPr>
              <w:t>16</w:t>
            </w:r>
            <w:r w:rsidR="00F50F08" w:rsidRPr="003F1EB6">
              <w:rPr>
                <w:rFonts w:cs="Arial"/>
              </w:rPr>
              <w:t>,</w:t>
            </w:r>
            <w:r w:rsidRPr="005829D8">
              <w:rPr>
                <w:rFonts w:cs="Arial"/>
                <w:lang w:val="en-GB"/>
              </w:rPr>
              <w:t>371</w:t>
            </w:r>
          </w:p>
        </w:tc>
      </w:tr>
      <w:tr w:rsidR="0058169C" w:rsidRPr="003F1EB6" w14:paraId="3397FA63" w14:textId="77777777" w:rsidTr="00263EA0">
        <w:trPr>
          <w:trHeight w:val="20"/>
        </w:trPr>
        <w:tc>
          <w:tcPr>
            <w:tcW w:w="6727" w:type="dxa"/>
            <w:shd w:val="clear" w:color="auto" w:fill="auto"/>
          </w:tcPr>
          <w:p w14:paraId="265C1E2A" w14:textId="77777777" w:rsidR="0058169C" w:rsidRPr="003F1EB6" w:rsidRDefault="0058169C" w:rsidP="00263EA0">
            <w:pPr>
              <w:ind w:left="173" w:hanging="245"/>
              <w:rPr>
                <w:rFonts w:cs="Arial"/>
              </w:rPr>
            </w:pPr>
          </w:p>
        </w:tc>
        <w:tc>
          <w:tcPr>
            <w:tcW w:w="1417" w:type="dxa"/>
            <w:tcBorders>
              <w:top w:val="single" w:sz="4" w:space="0" w:color="auto"/>
            </w:tcBorders>
            <w:shd w:val="clear" w:color="auto" w:fill="FAFAFA"/>
          </w:tcPr>
          <w:p w14:paraId="36FDFCF0" w14:textId="77777777" w:rsidR="0058169C" w:rsidRPr="003F1EB6" w:rsidRDefault="0058169C" w:rsidP="00263EA0">
            <w:pPr>
              <w:ind w:right="-72"/>
              <w:jc w:val="right"/>
              <w:rPr>
                <w:rFonts w:cs="Arial"/>
              </w:rPr>
            </w:pPr>
          </w:p>
        </w:tc>
        <w:tc>
          <w:tcPr>
            <w:tcW w:w="1559" w:type="dxa"/>
            <w:tcBorders>
              <w:top w:val="single" w:sz="4" w:space="0" w:color="auto"/>
            </w:tcBorders>
            <w:shd w:val="clear" w:color="auto" w:fill="FAFAFA"/>
          </w:tcPr>
          <w:p w14:paraId="48DD4832" w14:textId="77777777" w:rsidR="0058169C" w:rsidRPr="003F1EB6" w:rsidRDefault="0058169C" w:rsidP="00263EA0">
            <w:pPr>
              <w:ind w:right="-72"/>
              <w:jc w:val="right"/>
              <w:rPr>
                <w:rFonts w:cs="Arial"/>
              </w:rPr>
            </w:pPr>
          </w:p>
        </w:tc>
        <w:tc>
          <w:tcPr>
            <w:tcW w:w="1418" w:type="dxa"/>
            <w:tcBorders>
              <w:top w:val="single" w:sz="4" w:space="0" w:color="auto"/>
            </w:tcBorders>
            <w:shd w:val="clear" w:color="auto" w:fill="FAFAFA"/>
          </w:tcPr>
          <w:p w14:paraId="6C278B2A" w14:textId="77777777" w:rsidR="0058169C" w:rsidRPr="003F1EB6" w:rsidRDefault="0058169C" w:rsidP="00263EA0">
            <w:pPr>
              <w:ind w:right="-72"/>
              <w:jc w:val="right"/>
              <w:rPr>
                <w:rFonts w:cs="Arial"/>
              </w:rPr>
            </w:pPr>
          </w:p>
        </w:tc>
        <w:tc>
          <w:tcPr>
            <w:tcW w:w="1417" w:type="dxa"/>
            <w:tcBorders>
              <w:top w:val="single" w:sz="4" w:space="0" w:color="auto"/>
            </w:tcBorders>
            <w:shd w:val="clear" w:color="auto" w:fill="FAFAFA"/>
          </w:tcPr>
          <w:p w14:paraId="4412C4C4" w14:textId="77777777" w:rsidR="0058169C" w:rsidRPr="003F1EB6" w:rsidRDefault="0058169C" w:rsidP="00263EA0">
            <w:pPr>
              <w:ind w:right="-72"/>
              <w:jc w:val="right"/>
              <w:rPr>
                <w:rFonts w:cs="Arial"/>
              </w:rPr>
            </w:pPr>
          </w:p>
        </w:tc>
        <w:tc>
          <w:tcPr>
            <w:tcW w:w="1418" w:type="dxa"/>
            <w:tcBorders>
              <w:top w:val="single" w:sz="4" w:space="0" w:color="auto"/>
            </w:tcBorders>
            <w:shd w:val="clear" w:color="auto" w:fill="FAFAFA"/>
          </w:tcPr>
          <w:p w14:paraId="1F136C72" w14:textId="77777777" w:rsidR="0058169C" w:rsidRPr="003F1EB6" w:rsidRDefault="0058169C" w:rsidP="00263EA0">
            <w:pPr>
              <w:ind w:right="-72"/>
              <w:jc w:val="right"/>
              <w:rPr>
                <w:rFonts w:cs="Arial"/>
              </w:rPr>
            </w:pPr>
          </w:p>
        </w:tc>
        <w:tc>
          <w:tcPr>
            <w:tcW w:w="1418" w:type="dxa"/>
            <w:tcBorders>
              <w:top w:val="single" w:sz="4" w:space="0" w:color="auto"/>
            </w:tcBorders>
            <w:shd w:val="clear" w:color="auto" w:fill="FAFAFA"/>
          </w:tcPr>
          <w:p w14:paraId="473411B4" w14:textId="77777777" w:rsidR="0058169C" w:rsidRPr="003F1EB6" w:rsidRDefault="0058169C" w:rsidP="00263EA0">
            <w:pPr>
              <w:ind w:right="-72"/>
              <w:jc w:val="right"/>
              <w:rPr>
                <w:rFonts w:cs="Arial"/>
              </w:rPr>
            </w:pPr>
          </w:p>
        </w:tc>
      </w:tr>
      <w:tr w:rsidR="0058169C" w:rsidRPr="003F1EB6" w14:paraId="6E09AD4C" w14:textId="77777777" w:rsidTr="00263EA0">
        <w:trPr>
          <w:trHeight w:val="20"/>
        </w:trPr>
        <w:tc>
          <w:tcPr>
            <w:tcW w:w="6727" w:type="dxa"/>
            <w:shd w:val="clear" w:color="auto" w:fill="auto"/>
          </w:tcPr>
          <w:p w14:paraId="686D7331" w14:textId="0F69635A" w:rsidR="0058169C" w:rsidRPr="003F1EB6" w:rsidRDefault="0058169C" w:rsidP="00263EA0">
            <w:pPr>
              <w:ind w:left="173" w:hanging="245"/>
              <w:rPr>
                <w:rFonts w:cs="Arial"/>
              </w:rPr>
            </w:pPr>
            <w:proofErr w:type="gramStart"/>
            <w:r w:rsidRPr="003F1EB6">
              <w:rPr>
                <w:rFonts w:cs="Arial"/>
              </w:rPr>
              <w:t>At</w:t>
            </w:r>
            <w:proofErr w:type="gramEnd"/>
            <w:r w:rsidRPr="003F1EB6">
              <w:rPr>
                <w:rFonts w:cs="Arial"/>
              </w:rPr>
              <w:t xml:space="preserve"> </w:t>
            </w:r>
            <w:r w:rsidR="005829D8" w:rsidRPr="005829D8">
              <w:rPr>
                <w:rFonts w:cs="Arial"/>
                <w:lang w:val="en-GB"/>
              </w:rPr>
              <w:t>31</w:t>
            </w:r>
            <w:r w:rsidRPr="003F1EB6">
              <w:rPr>
                <w:rFonts w:cs="Arial"/>
              </w:rPr>
              <w:t xml:space="preserve"> December </w:t>
            </w:r>
            <w:r w:rsidR="005829D8" w:rsidRPr="005829D8">
              <w:rPr>
                <w:rFonts w:cs="Arial"/>
                <w:lang w:val="en-GB"/>
              </w:rPr>
              <w:t>2021</w:t>
            </w:r>
          </w:p>
        </w:tc>
        <w:tc>
          <w:tcPr>
            <w:tcW w:w="1417" w:type="dxa"/>
            <w:tcBorders>
              <w:bottom w:val="single" w:sz="4" w:space="0" w:color="auto"/>
            </w:tcBorders>
            <w:shd w:val="clear" w:color="auto" w:fill="FAFAFA"/>
          </w:tcPr>
          <w:p w14:paraId="49E906BA" w14:textId="70D16874" w:rsidR="0058169C" w:rsidRPr="003F1EB6" w:rsidRDefault="00F50F08" w:rsidP="00263EA0">
            <w:pPr>
              <w:ind w:right="-72"/>
              <w:jc w:val="right"/>
              <w:rPr>
                <w:rFonts w:cs="Arial"/>
              </w:rPr>
            </w:pPr>
            <w:r w:rsidRPr="003F1EB6">
              <w:rPr>
                <w:rFonts w:cs="Arial"/>
              </w:rPr>
              <w:t>(</w:t>
            </w:r>
            <w:r w:rsidR="005829D8" w:rsidRPr="005829D8">
              <w:rPr>
                <w:rFonts w:cs="Arial"/>
                <w:lang w:val="en-GB"/>
              </w:rPr>
              <w:t>15</w:t>
            </w:r>
            <w:r w:rsidRPr="003F1EB6">
              <w:rPr>
                <w:rFonts w:cs="Arial"/>
              </w:rPr>
              <w:t>,</w:t>
            </w:r>
            <w:r w:rsidR="005829D8" w:rsidRPr="005829D8">
              <w:rPr>
                <w:rFonts w:cs="Arial"/>
                <w:lang w:val="en-GB"/>
              </w:rPr>
              <w:t>306</w:t>
            </w:r>
            <w:r w:rsidRPr="003F1EB6">
              <w:rPr>
                <w:rFonts w:cs="Arial"/>
              </w:rPr>
              <w:t>)</w:t>
            </w:r>
          </w:p>
        </w:tc>
        <w:tc>
          <w:tcPr>
            <w:tcW w:w="1559" w:type="dxa"/>
            <w:tcBorders>
              <w:bottom w:val="single" w:sz="4" w:space="0" w:color="auto"/>
            </w:tcBorders>
            <w:shd w:val="clear" w:color="auto" w:fill="FAFAFA"/>
          </w:tcPr>
          <w:p w14:paraId="0BB3E4F1" w14:textId="75246C44" w:rsidR="0058169C" w:rsidRPr="003F1EB6" w:rsidRDefault="00F50F08" w:rsidP="00263EA0">
            <w:pPr>
              <w:ind w:right="-72"/>
              <w:jc w:val="right"/>
              <w:rPr>
                <w:rFonts w:cs="Arial"/>
              </w:rPr>
            </w:pPr>
            <w:r w:rsidRPr="003F1EB6">
              <w:rPr>
                <w:rFonts w:cs="Arial"/>
              </w:rPr>
              <w:t>(</w:t>
            </w:r>
            <w:r w:rsidR="005829D8" w:rsidRPr="005829D8">
              <w:rPr>
                <w:rFonts w:cs="Arial"/>
                <w:lang w:val="en-GB"/>
              </w:rPr>
              <w:t>95</w:t>
            </w:r>
            <w:r w:rsidRPr="003F1EB6">
              <w:rPr>
                <w:rFonts w:cs="Arial"/>
              </w:rPr>
              <w:t>)</w:t>
            </w:r>
          </w:p>
        </w:tc>
        <w:tc>
          <w:tcPr>
            <w:tcW w:w="1418" w:type="dxa"/>
            <w:tcBorders>
              <w:bottom w:val="single" w:sz="4" w:space="0" w:color="auto"/>
            </w:tcBorders>
            <w:shd w:val="clear" w:color="auto" w:fill="FAFAFA"/>
          </w:tcPr>
          <w:p w14:paraId="0F629D16" w14:textId="2BCB10B7" w:rsidR="0058169C" w:rsidRPr="003F1EB6" w:rsidRDefault="005829D8" w:rsidP="00263EA0">
            <w:pPr>
              <w:ind w:right="-72"/>
              <w:jc w:val="right"/>
              <w:rPr>
                <w:rFonts w:cs="Arial"/>
              </w:rPr>
            </w:pPr>
            <w:r w:rsidRPr="005829D8">
              <w:rPr>
                <w:rFonts w:cs="Arial"/>
                <w:lang w:val="en-GB"/>
              </w:rPr>
              <w:t>54</w:t>
            </w:r>
          </w:p>
        </w:tc>
        <w:tc>
          <w:tcPr>
            <w:tcW w:w="1417" w:type="dxa"/>
            <w:tcBorders>
              <w:bottom w:val="single" w:sz="4" w:space="0" w:color="auto"/>
            </w:tcBorders>
            <w:shd w:val="clear" w:color="auto" w:fill="FAFAFA"/>
          </w:tcPr>
          <w:p w14:paraId="55311CEC" w14:textId="5361A56D" w:rsidR="0058169C" w:rsidRPr="003F1EB6" w:rsidRDefault="00F50F08" w:rsidP="00263EA0">
            <w:pPr>
              <w:ind w:right="-72"/>
              <w:jc w:val="right"/>
              <w:rPr>
                <w:rFonts w:cs="Arial"/>
              </w:rPr>
            </w:pPr>
            <w:r w:rsidRPr="003F1EB6">
              <w:rPr>
                <w:rFonts w:cs="Arial"/>
              </w:rPr>
              <w:t>(</w:t>
            </w:r>
            <w:r w:rsidR="005829D8" w:rsidRPr="005829D8">
              <w:rPr>
                <w:rFonts w:cs="Arial"/>
                <w:lang w:val="en-GB"/>
              </w:rPr>
              <w:t>353</w:t>
            </w:r>
            <w:r w:rsidRPr="003F1EB6">
              <w:rPr>
                <w:rFonts w:cs="Arial"/>
              </w:rPr>
              <w:t>,</w:t>
            </w:r>
            <w:r w:rsidR="005829D8" w:rsidRPr="005829D8">
              <w:rPr>
                <w:rFonts w:cs="Arial"/>
                <w:lang w:val="en-GB"/>
              </w:rPr>
              <w:t>890</w:t>
            </w:r>
            <w:r w:rsidRPr="003F1EB6">
              <w:rPr>
                <w:rFonts w:cs="Arial"/>
              </w:rPr>
              <w:t>)</w:t>
            </w:r>
          </w:p>
        </w:tc>
        <w:tc>
          <w:tcPr>
            <w:tcW w:w="1418" w:type="dxa"/>
            <w:tcBorders>
              <w:bottom w:val="single" w:sz="4" w:space="0" w:color="auto"/>
            </w:tcBorders>
            <w:shd w:val="clear" w:color="auto" w:fill="FAFAFA"/>
          </w:tcPr>
          <w:p w14:paraId="582F71F5" w14:textId="1356C1C6" w:rsidR="0058169C" w:rsidRPr="003F1EB6" w:rsidRDefault="00F50F08" w:rsidP="00263EA0">
            <w:pPr>
              <w:ind w:right="-72"/>
              <w:jc w:val="right"/>
              <w:rPr>
                <w:rFonts w:cs="Arial"/>
              </w:rPr>
            </w:pPr>
            <w:r w:rsidRPr="003F1EB6">
              <w:rPr>
                <w:rFonts w:cs="Arial"/>
              </w:rPr>
              <w:t>(</w:t>
            </w:r>
            <w:r w:rsidR="005829D8" w:rsidRPr="005829D8">
              <w:rPr>
                <w:rFonts w:cs="Arial"/>
                <w:lang w:val="en-GB"/>
              </w:rPr>
              <w:t>23</w:t>
            </w:r>
            <w:r w:rsidRPr="003F1EB6">
              <w:rPr>
                <w:rFonts w:cs="Arial"/>
              </w:rPr>
              <w:t>,</w:t>
            </w:r>
            <w:r w:rsidR="005829D8" w:rsidRPr="005829D8">
              <w:rPr>
                <w:rFonts w:cs="Arial"/>
                <w:lang w:val="en-GB"/>
              </w:rPr>
              <w:t>344</w:t>
            </w:r>
            <w:r w:rsidRPr="003F1EB6">
              <w:rPr>
                <w:rFonts w:cs="Arial"/>
              </w:rPr>
              <w:t>)</w:t>
            </w:r>
          </w:p>
        </w:tc>
        <w:tc>
          <w:tcPr>
            <w:tcW w:w="1418" w:type="dxa"/>
            <w:tcBorders>
              <w:bottom w:val="single" w:sz="4" w:space="0" w:color="auto"/>
            </w:tcBorders>
            <w:shd w:val="clear" w:color="auto" w:fill="FAFAFA"/>
          </w:tcPr>
          <w:p w14:paraId="2F33B73F" w14:textId="74CE079B" w:rsidR="0058169C" w:rsidRPr="003F1EB6" w:rsidRDefault="00F50F08" w:rsidP="00263EA0">
            <w:pPr>
              <w:ind w:right="-72"/>
              <w:jc w:val="right"/>
              <w:rPr>
                <w:rFonts w:cs="Arial"/>
              </w:rPr>
            </w:pPr>
            <w:r w:rsidRPr="003F1EB6">
              <w:rPr>
                <w:rFonts w:cs="Arial"/>
              </w:rPr>
              <w:t>(</w:t>
            </w:r>
            <w:r w:rsidR="005829D8" w:rsidRPr="005829D8">
              <w:rPr>
                <w:rFonts w:cs="Arial"/>
                <w:lang w:val="en-GB"/>
              </w:rPr>
              <w:t>392</w:t>
            </w:r>
            <w:r w:rsidR="00F023F3" w:rsidRPr="003F1EB6">
              <w:rPr>
                <w:rFonts w:cs="Arial"/>
              </w:rPr>
              <w:t>,</w:t>
            </w:r>
            <w:r w:rsidR="005829D8" w:rsidRPr="005829D8">
              <w:rPr>
                <w:rFonts w:cs="Arial"/>
                <w:lang w:val="en-GB"/>
              </w:rPr>
              <w:t>581</w:t>
            </w:r>
            <w:r w:rsidRPr="003F1EB6">
              <w:rPr>
                <w:rFonts w:cs="Arial"/>
              </w:rPr>
              <w:t>)</w:t>
            </w:r>
          </w:p>
        </w:tc>
      </w:tr>
      <w:bookmarkEnd w:id="38"/>
    </w:tbl>
    <w:p w14:paraId="044A2C68" w14:textId="77777777" w:rsidR="0058169C" w:rsidRPr="003F1EB6" w:rsidRDefault="0058169C" w:rsidP="0058169C">
      <w:pPr>
        <w:autoSpaceDE w:val="0"/>
        <w:autoSpaceDN w:val="0"/>
        <w:adjustRightInd w:val="0"/>
        <w:jc w:val="thaiDistribute"/>
        <w:rPr>
          <w:rFonts w:cs="Arial"/>
        </w:rPr>
      </w:pPr>
    </w:p>
    <w:p w14:paraId="2C96458F" w14:textId="77777777" w:rsidR="0058169C" w:rsidRPr="003F1EB6" w:rsidRDefault="0058169C" w:rsidP="0058169C">
      <w:pPr>
        <w:autoSpaceDE w:val="0"/>
        <w:autoSpaceDN w:val="0"/>
        <w:adjustRightInd w:val="0"/>
        <w:jc w:val="thaiDistribute"/>
        <w:rPr>
          <w:rFonts w:cs="Arial"/>
        </w:rPr>
      </w:pPr>
    </w:p>
    <w:p w14:paraId="1BF74622" w14:textId="77777777" w:rsidR="0058169C" w:rsidRPr="003F1EB6" w:rsidRDefault="0058169C" w:rsidP="0058169C">
      <w:pPr>
        <w:rPr>
          <w:rFonts w:cs="Arial"/>
        </w:rPr>
        <w:sectPr w:rsidR="0058169C" w:rsidRPr="003F1EB6" w:rsidSect="003F1EB6">
          <w:pgSz w:w="16834" w:h="11909" w:orient="landscape" w:code="9"/>
          <w:pgMar w:top="1440" w:right="720" w:bottom="720" w:left="720" w:header="706" w:footer="706" w:gutter="0"/>
          <w:cols w:space="720"/>
          <w:docGrid w:linePitch="272"/>
        </w:sectPr>
      </w:pPr>
    </w:p>
    <w:p w14:paraId="784A4F41" w14:textId="77777777" w:rsidR="0058169C" w:rsidRPr="003F1EB6" w:rsidRDefault="0058169C" w:rsidP="0058169C">
      <w:pPr>
        <w:rPr>
          <w:rFonts w:cs="Arial"/>
        </w:rPr>
      </w:pPr>
    </w:p>
    <w:p w14:paraId="55CF66B3" w14:textId="77777777" w:rsidR="0058169C" w:rsidRPr="003F1EB6" w:rsidRDefault="0058169C" w:rsidP="0058169C">
      <w:pPr>
        <w:rPr>
          <w:rFonts w:cs="Arial"/>
        </w:rPr>
      </w:pPr>
    </w:p>
    <w:tbl>
      <w:tblPr>
        <w:tblW w:w="9461" w:type="dxa"/>
        <w:tblInd w:w="108" w:type="dxa"/>
        <w:tblLook w:val="04A0" w:firstRow="1" w:lastRow="0" w:firstColumn="1" w:lastColumn="0" w:noHBand="0" w:noVBand="1"/>
      </w:tblPr>
      <w:tblGrid>
        <w:gridCol w:w="5103"/>
        <w:gridCol w:w="1418"/>
        <w:gridCol w:w="1559"/>
        <w:gridCol w:w="1381"/>
      </w:tblGrid>
      <w:tr w:rsidR="0058169C" w:rsidRPr="003F1EB6" w14:paraId="1E626C50" w14:textId="77777777" w:rsidTr="00263EA0">
        <w:trPr>
          <w:trHeight w:val="20"/>
        </w:trPr>
        <w:tc>
          <w:tcPr>
            <w:tcW w:w="5103" w:type="dxa"/>
            <w:tcBorders>
              <w:top w:val="nil"/>
              <w:left w:val="nil"/>
              <w:bottom w:val="nil"/>
              <w:right w:val="nil"/>
            </w:tcBorders>
            <w:vAlign w:val="center"/>
            <w:hideMark/>
          </w:tcPr>
          <w:p w14:paraId="10A3C50F" w14:textId="77777777" w:rsidR="0058169C" w:rsidRPr="003F1EB6" w:rsidRDefault="0058169C" w:rsidP="00263EA0">
            <w:pPr>
              <w:ind w:left="-101"/>
              <w:jc w:val="left"/>
              <w:rPr>
                <w:rFonts w:eastAsia="Times New Roman" w:cs="Arial"/>
              </w:rPr>
            </w:pPr>
            <w:r w:rsidRPr="003F1EB6">
              <w:rPr>
                <w:rFonts w:cs="Arial"/>
              </w:rPr>
              <w:br w:type="page"/>
            </w:r>
          </w:p>
        </w:tc>
        <w:tc>
          <w:tcPr>
            <w:tcW w:w="4358" w:type="dxa"/>
            <w:gridSpan w:val="3"/>
            <w:tcBorders>
              <w:top w:val="single" w:sz="4" w:space="0" w:color="auto"/>
              <w:left w:val="nil"/>
              <w:bottom w:val="single" w:sz="4" w:space="0" w:color="auto"/>
              <w:right w:val="nil"/>
            </w:tcBorders>
          </w:tcPr>
          <w:p w14:paraId="75CB96BB" w14:textId="77777777" w:rsidR="0058169C" w:rsidRPr="003F1EB6" w:rsidRDefault="0058169C" w:rsidP="00263EA0">
            <w:pPr>
              <w:ind w:right="-72"/>
              <w:jc w:val="center"/>
              <w:rPr>
                <w:rFonts w:eastAsia="Times New Roman" w:cs="Arial"/>
                <w:b/>
                <w:bCs/>
                <w:cs/>
              </w:rPr>
            </w:pPr>
            <w:r w:rsidRPr="003F1EB6">
              <w:rPr>
                <w:rFonts w:eastAsia="Times New Roman" w:cs="Arial"/>
                <w:b/>
                <w:bCs/>
              </w:rPr>
              <w:t>Separate financial statements</w:t>
            </w:r>
          </w:p>
        </w:tc>
      </w:tr>
      <w:tr w:rsidR="0058169C" w:rsidRPr="003F1EB6" w14:paraId="22C38863" w14:textId="77777777" w:rsidTr="00263EA0">
        <w:trPr>
          <w:trHeight w:val="20"/>
        </w:trPr>
        <w:tc>
          <w:tcPr>
            <w:tcW w:w="5103" w:type="dxa"/>
            <w:tcBorders>
              <w:top w:val="nil"/>
              <w:left w:val="nil"/>
              <w:bottom w:val="nil"/>
              <w:right w:val="nil"/>
            </w:tcBorders>
            <w:vAlign w:val="center"/>
          </w:tcPr>
          <w:p w14:paraId="40E1ED96" w14:textId="77777777" w:rsidR="0058169C" w:rsidRPr="003F1EB6" w:rsidRDefault="0058169C" w:rsidP="00263EA0">
            <w:pPr>
              <w:ind w:left="-101"/>
              <w:jc w:val="left"/>
              <w:rPr>
                <w:rFonts w:eastAsia="Times New Roman" w:cs="Arial"/>
              </w:rPr>
            </w:pPr>
          </w:p>
        </w:tc>
        <w:tc>
          <w:tcPr>
            <w:tcW w:w="1418" w:type="dxa"/>
            <w:tcBorders>
              <w:top w:val="nil"/>
              <w:left w:val="nil"/>
              <w:right w:val="nil"/>
            </w:tcBorders>
            <w:shd w:val="clear" w:color="auto" w:fill="auto"/>
            <w:vAlign w:val="bottom"/>
          </w:tcPr>
          <w:p w14:paraId="366479FF" w14:textId="77777777" w:rsidR="0058169C" w:rsidRPr="003F1EB6" w:rsidRDefault="0058169C" w:rsidP="00263EA0">
            <w:pPr>
              <w:ind w:right="-72"/>
              <w:jc w:val="right"/>
              <w:rPr>
                <w:rFonts w:cs="Arial"/>
                <w:b/>
                <w:bCs/>
              </w:rPr>
            </w:pPr>
            <w:r w:rsidRPr="003F1EB6">
              <w:rPr>
                <w:rFonts w:cs="Arial"/>
                <w:b/>
                <w:bCs/>
              </w:rPr>
              <w:t>Employee benefit</w:t>
            </w:r>
          </w:p>
          <w:p w14:paraId="47A8F1B2" w14:textId="77777777" w:rsidR="0058169C" w:rsidRPr="003F1EB6" w:rsidRDefault="0058169C" w:rsidP="00263EA0">
            <w:pPr>
              <w:ind w:right="-72"/>
              <w:jc w:val="right"/>
              <w:rPr>
                <w:rFonts w:cs="Arial"/>
              </w:rPr>
            </w:pPr>
            <w:r w:rsidRPr="003F1EB6">
              <w:rPr>
                <w:rFonts w:cs="Arial"/>
                <w:b/>
                <w:bCs/>
              </w:rPr>
              <w:t>obligations Thousand</w:t>
            </w:r>
          </w:p>
        </w:tc>
        <w:tc>
          <w:tcPr>
            <w:tcW w:w="1559" w:type="dxa"/>
            <w:tcBorders>
              <w:top w:val="nil"/>
              <w:left w:val="nil"/>
              <w:right w:val="nil"/>
            </w:tcBorders>
            <w:shd w:val="clear" w:color="auto" w:fill="auto"/>
            <w:vAlign w:val="bottom"/>
          </w:tcPr>
          <w:p w14:paraId="374D0D23" w14:textId="77777777" w:rsidR="0058169C" w:rsidRPr="003F1EB6" w:rsidRDefault="0058169C" w:rsidP="00263EA0">
            <w:pPr>
              <w:ind w:right="-72"/>
              <w:jc w:val="right"/>
              <w:rPr>
                <w:rFonts w:cs="Arial"/>
                <w:b/>
                <w:bCs/>
              </w:rPr>
            </w:pPr>
            <w:r w:rsidRPr="003F1EB6">
              <w:rPr>
                <w:rFonts w:cs="Arial"/>
                <w:b/>
                <w:bCs/>
              </w:rPr>
              <w:t>Lease</w:t>
            </w:r>
          </w:p>
          <w:p w14:paraId="21FDB888" w14:textId="77777777" w:rsidR="0058169C" w:rsidRPr="003F1EB6" w:rsidRDefault="0058169C" w:rsidP="00263EA0">
            <w:pPr>
              <w:ind w:right="-72"/>
              <w:jc w:val="right"/>
              <w:rPr>
                <w:rFonts w:cs="Arial"/>
                <w:b/>
                <w:bCs/>
              </w:rPr>
            </w:pPr>
            <w:r w:rsidRPr="003F1EB6">
              <w:rPr>
                <w:rFonts w:cs="Arial"/>
                <w:b/>
                <w:bCs/>
              </w:rPr>
              <w:t>liabilities</w:t>
            </w:r>
          </w:p>
          <w:p w14:paraId="1D9CF174" w14:textId="77777777" w:rsidR="0058169C" w:rsidRPr="003F1EB6" w:rsidRDefault="0058169C" w:rsidP="00263EA0">
            <w:pPr>
              <w:ind w:right="-72"/>
              <w:jc w:val="right"/>
              <w:rPr>
                <w:rFonts w:cs="Arial"/>
                <w:b/>
                <w:bCs/>
              </w:rPr>
            </w:pPr>
            <w:r w:rsidRPr="003F1EB6">
              <w:rPr>
                <w:rFonts w:cs="Arial"/>
                <w:b/>
                <w:bCs/>
              </w:rPr>
              <w:t>Thousand</w:t>
            </w:r>
          </w:p>
        </w:tc>
        <w:tc>
          <w:tcPr>
            <w:tcW w:w="1381" w:type="dxa"/>
            <w:tcBorders>
              <w:top w:val="nil"/>
              <w:left w:val="nil"/>
              <w:right w:val="nil"/>
            </w:tcBorders>
            <w:vAlign w:val="bottom"/>
          </w:tcPr>
          <w:p w14:paraId="28E7C3E3" w14:textId="77777777" w:rsidR="0058169C" w:rsidRPr="003F1EB6" w:rsidRDefault="0058169C" w:rsidP="00263EA0">
            <w:pPr>
              <w:ind w:right="-58"/>
              <w:jc w:val="right"/>
              <w:rPr>
                <w:rFonts w:cs="Arial"/>
                <w:b/>
                <w:bCs/>
              </w:rPr>
            </w:pPr>
            <w:r w:rsidRPr="003F1EB6">
              <w:rPr>
                <w:rFonts w:cs="Arial"/>
                <w:b/>
                <w:bCs/>
              </w:rPr>
              <w:t>Total</w:t>
            </w:r>
          </w:p>
          <w:p w14:paraId="5E529FA6" w14:textId="77777777" w:rsidR="0058169C" w:rsidRPr="003F1EB6" w:rsidRDefault="0058169C" w:rsidP="00263EA0">
            <w:pPr>
              <w:ind w:right="-72"/>
              <w:jc w:val="right"/>
              <w:rPr>
                <w:rFonts w:cs="Arial"/>
              </w:rPr>
            </w:pPr>
            <w:r w:rsidRPr="003F1EB6">
              <w:rPr>
                <w:rFonts w:cs="Arial"/>
                <w:b/>
                <w:bCs/>
              </w:rPr>
              <w:t>Thousand</w:t>
            </w:r>
          </w:p>
        </w:tc>
      </w:tr>
      <w:tr w:rsidR="0058169C" w:rsidRPr="003F1EB6" w14:paraId="7C4F3039" w14:textId="77777777" w:rsidTr="00263EA0">
        <w:trPr>
          <w:trHeight w:val="20"/>
        </w:trPr>
        <w:tc>
          <w:tcPr>
            <w:tcW w:w="5103" w:type="dxa"/>
            <w:tcBorders>
              <w:top w:val="nil"/>
              <w:left w:val="nil"/>
              <w:bottom w:val="nil"/>
              <w:right w:val="nil"/>
            </w:tcBorders>
            <w:shd w:val="clear" w:color="auto" w:fill="auto"/>
            <w:vAlign w:val="center"/>
          </w:tcPr>
          <w:p w14:paraId="4253F2B7" w14:textId="77777777" w:rsidR="0058169C" w:rsidRPr="003F1EB6" w:rsidRDefault="0058169C" w:rsidP="00263EA0">
            <w:pPr>
              <w:ind w:left="-101"/>
              <w:jc w:val="left"/>
              <w:rPr>
                <w:rFonts w:eastAsia="Times New Roman" w:cs="Arial"/>
                <w:b/>
                <w:bCs/>
              </w:rPr>
            </w:pPr>
          </w:p>
        </w:tc>
        <w:tc>
          <w:tcPr>
            <w:tcW w:w="1418" w:type="dxa"/>
            <w:tcBorders>
              <w:top w:val="nil"/>
              <w:left w:val="nil"/>
              <w:bottom w:val="single" w:sz="4" w:space="0" w:color="auto"/>
              <w:right w:val="nil"/>
            </w:tcBorders>
            <w:shd w:val="clear" w:color="auto" w:fill="auto"/>
          </w:tcPr>
          <w:p w14:paraId="29932B87" w14:textId="77777777" w:rsidR="0058169C" w:rsidRPr="003F1EB6" w:rsidRDefault="0058169C" w:rsidP="00263EA0">
            <w:pPr>
              <w:ind w:right="-72"/>
              <w:jc w:val="right"/>
              <w:rPr>
                <w:rFonts w:cs="Arial"/>
                <w:b/>
                <w:bCs/>
              </w:rPr>
            </w:pPr>
            <w:r w:rsidRPr="003F1EB6">
              <w:rPr>
                <w:rFonts w:cs="Arial"/>
                <w:b/>
                <w:bCs/>
              </w:rPr>
              <w:t>Baht</w:t>
            </w:r>
          </w:p>
        </w:tc>
        <w:tc>
          <w:tcPr>
            <w:tcW w:w="1559" w:type="dxa"/>
            <w:tcBorders>
              <w:top w:val="nil"/>
              <w:left w:val="nil"/>
              <w:bottom w:val="single" w:sz="4" w:space="0" w:color="auto"/>
              <w:right w:val="nil"/>
            </w:tcBorders>
            <w:shd w:val="clear" w:color="auto" w:fill="auto"/>
          </w:tcPr>
          <w:p w14:paraId="0DF993BE" w14:textId="77777777" w:rsidR="0058169C" w:rsidRPr="003F1EB6" w:rsidRDefault="0058169C" w:rsidP="00263EA0">
            <w:pPr>
              <w:ind w:right="-72"/>
              <w:jc w:val="right"/>
              <w:rPr>
                <w:rFonts w:cs="Arial"/>
                <w:b/>
                <w:bCs/>
              </w:rPr>
            </w:pPr>
            <w:r w:rsidRPr="003F1EB6">
              <w:rPr>
                <w:rFonts w:cs="Arial"/>
                <w:b/>
                <w:bCs/>
              </w:rPr>
              <w:t>Baht</w:t>
            </w:r>
          </w:p>
        </w:tc>
        <w:tc>
          <w:tcPr>
            <w:tcW w:w="1381" w:type="dxa"/>
            <w:tcBorders>
              <w:top w:val="nil"/>
              <w:left w:val="nil"/>
              <w:bottom w:val="single" w:sz="4" w:space="0" w:color="auto"/>
              <w:right w:val="nil"/>
            </w:tcBorders>
          </w:tcPr>
          <w:p w14:paraId="3AA58E41" w14:textId="77777777" w:rsidR="0058169C" w:rsidRPr="003F1EB6" w:rsidRDefault="0058169C" w:rsidP="00263EA0">
            <w:pPr>
              <w:ind w:right="-72"/>
              <w:jc w:val="right"/>
              <w:rPr>
                <w:rFonts w:cs="Arial"/>
                <w:b/>
                <w:bCs/>
              </w:rPr>
            </w:pPr>
            <w:r w:rsidRPr="003F1EB6">
              <w:rPr>
                <w:rFonts w:cs="Arial"/>
                <w:b/>
                <w:bCs/>
              </w:rPr>
              <w:t>Baht</w:t>
            </w:r>
          </w:p>
        </w:tc>
      </w:tr>
      <w:tr w:rsidR="0058169C" w:rsidRPr="003F1EB6" w14:paraId="6AF64C23" w14:textId="77777777" w:rsidTr="00263EA0">
        <w:trPr>
          <w:trHeight w:val="20"/>
        </w:trPr>
        <w:tc>
          <w:tcPr>
            <w:tcW w:w="5103" w:type="dxa"/>
            <w:tcBorders>
              <w:top w:val="nil"/>
              <w:left w:val="nil"/>
              <w:bottom w:val="nil"/>
              <w:right w:val="nil"/>
            </w:tcBorders>
            <w:shd w:val="clear" w:color="auto" w:fill="auto"/>
            <w:vAlign w:val="bottom"/>
          </w:tcPr>
          <w:p w14:paraId="04F9E808" w14:textId="77777777" w:rsidR="0058169C" w:rsidRPr="003F1EB6" w:rsidRDefault="0058169C" w:rsidP="00263EA0">
            <w:pPr>
              <w:tabs>
                <w:tab w:val="center" w:pos="4153"/>
                <w:tab w:val="right" w:pos="8306"/>
              </w:tabs>
              <w:ind w:left="-101" w:hanging="7"/>
              <w:rPr>
                <w:rFonts w:cs="Arial"/>
                <w:b/>
                <w:bCs/>
                <w:cs/>
                <w:lang w:val="x-none" w:eastAsia="x-none"/>
              </w:rPr>
            </w:pPr>
          </w:p>
        </w:tc>
        <w:tc>
          <w:tcPr>
            <w:tcW w:w="1418" w:type="dxa"/>
            <w:tcBorders>
              <w:top w:val="single" w:sz="4" w:space="0" w:color="auto"/>
              <w:left w:val="nil"/>
              <w:bottom w:val="nil"/>
              <w:right w:val="nil"/>
            </w:tcBorders>
            <w:shd w:val="clear" w:color="auto" w:fill="auto"/>
            <w:vAlign w:val="center"/>
          </w:tcPr>
          <w:p w14:paraId="02472EFC" w14:textId="77777777" w:rsidR="0058169C" w:rsidRPr="003F1EB6" w:rsidRDefault="0058169C" w:rsidP="00263EA0">
            <w:pPr>
              <w:ind w:right="-72"/>
              <w:jc w:val="right"/>
              <w:rPr>
                <w:rFonts w:eastAsia="Times New Roman" w:cs="Arial"/>
              </w:rPr>
            </w:pPr>
          </w:p>
        </w:tc>
        <w:tc>
          <w:tcPr>
            <w:tcW w:w="1559" w:type="dxa"/>
            <w:tcBorders>
              <w:top w:val="single" w:sz="4" w:space="0" w:color="auto"/>
              <w:left w:val="nil"/>
              <w:bottom w:val="nil"/>
              <w:right w:val="nil"/>
            </w:tcBorders>
            <w:shd w:val="clear" w:color="auto" w:fill="auto"/>
            <w:vAlign w:val="center"/>
          </w:tcPr>
          <w:p w14:paraId="7FE2363C" w14:textId="77777777" w:rsidR="0058169C" w:rsidRPr="003F1EB6" w:rsidRDefault="0058169C" w:rsidP="00263EA0">
            <w:pPr>
              <w:ind w:right="-72"/>
              <w:jc w:val="right"/>
              <w:rPr>
                <w:rFonts w:eastAsia="Times New Roman" w:cs="Arial"/>
              </w:rPr>
            </w:pPr>
          </w:p>
        </w:tc>
        <w:tc>
          <w:tcPr>
            <w:tcW w:w="1381" w:type="dxa"/>
            <w:tcBorders>
              <w:top w:val="single" w:sz="4" w:space="0" w:color="auto"/>
              <w:left w:val="nil"/>
              <w:bottom w:val="nil"/>
              <w:right w:val="nil"/>
            </w:tcBorders>
          </w:tcPr>
          <w:p w14:paraId="2447A0F3" w14:textId="77777777" w:rsidR="0058169C" w:rsidRPr="003F1EB6" w:rsidRDefault="0058169C" w:rsidP="00263EA0">
            <w:pPr>
              <w:ind w:right="-72"/>
              <w:jc w:val="right"/>
              <w:rPr>
                <w:rFonts w:eastAsia="Times New Roman" w:cs="Arial"/>
              </w:rPr>
            </w:pPr>
          </w:p>
        </w:tc>
      </w:tr>
      <w:tr w:rsidR="0058169C" w:rsidRPr="003F1EB6" w14:paraId="0625AB20" w14:textId="77777777" w:rsidTr="00263EA0">
        <w:trPr>
          <w:trHeight w:val="20"/>
        </w:trPr>
        <w:tc>
          <w:tcPr>
            <w:tcW w:w="5103" w:type="dxa"/>
            <w:tcBorders>
              <w:top w:val="nil"/>
              <w:left w:val="nil"/>
              <w:bottom w:val="nil"/>
              <w:right w:val="nil"/>
            </w:tcBorders>
            <w:shd w:val="clear" w:color="auto" w:fill="auto"/>
            <w:vAlign w:val="bottom"/>
            <w:hideMark/>
          </w:tcPr>
          <w:p w14:paraId="05D3CDF5" w14:textId="77777777" w:rsidR="0058169C" w:rsidRPr="003F1EB6" w:rsidRDefault="0058169C" w:rsidP="00263EA0">
            <w:pPr>
              <w:tabs>
                <w:tab w:val="center" w:pos="4153"/>
                <w:tab w:val="right" w:pos="8306"/>
              </w:tabs>
              <w:ind w:left="-101" w:hanging="7"/>
              <w:rPr>
                <w:rFonts w:cs="Arial"/>
                <w:b/>
                <w:bCs/>
                <w:spacing w:val="-6"/>
                <w:lang w:val="x-none" w:eastAsia="x-none"/>
              </w:rPr>
            </w:pPr>
            <w:r w:rsidRPr="003F1EB6">
              <w:rPr>
                <w:rFonts w:cs="Arial"/>
                <w:b/>
                <w:bCs/>
              </w:rPr>
              <w:t>Deferred tax assets:</w:t>
            </w:r>
          </w:p>
        </w:tc>
        <w:tc>
          <w:tcPr>
            <w:tcW w:w="1418" w:type="dxa"/>
            <w:tcBorders>
              <w:top w:val="nil"/>
              <w:left w:val="nil"/>
              <w:bottom w:val="nil"/>
              <w:right w:val="nil"/>
            </w:tcBorders>
            <w:shd w:val="clear" w:color="auto" w:fill="auto"/>
            <w:vAlign w:val="center"/>
            <w:hideMark/>
          </w:tcPr>
          <w:p w14:paraId="2990F191" w14:textId="77777777" w:rsidR="0058169C" w:rsidRPr="003F1EB6" w:rsidRDefault="0058169C" w:rsidP="00263EA0">
            <w:pPr>
              <w:ind w:right="-72"/>
              <w:jc w:val="right"/>
              <w:rPr>
                <w:rFonts w:eastAsia="Times New Roman" w:cs="Arial"/>
              </w:rPr>
            </w:pPr>
          </w:p>
        </w:tc>
        <w:tc>
          <w:tcPr>
            <w:tcW w:w="1559" w:type="dxa"/>
            <w:tcBorders>
              <w:top w:val="nil"/>
              <w:left w:val="nil"/>
              <w:bottom w:val="nil"/>
              <w:right w:val="nil"/>
            </w:tcBorders>
            <w:shd w:val="clear" w:color="auto" w:fill="auto"/>
            <w:vAlign w:val="center"/>
          </w:tcPr>
          <w:p w14:paraId="38901F0B" w14:textId="77777777" w:rsidR="0058169C" w:rsidRPr="003F1EB6" w:rsidRDefault="0058169C" w:rsidP="00263EA0">
            <w:pPr>
              <w:ind w:right="-72"/>
              <w:jc w:val="right"/>
              <w:rPr>
                <w:rFonts w:eastAsia="Times New Roman" w:cs="Arial"/>
              </w:rPr>
            </w:pPr>
          </w:p>
        </w:tc>
        <w:tc>
          <w:tcPr>
            <w:tcW w:w="1381" w:type="dxa"/>
            <w:tcBorders>
              <w:top w:val="nil"/>
              <w:left w:val="nil"/>
              <w:bottom w:val="nil"/>
              <w:right w:val="nil"/>
            </w:tcBorders>
          </w:tcPr>
          <w:p w14:paraId="0C03BAE5" w14:textId="77777777" w:rsidR="0058169C" w:rsidRPr="003F1EB6" w:rsidRDefault="0058169C" w:rsidP="00263EA0">
            <w:pPr>
              <w:ind w:right="-72"/>
              <w:jc w:val="right"/>
              <w:rPr>
                <w:rFonts w:eastAsia="Times New Roman" w:cs="Arial"/>
              </w:rPr>
            </w:pPr>
          </w:p>
        </w:tc>
      </w:tr>
      <w:tr w:rsidR="0058169C" w:rsidRPr="003F1EB6" w14:paraId="0DA2328E" w14:textId="77777777" w:rsidTr="00263EA0">
        <w:trPr>
          <w:trHeight w:val="20"/>
        </w:trPr>
        <w:tc>
          <w:tcPr>
            <w:tcW w:w="5103" w:type="dxa"/>
            <w:tcBorders>
              <w:top w:val="nil"/>
              <w:left w:val="nil"/>
              <w:bottom w:val="nil"/>
              <w:right w:val="nil"/>
            </w:tcBorders>
            <w:shd w:val="clear" w:color="auto" w:fill="auto"/>
            <w:vAlign w:val="bottom"/>
          </w:tcPr>
          <w:p w14:paraId="6E22AC7C" w14:textId="4986E95D" w:rsidR="0058169C" w:rsidRPr="003F1EB6" w:rsidRDefault="0058169C" w:rsidP="00263EA0">
            <w:pPr>
              <w:tabs>
                <w:tab w:val="center" w:pos="4153"/>
                <w:tab w:val="right" w:pos="8306"/>
              </w:tabs>
              <w:ind w:left="-101" w:hanging="7"/>
              <w:rPr>
                <w:rFonts w:cs="Arial"/>
                <w:lang w:val="en-GB" w:eastAsia="x-none"/>
              </w:rPr>
            </w:pPr>
            <w:proofErr w:type="gramStart"/>
            <w:r w:rsidRPr="003F1EB6">
              <w:rPr>
                <w:rFonts w:cs="Arial"/>
              </w:rPr>
              <w:t>At</w:t>
            </w:r>
            <w:proofErr w:type="gramEnd"/>
            <w:r w:rsidRPr="003F1EB6">
              <w:rPr>
                <w:rFonts w:cs="Arial"/>
              </w:rPr>
              <w:t xml:space="preserve"> </w:t>
            </w:r>
            <w:r w:rsidR="005829D8" w:rsidRPr="005829D8">
              <w:rPr>
                <w:rFonts w:cs="Arial"/>
                <w:lang w:val="en-GB"/>
              </w:rPr>
              <w:t>1</w:t>
            </w:r>
            <w:r w:rsidRPr="003F1EB6">
              <w:rPr>
                <w:rFonts w:cs="Arial"/>
              </w:rPr>
              <w:t xml:space="preserve"> January </w:t>
            </w:r>
            <w:r w:rsidR="005829D8" w:rsidRPr="005829D8">
              <w:rPr>
                <w:rFonts w:cs="Arial"/>
                <w:lang w:val="en-GB"/>
              </w:rPr>
              <w:t>2020</w:t>
            </w:r>
          </w:p>
        </w:tc>
        <w:tc>
          <w:tcPr>
            <w:tcW w:w="1418" w:type="dxa"/>
            <w:tcBorders>
              <w:top w:val="nil"/>
              <w:left w:val="nil"/>
              <w:bottom w:val="nil"/>
              <w:right w:val="nil"/>
            </w:tcBorders>
            <w:shd w:val="clear" w:color="auto" w:fill="auto"/>
            <w:vAlign w:val="center"/>
          </w:tcPr>
          <w:p w14:paraId="43400449" w14:textId="197B54B2" w:rsidR="0058169C" w:rsidRPr="003F1EB6" w:rsidRDefault="005829D8" w:rsidP="00263EA0">
            <w:pPr>
              <w:ind w:right="-72"/>
              <w:jc w:val="right"/>
              <w:rPr>
                <w:rFonts w:eastAsia="Times New Roman" w:cs="Arial"/>
              </w:rPr>
            </w:pPr>
            <w:r w:rsidRPr="005829D8">
              <w:rPr>
                <w:rFonts w:eastAsia="Times New Roman" w:cs="Arial"/>
                <w:lang w:val="en-GB"/>
              </w:rPr>
              <w:t>3</w:t>
            </w:r>
            <w:r w:rsidR="0058169C" w:rsidRPr="003F1EB6">
              <w:rPr>
                <w:rFonts w:eastAsia="Times New Roman" w:cs="Arial"/>
              </w:rPr>
              <w:t>,</w:t>
            </w:r>
            <w:r w:rsidRPr="005829D8">
              <w:rPr>
                <w:rFonts w:eastAsia="Times New Roman" w:cs="Arial"/>
                <w:lang w:val="en-GB"/>
              </w:rPr>
              <w:t>708</w:t>
            </w:r>
          </w:p>
        </w:tc>
        <w:tc>
          <w:tcPr>
            <w:tcW w:w="1559" w:type="dxa"/>
            <w:tcBorders>
              <w:top w:val="nil"/>
              <w:left w:val="nil"/>
              <w:bottom w:val="nil"/>
              <w:right w:val="nil"/>
            </w:tcBorders>
            <w:shd w:val="clear" w:color="auto" w:fill="auto"/>
            <w:vAlign w:val="center"/>
          </w:tcPr>
          <w:p w14:paraId="09F14C73" w14:textId="11B9EFEE" w:rsidR="0058169C" w:rsidRPr="003F1EB6" w:rsidRDefault="005829D8" w:rsidP="00263EA0">
            <w:pPr>
              <w:ind w:right="-72"/>
              <w:jc w:val="right"/>
              <w:rPr>
                <w:rFonts w:eastAsia="Times New Roman" w:cs="Arial"/>
              </w:rPr>
            </w:pPr>
            <w:r w:rsidRPr="005829D8">
              <w:rPr>
                <w:rFonts w:eastAsia="Times New Roman" w:cs="Arial"/>
                <w:lang w:val="en-GB"/>
              </w:rPr>
              <w:t>133</w:t>
            </w:r>
          </w:p>
        </w:tc>
        <w:tc>
          <w:tcPr>
            <w:tcW w:w="1381" w:type="dxa"/>
            <w:tcBorders>
              <w:top w:val="nil"/>
              <w:left w:val="nil"/>
              <w:bottom w:val="nil"/>
              <w:right w:val="nil"/>
            </w:tcBorders>
          </w:tcPr>
          <w:p w14:paraId="090E88C9" w14:textId="0BB847E9" w:rsidR="0058169C" w:rsidRPr="003F1EB6" w:rsidRDefault="005829D8" w:rsidP="00263EA0">
            <w:pPr>
              <w:ind w:right="-72"/>
              <w:jc w:val="right"/>
              <w:rPr>
                <w:rFonts w:eastAsia="Times New Roman" w:cs="Arial"/>
              </w:rPr>
            </w:pPr>
            <w:r w:rsidRPr="005829D8">
              <w:rPr>
                <w:rFonts w:eastAsia="Times New Roman" w:cs="Arial"/>
                <w:lang w:val="en-GB"/>
              </w:rPr>
              <w:t>3</w:t>
            </w:r>
            <w:r w:rsidR="0058169C" w:rsidRPr="003F1EB6">
              <w:rPr>
                <w:rFonts w:eastAsia="Times New Roman" w:cs="Arial"/>
              </w:rPr>
              <w:t>,</w:t>
            </w:r>
            <w:r w:rsidRPr="005829D8">
              <w:rPr>
                <w:rFonts w:eastAsia="Times New Roman" w:cs="Arial"/>
                <w:lang w:val="en-GB"/>
              </w:rPr>
              <w:t>841</w:t>
            </w:r>
          </w:p>
        </w:tc>
      </w:tr>
      <w:tr w:rsidR="0058169C" w:rsidRPr="003F1EB6" w14:paraId="267BAC7F" w14:textId="77777777" w:rsidTr="00263EA0">
        <w:trPr>
          <w:trHeight w:val="86"/>
        </w:trPr>
        <w:tc>
          <w:tcPr>
            <w:tcW w:w="5103" w:type="dxa"/>
            <w:tcBorders>
              <w:top w:val="nil"/>
              <w:left w:val="nil"/>
              <w:bottom w:val="nil"/>
              <w:right w:val="nil"/>
            </w:tcBorders>
            <w:shd w:val="clear" w:color="auto" w:fill="auto"/>
          </w:tcPr>
          <w:p w14:paraId="227A3985" w14:textId="77777777" w:rsidR="0058169C" w:rsidRPr="003F1EB6" w:rsidRDefault="0058169C" w:rsidP="00263EA0">
            <w:pPr>
              <w:ind w:left="-101" w:hanging="7"/>
              <w:jc w:val="left"/>
              <w:rPr>
                <w:rFonts w:cs="Arial"/>
              </w:rPr>
            </w:pPr>
            <w:r w:rsidRPr="003F1EB6">
              <w:rPr>
                <w:rFonts w:cs="Arial"/>
              </w:rPr>
              <w:t>Credited to profit or loss</w:t>
            </w:r>
          </w:p>
        </w:tc>
        <w:tc>
          <w:tcPr>
            <w:tcW w:w="1418" w:type="dxa"/>
            <w:tcBorders>
              <w:top w:val="nil"/>
              <w:left w:val="nil"/>
              <w:right w:val="nil"/>
            </w:tcBorders>
            <w:shd w:val="clear" w:color="auto" w:fill="auto"/>
            <w:vAlign w:val="center"/>
          </w:tcPr>
          <w:p w14:paraId="45FD652E" w14:textId="7EBEE70C" w:rsidR="0058169C" w:rsidRPr="003F1EB6" w:rsidRDefault="0058169C" w:rsidP="00263EA0">
            <w:pPr>
              <w:ind w:right="-72"/>
              <w:jc w:val="right"/>
              <w:rPr>
                <w:rFonts w:eastAsia="Times New Roman" w:cs="Arial"/>
              </w:rPr>
            </w:pPr>
            <w:r w:rsidRPr="003F1EB6">
              <w:rPr>
                <w:rFonts w:eastAsia="Times New Roman" w:cs="Arial"/>
              </w:rPr>
              <w:t>(</w:t>
            </w:r>
            <w:r w:rsidR="005829D8" w:rsidRPr="005829D8">
              <w:rPr>
                <w:rFonts w:eastAsia="Times New Roman" w:cs="Arial"/>
                <w:lang w:val="en-GB"/>
              </w:rPr>
              <w:t>198</w:t>
            </w:r>
            <w:r w:rsidRPr="003F1EB6">
              <w:rPr>
                <w:rFonts w:eastAsia="Times New Roman" w:cs="Arial"/>
              </w:rPr>
              <w:t>)</w:t>
            </w:r>
          </w:p>
        </w:tc>
        <w:tc>
          <w:tcPr>
            <w:tcW w:w="1559" w:type="dxa"/>
            <w:tcBorders>
              <w:top w:val="nil"/>
              <w:left w:val="nil"/>
              <w:right w:val="nil"/>
            </w:tcBorders>
            <w:shd w:val="clear" w:color="auto" w:fill="auto"/>
            <w:vAlign w:val="center"/>
          </w:tcPr>
          <w:p w14:paraId="251F6297" w14:textId="1ADE33D5" w:rsidR="0058169C" w:rsidRPr="003F1EB6" w:rsidRDefault="0058169C" w:rsidP="00263EA0">
            <w:pPr>
              <w:ind w:right="-72"/>
              <w:jc w:val="right"/>
              <w:rPr>
                <w:rFonts w:eastAsia="Times New Roman" w:cs="Arial"/>
              </w:rPr>
            </w:pPr>
            <w:r w:rsidRPr="003F1EB6">
              <w:rPr>
                <w:rFonts w:eastAsia="Times New Roman" w:cs="Arial"/>
              </w:rPr>
              <w:t>(</w:t>
            </w:r>
            <w:r w:rsidR="005829D8" w:rsidRPr="005829D8">
              <w:rPr>
                <w:rFonts w:eastAsia="Times New Roman" w:cs="Arial"/>
                <w:lang w:val="en-GB"/>
              </w:rPr>
              <w:t>2</w:t>
            </w:r>
            <w:r w:rsidRPr="003F1EB6">
              <w:rPr>
                <w:rFonts w:eastAsia="Times New Roman" w:cs="Arial"/>
              </w:rPr>
              <w:t>,</w:t>
            </w:r>
            <w:r w:rsidR="005829D8" w:rsidRPr="005829D8">
              <w:rPr>
                <w:rFonts w:eastAsia="Times New Roman" w:cs="Arial"/>
                <w:lang w:val="en-GB"/>
              </w:rPr>
              <w:t>000</w:t>
            </w:r>
            <w:r w:rsidRPr="003F1EB6">
              <w:rPr>
                <w:rFonts w:eastAsia="Times New Roman" w:cs="Arial"/>
              </w:rPr>
              <w:t>)</w:t>
            </w:r>
          </w:p>
        </w:tc>
        <w:tc>
          <w:tcPr>
            <w:tcW w:w="1381" w:type="dxa"/>
            <w:tcBorders>
              <w:top w:val="nil"/>
              <w:left w:val="nil"/>
              <w:right w:val="nil"/>
            </w:tcBorders>
          </w:tcPr>
          <w:p w14:paraId="4015FC45" w14:textId="70F94CE2" w:rsidR="0058169C" w:rsidRPr="003F1EB6" w:rsidRDefault="0058169C" w:rsidP="00263EA0">
            <w:pPr>
              <w:ind w:right="-72"/>
              <w:jc w:val="right"/>
              <w:rPr>
                <w:rFonts w:eastAsia="Times New Roman" w:cs="Arial"/>
              </w:rPr>
            </w:pPr>
            <w:r w:rsidRPr="003F1EB6">
              <w:rPr>
                <w:rFonts w:eastAsia="Times New Roman" w:cs="Arial"/>
              </w:rPr>
              <w:t>(</w:t>
            </w:r>
            <w:r w:rsidR="005829D8" w:rsidRPr="005829D8">
              <w:rPr>
                <w:rFonts w:eastAsia="Times New Roman" w:cs="Arial"/>
                <w:lang w:val="en-GB"/>
              </w:rPr>
              <w:t>2</w:t>
            </w:r>
            <w:r w:rsidRPr="003F1EB6">
              <w:rPr>
                <w:rFonts w:eastAsia="Times New Roman" w:cs="Arial"/>
              </w:rPr>
              <w:t>,</w:t>
            </w:r>
            <w:r w:rsidR="005829D8" w:rsidRPr="005829D8">
              <w:rPr>
                <w:rFonts w:eastAsia="Times New Roman" w:cs="Arial"/>
                <w:lang w:val="en-GB"/>
              </w:rPr>
              <w:t>198</w:t>
            </w:r>
            <w:r w:rsidRPr="003F1EB6">
              <w:rPr>
                <w:rFonts w:eastAsia="Times New Roman" w:cs="Arial"/>
              </w:rPr>
              <w:t>)</w:t>
            </w:r>
          </w:p>
        </w:tc>
      </w:tr>
      <w:tr w:rsidR="0058169C" w:rsidRPr="003F1EB6" w14:paraId="1765CF10" w14:textId="77777777" w:rsidTr="00263EA0">
        <w:trPr>
          <w:trHeight w:val="20"/>
        </w:trPr>
        <w:tc>
          <w:tcPr>
            <w:tcW w:w="5103" w:type="dxa"/>
            <w:tcBorders>
              <w:top w:val="nil"/>
              <w:left w:val="nil"/>
              <w:right w:val="nil"/>
            </w:tcBorders>
            <w:shd w:val="clear" w:color="auto" w:fill="auto"/>
            <w:vAlign w:val="bottom"/>
          </w:tcPr>
          <w:p w14:paraId="71955E46" w14:textId="77777777" w:rsidR="0058169C" w:rsidRPr="003F1EB6" w:rsidRDefault="0058169C" w:rsidP="00263EA0">
            <w:pPr>
              <w:ind w:hanging="108"/>
              <w:rPr>
                <w:rFonts w:cs="Arial"/>
              </w:rPr>
            </w:pPr>
            <w:r w:rsidRPr="003F1EB6">
              <w:rPr>
                <w:rFonts w:cs="Arial"/>
              </w:rPr>
              <w:t>Charged to other comprehensive income</w:t>
            </w:r>
          </w:p>
        </w:tc>
        <w:tc>
          <w:tcPr>
            <w:tcW w:w="1418" w:type="dxa"/>
            <w:tcBorders>
              <w:left w:val="nil"/>
              <w:bottom w:val="single" w:sz="4" w:space="0" w:color="auto"/>
              <w:right w:val="nil"/>
            </w:tcBorders>
            <w:shd w:val="clear" w:color="auto" w:fill="auto"/>
            <w:vAlign w:val="center"/>
          </w:tcPr>
          <w:p w14:paraId="0A4E90FA" w14:textId="7B0AF752" w:rsidR="0058169C" w:rsidRPr="003F1EB6" w:rsidRDefault="005829D8" w:rsidP="00263EA0">
            <w:pPr>
              <w:ind w:right="-72"/>
              <w:jc w:val="right"/>
              <w:rPr>
                <w:rFonts w:eastAsia="Times New Roman" w:cs="Arial"/>
              </w:rPr>
            </w:pPr>
            <w:r w:rsidRPr="005829D8">
              <w:rPr>
                <w:rFonts w:eastAsia="Times New Roman" w:cs="Arial"/>
                <w:lang w:val="en-GB"/>
              </w:rPr>
              <w:t>707</w:t>
            </w:r>
          </w:p>
        </w:tc>
        <w:tc>
          <w:tcPr>
            <w:tcW w:w="1559" w:type="dxa"/>
            <w:tcBorders>
              <w:left w:val="nil"/>
              <w:bottom w:val="single" w:sz="4" w:space="0" w:color="auto"/>
              <w:right w:val="nil"/>
            </w:tcBorders>
            <w:shd w:val="clear" w:color="auto" w:fill="auto"/>
            <w:vAlign w:val="center"/>
          </w:tcPr>
          <w:p w14:paraId="031C8FE1" w14:textId="77777777" w:rsidR="0058169C" w:rsidRPr="003F1EB6" w:rsidRDefault="0058169C" w:rsidP="00263EA0">
            <w:pPr>
              <w:ind w:right="-72"/>
              <w:jc w:val="right"/>
              <w:rPr>
                <w:rFonts w:eastAsia="Times New Roman" w:cs="Arial"/>
              </w:rPr>
            </w:pPr>
            <w:r w:rsidRPr="003F1EB6">
              <w:rPr>
                <w:rFonts w:eastAsia="Times New Roman" w:cs="Arial"/>
              </w:rPr>
              <w:t>-</w:t>
            </w:r>
          </w:p>
        </w:tc>
        <w:tc>
          <w:tcPr>
            <w:tcW w:w="1381" w:type="dxa"/>
            <w:tcBorders>
              <w:left w:val="nil"/>
              <w:bottom w:val="single" w:sz="4" w:space="0" w:color="auto"/>
              <w:right w:val="nil"/>
            </w:tcBorders>
          </w:tcPr>
          <w:p w14:paraId="79C86208" w14:textId="321E269E" w:rsidR="0058169C" w:rsidRPr="003F1EB6" w:rsidRDefault="005829D8" w:rsidP="00263EA0">
            <w:pPr>
              <w:tabs>
                <w:tab w:val="left" w:pos="1346"/>
              </w:tabs>
              <w:ind w:right="-72"/>
              <w:jc w:val="right"/>
              <w:rPr>
                <w:rFonts w:eastAsia="Times New Roman" w:cs="Arial"/>
              </w:rPr>
            </w:pPr>
            <w:r w:rsidRPr="005829D8">
              <w:rPr>
                <w:rFonts w:eastAsia="Times New Roman" w:cs="Arial"/>
                <w:lang w:val="en-GB"/>
              </w:rPr>
              <w:t>707</w:t>
            </w:r>
          </w:p>
        </w:tc>
      </w:tr>
      <w:tr w:rsidR="0058169C" w:rsidRPr="003F1EB6" w14:paraId="1B8879C7" w14:textId="77777777" w:rsidTr="00263EA0">
        <w:trPr>
          <w:trHeight w:val="20"/>
        </w:trPr>
        <w:tc>
          <w:tcPr>
            <w:tcW w:w="5103" w:type="dxa"/>
            <w:shd w:val="clear" w:color="auto" w:fill="auto"/>
            <w:vAlign w:val="bottom"/>
          </w:tcPr>
          <w:p w14:paraId="37C5507C" w14:textId="77777777" w:rsidR="0058169C" w:rsidRPr="003F1EB6" w:rsidRDefault="0058169C" w:rsidP="00263EA0">
            <w:pPr>
              <w:tabs>
                <w:tab w:val="center" w:pos="4153"/>
                <w:tab w:val="right" w:pos="8306"/>
              </w:tabs>
              <w:ind w:left="-101" w:hanging="7"/>
              <w:rPr>
                <w:rFonts w:cs="Arial"/>
              </w:rPr>
            </w:pPr>
          </w:p>
        </w:tc>
        <w:tc>
          <w:tcPr>
            <w:tcW w:w="1418" w:type="dxa"/>
            <w:tcBorders>
              <w:top w:val="single" w:sz="4" w:space="0" w:color="auto"/>
            </w:tcBorders>
            <w:shd w:val="clear" w:color="auto" w:fill="auto"/>
            <w:vAlign w:val="center"/>
          </w:tcPr>
          <w:p w14:paraId="27AD7D50" w14:textId="77777777" w:rsidR="0058169C" w:rsidRPr="003F1EB6" w:rsidRDefault="0058169C" w:rsidP="00263EA0">
            <w:pPr>
              <w:ind w:right="-72"/>
              <w:jc w:val="right"/>
              <w:rPr>
                <w:rFonts w:eastAsia="Times New Roman" w:cs="Arial"/>
              </w:rPr>
            </w:pPr>
          </w:p>
        </w:tc>
        <w:tc>
          <w:tcPr>
            <w:tcW w:w="1559" w:type="dxa"/>
            <w:tcBorders>
              <w:top w:val="single" w:sz="4" w:space="0" w:color="auto"/>
            </w:tcBorders>
            <w:shd w:val="clear" w:color="auto" w:fill="auto"/>
            <w:vAlign w:val="center"/>
          </w:tcPr>
          <w:p w14:paraId="45AD3EDA" w14:textId="77777777" w:rsidR="0058169C" w:rsidRPr="003F1EB6" w:rsidRDefault="0058169C" w:rsidP="00263EA0">
            <w:pPr>
              <w:ind w:right="-72"/>
              <w:jc w:val="right"/>
              <w:rPr>
                <w:rFonts w:eastAsia="Times New Roman" w:cs="Arial"/>
              </w:rPr>
            </w:pPr>
          </w:p>
        </w:tc>
        <w:tc>
          <w:tcPr>
            <w:tcW w:w="1381" w:type="dxa"/>
            <w:tcBorders>
              <w:top w:val="single" w:sz="4" w:space="0" w:color="auto"/>
            </w:tcBorders>
          </w:tcPr>
          <w:p w14:paraId="22511467" w14:textId="77777777" w:rsidR="0058169C" w:rsidRPr="003F1EB6" w:rsidRDefault="0058169C" w:rsidP="00263EA0">
            <w:pPr>
              <w:ind w:right="-72"/>
              <w:jc w:val="right"/>
              <w:rPr>
                <w:rFonts w:eastAsia="Times New Roman" w:cs="Arial"/>
              </w:rPr>
            </w:pPr>
          </w:p>
        </w:tc>
      </w:tr>
      <w:tr w:rsidR="0058169C" w:rsidRPr="003F1EB6" w14:paraId="5F833F6E" w14:textId="77777777" w:rsidTr="00263EA0">
        <w:trPr>
          <w:trHeight w:val="20"/>
        </w:trPr>
        <w:tc>
          <w:tcPr>
            <w:tcW w:w="5103" w:type="dxa"/>
            <w:shd w:val="clear" w:color="auto" w:fill="auto"/>
            <w:vAlign w:val="bottom"/>
            <w:hideMark/>
          </w:tcPr>
          <w:p w14:paraId="5DB49046" w14:textId="5F0DDDB5" w:rsidR="0058169C" w:rsidRPr="003F1EB6" w:rsidRDefault="0058169C" w:rsidP="00263EA0">
            <w:pPr>
              <w:tabs>
                <w:tab w:val="center" w:pos="4153"/>
                <w:tab w:val="right" w:pos="8306"/>
              </w:tabs>
              <w:ind w:left="-101" w:hanging="7"/>
              <w:rPr>
                <w:rFonts w:cs="Arial"/>
                <w:lang w:val="en-GB" w:eastAsia="x-none"/>
              </w:rPr>
            </w:pPr>
            <w:proofErr w:type="gramStart"/>
            <w:r w:rsidRPr="003F1EB6">
              <w:rPr>
                <w:rFonts w:cs="Arial"/>
              </w:rPr>
              <w:t>At</w:t>
            </w:r>
            <w:proofErr w:type="gramEnd"/>
            <w:r w:rsidRPr="003F1EB6">
              <w:rPr>
                <w:rFonts w:cs="Arial"/>
              </w:rPr>
              <w:t xml:space="preserve"> </w:t>
            </w:r>
            <w:r w:rsidR="005829D8" w:rsidRPr="005829D8">
              <w:rPr>
                <w:rFonts w:cs="Arial"/>
                <w:lang w:val="en-GB"/>
              </w:rPr>
              <w:t>31</w:t>
            </w:r>
            <w:r w:rsidRPr="003F1EB6">
              <w:rPr>
                <w:rFonts w:cs="Arial"/>
              </w:rPr>
              <w:t xml:space="preserve"> December </w:t>
            </w:r>
            <w:r w:rsidR="005829D8" w:rsidRPr="005829D8">
              <w:rPr>
                <w:rFonts w:cs="Arial"/>
                <w:lang w:val="en-GB"/>
              </w:rPr>
              <w:t>2020</w:t>
            </w:r>
          </w:p>
        </w:tc>
        <w:tc>
          <w:tcPr>
            <w:tcW w:w="1418" w:type="dxa"/>
            <w:tcBorders>
              <w:bottom w:val="single" w:sz="4" w:space="0" w:color="auto"/>
            </w:tcBorders>
            <w:shd w:val="clear" w:color="auto" w:fill="auto"/>
            <w:vAlign w:val="center"/>
          </w:tcPr>
          <w:p w14:paraId="730FA41E" w14:textId="59415547" w:rsidR="0058169C" w:rsidRPr="003F1EB6" w:rsidRDefault="005829D8" w:rsidP="00263EA0">
            <w:pPr>
              <w:ind w:right="-72"/>
              <w:jc w:val="right"/>
              <w:rPr>
                <w:rFonts w:eastAsia="Times New Roman" w:cs="Arial"/>
              </w:rPr>
            </w:pPr>
            <w:r w:rsidRPr="005829D8">
              <w:rPr>
                <w:rFonts w:eastAsia="Times New Roman" w:cs="Arial"/>
                <w:lang w:val="en-GB"/>
              </w:rPr>
              <w:t>4</w:t>
            </w:r>
            <w:r w:rsidR="0058169C" w:rsidRPr="003F1EB6">
              <w:rPr>
                <w:rFonts w:eastAsia="Times New Roman" w:cs="Arial"/>
              </w:rPr>
              <w:t>,</w:t>
            </w:r>
            <w:r w:rsidRPr="005829D8">
              <w:rPr>
                <w:rFonts w:eastAsia="Times New Roman" w:cs="Arial"/>
                <w:lang w:val="en-GB"/>
              </w:rPr>
              <w:t>217</w:t>
            </w:r>
          </w:p>
        </w:tc>
        <w:tc>
          <w:tcPr>
            <w:tcW w:w="1559" w:type="dxa"/>
            <w:tcBorders>
              <w:bottom w:val="single" w:sz="4" w:space="0" w:color="auto"/>
            </w:tcBorders>
            <w:shd w:val="clear" w:color="auto" w:fill="auto"/>
            <w:vAlign w:val="center"/>
          </w:tcPr>
          <w:p w14:paraId="3A18192C" w14:textId="4D9EDCBE" w:rsidR="0058169C" w:rsidRPr="003F1EB6" w:rsidRDefault="0058169C" w:rsidP="00263EA0">
            <w:pPr>
              <w:ind w:right="-72"/>
              <w:jc w:val="right"/>
              <w:rPr>
                <w:rFonts w:eastAsia="Times New Roman" w:cs="Arial"/>
              </w:rPr>
            </w:pPr>
            <w:r w:rsidRPr="003F1EB6">
              <w:rPr>
                <w:rFonts w:eastAsia="Times New Roman" w:cs="Arial"/>
              </w:rPr>
              <w:t>(</w:t>
            </w:r>
            <w:r w:rsidR="005829D8" w:rsidRPr="005829D8">
              <w:rPr>
                <w:rFonts w:eastAsia="Times New Roman" w:cs="Arial"/>
                <w:lang w:val="en-GB"/>
              </w:rPr>
              <w:t>1</w:t>
            </w:r>
            <w:r w:rsidRPr="003F1EB6">
              <w:rPr>
                <w:rFonts w:eastAsia="Times New Roman" w:cs="Arial"/>
              </w:rPr>
              <w:t>,</w:t>
            </w:r>
            <w:r w:rsidR="005829D8" w:rsidRPr="005829D8">
              <w:rPr>
                <w:rFonts w:eastAsia="Times New Roman" w:cs="Arial"/>
                <w:lang w:val="en-GB"/>
              </w:rPr>
              <w:t>867</w:t>
            </w:r>
            <w:r w:rsidRPr="003F1EB6">
              <w:rPr>
                <w:rFonts w:eastAsia="Times New Roman" w:cs="Arial"/>
              </w:rPr>
              <w:t>)</w:t>
            </w:r>
          </w:p>
        </w:tc>
        <w:tc>
          <w:tcPr>
            <w:tcW w:w="1381" w:type="dxa"/>
            <w:tcBorders>
              <w:bottom w:val="single" w:sz="4" w:space="0" w:color="auto"/>
            </w:tcBorders>
          </w:tcPr>
          <w:p w14:paraId="498A73A4" w14:textId="44B6AD75" w:rsidR="0058169C" w:rsidRPr="003F1EB6" w:rsidRDefault="005829D8" w:rsidP="00263EA0">
            <w:pPr>
              <w:ind w:right="-72"/>
              <w:jc w:val="right"/>
              <w:rPr>
                <w:rFonts w:eastAsia="Times New Roman" w:cs="Arial"/>
              </w:rPr>
            </w:pPr>
            <w:r w:rsidRPr="005829D8">
              <w:rPr>
                <w:rFonts w:eastAsia="Times New Roman" w:cs="Arial"/>
                <w:lang w:val="en-GB"/>
              </w:rPr>
              <w:t>2</w:t>
            </w:r>
            <w:r w:rsidR="00F50F08" w:rsidRPr="003F1EB6">
              <w:rPr>
                <w:rFonts w:eastAsia="Times New Roman" w:cs="Arial"/>
              </w:rPr>
              <w:t>,</w:t>
            </w:r>
            <w:r w:rsidRPr="005829D8">
              <w:rPr>
                <w:rFonts w:eastAsia="Times New Roman" w:cs="Arial"/>
                <w:lang w:val="en-GB"/>
              </w:rPr>
              <w:t>350</w:t>
            </w:r>
          </w:p>
        </w:tc>
      </w:tr>
      <w:tr w:rsidR="0058169C" w:rsidRPr="003F1EB6" w14:paraId="02C47B50" w14:textId="77777777" w:rsidTr="00263EA0">
        <w:trPr>
          <w:trHeight w:val="20"/>
        </w:trPr>
        <w:tc>
          <w:tcPr>
            <w:tcW w:w="5103" w:type="dxa"/>
            <w:tcBorders>
              <w:left w:val="nil"/>
              <w:bottom w:val="nil"/>
              <w:right w:val="nil"/>
            </w:tcBorders>
            <w:shd w:val="clear" w:color="auto" w:fill="auto"/>
            <w:vAlign w:val="bottom"/>
            <w:hideMark/>
          </w:tcPr>
          <w:p w14:paraId="49254B88" w14:textId="77777777" w:rsidR="0058169C" w:rsidRPr="003F1EB6" w:rsidRDefault="0058169C" w:rsidP="00263EA0">
            <w:pPr>
              <w:tabs>
                <w:tab w:val="center" w:pos="4153"/>
                <w:tab w:val="right" w:pos="8306"/>
              </w:tabs>
              <w:ind w:left="-101" w:hanging="7"/>
              <w:rPr>
                <w:rFonts w:cs="Arial"/>
                <w:cs/>
                <w:lang w:eastAsia="x-none"/>
              </w:rPr>
            </w:pPr>
          </w:p>
        </w:tc>
        <w:tc>
          <w:tcPr>
            <w:tcW w:w="1418" w:type="dxa"/>
            <w:tcBorders>
              <w:top w:val="single" w:sz="4" w:space="0" w:color="auto"/>
              <w:left w:val="nil"/>
              <w:bottom w:val="nil"/>
              <w:right w:val="nil"/>
            </w:tcBorders>
            <w:shd w:val="clear" w:color="auto" w:fill="FAFAFA"/>
            <w:vAlign w:val="center"/>
          </w:tcPr>
          <w:p w14:paraId="36CF81D0" w14:textId="77777777" w:rsidR="0058169C" w:rsidRPr="003F1EB6" w:rsidRDefault="0058169C" w:rsidP="00263EA0">
            <w:pPr>
              <w:ind w:right="-72"/>
              <w:jc w:val="right"/>
              <w:rPr>
                <w:rFonts w:eastAsia="Times New Roman" w:cs="Arial"/>
              </w:rPr>
            </w:pPr>
          </w:p>
        </w:tc>
        <w:tc>
          <w:tcPr>
            <w:tcW w:w="1559" w:type="dxa"/>
            <w:tcBorders>
              <w:top w:val="single" w:sz="4" w:space="0" w:color="auto"/>
              <w:left w:val="nil"/>
              <w:bottom w:val="nil"/>
              <w:right w:val="nil"/>
            </w:tcBorders>
            <w:shd w:val="clear" w:color="auto" w:fill="FAFAFA"/>
            <w:vAlign w:val="center"/>
          </w:tcPr>
          <w:p w14:paraId="51B3E77F" w14:textId="77777777" w:rsidR="0058169C" w:rsidRPr="003F1EB6" w:rsidRDefault="0058169C" w:rsidP="00263EA0">
            <w:pPr>
              <w:ind w:right="-72"/>
              <w:jc w:val="right"/>
              <w:rPr>
                <w:rFonts w:eastAsia="Times New Roman" w:cs="Arial"/>
              </w:rPr>
            </w:pPr>
          </w:p>
        </w:tc>
        <w:tc>
          <w:tcPr>
            <w:tcW w:w="1381" w:type="dxa"/>
            <w:tcBorders>
              <w:top w:val="single" w:sz="4" w:space="0" w:color="auto"/>
              <w:left w:val="nil"/>
              <w:bottom w:val="nil"/>
              <w:right w:val="nil"/>
            </w:tcBorders>
            <w:shd w:val="clear" w:color="auto" w:fill="FAFAFA"/>
          </w:tcPr>
          <w:p w14:paraId="7DC4D24B" w14:textId="77777777" w:rsidR="0058169C" w:rsidRPr="003F1EB6" w:rsidRDefault="0058169C" w:rsidP="00263EA0">
            <w:pPr>
              <w:ind w:right="-72"/>
              <w:jc w:val="right"/>
              <w:rPr>
                <w:rFonts w:eastAsia="Times New Roman" w:cs="Arial"/>
              </w:rPr>
            </w:pPr>
          </w:p>
        </w:tc>
      </w:tr>
      <w:tr w:rsidR="0058169C" w:rsidRPr="003F1EB6" w14:paraId="784B4B6D" w14:textId="77777777" w:rsidTr="00263EA0">
        <w:trPr>
          <w:trHeight w:val="20"/>
        </w:trPr>
        <w:tc>
          <w:tcPr>
            <w:tcW w:w="5103" w:type="dxa"/>
            <w:tcBorders>
              <w:top w:val="nil"/>
              <w:left w:val="nil"/>
              <w:bottom w:val="nil"/>
              <w:right w:val="nil"/>
            </w:tcBorders>
            <w:shd w:val="clear" w:color="auto" w:fill="auto"/>
            <w:vAlign w:val="bottom"/>
          </w:tcPr>
          <w:p w14:paraId="46BB6D7A" w14:textId="4D1045C0" w:rsidR="0058169C" w:rsidRPr="003F1EB6" w:rsidRDefault="0058169C" w:rsidP="00263EA0">
            <w:pPr>
              <w:tabs>
                <w:tab w:val="center" w:pos="4153"/>
                <w:tab w:val="right" w:pos="8306"/>
              </w:tabs>
              <w:ind w:left="-101" w:hanging="7"/>
              <w:rPr>
                <w:rFonts w:cs="Arial"/>
                <w:lang w:val="en-GB" w:eastAsia="x-none"/>
              </w:rPr>
            </w:pPr>
            <w:proofErr w:type="gramStart"/>
            <w:r w:rsidRPr="003F1EB6">
              <w:rPr>
                <w:rFonts w:cs="Arial"/>
              </w:rPr>
              <w:t>At</w:t>
            </w:r>
            <w:proofErr w:type="gramEnd"/>
            <w:r w:rsidRPr="003F1EB6">
              <w:rPr>
                <w:rFonts w:cs="Arial"/>
              </w:rPr>
              <w:t xml:space="preserve"> </w:t>
            </w:r>
            <w:r w:rsidR="005829D8" w:rsidRPr="005829D8">
              <w:rPr>
                <w:rFonts w:cs="Arial"/>
                <w:lang w:val="en-GB"/>
              </w:rPr>
              <w:t>1</w:t>
            </w:r>
            <w:r w:rsidRPr="003F1EB6">
              <w:rPr>
                <w:rFonts w:cs="Arial"/>
              </w:rPr>
              <w:t xml:space="preserve"> January </w:t>
            </w:r>
            <w:r w:rsidR="005829D8" w:rsidRPr="005829D8">
              <w:rPr>
                <w:rFonts w:cs="Arial"/>
                <w:lang w:val="en-GB"/>
              </w:rPr>
              <w:t>2021</w:t>
            </w:r>
          </w:p>
        </w:tc>
        <w:tc>
          <w:tcPr>
            <w:tcW w:w="1418" w:type="dxa"/>
            <w:tcBorders>
              <w:top w:val="nil"/>
              <w:left w:val="nil"/>
              <w:bottom w:val="nil"/>
              <w:right w:val="nil"/>
            </w:tcBorders>
            <w:shd w:val="clear" w:color="auto" w:fill="FAFAFA"/>
            <w:vAlign w:val="center"/>
          </w:tcPr>
          <w:p w14:paraId="1F63AAC1" w14:textId="4090CD5B" w:rsidR="0058169C" w:rsidRPr="003F1EB6" w:rsidRDefault="005829D8" w:rsidP="00263EA0">
            <w:pPr>
              <w:ind w:right="-72"/>
              <w:jc w:val="right"/>
              <w:rPr>
                <w:rFonts w:eastAsia="Times New Roman" w:cs="Arial"/>
              </w:rPr>
            </w:pPr>
            <w:r w:rsidRPr="005829D8">
              <w:rPr>
                <w:rFonts w:eastAsia="Times New Roman" w:cs="Arial"/>
                <w:lang w:val="en-GB"/>
              </w:rPr>
              <w:t>4</w:t>
            </w:r>
            <w:r w:rsidR="00F50F08" w:rsidRPr="003F1EB6">
              <w:rPr>
                <w:rFonts w:eastAsia="Times New Roman" w:cs="Arial"/>
              </w:rPr>
              <w:t>,</w:t>
            </w:r>
            <w:r w:rsidRPr="005829D8">
              <w:rPr>
                <w:rFonts w:eastAsia="Times New Roman" w:cs="Arial"/>
                <w:lang w:val="en-GB"/>
              </w:rPr>
              <w:t>217</w:t>
            </w:r>
          </w:p>
        </w:tc>
        <w:tc>
          <w:tcPr>
            <w:tcW w:w="1559" w:type="dxa"/>
            <w:tcBorders>
              <w:top w:val="nil"/>
              <w:left w:val="nil"/>
              <w:bottom w:val="nil"/>
              <w:right w:val="nil"/>
            </w:tcBorders>
            <w:shd w:val="clear" w:color="auto" w:fill="FAFAFA"/>
            <w:vAlign w:val="center"/>
          </w:tcPr>
          <w:p w14:paraId="4D9A78E4" w14:textId="7975169A" w:rsidR="0058169C" w:rsidRPr="003F1EB6" w:rsidRDefault="00F50F08" w:rsidP="00263EA0">
            <w:pPr>
              <w:ind w:right="-72"/>
              <w:jc w:val="right"/>
              <w:rPr>
                <w:rFonts w:eastAsia="Times New Roman" w:cs="Arial"/>
              </w:rPr>
            </w:pPr>
            <w:r w:rsidRPr="003F1EB6">
              <w:rPr>
                <w:rFonts w:eastAsia="Times New Roman" w:cs="Arial"/>
              </w:rPr>
              <w:t>(</w:t>
            </w:r>
            <w:r w:rsidR="005829D8" w:rsidRPr="005829D8">
              <w:rPr>
                <w:rFonts w:eastAsia="Times New Roman" w:cs="Arial"/>
                <w:lang w:val="en-GB"/>
              </w:rPr>
              <w:t>1</w:t>
            </w:r>
            <w:r w:rsidRPr="003F1EB6">
              <w:rPr>
                <w:rFonts w:eastAsia="Times New Roman" w:cs="Arial"/>
              </w:rPr>
              <w:t>,</w:t>
            </w:r>
            <w:r w:rsidR="005829D8" w:rsidRPr="005829D8">
              <w:rPr>
                <w:rFonts w:eastAsia="Times New Roman" w:cs="Arial"/>
                <w:lang w:val="en-GB"/>
              </w:rPr>
              <w:t>867</w:t>
            </w:r>
            <w:r w:rsidRPr="003F1EB6">
              <w:rPr>
                <w:rFonts w:eastAsia="Times New Roman" w:cs="Arial"/>
              </w:rPr>
              <w:t>)</w:t>
            </w:r>
          </w:p>
        </w:tc>
        <w:tc>
          <w:tcPr>
            <w:tcW w:w="1381" w:type="dxa"/>
            <w:tcBorders>
              <w:top w:val="nil"/>
              <w:left w:val="nil"/>
              <w:bottom w:val="nil"/>
              <w:right w:val="nil"/>
            </w:tcBorders>
            <w:shd w:val="clear" w:color="auto" w:fill="FAFAFA"/>
          </w:tcPr>
          <w:p w14:paraId="3A1CA74F" w14:textId="5D23E1A3" w:rsidR="0058169C" w:rsidRPr="003F1EB6" w:rsidRDefault="005829D8" w:rsidP="00263EA0">
            <w:pPr>
              <w:ind w:right="-72"/>
              <w:jc w:val="right"/>
              <w:rPr>
                <w:rFonts w:eastAsia="Times New Roman" w:cs="Arial"/>
              </w:rPr>
            </w:pPr>
            <w:r w:rsidRPr="005829D8">
              <w:rPr>
                <w:rFonts w:eastAsia="Times New Roman" w:cs="Arial"/>
                <w:lang w:val="en-GB"/>
              </w:rPr>
              <w:t>2</w:t>
            </w:r>
            <w:r w:rsidR="00F50F08" w:rsidRPr="003F1EB6">
              <w:rPr>
                <w:rFonts w:eastAsia="Times New Roman" w:cs="Arial"/>
              </w:rPr>
              <w:t>,</w:t>
            </w:r>
            <w:r w:rsidRPr="005829D8">
              <w:rPr>
                <w:rFonts w:eastAsia="Times New Roman" w:cs="Arial"/>
                <w:lang w:val="en-GB"/>
              </w:rPr>
              <w:t>350</w:t>
            </w:r>
          </w:p>
        </w:tc>
      </w:tr>
      <w:tr w:rsidR="0058169C" w:rsidRPr="003F1EB6" w14:paraId="77D594F8" w14:textId="77777777" w:rsidTr="00263EA0">
        <w:trPr>
          <w:trHeight w:val="20"/>
        </w:trPr>
        <w:tc>
          <w:tcPr>
            <w:tcW w:w="5103" w:type="dxa"/>
            <w:tcBorders>
              <w:top w:val="nil"/>
              <w:left w:val="nil"/>
              <w:bottom w:val="nil"/>
              <w:right w:val="nil"/>
            </w:tcBorders>
            <w:shd w:val="clear" w:color="auto" w:fill="auto"/>
          </w:tcPr>
          <w:p w14:paraId="7B998A9B" w14:textId="06362F6E" w:rsidR="0058169C" w:rsidRPr="003F1EB6" w:rsidRDefault="00EC1E3F" w:rsidP="00263EA0">
            <w:pPr>
              <w:ind w:left="-101" w:hanging="7"/>
              <w:jc w:val="left"/>
              <w:rPr>
                <w:rFonts w:cs="Arial"/>
              </w:rPr>
            </w:pPr>
            <w:r w:rsidRPr="003F1EB6">
              <w:rPr>
                <w:rFonts w:cs="Arial"/>
              </w:rPr>
              <w:t xml:space="preserve">Charged/(credited) </w:t>
            </w:r>
            <w:r w:rsidR="0058169C" w:rsidRPr="003F1EB6">
              <w:rPr>
                <w:rFonts w:cs="Arial"/>
              </w:rPr>
              <w:t>to profit or loss</w:t>
            </w:r>
          </w:p>
        </w:tc>
        <w:tc>
          <w:tcPr>
            <w:tcW w:w="1418" w:type="dxa"/>
            <w:tcBorders>
              <w:top w:val="nil"/>
              <w:left w:val="nil"/>
              <w:right w:val="nil"/>
            </w:tcBorders>
            <w:shd w:val="clear" w:color="auto" w:fill="FAFAFA"/>
            <w:vAlign w:val="center"/>
          </w:tcPr>
          <w:p w14:paraId="4C675FCF" w14:textId="07978CE8" w:rsidR="0058169C" w:rsidRPr="003F1EB6" w:rsidRDefault="005829D8" w:rsidP="00263EA0">
            <w:pPr>
              <w:ind w:right="-72"/>
              <w:jc w:val="right"/>
              <w:rPr>
                <w:rFonts w:eastAsia="Times New Roman" w:cs="Arial"/>
              </w:rPr>
            </w:pPr>
            <w:r w:rsidRPr="005829D8">
              <w:rPr>
                <w:rFonts w:eastAsia="Times New Roman" w:cs="Arial"/>
                <w:lang w:val="en-GB"/>
              </w:rPr>
              <w:t>580</w:t>
            </w:r>
          </w:p>
        </w:tc>
        <w:tc>
          <w:tcPr>
            <w:tcW w:w="1559" w:type="dxa"/>
            <w:tcBorders>
              <w:top w:val="nil"/>
              <w:left w:val="nil"/>
              <w:right w:val="nil"/>
            </w:tcBorders>
            <w:shd w:val="clear" w:color="auto" w:fill="FAFAFA"/>
            <w:vAlign w:val="center"/>
          </w:tcPr>
          <w:p w14:paraId="34D359A6" w14:textId="4A42D69F" w:rsidR="0058169C" w:rsidRPr="003F1EB6" w:rsidRDefault="00F50F08" w:rsidP="00263EA0">
            <w:pPr>
              <w:ind w:right="-72"/>
              <w:jc w:val="right"/>
              <w:rPr>
                <w:rFonts w:eastAsia="Times New Roman" w:cs="Arial"/>
              </w:rPr>
            </w:pPr>
            <w:r w:rsidRPr="003F1EB6">
              <w:rPr>
                <w:rFonts w:eastAsia="Times New Roman" w:cs="Arial"/>
              </w:rPr>
              <w:t>(</w:t>
            </w:r>
            <w:r w:rsidR="005829D8" w:rsidRPr="005829D8">
              <w:rPr>
                <w:rFonts w:eastAsia="Times New Roman" w:cs="Arial"/>
                <w:lang w:val="en-GB"/>
              </w:rPr>
              <w:t>5</w:t>
            </w:r>
            <w:r w:rsidRPr="003F1EB6">
              <w:rPr>
                <w:rFonts w:eastAsia="Times New Roman" w:cs="Arial"/>
              </w:rPr>
              <w:t>,</w:t>
            </w:r>
            <w:r w:rsidR="005829D8" w:rsidRPr="005829D8">
              <w:rPr>
                <w:rFonts w:eastAsia="Times New Roman" w:cs="Arial"/>
                <w:lang w:val="en-GB"/>
              </w:rPr>
              <w:t>433</w:t>
            </w:r>
            <w:r w:rsidRPr="003F1EB6">
              <w:rPr>
                <w:rFonts w:eastAsia="Times New Roman" w:cs="Arial"/>
              </w:rPr>
              <w:t>)</w:t>
            </w:r>
          </w:p>
        </w:tc>
        <w:tc>
          <w:tcPr>
            <w:tcW w:w="1381" w:type="dxa"/>
            <w:tcBorders>
              <w:top w:val="nil"/>
              <w:left w:val="nil"/>
              <w:right w:val="nil"/>
            </w:tcBorders>
            <w:shd w:val="clear" w:color="auto" w:fill="FAFAFA"/>
          </w:tcPr>
          <w:p w14:paraId="2B22F9CA" w14:textId="53F22512" w:rsidR="0058169C" w:rsidRPr="003F1EB6" w:rsidRDefault="00F50F08" w:rsidP="00263EA0">
            <w:pPr>
              <w:ind w:right="-72"/>
              <w:jc w:val="right"/>
              <w:rPr>
                <w:rFonts w:eastAsia="Times New Roman" w:cs="Arial"/>
              </w:rPr>
            </w:pPr>
            <w:r w:rsidRPr="003F1EB6">
              <w:rPr>
                <w:rFonts w:eastAsia="Times New Roman" w:cs="Arial"/>
              </w:rPr>
              <w:t>(</w:t>
            </w:r>
            <w:r w:rsidR="005829D8" w:rsidRPr="005829D8">
              <w:rPr>
                <w:rFonts w:eastAsia="Times New Roman" w:cs="Arial"/>
                <w:lang w:val="en-GB"/>
              </w:rPr>
              <w:t>4</w:t>
            </w:r>
            <w:r w:rsidRPr="003F1EB6">
              <w:rPr>
                <w:rFonts w:eastAsia="Times New Roman" w:cs="Arial"/>
              </w:rPr>
              <w:t>,</w:t>
            </w:r>
            <w:r w:rsidR="005829D8" w:rsidRPr="005829D8">
              <w:rPr>
                <w:rFonts w:eastAsia="Times New Roman" w:cs="Arial"/>
                <w:lang w:val="en-GB"/>
              </w:rPr>
              <w:t>853</w:t>
            </w:r>
            <w:r w:rsidRPr="003F1EB6">
              <w:rPr>
                <w:rFonts w:eastAsia="Times New Roman" w:cs="Arial"/>
              </w:rPr>
              <w:t>)</w:t>
            </w:r>
          </w:p>
        </w:tc>
      </w:tr>
      <w:tr w:rsidR="0058169C" w:rsidRPr="003F1EB6" w14:paraId="013B3E5C" w14:textId="77777777" w:rsidTr="00263EA0">
        <w:trPr>
          <w:trHeight w:val="20"/>
        </w:trPr>
        <w:tc>
          <w:tcPr>
            <w:tcW w:w="5103" w:type="dxa"/>
            <w:tcBorders>
              <w:top w:val="nil"/>
              <w:left w:val="nil"/>
              <w:bottom w:val="nil"/>
              <w:right w:val="nil"/>
            </w:tcBorders>
            <w:shd w:val="clear" w:color="auto" w:fill="auto"/>
            <w:vAlign w:val="bottom"/>
          </w:tcPr>
          <w:p w14:paraId="24895EDC" w14:textId="77777777" w:rsidR="0058169C" w:rsidRPr="003F1EB6" w:rsidRDefault="0058169C" w:rsidP="00263EA0">
            <w:pPr>
              <w:tabs>
                <w:tab w:val="center" w:pos="4153"/>
                <w:tab w:val="right" w:pos="8306"/>
              </w:tabs>
              <w:ind w:left="-101" w:hanging="7"/>
              <w:rPr>
                <w:rFonts w:cs="Arial"/>
              </w:rPr>
            </w:pPr>
          </w:p>
        </w:tc>
        <w:tc>
          <w:tcPr>
            <w:tcW w:w="1418" w:type="dxa"/>
            <w:tcBorders>
              <w:top w:val="single" w:sz="4" w:space="0" w:color="auto"/>
              <w:left w:val="nil"/>
              <w:right w:val="nil"/>
            </w:tcBorders>
            <w:shd w:val="clear" w:color="auto" w:fill="FAFAFA"/>
            <w:vAlign w:val="center"/>
          </w:tcPr>
          <w:p w14:paraId="4508EA76" w14:textId="77777777" w:rsidR="0058169C" w:rsidRPr="003F1EB6" w:rsidRDefault="0058169C" w:rsidP="00263EA0">
            <w:pPr>
              <w:ind w:right="-72"/>
              <w:jc w:val="right"/>
              <w:rPr>
                <w:rFonts w:eastAsia="Times New Roman" w:cs="Arial"/>
              </w:rPr>
            </w:pPr>
          </w:p>
        </w:tc>
        <w:tc>
          <w:tcPr>
            <w:tcW w:w="1559" w:type="dxa"/>
            <w:tcBorders>
              <w:top w:val="single" w:sz="4" w:space="0" w:color="auto"/>
              <w:left w:val="nil"/>
              <w:right w:val="nil"/>
            </w:tcBorders>
            <w:shd w:val="clear" w:color="auto" w:fill="FAFAFA"/>
            <w:vAlign w:val="center"/>
          </w:tcPr>
          <w:p w14:paraId="02178C79" w14:textId="77777777" w:rsidR="0058169C" w:rsidRPr="003F1EB6" w:rsidRDefault="0058169C" w:rsidP="00263EA0">
            <w:pPr>
              <w:ind w:right="-72"/>
              <w:jc w:val="right"/>
              <w:rPr>
                <w:rFonts w:eastAsia="Times New Roman" w:cs="Arial"/>
              </w:rPr>
            </w:pPr>
          </w:p>
        </w:tc>
        <w:tc>
          <w:tcPr>
            <w:tcW w:w="1381" w:type="dxa"/>
            <w:tcBorders>
              <w:top w:val="single" w:sz="4" w:space="0" w:color="auto"/>
              <w:left w:val="nil"/>
              <w:right w:val="nil"/>
            </w:tcBorders>
            <w:shd w:val="clear" w:color="auto" w:fill="FAFAFA"/>
          </w:tcPr>
          <w:p w14:paraId="5C74A06C" w14:textId="77777777" w:rsidR="0058169C" w:rsidRPr="003F1EB6" w:rsidRDefault="0058169C" w:rsidP="00263EA0">
            <w:pPr>
              <w:ind w:right="-72"/>
              <w:jc w:val="right"/>
              <w:rPr>
                <w:rFonts w:eastAsia="Times New Roman" w:cs="Arial"/>
              </w:rPr>
            </w:pPr>
          </w:p>
        </w:tc>
      </w:tr>
      <w:tr w:rsidR="0058169C" w:rsidRPr="003F1EB6" w14:paraId="5D9EB893" w14:textId="77777777" w:rsidTr="00263EA0">
        <w:trPr>
          <w:trHeight w:val="20"/>
        </w:trPr>
        <w:tc>
          <w:tcPr>
            <w:tcW w:w="5103" w:type="dxa"/>
            <w:tcBorders>
              <w:top w:val="nil"/>
              <w:left w:val="nil"/>
              <w:bottom w:val="nil"/>
              <w:right w:val="nil"/>
            </w:tcBorders>
            <w:shd w:val="clear" w:color="auto" w:fill="auto"/>
            <w:vAlign w:val="bottom"/>
          </w:tcPr>
          <w:p w14:paraId="58D401D9" w14:textId="29AB3ADA" w:rsidR="0058169C" w:rsidRPr="003F1EB6" w:rsidRDefault="0058169C" w:rsidP="00263EA0">
            <w:pPr>
              <w:tabs>
                <w:tab w:val="center" w:pos="4153"/>
                <w:tab w:val="right" w:pos="8306"/>
              </w:tabs>
              <w:ind w:left="-101" w:hanging="7"/>
              <w:rPr>
                <w:rFonts w:cs="Arial"/>
                <w:lang w:val="en-GB" w:eastAsia="x-none"/>
              </w:rPr>
            </w:pPr>
            <w:proofErr w:type="gramStart"/>
            <w:r w:rsidRPr="003F1EB6">
              <w:rPr>
                <w:rFonts w:cs="Arial"/>
              </w:rPr>
              <w:t>At</w:t>
            </w:r>
            <w:proofErr w:type="gramEnd"/>
            <w:r w:rsidRPr="003F1EB6">
              <w:rPr>
                <w:rFonts w:cs="Arial"/>
              </w:rPr>
              <w:t xml:space="preserve"> </w:t>
            </w:r>
            <w:r w:rsidR="005829D8" w:rsidRPr="005829D8">
              <w:rPr>
                <w:rFonts w:cs="Arial"/>
                <w:lang w:val="en-GB"/>
              </w:rPr>
              <w:t>31</w:t>
            </w:r>
            <w:r w:rsidRPr="003F1EB6">
              <w:rPr>
                <w:rFonts w:cs="Arial"/>
              </w:rPr>
              <w:t xml:space="preserve"> December </w:t>
            </w:r>
            <w:r w:rsidR="005829D8" w:rsidRPr="005829D8">
              <w:rPr>
                <w:rFonts w:cs="Arial"/>
                <w:lang w:val="en-GB"/>
              </w:rPr>
              <w:t>2021</w:t>
            </w:r>
          </w:p>
        </w:tc>
        <w:tc>
          <w:tcPr>
            <w:tcW w:w="1418" w:type="dxa"/>
            <w:tcBorders>
              <w:left w:val="nil"/>
              <w:bottom w:val="single" w:sz="4" w:space="0" w:color="auto"/>
              <w:right w:val="nil"/>
            </w:tcBorders>
            <w:shd w:val="clear" w:color="auto" w:fill="FAFAFA"/>
            <w:vAlign w:val="center"/>
          </w:tcPr>
          <w:p w14:paraId="5857C509" w14:textId="618D7AE1" w:rsidR="0058169C" w:rsidRPr="003F1EB6" w:rsidRDefault="005829D8" w:rsidP="00263EA0">
            <w:pPr>
              <w:ind w:right="-72"/>
              <w:jc w:val="right"/>
              <w:rPr>
                <w:rFonts w:eastAsia="Times New Roman" w:cs="Arial"/>
              </w:rPr>
            </w:pPr>
            <w:r w:rsidRPr="005829D8">
              <w:rPr>
                <w:rFonts w:eastAsia="Times New Roman" w:cs="Arial"/>
                <w:lang w:val="en-GB"/>
              </w:rPr>
              <w:t>4</w:t>
            </w:r>
            <w:r w:rsidR="00F50F08" w:rsidRPr="003F1EB6">
              <w:rPr>
                <w:rFonts w:eastAsia="Times New Roman" w:cs="Arial"/>
              </w:rPr>
              <w:t>,</w:t>
            </w:r>
            <w:r w:rsidRPr="005829D8">
              <w:rPr>
                <w:rFonts w:eastAsia="Times New Roman" w:cs="Arial"/>
                <w:lang w:val="en-GB"/>
              </w:rPr>
              <w:t>797</w:t>
            </w:r>
          </w:p>
        </w:tc>
        <w:tc>
          <w:tcPr>
            <w:tcW w:w="1559" w:type="dxa"/>
            <w:tcBorders>
              <w:left w:val="nil"/>
              <w:bottom w:val="single" w:sz="4" w:space="0" w:color="auto"/>
              <w:right w:val="nil"/>
            </w:tcBorders>
            <w:shd w:val="clear" w:color="auto" w:fill="FAFAFA"/>
            <w:vAlign w:val="center"/>
          </w:tcPr>
          <w:p w14:paraId="3A2EE275" w14:textId="031A5597" w:rsidR="0058169C" w:rsidRPr="003F1EB6" w:rsidRDefault="00F50F08" w:rsidP="00263EA0">
            <w:pPr>
              <w:ind w:right="-72"/>
              <w:jc w:val="right"/>
              <w:rPr>
                <w:rFonts w:eastAsia="Times New Roman" w:cs="Arial"/>
              </w:rPr>
            </w:pPr>
            <w:r w:rsidRPr="003F1EB6">
              <w:rPr>
                <w:rFonts w:eastAsia="Times New Roman" w:cs="Arial"/>
              </w:rPr>
              <w:t>(</w:t>
            </w:r>
            <w:r w:rsidR="005829D8" w:rsidRPr="005829D8">
              <w:rPr>
                <w:rFonts w:eastAsia="Times New Roman" w:cs="Arial"/>
                <w:lang w:val="en-GB"/>
              </w:rPr>
              <w:t>7</w:t>
            </w:r>
            <w:r w:rsidRPr="003F1EB6">
              <w:rPr>
                <w:rFonts w:eastAsia="Times New Roman" w:cs="Arial"/>
              </w:rPr>
              <w:t>,</w:t>
            </w:r>
            <w:r w:rsidR="005829D8" w:rsidRPr="005829D8">
              <w:rPr>
                <w:rFonts w:eastAsia="Times New Roman" w:cs="Arial"/>
                <w:lang w:val="en-GB"/>
              </w:rPr>
              <w:t>300</w:t>
            </w:r>
            <w:r w:rsidRPr="003F1EB6">
              <w:rPr>
                <w:rFonts w:eastAsia="Times New Roman" w:cs="Arial"/>
              </w:rPr>
              <w:t>)</w:t>
            </w:r>
          </w:p>
        </w:tc>
        <w:tc>
          <w:tcPr>
            <w:tcW w:w="1381" w:type="dxa"/>
            <w:tcBorders>
              <w:left w:val="nil"/>
              <w:bottom w:val="single" w:sz="4" w:space="0" w:color="auto"/>
              <w:right w:val="nil"/>
            </w:tcBorders>
            <w:shd w:val="clear" w:color="auto" w:fill="FAFAFA"/>
          </w:tcPr>
          <w:p w14:paraId="33B26378" w14:textId="08428D54" w:rsidR="0058169C" w:rsidRPr="003F1EB6" w:rsidRDefault="00F50F08" w:rsidP="00263EA0">
            <w:pPr>
              <w:ind w:right="-72"/>
              <w:jc w:val="right"/>
              <w:rPr>
                <w:rFonts w:eastAsia="Times New Roman" w:cs="Arial"/>
              </w:rPr>
            </w:pPr>
            <w:r w:rsidRPr="003F1EB6">
              <w:rPr>
                <w:rFonts w:eastAsia="Times New Roman" w:cs="Arial"/>
              </w:rPr>
              <w:t>(</w:t>
            </w:r>
            <w:r w:rsidR="005829D8" w:rsidRPr="005829D8">
              <w:rPr>
                <w:rFonts w:eastAsia="Times New Roman" w:cs="Arial"/>
                <w:lang w:val="en-GB"/>
              </w:rPr>
              <w:t>2</w:t>
            </w:r>
            <w:r w:rsidRPr="003F1EB6">
              <w:rPr>
                <w:rFonts w:eastAsia="Times New Roman" w:cs="Arial"/>
              </w:rPr>
              <w:t>,</w:t>
            </w:r>
            <w:r w:rsidR="005829D8" w:rsidRPr="005829D8">
              <w:rPr>
                <w:rFonts w:eastAsia="Times New Roman" w:cs="Arial"/>
                <w:lang w:val="en-GB"/>
              </w:rPr>
              <w:t>503</w:t>
            </w:r>
            <w:r w:rsidRPr="003F1EB6">
              <w:rPr>
                <w:rFonts w:eastAsia="Times New Roman" w:cs="Arial"/>
              </w:rPr>
              <w:t>)</w:t>
            </w:r>
          </w:p>
        </w:tc>
      </w:tr>
    </w:tbl>
    <w:p w14:paraId="2D1BD245" w14:textId="77777777" w:rsidR="0058169C" w:rsidRPr="003F1EB6" w:rsidRDefault="0058169C" w:rsidP="0058169C">
      <w:pPr>
        <w:rPr>
          <w:rFonts w:cs="Arial"/>
        </w:rPr>
      </w:pPr>
    </w:p>
    <w:tbl>
      <w:tblPr>
        <w:tblW w:w="9450" w:type="dxa"/>
        <w:tblInd w:w="108" w:type="dxa"/>
        <w:tblLook w:val="04A0" w:firstRow="1" w:lastRow="0" w:firstColumn="1" w:lastColumn="0" w:noHBand="0" w:noVBand="1"/>
      </w:tblPr>
      <w:tblGrid>
        <w:gridCol w:w="2552"/>
        <w:gridCol w:w="1417"/>
        <w:gridCol w:w="1418"/>
        <w:gridCol w:w="1276"/>
        <w:gridCol w:w="1417"/>
        <w:gridCol w:w="1370"/>
      </w:tblGrid>
      <w:tr w:rsidR="0058169C" w:rsidRPr="003F1EB6" w14:paraId="5817798F" w14:textId="77777777" w:rsidTr="00263EA0">
        <w:trPr>
          <w:trHeight w:val="70"/>
        </w:trPr>
        <w:tc>
          <w:tcPr>
            <w:tcW w:w="2552" w:type="dxa"/>
            <w:shd w:val="clear" w:color="auto" w:fill="auto"/>
          </w:tcPr>
          <w:p w14:paraId="037BEC0A" w14:textId="77777777" w:rsidR="0058169C" w:rsidRPr="003F1EB6" w:rsidRDefault="0058169C" w:rsidP="00263EA0">
            <w:pPr>
              <w:ind w:left="173" w:hanging="245"/>
              <w:rPr>
                <w:rFonts w:cs="Arial"/>
                <w:sz w:val="18"/>
                <w:szCs w:val="18"/>
              </w:rPr>
            </w:pPr>
          </w:p>
        </w:tc>
        <w:tc>
          <w:tcPr>
            <w:tcW w:w="6898" w:type="dxa"/>
            <w:gridSpan w:val="5"/>
            <w:tcBorders>
              <w:top w:val="single" w:sz="4" w:space="0" w:color="auto"/>
              <w:bottom w:val="single" w:sz="4" w:space="0" w:color="auto"/>
            </w:tcBorders>
          </w:tcPr>
          <w:p w14:paraId="441AED89" w14:textId="77777777" w:rsidR="0058169C" w:rsidRPr="003F1EB6" w:rsidRDefault="0058169C" w:rsidP="00263EA0">
            <w:pPr>
              <w:ind w:right="-72"/>
              <w:jc w:val="center"/>
              <w:rPr>
                <w:rFonts w:eastAsia="Times New Roman" w:cs="Arial"/>
                <w:b/>
                <w:bCs/>
                <w:cs/>
              </w:rPr>
            </w:pPr>
            <w:r w:rsidRPr="003F1EB6">
              <w:rPr>
                <w:rFonts w:eastAsia="Times New Roman" w:cs="Arial"/>
                <w:b/>
                <w:bCs/>
              </w:rPr>
              <w:t>Separate financial statements</w:t>
            </w:r>
          </w:p>
        </w:tc>
      </w:tr>
      <w:tr w:rsidR="0058169C" w:rsidRPr="003F1EB6" w14:paraId="7377E1BC" w14:textId="77777777" w:rsidTr="00263EA0">
        <w:tc>
          <w:tcPr>
            <w:tcW w:w="2552" w:type="dxa"/>
            <w:shd w:val="clear" w:color="auto" w:fill="auto"/>
          </w:tcPr>
          <w:p w14:paraId="179F4628" w14:textId="77777777" w:rsidR="0058169C" w:rsidRPr="003F1EB6" w:rsidRDefault="0058169C" w:rsidP="00263EA0">
            <w:pPr>
              <w:ind w:left="173" w:hanging="245"/>
              <w:rPr>
                <w:rFonts w:cs="Arial"/>
                <w:sz w:val="18"/>
                <w:szCs w:val="18"/>
              </w:rPr>
            </w:pPr>
          </w:p>
        </w:tc>
        <w:tc>
          <w:tcPr>
            <w:tcW w:w="1417" w:type="dxa"/>
            <w:tcBorders>
              <w:top w:val="single" w:sz="4" w:space="0" w:color="auto"/>
            </w:tcBorders>
            <w:vAlign w:val="bottom"/>
          </w:tcPr>
          <w:p w14:paraId="545332E3" w14:textId="77777777" w:rsidR="0058169C" w:rsidRPr="003F1EB6" w:rsidRDefault="0058169C" w:rsidP="00263EA0">
            <w:pPr>
              <w:tabs>
                <w:tab w:val="left" w:pos="983"/>
              </w:tabs>
              <w:ind w:right="-72"/>
              <w:jc w:val="right"/>
              <w:rPr>
                <w:rFonts w:cs="Arial"/>
                <w:b/>
                <w:bCs/>
              </w:rPr>
            </w:pPr>
            <w:r w:rsidRPr="003F1EB6">
              <w:rPr>
                <w:rFonts w:cs="Arial"/>
                <w:b/>
                <w:bCs/>
              </w:rPr>
              <w:t xml:space="preserve">Right-of-use assets </w:t>
            </w:r>
            <w:r w:rsidRPr="003F1EB6">
              <w:rPr>
                <w:rFonts w:cs="Arial"/>
                <w:b/>
                <w:bCs/>
              </w:rPr>
              <w:br/>
              <w:t>Thousand</w:t>
            </w:r>
          </w:p>
        </w:tc>
        <w:tc>
          <w:tcPr>
            <w:tcW w:w="1418" w:type="dxa"/>
            <w:tcBorders>
              <w:top w:val="single" w:sz="4" w:space="0" w:color="auto"/>
            </w:tcBorders>
            <w:vAlign w:val="bottom"/>
          </w:tcPr>
          <w:p w14:paraId="16D41DD0" w14:textId="77777777" w:rsidR="0058169C" w:rsidRPr="003F1EB6" w:rsidRDefault="0058169C" w:rsidP="00263EA0">
            <w:pPr>
              <w:ind w:right="-72"/>
              <w:jc w:val="right"/>
              <w:rPr>
                <w:rFonts w:cs="Arial"/>
              </w:rPr>
            </w:pPr>
            <w:r w:rsidRPr="003F1EB6">
              <w:rPr>
                <w:rFonts w:cs="Arial"/>
                <w:b/>
                <w:bCs/>
              </w:rPr>
              <w:t xml:space="preserve">Change in fair value of </w:t>
            </w:r>
            <w:r w:rsidRPr="003F1EB6">
              <w:rPr>
                <w:rFonts w:cs="Arial"/>
                <w:b/>
                <w:bCs/>
                <w:lang w:val="en-GB"/>
              </w:rPr>
              <w:t xml:space="preserve">financial </w:t>
            </w:r>
            <w:r w:rsidRPr="003F1EB6">
              <w:rPr>
                <w:rFonts w:cs="Arial"/>
                <w:b/>
                <w:bCs/>
              </w:rPr>
              <w:t>assets Thousand</w:t>
            </w:r>
          </w:p>
        </w:tc>
        <w:tc>
          <w:tcPr>
            <w:tcW w:w="1276" w:type="dxa"/>
            <w:tcBorders>
              <w:top w:val="single" w:sz="4" w:space="0" w:color="auto"/>
            </w:tcBorders>
            <w:shd w:val="clear" w:color="auto" w:fill="auto"/>
            <w:vAlign w:val="bottom"/>
          </w:tcPr>
          <w:p w14:paraId="628864E4" w14:textId="77777777" w:rsidR="0058169C" w:rsidRPr="003F1EB6" w:rsidRDefault="0058169C" w:rsidP="00263EA0">
            <w:pPr>
              <w:ind w:right="-72"/>
              <w:jc w:val="right"/>
              <w:rPr>
                <w:rFonts w:cs="Arial"/>
                <w:b/>
                <w:bCs/>
              </w:rPr>
            </w:pPr>
            <w:r w:rsidRPr="003F1EB6">
              <w:rPr>
                <w:rFonts w:cs="Arial"/>
                <w:b/>
                <w:bCs/>
              </w:rPr>
              <w:t>Employee benefit obligations</w:t>
            </w:r>
          </w:p>
          <w:p w14:paraId="25935EBD" w14:textId="77777777" w:rsidR="0058169C" w:rsidRPr="003F1EB6" w:rsidRDefault="0058169C" w:rsidP="00263EA0">
            <w:pPr>
              <w:ind w:right="-72"/>
              <w:jc w:val="right"/>
              <w:rPr>
                <w:rFonts w:cs="Arial"/>
              </w:rPr>
            </w:pPr>
            <w:r w:rsidRPr="003F1EB6">
              <w:rPr>
                <w:rFonts w:cs="Arial"/>
                <w:b/>
                <w:bCs/>
              </w:rPr>
              <w:t>Thousand</w:t>
            </w:r>
          </w:p>
        </w:tc>
        <w:tc>
          <w:tcPr>
            <w:tcW w:w="1417" w:type="dxa"/>
            <w:tcBorders>
              <w:top w:val="single" w:sz="4" w:space="0" w:color="auto"/>
            </w:tcBorders>
            <w:shd w:val="clear" w:color="auto" w:fill="auto"/>
            <w:vAlign w:val="bottom"/>
          </w:tcPr>
          <w:p w14:paraId="21A63F52" w14:textId="77777777" w:rsidR="0058169C" w:rsidRPr="003F1EB6" w:rsidRDefault="0058169C" w:rsidP="00263EA0">
            <w:pPr>
              <w:ind w:right="-72"/>
              <w:jc w:val="right"/>
              <w:rPr>
                <w:rFonts w:cs="Arial"/>
                <w:b/>
                <w:bCs/>
              </w:rPr>
            </w:pPr>
            <w:r w:rsidRPr="003F1EB6">
              <w:rPr>
                <w:rFonts w:cs="Arial"/>
                <w:b/>
                <w:bCs/>
              </w:rPr>
              <w:t xml:space="preserve"> Property, </w:t>
            </w:r>
            <w:proofErr w:type="gramStart"/>
            <w:r w:rsidRPr="003F1EB6">
              <w:rPr>
                <w:rFonts w:cs="Arial"/>
                <w:b/>
                <w:bCs/>
              </w:rPr>
              <w:t>plant</w:t>
            </w:r>
            <w:proofErr w:type="gramEnd"/>
            <w:r w:rsidRPr="003F1EB6">
              <w:rPr>
                <w:rFonts w:cs="Arial"/>
                <w:b/>
                <w:bCs/>
              </w:rPr>
              <w:t xml:space="preserve"> and equipment</w:t>
            </w:r>
          </w:p>
          <w:p w14:paraId="01D7EB49" w14:textId="77777777" w:rsidR="0058169C" w:rsidRPr="003F1EB6" w:rsidRDefault="0058169C" w:rsidP="00263EA0">
            <w:pPr>
              <w:ind w:right="-72"/>
              <w:jc w:val="right"/>
              <w:rPr>
                <w:rFonts w:cs="Arial"/>
              </w:rPr>
            </w:pPr>
            <w:r w:rsidRPr="003F1EB6">
              <w:rPr>
                <w:rFonts w:cs="Arial"/>
                <w:b/>
                <w:bCs/>
              </w:rPr>
              <w:t>Thousand</w:t>
            </w:r>
          </w:p>
        </w:tc>
        <w:tc>
          <w:tcPr>
            <w:tcW w:w="1370" w:type="dxa"/>
            <w:tcBorders>
              <w:top w:val="single" w:sz="4" w:space="0" w:color="auto"/>
            </w:tcBorders>
            <w:vAlign w:val="bottom"/>
          </w:tcPr>
          <w:p w14:paraId="5369EF5D" w14:textId="77777777" w:rsidR="0058169C" w:rsidRPr="003F1EB6" w:rsidRDefault="0058169C" w:rsidP="00263EA0">
            <w:pPr>
              <w:ind w:right="-58"/>
              <w:jc w:val="right"/>
              <w:rPr>
                <w:rFonts w:cs="Arial"/>
                <w:b/>
                <w:bCs/>
              </w:rPr>
            </w:pPr>
            <w:r w:rsidRPr="003F1EB6">
              <w:rPr>
                <w:rFonts w:cs="Arial"/>
                <w:b/>
                <w:bCs/>
              </w:rPr>
              <w:t>Total</w:t>
            </w:r>
          </w:p>
          <w:p w14:paraId="2210A432" w14:textId="77777777" w:rsidR="0058169C" w:rsidRPr="003F1EB6" w:rsidRDefault="0058169C" w:rsidP="00263EA0">
            <w:pPr>
              <w:ind w:right="-72"/>
              <w:jc w:val="right"/>
              <w:rPr>
                <w:rFonts w:cs="Arial"/>
              </w:rPr>
            </w:pPr>
            <w:r w:rsidRPr="003F1EB6">
              <w:rPr>
                <w:rFonts w:cs="Arial"/>
                <w:b/>
                <w:bCs/>
              </w:rPr>
              <w:t>Thousand</w:t>
            </w:r>
          </w:p>
        </w:tc>
      </w:tr>
      <w:tr w:rsidR="0058169C" w:rsidRPr="003F1EB6" w14:paraId="1B1D90EF" w14:textId="77777777" w:rsidTr="00263EA0">
        <w:trPr>
          <w:trHeight w:val="73"/>
        </w:trPr>
        <w:tc>
          <w:tcPr>
            <w:tcW w:w="2552" w:type="dxa"/>
            <w:shd w:val="clear" w:color="auto" w:fill="auto"/>
          </w:tcPr>
          <w:p w14:paraId="591BE5C0" w14:textId="77777777" w:rsidR="0058169C" w:rsidRPr="003F1EB6" w:rsidRDefault="0058169C" w:rsidP="00263EA0">
            <w:pPr>
              <w:ind w:left="173" w:hanging="245"/>
              <w:rPr>
                <w:rFonts w:cs="Arial"/>
                <w:sz w:val="18"/>
                <w:szCs w:val="18"/>
              </w:rPr>
            </w:pPr>
          </w:p>
        </w:tc>
        <w:tc>
          <w:tcPr>
            <w:tcW w:w="1417" w:type="dxa"/>
            <w:tcBorders>
              <w:bottom w:val="single" w:sz="4" w:space="0" w:color="auto"/>
            </w:tcBorders>
          </w:tcPr>
          <w:p w14:paraId="1E49EBB7" w14:textId="77777777" w:rsidR="0058169C" w:rsidRPr="003F1EB6" w:rsidRDefault="0058169C" w:rsidP="00263EA0">
            <w:pPr>
              <w:ind w:right="-72"/>
              <w:jc w:val="right"/>
              <w:rPr>
                <w:rFonts w:cs="Arial"/>
                <w:b/>
                <w:bCs/>
              </w:rPr>
            </w:pPr>
            <w:r w:rsidRPr="003F1EB6">
              <w:rPr>
                <w:rFonts w:cs="Arial"/>
                <w:b/>
                <w:bCs/>
              </w:rPr>
              <w:t>Baht</w:t>
            </w:r>
          </w:p>
        </w:tc>
        <w:tc>
          <w:tcPr>
            <w:tcW w:w="1418" w:type="dxa"/>
            <w:tcBorders>
              <w:bottom w:val="single" w:sz="4" w:space="0" w:color="auto"/>
            </w:tcBorders>
          </w:tcPr>
          <w:p w14:paraId="14E493B7" w14:textId="77777777" w:rsidR="0058169C" w:rsidRPr="003F1EB6" w:rsidRDefault="0058169C" w:rsidP="00263EA0">
            <w:pPr>
              <w:ind w:right="-72"/>
              <w:jc w:val="right"/>
              <w:rPr>
                <w:rFonts w:cs="Arial"/>
                <w:b/>
                <w:bCs/>
              </w:rPr>
            </w:pPr>
            <w:r w:rsidRPr="003F1EB6">
              <w:rPr>
                <w:rFonts w:cs="Arial"/>
                <w:b/>
                <w:bCs/>
              </w:rPr>
              <w:t>Baht</w:t>
            </w:r>
          </w:p>
        </w:tc>
        <w:tc>
          <w:tcPr>
            <w:tcW w:w="1276" w:type="dxa"/>
            <w:tcBorders>
              <w:bottom w:val="single" w:sz="4" w:space="0" w:color="auto"/>
            </w:tcBorders>
            <w:shd w:val="clear" w:color="auto" w:fill="auto"/>
          </w:tcPr>
          <w:p w14:paraId="20038ADB" w14:textId="77777777" w:rsidR="0058169C" w:rsidRPr="003F1EB6" w:rsidRDefault="0058169C" w:rsidP="00263EA0">
            <w:pPr>
              <w:ind w:right="-72"/>
              <w:jc w:val="right"/>
              <w:rPr>
                <w:rFonts w:cs="Arial"/>
                <w:b/>
                <w:bCs/>
              </w:rPr>
            </w:pPr>
            <w:r w:rsidRPr="003F1EB6">
              <w:rPr>
                <w:rFonts w:cs="Arial"/>
                <w:b/>
                <w:bCs/>
              </w:rPr>
              <w:t>Baht</w:t>
            </w:r>
          </w:p>
        </w:tc>
        <w:tc>
          <w:tcPr>
            <w:tcW w:w="1417" w:type="dxa"/>
            <w:tcBorders>
              <w:bottom w:val="single" w:sz="4" w:space="0" w:color="auto"/>
            </w:tcBorders>
            <w:shd w:val="clear" w:color="auto" w:fill="auto"/>
          </w:tcPr>
          <w:p w14:paraId="42F2AFF3" w14:textId="77777777" w:rsidR="0058169C" w:rsidRPr="003F1EB6" w:rsidRDefault="0058169C" w:rsidP="00263EA0">
            <w:pPr>
              <w:ind w:right="-72"/>
              <w:jc w:val="right"/>
              <w:rPr>
                <w:rFonts w:cs="Arial"/>
                <w:b/>
                <w:bCs/>
              </w:rPr>
            </w:pPr>
            <w:r w:rsidRPr="003F1EB6">
              <w:rPr>
                <w:rFonts w:cs="Arial"/>
                <w:b/>
                <w:bCs/>
              </w:rPr>
              <w:t>Baht</w:t>
            </w:r>
          </w:p>
        </w:tc>
        <w:tc>
          <w:tcPr>
            <w:tcW w:w="1370" w:type="dxa"/>
            <w:tcBorders>
              <w:bottom w:val="single" w:sz="4" w:space="0" w:color="auto"/>
            </w:tcBorders>
          </w:tcPr>
          <w:p w14:paraId="7354E68C" w14:textId="77777777" w:rsidR="0058169C" w:rsidRPr="003F1EB6" w:rsidRDefault="0058169C" w:rsidP="00263EA0">
            <w:pPr>
              <w:ind w:right="-72"/>
              <w:jc w:val="right"/>
              <w:rPr>
                <w:rFonts w:cs="Arial"/>
                <w:b/>
                <w:bCs/>
              </w:rPr>
            </w:pPr>
            <w:r w:rsidRPr="003F1EB6">
              <w:rPr>
                <w:rFonts w:cs="Arial"/>
                <w:b/>
                <w:bCs/>
              </w:rPr>
              <w:t>Baht</w:t>
            </w:r>
          </w:p>
        </w:tc>
      </w:tr>
      <w:tr w:rsidR="0058169C" w:rsidRPr="003F1EB6" w14:paraId="158864F8" w14:textId="77777777" w:rsidTr="00263EA0">
        <w:tc>
          <w:tcPr>
            <w:tcW w:w="2552" w:type="dxa"/>
            <w:shd w:val="clear" w:color="auto" w:fill="auto"/>
          </w:tcPr>
          <w:p w14:paraId="584DCEE7" w14:textId="77777777" w:rsidR="0058169C" w:rsidRPr="003F1EB6" w:rsidRDefault="0058169C" w:rsidP="00263EA0">
            <w:pPr>
              <w:ind w:left="173" w:hanging="245"/>
              <w:rPr>
                <w:rFonts w:cs="Arial"/>
                <w:sz w:val="12"/>
                <w:szCs w:val="12"/>
              </w:rPr>
            </w:pPr>
            <w:r w:rsidRPr="003F1EB6">
              <w:rPr>
                <w:rFonts w:cs="Arial"/>
                <w:b/>
                <w:bCs/>
              </w:rPr>
              <w:t>Deferred tax liabilities:</w:t>
            </w:r>
          </w:p>
        </w:tc>
        <w:tc>
          <w:tcPr>
            <w:tcW w:w="1417" w:type="dxa"/>
            <w:tcBorders>
              <w:top w:val="single" w:sz="4" w:space="0" w:color="auto"/>
            </w:tcBorders>
          </w:tcPr>
          <w:p w14:paraId="3C0768F5" w14:textId="77777777" w:rsidR="0058169C" w:rsidRPr="003F1EB6" w:rsidRDefault="0058169C" w:rsidP="00263EA0">
            <w:pPr>
              <w:ind w:right="-72"/>
              <w:jc w:val="right"/>
              <w:rPr>
                <w:rFonts w:cs="Arial"/>
              </w:rPr>
            </w:pPr>
          </w:p>
        </w:tc>
        <w:tc>
          <w:tcPr>
            <w:tcW w:w="1418" w:type="dxa"/>
            <w:tcBorders>
              <w:top w:val="single" w:sz="4" w:space="0" w:color="auto"/>
            </w:tcBorders>
          </w:tcPr>
          <w:p w14:paraId="03524E35" w14:textId="77777777" w:rsidR="0058169C" w:rsidRPr="003F1EB6" w:rsidRDefault="0058169C" w:rsidP="00263EA0">
            <w:pPr>
              <w:ind w:right="-72"/>
              <w:jc w:val="right"/>
              <w:rPr>
                <w:rFonts w:cs="Arial"/>
              </w:rPr>
            </w:pPr>
          </w:p>
        </w:tc>
        <w:tc>
          <w:tcPr>
            <w:tcW w:w="1276" w:type="dxa"/>
            <w:tcBorders>
              <w:top w:val="single" w:sz="4" w:space="0" w:color="auto"/>
            </w:tcBorders>
            <w:shd w:val="clear" w:color="auto" w:fill="auto"/>
          </w:tcPr>
          <w:p w14:paraId="078EFA82" w14:textId="77777777" w:rsidR="0058169C" w:rsidRPr="003F1EB6" w:rsidRDefault="0058169C" w:rsidP="00263EA0">
            <w:pPr>
              <w:ind w:right="-72"/>
              <w:jc w:val="right"/>
              <w:rPr>
                <w:rFonts w:cs="Arial"/>
              </w:rPr>
            </w:pPr>
          </w:p>
        </w:tc>
        <w:tc>
          <w:tcPr>
            <w:tcW w:w="1417" w:type="dxa"/>
            <w:tcBorders>
              <w:top w:val="single" w:sz="4" w:space="0" w:color="auto"/>
            </w:tcBorders>
            <w:shd w:val="clear" w:color="auto" w:fill="auto"/>
          </w:tcPr>
          <w:p w14:paraId="132D0A00" w14:textId="77777777" w:rsidR="0058169C" w:rsidRPr="003F1EB6" w:rsidRDefault="0058169C" w:rsidP="00263EA0">
            <w:pPr>
              <w:ind w:right="-72"/>
              <w:jc w:val="right"/>
              <w:rPr>
                <w:rFonts w:cs="Arial"/>
              </w:rPr>
            </w:pPr>
          </w:p>
        </w:tc>
        <w:tc>
          <w:tcPr>
            <w:tcW w:w="1370" w:type="dxa"/>
            <w:tcBorders>
              <w:top w:val="single" w:sz="4" w:space="0" w:color="auto"/>
            </w:tcBorders>
          </w:tcPr>
          <w:p w14:paraId="41E55205" w14:textId="77777777" w:rsidR="0058169C" w:rsidRPr="003F1EB6" w:rsidRDefault="0058169C" w:rsidP="00263EA0">
            <w:pPr>
              <w:ind w:right="-72"/>
              <w:jc w:val="right"/>
              <w:rPr>
                <w:rFonts w:cs="Arial"/>
              </w:rPr>
            </w:pPr>
          </w:p>
        </w:tc>
      </w:tr>
      <w:tr w:rsidR="0058169C" w:rsidRPr="003F1EB6" w14:paraId="0FFDE46C" w14:textId="77777777" w:rsidTr="00263EA0">
        <w:tc>
          <w:tcPr>
            <w:tcW w:w="2552" w:type="dxa"/>
            <w:shd w:val="clear" w:color="auto" w:fill="auto"/>
          </w:tcPr>
          <w:p w14:paraId="2C96437B" w14:textId="0B625D9F" w:rsidR="0058169C" w:rsidRPr="003F1EB6" w:rsidRDefault="0058169C" w:rsidP="00263EA0">
            <w:pPr>
              <w:ind w:left="173" w:hanging="245"/>
              <w:rPr>
                <w:rFonts w:cs="Arial"/>
              </w:rPr>
            </w:pPr>
            <w:proofErr w:type="gramStart"/>
            <w:r w:rsidRPr="003F1EB6">
              <w:rPr>
                <w:rFonts w:cs="Arial"/>
              </w:rPr>
              <w:t>At</w:t>
            </w:r>
            <w:proofErr w:type="gramEnd"/>
            <w:r w:rsidRPr="003F1EB6">
              <w:rPr>
                <w:rFonts w:cs="Arial"/>
              </w:rPr>
              <w:t xml:space="preserve"> </w:t>
            </w:r>
            <w:r w:rsidR="005829D8" w:rsidRPr="005829D8">
              <w:rPr>
                <w:rFonts w:cs="Arial"/>
                <w:lang w:val="en-GB"/>
              </w:rPr>
              <w:t>1</w:t>
            </w:r>
            <w:r w:rsidRPr="003F1EB6">
              <w:rPr>
                <w:rFonts w:cs="Arial"/>
              </w:rPr>
              <w:t xml:space="preserve"> January </w:t>
            </w:r>
            <w:r w:rsidR="005829D8" w:rsidRPr="005829D8">
              <w:rPr>
                <w:rFonts w:cs="Arial"/>
                <w:lang w:val="en-GB"/>
              </w:rPr>
              <w:t>2020</w:t>
            </w:r>
          </w:p>
        </w:tc>
        <w:tc>
          <w:tcPr>
            <w:tcW w:w="1417" w:type="dxa"/>
          </w:tcPr>
          <w:p w14:paraId="1BA780CE" w14:textId="77777777" w:rsidR="0058169C" w:rsidRPr="003F1EB6" w:rsidRDefault="0058169C" w:rsidP="00263EA0">
            <w:pPr>
              <w:ind w:right="-72"/>
              <w:jc w:val="right"/>
              <w:rPr>
                <w:rFonts w:cs="Arial"/>
              </w:rPr>
            </w:pPr>
            <w:r w:rsidRPr="003F1EB6">
              <w:rPr>
                <w:rFonts w:cs="Arial"/>
              </w:rPr>
              <w:t>-</w:t>
            </w:r>
          </w:p>
        </w:tc>
        <w:tc>
          <w:tcPr>
            <w:tcW w:w="1418" w:type="dxa"/>
          </w:tcPr>
          <w:p w14:paraId="04051E61" w14:textId="7801FC2E" w:rsidR="0058169C" w:rsidRPr="003F1EB6" w:rsidRDefault="0058169C" w:rsidP="00263EA0">
            <w:pPr>
              <w:ind w:right="-72"/>
              <w:jc w:val="right"/>
              <w:rPr>
                <w:rFonts w:cs="Arial"/>
              </w:rPr>
            </w:pPr>
            <w:r w:rsidRPr="003F1EB6">
              <w:rPr>
                <w:rFonts w:cs="Arial"/>
              </w:rPr>
              <w:t>(</w:t>
            </w:r>
            <w:r w:rsidR="005829D8" w:rsidRPr="005829D8">
              <w:rPr>
                <w:rFonts w:cs="Arial"/>
                <w:lang w:val="en-GB"/>
              </w:rPr>
              <w:t>90</w:t>
            </w:r>
            <w:r w:rsidRPr="003F1EB6">
              <w:rPr>
                <w:rFonts w:cs="Arial"/>
              </w:rPr>
              <w:t>)</w:t>
            </w:r>
          </w:p>
        </w:tc>
        <w:tc>
          <w:tcPr>
            <w:tcW w:w="1276" w:type="dxa"/>
            <w:shd w:val="clear" w:color="auto" w:fill="auto"/>
          </w:tcPr>
          <w:p w14:paraId="536B23E9" w14:textId="6A96C3BF" w:rsidR="0058169C" w:rsidRPr="003F1EB6" w:rsidRDefault="0058169C" w:rsidP="00263EA0">
            <w:pPr>
              <w:ind w:right="-72"/>
              <w:jc w:val="right"/>
              <w:rPr>
                <w:rFonts w:cs="Arial"/>
              </w:rPr>
            </w:pPr>
            <w:r w:rsidRPr="003F1EB6">
              <w:rPr>
                <w:rFonts w:cs="Arial"/>
              </w:rPr>
              <w:t>(</w:t>
            </w:r>
            <w:r w:rsidR="005829D8" w:rsidRPr="005829D8">
              <w:rPr>
                <w:rFonts w:cs="Arial"/>
                <w:lang w:val="en-GB"/>
              </w:rPr>
              <w:t>6</w:t>
            </w:r>
            <w:r w:rsidRPr="003F1EB6">
              <w:rPr>
                <w:rFonts w:cs="Arial"/>
              </w:rPr>
              <w:t>)</w:t>
            </w:r>
          </w:p>
        </w:tc>
        <w:tc>
          <w:tcPr>
            <w:tcW w:w="1417" w:type="dxa"/>
            <w:shd w:val="clear" w:color="auto" w:fill="auto"/>
          </w:tcPr>
          <w:p w14:paraId="504D9615" w14:textId="07A027EC" w:rsidR="0058169C" w:rsidRPr="003F1EB6" w:rsidRDefault="0058169C" w:rsidP="00263EA0">
            <w:pPr>
              <w:ind w:right="-72"/>
              <w:jc w:val="right"/>
              <w:rPr>
                <w:rFonts w:cs="Arial"/>
              </w:rPr>
            </w:pPr>
            <w:r w:rsidRPr="003F1EB6">
              <w:rPr>
                <w:rFonts w:cs="Arial"/>
              </w:rPr>
              <w:t>(</w:t>
            </w:r>
            <w:r w:rsidR="005829D8" w:rsidRPr="005829D8">
              <w:rPr>
                <w:rFonts w:cs="Arial"/>
                <w:lang w:val="en-GB"/>
              </w:rPr>
              <w:t>168</w:t>
            </w:r>
            <w:r w:rsidRPr="003F1EB6">
              <w:rPr>
                <w:rFonts w:cs="Arial"/>
              </w:rPr>
              <w:t>,</w:t>
            </w:r>
            <w:r w:rsidR="005829D8" w:rsidRPr="005829D8">
              <w:rPr>
                <w:rFonts w:cs="Arial"/>
                <w:lang w:val="en-GB"/>
              </w:rPr>
              <w:t>534</w:t>
            </w:r>
            <w:r w:rsidRPr="003F1EB6">
              <w:rPr>
                <w:rFonts w:cs="Arial"/>
              </w:rPr>
              <w:t>)</w:t>
            </w:r>
          </w:p>
        </w:tc>
        <w:tc>
          <w:tcPr>
            <w:tcW w:w="1370" w:type="dxa"/>
          </w:tcPr>
          <w:p w14:paraId="4B8387CF" w14:textId="726F4035" w:rsidR="0058169C" w:rsidRPr="003F1EB6" w:rsidRDefault="0058169C" w:rsidP="00263EA0">
            <w:pPr>
              <w:ind w:right="-72"/>
              <w:jc w:val="right"/>
              <w:rPr>
                <w:rFonts w:cs="Arial"/>
              </w:rPr>
            </w:pPr>
            <w:r w:rsidRPr="003F1EB6">
              <w:rPr>
                <w:rFonts w:cs="Arial"/>
              </w:rPr>
              <w:t>(</w:t>
            </w:r>
            <w:r w:rsidR="005829D8" w:rsidRPr="005829D8">
              <w:rPr>
                <w:rFonts w:cs="Arial"/>
                <w:lang w:val="en-GB"/>
              </w:rPr>
              <w:t>168</w:t>
            </w:r>
            <w:r w:rsidRPr="003F1EB6">
              <w:rPr>
                <w:rFonts w:cs="Arial"/>
              </w:rPr>
              <w:t>,</w:t>
            </w:r>
            <w:r w:rsidR="005829D8" w:rsidRPr="005829D8">
              <w:rPr>
                <w:rFonts w:cs="Arial"/>
                <w:lang w:val="en-GB"/>
              </w:rPr>
              <w:t>630</w:t>
            </w:r>
            <w:r w:rsidRPr="003F1EB6">
              <w:rPr>
                <w:rFonts w:cs="Arial"/>
              </w:rPr>
              <w:t>)</w:t>
            </w:r>
          </w:p>
        </w:tc>
      </w:tr>
      <w:tr w:rsidR="0058169C" w:rsidRPr="003F1EB6" w14:paraId="2665CCFF" w14:textId="77777777" w:rsidTr="00263EA0">
        <w:tc>
          <w:tcPr>
            <w:tcW w:w="2552" w:type="dxa"/>
            <w:shd w:val="clear" w:color="auto" w:fill="auto"/>
          </w:tcPr>
          <w:p w14:paraId="1A30BD02" w14:textId="77777777" w:rsidR="0058169C" w:rsidRPr="003F1EB6" w:rsidRDefault="0058169C" w:rsidP="00263EA0">
            <w:pPr>
              <w:ind w:left="173" w:hanging="245"/>
              <w:rPr>
                <w:rFonts w:cs="Arial"/>
              </w:rPr>
            </w:pPr>
            <w:r w:rsidRPr="003F1EB6">
              <w:rPr>
                <w:rFonts w:cs="Arial"/>
              </w:rPr>
              <w:t>Charged to profit or loss</w:t>
            </w:r>
          </w:p>
        </w:tc>
        <w:tc>
          <w:tcPr>
            <w:tcW w:w="1417" w:type="dxa"/>
            <w:tcBorders>
              <w:bottom w:val="single" w:sz="4" w:space="0" w:color="auto"/>
            </w:tcBorders>
          </w:tcPr>
          <w:p w14:paraId="5ACFAAED" w14:textId="4619A9B5" w:rsidR="0058169C" w:rsidRPr="003F1EB6" w:rsidRDefault="005829D8" w:rsidP="00263EA0">
            <w:pPr>
              <w:ind w:right="-72"/>
              <w:jc w:val="right"/>
              <w:rPr>
                <w:rFonts w:cs="Arial"/>
              </w:rPr>
            </w:pPr>
            <w:r w:rsidRPr="005829D8">
              <w:rPr>
                <w:rFonts w:cs="Arial"/>
                <w:lang w:val="en-GB"/>
              </w:rPr>
              <w:t>804</w:t>
            </w:r>
          </w:p>
        </w:tc>
        <w:tc>
          <w:tcPr>
            <w:tcW w:w="1418" w:type="dxa"/>
            <w:tcBorders>
              <w:bottom w:val="single" w:sz="4" w:space="0" w:color="auto"/>
            </w:tcBorders>
          </w:tcPr>
          <w:p w14:paraId="6BDD1E96" w14:textId="1AE7E6A8" w:rsidR="0058169C" w:rsidRPr="003F1EB6" w:rsidRDefault="005829D8" w:rsidP="00263EA0">
            <w:pPr>
              <w:ind w:right="-72"/>
              <w:jc w:val="right"/>
              <w:rPr>
                <w:rFonts w:cs="Arial"/>
              </w:rPr>
            </w:pPr>
            <w:r w:rsidRPr="005829D8">
              <w:rPr>
                <w:rFonts w:cs="Arial"/>
                <w:lang w:val="en-GB"/>
              </w:rPr>
              <w:t>90</w:t>
            </w:r>
          </w:p>
        </w:tc>
        <w:tc>
          <w:tcPr>
            <w:tcW w:w="1276" w:type="dxa"/>
            <w:tcBorders>
              <w:bottom w:val="single" w:sz="4" w:space="0" w:color="auto"/>
            </w:tcBorders>
            <w:shd w:val="clear" w:color="auto" w:fill="auto"/>
          </w:tcPr>
          <w:p w14:paraId="1CEB4E31" w14:textId="6ADF8AA1" w:rsidR="0058169C" w:rsidRPr="003F1EB6" w:rsidRDefault="005829D8" w:rsidP="00263EA0">
            <w:pPr>
              <w:ind w:right="-72"/>
              <w:jc w:val="right"/>
              <w:rPr>
                <w:rFonts w:cs="Arial"/>
              </w:rPr>
            </w:pPr>
            <w:r w:rsidRPr="005829D8">
              <w:rPr>
                <w:rFonts w:cs="Arial"/>
                <w:lang w:val="en-GB"/>
              </w:rPr>
              <w:t>6</w:t>
            </w:r>
          </w:p>
        </w:tc>
        <w:tc>
          <w:tcPr>
            <w:tcW w:w="1417" w:type="dxa"/>
            <w:tcBorders>
              <w:bottom w:val="single" w:sz="4" w:space="0" w:color="auto"/>
            </w:tcBorders>
            <w:shd w:val="clear" w:color="auto" w:fill="auto"/>
          </w:tcPr>
          <w:p w14:paraId="0A235E48" w14:textId="01A3C63F" w:rsidR="0058169C" w:rsidRPr="003F1EB6" w:rsidRDefault="005829D8" w:rsidP="00263EA0">
            <w:pPr>
              <w:ind w:right="-72"/>
              <w:jc w:val="right"/>
              <w:rPr>
                <w:rFonts w:cs="Arial"/>
              </w:rPr>
            </w:pPr>
            <w:r w:rsidRPr="005829D8">
              <w:rPr>
                <w:rFonts w:cs="Arial"/>
                <w:lang w:val="en-GB"/>
              </w:rPr>
              <w:t>7</w:t>
            </w:r>
            <w:r w:rsidR="0058169C" w:rsidRPr="003F1EB6">
              <w:rPr>
                <w:rFonts w:cs="Arial"/>
              </w:rPr>
              <w:t>,</w:t>
            </w:r>
            <w:r w:rsidRPr="005829D8">
              <w:rPr>
                <w:rFonts w:cs="Arial"/>
                <w:lang w:val="en-GB"/>
              </w:rPr>
              <w:t>016</w:t>
            </w:r>
          </w:p>
        </w:tc>
        <w:tc>
          <w:tcPr>
            <w:tcW w:w="1370" w:type="dxa"/>
            <w:tcBorders>
              <w:bottom w:val="single" w:sz="4" w:space="0" w:color="auto"/>
            </w:tcBorders>
          </w:tcPr>
          <w:p w14:paraId="09E4B7A4" w14:textId="060442E7" w:rsidR="0058169C" w:rsidRPr="003F1EB6" w:rsidRDefault="005829D8" w:rsidP="00263EA0">
            <w:pPr>
              <w:ind w:right="-72"/>
              <w:jc w:val="right"/>
              <w:rPr>
                <w:rFonts w:cs="Arial"/>
              </w:rPr>
            </w:pPr>
            <w:r w:rsidRPr="005829D8">
              <w:rPr>
                <w:rFonts w:cs="Arial"/>
                <w:lang w:val="en-GB"/>
              </w:rPr>
              <w:t>7</w:t>
            </w:r>
            <w:r w:rsidR="0058169C" w:rsidRPr="003F1EB6">
              <w:rPr>
                <w:rFonts w:cs="Arial"/>
              </w:rPr>
              <w:t>,</w:t>
            </w:r>
            <w:r w:rsidRPr="005829D8">
              <w:rPr>
                <w:rFonts w:cs="Arial"/>
                <w:lang w:val="en-GB"/>
              </w:rPr>
              <w:t>916</w:t>
            </w:r>
          </w:p>
        </w:tc>
      </w:tr>
      <w:tr w:rsidR="0058169C" w:rsidRPr="003F1EB6" w14:paraId="7B1C0953" w14:textId="77777777" w:rsidTr="00263EA0">
        <w:tc>
          <w:tcPr>
            <w:tcW w:w="2552" w:type="dxa"/>
            <w:shd w:val="clear" w:color="auto" w:fill="auto"/>
          </w:tcPr>
          <w:p w14:paraId="2A7611E1" w14:textId="77777777" w:rsidR="0058169C" w:rsidRPr="003F1EB6" w:rsidRDefault="0058169C" w:rsidP="00263EA0">
            <w:pPr>
              <w:ind w:left="173" w:hanging="245"/>
              <w:rPr>
                <w:rFonts w:cs="Arial"/>
              </w:rPr>
            </w:pPr>
          </w:p>
        </w:tc>
        <w:tc>
          <w:tcPr>
            <w:tcW w:w="1417" w:type="dxa"/>
            <w:tcBorders>
              <w:top w:val="single" w:sz="4" w:space="0" w:color="auto"/>
            </w:tcBorders>
          </w:tcPr>
          <w:p w14:paraId="0E98A3E8" w14:textId="77777777" w:rsidR="0058169C" w:rsidRPr="003F1EB6" w:rsidRDefault="0058169C" w:rsidP="00263EA0">
            <w:pPr>
              <w:ind w:right="-72"/>
              <w:jc w:val="right"/>
              <w:rPr>
                <w:rFonts w:cs="Arial"/>
              </w:rPr>
            </w:pPr>
          </w:p>
        </w:tc>
        <w:tc>
          <w:tcPr>
            <w:tcW w:w="1418" w:type="dxa"/>
            <w:tcBorders>
              <w:top w:val="single" w:sz="4" w:space="0" w:color="auto"/>
            </w:tcBorders>
          </w:tcPr>
          <w:p w14:paraId="10D4B37B" w14:textId="77777777" w:rsidR="0058169C" w:rsidRPr="003F1EB6" w:rsidRDefault="0058169C" w:rsidP="00263EA0">
            <w:pPr>
              <w:ind w:right="-72"/>
              <w:jc w:val="right"/>
              <w:rPr>
                <w:rFonts w:cs="Arial"/>
              </w:rPr>
            </w:pPr>
          </w:p>
        </w:tc>
        <w:tc>
          <w:tcPr>
            <w:tcW w:w="1276" w:type="dxa"/>
            <w:tcBorders>
              <w:top w:val="single" w:sz="4" w:space="0" w:color="auto"/>
            </w:tcBorders>
            <w:shd w:val="clear" w:color="auto" w:fill="auto"/>
          </w:tcPr>
          <w:p w14:paraId="4AF63200" w14:textId="77777777" w:rsidR="0058169C" w:rsidRPr="003F1EB6" w:rsidRDefault="0058169C" w:rsidP="00263EA0">
            <w:pPr>
              <w:ind w:right="-72"/>
              <w:jc w:val="right"/>
              <w:rPr>
                <w:rFonts w:cs="Arial"/>
              </w:rPr>
            </w:pPr>
          </w:p>
        </w:tc>
        <w:tc>
          <w:tcPr>
            <w:tcW w:w="1417" w:type="dxa"/>
            <w:tcBorders>
              <w:top w:val="single" w:sz="4" w:space="0" w:color="auto"/>
            </w:tcBorders>
            <w:shd w:val="clear" w:color="auto" w:fill="auto"/>
          </w:tcPr>
          <w:p w14:paraId="61E90C4E" w14:textId="77777777" w:rsidR="0058169C" w:rsidRPr="003F1EB6" w:rsidRDefault="0058169C" w:rsidP="00263EA0">
            <w:pPr>
              <w:ind w:right="-72"/>
              <w:jc w:val="right"/>
              <w:rPr>
                <w:rFonts w:cs="Arial"/>
              </w:rPr>
            </w:pPr>
          </w:p>
        </w:tc>
        <w:tc>
          <w:tcPr>
            <w:tcW w:w="1370" w:type="dxa"/>
            <w:tcBorders>
              <w:top w:val="single" w:sz="4" w:space="0" w:color="auto"/>
            </w:tcBorders>
          </w:tcPr>
          <w:p w14:paraId="4489F22A" w14:textId="77777777" w:rsidR="0058169C" w:rsidRPr="003F1EB6" w:rsidRDefault="0058169C" w:rsidP="00263EA0">
            <w:pPr>
              <w:ind w:right="-72"/>
              <w:jc w:val="right"/>
              <w:rPr>
                <w:rFonts w:cs="Arial"/>
              </w:rPr>
            </w:pPr>
          </w:p>
        </w:tc>
      </w:tr>
      <w:tr w:rsidR="0058169C" w:rsidRPr="003F1EB6" w14:paraId="64B638A7" w14:textId="77777777" w:rsidTr="00263EA0">
        <w:tc>
          <w:tcPr>
            <w:tcW w:w="2552" w:type="dxa"/>
            <w:shd w:val="clear" w:color="auto" w:fill="auto"/>
          </w:tcPr>
          <w:p w14:paraId="7D9EADB5" w14:textId="66A24111" w:rsidR="0058169C" w:rsidRPr="003F1EB6" w:rsidRDefault="0058169C" w:rsidP="00263EA0">
            <w:pPr>
              <w:ind w:left="173" w:hanging="245"/>
              <w:rPr>
                <w:rFonts w:cs="Arial"/>
              </w:rPr>
            </w:pPr>
            <w:proofErr w:type="gramStart"/>
            <w:r w:rsidRPr="003F1EB6">
              <w:rPr>
                <w:rFonts w:cs="Arial"/>
              </w:rPr>
              <w:t>At</w:t>
            </w:r>
            <w:proofErr w:type="gramEnd"/>
            <w:r w:rsidRPr="003F1EB6">
              <w:rPr>
                <w:rFonts w:cs="Arial"/>
              </w:rPr>
              <w:t xml:space="preserve"> </w:t>
            </w:r>
            <w:r w:rsidR="005829D8" w:rsidRPr="005829D8">
              <w:rPr>
                <w:rFonts w:cs="Arial"/>
                <w:lang w:val="en-GB"/>
              </w:rPr>
              <w:t>31</w:t>
            </w:r>
            <w:r w:rsidRPr="003F1EB6">
              <w:rPr>
                <w:rFonts w:cs="Arial"/>
              </w:rPr>
              <w:t xml:space="preserve"> December </w:t>
            </w:r>
            <w:r w:rsidR="005829D8" w:rsidRPr="005829D8">
              <w:rPr>
                <w:rFonts w:cs="Arial"/>
                <w:lang w:val="en-GB"/>
              </w:rPr>
              <w:t>2020</w:t>
            </w:r>
          </w:p>
        </w:tc>
        <w:tc>
          <w:tcPr>
            <w:tcW w:w="1417" w:type="dxa"/>
            <w:tcBorders>
              <w:bottom w:val="single" w:sz="4" w:space="0" w:color="auto"/>
            </w:tcBorders>
          </w:tcPr>
          <w:p w14:paraId="4B7B02FF" w14:textId="78A3F4BE" w:rsidR="0058169C" w:rsidRPr="003F1EB6" w:rsidRDefault="005829D8" w:rsidP="00263EA0">
            <w:pPr>
              <w:ind w:right="-72"/>
              <w:jc w:val="right"/>
              <w:rPr>
                <w:rFonts w:cs="Arial"/>
              </w:rPr>
            </w:pPr>
            <w:r w:rsidRPr="005829D8">
              <w:rPr>
                <w:rFonts w:cs="Arial"/>
                <w:lang w:val="en-GB"/>
              </w:rPr>
              <w:t>804</w:t>
            </w:r>
          </w:p>
        </w:tc>
        <w:tc>
          <w:tcPr>
            <w:tcW w:w="1418" w:type="dxa"/>
            <w:tcBorders>
              <w:bottom w:val="single" w:sz="4" w:space="0" w:color="auto"/>
            </w:tcBorders>
          </w:tcPr>
          <w:p w14:paraId="492ECF6C" w14:textId="77777777" w:rsidR="0058169C" w:rsidRPr="003F1EB6" w:rsidRDefault="0058169C" w:rsidP="00263EA0">
            <w:pPr>
              <w:ind w:right="-72"/>
              <w:jc w:val="right"/>
              <w:rPr>
                <w:rFonts w:cs="Arial"/>
              </w:rPr>
            </w:pPr>
            <w:r w:rsidRPr="003F1EB6">
              <w:rPr>
                <w:rFonts w:cs="Arial"/>
              </w:rPr>
              <w:t>-</w:t>
            </w:r>
          </w:p>
        </w:tc>
        <w:tc>
          <w:tcPr>
            <w:tcW w:w="1276" w:type="dxa"/>
            <w:tcBorders>
              <w:bottom w:val="single" w:sz="4" w:space="0" w:color="auto"/>
            </w:tcBorders>
            <w:shd w:val="clear" w:color="auto" w:fill="auto"/>
          </w:tcPr>
          <w:p w14:paraId="23D83375" w14:textId="77777777" w:rsidR="0058169C" w:rsidRPr="003F1EB6" w:rsidRDefault="0058169C" w:rsidP="00263EA0">
            <w:pPr>
              <w:ind w:right="-72"/>
              <w:jc w:val="right"/>
              <w:rPr>
                <w:rFonts w:cs="Arial"/>
              </w:rPr>
            </w:pPr>
            <w:r w:rsidRPr="003F1EB6">
              <w:rPr>
                <w:rFonts w:cs="Arial"/>
              </w:rPr>
              <w:t>-</w:t>
            </w:r>
          </w:p>
        </w:tc>
        <w:tc>
          <w:tcPr>
            <w:tcW w:w="1417" w:type="dxa"/>
            <w:tcBorders>
              <w:bottom w:val="single" w:sz="4" w:space="0" w:color="auto"/>
            </w:tcBorders>
            <w:shd w:val="clear" w:color="auto" w:fill="auto"/>
          </w:tcPr>
          <w:p w14:paraId="383AE573" w14:textId="71CCE24C" w:rsidR="0058169C" w:rsidRPr="003F1EB6" w:rsidRDefault="0058169C" w:rsidP="00263EA0">
            <w:pPr>
              <w:ind w:right="-72"/>
              <w:jc w:val="right"/>
              <w:rPr>
                <w:rFonts w:cs="Arial"/>
              </w:rPr>
            </w:pPr>
            <w:r w:rsidRPr="003F1EB6">
              <w:rPr>
                <w:rFonts w:cs="Arial"/>
              </w:rPr>
              <w:t>(</w:t>
            </w:r>
            <w:r w:rsidR="005829D8" w:rsidRPr="005829D8">
              <w:rPr>
                <w:rFonts w:cs="Arial"/>
                <w:lang w:val="en-GB"/>
              </w:rPr>
              <w:t>161</w:t>
            </w:r>
            <w:r w:rsidRPr="003F1EB6">
              <w:rPr>
                <w:rFonts w:cs="Arial"/>
              </w:rPr>
              <w:t>,</w:t>
            </w:r>
            <w:r w:rsidR="005829D8" w:rsidRPr="005829D8">
              <w:rPr>
                <w:rFonts w:cs="Arial"/>
                <w:lang w:val="en-GB"/>
              </w:rPr>
              <w:t>518</w:t>
            </w:r>
            <w:r w:rsidRPr="003F1EB6">
              <w:rPr>
                <w:rFonts w:cs="Arial"/>
              </w:rPr>
              <w:t>)</w:t>
            </w:r>
          </w:p>
        </w:tc>
        <w:tc>
          <w:tcPr>
            <w:tcW w:w="1370" w:type="dxa"/>
            <w:tcBorders>
              <w:bottom w:val="single" w:sz="4" w:space="0" w:color="auto"/>
            </w:tcBorders>
          </w:tcPr>
          <w:p w14:paraId="46812D5E" w14:textId="0467E55C" w:rsidR="0058169C" w:rsidRPr="003F1EB6" w:rsidRDefault="0058169C" w:rsidP="00263EA0">
            <w:pPr>
              <w:ind w:right="-72"/>
              <w:jc w:val="right"/>
              <w:rPr>
                <w:rFonts w:cs="Arial"/>
              </w:rPr>
            </w:pPr>
            <w:r w:rsidRPr="003F1EB6">
              <w:rPr>
                <w:rFonts w:cs="Arial"/>
              </w:rPr>
              <w:t>(</w:t>
            </w:r>
            <w:r w:rsidR="005829D8" w:rsidRPr="005829D8">
              <w:rPr>
                <w:rFonts w:cs="Arial"/>
                <w:lang w:val="en-GB"/>
              </w:rPr>
              <w:t>160</w:t>
            </w:r>
            <w:r w:rsidRPr="003F1EB6">
              <w:rPr>
                <w:rFonts w:cs="Arial"/>
              </w:rPr>
              <w:t>,</w:t>
            </w:r>
            <w:r w:rsidR="005829D8" w:rsidRPr="005829D8">
              <w:rPr>
                <w:rFonts w:cs="Arial"/>
                <w:lang w:val="en-GB"/>
              </w:rPr>
              <w:t>714</w:t>
            </w:r>
            <w:r w:rsidRPr="003F1EB6">
              <w:rPr>
                <w:rFonts w:cs="Arial"/>
              </w:rPr>
              <w:t>)</w:t>
            </w:r>
          </w:p>
        </w:tc>
      </w:tr>
      <w:tr w:rsidR="0058169C" w:rsidRPr="003F1EB6" w14:paraId="6A700638" w14:textId="77777777" w:rsidTr="00263EA0">
        <w:tc>
          <w:tcPr>
            <w:tcW w:w="2552" w:type="dxa"/>
            <w:shd w:val="clear" w:color="auto" w:fill="auto"/>
          </w:tcPr>
          <w:p w14:paraId="3DA83FC7" w14:textId="77777777" w:rsidR="0058169C" w:rsidRPr="003F1EB6" w:rsidRDefault="0058169C" w:rsidP="00263EA0">
            <w:pPr>
              <w:ind w:left="173" w:hanging="245"/>
              <w:rPr>
                <w:rFonts w:cs="Arial"/>
              </w:rPr>
            </w:pPr>
          </w:p>
        </w:tc>
        <w:tc>
          <w:tcPr>
            <w:tcW w:w="1417" w:type="dxa"/>
            <w:tcBorders>
              <w:top w:val="single" w:sz="4" w:space="0" w:color="auto"/>
            </w:tcBorders>
            <w:shd w:val="clear" w:color="auto" w:fill="FAFAFA"/>
          </w:tcPr>
          <w:p w14:paraId="7AA3785A" w14:textId="77777777" w:rsidR="0058169C" w:rsidRPr="003F1EB6" w:rsidRDefault="0058169C" w:rsidP="00263EA0">
            <w:pPr>
              <w:ind w:right="-72"/>
              <w:jc w:val="right"/>
              <w:rPr>
                <w:rFonts w:cs="Arial"/>
              </w:rPr>
            </w:pPr>
          </w:p>
        </w:tc>
        <w:tc>
          <w:tcPr>
            <w:tcW w:w="1418" w:type="dxa"/>
            <w:tcBorders>
              <w:top w:val="single" w:sz="4" w:space="0" w:color="auto"/>
            </w:tcBorders>
            <w:shd w:val="clear" w:color="auto" w:fill="FAFAFA"/>
          </w:tcPr>
          <w:p w14:paraId="6C4D0456" w14:textId="77777777" w:rsidR="0058169C" w:rsidRPr="003F1EB6" w:rsidRDefault="0058169C" w:rsidP="00263EA0">
            <w:pPr>
              <w:ind w:right="-72"/>
              <w:jc w:val="right"/>
              <w:rPr>
                <w:rFonts w:cs="Arial"/>
              </w:rPr>
            </w:pPr>
          </w:p>
        </w:tc>
        <w:tc>
          <w:tcPr>
            <w:tcW w:w="1276" w:type="dxa"/>
            <w:tcBorders>
              <w:top w:val="single" w:sz="4" w:space="0" w:color="auto"/>
            </w:tcBorders>
            <w:shd w:val="clear" w:color="auto" w:fill="FAFAFA"/>
          </w:tcPr>
          <w:p w14:paraId="61AC49F5" w14:textId="77777777" w:rsidR="0058169C" w:rsidRPr="003F1EB6" w:rsidRDefault="0058169C" w:rsidP="00263EA0">
            <w:pPr>
              <w:ind w:right="-72"/>
              <w:jc w:val="right"/>
              <w:rPr>
                <w:rFonts w:cs="Arial"/>
              </w:rPr>
            </w:pPr>
          </w:p>
        </w:tc>
        <w:tc>
          <w:tcPr>
            <w:tcW w:w="1417" w:type="dxa"/>
            <w:tcBorders>
              <w:top w:val="single" w:sz="4" w:space="0" w:color="auto"/>
            </w:tcBorders>
            <w:shd w:val="clear" w:color="auto" w:fill="FAFAFA"/>
          </w:tcPr>
          <w:p w14:paraId="299E1971" w14:textId="77777777" w:rsidR="0058169C" w:rsidRPr="003F1EB6" w:rsidRDefault="0058169C" w:rsidP="00263EA0">
            <w:pPr>
              <w:ind w:right="-72"/>
              <w:jc w:val="right"/>
              <w:rPr>
                <w:rFonts w:cs="Arial"/>
              </w:rPr>
            </w:pPr>
          </w:p>
        </w:tc>
        <w:tc>
          <w:tcPr>
            <w:tcW w:w="1370" w:type="dxa"/>
            <w:tcBorders>
              <w:top w:val="single" w:sz="4" w:space="0" w:color="auto"/>
            </w:tcBorders>
            <w:shd w:val="clear" w:color="auto" w:fill="FAFAFA"/>
          </w:tcPr>
          <w:p w14:paraId="3142CAEF" w14:textId="77777777" w:rsidR="0058169C" w:rsidRPr="003F1EB6" w:rsidRDefault="0058169C" w:rsidP="00263EA0">
            <w:pPr>
              <w:ind w:right="-72"/>
              <w:jc w:val="right"/>
              <w:rPr>
                <w:rFonts w:cs="Arial"/>
              </w:rPr>
            </w:pPr>
          </w:p>
        </w:tc>
      </w:tr>
      <w:tr w:rsidR="00F50F08" w:rsidRPr="003F1EB6" w14:paraId="00C595F8" w14:textId="77777777" w:rsidTr="00263EA0">
        <w:tc>
          <w:tcPr>
            <w:tcW w:w="2552" w:type="dxa"/>
            <w:shd w:val="clear" w:color="auto" w:fill="auto"/>
          </w:tcPr>
          <w:p w14:paraId="66AB728D" w14:textId="7BF2357A" w:rsidR="00F50F08" w:rsidRPr="003F1EB6" w:rsidRDefault="00F50F08" w:rsidP="00F50F08">
            <w:pPr>
              <w:ind w:left="173" w:hanging="245"/>
              <w:rPr>
                <w:rFonts w:cs="Arial"/>
              </w:rPr>
            </w:pPr>
            <w:proofErr w:type="gramStart"/>
            <w:r w:rsidRPr="003F1EB6">
              <w:rPr>
                <w:rFonts w:cs="Arial"/>
              </w:rPr>
              <w:t>At</w:t>
            </w:r>
            <w:proofErr w:type="gramEnd"/>
            <w:r w:rsidRPr="003F1EB6">
              <w:rPr>
                <w:rFonts w:cs="Arial"/>
              </w:rPr>
              <w:t xml:space="preserve"> </w:t>
            </w:r>
            <w:r w:rsidR="005829D8" w:rsidRPr="005829D8">
              <w:rPr>
                <w:rFonts w:cs="Arial"/>
                <w:lang w:val="en-GB"/>
              </w:rPr>
              <w:t>1</w:t>
            </w:r>
            <w:r w:rsidRPr="003F1EB6">
              <w:rPr>
                <w:rFonts w:cs="Arial"/>
              </w:rPr>
              <w:t xml:space="preserve"> January </w:t>
            </w:r>
            <w:r w:rsidR="005829D8" w:rsidRPr="005829D8">
              <w:rPr>
                <w:rFonts w:cs="Arial"/>
                <w:lang w:val="en-GB"/>
              </w:rPr>
              <w:t>2021</w:t>
            </w:r>
          </w:p>
        </w:tc>
        <w:tc>
          <w:tcPr>
            <w:tcW w:w="1417" w:type="dxa"/>
            <w:shd w:val="clear" w:color="auto" w:fill="FAFAFA"/>
          </w:tcPr>
          <w:p w14:paraId="5A566DC1" w14:textId="4D48FCAF" w:rsidR="00F50F08" w:rsidRPr="003F1EB6" w:rsidRDefault="005829D8" w:rsidP="00F50F08">
            <w:pPr>
              <w:ind w:right="-72"/>
              <w:jc w:val="right"/>
              <w:rPr>
                <w:rFonts w:cs="Arial"/>
              </w:rPr>
            </w:pPr>
            <w:r w:rsidRPr="005829D8">
              <w:rPr>
                <w:rFonts w:cs="Arial"/>
                <w:lang w:val="en-GB"/>
              </w:rPr>
              <w:t>804</w:t>
            </w:r>
          </w:p>
        </w:tc>
        <w:tc>
          <w:tcPr>
            <w:tcW w:w="1418" w:type="dxa"/>
            <w:shd w:val="clear" w:color="auto" w:fill="FAFAFA"/>
          </w:tcPr>
          <w:p w14:paraId="40BD597C" w14:textId="747D2C53" w:rsidR="00F50F08" w:rsidRPr="003F1EB6" w:rsidRDefault="00F50F08" w:rsidP="00F50F08">
            <w:pPr>
              <w:ind w:right="-72"/>
              <w:jc w:val="right"/>
              <w:rPr>
                <w:rFonts w:cs="Arial"/>
              </w:rPr>
            </w:pPr>
            <w:r w:rsidRPr="003F1EB6">
              <w:rPr>
                <w:rFonts w:cs="Arial"/>
              </w:rPr>
              <w:t>-</w:t>
            </w:r>
          </w:p>
        </w:tc>
        <w:tc>
          <w:tcPr>
            <w:tcW w:w="1276" w:type="dxa"/>
            <w:shd w:val="clear" w:color="auto" w:fill="FAFAFA"/>
          </w:tcPr>
          <w:p w14:paraId="3B1EB1C1" w14:textId="011A513C" w:rsidR="00F50F08" w:rsidRPr="003F1EB6" w:rsidRDefault="00F50F08" w:rsidP="00F50F08">
            <w:pPr>
              <w:ind w:right="-72"/>
              <w:jc w:val="right"/>
              <w:rPr>
                <w:rFonts w:cs="Arial"/>
              </w:rPr>
            </w:pPr>
            <w:r w:rsidRPr="003F1EB6">
              <w:rPr>
                <w:rFonts w:cs="Arial"/>
              </w:rPr>
              <w:t>-</w:t>
            </w:r>
          </w:p>
        </w:tc>
        <w:tc>
          <w:tcPr>
            <w:tcW w:w="1417" w:type="dxa"/>
            <w:shd w:val="clear" w:color="auto" w:fill="FAFAFA"/>
          </w:tcPr>
          <w:p w14:paraId="23960C70" w14:textId="5B2C83A6" w:rsidR="00F50F08" w:rsidRPr="003F1EB6" w:rsidRDefault="00F50F08" w:rsidP="00F50F08">
            <w:pPr>
              <w:ind w:right="-72"/>
              <w:jc w:val="right"/>
              <w:rPr>
                <w:rFonts w:cs="Arial"/>
              </w:rPr>
            </w:pPr>
            <w:r w:rsidRPr="003F1EB6">
              <w:rPr>
                <w:rFonts w:cs="Arial"/>
              </w:rPr>
              <w:t>(</w:t>
            </w:r>
            <w:r w:rsidR="005829D8" w:rsidRPr="005829D8">
              <w:rPr>
                <w:rFonts w:cs="Arial"/>
                <w:lang w:val="en-GB"/>
              </w:rPr>
              <w:t>161</w:t>
            </w:r>
            <w:r w:rsidRPr="003F1EB6">
              <w:rPr>
                <w:rFonts w:cs="Arial"/>
              </w:rPr>
              <w:t>,</w:t>
            </w:r>
            <w:r w:rsidR="005829D8" w:rsidRPr="005829D8">
              <w:rPr>
                <w:rFonts w:cs="Arial"/>
                <w:lang w:val="en-GB"/>
              </w:rPr>
              <w:t>518</w:t>
            </w:r>
            <w:r w:rsidRPr="003F1EB6">
              <w:rPr>
                <w:rFonts w:cs="Arial"/>
              </w:rPr>
              <w:t>)</w:t>
            </w:r>
          </w:p>
        </w:tc>
        <w:tc>
          <w:tcPr>
            <w:tcW w:w="1370" w:type="dxa"/>
            <w:shd w:val="clear" w:color="auto" w:fill="FAFAFA"/>
          </w:tcPr>
          <w:p w14:paraId="4E67D790" w14:textId="657E51DF" w:rsidR="00F50F08" w:rsidRPr="003F1EB6" w:rsidRDefault="00F50F08" w:rsidP="00F50F08">
            <w:pPr>
              <w:ind w:right="-72"/>
              <w:jc w:val="right"/>
              <w:rPr>
                <w:rFonts w:cs="Arial"/>
              </w:rPr>
            </w:pPr>
            <w:r w:rsidRPr="003F1EB6">
              <w:rPr>
                <w:rFonts w:cs="Arial"/>
              </w:rPr>
              <w:t>(</w:t>
            </w:r>
            <w:r w:rsidR="005829D8" w:rsidRPr="005829D8">
              <w:rPr>
                <w:rFonts w:cs="Arial"/>
                <w:lang w:val="en-GB"/>
              </w:rPr>
              <w:t>160</w:t>
            </w:r>
            <w:r w:rsidRPr="003F1EB6">
              <w:rPr>
                <w:rFonts w:cs="Arial"/>
              </w:rPr>
              <w:t>,</w:t>
            </w:r>
            <w:r w:rsidR="005829D8" w:rsidRPr="005829D8">
              <w:rPr>
                <w:rFonts w:cs="Arial"/>
                <w:lang w:val="en-GB"/>
              </w:rPr>
              <w:t>714</w:t>
            </w:r>
            <w:r w:rsidRPr="003F1EB6">
              <w:rPr>
                <w:rFonts w:cs="Arial"/>
              </w:rPr>
              <w:t>)</w:t>
            </w:r>
          </w:p>
        </w:tc>
      </w:tr>
      <w:tr w:rsidR="00F50F08" w:rsidRPr="003F1EB6" w14:paraId="4B90AFE9" w14:textId="77777777" w:rsidTr="00263EA0">
        <w:tc>
          <w:tcPr>
            <w:tcW w:w="2552" w:type="dxa"/>
            <w:shd w:val="clear" w:color="auto" w:fill="auto"/>
          </w:tcPr>
          <w:p w14:paraId="3716F8BA" w14:textId="59A997D3" w:rsidR="00F50F08" w:rsidRPr="003F1EB6" w:rsidRDefault="00EC1E3F" w:rsidP="00F50F08">
            <w:pPr>
              <w:ind w:left="173" w:hanging="245"/>
              <w:rPr>
                <w:rFonts w:cs="Arial"/>
              </w:rPr>
            </w:pPr>
            <w:r w:rsidRPr="003F1EB6">
              <w:rPr>
                <w:rFonts w:cs="Arial"/>
              </w:rPr>
              <w:t xml:space="preserve">Charged/(credited) </w:t>
            </w:r>
            <w:r w:rsidR="00F50F08" w:rsidRPr="003F1EB6">
              <w:rPr>
                <w:rFonts w:cs="Arial"/>
              </w:rPr>
              <w:t xml:space="preserve">to profit </w:t>
            </w:r>
          </w:p>
        </w:tc>
        <w:tc>
          <w:tcPr>
            <w:tcW w:w="1417" w:type="dxa"/>
            <w:shd w:val="clear" w:color="auto" w:fill="FAFAFA"/>
          </w:tcPr>
          <w:p w14:paraId="0750C2CE" w14:textId="1C0FEE9D" w:rsidR="00F50F08" w:rsidRPr="003F1EB6" w:rsidRDefault="00F50F08" w:rsidP="00F50F08">
            <w:pPr>
              <w:ind w:right="-72"/>
              <w:jc w:val="right"/>
              <w:rPr>
                <w:rFonts w:cs="Arial"/>
              </w:rPr>
            </w:pPr>
          </w:p>
        </w:tc>
        <w:tc>
          <w:tcPr>
            <w:tcW w:w="1418" w:type="dxa"/>
            <w:shd w:val="clear" w:color="auto" w:fill="FAFAFA"/>
          </w:tcPr>
          <w:p w14:paraId="404DFF80" w14:textId="67E37517" w:rsidR="00F50F08" w:rsidRPr="003F1EB6" w:rsidRDefault="00F50F08" w:rsidP="00F50F08">
            <w:pPr>
              <w:ind w:right="-72"/>
              <w:jc w:val="right"/>
              <w:rPr>
                <w:rFonts w:cs="Arial"/>
              </w:rPr>
            </w:pPr>
          </w:p>
        </w:tc>
        <w:tc>
          <w:tcPr>
            <w:tcW w:w="1276" w:type="dxa"/>
            <w:shd w:val="clear" w:color="auto" w:fill="FAFAFA"/>
          </w:tcPr>
          <w:p w14:paraId="0B4FA0DA" w14:textId="3C962A59" w:rsidR="00F50F08" w:rsidRPr="003F1EB6" w:rsidRDefault="00F50F08" w:rsidP="00F50F08">
            <w:pPr>
              <w:ind w:right="-72"/>
              <w:jc w:val="right"/>
              <w:rPr>
                <w:rFonts w:cs="Arial"/>
              </w:rPr>
            </w:pPr>
          </w:p>
        </w:tc>
        <w:tc>
          <w:tcPr>
            <w:tcW w:w="1417" w:type="dxa"/>
            <w:shd w:val="clear" w:color="auto" w:fill="FAFAFA"/>
          </w:tcPr>
          <w:p w14:paraId="08DA8C63" w14:textId="5F6B9092" w:rsidR="00F50F08" w:rsidRPr="003F1EB6" w:rsidRDefault="00F50F08" w:rsidP="00F50F08">
            <w:pPr>
              <w:ind w:right="-72"/>
              <w:jc w:val="right"/>
              <w:rPr>
                <w:rFonts w:cs="Arial"/>
              </w:rPr>
            </w:pPr>
          </w:p>
        </w:tc>
        <w:tc>
          <w:tcPr>
            <w:tcW w:w="1370" w:type="dxa"/>
            <w:shd w:val="clear" w:color="auto" w:fill="FAFAFA"/>
          </w:tcPr>
          <w:p w14:paraId="4348667D" w14:textId="74403CDB" w:rsidR="00F50F08" w:rsidRPr="003F1EB6" w:rsidRDefault="00F50F08" w:rsidP="00F50F08">
            <w:pPr>
              <w:ind w:right="-72"/>
              <w:jc w:val="right"/>
              <w:rPr>
                <w:rFonts w:cs="Arial"/>
              </w:rPr>
            </w:pPr>
          </w:p>
        </w:tc>
      </w:tr>
      <w:tr w:rsidR="00EC1E3F" w:rsidRPr="003F1EB6" w14:paraId="500373F8" w14:textId="77777777" w:rsidTr="00263EA0">
        <w:tc>
          <w:tcPr>
            <w:tcW w:w="2552" w:type="dxa"/>
            <w:shd w:val="clear" w:color="auto" w:fill="auto"/>
          </w:tcPr>
          <w:p w14:paraId="620E36DA" w14:textId="08845A1E" w:rsidR="00EC1E3F" w:rsidRPr="003F1EB6" w:rsidRDefault="00EC1E3F" w:rsidP="00EC1E3F">
            <w:pPr>
              <w:ind w:left="173" w:hanging="245"/>
              <w:rPr>
                <w:rFonts w:cs="Arial"/>
              </w:rPr>
            </w:pPr>
            <w:r w:rsidRPr="003F1EB6">
              <w:rPr>
                <w:rFonts w:cs="Arial"/>
              </w:rPr>
              <w:t xml:space="preserve">   or loss</w:t>
            </w:r>
          </w:p>
        </w:tc>
        <w:tc>
          <w:tcPr>
            <w:tcW w:w="1417" w:type="dxa"/>
            <w:shd w:val="clear" w:color="auto" w:fill="FAFAFA"/>
          </w:tcPr>
          <w:p w14:paraId="565B39D0" w14:textId="4BCE3B41" w:rsidR="00EC1E3F" w:rsidRPr="003F1EB6" w:rsidRDefault="005829D8" w:rsidP="00EC1E3F">
            <w:pPr>
              <w:ind w:right="-72"/>
              <w:jc w:val="right"/>
              <w:rPr>
                <w:rFonts w:cs="Arial"/>
              </w:rPr>
            </w:pPr>
            <w:r w:rsidRPr="005829D8">
              <w:rPr>
                <w:rFonts w:cs="Arial"/>
                <w:lang w:val="en-GB"/>
              </w:rPr>
              <w:t>3</w:t>
            </w:r>
            <w:r w:rsidR="00EC1E3F" w:rsidRPr="003F1EB6">
              <w:rPr>
                <w:rFonts w:cs="Arial"/>
              </w:rPr>
              <w:t>,</w:t>
            </w:r>
            <w:r w:rsidRPr="005829D8">
              <w:rPr>
                <w:rFonts w:cs="Arial"/>
                <w:lang w:val="en-GB"/>
              </w:rPr>
              <w:t>577</w:t>
            </w:r>
          </w:p>
        </w:tc>
        <w:tc>
          <w:tcPr>
            <w:tcW w:w="1418" w:type="dxa"/>
            <w:shd w:val="clear" w:color="auto" w:fill="FAFAFA"/>
          </w:tcPr>
          <w:p w14:paraId="04C5BAA1" w14:textId="1D52F424" w:rsidR="00EC1E3F" w:rsidRPr="003F1EB6" w:rsidRDefault="00EC1E3F" w:rsidP="00EC1E3F">
            <w:pPr>
              <w:ind w:right="-72"/>
              <w:jc w:val="right"/>
              <w:rPr>
                <w:rFonts w:cs="Arial"/>
              </w:rPr>
            </w:pPr>
            <w:r w:rsidRPr="003F1EB6">
              <w:rPr>
                <w:rFonts w:cs="Arial"/>
              </w:rPr>
              <w:t>(</w:t>
            </w:r>
            <w:r w:rsidR="005829D8" w:rsidRPr="005829D8">
              <w:rPr>
                <w:rFonts w:cs="Arial"/>
                <w:lang w:val="en-GB"/>
              </w:rPr>
              <w:t>92</w:t>
            </w:r>
            <w:r w:rsidRPr="003F1EB6">
              <w:rPr>
                <w:rFonts w:cs="Arial"/>
              </w:rPr>
              <w:t>)</w:t>
            </w:r>
          </w:p>
        </w:tc>
        <w:tc>
          <w:tcPr>
            <w:tcW w:w="1276" w:type="dxa"/>
            <w:shd w:val="clear" w:color="auto" w:fill="FAFAFA"/>
          </w:tcPr>
          <w:p w14:paraId="309572B4" w14:textId="56241E1A" w:rsidR="00EC1E3F" w:rsidRPr="003F1EB6" w:rsidRDefault="00EC1E3F" w:rsidP="00EC1E3F">
            <w:pPr>
              <w:ind w:right="-72"/>
              <w:jc w:val="right"/>
              <w:rPr>
                <w:rFonts w:cs="Arial"/>
              </w:rPr>
            </w:pPr>
            <w:r w:rsidRPr="003F1EB6">
              <w:rPr>
                <w:rFonts w:cs="Arial"/>
              </w:rPr>
              <w:t>-</w:t>
            </w:r>
          </w:p>
        </w:tc>
        <w:tc>
          <w:tcPr>
            <w:tcW w:w="1417" w:type="dxa"/>
            <w:shd w:val="clear" w:color="auto" w:fill="FAFAFA"/>
          </w:tcPr>
          <w:p w14:paraId="705E306A" w14:textId="78DB08BE" w:rsidR="00EC1E3F" w:rsidRPr="003F1EB6" w:rsidRDefault="005829D8" w:rsidP="00EC1E3F">
            <w:pPr>
              <w:ind w:right="-72"/>
              <w:jc w:val="right"/>
              <w:rPr>
                <w:rFonts w:cs="Arial"/>
              </w:rPr>
            </w:pPr>
            <w:r w:rsidRPr="005829D8">
              <w:rPr>
                <w:rFonts w:cs="Arial"/>
                <w:lang w:val="en-GB"/>
              </w:rPr>
              <w:t>3</w:t>
            </w:r>
            <w:r w:rsidR="00EC1E3F" w:rsidRPr="003F1EB6">
              <w:rPr>
                <w:rFonts w:cs="Arial"/>
              </w:rPr>
              <w:t>,</w:t>
            </w:r>
            <w:r w:rsidRPr="005829D8">
              <w:rPr>
                <w:rFonts w:cs="Arial"/>
                <w:lang w:val="en-GB"/>
              </w:rPr>
              <w:t>055</w:t>
            </w:r>
          </w:p>
        </w:tc>
        <w:tc>
          <w:tcPr>
            <w:tcW w:w="1370" w:type="dxa"/>
            <w:shd w:val="clear" w:color="auto" w:fill="FAFAFA"/>
          </w:tcPr>
          <w:p w14:paraId="68744838" w14:textId="6E718EC1" w:rsidR="00EC1E3F" w:rsidRPr="003F1EB6" w:rsidRDefault="005829D8" w:rsidP="00EC1E3F">
            <w:pPr>
              <w:ind w:right="-72"/>
              <w:jc w:val="right"/>
              <w:rPr>
                <w:rFonts w:cs="Arial"/>
              </w:rPr>
            </w:pPr>
            <w:r w:rsidRPr="005829D8">
              <w:rPr>
                <w:rFonts w:cs="Arial"/>
                <w:lang w:val="en-GB"/>
              </w:rPr>
              <w:t>6</w:t>
            </w:r>
            <w:r w:rsidR="00EC1E3F" w:rsidRPr="003F1EB6">
              <w:rPr>
                <w:rFonts w:cs="Arial"/>
              </w:rPr>
              <w:t>,</w:t>
            </w:r>
            <w:r w:rsidRPr="005829D8">
              <w:rPr>
                <w:rFonts w:cs="Arial"/>
                <w:lang w:val="en-GB"/>
              </w:rPr>
              <w:t>540</w:t>
            </w:r>
          </w:p>
        </w:tc>
      </w:tr>
      <w:tr w:rsidR="00EC1E3F" w:rsidRPr="003F1EB6" w14:paraId="1C8A5989" w14:textId="77777777" w:rsidTr="00263EA0">
        <w:tc>
          <w:tcPr>
            <w:tcW w:w="2552" w:type="dxa"/>
            <w:shd w:val="clear" w:color="auto" w:fill="auto"/>
          </w:tcPr>
          <w:p w14:paraId="08B96A12" w14:textId="77777777" w:rsidR="00EC1E3F" w:rsidRPr="003F1EB6" w:rsidRDefault="00EC1E3F" w:rsidP="00EC1E3F">
            <w:pPr>
              <w:ind w:left="173" w:hanging="245"/>
              <w:rPr>
                <w:rFonts w:cs="Arial"/>
              </w:rPr>
            </w:pPr>
          </w:p>
        </w:tc>
        <w:tc>
          <w:tcPr>
            <w:tcW w:w="1417" w:type="dxa"/>
            <w:tcBorders>
              <w:top w:val="single" w:sz="4" w:space="0" w:color="auto"/>
            </w:tcBorders>
            <w:shd w:val="clear" w:color="auto" w:fill="FAFAFA"/>
          </w:tcPr>
          <w:p w14:paraId="4C26E1A5" w14:textId="77777777" w:rsidR="00EC1E3F" w:rsidRPr="003F1EB6" w:rsidRDefault="00EC1E3F" w:rsidP="00EC1E3F">
            <w:pPr>
              <w:ind w:right="-72"/>
              <w:jc w:val="right"/>
              <w:rPr>
                <w:rFonts w:cs="Arial"/>
              </w:rPr>
            </w:pPr>
          </w:p>
        </w:tc>
        <w:tc>
          <w:tcPr>
            <w:tcW w:w="1418" w:type="dxa"/>
            <w:tcBorders>
              <w:top w:val="single" w:sz="4" w:space="0" w:color="auto"/>
            </w:tcBorders>
            <w:shd w:val="clear" w:color="auto" w:fill="FAFAFA"/>
          </w:tcPr>
          <w:p w14:paraId="0AAB5E1F" w14:textId="77777777" w:rsidR="00EC1E3F" w:rsidRPr="003F1EB6" w:rsidRDefault="00EC1E3F" w:rsidP="00EC1E3F">
            <w:pPr>
              <w:ind w:right="-72"/>
              <w:jc w:val="right"/>
              <w:rPr>
                <w:rFonts w:cs="Arial"/>
              </w:rPr>
            </w:pPr>
          </w:p>
        </w:tc>
        <w:tc>
          <w:tcPr>
            <w:tcW w:w="1276" w:type="dxa"/>
            <w:tcBorders>
              <w:top w:val="single" w:sz="4" w:space="0" w:color="auto"/>
            </w:tcBorders>
            <w:shd w:val="clear" w:color="auto" w:fill="FAFAFA"/>
          </w:tcPr>
          <w:p w14:paraId="6B46834E" w14:textId="77777777" w:rsidR="00EC1E3F" w:rsidRPr="003F1EB6" w:rsidRDefault="00EC1E3F" w:rsidP="00EC1E3F">
            <w:pPr>
              <w:ind w:right="-72"/>
              <w:jc w:val="right"/>
              <w:rPr>
                <w:rFonts w:cs="Arial"/>
              </w:rPr>
            </w:pPr>
          </w:p>
        </w:tc>
        <w:tc>
          <w:tcPr>
            <w:tcW w:w="1417" w:type="dxa"/>
            <w:tcBorders>
              <w:top w:val="single" w:sz="4" w:space="0" w:color="auto"/>
            </w:tcBorders>
            <w:shd w:val="clear" w:color="auto" w:fill="FAFAFA"/>
          </w:tcPr>
          <w:p w14:paraId="0B284272" w14:textId="77777777" w:rsidR="00EC1E3F" w:rsidRPr="003F1EB6" w:rsidRDefault="00EC1E3F" w:rsidP="00EC1E3F">
            <w:pPr>
              <w:ind w:right="-72"/>
              <w:jc w:val="right"/>
              <w:rPr>
                <w:rFonts w:cs="Arial"/>
              </w:rPr>
            </w:pPr>
          </w:p>
        </w:tc>
        <w:tc>
          <w:tcPr>
            <w:tcW w:w="1370" w:type="dxa"/>
            <w:tcBorders>
              <w:top w:val="single" w:sz="4" w:space="0" w:color="auto"/>
            </w:tcBorders>
            <w:shd w:val="clear" w:color="auto" w:fill="FAFAFA"/>
          </w:tcPr>
          <w:p w14:paraId="2289D3AD" w14:textId="77777777" w:rsidR="00EC1E3F" w:rsidRPr="003F1EB6" w:rsidRDefault="00EC1E3F" w:rsidP="00EC1E3F">
            <w:pPr>
              <w:ind w:right="-72"/>
              <w:jc w:val="right"/>
              <w:rPr>
                <w:rFonts w:cs="Arial"/>
              </w:rPr>
            </w:pPr>
          </w:p>
        </w:tc>
      </w:tr>
      <w:tr w:rsidR="00EC1E3F" w:rsidRPr="003F1EB6" w14:paraId="062FF6C8" w14:textId="77777777" w:rsidTr="00263EA0">
        <w:tc>
          <w:tcPr>
            <w:tcW w:w="2552" w:type="dxa"/>
            <w:shd w:val="clear" w:color="auto" w:fill="auto"/>
          </w:tcPr>
          <w:p w14:paraId="02998D67" w14:textId="56896A39" w:rsidR="00EC1E3F" w:rsidRPr="003F1EB6" w:rsidRDefault="00EC1E3F" w:rsidP="00EC1E3F">
            <w:pPr>
              <w:ind w:left="173" w:hanging="245"/>
              <w:rPr>
                <w:rFonts w:cs="Arial"/>
              </w:rPr>
            </w:pPr>
            <w:proofErr w:type="gramStart"/>
            <w:r w:rsidRPr="003F1EB6">
              <w:rPr>
                <w:rFonts w:cs="Arial"/>
              </w:rPr>
              <w:t>At</w:t>
            </w:r>
            <w:proofErr w:type="gramEnd"/>
            <w:r w:rsidRPr="003F1EB6">
              <w:rPr>
                <w:rFonts w:cs="Arial"/>
              </w:rPr>
              <w:t xml:space="preserve"> </w:t>
            </w:r>
            <w:r w:rsidR="005829D8" w:rsidRPr="005829D8">
              <w:rPr>
                <w:rFonts w:cs="Arial"/>
                <w:lang w:val="en-GB"/>
              </w:rPr>
              <w:t>31</w:t>
            </w:r>
            <w:r w:rsidRPr="003F1EB6">
              <w:rPr>
                <w:rFonts w:cs="Arial"/>
              </w:rPr>
              <w:t xml:space="preserve"> December </w:t>
            </w:r>
            <w:r w:rsidR="005829D8" w:rsidRPr="005829D8">
              <w:rPr>
                <w:rFonts w:cs="Arial"/>
                <w:lang w:val="en-GB"/>
              </w:rPr>
              <w:t>2021</w:t>
            </w:r>
          </w:p>
        </w:tc>
        <w:tc>
          <w:tcPr>
            <w:tcW w:w="1417" w:type="dxa"/>
            <w:tcBorders>
              <w:bottom w:val="single" w:sz="4" w:space="0" w:color="auto"/>
            </w:tcBorders>
            <w:shd w:val="clear" w:color="auto" w:fill="FAFAFA"/>
          </w:tcPr>
          <w:p w14:paraId="57D25779" w14:textId="4576774A" w:rsidR="00EC1E3F" w:rsidRPr="003F1EB6" w:rsidRDefault="005829D8" w:rsidP="00EC1E3F">
            <w:pPr>
              <w:ind w:right="-72"/>
              <w:jc w:val="right"/>
              <w:rPr>
                <w:rFonts w:cs="Arial"/>
              </w:rPr>
            </w:pPr>
            <w:r w:rsidRPr="005829D8">
              <w:rPr>
                <w:rFonts w:cs="Arial"/>
                <w:lang w:val="en-GB"/>
              </w:rPr>
              <w:t>4</w:t>
            </w:r>
            <w:r w:rsidR="00EC1E3F" w:rsidRPr="003F1EB6">
              <w:rPr>
                <w:rFonts w:cs="Arial"/>
              </w:rPr>
              <w:t>,</w:t>
            </w:r>
            <w:r w:rsidRPr="005829D8">
              <w:rPr>
                <w:rFonts w:cs="Arial"/>
                <w:lang w:val="en-GB"/>
              </w:rPr>
              <w:t>381</w:t>
            </w:r>
          </w:p>
        </w:tc>
        <w:tc>
          <w:tcPr>
            <w:tcW w:w="1418" w:type="dxa"/>
            <w:tcBorders>
              <w:bottom w:val="single" w:sz="4" w:space="0" w:color="auto"/>
            </w:tcBorders>
            <w:shd w:val="clear" w:color="auto" w:fill="FAFAFA"/>
          </w:tcPr>
          <w:p w14:paraId="3B72997F" w14:textId="742DBB5A" w:rsidR="00EC1E3F" w:rsidRPr="003F1EB6" w:rsidRDefault="00EC1E3F" w:rsidP="00EC1E3F">
            <w:pPr>
              <w:ind w:right="-72"/>
              <w:jc w:val="right"/>
              <w:rPr>
                <w:rFonts w:cs="Arial"/>
              </w:rPr>
            </w:pPr>
            <w:r w:rsidRPr="003F1EB6">
              <w:rPr>
                <w:rFonts w:cs="Arial"/>
              </w:rPr>
              <w:t>(</w:t>
            </w:r>
            <w:r w:rsidR="005829D8" w:rsidRPr="005829D8">
              <w:rPr>
                <w:rFonts w:cs="Arial"/>
                <w:lang w:val="en-GB"/>
              </w:rPr>
              <w:t>92</w:t>
            </w:r>
            <w:r w:rsidRPr="003F1EB6">
              <w:rPr>
                <w:rFonts w:cs="Arial"/>
              </w:rPr>
              <w:t>)</w:t>
            </w:r>
          </w:p>
        </w:tc>
        <w:tc>
          <w:tcPr>
            <w:tcW w:w="1276" w:type="dxa"/>
            <w:tcBorders>
              <w:bottom w:val="single" w:sz="4" w:space="0" w:color="auto"/>
            </w:tcBorders>
            <w:shd w:val="clear" w:color="auto" w:fill="FAFAFA"/>
          </w:tcPr>
          <w:p w14:paraId="36777421" w14:textId="14ACBDDE" w:rsidR="00EC1E3F" w:rsidRPr="003F1EB6" w:rsidRDefault="00EC1E3F" w:rsidP="00EC1E3F">
            <w:pPr>
              <w:ind w:right="-72"/>
              <w:jc w:val="right"/>
              <w:rPr>
                <w:rFonts w:cs="Arial"/>
              </w:rPr>
            </w:pPr>
            <w:r w:rsidRPr="003F1EB6">
              <w:rPr>
                <w:rFonts w:cs="Arial"/>
              </w:rPr>
              <w:t>-</w:t>
            </w:r>
          </w:p>
        </w:tc>
        <w:tc>
          <w:tcPr>
            <w:tcW w:w="1417" w:type="dxa"/>
            <w:tcBorders>
              <w:bottom w:val="single" w:sz="4" w:space="0" w:color="auto"/>
            </w:tcBorders>
            <w:shd w:val="clear" w:color="auto" w:fill="FAFAFA"/>
          </w:tcPr>
          <w:p w14:paraId="1FAEEB69" w14:textId="4808D903" w:rsidR="00EC1E3F" w:rsidRPr="003F1EB6" w:rsidRDefault="00EC1E3F" w:rsidP="00EC1E3F">
            <w:pPr>
              <w:ind w:right="-72"/>
              <w:jc w:val="right"/>
              <w:rPr>
                <w:rFonts w:cs="Arial"/>
              </w:rPr>
            </w:pPr>
            <w:r w:rsidRPr="003F1EB6">
              <w:rPr>
                <w:rFonts w:cs="Arial"/>
              </w:rPr>
              <w:t>(</w:t>
            </w:r>
            <w:r w:rsidR="005829D8" w:rsidRPr="005829D8">
              <w:rPr>
                <w:rFonts w:cs="Arial"/>
                <w:lang w:val="en-GB"/>
              </w:rPr>
              <w:t>158</w:t>
            </w:r>
            <w:r w:rsidRPr="003F1EB6">
              <w:rPr>
                <w:rFonts w:cs="Arial"/>
              </w:rPr>
              <w:t>,</w:t>
            </w:r>
            <w:r w:rsidR="005829D8" w:rsidRPr="005829D8">
              <w:rPr>
                <w:rFonts w:cs="Arial"/>
                <w:lang w:val="en-GB"/>
              </w:rPr>
              <w:t>463</w:t>
            </w:r>
            <w:r w:rsidRPr="003F1EB6">
              <w:rPr>
                <w:rFonts w:cs="Arial"/>
              </w:rPr>
              <w:t>)</w:t>
            </w:r>
          </w:p>
        </w:tc>
        <w:tc>
          <w:tcPr>
            <w:tcW w:w="1370" w:type="dxa"/>
            <w:tcBorders>
              <w:bottom w:val="single" w:sz="4" w:space="0" w:color="auto"/>
            </w:tcBorders>
            <w:shd w:val="clear" w:color="auto" w:fill="FAFAFA"/>
          </w:tcPr>
          <w:p w14:paraId="1489D152" w14:textId="19D08F73" w:rsidR="00EC1E3F" w:rsidRPr="003F1EB6" w:rsidRDefault="00EC1E3F" w:rsidP="00EC1E3F">
            <w:pPr>
              <w:ind w:right="-72"/>
              <w:jc w:val="right"/>
              <w:rPr>
                <w:rFonts w:cs="Arial"/>
              </w:rPr>
            </w:pPr>
            <w:r w:rsidRPr="003F1EB6">
              <w:rPr>
                <w:rFonts w:cs="Arial"/>
              </w:rPr>
              <w:t>(</w:t>
            </w:r>
            <w:r w:rsidR="005829D8" w:rsidRPr="005829D8">
              <w:rPr>
                <w:rFonts w:cs="Arial"/>
                <w:lang w:val="en-GB"/>
              </w:rPr>
              <w:t>154</w:t>
            </w:r>
            <w:r w:rsidRPr="003F1EB6">
              <w:rPr>
                <w:rFonts w:cs="Arial"/>
              </w:rPr>
              <w:t>,</w:t>
            </w:r>
            <w:r w:rsidR="005829D8" w:rsidRPr="005829D8">
              <w:rPr>
                <w:rFonts w:cs="Arial"/>
                <w:lang w:val="en-GB"/>
              </w:rPr>
              <w:t>174</w:t>
            </w:r>
            <w:r w:rsidRPr="003F1EB6">
              <w:rPr>
                <w:rFonts w:cs="Arial"/>
              </w:rPr>
              <w:t>)</w:t>
            </w:r>
          </w:p>
        </w:tc>
      </w:tr>
    </w:tbl>
    <w:p w14:paraId="791B0EC6" w14:textId="77777777" w:rsidR="0058169C" w:rsidRPr="003F1EB6" w:rsidRDefault="0058169C" w:rsidP="0058169C">
      <w:pPr>
        <w:autoSpaceDE w:val="0"/>
        <w:autoSpaceDN w:val="0"/>
        <w:adjustRightInd w:val="0"/>
        <w:jc w:val="thaiDistribute"/>
        <w:rPr>
          <w:rFonts w:cs="Arial"/>
        </w:rPr>
      </w:pPr>
    </w:p>
    <w:p w14:paraId="1E12C402" w14:textId="633B5C25" w:rsidR="0058169C" w:rsidRPr="003F1EB6" w:rsidRDefault="0058169C" w:rsidP="0058169C">
      <w:pPr>
        <w:rPr>
          <w:rFonts w:cs="Arial"/>
          <w:lang w:val="en-GB"/>
        </w:rPr>
      </w:pPr>
      <w:r w:rsidRPr="003F1EB6">
        <w:rPr>
          <w:rFonts w:cs="Arial"/>
          <w:spacing w:val="-2"/>
        </w:rPr>
        <w:t xml:space="preserve">Deferred income tax assets are </w:t>
      </w:r>
      <w:proofErr w:type="spellStart"/>
      <w:r w:rsidRPr="003F1EB6">
        <w:rPr>
          <w:rFonts w:cs="Arial"/>
          <w:spacing w:val="-2"/>
        </w:rPr>
        <w:t>recognised</w:t>
      </w:r>
      <w:proofErr w:type="spellEnd"/>
      <w:r w:rsidRPr="003F1EB6">
        <w:rPr>
          <w:rFonts w:cs="Arial"/>
          <w:spacing w:val="-2"/>
        </w:rPr>
        <w:t xml:space="preserve"> for tax loss and carried forwards only to the extent that </w:t>
      </w:r>
      <w:proofErr w:type="spellStart"/>
      <w:r w:rsidRPr="003F1EB6">
        <w:rPr>
          <w:rFonts w:cs="Arial"/>
          <w:spacing w:val="-2"/>
        </w:rPr>
        <w:t>realisation</w:t>
      </w:r>
      <w:proofErr w:type="spellEnd"/>
      <w:r w:rsidRPr="003F1EB6">
        <w:rPr>
          <w:rFonts w:cs="Arial"/>
        </w:rPr>
        <w:t xml:space="preserve"> of the related tax benefit through the future taxable profits is probable. The Group did not </w:t>
      </w:r>
      <w:proofErr w:type="spellStart"/>
      <w:r w:rsidRPr="003F1EB6">
        <w:rPr>
          <w:rFonts w:cs="Arial"/>
        </w:rPr>
        <w:t>recognise</w:t>
      </w:r>
      <w:proofErr w:type="spellEnd"/>
      <w:r w:rsidRPr="003F1EB6">
        <w:rPr>
          <w:rFonts w:cs="Arial"/>
        </w:rPr>
        <w:t xml:space="preserve"> deferred income tax assets of Baht </w:t>
      </w:r>
      <w:r w:rsidR="005829D8" w:rsidRPr="005829D8">
        <w:rPr>
          <w:rFonts w:cs="Arial"/>
          <w:spacing w:val="-4"/>
          <w:lang w:val="en-GB"/>
        </w:rPr>
        <w:t>573</w:t>
      </w:r>
      <w:r w:rsidR="00F50F08" w:rsidRPr="003F1EB6">
        <w:rPr>
          <w:rFonts w:cs="Arial"/>
          <w:spacing w:val="-4"/>
          <w:lang w:val="en-GB"/>
        </w:rPr>
        <w:t>.</w:t>
      </w:r>
      <w:r w:rsidR="005829D8" w:rsidRPr="005829D8">
        <w:rPr>
          <w:rFonts w:cs="Arial"/>
          <w:spacing w:val="-4"/>
          <w:lang w:val="en-GB"/>
        </w:rPr>
        <w:t>3</w:t>
      </w:r>
      <w:r w:rsidRPr="003F1EB6">
        <w:rPr>
          <w:rFonts w:cs="Arial"/>
        </w:rPr>
        <w:t xml:space="preserve"> million (</w:t>
      </w:r>
      <w:r w:rsidR="005829D8" w:rsidRPr="005829D8">
        <w:rPr>
          <w:rFonts w:cs="Arial"/>
          <w:lang w:val="en-GB"/>
        </w:rPr>
        <w:t>2020</w:t>
      </w:r>
      <w:r w:rsidRPr="003F1EB6">
        <w:rPr>
          <w:rFonts w:cs="Arial"/>
        </w:rPr>
        <w:t xml:space="preserve">: Baht </w:t>
      </w:r>
      <w:r w:rsidR="005829D8" w:rsidRPr="005829D8">
        <w:rPr>
          <w:rFonts w:cs="Arial"/>
          <w:spacing w:val="-4"/>
          <w:lang w:val="en-GB"/>
        </w:rPr>
        <w:t>610</w:t>
      </w:r>
      <w:r w:rsidRPr="003F1EB6">
        <w:rPr>
          <w:rFonts w:cs="Arial"/>
          <w:spacing w:val="-4"/>
          <w:lang w:val="en-GB"/>
        </w:rPr>
        <w:t>.</w:t>
      </w:r>
      <w:r w:rsidR="005829D8" w:rsidRPr="005829D8">
        <w:rPr>
          <w:rFonts w:cs="Arial"/>
          <w:spacing w:val="-4"/>
          <w:lang w:val="en-GB"/>
        </w:rPr>
        <w:t>6</w:t>
      </w:r>
      <w:r w:rsidRPr="003F1EB6">
        <w:rPr>
          <w:rFonts w:cs="Arial"/>
        </w:rPr>
        <w:t xml:space="preserve"> million) in respect of losses amounting </w:t>
      </w:r>
      <w:r w:rsidRPr="003F1EB6">
        <w:rPr>
          <w:rFonts w:cs="Arial"/>
          <w:spacing w:val="-2"/>
        </w:rPr>
        <w:t xml:space="preserve">to Baht </w:t>
      </w:r>
      <w:r w:rsidR="005829D8" w:rsidRPr="005829D8">
        <w:rPr>
          <w:rFonts w:cs="Arial"/>
          <w:spacing w:val="-2"/>
          <w:lang w:val="en-GB"/>
        </w:rPr>
        <w:t>2</w:t>
      </w:r>
      <w:r w:rsidR="00F50F08" w:rsidRPr="003F1EB6">
        <w:rPr>
          <w:rFonts w:cs="Arial"/>
          <w:spacing w:val="-2"/>
          <w:lang w:val="en-GB"/>
        </w:rPr>
        <w:t>,</w:t>
      </w:r>
      <w:r w:rsidR="005829D8" w:rsidRPr="005829D8">
        <w:rPr>
          <w:rFonts w:cs="Arial"/>
          <w:spacing w:val="-2"/>
          <w:lang w:val="en-GB"/>
        </w:rPr>
        <w:t>866</w:t>
      </w:r>
      <w:r w:rsidR="00F50F08" w:rsidRPr="003F1EB6">
        <w:rPr>
          <w:rFonts w:cs="Arial"/>
          <w:spacing w:val="-2"/>
          <w:lang w:val="en-GB"/>
        </w:rPr>
        <w:t>.</w:t>
      </w:r>
      <w:r w:rsidR="005829D8" w:rsidRPr="005829D8">
        <w:rPr>
          <w:rFonts w:cs="Arial"/>
          <w:spacing w:val="-2"/>
          <w:lang w:val="en-GB"/>
        </w:rPr>
        <w:t>3</w:t>
      </w:r>
      <w:r w:rsidRPr="003F1EB6">
        <w:rPr>
          <w:rFonts w:cs="Arial"/>
          <w:spacing w:val="-2"/>
        </w:rPr>
        <w:t xml:space="preserve"> million (</w:t>
      </w:r>
      <w:r w:rsidR="005829D8" w:rsidRPr="005829D8">
        <w:rPr>
          <w:rFonts w:cs="Arial"/>
          <w:spacing w:val="-2"/>
          <w:lang w:val="en-GB"/>
        </w:rPr>
        <w:t>2020</w:t>
      </w:r>
      <w:r w:rsidRPr="003F1EB6">
        <w:rPr>
          <w:rFonts w:cs="Arial"/>
          <w:spacing w:val="-2"/>
        </w:rPr>
        <w:t xml:space="preserve">: Baht </w:t>
      </w:r>
      <w:r w:rsidR="005829D8" w:rsidRPr="005829D8">
        <w:rPr>
          <w:rFonts w:cs="Arial"/>
          <w:spacing w:val="-2"/>
          <w:lang w:val="en-GB"/>
        </w:rPr>
        <w:t>3</w:t>
      </w:r>
      <w:r w:rsidRPr="003F1EB6">
        <w:rPr>
          <w:rFonts w:cs="Arial"/>
          <w:spacing w:val="-2"/>
          <w:lang w:val="en-GB"/>
        </w:rPr>
        <w:t>,</w:t>
      </w:r>
      <w:r w:rsidR="005829D8" w:rsidRPr="005829D8">
        <w:rPr>
          <w:rFonts w:cs="Arial"/>
          <w:spacing w:val="-2"/>
          <w:lang w:val="en-GB"/>
        </w:rPr>
        <w:t>053</w:t>
      </w:r>
      <w:r w:rsidRPr="003F1EB6">
        <w:rPr>
          <w:rFonts w:cs="Arial"/>
          <w:spacing w:val="-2"/>
          <w:lang w:val="en-GB"/>
        </w:rPr>
        <w:t>.</w:t>
      </w:r>
      <w:r w:rsidR="005829D8" w:rsidRPr="005829D8">
        <w:rPr>
          <w:rFonts w:cs="Arial"/>
          <w:spacing w:val="-2"/>
          <w:lang w:val="en-GB"/>
        </w:rPr>
        <w:t>1</w:t>
      </w:r>
      <w:r w:rsidRPr="003F1EB6">
        <w:rPr>
          <w:rFonts w:cs="Arial"/>
          <w:spacing w:val="-2"/>
        </w:rPr>
        <w:t>million) that can be carried forward against future taxable income</w:t>
      </w:r>
      <w:r w:rsidRPr="003F1EB6">
        <w:rPr>
          <w:rFonts w:cs="Arial"/>
        </w:rPr>
        <w:t xml:space="preserve">. Losses amounting to Baht </w:t>
      </w:r>
      <w:r w:rsidR="005829D8" w:rsidRPr="005829D8">
        <w:rPr>
          <w:rFonts w:cs="Arial"/>
          <w:spacing w:val="-4"/>
          <w:lang w:val="en-GB"/>
        </w:rPr>
        <w:t>359</w:t>
      </w:r>
      <w:r w:rsidR="00F50F08" w:rsidRPr="003F1EB6">
        <w:rPr>
          <w:rFonts w:cs="Arial"/>
          <w:spacing w:val="-4"/>
          <w:lang w:val="en-GB"/>
        </w:rPr>
        <w:t>.</w:t>
      </w:r>
      <w:r w:rsidR="005829D8" w:rsidRPr="005829D8">
        <w:rPr>
          <w:rFonts w:cs="Arial"/>
          <w:spacing w:val="-4"/>
          <w:lang w:val="en-GB"/>
        </w:rPr>
        <w:t>5</w:t>
      </w:r>
      <w:r w:rsidRPr="003F1EB6">
        <w:rPr>
          <w:rFonts w:cs="Arial"/>
          <w:spacing w:val="-4"/>
          <w:lang w:val="en-GB"/>
        </w:rPr>
        <w:t xml:space="preserve"> </w:t>
      </w:r>
      <w:r w:rsidRPr="003F1EB6">
        <w:rPr>
          <w:rFonts w:cs="Arial"/>
        </w:rPr>
        <w:t>million (</w:t>
      </w:r>
      <w:r w:rsidR="005829D8" w:rsidRPr="005829D8">
        <w:rPr>
          <w:rFonts w:cs="Arial"/>
          <w:lang w:val="en-GB"/>
        </w:rPr>
        <w:t>2020</w:t>
      </w:r>
      <w:r w:rsidRPr="003F1EB6">
        <w:rPr>
          <w:rFonts w:cs="Arial"/>
        </w:rPr>
        <w:t xml:space="preserve">: Baht </w:t>
      </w:r>
      <w:r w:rsidR="005829D8" w:rsidRPr="005829D8">
        <w:rPr>
          <w:rFonts w:cs="Arial"/>
          <w:spacing w:val="-4"/>
          <w:lang w:val="en-GB"/>
        </w:rPr>
        <w:t>483</w:t>
      </w:r>
      <w:r w:rsidRPr="003F1EB6">
        <w:rPr>
          <w:rFonts w:cs="Arial"/>
          <w:spacing w:val="-4"/>
          <w:lang w:val="en-GB"/>
        </w:rPr>
        <w:t>.</w:t>
      </w:r>
      <w:r w:rsidR="005829D8" w:rsidRPr="005829D8">
        <w:rPr>
          <w:rFonts w:cs="Arial"/>
          <w:spacing w:val="-4"/>
          <w:lang w:val="en-GB"/>
        </w:rPr>
        <w:t>8</w:t>
      </w:r>
      <w:r w:rsidRPr="003F1EB6">
        <w:rPr>
          <w:rFonts w:cs="Arial"/>
          <w:spacing w:val="-4"/>
          <w:lang w:val="en-GB"/>
        </w:rPr>
        <w:t xml:space="preserve"> </w:t>
      </w:r>
      <w:r w:rsidRPr="003F1EB6">
        <w:rPr>
          <w:rFonts w:cs="Arial"/>
        </w:rPr>
        <w:t xml:space="preserve">million which will be expired in </w:t>
      </w:r>
      <w:r w:rsidR="005829D8" w:rsidRPr="005829D8">
        <w:rPr>
          <w:rFonts w:cs="Arial"/>
          <w:lang w:val="en-GB"/>
        </w:rPr>
        <w:t>2025</w:t>
      </w:r>
      <w:r w:rsidRPr="003F1EB6">
        <w:rPr>
          <w:rFonts w:cs="Arial"/>
        </w:rPr>
        <w:t xml:space="preserve">) will be expired in </w:t>
      </w:r>
      <w:r w:rsidR="005829D8" w:rsidRPr="005829D8">
        <w:rPr>
          <w:rFonts w:cs="Arial"/>
          <w:lang w:val="en-GB"/>
        </w:rPr>
        <w:t>2026</w:t>
      </w:r>
      <w:r w:rsidRPr="003F1EB6">
        <w:rPr>
          <w:rFonts w:cs="Arial"/>
        </w:rPr>
        <w:t>.</w:t>
      </w:r>
    </w:p>
    <w:p w14:paraId="50F640CA" w14:textId="77777777" w:rsidR="0058169C" w:rsidRPr="003F1EB6" w:rsidRDefault="0058169C" w:rsidP="0058169C">
      <w:pPr>
        <w:jc w:val="thaiDistribute"/>
        <w:rPr>
          <w:rFonts w:cs="Arial"/>
        </w:rPr>
      </w:pPr>
    </w:p>
    <w:p w14:paraId="12206AD7" w14:textId="77777777" w:rsidR="0058169C" w:rsidRPr="003F1EB6" w:rsidRDefault="0058169C" w:rsidP="0058169C">
      <w:pPr>
        <w:autoSpaceDE w:val="0"/>
        <w:autoSpaceDN w:val="0"/>
        <w:adjustRightInd w:val="0"/>
        <w:jc w:val="thaiDistribute"/>
        <w:rPr>
          <w:rFonts w:cs="Arial"/>
          <w:cs/>
        </w:rPr>
      </w:pPr>
      <w:r w:rsidRPr="003F1EB6">
        <w:rPr>
          <w:rFonts w:cs="Arial"/>
        </w:rPr>
        <w:br w:type="page"/>
      </w:r>
    </w:p>
    <w:p w14:paraId="00AF6B56" w14:textId="77777777" w:rsidR="0058169C" w:rsidRPr="003F1EB6" w:rsidRDefault="0058169C" w:rsidP="0058169C">
      <w:pPr>
        <w:autoSpaceDE w:val="0"/>
        <w:autoSpaceDN w:val="0"/>
        <w:adjustRightInd w:val="0"/>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58169C" w:rsidRPr="003F1EB6" w14:paraId="22632F25" w14:textId="77777777" w:rsidTr="00263EA0">
        <w:trPr>
          <w:trHeight w:val="386"/>
        </w:trPr>
        <w:tc>
          <w:tcPr>
            <w:tcW w:w="9450" w:type="dxa"/>
            <w:shd w:val="clear" w:color="auto" w:fill="FFA543"/>
            <w:vAlign w:val="center"/>
          </w:tcPr>
          <w:p w14:paraId="64B582AE" w14:textId="71164444" w:rsidR="0058169C" w:rsidRPr="003F1EB6" w:rsidRDefault="005829D8" w:rsidP="00263EA0">
            <w:pPr>
              <w:tabs>
                <w:tab w:val="left" w:pos="432"/>
                <w:tab w:val="left" w:pos="526"/>
              </w:tabs>
              <w:ind w:left="432" w:hanging="432"/>
              <w:rPr>
                <w:rFonts w:eastAsia="Arial Unicode MS" w:cs="Arial"/>
                <w:b/>
                <w:bCs/>
                <w:color w:val="FFFFFF"/>
                <w:cs/>
                <w:lang w:val="th-TH"/>
              </w:rPr>
            </w:pPr>
            <w:bookmarkStart w:id="39" w:name="_Hlk32256515"/>
            <w:r w:rsidRPr="005829D8">
              <w:rPr>
                <w:rFonts w:eastAsia="Arial Unicode MS" w:cs="Arial"/>
                <w:b/>
                <w:bCs/>
                <w:color w:val="FFFFFF"/>
                <w:lang w:val="en-GB"/>
              </w:rPr>
              <w:t>23</w:t>
            </w:r>
            <w:r w:rsidR="0058169C" w:rsidRPr="003F1EB6">
              <w:rPr>
                <w:rFonts w:eastAsia="Arial Unicode MS" w:cs="Arial"/>
                <w:b/>
                <w:bCs/>
                <w:color w:val="FFFFFF"/>
                <w:lang w:val="th-TH"/>
              </w:rPr>
              <w:tab/>
            </w:r>
            <w:r w:rsidR="0058169C" w:rsidRPr="003F1EB6">
              <w:rPr>
                <w:rFonts w:eastAsia="Arial Unicode MS" w:cs="Arial"/>
                <w:b/>
                <w:bCs/>
                <w:color w:val="FFFFFF"/>
                <w:cs/>
                <w:lang w:val="th-TH"/>
              </w:rPr>
              <w:t>Borrowings</w:t>
            </w:r>
          </w:p>
        </w:tc>
      </w:tr>
      <w:bookmarkEnd w:id="39"/>
    </w:tbl>
    <w:p w14:paraId="52146CE4" w14:textId="77777777" w:rsidR="0058169C" w:rsidRPr="003F1EB6" w:rsidRDefault="0058169C" w:rsidP="0058169C">
      <w:pPr>
        <w:autoSpaceDE w:val="0"/>
        <w:autoSpaceDN w:val="0"/>
        <w:adjustRightInd w:val="0"/>
        <w:jc w:val="thaiDistribute"/>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3F1EB6" w14:paraId="1DEF8001" w14:textId="77777777" w:rsidTr="00263EA0">
        <w:trPr>
          <w:cantSplit/>
          <w:trHeight w:val="300"/>
        </w:trPr>
        <w:tc>
          <w:tcPr>
            <w:tcW w:w="3690" w:type="dxa"/>
          </w:tcPr>
          <w:p w14:paraId="74A2477C" w14:textId="77777777" w:rsidR="0058169C" w:rsidRPr="003F1EB6" w:rsidRDefault="0058169C" w:rsidP="00263EA0">
            <w:pPr>
              <w:ind w:left="-105"/>
              <w:jc w:val="left"/>
              <w:rPr>
                <w:rFonts w:cs="Arial"/>
              </w:rPr>
            </w:pPr>
          </w:p>
        </w:tc>
        <w:tc>
          <w:tcPr>
            <w:tcW w:w="2880" w:type="dxa"/>
            <w:gridSpan w:val="2"/>
            <w:tcBorders>
              <w:top w:val="single" w:sz="4" w:space="0" w:color="auto"/>
              <w:bottom w:val="single" w:sz="4" w:space="0" w:color="auto"/>
            </w:tcBorders>
            <w:vAlign w:val="bottom"/>
          </w:tcPr>
          <w:p w14:paraId="109D4607" w14:textId="77777777" w:rsidR="0058169C" w:rsidRPr="003F1EB6" w:rsidRDefault="0058169C" w:rsidP="00263EA0">
            <w:pPr>
              <w:ind w:right="-72"/>
              <w:jc w:val="center"/>
              <w:rPr>
                <w:rFonts w:cs="Arial"/>
                <w:b/>
                <w:bCs/>
              </w:rPr>
            </w:pPr>
            <w:r w:rsidRPr="003F1EB6">
              <w:rPr>
                <w:rFonts w:cs="Arial"/>
                <w:b/>
                <w:bCs/>
              </w:rPr>
              <w:t xml:space="preserve">Consolidated </w:t>
            </w:r>
          </w:p>
          <w:p w14:paraId="7C943642" w14:textId="77777777" w:rsidR="0058169C" w:rsidRPr="003F1EB6" w:rsidRDefault="0058169C" w:rsidP="00263EA0">
            <w:pPr>
              <w:ind w:right="-72"/>
              <w:jc w:val="center"/>
              <w:rPr>
                <w:rFonts w:cs="Arial"/>
                <w:b/>
                <w:bCs/>
              </w:rPr>
            </w:pPr>
            <w:r w:rsidRPr="003F1EB6">
              <w:rPr>
                <w:rFonts w:cs="Arial"/>
                <w:b/>
                <w:bCs/>
              </w:rPr>
              <w:t>financial statements</w:t>
            </w:r>
          </w:p>
        </w:tc>
        <w:tc>
          <w:tcPr>
            <w:tcW w:w="2880" w:type="dxa"/>
            <w:gridSpan w:val="2"/>
            <w:tcBorders>
              <w:top w:val="single" w:sz="4" w:space="0" w:color="auto"/>
              <w:bottom w:val="single" w:sz="4" w:space="0" w:color="auto"/>
            </w:tcBorders>
            <w:vAlign w:val="bottom"/>
          </w:tcPr>
          <w:p w14:paraId="5CF27943" w14:textId="77777777" w:rsidR="0058169C" w:rsidRPr="003F1EB6" w:rsidRDefault="0058169C" w:rsidP="00263EA0">
            <w:pPr>
              <w:ind w:right="-72"/>
              <w:jc w:val="center"/>
              <w:rPr>
                <w:rFonts w:cs="Arial"/>
                <w:b/>
                <w:bCs/>
              </w:rPr>
            </w:pPr>
            <w:r w:rsidRPr="003F1EB6">
              <w:rPr>
                <w:rFonts w:cs="Arial"/>
                <w:b/>
                <w:bCs/>
              </w:rPr>
              <w:t xml:space="preserve">Separate </w:t>
            </w:r>
          </w:p>
          <w:p w14:paraId="5D22DFC5" w14:textId="77777777" w:rsidR="0058169C" w:rsidRPr="003F1EB6" w:rsidRDefault="0058169C" w:rsidP="00263EA0">
            <w:pPr>
              <w:ind w:right="-72"/>
              <w:jc w:val="center"/>
              <w:rPr>
                <w:rFonts w:cs="Arial"/>
                <w:b/>
                <w:bCs/>
              </w:rPr>
            </w:pPr>
            <w:r w:rsidRPr="003F1EB6">
              <w:rPr>
                <w:rFonts w:cs="Arial"/>
                <w:b/>
                <w:bCs/>
              </w:rPr>
              <w:t>financial statement</w:t>
            </w:r>
          </w:p>
        </w:tc>
      </w:tr>
      <w:tr w:rsidR="0058169C" w:rsidRPr="003F1EB6" w14:paraId="0134B86B" w14:textId="77777777" w:rsidTr="00263EA0">
        <w:trPr>
          <w:cantSplit/>
          <w:trHeight w:val="20"/>
        </w:trPr>
        <w:tc>
          <w:tcPr>
            <w:tcW w:w="3690" w:type="dxa"/>
          </w:tcPr>
          <w:p w14:paraId="080E6E60" w14:textId="77777777" w:rsidR="0058169C" w:rsidRPr="003F1EB6" w:rsidRDefault="0058169C" w:rsidP="00263EA0">
            <w:pPr>
              <w:ind w:left="-105"/>
              <w:jc w:val="left"/>
              <w:rPr>
                <w:rFonts w:cs="Arial"/>
              </w:rPr>
            </w:pPr>
          </w:p>
        </w:tc>
        <w:tc>
          <w:tcPr>
            <w:tcW w:w="1440" w:type="dxa"/>
            <w:tcBorders>
              <w:top w:val="single" w:sz="4" w:space="0" w:color="auto"/>
            </w:tcBorders>
            <w:vAlign w:val="bottom"/>
          </w:tcPr>
          <w:p w14:paraId="2CACFB58" w14:textId="14C3987F" w:rsidR="0058169C" w:rsidRPr="003F1EB6" w:rsidRDefault="005829D8" w:rsidP="00263EA0">
            <w:pPr>
              <w:ind w:right="-72"/>
              <w:jc w:val="right"/>
              <w:rPr>
                <w:rFonts w:cs="Arial"/>
                <w:b/>
                <w:bCs/>
              </w:rPr>
            </w:pPr>
            <w:r w:rsidRPr="005829D8">
              <w:rPr>
                <w:rFonts w:cs="Arial"/>
                <w:b/>
                <w:bCs/>
                <w:lang w:val="en-GB"/>
              </w:rPr>
              <w:t>2021</w:t>
            </w:r>
          </w:p>
        </w:tc>
        <w:tc>
          <w:tcPr>
            <w:tcW w:w="1440" w:type="dxa"/>
            <w:tcBorders>
              <w:top w:val="single" w:sz="4" w:space="0" w:color="auto"/>
            </w:tcBorders>
            <w:vAlign w:val="bottom"/>
          </w:tcPr>
          <w:p w14:paraId="033327BA" w14:textId="480FE5A6" w:rsidR="0058169C" w:rsidRPr="003F1EB6" w:rsidRDefault="005829D8" w:rsidP="00263EA0">
            <w:pPr>
              <w:ind w:right="-72"/>
              <w:jc w:val="right"/>
              <w:rPr>
                <w:rFonts w:cs="Arial"/>
                <w:b/>
                <w:bCs/>
              </w:rPr>
            </w:pPr>
            <w:r w:rsidRPr="005829D8">
              <w:rPr>
                <w:rFonts w:cs="Arial"/>
                <w:b/>
                <w:bCs/>
                <w:lang w:val="en-GB"/>
              </w:rPr>
              <w:t>2020</w:t>
            </w:r>
          </w:p>
        </w:tc>
        <w:tc>
          <w:tcPr>
            <w:tcW w:w="1440" w:type="dxa"/>
            <w:tcBorders>
              <w:top w:val="single" w:sz="4" w:space="0" w:color="auto"/>
            </w:tcBorders>
            <w:vAlign w:val="bottom"/>
          </w:tcPr>
          <w:p w14:paraId="5C87CC5B" w14:textId="175C3F5D" w:rsidR="0058169C" w:rsidRPr="003F1EB6" w:rsidRDefault="005829D8" w:rsidP="00263EA0">
            <w:pPr>
              <w:ind w:right="-72"/>
              <w:jc w:val="right"/>
              <w:rPr>
                <w:rFonts w:cs="Arial"/>
                <w:b/>
                <w:bCs/>
              </w:rPr>
            </w:pPr>
            <w:r w:rsidRPr="005829D8">
              <w:rPr>
                <w:rFonts w:cs="Arial"/>
                <w:b/>
                <w:bCs/>
                <w:lang w:val="en-GB"/>
              </w:rPr>
              <w:t>2021</w:t>
            </w:r>
          </w:p>
        </w:tc>
        <w:tc>
          <w:tcPr>
            <w:tcW w:w="1440" w:type="dxa"/>
            <w:tcBorders>
              <w:top w:val="single" w:sz="4" w:space="0" w:color="auto"/>
            </w:tcBorders>
            <w:vAlign w:val="bottom"/>
          </w:tcPr>
          <w:p w14:paraId="60B7AB55" w14:textId="439407FA" w:rsidR="0058169C" w:rsidRPr="003F1EB6" w:rsidRDefault="005829D8" w:rsidP="00263EA0">
            <w:pPr>
              <w:ind w:right="-72"/>
              <w:jc w:val="right"/>
              <w:rPr>
                <w:rFonts w:cs="Arial"/>
                <w:b/>
                <w:bCs/>
              </w:rPr>
            </w:pPr>
            <w:r w:rsidRPr="005829D8">
              <w:rPr>
                <w:rFonts w:cs="Arial"/>
                <w:b/>
                <w:bCs/>
                <w:lang w:val="en-GB"/>
              </w:rPr>
              <w:t>2020</w:t>
            </w:r>
          </w:p>
        </w:tc>
      </w:tr>
      <w:tr w:rsidR="0058169C" w:rsidRPr="003F1EB6" w14:paraId="6F075531" w14:textId="77777777" w:rsidTr="00263EA0">
        <w:trPr>
          <w:cantSplit/>
          <w:trHeight w:val="20"/>
        </w:trPr>
        <w:tc>
          <w:tcPr>
            <w:tcW w:w="3690" w:type="dxa"/>
          </w:tcPr>
          <w:p w14:paraId="5E93A0DC" w14:textId="77777777" w:rsidR="0058169C" w:rsidRPr="003F1EB6" w:rsidRDefault="0058169C" w:rsidP="00263EA0">
            <w:pPr>
              <w:ind w:left="-105"/>
              <w:jc w:val="left"/>
              <w:rPr>
                <w:rFonts w:cs="Arial"/>
              </w:rPr>
            </w:pPr>
          </w:p>
        </w:tc>
        <w:tc>
          <w:tcPr>
            <w:tcW w:w="1440" w:type="dxa"/>
            <w:tcBorders>
              <w:bottom w:val="single" w:sz="4" w:space="0" w:color="auto"/>
            </w:tcBorders>
            <w:vAlign w:val="bottom"/>
          </w:tcPr>
          <w:p w14:paraId="608EF668" w14:textId="77777777" w:rsidR="0058169C" w:rsidRPr="003F1EB6" w:rsidRDefault="0058169C" w:rsidP="00263EA0">
            <w:pPr>
              <w:ind w:right="-72"/>
              <w:jc w:val="right"/>
              <w:rPr>
                <w:rFonts w:cs="Arial"/>
                <w:b/>
                <w:bCs/>
              </w:rPr>
            </w:pPr>
            <w:r w:rsidRPr="003F1EB6">
              <w:rPr>
                <w:rFonts w:cs="Arial"/>
                <w:b/>
                <w:bCs/>
              </w:rPr>
              <w:t>Thousand</w:t>
            </w:r>
          </w:p>
          <w:p w14:paraId="678FDAF5" w14:textId="77777777" w:rsidR="0058169C" w:rsidRPr="003F1EB6" w:rsidRDefault="0058169C" w:rsidP="00263EA0">
            <w:pPr>
              <w:ind w:right="-72"/>
              <w:jc w:val="right"/>
              <w:rPr>
                <w:rFonts w:cs="Arial"/>
                <w:b/>
                <w:bCs/>
              </w:rPr>
            </w:pPr>
            <w:r w:rsidRPr="003F1EB6">
              <w:rPr>
                <w:rFonts w:cs="Arial"/>
                <w:b/>
                <w:bCs/>
              </w:rPr>
              <w:t>Baht</w:t>
            </w:r>
          </w:p>
        </w:tc>
        <w:tc>
          <w:tcPr>
            <w:tcW w:w="1440" w:type="dxa"/>
            <w:tcBorders>
              <w:bottom w:val="single" w:sz="4" w:space="0" w:color="auto"/>
            </w:tcBorders>
            <w:vAlign w:val="bottom"/>
          </w:tcPr>
          <w:p w14:paraId="14CFC76B" w14:textId="77777777" w:rsidR="0058169C" w:rsidRPr="003F1EB6" w:rsidRDefault="0058169C" w:rsidP="00263EA0">
            <w:pPr>
              <w:ind w:right="-72"/>
              <w:jc w:val="right"/>
              <w:rPr>
                <w:rFonts w:cs="Arial"/>
                <w:b/>
                <w:bCs/>
              </w:rPr>
            </w:pPr>
            <w:r w:rsidRPr="003F1EB6">
              <w:rPr>
                <w:rFonts w:cs="Arial"/>
                <w:b/>
                <w:bCs/>
              </w:rPr>
              <w:t>Thousand</w:t>
            </w:r>
          </w:p>
          <w:p w14:paraId="02220241" w14:textId="77777777" w:rsidR="0058169C" w:rsidRPr="003F1EB6" w:rsidRDefault="0058169C" w:rsidP="00263EA0">
            <w:pPr>
              <w:ind w:right="-72"/>
              <w:jc w:val="right"/>
              <w:rPr>
                <w:rFonts w:cs="Arial"/>
                <w:b/>
                <w:bCs/>
              </w:rPr>
            </w:pPr>
            <w:r w:rsidRPr="003F1EB6">
              <w:rPr>
                <w:rFonts w:cs="Arial"/>
                <w:b/>
                <w:bCs/>
              </w:rPr>
              <w:t>Baht</w:t>
            </w:r>
          </w:p>
        </w:tc>
        <w:tc>
          <w:tcPr>
            <w:tcW w:w="1440" w:type="dxa"/>
            <w:tcBorders>
              <w:bottom w:val="single" w:sz="4" w:space="0" w:color="auto"/>
            </w:tcBorders>
            <w:vAlign w:val="bottom"/>
          </w:tcPr>
          <w:p w14:paraId="6DBD3BCC" w14:textId="77777777" w:rsidR="0058169C" w:rsidRPr="003F1EB6" w:rsidRDefault="0058169C" w:rsidP="00263EA0">
            <w:pPr>
              <w:ind w:right="-72"/>
              <w:jc w:val="right"/>
              <w:rPr>
                <w:rFonts w:cs="Arial"/>
                <w:b/>
                <w:bCs/>
              </w:rPr>
            </w:pPr>
            <w:r w:rsidRPr="003F1EB6">
              <w:rPr>
                <w:rFonts w:cs="Arial"/>
                <w:b/>
                <w:bCs/>
              </w:rPr>
              <w:t>Thousand</w:t>
            </w:r>
          </w:p>
          <w:p w14:paraId="0FABE631" w14:textId="77777777" w:rsidR="0058169C" w:rsidRPr="003F1EB6" w:rsidRDefault="0058169C" w:rsidP="00263EA0">
            <w:pPr>
              <w:ind w:right="-72"/>
              <w:jc w:val="right"/>
              <w:rPr>
                <w:rFonts w:cs="Arial"/>
                <w:b/>
                <w:bCs/>
              </w:rPr>
            </w:pPr>
            <w:r w:rsidRPr="003F1EB6">
              <w:rPr>
                <w:rFonts w:cs="Arial"/>
                <w:b/>
                <w:bCs/>
              </w:rPr>
              <w:t>Baht</w:t>
            </w:r>
          </w:p>
        </w:tc>
        <w:tc>
          <w:tcPr>
            <w:tcW w:w="1440" w:type="dxa"/>
            <w:tcBorders>
              <w:bottom w:val="single" w:sz="4" w:space="0" w:color="auto"/>
            </w:tcBorders>
            <w:vAlign w:val="bottom"/>
          </w:tcPr>
          <w:p w14:paraId="50AAB18D" w14:textId="77777777" w:rsidR="0058169C" w:rsidRPr="003F1EB6" w:rsidRDefault="0058169C" w:rsidP="00263EA0">
            <w:pPr>
              <w:ind w:right="-72"/>
              <w:jc w:val="right"/>
              <w:rPr>
                <w:rFonts w:cs="Arial"/>
                <w:b/>
                <w:bCs/>
              </w:rPr>
            </w:pPr>
            <w:r w:rsidRPr="003F1EB6">
              <w:rPr>
                <w:rFonts w:cs="Arial"/>
                <w:b/>
                <w:bCs/>
              </w:rPr>
              <w:t>Thousand</w:t>
            </w:r>
          </w:p>
          <w:p w14:paraId="3F6A6090" w14:textId="77777777" w:rsidR="0058169C" w:rsidRPr="003F1EB6" w:rsidRDefault="0058169C" w:rsidP="00263EA0">
            <w:pPr>
              <w:ind w:right="-72"/>
              <w:jc w:val="right"/>
              <w:rPr>
                <w:rFonts w:cs="Arial"/>
                <w:b/>
                <w:bCs/>
              </w:rPr>
            </w:pPr>
            <w:r w:rsidRPr="003F1EB6">
              <w:rPr>
                <w:rFonts w:cs="Arial"/>
                <w:b/>
                <w:bCs/>
              </w:rPr>
              <w:t>Baht</w:t>
            </w:r>
          </w:p>
        </w:tc>
      </w:tr>
      <w:tr w:rsidR="0058169C" w:rsidRPr="003F1EB6" w14:paraId="2F77BC5B" w14:textId="77777777" w:rsidTr="00263EA0">
        <w:trPr>
          <w:cantSplit/>
          <w:trHeight w:val="20"/>
        </w:trPr>
        <w:tc>
          <w:tcPr>
            <w:tcW w:w="3690" w:type="dxa"/>
          </w:tcPr>
          <w:p w14:paraId="075C33B0" w14:textId="77777777" w:rsidR="0058169C" w:rsidRPr="003F1EB6" w:rsidRDefault="0058169C" w:rsidP="00263EA0">
            <w:pPr>
              <w:tabs>
                <w:tab w:val="left" w:pos="166"/>
              </w:tabs>
              <w:ind w:left="-105"/>
              <w:rPr>
                <w:rFonts w:cs="Arial"/>
                <w:b/>
                <w:bCs/>
              </w:rPr>
            </w:pPr>
          </w:p>
        </w:tc>
        <w:tc>
          <w:tcPr>
            <w:tcW w:w="1440" w:type="dxa"/>
            <w:tcBorders>
              <w:top w:val="single" w:sz="4" w:space="0" w:color="auto"/>
            </w:tcBorders>
            <w:shd w:val="clear" w:color="auto" w:fill="FAFAFA"/>
            <w:vAlign w:val="bottom"/>
          </w:tcPr>
          <w:p w14:paraId="77379637"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2A8AAD6C" w14:textId="77777777" w:rsidR="0058169C" w:rsidRPr="003F1EB6" w:rsidRDefault="0058169C" w:rsidP="00263EA0">
            <w:pPr>
              <w:ind w:right="-72"/>
              <w:jc w:val="right"/>
              <w:rPr>
                <w:rFonts w:cs="Arial"/>
              </w:rPr>
            </w:pPr>
          </w:p>
        </w:tc>
        <w:tc>
          <w:tcPr>
            <w:tcW w:w="1440" w:type="dxa"/>
            <w:tcBorders>
              <w:top w:val="single" w:sz="4" w:space="0" w:color="auto"/>
            </w:tcBorders>
            <w:shd w:val="clear" w:color="auto" w:fill="FAFAFA"/>
            <w:vAlign w:val="bottom"/>
          </w:tcPr>
          <w:p w14:paraId="252BE260"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1F98440F" w14:textId="77777777" w:rsidR="0058169C" w:rsidRPr="003F1EB6" w:rsidRDefault="0058169C" w:rsidP="00263EA0">
            <w:pPr>
              <w:ind w:right="-72"/>
              <w:jc w:val="right"/>
              <w:rPr>
                <w:rFonts w:cs="Arial"/>
              </w:rPr>
            </w:pPr>
          </w:p>
        </w:tc>
      </w:tr>
      <w:tr w:rsidR="0058169C" w:rsidRPr="003F1EB6" w14:paraId="1C729191" w14:textId="77777777" w:rsidTr="00263EA0">
        <w:trPr>
          <w:cantSplit/>
          <w:trHeight w:val="20"/>
        </w:trPr>
        <w:tc>
          <w:tcPr>
            <w:tcW w:w="3690" w:type="dxa"/>
          </w:tcPr>
          <w:p w14:paraId="1F81BEC9" w14:textId="77777777" w:rsidR="0058169C" w:rsidRPr="003F1EB6" w:rsidRDefault="0058169C" w:rsidP="00263EA0">
            <w:pPr>
              <w:tabs>
                <w:tab w:val="left" w:pos="166"/>
              </w:tabs>
              <w:ind w:left="-105"/>
              <w:rPr>
                <w:rFonts w:cs="Arial"/>
              </w:rPr>
            </w:pPr>
            <w:r w:rsidRPr="003F1EB6">
              <w:rPr>
                <w:rFonts w:cs="Arial"/>
                <w:b/>
                <w:bCs/>
              </w:rPr>
              <w:t>Current</w:t>
            </w:r>
          </w:p>
        </w:tc>
        <w:tc>
          <w:tcPr>
            <w:tcW w:w="1440" w:type="dxa"/>
            <w:shd w:val="clear" w:color="auto" w:fill="FAFAFA"/>
            <w:vAlign w:val="bottom"/>
          </w:tcPr>
          <w:p w14:paraId="4F80E2AF" w14:textId="77777777" w:rsidR="0058169C" w:rsidRPr="003F1EB6" w:rsidRDefault="0058169C" w:rsidP="00263EA0">
            <w:pPr>
              <w:ind w:right="-72"/>
              <w:jc w:val="right"/>
              <w:rPr>
                <w:rFonts w:cs="Arial"/>
              </w:rPr>
            </w:pPr>
          </w:p>
        </w:tc>
        <w:tc>
          <w:tcPr>
            <w:tcW w:w="1440" w:type="dxa"/>
            <w:vAlign w:val="bottom"/>
          </w:tcPr>
          <w:p w14:paraId="1E854039" w14:textId="77777777" w:rsidR="0058169C" w:rsidRPr="003F1EB6" w:rsidRDefault="0058169C" w:rsidP="00263EA0">
            <w:pPr>
              <w:ind w:right="-72"/>
              <w:jc w:val="right"/>
              <w:rPr>
                <w:rFonts w:cs="Arial"/>
                <w:lang w:val="en-GB"/>
              </w:rPr>
            </w:pPr>
          </w:p>
        </w:tc>
        <w:tc>
          <w:tcPr>
            <w:tcW w:w="1440" w:type="dxa"/>
            <w:shd w:val="clear" w:color="auto" w:fill="FAFAFA"/>
            <w:vAlign w:val="bottom"/>
          </w:tcPr>
          <w:p w14:paraId="78FD8CB7" w14:textId="77777777" w:rsidR="0058169C" w:rsidRPr="003F1EB6" w:rsidRDefault="0058169C" w:rsidP="00263EA0">
            <w:pPr>
              <w:ind w:right="-72"/>
              <w:jc w:val="right"/>
              <w:rPr>
                <w:rFonts w:cs="Arial"/>
              </w:rPr>
            </w:pPr>
          </w:p>
        </w:tc>
        <w:tc>
          <w:tcPr>
            <w:tcW w:w="1440" w:type="dxa"/>
            <w:vAlign w:val="bottom"/>
          </w:tcPr>
          <w:p w14:paraId="320C49A8" w14:textId="77777777" w:rsidR="0058169C" w:rsidRPr="003F1EB6" w:rsidRDefault="0058169C" w:rsidP="00263EA0">
            <w:pPr>
              <w:ind w:right="-72"/>
              <w:jc w:val="right"/>
              <w:rPr>
                <w:rFonts w:cs="Arial"/>
              </w:rPr>
            </w:pPr>
          </w:p>
        </w:tc>
      </w:tr>
      <w:tr w:rsidR="0058169C" w:rsidRPr="003F1EB6" w14:paraId="19C3D8D6" w14:textId="77777777" w:rsidTr="00263EA0">
        <w:trPr>
          <w:cantSplit/>
          <w:trHeight w:val="20"/>
        </w:trPr>
        <w:tc>
          <w:tcPr>
            <w:tcW w:w="3690" w:type="dxa"/>
          </w:tcPr>
          <w:p w14:paraId="39B9B2AF" w14:textId="77777777" w:rsidR="0058169C" w:rsidRPr="003F1EB6" w:rsidRDefault="0058169C" w:rsidP="00263EA0">
            <w:pPr>
              <w:tabs>
                <w:tab w:val="left" w:pos="166"/>
              </w:tabs>
              <w:ind w:left="-105" w:right="-190"/>
              <w:jc w:val="left"/>
              <w:rPr>
                <w:rFonts w:cs="Arial"/>
              </w:rPr>
            </w:pPr>
            <w:r w:rsidRPr="003F1EB6">
              <w:rPr>
                <w:rFonts w:cs="Arial"/>
              </w:rPr>
              <w:t>Current portion of long-term borrowings</w:t>
            </w:r>
          </w:p>
        </w:tc>
        <w:tc>
          <w:tcPr>
            <w:tcW w:w="1440" w:type="dxa"/>
            <w:shd w:val="clear" w:color="auto" w:fill="FAFAFA"/>
            <w:vAlign w:val="bottom"/>
          </w:tcPr>
          <w:p w14:paraId="2408AE21" w14:textId="77777777" w:rsidR="0058169C" w:rsidRPr="003F1EB6" w:rsidRDefault="0058169C" w:rsidP="00263EA0">
            <w:pPr>
              <w:ind w:right="-72"/>
              <w:jc w:val="right"/>
              <w:rPr>
                <w:rFonts w:cs="Arial"/>
              </w:rPr>
            </w:pPr>
          </w:p>
        </w:tc>
        <w:tc>
          <w:tcPr>
            <w:tcW w:w="1440" w:type="dxa"/>
            <w:vAlign w:val="bottom"/>
          </w:tcPr>
          <w:p w14:paraId="7C0CF78F" w14:textId="77777777" w:rsidR="0058169C" w:rsidRPr="003F1EB6" w:rsidRDefault="0058169C" w:rsidP="00263EA0">
            <w:pPr>
              <w:ind w:right="-72"/>
              <w:jc w:val="right"/>
              <w:rPr>
                <w:rFonts w:cs="Arial"/>
              </w:rPr>
            </w:pPr>
          </w:p>
        </w:tc>
        <w:tc>
          <w:tcPr>
            <w:tcW w:w="1440" w:type="dxa"/>
            <w:shd w:val="clear" w:color="auto" w:fill="FAFAFA"/>
            <w:vAlign w:val="bottom"/>
          </w:tcPr>
          <w:p w14:paraId="18822568" w14:textId="77777777" w:rsidR="0058169C" w:rsidRPr="003F1EB6" w:rsidRDefault="0058169C" w:rsidP="00263EA0">
            <w:pPr>
              <w:ind w:right="-72"/>
              <w:jc w:val="right"/>
              <w:rPr>
                <w:rFonts w:cs="Arial"/>
              </w:rPr>
            </w:pPr>
          </w:p>
        </w:tc>
        <w:tc>
          <w:tcPr>
            <w:tcW w:w="1440" w:type="dxa"/>
            <w:vAlign w:val="bottom"/>
          </w:tcPr>
          <w:p w14:paraId="53E1D561" w14:textId="77777777" w:rsidR="0058169C" w:rsidRPr="003F1EB6" w:rsidRDefault="0058169C" w:rsidP="00263EA0">
            <w:pPr>
              <w:ind w:right="-72"/>
              <w:jc w:val="right"/>
              <w:rPr>
                <w:rFonts w:cs="Arial"/>
              </w:rPr>
            </w:pPr>
          </w:p>
        </w:tc>
      </w:tr>
      <w:tr w:rsidR="0058169C" w:rsidRPr="003F1EB6" w14:paraId="3B1958FC" w14:textId="77777777" w:rsidTr="00263EA0">
        <w:trPr>
          <w:cantSplit/>
          <w:trHeight w:val="20"/>
        </w:trPr>
        <w:tc>
          <w:tcPr>
            <w:tcW w:w="3690" w:type="dxa"/>
          </w:tcPr>
          <w:p w14:paraId="0962411E" w14:textId="77777777" w:rsidR="0058169C" w:rsidRPr="003F1EB6" w:rsidRDefault="0058169C" w:rsidP="00263EA0">
            <w:pPr>
              <w:pStyle w:val="Heading6"/>
              <w:ind w:left="-105"/>
              <w:rPr>
                <w:rFonts w:ascii="Arial" w:hAnsi="Arial" w:cs="Arial"/>
                <w:sz w:val="20"/>
                <w:szCs w:val="20"/>
                <w:lang w:val="en-US"/>
              </w:rPr>
            </w:pPr>
            <w:r w:rsidRPr="003F1EB6">
              <w:rPr>
                <w:rFonts w:ascii="Arial" w:hAnsi="Arial" w:cs="Arial"/>
                <w:sz w:val="20"/>
                <w:szCs w:val="20"/>
                <w:lang w:val="en-US"/>
              </w:rPr>
              <w:t xml:space="preserve">   - Bank borrowings</w:t>
            </w:r>
          </w:p>
        </w:tc>
        <w:tc>
          <w:tcPr>
            <w:tcW w:w="1440" w:type="dxa"/>
            <w:shd w:val="clear" w:color="auto" w:fill="FAFAFA"/>
            <w:vAlign w:val="bottom"/>
          </w:tcPr>
          <w:p w14:paraId="1968D84B" w14:textId="3429FADA" w:rsidR="0058169C" w:rsidRPr="003F1EB6" w:rsidRDefault="005829D8" w:rsidP="00263EA0">
            <w:pPr>
              <w:ind w:right="-72"/>
              <w:jc w:val="right"/>
              <w:rPr>
                <w:rFonts w:cs="Arial"/>
              </w:rPr>
            </w:pPr>
            <w:r w:rsidRPr="005829D8">
              <w:rPr>
                <w:rFonts w:cs="Arial"/>
                <w:lang w:val="en-GB"/>
              </w:rPr>
              <w:t>327</w:t>
            </w:r>
            <w:r w:rsidR="00BD1053" w:rsidRPr="003F1EB6">
              <w:rPr>
                <w:rFonts w:cs="Arial"/>
              </w:rPr>
              <w:t>,</w:t>
            </w:r>
            <w:r w:rsidRPr="005829D8">
              <w:rPr>
                <w:rFonts w:cs="Arial"/>
                <w:lang w:val="en-GB"/>
              </w:rPr>
              <w:t>221</w:t>
            </w:r>
          </w:p>
        </w:tc>
        <w:tc>
          <w:tcPr>
            <w:tcW w:w="1440" w:type="dxa"/>
            <w:vAlign w:val="bottom"/>
          </w:tcPr>
          <w:p w14:paraId="663E7828" w14:textId="344D0C69" w:rsidR="0058169C" w:rsidRPr="003F1EB6" w:rsidRDefault="005829D8" w:rsidP="00263EA0">
            <w:pPr>
              <w:ind w:right="-72"/>
              <w:jc w:val="right"/>
              <w:rPr>
                <w:rFonts w:cs="Arial"/>
              </w:rPr>
            </w:pPr>
            <w:r w:rsidRPr="005829D8">
              <w:rPr>
                <w:rFonts w:cs="Arial"/>
                <w:lang w:val="en-GB"/>
              </w:rPr>
              <w:t>272</w:t>
            </w:r>
            <w:r w:rsidR="0058169C" w:rsidRPr="003F1EB6">
              <w:rPr>
                <w:rFonts w:cs="Arial"/>
              </w:rPr>
              <w:t>,</w:t>
            </w:r>
            <w:r w:rsidRPr="005829D8">
              <w:rPr>
                <w:rFonts w:cs="Arial"/>
                <w:lang w:val="en-GB"/>
              </w:rPr>
              <w:t>562</w:t>
            </w:r>
          </w:p>
        </w:tc>
        <w:tc>
          <w:tcPr>
            <w:tcW w:w="1440" w:type="dxa"/>
            <w:shd w:val="clear" w:color="auto" w:fill="FAFAFA"/>
            <w:vAlign w:val="bottom"/>
          </w:tcPr>
          <w:p w14:paraId="0594783E" w14:textId="57DC1C55" w:rsidR="0058169C" w:rsidRPr="003F1EB6" w:rsidRDefault="005829D8" w:rsidP="00263EA0">
            <w:pPr>
              <w:ind w:right="-72"/>
              <w:jc w:val="right"/>
              <w:rPr>
                <w:rFonts w:cs="Arial"/>
              </w:rPr>
            </w:pPr>
            <w:r w:rsidRPr="005829D8">
              <w:rPr>
                <w:rFonts w:cs="Arial"/>
                <w:lang w:val="en-GB"/>
              </w:rPr>
              <w:t>273</w:t>
            </w:r>
            <w:r w:rsidR="00BD1053" w:rsidRPr="003F1EB6">
              <w:rPr>
                <w:rFonts w:cs="Arial"/>
              </w:rPr>
              <w:t>,</w:t>
            </w:r>
            <w:r w:rsidRPr="005829D8">
              <w:rPr>
                <w:rFonts w:cs="Arial"/>
                <w:lang w:val="en-GB"/>
              </w:rPr>
              <w:t>818</w:t>
            </w:r>
          </w:p>
        </w:tc>
        <w:tc>
          <w:tcPr>
            <w:tcW w:w="1440" w:type="dxa"/>
            <w:vAlign w:val="bottom"/>
          </w:tcPr>
          <w:p w14:paraId="2BD5909B" w14:textId="240A126B" w:rsidR="0058169C" w:rsidRPr="003F1EB6" w:rsidRDefault="005829D8" w:rsidP="00263EA0">
            <w:pPr>
              <w:ind w:right="-72"/>
              <w:jc w:val="right"/>
              <w:rPr>
                <w:rFonts w:cs="Arial"/>
              </w:rPr>
            </w:pPr>
            <w:r w:rsidRPr="005829D8">
              <w:rPr>
                <w:rFonts w:cs="Arial"/>
                <w:lang w:val="en-GB"/>
              </w:rPr>
              <w:t>181</w:t>
            </w:r>
            <w:r w:rsidR="0058169C" w:rsidRPr="003F1EB6">
              <w:rPr>
                <w:rFonts w:cs="Arial"/>
              </w:rPr>
              <w:t>,</w:t>
            </w:r>
            <w:r w:rsidRPr="005829D8">
              <w:rPr>
                <w:rFonts w:cs="Arial"/>
                <w:lang w:val="en-GB"/>
              </w:rPr>
              <w:t>120</w:t>
            </w:r>
          </w:p>
        </w:tc>
      </w:tr>
      <w:tr w:rsidR="0058169C" w:rsidRPr="003F1EB6" w14:paraId="3F56D8F1" w14:textId="77777777" w:rsidTr="00263EA0">
        <w:trPr>
          <w:cantSplit/>
          <w:trHeight w:val="20"/>
        </w:trPr>
        <w:tc>
          <w:tcPr>
            <w:tcW w:w="3690" w:type="dxa"/>
          </w:tcPr>
          <w:p w14:paraId="56778ABF" w14:textId="77777777" w:rsidR="0058169C" w:rsidRPr="003F1EB6" w:rsidRDefault="0058169C" w:rsidP="00263EA0">
            <w:pPr>
              <w:pStyle w:val="Heading6"/>
              <w:ind w:left="-105"/>
              <w:rPr>
                <w:rFonts w:ascii="Arial" w:hAnsi="Arial" w:cs="Arial"/>
                <w:sz w:val="20"/>
                <w:szCs w:val="20"/>
                <w:lang w:val="en-US"/>
              </w:rPr>
            </w:pPr>
            <w:r w:rsidRPr="003F1EB6">
              <w:rPr>
                <w:rFonts w:ascii="Arial" w:hAnsi="Arial" w:cs="Arial"/>
                <w:sz w:val="20"/>
                <w:szCs w:val="20"/>
                <w:lang w:val="en-US"/>
              </w:rPr>
              <w:t xml:space="preserve">   - Accrued interest</w:t>
            </w:r>
          </w:p>
        </w:tc>
        <w:tc>
          <w:tcPr>
            <w:tcW w:w="1440" w:type="dxa"/>
            <w:shd w:val="clear" w:color="auto" w:fill="FAFAFA"/>
            <w:vAlign w:val="bottom"/>
          </w:tcPr>
          <w:p w14:paraId="43129B00" w14:textId="4F417872" w:rsidR="0058169C" w:rsidRPr="003F1EB6" w:rsidRDefault="005829D8" w:rsidP="00263EA0">
            <w:pPr>
              <w:ind w:right="-72"/>
              <w:jc w:val="right"/>
              <w:rPr>
                <w:rFonts w:cs="Arial"/>
              </w:rPr>
            </w:pPr>
            <w:r w:rsidRPr="005829D8">
              <w:rPr>
                <w:rFonts w:cs="Arial"/>
                <w:lang w:val="en-GB"/>
              </w:rPr>
              <w:t>884</w:t>
            </w:r>
          </w:p>
        </w:tc>
        <w:tc>
          <w:tcPr>
            <w:tcW w:w="1440" w:type="dxa"/>
            <w:vAlign w:val="bottom"/>
          </w:tcPr>
          <w:p w14:paraId="3BD13221" w14:textId="1A911304" w:rsidR="0058169C" w:rsidRPr="003F1EB6" w:rsidRDefault="005829D8" w:rsidP="00263EA0">
            <w:pPr>
              <w:ind w:right="-72"/>
              <w:jc w:val="right"/>
              <w:rPr>
                <w:rFonts w:cs="Arial"/>
              </w:rPr>
            </w:pPr>
            <w:r w:rsidRPr="005829D8">
              <w:rPr>
                <w:rFonts w:cs="Arial"/>
                <w:lang w:val="en-GB"/>
              </w:rPr>
              <w:t>761</w:t>
            </w:r>
          </w:p>
        </w:tc>
        <w:tc>
          <w:tcPr>
            <w:tcW w:w="1440" w:type="dxa"/>
            <w:shd w:val="clear" w:color="auto" w:fill="FAFAFA"/>
            <w:vAlign w:val="bottom"/>
          </w:tcPr>
          <w:p w14:paraId="637D01BD" w14:textId="7D7B4546" w:rsidR="0058169C" w:rsidRPr="003F1EB6" w:rsidRDefault="005829D8" w:rsidP="00263EA0">
            <w:pPr>
              <w:ind w:right="-72"/>
              <w:jc w:val="right"/>
              <w:rPr>
                <w:rFonts w:cs="Arial"/>
              </w:rPr>
            </w:pPr>
            <w:r w:rsidRPr="005829D8">
              <w:rPr>
                <w:rFonts w:cs="Arial"/>
                <w:lang w:val="en-GB"/>
              </w:rPr>
              <w:t>338</w:t>
            </w:r>
          </w:p>
        </w:tc>
        <w:tc>
          <w:tcPr>
            <w:tcW w:w="1440" w:type="dxa"/>
            <w:vAlign w:val="bottom"/>
          </w:tcPr>
          <w:p w14:paraId="4DB8A320" w14:textId="108051FE" w:rsidR="0058169C" w:rsidRPr="003F1EB6" w:rsidRDefault="005829D8" w:rsidP="00263EA0">
            <w:pPr>
              <w:ind w:right="-72"/>
              <w:jc w:val="right"/>
              <w:rPr>
                <w:rFonts w:cs="Arial"/>
              </w:rPr>
            </w:pPr>
            <w:r w:rsidRPr="005829D8">
              <w:rPr>
                <w:rFonts w:cs="Arial"/>
                <w:lang w:val="en-GB"/>
              </w:rPr>
              <w:t>347</w:t>
            </w:r>
          </w:p>
        </w:tc>
      </w:tr>
      <w:tr w:rsidR="0058169C" w:rsidRPr="003F1EB6" w14:paraId="71E3F50A" w14:textId="77777777" w:rsidTr="00263EA0">
        <w:trPr>
          <w:cantSplit/>
          <w:trHeight w:val="20"/>
        </w:trPr>
        <w:tc>
          <w:tcPr>
            <w:tcW w:w="3690" w:type="dxa"/>
          </w:tcPr>
          <w:p w14:paraId="01CD78FC" w14:textId="77777777" w:rsidR="0058169C" w:rsidRPr="003F1EB6" w:rsidRDefault="0058169C" w:rsidP="00263EA0">
            <w:pPr>
              <w:pStyle w:val="Heading6"/>
              <w:ind w:left="-105"/>
              <w:rPr>
                <w:rFonts w:ascii="Arial" w:hAnsi="Arial" w:cs="Arial"/>
                <w:sz w:val="20"/>
                <w:szCs w:val="20"/>
                <w:lang w:val="en-US"/>
              </w:rPr>
            </w:pPr>
            <w:r w:rsidRPr="003F1EB6">
              <w:rPr>
                <w:rFonts w:ascii="Arial" w:hAnsi="Arial" w:cs="Arial"/>
                <w:sz w:val="20"/>
                <w:szCs w:val="20"/>
                <w:lang w:val="en-US"/>
              </w:rPr>
              <w:t xml:space="preserve">   - Finance lease liabilities</w:t>
            </w:r>
          </w:p>
        </w:tc>
        <w:tc>
          <w:tcPr>
            <w:tcW w:w="1440" w:type="dxa"/>
            <w:shd w:val="clear" w:color="auto" w:fill="FAFAFA"/>
            <w:vAlign w:val="bottom"/>
          </w:tcPr>
          <w:p w14:paraId="42A71072" w14:textId="72A506A2" w:rsidR="0058169C" w:rsidRPr="003F1EB6" w:rsidRDefault="005829D8" w:rsidP="00263EA0">
            <w:pPr>
              <w:ind w:right="-72"/>
              <w:jc w:val="right"/>
              <w:rPr>
                <w:rFonts w:cs="Arial"/>
              </w:rPr>
            </w:pPr>
            <w:r w:rsidRPr="005829D8">
              <w:rPr>
                <w:rFonts w:cs="Arial"/>
                <w:lang w:val="en-GB"/>
              </w:rPr>
              <w:t>84</w:t>
            </w:r>
            <w:r w:rsidR="00BD1053" w:rsidRPr="003F1EB6">
              <w:rPr>
                <w:rFonts w:cs="Arial"/>
              </w:rPr>
              <w:t>,</w:t>
            </w:r>
            <w:r w:rsidRPr="005829D8">
              <w:rPr>
                <w:rFonts w:cs="Arial"/>
                <w:lang w:val="en-GB"/>
              </w:rPr>
              <w:t>471</w:t>
            </w:r>
          </w:p>
        </w:tc>
        <w:tc>
          <w:tcPr>
            <w:tcW w:w="1440" w:type="dxa"/>
            <w:vAlign w:val="bottom"/>
          </w:tcPr>
          <w:p w14:paraId="1E2EC866" w14:textId="0CB5E40C" w:rsidR="0058169C" w:rsidRPr="003F1EB6" w:rsidRDefault="005829D8" w:rsidP="00263EA0">
            <w:pPr>
              <w:ind w:right="-72"/>
              <w:jc w:val="right"/>
              <w:rPr>
                <w:rFonts w:cs="Arial"/>
              </w:rPr>
            </w:pPr>
            <w:r w:rsidRPr="005829D8">
              <w:rPr>
                <w:rFonts w:cs="Arial"/>
                <w:lang w:val="en-GB"/>
              </w:rPr>
              <w:t>68</w:t>
            </w:r>
            <w:r w:rsidR="0058169C" w:rsidRPr="003F1EB6">
              <w:rPr>
                <w:rFonts w:cs="Arial"/>
              </w:rPr>
              <w:t>,</w:t>
            </w:r>
            <w:r w:rsidRPr="005829D8">
              <w:rPr>
                <w:rFonts w:cs="Arial"/>
                <w:lang w:val="en-GB"/>
              </w:rPr>
              <w:t>709</w:t>
            </w:r>
          </w:p>
        </w:tc>
        <w:tc>
          <w:tcPr>
            <w:tcW w:w="1440" w:type="dxa"/>
            <w:shd w:val="clear" w:color="auto" w:fill="FAFAFA"/>
            <w:vAlign w:val="bottom"/>
          </w:tcPr>
          <w:p w14:paraId="03CAB984" w14:textId="76860960" w:rsidR="0058169C" w:rsidRPr="003F1EB6" w:rsidRDefault="005829D8" w:rsidP="00263EA0">
            <w:pPr>
              <w:ind w:right="-72"/>
              <w:jc w:val="right"/>
              <w:rPr>
                <w:rFonts w:cs="Arial"/>
              </w:rPr>
            </w:pPr>
            <w:r w:rsidRPr="005829D8">
              <w:rPr>
                <w:rFonts w:cs="Arial"/>
                <w:lang w:val="en-GB"/>
              </w:rPr>
              <w:t>34</w:t>
            </w:r>
            <w:r w:rsidR="00BD1053" w:rsidRPr="003F1EB6">
              <w:rPr>
                <w:rFonts w:cs="Arial"/>
              </w:rPr>
              <w:t>,</w:t>
            </w:r>
            <w:r w:rsidRPr="005829D8">
              <w:rPr>
                <w:rFonts w:cs="Arial"/>
                <w:lang w:val="en-GB"/>
              </w:rPr>
              <w:t>594</w:t>
            </w:r>
          </w:p>
        </w:tc>
        <w:tc>
          <w:tcPr>
            <w:tcW w:w="1440" w:type="dxa"/>
            <w:vAlign w:val="bottom"/>
          </w:tcPr>
          <w:p w14:paraId="133BA2DF" w14:textId="75993B43" w:rsidR="0058169C" w:rsidRPr="003F1EB6" w:rsidRDefault="005829D8" w:rsidP="00263EA0">
            <w:pPr>
              <w:ind w:right="-72"/>
              <w:jc w:val="right"/>
              <w:rPr>
                <w:rFonts w:cs="Arial"/>
              </w:rPr>
            </w:pPr>
            <w:r w:rsidRPr="005829D8">
              <w:rPr>
                <w:rFonts w:cs="Arial"/>
                <w:lang w:val="en-GB"/>
              </w:rPr>
              <w:t>29</w:t>
            </w:r>
            <w:r w:rsidR="0058169C" w:rsidRPr="003F1EB6">
              <w:rPr>
                <w:rFonts w:cs="Arial"/>
              </w:rPr>
              <w:t>,</w:t>
            </w:r>
            <w:r w:rsidRPr="005829D8">
              <w:rPr>
                <w:rFonts w:cs="Arial"/>
                <w:lang w:val="en-GB"/>
              </w:rPr>
              <w:t>295</w:t>
            </w:r>
          </w:p>
        </w:tc>
      </w:tr>
      <w:tr w:rsidR="0058169C" w:rsidRPr="003F1EB6" w14:paraId="1C32555A" w14:textId="77777777" w:rsidTr="00263EA0">
        <w:trPr>
          <w:cantSplit/>
          <w:trHeight w:val="20"/>
        </w:trPr>
        <w:tc>
          <w:tcPr>
            <w:tcW w:w="3690" w:type="dxa"/>
          </w:tcPr>
          <w:p w14:paraId="513C6B08" w14:textId="77777777" w:rsidR="0058169C" w:rsidRPr="003F1EB6" w:rsidRDefault="0058169C" w:rsidP="00263EA0">
            <w:pPr>
              <w:ind w:left="-105"/>
              <w:jc w:val="left"/>
              <w:rPr>
                <w:rFonts w:cs="Arial"/>
                <w:cs/>
              </w:rPr>
            </w:pPr>
          </w:p>
        </w:tc>
        <w:tc>
          <w:tcPr>
            <w:tcW w:w="1440" w:type="dxa"/>
            <w:shd w:val="clear" w:color="auto" w:fill="FAFAFA"/>
            <w:vAlign w:val="bottom"/>
          </w:tcPr>
          <w:p w14:paraId="15E2E90D" w14:textId="77777777" w:rsidR="0058169C" w:rsidRPr="003F1EB6" w:rsidRDefault="0058169C" w:rsidP="00263EA0">
            <w:pPr>
              <w:ind w:right="-72"/>
              <w:jc w:val="right"/>
              <w:rPr>
                <w:rFonts w:cs="Arial"/>
              </w:rPr>
            </w:pPr>
          </w:p>
        </w:tc>
        <w:tc>
          <w:tcPr>
            <w:tcW w:w="1440" w:type="dxa"/>
            <w:vAlign w:val="bottom"/>
          </w:tcPr>
          <w:p w14:paraId="3D1354B7" w14:textId="77777777" w:rsidR="0058169C" w:rsidRPr="003F1EB6" w:rsidRDefault="0058169C" w:rsidP="00263EA0">
            <w:pPr>
              <w:ind w:right="-72"/>
              <w:jc w:val="right"/>
              <w:rPr>
                <w:rFonts w:cs="Arial"/>
              </w:rPr>
            </w:pPr>
          </w:p>
        </w:tc>
        <w:tc>
          <w:tcPr>
            <w:tcW w:w="1440" w:type="dxa"/>
            <w:shd w:val="clear" w:color="auto" w:fill="FAFAFA"/>
            <w:vAlign w:val="bottom"/>
          </w:tcPr>
          <w:p w14:paraId="29A5C4C7" w14:textId="77777777" w:rsidR="0058169C" w:rsidRPr="003F1EB6" w:rsidRDefault="0058169C" w:rsidP="00263EA0">
            <w:pPr>
              <w:ind w:right="-72"/>
              <w:jc w:val="right"/>
              <w:rPr>
                <w:rFonts w:cs="Arial"/>
              </w:rPr>
            </w:pPr>
          </w:p>
        </w:tc>
        <w:tc>
          <w:tcPr>
            <w:tcW w:w="1440" w:type="dxa"/>
            <w:vAlign w:val="bottom"/>
          </w:tcPr>
          <w:p w14:paraId="577AC708" w14:textId="77777777" w:rsidR="0058169C" w:rsidRPr="003F1EB6" w:rsidRDefault="0058169C" w:rsidP="00263EA0">
            <w:pPr>
              <w:ind w:right="-72"/>
              <w:jc w:val="right"/>
              <w:rPr>
                <w:rFonts w:cs="Arial"/>
              </w:rPr>
            </w:pPr>
          </w:p>
        </w:tc>
      </w:tr>
      <w:tr w:rsidR="0058169C" w:rsidRPr="003F1EB6" w14:paraId="47AFB389" w14:textId="77777777" w:rsidTr="00263EA0">
        <w:trPr>
          <w:cantSplit/>
          <w:trHeight w:val="20"/>
        </w:trPr>
        <w:tc>
          <w:tcPr>
            <w:tcW w:w="3690" w:type="dxa"/>
          </w:tcPr>
          <w:p w14:paraId="52011032" w14:textId="77777777" w:rsidR="0058169C" w:rsidRPr="003F1EB6" w:rsidRDefault="0058169C" w:rsidP="00263EA0">
            <w:pPr>
              <w:ind w:left="-105"/>
              <w:jc w:val="left"/>
              <w:rPr>
                <w:rFonts w:cs="Arial"/>
                <w:spacing w:val="-4"/>
              </w:rPr>
            </w:pPr>
            <w:r w:rsidRPr="003F1EB6">
              <w:rPr>
                <w:rFonts w:cs="Arial"/>
                <w:spacing w:val="-4"/>
              </w:rPr>
              <w:t xml:space="preserve">Borrowings from related parties </w:t>
            </w:r>
          </w:p>
          <w:p w14:paraId="0DD73857" w14:textId="4D0D8288" w:rsidR="0058169C" w:rsidRPr="003F1EB6" w:rsidRDefault="0058169C" w:rsidP="00263EA0">
            <w:pPr>
              <w:ind w:left="-105"/>
              <w:jc w:val="left"/>
              <w:rPr>
                <w:rFonts w:cs="Arial"/>
                <w:cs/>
                <w:lang w:val="en-GB"/>
              </w:rPr>
            </w:pPr>
            <w:r w:rsidRPr="003F1EB6">
              <w:rPr>
                <w:rFonts w:cs="Arial"/>
                <w:spacing w:val="-4"/>
              </w:rPr>
              <w:t xml:space="preserve">   (Note </w:t>
            </w:r>
            <w:r w:rsidR="005829D8" w:rsidRPr="005829D8">
              <w:rPr>
                <w:rFonts w:cs="Arial"/>
                <w:spacing w:val="-4"/>
                <w:lang w:val="en-GB"/>
              </w:rPr>
              <w:t>35</w:t>
            </w:r>
            <w:r w:rsidRPr="003F1EB6">
              <w:rPr>
                <w:rFonts w:cs="Arial"/>
                <w:spacing w:val="-4"/>
              </w:rPr>
              <w:t xml:space="preserve"> d)</w:t>
            </w:r>
          </w:p>
        </w:tc>
        <w:tc>
          <w:tcPr>
            <w:tcW w:w="1440" w:type="dxa"/>
            <w:shd w:val="clear" w:color="auto" w:fill="FAFAFA"/>
            <w:vAlign w:val="bottom"/>
          </w:tcPr>
          <w:p w14:paraId="149923D8" w14:textId="77777777" w:rsidR="0058169C" w:rsidRPr="003F1EB6" w:rsidRDefault="0058169C" w:rsidP="00263EA0">
            <w:pPr>
              <w:ind w:right="-72"/>
              <w:jc w:val="right"/>
              <w:rPr>
                <w:rFonts w:cs="Arial"/>
              </w:rPr>
            </w:pPr>
          </w:p>
        </w:tc>
        <w:tc>
          <w:tcPr>
            <w:tcW w:w="1440" w:type="dxa"/>
            <w:vAlign w:val="bottom"/>
          </w:tcPr>
          <w:p w14:paraId="5200DED3" w14:textId="77777777" w:rsidR="0058169C" w:rsidRPr="003F1EB6" w:rsidRDefault="0058169C" w:rsidP="00263EA0">
            <w:pPr>
              <w:ind w:right="-72"/>
              <w:jc w:val="right"/>
              <w:rPr>
                <w:rFonts w:cs="Arial"/>
              </w:rPr>
            </w:pPr>
          </w:p>
        </w:tc>
        <w:tc>
          <w:tcPr>
            <w:tcW w:w="1440" w:type="dxa"/>
            <w:shd w:val="clear" w:color="auto" w:fill="FAFAFA"/>
            <w:vAlign w:val="bottom"/>
          </w:tcPr>
          <w:p w14:paraId="067117D4" w14:textId="77777777" w:rsidR="0058169C" w:rsidRPr="003F1EB6" w:rsidRDefault="0058169C" w:rsidP="00263EA0">
            <w:pPr>
              <w:ind w:right="-72"/>
              <w:jc w:val="right"/>
              <w:rPr>
                <w:rFonts w:cs="Arial"/>
              </w:rPr>
            </w:pPr>
          </w:p>
        </w:tc>
        <w:tc>
          <w:tcPr>
            <w:tcW w:w="1440" w:type="dxa"/>
            <w:vAlign w:val="bottom"/>
          </w:tcPr>
          <w:p w14:paraId="3BABC4F5" w14:textId="77777777" w:rsidR="0058169C" w:rsidRPr="003F1EB6" w:rsidRDefault="0058169C" w:rsidP="00263EA0">
            <w:pPr>
              <w:ind w:right="-72"/>
              <w:jc w:val="right"/>
              <w:rPr>
                <w:rFonts w:cs="Arial"/>
              </w:rPr>
            </w:pPr>
          </w:p>
        </w:tc>
      </w:tr>
      <w:tr w:rsidR="0058169C" w:rsidRPr="003F1EB6" w14:paraId="3EB4A76C" w14:textId="77777777" w:rsidTr="00263EA0">
        <w:trPr>
          <w:cantSplit/>
          <w:trHeight w:val="20"/>
        </w:trPr>
        <w:tc>
          <w:tcPr>
            <w:tcW w:w="3690" w:type="dxa"/>
          </w:tcPr>
          <w:p w14:paraId="3A876204" w14:textId="77777777" w:rsidR="0058169C" w:rsidRPr="003F1EB6" w:rsidRDefault="0058169C" w:rsidP="00263EA0">
            <w:pPr>
              <w:pStyle w:val="Heading6"/>
              <w:ind w:left="-105"/>
              <w:rPr>
                <w:rFonts w:ascii="Arial" w:hAnsi="Arial" w:cs="Arial"/>
                <w:sz w:val="20"/>
                <w:szCs w:val="20"/>
                <w:lang w:val="en-US"/>
              </w:rPr>
            </w:pPr>
            <w:r w:rsidRPr="003F1EB6">
              <w:rPr>
                <w:rFonts w:ascii="Arial" w:hAnsi="Arial" w:cs="Arial"/>
                <w:sz w:val="20"/>
                <w:szCs w:val="20"/>
                <w:lang w:val="en-US"/>
              </w:rPr>
              <w:t xml:space="preserve">   - Borrowings from related parties</w:t>
            </w:r>
          </w:p>
        </w:tc>
        <w:tc>
          <w:tcPr>
            <w:tcW w:w="1440" w:type="dxa"/>
            <w:shd w:val="clear" w:color="auto" w:fill="FAFAFA"/>
            <w:vAlign w:val="bottom"/>
          </w:tcPr>
          <w:p w14:paraId="76C805B9" w14:textId="7ADD02FF" w:rsidR="0058169C" w:rsidRPr="003F1EB6" w:rsidRDefault="005829D8" w:rsidP="00263EA0">
            <w:pPr>
              <w:ind w:right="-72"/>
              <w:jc w:val="right"/>
              <w:rPr>
                <w:rFonts w:cs="Arial"/>
              </w:rPr>
            </w:pPr>
            <w:r w:rsidRPr="005829D8">
              <w:rPr>
                <w:rFonts w:cs="Arial"/>
                <w:lang w:val="en-GB"/>
              </w:rPr>
              <w:t>265</w:t>
            </w:r>
            <w:r w:rsidR="00BD1053" w:rsidRPr="003F1EB6">
              <w:rPr>
                <w:rFonts w:cs="Arial"/>
              </w:rPr>
              <w:t>,</w:t>
            </w:r>
            <w:r w:rsidRPr="005829D8">
              <w:rPr>
                <w:rFonts w:cs="Arial"/>
                <w:lang w:val="en-GB"/>
              </w:rPr>
              <w:t>000</w:t>
            </w:r>
          </w:p>
        </w:tc>
        <w:tc>
          <w:tcPr>
            <w:tcW w:w="1440" w:type="dxa"/>
            <w:vAlign w:val="bottom"/>
          </w:tcPr>
          <w:p w14:paraId="729074FA" w14:textId="335CA16D" w:rsidR="0058169C" w:rsidRPr="003F1EB6" w:rsidRDefault="005829D8" w:rsidP="00263EA0">
            <w:pPr>
              <w:ind w:right="-72"/>
              <w:jc w:val="right"/>
              <w:rPr>
                <w:rFonts w:cs="Arial"/>
              </w:rPr>
            </w:pPr>
            <w:r w:rsidRPr="005829D8">
              <w:rPr>
                <w:rFonts w:cs="Arial"/>
                <w:lang w:val="en-GB"/>
              </w:rPr>
              <w:t>265</w:t>
            </w:r>
            <w:r w:rsidR="0058169C" w:rsidRPr="003F1EB6">
              <w:rPr>
                <w:rFonts w:cs="Arial"/>
              </w:rPr>
              <w:t>,</w:t>
            </w:r>
            <w:r w:rsidRPr="005829D8">
              <w:rPr>
                <w:rFonts w:cs="Arial"/>
                <w:lang w:val="en-GB"/>
              </w:rPr>
              <w:t>000</w:t>
            </w:r>
          </w:p>
        </w:tc>
        <w:tc>
          <w:tcPr>
            <w:tcW w:w="1440" w:type="dxa"/>
            <w:shd w:val="clear" w:color="auto" w:fill="FAFAFA"/>
            <w:vAlign w:val="bottom"/>
          </w:tcPr>
          <w:p w14:paraId="2AE494E1" w14:textId="1CC7AE0C" w:rsidR="0058169C" w:rsidRPr="003F1EB6" w:rsidRDefault="005829D8" w:rsidP="00263EA0">
            <w:pPr>
              <w:ind w:right="-72"/>
              <w:jc w:val="right"/>
              <w:rPr>
                <w:rFonts w:cs="Arial"/>
              </w:rPr>
            </w:pPr>
            <w:r w:rsidRPr="005829D8">
              <w:rPr>
                <w:rFonts w:cs="Arial"/>
                <w:lang w:val="en-GB"/>
              </w:rPr>
              <w:t>516</w:t>
            </w:r>
            <w:r w:rsidR="00BD1053" w:rsidRPr="003F1EB6">
              <w:rPr>
                <w:rFonts w:cs="Arial"/>
              </w:rPr>
              <w:t>,</w:t>
            </w:r>
            <w:r w:rsidRPr="005829D8">
              <w:rPr>
                <w:rFonts w:cs="Arial"/>
                <w:lang w:val="en-GB"/>
              </w:rPr>
              <w:t>160</w:t>
            </w:r>
          </w:p>
        </w:tc>
        <w:tc>
          <w:tcPr>
            <w:tcW w:w="1440" w:type="dxa"/>
            <w:vAlign w:val="bottom"/>
          </w:tcPr>
          <w:p w14:paraId="1E305189" w14:textId="567656DD" w:rsidR="0058169C" w:rsidRPr="003F1EB6" w:rsidRDefault="005829D8" w:rsidP="00263EA0">
            <w:pPr>
              <w:ind w:right="-72"/>
              <w:jc w:val="right"/>
              <w:rPr>
                <w:rFonts w:cs="Arial"/>
              </w:rPr>
            </w:pPr>
            <w:r w:rsidRPr="005829D8">
              <w:rPr>
                <w:rFonts w:cs="Arial"/>
                <w:lang w:val="en-GB"/>
              </w:rPr>
              <w:t>478</w:t>
            </w:r>
            <w:r w:rsidR="0058169C" w:rsidRPr="003F1EB6">
              <w:rPr>
                <w:rFonts w:cs="Arial"/>
              </w:rPr>
              <w:t>,</w:t>
            </w:r>
            <w:r w:rsidRPr="005829D8">
              <w:rPr>
                <w:rFonts w:cs="Arial"/>
                <w:lang w:val="en-GB"/>
              </w:rPr>
              <w:t>951</w:t>
            </w:r>
          </w:p>
        </w:tc>
      </w:tr>
      <w:tr w:rsidR="0058169C" w:rsidRPr="003F1EB6" w14:paraId="5547CE97" w14:textId="77777777" w:rsidTr="00263EA0">
        <w:trPr>
          <w:cantSplit/>
          <w:trHeight w:val="20"/>
        </w:trPr>
        <w:tc>
          <w:tcPr>
            <w:tcW w:w="3690" w:type="dxa"/>
          </w:tcPr>
          <w:p w14:paraId="3387ABFB" w14:textId="77777777" w:rsidR="0058169C" w:rsidRPr="003F1EB6" w:rsidRDefault="0058169C" w:rsidP="00263EA0">
            <w:pPr>
              <w:pStyle w:val="Heading6"/>
              <w:ind w:left="-105"/>
              <w:rPr>
                <w:rFonts w:ascii="Arial" w:hAnsi="Arial" w:cs="Arial"/>
                <w:sz w:val="20"/>
                <w:szCs w:val="20"/>
                <w:lang w:val="en-US"/>
              </w:rPr>
            </w:pPr>
            <w:r w:rsidRPr="003F1EB6">
              <w:rPr>
                <w:rFonts w:ascii="Arial" w:hAnsi="Arial" w:cs="Arial"/>
                <w:sz w:val="20"/>
                <w:szCs w:val="20"/>
                <w:lang w:val="en-US"/>
              </w:rPr>
              <w:t xml:space="preserve">   - Accrued interest</w:t>
            </w:r>
          </w:p>
        </w:tc>
        <w:tc>
          <w:tcPr>
            <w:tcW w:w="1440" w:type="dxa"/>
            <w:shd w:val="clear" w:color="auto" w:fill="FAFAFA"/>
            <w:vAlign w:val="bottom"/>
          </w:tcPr>
          <w:p w14:paraId="76DD9C8A" w14:textId="64D1848A" w:rsidR="0058169C" w:rsidRPr="003F1EB6" w:rsidRDefault="005829D8" w:rsidP="00263EA0">
            <w:pPr>
              <w:ind w:right="-72"/>
              <w:jc w:val="right"/>
              <w:rPr>
                <w:rFonts w:cs="Arial"/>
                <w:lang w:val="en-GB"/>
              </w:rPr>
            </w:pPr>
            <w:r w:rsidRPr="005829D8">
              <w:rPr>
                <w:rFonts w:cs="Arial"/>
                <w:lang w:val="en-GB"/>
              </w:rPr>
              <w:t>22</w:t>
            </w:r>
            <w:r w:rsidR="00BD1053" w:rsidRPr="003F1EB6">
              <w:rPr>
                <w:rFonts w:cs="Arial"/>
                <w:lang w:val="en-GB"/>
              </w:rPr>
              <w:t>,</w:t>
            </w:r>
            <w:r w:rsidRPr="005829D8">
              <w:rPr>
                <w:rFonts w:cs="Arial"/>
                <w:lang w:val="en-GB"/>
              </w:rPr>
              <w:t>271</w:t>
            </w:r>
          </w:p>
        </w:tc>
        <w:tc>
          <w:tcPr>
            <w:tcW w:w="1440" w:type="dxa"/>
            <w:vAlign w:val="bottom"/>
          </w:tcPr>
          <w:p w14:paraId="2ECB4A9A" w14:textId="31244449" w:rsidR="0058169C" w:rsidRPr="003F1EB6" w:rsidRDefault="005829D8" w:rsidP="00263EA0">
            <w:pPr>
              <w:ind w:right="-72"/>
              <w:jc w:val="right"/>
              <w:rPr>
                <w:rFonts w:cs="Arial"/>
                <w:lang w:val="en-GB"/>
              </w:rPr>
            </w:pPr>
            <w:r w:rsidRPr="005829D8">
              <w:rPr>
                <w:rFonts w:cs="Arial"/>
                <w:lang w:val="en-GB"/>
              </w:rPr>
              <w:t>33</w:t>
            </w:r>
            <w:r w:rsidR="0058169C" w:rsidRPr="003F1EB6">
              <w:rPr>
                <w:rFonts w:cs="Arial"/>
                <w:lang w:val="en-GB"/>
              </w:rPr>
              <w:t>,</w:t>
            </w:r>
            <w:r w:rsidRPr="005829D8">
              <w:rPr>
                <w:rFonts w:cs="Arial"/>
                <w:lang w:val="en-GB"/>
              </w:rPr>
              <w:t>258</w:t>
            </w:r>
          </w:p>
        </w:tc>
        <w:tc>
          <w:tcPr>
            <w:tcW w:w="1440" w:type="dxa"/>
            <w:shd w:val="clear" w:color="auto" w:fill="FAFAFA"/>
            <w:vAlign w:val="bottom"/>
          </w:tcPr>
          <w:p w14:paraId="47F9C226" w14:textId="39524BE8" w:rsidR="0058169C" w:rsidRPr="003F1EB6" w:rsidRDefault="005829D8" w:rsidP="00263EA0">
            <w:pPr>
              <w:ind w:right="-72"/>
              <w:jc w:val="right"/>
              <w:rPr>
                <w:rFonts w:cs="Arial"/>
                <w:lang w:val="en-GB"/>
              </w:rPr>
            </w:pPr>
            <w:r w:rsidRPr="005829D8">
              <w:rPr>
                <w:rFonts w:cs="Arial"/>
                <w:lang w:val="en-GB"/>
              </w:rPr>
              <w:t>3</w:t>
            </w:r>
            <w:r w:rsidR="00BD1053" w:rsidRPr="003F1EB6">
              <w:rPr>
                <w:rFonts w:cs="Arial"/>
                <w:lang w:val="en-GB"/>
              </w:rPr>
              <w:t>,</w:t>
            </w:r>
            <w:r w:rsidRPr="005829D8">
              <w:rPr>
                <w:rFonts w:cs="Arial"/>
                <w:lang w:val="en-GB"/>
              </w:rPr>
              <w:t>972</w:t>
            </w:r>
          </w:p>
        </w:tc>
        <w:tc>
          <w:tcPr>
            <w:tcW w:w="1440" w:type="dxa"/>
            <w:vAlign w:val="bottom"/>
          </w:tcPr>
          <w:p w14:paraId="5399FB3A" w14:textId="71215181" w:rsidR="0058169C" w:rsidRPr="003F1EB6" w:rsidRDefault="005829D8" w:rsidP="00263EA0">
            <w:pPr>
              <w:ind w:right="-72"/>
              <w:jc w:val="right"/>
              <w:rPr>
                <w:rFonts w:cs="Arial"/>
                <w:lang w:val="en-GB"/>
              </w:rPr>
            </w:pPr>
            <w:r w:rsidRPr="005829D8">
              <w:rPr>
                <w:rFonts w:cs="Arial"/>
                <w:lang w:val="en-GB"/>
              </w:rPr>
              <w:t>3</w:t>
            </w:r>
            <w:r w:rsidR="0058169C" w:rsidRPr="003F1EB6">
              <w:rPr>
                <w:rFonts w:cs="Arial"/>
                <w:lang w:val="en-GB"/>
              </w:rPr>
              <w:t>,</w:t>
            </w:r>
            <w:r w:rsidRPr="005829D8">
              <w:rPr>
                <w:rFonts w:cs="Arial"/>
                <w:lang w:val="en-GB"/>
              </w:rPr>
              <w:t>431</w:t>
            </w:r>
          </w:p>
        </w:tc>
      </w:tr>
      <w:tr w:rsidR="0058169C" w:rsidRPr="003F1EB6" w14:paraId="3B4DAAA1" w14:textId="77777777" w:rsidTr="00263EA0">
        <w:trPr>
          <w:cantSplit/>
          <w:trHeight w:val="20"/>
        </w:trPr>
        <w:tc>
          <w:tcPr>
            <w:tcW w:w="3690" w:type="dxa"/>
          </w:tcPr>
          <w:p w14:paraId="3ECD4D9F" w14:textId="77777777" w:rsidR="0058169C" w:rsidRPr="003F1EB6" w:rsidRDefault="0058169C" w:rsidP="00263EA0">
            <w:pPr>
              <w:ind w:left="-105"/>
              <w:jc w:val="left"/>
              <w:rPr>
                <w:rFonts w:cs="Arial"/>
                <w:cs/>
              </w:rPr>
            </w:pPr>
          </w:p>
        </w:tc>
        <w:tc>
          <w:tcPr>
            <w:tcW w:w="1440" w:type="dxa"/>
            <w:shd w:val="clear" w:color="auto" w:fill="FAFAFA"/>
            <w:vAlign w:val="bottom"/>
          </w:tcPr>
          <w:p w14:paraId="6527B3A3" w14:textId="77777777" w:rsidR="0058169C" w:rsidRPr="003F1EB6" w:rsidRDefault="0058169C" w:rsidP="00263EA0">
            <w:pPr>
              <w:ind w:right="-72"/>
              <w:jc w:val="right"/>
              <w:rPr>
                <w:rFonts w:cs="Arial"/>
                <w:lang w:val="en-GB"/>
              </w:rPr>
            </w:pPr>
          </w:p>
        </w:tc>
        <w:tc>
          <w:tcPr>
            <w:tcW w:w="1440" w:type="dxa"/>
            <w:vAlign w:val="bottom"/>
          </w:tcPr>
          <w:p w14:paraId="3F235D1D" w14:textId="77777777" w:rsidR="0058169C" w:rsidRPr="003F1EB6" w:rsidRDefault="0058169C" w:rsidP="00263EA0">
            <w:pPr>
              <w:ind w:right="-72"/>
              <w:jc w:val="right"/>
              <w:rPr>
                <w:rFonts w:cs="Arial"/>
                <w:lang w:val="en-GB"/>
              </w:rPr>
            </w:pPr>
          </w:p>
        </w:tc>
        <w:tc>
          <w:tcPr>
            <w:tcW w:w="1440" w:type="dxa"/>
            <w:shd w:val="clear" w:color="auto" w:fill="FAFAFA"/>
            <w:vAlign w:val="bottom"/>
          </w:tcPr>
          <w:p w14:paraId="4AB806C3" w14:textId="77777777" w:rsidR="0058169C" w:rsidRPr="003F1EB6" w:rsidRDefault="0058169C" w:rsidP="00263EA0">
            <w:pPr>
              <w:ind w:right="-72"/>
              <w:jc w:val="right"/>
              <w:rPr>
                <w:rFonts w:cs="Arial"/>
                <w:lang w:val="en-GB"/>
              </w:rPr>
            </w:pPr>
          </w:p>
        </w:tc>
        <w:tc>
          <w:tcPr>
            <w:tcW w:w="1440" w:type="dxa"/>
            <w:vAlign w:val="bottom"/>
          </w:tcPr>
          <w:p w14:paraId="10E84FE4" w14:textId="77777777" w:rsidR="0058169C" w:rsidRPr="003F1EB6" w:rsidRDefault="0058169C" w:rsidP="00263EA0">
            <w:pPr>
              <w:ind w:right="-72"/>
              <w:jc w:val="right"/>
              <w:rPr>
                <w:rFonts w:cs="Arial"/>
                <w:lang w:val="en-GB"/>
              </w:rPr>
            </w:pPr>
          </w:p>
        </w:tc>
      </w:tr>
      <w:tr w:rsidR="0058169C" w:rsidRPr="003F1EB6" w14:paraId="23614D12" w14:textId="77777777" w:rsidTr="00263EA0">
        <w:trPr>
          <w:cantSplit/>
          <w:trHeight w:val="20"/>
        </w:trPr>
        <w:tc>
          <w:tcPr>
            <w:tcW w:w="3690" w:type="dxa"/>
          </w:tcPr>
          <w:p w14:paraId="2D97C34C" w14:textId="77777777" w:rsidR="0058169C" w:rsidRPr="003F1EB6" w:rsidRDefault="0058169C" w:rsidP="00263EA0">
            <w:pPr>
              <w:pStyle w:val="Heading6"/>
              <w:ind w:left="-105"/>
              <w:rPr>
                <w:rFonts w:ascii="Arial" w:hAnsi="Arial" w:cs="Arial"/>
                <w:color w:val="000000"/>
                <w:sz w:val="20"/>
                <w:szCs w:val="20"/>
                <w:lang w:val="en-US"/>
              </w:rPr>
            </w:pPr>
            <w:r w:rsidRPr="003F1EB6">
              <w:rPr>
                <w:rFonts w:ascii="Arial" w:hAnsi="Arial" w:cs="Arial"/>
                <w:color w:val="000000"/>
                <w:sz w:val="20"/>
                <w:szCs w:val="20"/>
                <w:lang w:val="en-US"/>
              </w:rPr>
              <w:t>Current portion of long-term</w:t>
            </w:r>
          </w:p>
        </w:tc>
        <w:tc>
          <w:tcPr>
            <w:tcW w:w="1440" w:type="dxa"/>
            <w:shd w:val="clear" w:color="auto" w:fill="FAFAFA"/>
            <w:vAlign w:val="bottom"/>
          </w:tcPr>
          <w:p w14:paraId="322C0829" w14:textId="77777777" w:rsidR="0058169C" w:rsidRPr="003F1EB6" w:rsidRDefault="0058169C" w:rsidP="00263EA0">
            <w:pPr>
              <w:ind w:right="-72"/>
              <w:jc w:val="right"/>
              <w:rPr>
                <w:rFonts w:cs="Arial"/>
                <w:lang w:val="en-GB"/>
              </w:rPr>
            </w:pPr>
          </w:p>
        </w:tc>
        <w:tc>
          <w:tcPr>
            <w:tcW w:w="1440" w:type="dxa"/>
            <w:vAlign w:val="bottom"/>
          </w:tcPr>
          <w:p w14:paraId="5E41E6A8" w14:textId="77777777" w:rsidR="0058169C" w:rsidRPr="003F1EB6" w:rsidRDefault="0058169C" w:rsidP="00263EA0">
            <w:pPr>
              <w:ind w:right="-72"/>
              <w:jc w:val="right"/>
              <w:rPr>
                <w:rFonts w:cs="Arial"/>
                <w:lang w:val="en-GB"/>
              </w:rPr>
            </w:pPr>
          </w:p>
        </w:tc>
        <w:tc>
          <w:tcPr>
            <w:tcW w:w="1440" w:type="dxa"/>
            <w:shd w:val="clear" w:color="auto" w:fill="FAFAFA"/>
            <w:vAlign w:val="bottom"/>
          </w:tcPr>
          <w:p w14:paraId="213AAC1A" w14:textId="77777777" w:rsidR="0058169C" w:rsidRPr="003F1EB6" w:rsidRDefault="0058169C" w:rsidP="00263EA0">
            <w:pPr>
              <w:ind w:right="-72"/>
              <w:jc w:val="right"/>
              <w:rPr>
                <w:rFonts w:cs="Arial"/>
                <w:lang w:val="en-GB"/>
              </w:rPr>
            </w:pPr>
          </w:p>
        </w:tc>
        <w:tc>
          <w:tcPr>
            <w:tcW w:w="1440" w:type="dxa"/>
            <w:vAlign w:val="bottom"/>
          </w:tcPr>
          <w:p w14:paraId="62E91897" w14:textId="77777777" w:rsidR="0058169C" w:rsidRPr="003F1EB6" w:rsidRDefault="0058169C" w:rsidP="00263EA0">
            <w:pPr>
              <w:ind w:right="-72"/>
              <w:jc w:val="right"/>
              <w:rPr>
                <w:rFonts w:cs="Arial"/>
                <w:lang w:val="en-GB"/>
              </w:rPr>
            </w:pPr>
          </w:p>
        </w:tc>
      </w:tr>
      <w:tr w:rsidR="0058169C" w:rsidRPr="003F1EB6" w14:paraId="0483D200" w14:textId="77777777" w:rsidTr="00263EA0">
        <w:trPr>
          <w:cantSplit/>
          <w:trHeight w:val="20"/>
        </w:trPr>
        <w:tc>
          <w:tcPr>
            <w:tcW w:w="3690" w:type="dxa"/>
          </w:tcPr>
          <w:p w14:paraId="66D67AD0" w14:textId="1AF7D3A8" w:rsidR="0058169C" w:rsidRPr="003F1EB6" w:rsidRDefault="0058169C" w:rsidP="00263EA0">
            <w:pPr>
              <w:pStyle w:val="Heading6"/>
              <w:ind w:left="-105"/>
              <w:rPr>
                <w:rFonts w:ascii="Arial" w:hAnsi="Arial" w:cs="Arial"/>
                <w:color w:val="000000"/>
                <w:sz w:val="20"/>
                <w:szCs w:val="20"/>
                <w:lang w:val="en-US"/>
              </w:rPr>
            </w:pPr>
            <w:r w:rsidRPr="003F1EB6">
              <w:rPr>
                <w:rFonts w:ascii="Arial" w:hAnsi="Arial" w:cs="Arial"/>
                <w:color w:val="000000"/>
                <w:sz w:val="20"/>
                <w:szCs w:val="20"/>
                <w:lang w:val="en-US"/>
              </w:rPr>
              <w:t xml:space="preserve">   promissory notes (Note </w:t>
            </w:r>
            <w:r w:rsidR="005829D8" w:rsidRPr="005829D8">
              <w:rPr>
                <w:rFonts w:ascii="Arial" w:hAnsi="Arial" w:cs="Arial"/>
                <w:color w:val="000000"/>
                <w:sz w:val="20"/>
                <w:szCs w:val="20"/>
                <w:lang w:val="en-GB"/>
              </w:rPr>
              <w:t>34</w:t>
            </w:r>
            <w:r w:rsidRPr="003F1EB6">
              <w:rPr>
                <w:rFonts w:ascii="Arial" w:hAnsi="Arial" w:cs="Arial"/>
                <w:color w:val="000000"/>
                <w:sz w:val="20"/>
                <w:szCs w:val="20"/>
                <w:lang w:val="en-US"/>
              </w:rPr>
              <w:t xml:space="preserve"> </w:t>
            </w:r>
            <w:r w:rsidR="00F50F08" w:rsidRPr="003F1EB6">
              <w:rPr>
                <w:rFonts w:ascii="Arial" w:hAnsi="Arial" w:cs="Arial"/>
                <w:color w:val="000000"/>
                <w:sz w:val="20"/>
                <w:szCs w:val="20"/>
                <w:lang w:val="en-US"/>
              </w:rPr>
              <w:t>e</w:t>
            </w:r>
            <w:r w:rsidRPr="003F1EB6">
              <w:rPr>
                <w:rFonts w:ascii="Arial" w:hAnsi="Arial" w:cs="Arial"/>
                <w:color w:val="000000"/>
                <w:sz w:val="20"/>
                <w:szCs w:val="20"/>
                <w:lang w:val="en-US"/>
              </w:rPr>
              <w:t>)</w:t>
            </w:r>
          </w:p>
        </w:tc>
        <w:tc>
          <w:tcPr>
            <w:tcW w:w="1440" w:type="dxa"/>
            <w:shd w:val="clear" w:color="auto" w:fill="FAFAFA"/>
            <w:vAlign w:val="bottom"/>
          </w:tcPr>
          <w:p w14:paraId="4D325E25" w14:textId="77777777" w:rsidR="0058169C" w:rsidRPr="003F1EB6" w:rsidRDefault="0058169C" w:rsidP="00263EA0">
            <w:pPr>
              <w:ind w:right="-72"/>
              <w:jc w:val="right"/>
              <w:rPr>
                <w:rFonts w:cs="Arial"/>
                <w:lang w:val="en-GB"/>
              </w:rPr>
            </w:pPr>
          </w:p>
        </w:tc>
        <w:tc>
          <w:tcPr>
            <w:tcW w:w="1440" w:type="dxa"/>
            <w:vAlign w:val="bottom"/>
          </w:tcPr>
          <w:p w14:paraId="20529074" w14:textId="77777777" w:rsidR="0058169C" w:rsidRPr="003F1EB6" w:rsidRDefault="0058169C" w:rsidP="00263EA0">
            <w:pPr>
              <w:ind w:right="-72"/>
              <w:jc w:val="right"/>
              <w:rPr>
                <w:rFonts w:cs="Arial"/>
                <w:lang w:val="en-GB"/>
              </w:rPr>
            </w:pPr>
          </w:p>
        </w:tc>
        <w:tc>
          <w:tcPr>
            <w:tcW w:w="1440" w:type="dxa"/>
            <w:shd w:val="clear" w:color="auto" w:fill="FAFAFA"/>
            <w:vAlign w:val="bottom"/>
          </w:tcPr>
          <w:p w14:paraId="1A7C71E8" w14:textId="77777777" w:rsidR="0058169C" w:rsidRPr="003F1EB6" w:rsidRDefault="0058169C" w:rsidP="00263EA0">
            <w:pPr>
              <w:ind w:right="-72"/>
              <w:jc w:val="right"/>
              <w:rPr>
                <w:rFonts w:cs="Arial"/>
                <w:lang w:val="en-GB"/>
              </w:rPr>
            </w:pPr>
          </w:p>
        </w:tc>
        <w:tc>
          <w:tcPr>
            <w:tcW w:w="1440" w:type="dxa"/>
            <w:vAlign w:val="bottom"/>
          </w:tcPr>
          <w:p w14:paraId="332A9ADD" w14:textId="77777777" w:rsidR="0058169C" w:rsidRPr="003F1EB6" w:rsidRDefault="0058169C" w:rsidP="00263EA0">
            <w:pPr>
              <w:ind w:right="-72"/>
              <w:jc w:val="right"/>
              <w:rPr>
                <w:rFonts w:cs="Arial"/>
                <w:lang w:val="en-GB"/>
              </w:rPr>
            </w:pPr>
          </w:p>
        </w:tc>
      </w:tr>
      <w:tr w:rsidR="0058169C" w:rsidRPr="003F1EB6" w14:paraId="1D7533A3" w14:textId="77777777" w:rsidTr="00263EA0">
        <w:trPr>
          <w:cantSplit/>
          <w:trHeight w:val="20"/>
        </w:trPr>
        <w:tc>
          <w:tcPr>
            <w:tcW w:w="3690" w:type="dxa"/>
          </w:tcPr>
          <w:p w14:paraId="501C08F0" w14:textId="77777777" w:rsidR="0058169C" w:rsidRPr="003F1EB6" w:rsidRDefault="0058169C" w:rsidP="00263EA0">
            <w:pPr>
              <w:pStyle w:val="Heading6"/>
              <w:ind w:left="-105"/>
              <w:rPr>
                <w:rFonts w:ascii="Arial" w:hAnsi="Arial" w:cs="Arial"/>
                <w:color w:val="000000"/>
                <w:sz w:val="20"/>
                <w:szCs w:val="20"/>
                <w:lang w:val="en-US"/>
              </w:rPr>
            </w:pPr>
            <w:r w:rsidRPr="003F1EB6">
              <w:rPr>
                <w:rFonts w:ascii="Arial" w:hAnsi="Arial" w:cs="Arial"/>
                <w:color w:val="000000"/>
                <w:sz w:val="20"/>
                <w:szCs w:val="20"/>
                <w:lang w:val="en-US"/>
              </w:rPr>
              <w:t xml:space="preserve">   - Long-term promissory notes </w:t>
            </w:r>
          </w:p>
        </w:tc>
        <w:tc>
          <w:tcPr>
            <w:tcW w:w="1440" w:type="dxa"/>
            <w:shd w:val="clear" w:color="auto" w:fill="FAFAFA"/>
            <w:vAlign w:val="bottom"/>
          </w:tcPr>
          <w:p w14:paraId="5E8FCF34" w14:textId="77777777" w:rsidR="0058169C" w:rsidRPr="003F1EB6" w:rsidRDefault="0058169C" w:rsidP="00263EA0">
            <w:pPr>
              <w:ind w:right="-72"/>
              <w:jc w:val="right"/>
              <w:rPr>
                <w:rFonts w:cs="Arial"/>
                <w:lang w:val="en-GB"/>
              </w:rPr>
            </w:pPr>
          </w:p>
        </w:tc>
        <w:tc>
          <w:tcPr>
            <w:tcW w:w="1440" w:type="dxa"/>
            <w:vAlign w:val="bottom"/>
          </w:tcPr>
          <w:p w14:paraId="4E0CECEF" w14:textId="77777777" w:rsidR="0058169C" w:rsidRPr="003F1EB6" w:rsidRDefault="0058169C" w:rsidP="00263EA0">
            <w:pPr>
              <w:ind w:right="-72"/>
              <w:jc w:val="right"/>
              <w:rPr>
                <w:rFonts w:cs="Arial"/>
                <w:lang w:val="en-GB"/>
              </w:rPr>
            </w:pPr>
          </w:p>
        </w:tc>
        <w:tc>
          <w:tcPr>
            <w:tcW w:w="1440" w:type="dxa"/>
            <w:shd w:val="clear" w:color="auto" w:fill="FAFAFA"/>
            <w:vAlign w:val="bottom"/>
          </w:tcPr>
          <w:p w14:paraId="60EA6E01" w14:textId="77777777" w:rsidR="0058169C" w:rsidRPr="003F1EB6" w:rsidRDefault="0058169C" w:rsidP="00263EA0">
            <w:pPr>
              <w:ind w:right="-72"/>
              <w:jc w:val="right"/>
              <w:rPr>
                <w:rFonts w:cs="Arial"/>
                <w:lang w:val="en-GB"/>
              </w:rPr>
            </w:pPr>
          </w:p>
        </w:tc>
        <w:tc>
          <w:tcPr>
            <w:tcW w:w="1440" w:type="dxa"/>
            <w:vAlign w:val="bottom"/>
          </w:tcPr>
          <w:p w14:paraId="1C8B0CC2" w14:textId="77777777" w:rsidR="0058169C" w:rsidRPr="003F1EB6" w:rsidRDefault="0058169C" w:rsidP="00263EA0">
            <w:pPr>
              <w:ind w:right="-72"/>
              <w:jc w:val="right"/>
              <w:rPr>
                <w:rFonts w:cs="Arial"/>
                <w:lang w:val="en-GB"/>
              </w:rPr>
            </w:pPr>
          </w:p>
        </w:tc>
      </w:tr>
      <w:tr w:rsidR="0058169C" w:rsidRPr="003F1EB6" w14:paraId="42BEBD87" w14:textId="77777777" w:rsidTr="00263EA0">
        <w:trPr>
          <w:cantSplit/>
          <w:trHeight w:val="20"/>
        </w:trPr>
        <w:tc>
          <w:tcPr>
            <w:tcW w:w="3690" w:type="dxa"/>
          </w:tcPr>
          <w:p w14:paraId="344AC0CB" w14:textId="77777777" w:rsidR="0058169C" w:rsidRPr="003F1EB6" w:rsidRDefault="0058169C" w:rsidP="00263EA0">
            <w:pPr>
              <w:pStyle w:val="Heading6"/>
              <w:ind w:left="-105"/>
              <w:rPr>
                <w:rFonts w:ascii="Arial" w:hAnsi="Arial" w:cs="Arial"/>
                <w:color w:val="000000"/>
                <w:sz w:val="20"/>
                <w:szCs w:val="20"/>
                <w:lang w:val="en-US"/>
              </w:rPr>
            </w:pPr>
            <w:r w:rsidRPr="003F1EB6">
              <w:rPr>
                <w:rFonts w:ascii="Arial" w:hAnsi="Arial" w:cs="Arial"/>
                <w:color w:val="000000"/>
                <w:sz w:val="20"/>
                <w:szCs w:val="20"/>
                <w:lang w:val="en-US"/>
              </w:rPr>
              <w:t xml:space="preserve">         from a related party</w:t>
            </w:r>
          </w:p>
        </w:tc>
        <w:tc>
          <w:tcPr>
            <w:tcW w:w="1440" w:type="dxa"/>
            <w:shd w:val="clear" w:color="auto" w:fill="FAFAFA"/>
            <w:vAlign w:val="bottom"/>
          </w:tcPr>
          <w:p w14:paraId="32D2F7A6" w14:textId="5144C7A6" w:rsidR="0058169C" w:rsidRPr="003F1EB6" w:rsidRDefault="00BD1053" w:rsidP="00263EA0">
            <w:pPr>
              <w:ind w:right="-72"/>
              <w:jc w:val="right"/>
              <w:rPr>
                <w:rFonts w:cs="Arial"/>
                <w:lang w:val="en-GB"/>
              </w:rPr>
            </w:pPr>
            <w:r w:rsidRPr="003F1EB6">
              <w:rPr>
                <w:rFonts w:cs="Arial"/>
                <w:lang w:val="en-GB"/>
              </w:rPr>
              <w:t>-</w:t>
            </w:r>
          </w:p>
        </w:tc>
        <w:tc>
          <w:tcPr>
            <w:tcW w:w="1440" w:type="dxa"/>
            <w:vAlign w:val="bottom"/>
          </w:tcPr>
          <w:p w14:paraId="62737538" w14:textId="407FE9DC" w:rsidR="0058169C" w:rsidRPr="003F1EB6" w:rsidRDefault="005829D8" w:rsidP="00263EA0">
            <w:pPr>
              <w:ind w:right="-72"/>
              <w:jc w:val="right"/>
              <w:rPr>
                <w:rFonts w:cs="Arial"/>
                <w:lang w:val="en-GB"/>
              </w:rPr>
            </w:pPr>
            <w:r w:rsidRPr="005829D8">
              <w:rPr>
                <w:rFonts w:cs="Arial"/>
                <w:lang w:val="en-GB"/>
              </w:rPr>
              <w:t>120</w:t>
            </w:r>
            <w:r w:rsidR="0058169C" w:rsidRPr="003F1EB6">
              <w:rPr>
                <w:rFonts w:cs="Arial"/>
                <w:lang w:val="en-GB"/>
              </w:rPr>
              <w:t>,</w:t>
            </w:r>
            <w:r w:rsidRPr="005829D8">
              <w:rPr>
                <w:rFonts w:cs="Arial"/>
                <w:lang w:val="en-GB"/>
              </w:rPr>
              <w:t>442</w:t>
            </w:r>
          </w:p>
        </w:tc>
        <w:tc>
          <w:tcPr>
            <w:tcW w:w="1440" w:type="dxa"/>
            <w:shd w:val="clear" w:color="auto" w:fill="FAFAFA"/>
            <w:vAlign w:val="bottom"/>
          </w:tcPr>
          <w:p w14:paraId="0264BDFD" w14:textId="10FEEA2A" w:rsidR="0058169C" w:rsidRPr="003F1EB6" w:rsidRDefault="00BD1053" w:rsidP="00263EA0">
            <w:pPr>
              <w:ind w:right="-72"/>
              <w:jc w:val="right"/>
              <w:rPr>
                <w:rFonts w:cs="Arial"/>
                <w:lang w:val="en-GB"/>
              </w:rPr>
            </w:pPr>
            <w:r w:rsidRPr="003F1EB6">
              <w:rPr>
                <w:rFonts w:cs="Arial"/>
                <w:lang w:val="en-GB"/>
              </w:rPr>
              <w:t>-</w:t>
            </w:r>
          </w:p>
        </w:tc>
        <w:tc>
          <w:tcPr>
            <w:tcW w:w="1440" w:type="dxa"/>
            <w:vAlign w:val="bottom"/>
          </w:tcPr>
          <w:p w14:paraId="6DD941D0" w14:textId="5DD974C3" w:rsidR="0058169C" w:rsidRPr="003F1EB6" w:rsidRDefault="005829D8" w:rsidP="00263EA0">
            <w:pPr>
              <w:ind w:right="-72"/>
              <w:jc w:val="right"/>
              <w:rPr>
                <w:rFonts w:cs="Arial"/>
                <w:lang w:val="en-GB"/>
              </w:rPr>
            </w:pPr>
            <w:r w:rsidRPr="005829D8">
              <w:rPr>
                <w:rFonts w:cs="Arial"/>
                <w:lang w:val="en-GB"/>
              </w:rPr>
              <w:t>120</w:t>
            </w:r>
            <w:r w:rsidR="0058169C" w:rsidRPr="003F1EB6">
              <w:rPr>
                <w:rFonts w:cs="Arial"/>
                <w:lang w:val="en-GB"/>
              </w:rPr>
              <w:t>,</w:t>
            </w:r>
            <w:r w:rsidRPr="005829D8">
              <w:rPr>
                <w:rFonts w:cs="Arial"/>
                <w:lang w:val="en-GB"/>
              </w:rPr>
              <w:t>442</w:t>
            </w:r>
          </w:p>
        </w:tc>
      </w:tr>
      <w:tr w:rsidR="0058169C" w:rsidRPr="003F1EB6" w14:paraId="65E1887E" w14:textId="77777777" w:rsidTr="00263EA0">
        <w:trPr>
          <w:cantSplit/>
          <w:trHeight w:val="20"/>
        </w:trPr>
        <w:tc>
          <w:tcPr>
            <w:tcW w:w="3690" w:type="dxa"/>
          </w:tcPr>
          <w:p w14:paraId="2A79C347" w14:textId="77777777" w:rsidR="0058169C" w:rsidRPr="003F1EB6" w:rsidRDefault="0058169C" w:rsidP="00263EA0">
            <w:pPr>
              <w:ind w:left="-105"/>
              <w:jc w:val="left"/>
              <w:rPr>
                <w:rFonts w:cs="Arial"/>
                <w:cs/>
              </w:rPr>
            </w:pPr>
            <w:r w:rsidRPr="003F1EB6">
              <w:rPr>
                <w:rFonts w:cs="Arial"/>
                <w:cs/>
              </w:rPr>
              <w:t xml:space="preserve">   </w:t>
            </w:r>
            <w:r w:rsidRPr="003F1EB6">
              <w:rPr>
                <w:rFonts w:cs="Arial"/>
                <w:color w:val="000000"/>
              </w:rPr>
              <w:t>- Accrued interest</w:t>
            </w:r>
          </w:p>
        </w:tc>
        <w:tc>
          <w:tcPr>
            <w:tcW w:w="1440" w:type="dxa"/>
            <w:tcBorders>
              <w:bottom w:val="single" w:sz="4" w:space="0" w:color="auto"/>
            </w:tcBorders>
            <w:shd w:val="clear" w:color="auto" w:fill="FAFAFA"/>
            <w:vAlign w:val="bottom"/>
          </w:tcPr>
          <w:p w14:paraId="1C454F77" w14:textId="56ABFA6E" w:rsidR="0058169C" w:rsidRPr="003F1EB6" w:rsidRDefault="00BD1053" w:rsidP="00263EA0">
            <w:pPr>
              <w:ind w:right="-72"/>
              <w:jc w:val="right"/>
              <w:rPr>
                <w:rFonts w:cs="Arial"/>
              </w:rPr>
            </w:pPr>
            <w:r w:rsidRPr="003F1EB6">
              <w:rPr>
                <w:rFonts w:cs="Arial"/>
              </w:rPr>
              <w:t>-</w:t>
            </w:r>
          </w:p>
        </w:tc>
        <w:tc>
          <w:tcPr>
            <w:tcW w:w="1440" w:type="dxa"/>
            <w:tcBorders>
              <w:bottom w:val="single" w:sz="4" w:space="0" w:color="auto"/>
            </w:tcBorders>
            <w:vAlign w:val="bottom"/>
          </w:tcPr>
          <w:p w14:paraId="2A064573" w14:textId="54CB19D0" w:rsidR="0058169C" w:rsidRPr="003F1EB6" w:rsidRDefault="005829D8" w:rsidP="00263EA0">
            <w:pPr>
              <w:ind w:right="-72"/>
              <w:jc w:val="right"/>
              <w:rPr>
                <w:rFonts w:cs="Arial"/>
              </w:rPr>
            </w:pPr>
            <w:r w:rsidRPr="005829D8">
              <w:rPr>
                <w:rFonts w:cs="Arial"/>
                <w:lang w:val="en-GB"/>
              </w:rPr>
              <w:t>531</w:t>
            </w:r>
          </w:p>
        </w:tc>
        <w:tc>
          <w:tcPr>
            <w:tcW w:w="1440" w:type="dxa"/>
            <w:tcBorders>
              <w:bottom w:val="single" w:sz="4" w:space="0" w:color="auto"/>
            </w:tcBorders>
            <w:shd w:val="clear" w:color="auto" w:fill="FAFAFA"/>
            <w:vAlign w:val="bottom"/>
          </w:tcPr>
          <w:p w14:paraId="4DA30F9D" w14:textId="20C3C23A" w:rsidR="0058169C" w:rsidRPr="003F1EB6" w:rsidRDefault="00BD1053" w:rsidP="00263EA0">
            <w:pPr>
              <w:ind w:right="-72"/>
              <w:jc w:val="right"/>
              <w:rPr>
                <w:rFonts w:cs="Arial"/>
              </w:rPr>
            </w:pPr>
            <w:r w:rsidRPr="003F1EB6">
              <w:rPr>
                <w:rFonts w:cs="Arial"/>
              </w:rPr>
              <w:t>-</w:t>
            </w:r>
          </w:p>
        </w:tc>
        <w:tc>
          <w:tcPr>
            <w:tcW w:w="1440" w:type="dxa"/>
            <w:tcBorders>
              <w:bottom w:val="single" w:sz="4" w:space="0" w:color="auto"/>
            </w:tcBorders>
            <w:vAlign w:val="bottom"/>
          </w:tcPr>
          <w:p w14:paraId="039AD4C7" w14:textId="30648057" w:rsidR="0058169C" w:rsidRPr="003F1EB6" w:rsidRDefault="005829D8" w:rsidP="00263EA0">
            <w:pPr>
              <w:ind w:right="-72"/>
              <w:jc w:val="right"/>
              <w:rPr>
                <w:rFonts w:cs="Arial"/>
              </w:rPr>
            </w:pPr>
            <w:r w:rsidRPr="005829D8">
              <w:rPr>
                <w:rFonts w:cs="Arial"/>
                <w:lang w:val="en-GB"/>
              </w:rPr>
              <w:t>531</w:t>
            </w:r>
          </w:p>
        </w:tc>
      </w:tr>
      <w:tr w:rsidR="0058169C" w:rsidRPr="003F1EB6" w14:paraId="41C1C9DC" w14:textId="77777777" w:rsidTr="00263EA0">
        <w:trPr>
          <w:cantSplit/>
          <w:trHeight w:val="20"/>
        </w:trPr>
        <w:tc>
          <w:tcPr>
            <w:tcW w:w="3690" w:type="dxa"/>
          </w:tcPr>
          <w:p w14:paraId="183E3E71" w14:textId="77777777" w:rsidR="0058169C" w:rsidRPr="003F1EB6" w:rsidRDefault="0058169C" w:rsidP="00263EA0">
            <w:pPr>
              <w:ind w:left="-105"/>
              <w:jc w:val="left"/>
              <w:rPr>
                <w:rFonts w:cs="Arial"/>
                <w:cs/>
              </w:rPr>
            </w:pPr>
          </w:p>
        </w:tc>
        <w:tc>
          <w:tcPr>
            <w:tcW w:w="1440" w:type="dxa"/>
            <w:tcBorders>
              <w:top w:val="single" w:sz="4" w:space="0" w:color="auto"/>
            </w:tcBorders>
            <w:shd w:val="clear" w:color="auto" w:fill="FAFAFA"/>
            <w:vAlign w:val="bottom"/>
          </w:tcPr>
          <w:p w14:paraId="26EE2169"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18848101" w14:textId="77777777" w:rsidR="0058169C" w:rsidRPr="003F1EB6" w:rsidRDefault="0058169C" w:rsidP="00263EA0">
            <w:pPr>
              <w:ind w:right="-72"/>
              <w:jc w:val="right"/>
              <w:rPr>
                <w:rFonts w:cs="Arial"/>
              </w:rPr>
            </w:pPr>
          </w:p>
        </w:tc>
        <w:tc>
          <w:tcPr>
            <w:tcW w:w="1440" w:type="dxa"/>
            <w:tcBorders>
              <w:top w:val="single" w:sz="4" w:space="0" w:color="auto"/>
            </w:tcBorders>
            <w:shd w:val="clear" w:color="auto" w:fill="FAFAFA"/>
            <w:vAlign w:val="bottom"/>
          </w:tcPr>
          <w:p w14:paraId="2E55BE42" w14:textId="77777777" w:rsidR="0058169C" w:rsidRPr="003F1EB6" w:rsidRDefault="0058169C" w:rsidP="00263EA0">
            <w:pPr>
              <w:ind w:right="-72"/>
              <w:jc w:val="right"/>
              <w:rPr>
                <w:rFonts w:cs="Arial"/>
                <w:lang w:val="en-GB"/>
              </w:rPr>
            </w:pPr>
          </w:p>
        </w:tc>
        <w:tc>
          <w:tcPr>
            <w:tcW w:w="1440" w:type="dxa"/>
            <w:tcBorders>
              <w:top w:val="single" w:sz="4" w:space="0" w:color="auto"/>
            </w:tcBorders>
            <w:vAlign w:val="bottom"/>
          </w:tcPr>
          <w:p w14:paraId="2A70BAFA" w14:textId="77777777" w:rsidR="0058169C" w:rsidRPr="003F1EB6" w:rsidRDefault="0058169C" w:rsidP="00263EA0">
            <w:pPr>
              <w:ind w:right="-72"/>
              <w:jc w:val="right"/>
              <w:rPr>
                <w:rFonts w:cs="Arial"/>
                <w:lang w:val="en-GB"/>
              </w:rPr>
            </w:pPr>
          </w:p>
        </w:tc>
      </w:tr>
      <w:tr w:rsidR="0058169C" w:rsidRPr="003F1EB6" w14:paraId="582A7184" w14:textId="77777777" w:rsidTr="00263EA0">
        <w:trPr>
          <w:cantSplit/>
          <w:trHeight w:val="20"/>
        </w:trPr>
        <w:tc>
          <w:tcPr>
            <w:tcW w:w="3690" w:type="dxa"/>
          </w:tcPr>
          <w:p w14:paraId="4269C9E0" w14:textId="77777777" w:rsidR="0058169C" w:rsidRPr="003F1EB6" w:rsidRDefault="0058169C" w:rsidP="00263EA0">
            <w:pPr>
              <w:ind w:left="-105"/>
              <w:jc w:val="left"/>
              <w:rPr>
                <w:rFonts w:cs="Arial"/>
              </w:rPr>
            </w:pPr>
            <w:r w:rsidRPr="003F1EB6">
              <w:rPr>
                <w:rFonts w:cs="Arial"/>
              </w:rPr>
              <w:t>Total current borrowings</w:t>
            </w:r>
          </w:p>
        </w:tc>
        <w:tc>
          <w:tcPr>
            <w:tcW w:w="1440" w:type="dxa"/>
            <w:tcBorders>
              <w:bottom w:val="single" w:sz="4" w:space="0" w:color="auto"/>
            </w:tcBorders>
            <w:shd w:val="clear" w:color="auto" w:fill="FAFAFA"/>
            <w:vAlign w:val="bottom"/>
          </w:tcPr>
          <w:p w14:paraId="6F725EC1" w14:textId="7BD9AA7E" w:rsidR="0058169C" w:rsidRPr="003F1EB6" w:rsidRDefault="005829D8" w:rsidP="00263EA0">
            <w:pPr>
              <w:ind w:right="-72"/>
              <w:jc w:val="right"/>
              <w:rPr>
                <w:rFonts w:cs="Arial"/>
              </w:rPr>
            </w:pPr>
            <w:r w:rsidRPr="005829D8">
              <w:rPr>
                <w:rFonts w:cs="Arial"/>
                <w:lang w:val="en-GB"/>
              </w:rPr>
              <w:t>699</w:t>
            </w:r>
            <w:r w:rsidR="00BD1053" w:rsidRPr="003F1EB6">
              <w:rPr>
                <w:rFonts w:cs="Arial"/>
              </w:rPr>
              <w:t>,</w:t>
            </w:r>
            <w:r w:rsidRPr="005829D8">
              <w:rPr>
                <w:rFonts w:cs="Arial"/>
                <w:lang w:val="en-GB"/>
              </w:rPr>
              <w:t>847</w:t>
            </w:r>
          </w:p>
        </w:tc>
        <w:tc>
          <w:tcPr>
            <w:tcW w:w="1440" w:type="dxa"/>
            <w:tcBorders>
              <w:bottom w:val="single" w:sz="4" w:space="0" w:color="auto"/>
            </w:tcBorders>
            <w:vAlign w:val="bottom"/>
          </w:tcPr>
          <w:p w14:paraId="11A9FDCA" w14:textId="162683CE" w:rsidR="0058169C" w:rsidRPr="003F1EB6" w:rsidRDefault="005829D8" w:rsidP="00263EA0">
            <w:pPr>
              <w:ind w:right="-72"/>
              <w:jc w:val="right"/>
              <w:rPr>
                <w:rFonts w:cs="Arial"/>
              </w:rPr>
            </w:pPr>
            <w:r w:rsidRPr="005829D8">
              <w:rPr>
                <w:rFonts w:cs="Arial"/>
                <w:lang w:val="en-GB"/>
              </w:rPr>
              <w:t>761</w:t>
            </w:r>
            <w:r w:rsidR="0058169C" w:rsidRPr="003F1EB6">
              <w:rPr>
                <w:rFonts w:cs="Arial"/>
              </w:rPr>
              <w:t>,</w:t>
            </w:r>
            <w:r w:rsidRPr="005829D8">
              <w:rPr>
                <w:rFonts w:cs="Arial"/>
                <w:lang w:val="en-GB"/>
              </w:rPr>
              <w:t>263</w:t>
            </w:r>
          </w:p>
        </w:tc>
        <w:tc>
          <w:tcPr>
            <w:tcW w:w="1440" w:type="dxa"/>
            <w:tcBorders>
              <w:bottom w:val="single" w:sz="4" w:space="0" w:color="auto"/>
            </w:tcBorders>
            <w:shd w:val="clear" w:color="auto" w:fill="FAFAFA"/>
            <w:vAlign w:val="bottom"/>
          </w:tcPr>
          <w:p w14:paraId="4179E29C" w14:textId="75D65121" w:rsidR="0058169C" w:rsidRPr="003F1EB6" w:rsidRDefault="005829D8" w:rsidP="00263EA0">
            <w:pPr>
              <w:ind w:right="-72"/>
              <w:jc w:val="right"/>
              <w:rPr>
                <w:rFonts w:cs="Arial"/>
              </w:rPr>
            </w:pPr>
            <w:r w:rsidRPr="005829D8">
              <w:rPr>
                <w:rFonts w:cs="Arial"/>
                <w:lang w:val="en-GB"/>
              </w:rPr>
              <w:t>828</w:t>
            </w:r>
            <w:r w:rsidR="00BD1053" w:rsidRPr="003F1EB6">
              <w:rPr>
                <w:rFonts w:cs="Arial"/>
              </w:rPr>
              <w:t>,</w:t>
            </w:r>
            <w:r w:rsidRPr="005829D8">
              <w:rPr>
                <w:rFonts w:cs="Arial"/>
                <w:lang w:val="en-GB"/>
              </w:rPr>
              <w:t>882</w:t>
            </w:r>
          </w:p>
        </w:tc>
        <w:tc>
          <w:tcPr>
            <w:tcW w:w="1440" w:type="dxa"/>
            <w:tcBorders>
              <w:bottom w:val="single" w:sz="4" w:space="0" w:color="auto"/>
            </w:tcBorders>
            <w:vAlign w:val="bottom"/>
          </w:tcPr>
          <w:p w14:paraId="7BF7454C" w14:textId="4508759E" w:rsidR="0058169C" w:rsidRPr="003F1EB6" w:rsidRDefault="005829D8" w:rsidP="00263EA0">
            <w:pPr>
              <w:ind w:right="-72"/>
              <w:jc w:val="right"/>
              <w:rPr>
                <w:rFonts w:cs="Arial"/>
              </w:rPr>
            </w:pPr>
            <w:r w:rsidRPr="005829D8">
              <w:rPr>
                <w:rFonts w:cs="Arial"/>
                <w:lang w:val="en-GB"/>
              </w:rPr>
              <w:t>814</w:t>
            </w:r>
            <w:r w:rsidR="0058169C" w:rsidRPr="003F1EB6">
              <w:rPr>
                <w:rFonts w:cs="Arial"/>
              </w:rPr>
              <w:t>,</w:t>
            </w:r>
            <w:r w:rsidRPr="005829D8">
              <w:rPr>
                <w:rFonts w:cs="Arial"/>
                <w:lang w:val="en-GB"/>
              </w:rPr>
              <w:t>117</w:t>
            </w:r>
          </w:p>
        </w:tc>
      </w:tr>
      <w:tr w:rsidR="0058169C" w:rsidRPr="003F1EB6" w14:paraId="5E5F4D13" w14:textId="77777777" w:rsidTr="00263EA0">
        <w:trPr>
          <w:cantSplit/>
          <w:trHeight w:val="20"/>
        </w:trPr>
        <w:tc>
          <w:tcPr>
            <w:tcW w:w="3690" w:type="dxa"/>
          </w:tcPr>
          <w:p w14:paraId="6F51A6FF" w14:textId="77777777" w:rsidR="0058169C" w:rsidRPr="003F1EB6" w:rsidRDefault="0058169C" w:rsidP="00263EA0">
            <w:pPr>
              <w:ind w:left="-105"/>
              <w:jc w:val="left"/>
              <w:rPr>
                <w:rFonts w:cs="Arial"/>
                <w:b/>
                <w:bCs/>
                <w:cs/>
              </w:rPr>
            </w:pPr>
          </w:p>
        </w:tc>
        <w:tc>
          <w:tcPr>
            <w:tcW w:w="1440" w:type="dxa"/>
            <w:tcBorders>
              <w:top w:val="single" w:sz="4" w:space="0" w:color="auto"/>
            </w:tcBorders>
            <w:shd w:val="clear" w:color="auto" w:fill="FAFAFA"/>
            <w:vAlign w:val="bottom"/>
          </w:tcPr>
          <w:p w14:paraId="2A8080DF"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1EDCA4C9" w14:textId="77777777" w:rsidR="0058169C" w:rsidRPr="003F1EB6" w:rsidRDefault="0058169C" w:rsidP="00263EA0">
            <w:pPr>
              <w:ind w:right="-72"/>
              <w:jc w:val="right"/>
              <w:rPr>
                <w:rFonts w:cs="Arial"/>
              </w:rPr>
            </w:pPr>
          </w:p>
        </w:tc>
        <w:tc>
          <w:tcPr>
            <w:tcW w:w="1440" w:type="dxa"/>
            <w:tcBorders>
              <w:top w:val="single" w:sz="4" w:space="0" w:color="auto"/>
            </w:tcBorders>
            <w:shd w:val="clear" w:color="auto" w:fill="FAFAFA"/>
            <w:vAlign w:val="bottom"/>
          </w:tcPr>
          <w:p w14:paraId="11AA6839"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516D04D5" w14:textId="77777777" w:rsidR="0058169C" w:rsidRPr="003F1EB6" w:rsidRDefault="0058169C" w:rsidP="00263EA0">
            <w:pPr>
              <w:ind w:right="-72"/>
              <w:jc w:val="right"/>
              <w:rPr>
                <w:rFonts w:cs="Arial"/>
              </w:rPr>
            </w:pPr>
          </w:p>
        </w:tc>
      </w:tr>
      <w:tr w:rsidR="0058169C" w:rsidRPr="003F1EB6" w14:paraId="043007A6" w14:textId="77777777" w:rsidTr="00263EA0">
        <w:trPr>
          <w:cantSplit/>
          <w:trHeight w:val="20"/>
        </w:trPr>
        <w:tc>
          <w:tcPr>
            <w:tcW w:w="3690" w:type="dxa"/>
          </w:tcPr>
          <w:p w14:paraId="091CA8BF" w14:textId="77777777" w:rsidR="0058169C" w:rsidRPr="003F1EB6" w:rsidRDefault="0058169C" w:rsidP="00263EA0">
            <w:pPr>
              <w:ind w:left="-105"/>
              <w:jc w:val="left"/>
              <w:rPr>
                <w:rFonts w:cs="Arial"/>
              </w:rPr>
            </w:pPr>
            <w:r w:rsidRPr="003F1EB6">
              <w:rPr>
                <w:rFonts w:cs="Arial"/>
                <w:b/>
                <w:bCs/>
              </w:rPr>
              <w:t>Non-current</w:t>
            </w:r>
          </w:p>
        </w:tc>
        <w:tc>
          <w:tcPr>
            <w:tcW w:w="1440" w:type="dxa"/>
            <w:shd w:val="clear" w:color="auto" w:fill="FAFAFA"/>
            <w:vAlign w:val="bottom"/>
          </w:tcPr>
          <w:p w14:paraId="2B826EDF" w14:textId="77777777" w:rsidR="0058169C" w:rsidRPr="003F1EB6" w:rsidRDefault="0058169C" w:rsidP="00263EA0">
            <w:pPr>
              <w:ind w:right="-72"/>
              <w:jc w:val="right"/>
              <w:rPr>
                <w:rFonts w:cs="Arial"/>
              </w:rPr>
            </w:pPr>
          </w:p>
        </w:tc>
        <w:tc>
          <w:tcPr>
            <w:tcW w:w="1440" w:type="dxa"/>
            <w:vAlign w:val="bottom"/>
          </w:tcPr>
          <w:p w14:paraId="45E41F6D" w14:textId="77777777" w:rsidR="0058169C" w:rsidRPr="003F1EB6" w:rsidRDefault="0058169C" w:rsidP="00263EA0">
            <w:pPr>
              <w:ind w:right="-72"/>
              <w:jc w:val="right"/>
              <w:rPr>
                <w:rFonts w:cs="Arial"/>
              </w:rPr>
            </w:pPr>
          </w:p>
        </w:tc>
        <w:tc>
          <w:tcPr>
            <w:tcW w:w="1440" w:type="dxa"/>
            <w:shd w:val="clear" w:color="auto" w:fill="FAFAFA"/>
            <w:vAlign w:val="bottom"/>
          </w:tcPr>
          <w:p w14:paraId="5B967E33" w14:textId="77777777" w:rsidR="0058169C" w:rsidRPr="003F1EB6" w:rsidRDefault="0058169C" w:rsidP="00263EA0">
            <w:pPr>
              <w:ind w:right="-72"/>
              <w:jc w:val="right"/>
              <w:rPr>
                <w:rFonts w:cs="Arial"/>
              </w:rPr>
            </w:pPr>
          </w:p>
        </w:tc>
        <w:tc>
          <w:tcPr>
            <w:tcW w:w="1440" w:type="dxa"/>
            <w:vAlign w:val="bottom"/>
          </w:tcPr>
          <w:p w14:paraId="3774500E" w14:textId="77777777" w:rsidR="0058169C" w:rsidRPr="003F1EB6" w:rsidRDefault="0058169C" w:rsidP="00263EA0">
            <w:pPr>
              <w:ind w:right="-72"/>
              <w:jc w:val="right"/>
              <w:rPr>
                <w:rFonts w:cs="Arial"/>
              </w:rPr>
            </w:pPr>
          </w:p>
        </w:tc>
      </w:tr>
      <w:tr w:rsidR="0058169C" w:rsidRPr="003F1EB6" w14:paraId="42202B1F" w14:textId="77777777" w:rsidTr="00263EA0">
        <w:trPr>
          <w:cantSplit/>
          <w:trHeight w:val="20"/>
        </w:trPr>
        <w:tc>
          <w:tcPr>
            <w:tcW w:w="3690" w:type="dxa"/>
          </w:tcPr>
          <w:p w14:paraId="41A2279F" w14:textId="77777777" w:rsidR="0058169C" w:rsidRPr="003F1EB6" w:rsidRDefault="0058169C" w:rsidP="00263EA0">
            <w:pPr>
              <w:ind w:left="-105"/>
              <w:jc w:val="left"/>
              <w:rPr>
                <w:rFonts w:cs="Arial"/>
                <w:cs/>
              </w:rPr>
            </w:pPr>
            <w:r w:rsidRPr="003F1EB6">
              <w:rPr>
                <w:rFonts w:cs="Arial"/>
              </w:rPr>
              <w:t>Long-term borrowings</w:t>
            </w:r>
          </w:p>
        </w:tc>
        <w:tc>
          <w:tcPr>
            <w:tcW w:w="1440" w:type="dxa"/>
            <w:shd w:val="clear" w:color="auto" w:fill="FAFAFA"/>
            <w:vAlign w:val="bottom"/>
          </w:tcPr>
          <w:p w14:paraId="04D6E112" w14:textId="77777777" w:rsidR="0058169C" w:rsidRPr="003F1EB6" w:rsidRDefault="0058169C" w:rsidP="00263EA0">
            <w:pPr>
              <w:ind w:right="-72"/>
              <w:jc w:val="right"/>
              <w:rPr>
                <w:rFonts w:cs="Arial"/>
                <w:lang w:val="en-GB"/>
              </w:rPr>
            </w:pPr>
          </w:p>
        </w:tc>
        <w:tc>
          <w:tcPr>
            <w:tcW w:w="1440" w:type="dxa"/>
            <w:vAlign w:val="bottom"/>
          </w:tcPr>
          <w:p w14:paraId="42852F01" w14:textId="77777777" w:rsidR="0058169C" w:rsidRPr="003F1EB6" w:rsidRDefault="0058169C" w:rsidP="00263EA0">
            <w:pPr>
              <w:ind w:right="-72"/>
              <w:jc w:val="right"/>
              <w:rPr>
                <w:rFonts w:cs="Arial"/>
                <w:lang w:val="en-GB"/>
              </w:rPr>
            </w:pPr>
          </w:p>
        </w:tc>
        <w:tc>
          <w:tcPr>
            <w:tcW w:w="1440" w:type="dxa"/>
            <w:shd w:val="clear" w:color="auto" w:fill="FAFAFA"/>
            <w:vAlign w:val="bottom"/>
          </w:tcPr>
          <w:p w14:paraId="0A690D70" w14:textId="77777777" w:rsidR="0058169C" w:rsidRPr="003F1EB6" w:rsidRDefault="0058169C" w:rsidP="00263EA0">
            <w:pPr>
              <w:ind w:right="-72"/>
              <w:jc w:val="right"/>
              <w:rPr>
                <w:rFonts w:cs="Arial"/>
                <w:lang w:val="en-GB"/>
              </w:rPr>
            </w:pPr>
          </w:p>
        </w:tc>
        <w:tc>
          <w:tcPr>
            <w:tcW w:w="1440" w:type="dxa"/>
            <w:vAlign w:val="bottom"/>
          </w:tcPr>
          <w:p w14:paraId="7B352D84" w14:textId="77777777" w:rsidR="0058169C" w:rsidRPr="003F1EB6" w:rsidRDefault="0058169C" w:rsidP="00263EA0">
            <w:pPr>
              <w:ind w:right="-72"/>
              <w:jc w:val="right"/>
              <w:rPr>
                <w:rFonts w:cs="Arial"/>
                <w:lang w:val="en-GB"/>
              </w:rPr>
            </w:pPr>
          </w:p>
        </w:tc>
      </w:tr>
      <w:tr w:rsidR="0058169C" w:rsidRPr="003F1EB6" w14:paraId="477699C5" w14:textId="77777777" w:rsidTr="00263EA0">
        <w:trPr>
          <w:cantSplit/>
          <w:trHeight w:val="20"/>
        </w:trPr>
        <w:tc>
          <w:tcPr>
            <w:tcW w:w="3690" w:type="dxa"/>
          </w:tcPr>
          <w:p w14:paraId="67231C00" w14:textId="77777777" w:rsidR="0058169C" w:rsidRPr="003F1EB6" w:rsidRDefault="0058169C" w:rsidP="00263EA0">
            <w:pPr>
              <w:ind w:left="-105"/>
              <w:jc w:val="left"/>
              <w:rPr>
                <w:rFonts w:cs="Arial"/>
                <w:cs/>
              </w:rPr>
            </w:pPr>
            <w:r w:rsidRPr="003F1EB6">
              <w:rPr>
                <w:rFonts w:cs="Arial"/>
              </w:rPr>
              <w:t xml:space="preserve">  - Bank borrowings</w:t>
            </w:r>
          </w:p>
        </w:tc>
        <w:tc>
          <w:tcPr>
            <w:tcW w:w="1440" w:type="dxa"/>
            <w:shd w:val="clear" w:color="auto" w:fill="FAFAFA"/>
            <w:vAlign w:val="bottom"/>
          </w:tcPr>
          <w:p w14:paraId="48F620BD" w14:textId="3D7E4662" w:rsidR="0058169C" w:rsidRPr="003F1EB6" w:rsidRDefault="005829D8" w:rsidP="00263EA0">
            <w:pPr>
              <w:ind w:right="-72"/>
              <w:jc w:val="right"/>
              <w:rPr>
                <w:rFonts w:cs="Arial"/>
              </w:rPr>
            </w:pPr>
            <w:r w:rsidRPr="005829D8">
              <w:rPr>
                <w:rFonts w:cs="Arial"/>
                <w:lang w:val="en-GB"/>
              </w:rPr>
              <w:t>3</w:t>
            </w:r>
            <w:r w:rsidR="00BD1053" w:rsidRPr="003F1EB6">
              <w:rPr>
                <w:rFonts w:cs="Arial"/>
              </w:rPr>
              <w:t>,</w:t>
            </w:r>
            <w:r w:rsidRPr="005829D8">
              <w:rPr>
                <w:rFonts w:cs="Arial"/>
                <w:lang w:val="en-GB"/>
              </w:rPr>
              <w:t>490</w:t>
            </w:r>
            <w:r w:rsidR="00BD1053" w:rsidRPr="003F1EB6">
              <w:rPr>
                <w:rFonts w:cs="Arial"/>
              </w:rPr>
              <w:t>,</w:t>
            </w:r>
            <w:r w:rsidRPr="005829D8">
              <w:rPr>
                <w:rFonts w:cs="Arial"/>
                <w:lang w:val="en-GB"/>
              </w:rPr>
              <w:t>899</w:t>
            </w:r>
          </w:p>
        </w:tc>
        <w:tc>
          <w:tcPr>
            <w:tcW w:w="1440" w:type="dxa"/>
            <w:vAlign w:val="bottom"/>
          </w:tcPr>
          <w:p w14:paraId="2552CC5A" w14:textId="284F8081" w:rsidR="0058169C" w:rsidRPr="003F1EB6" w:rsidRDefault="005829D8" w:rsidP="00263EA0">
            <w:pPr>
              <w:ind w:right="-72"/>
              <w:jc w:val="right"/>
              <w:rPr>
                <w:rFonts w:cs="Arial"/>
              </w:rPr>
            </w:pPr>
            <w:r w:rsidRPr="005829D8">
              <w:rPr>
                <w:rFonts w:cs="Arial"/>
                <w:lang w:val="en-GB"/>
              </w:rPr>
              <w:t>3</w:t>
            </w:r>
            <w:r w:rsidR="0058169C" w:rsidRPr="003F1EB6">
              <w:rPr>
                <w:rFonts w:cs="Arial"/>
              </w:rPr>
              <w:t>,</w:t>
            </w:r>
            <w:r w:rsidRPr="005829D8">
              <w:rPr>
                <w:rFonts w:cs="Arial"/>
                <w:lang w:val="en-GB"/>
              </w:rPr>
              <w:t>406</w:t>
            </w:r>
            <w:r w:rsidR="0058169C" w:rsidRPr="003F1EB6">
              <w:rPr>
                <w:rFonts w:cs="Arial"/>
              </w:rPr>
              <w:t>,</w:t>
            </w:r>
            <w:r w:rsidRPr="005829D8">
              <w:rPr>
                <w:rFonts w:cs="Arial"/>
                <w:lang w:val="en-GB"/>
              </w:rPr>
              <w:t>617</w:t>
            </w:r>
          </w:p>
        </w:tc>
        <w:tc>
          <w:tcPr>
            <w:tcW w:w="1440" w:type="dxa"/>
            <w:shd w:val="clear" w:color="auto" w:fill="FAFAFA"/>
            <w:vAlign w:val="bottom"/>
          </w:tcPr>
          <w:p w14:paraId="74765C6D" w14:textId="4884C6A2" w:rsidR="0058169C" w:rsidRPr="003F1EB6" w:rsidRDefault="005829D8" w:rsidP="00263EA0">
            <w:pPr>
              <w:ind w:right="-72"/>
              <w:jc w:val="right"/>
              <w:rPr>
                <w:rFonts w:cs="Arial"/>
              </w:rPr>
            </w:pPr>
            <w:r w:rsidRPr="005829D8">
              <w:rPr>
                <w:rFonts w:cs="Arial"/>
                <w:lang w:val="en-GB"/>
              </w:rPr>
              <w:t>2</w:t>
            </w:r>
            <w:r w:rsidR="00BD1053" w:rsidRPr="003F1EB6">
              <w:rPr>
                <w:rFonts w:cs="Arial"/>
              </w:rPr>
              <w:t>,</w:t>
            </w:r>
            <w:r w:rsidRPr="005829D8">
              <w:rPr>
                <w:rFonts w:cs="Arial"/>
                <w:lang w:val="en-GB"/>
              </w:rPr>
              <w:t>012</w:t>
            </w:r>
            <w:r w:rsidR="00BD1053" w:rsidRPr="003F1EB6">
              <w:rPr>
                <w:rFonts w:cs="Arial"/>
              </w:rPr>
              <w:t>,</w:t>
            </w:r>
            <w:r w:rsidRPr="005829D8">
              <w:rPr>
                <w:rFonts w:cs="Arial"/>
                <w:lang w:val="en-GB"/>
              </w:rPr>
              <w:t>778</w:t>
            </w:r>
          </w:p>
        </w:tc>
        <w:tc>
          <w:tcPr>
            <w:tcW w:w="1440" w:type="dxa"/>
            <w:vAlign w:val="bottom"/>
          </w:tcPr>
          <w:p w14:paraId="7BC4C997" w14:textId="2DD3CB51" w:rsidR="0058169C" w:rsidRPr="003F1EB6" w:rsidRDefault="005829D8" w:rsidP="00263EA0">
            <w:pPr>
              <w:ind w:right="-72"/>
              <w:jc w:val="right"/>
              <w:rPr>
                <w:rFonts w:cs="Arial"/>
              </w:rPr>
            </w:pPr>
            <w:r w:rsidRPr="005829D8">
              <w:rPr>
                <w:rFonts w:cs="Arial"/>
                <w:lang w:val="en-GB"/>
              </w:rPr>
              <w:t>2</w:t>
            </w:r>
            <w:r w:rsidR="0058169C" w:rsidRPr="003F1EB6">
              <w:rPr>
                <w:rFonts w:cs="Arial"/>
              </w:rPr>
              <w:t>,</w:t>
            </w:r>
            <w:r w:rsidRPr="005829D8">
              <w:rPr>
                <w:rFonts w:cs="Arial"/>
                <w:lang w:val="en-GB"/>
              </w:rPr>
              <w:t>171</w:t>
            </w:r>
            <w:r w:rsidR="0058169C" w:rsidRPr="003F1EB6">
              <w:rPr>
                <w:rFonts w:cs="Arial"/>
              </w:rPr>
              <w:t>,</w:t>
            </w:r>
            <w:r w:rsidRPr="005829D8">
              <w:rPr>
                <w:rFonts w:cs="Arial"/>
                <w:lang w:val="en-GB"/>
              </w:rPr>
              <w:t>080</w:t>
            </w:r>
          </w:p>
        </w:tc>
      </w:tr>
      <w:tr w:rsidR="0058169C" w:rsidRPr="003F1EB6" w14:paraId="363B9949" w14:textId="77777777" w:rsidTr="00263EA0">
        <w:trPr>
          <w:cantSplit/>
          <w:trHeight w:val="20"/>
        </w:trPr>
        <w:tc>
          <w:tcPr>
            <w:tcW w:w="3690" w:type="dxa"/>
          </w:tcPr>
          <w:p w14:paraId="2BF5F468" w14:textId="77777777" w:rsidR="0058169C" w:rsidRPr="003F1EB6" w:rsidRDefault="0058169C" w:rsidP="00263EA0">
            <w:pPr>
              <w:ind w:left="-105"/>
              <w:jc w:val="left"/>
              <w:rPr>
                <w:rFonts w:cs="Arial"/>
                <w:cs/>
              </w:rPr>
            </w:pPr>
            <w:r w:rsidRPr="003F1EB6">
              <w:rPr>
                <w:rFonts w:cs="Arial"/>
              </w:rPr>
              <w:t xml:space="preserve">  - Finance lease liabilities</w:t>
            </w:r>
          </w:p>
        </w:tc>
        <w:tc>
          <w:tcPr>
            <w:tcW w:w="1440" w:type="dxa"/>
            <w:shd w:val="clear" w:color="auto" w:fill="FAFAFA"/>
            <w:vAlign w:val="bottom"/>
          </w:tcPr>
          <w:p w14:paraId="15AE0B75" w14:textId="4EF7DCF1" w:rsidR="0058169C" w:rsidRPr="003F1EB6" w:rsidRDefault="005829D8" w:rsidP="00263EA0">
            <w:pPr>
              <w:ind w:right="-72"/>
              <w:jc w:val="right"/>
              <w:rPr>
                <w:rFonts w:cs="Arial"/>
                <w:lang w:val="en-GB"/>
              </w:rPr>
            </w:pPr>
            <w:r w:rsidRPr="005829D8">
              <w:rPr>
                <w:rFonts w:cs="Arial"/>
                <w:lang w:val="en-GB"/>
              </w:rPr>
              <w:t>164</w:t>
            </w:r>
            <w:r w:rsidR="00BD1053" w:rsidRPr="003F1EB6">
              <w:rPr>
                <w:rFonts w:cs="Arial"/>
                <w:lang w:val="en-GB"/>
              </w:rPr>
              <w:t>,</w:t>
            </w:r>
            <w:r w:rsidRPr="005829D8">
              <w:rPr>
                <w:rFonts w:cs="Arial"/>
                <w:lang w:val="en-GB"/>
              </w:rPr>
              <w:t>275</w:t>
            </w:r>
          </w:p>
        </w:tc>
        <w:tc>
          <w:tcPr>
            <w:tcW w:w="1440" w:type="dxa"/>
            <w:vAlign w:val="bottom"/>
          </w:tcPr>
          <w:p w14:paraId="50FA3A88" w14:textId="45FCBF16" w:rsidR="0058169C" w:rsidRPr="003F1EB6" w:rsidRDefault="005829D8" w:rsidP="00263EA0">
            <w:pPr>
              <w:ind w:right="-72"/>
              <w:jc w:val="right"/>
              <w:rPr>
                <w:rFonts w:cs="Arial"/>
                <w:lang w:val="en-GB"/>
              </w:rPr>
            </w:pPr>
            <w:r w:rsidRPr="005829D8">
              <w:rPr>
                <w:rFonts w:cs="Arial"/>
                <w:lang w:val="en-GB"/>
              </w:rPr>
              <w:t>224</w:t>
            </w:r>
            <w:r w:rsidR="0058169C" w:rsidRPr="003F1EB6">
              <w:rPr>
                <w:rFonts w:cs="Arial"/>
                <w:lang w:val="en-GB"/>
              </w:rPr>
              <w:t>,</w:t>
            </w:r>
            <w:r w:rsidRPr="005829D8">
              <w:rPr>
                <w:rFonts w:cs="Arial"/>
                <w:lang w:val="en-GB"/>
              </w:rPr>
              <w:t>059</w:t>
            </w:r>
          </w:p>
        </w:tc>
        <w:tc>
          <w:tcPr>
            <w:tcW w:w="1440" w:type="dxa"/>
            <w:shd w:val="clear" w:color="auto" w:fill="FAFAFA"/>
            <w:vAlign w:val="bottom"/>
          </w:tcPr>
          <w:p w14:paraId="2AA441A2" w14:textId="61BB3389" w:rsidR="0058169C" w:rsidRPr="003F1EB6" w:rsidRDefault="005829D8" w:rsidP="00263EA0">
            <w:pPr>
              <w:ind w:right="-72"/>
              <w:jc w:val="right"/>
              <w:rPr>
                <w:rFonts w:cs="Arial"/>
                <w:lang w:val="en-GB"/>
              </w:rPr>
            </w:pPr>
            <w:r w:rsidRPr="005829D8">
              <w:rPr>
                <w:rFonts w:cs="Arial"/>
                <w:lang w:val="en-GB"/>
              </w:rPr>
              <w:t>49</w:t>
            </w:r>
            <w:r w:rsidR="00BD1053" w:rsidRPr="003F1EB6">
              <w:rPr>
                <w:rFonts w:cs="Arial"/>
                <w:lang w:val="en-GB"/>
              </w:rPr>
              <w:t>,</w:t>
            </w:r>
            <w:r w:rsidRPr="005829D8">
              <w:rPr>
                <w:rFonts w:cs="Arial"/>
                <w:lang w:val="en-GB"/>
              </w:rPr>
              <w:t>585</w:t>
            </w:r>
          </w:p>
        </w:tc>
        <w:tc>
          <w:tcPr>
            <w:tcW w:w="1440" w:type="dxa"/>
            <w:vAlign w:val="bottom"/>
          </w:tcPr>
          <w:p w14:paraId="7A76AF9A" w14:textId="0AF095DF" w:rsidR="0058169C" w:rsidRPr="003F1EB6" w:rsidRDefault="005829D8" w:rsidP="00263EA0">
            <w:pPr>
              <w:ind w:right="-72"/>
              <w:jc w:val="right"/>
              <w:rPr>
                <w:rFonts w:cs="Arial"/>
                <w:lang w:val="en-GB"/>
              </w:rPr>
            </w:pPr>
            <w:r w:rsidRPr="005829D8">
              <w:rPr>
                <w:rFonts w:cs="Arial"/>
                <w:lang w:val="en-GB"/>
              </w:rPr>
              <w:t>82</w:t>
            </w:r>
            <w:r w:rsidR="0058169C" w:rsidRPr="003F1EB6">
              <w:rPr>
                <w:rFonts w:cs="Arial"/>
                <w:lang w:val="en-GB"/>
              </w:rPr>
              <w:t>,</w:t>
            </w:r>
            <w:r w:rsidRPr="005829D8">
              <w:rPr>
                <w:rFonts w:cs="Arial"/>
                <w:lang w:val="en-GB"/>
              </w:rPr>
              <w:t>104</w:t>
            </w:r>
          </w:p>
        </w:tc>
      </w:tr>
      <w:tr w:rsidR="0058169C" w:rsidRPr="003F1EB6" w14:paraId="2D00E432" w14:textId="77777777" w:rsidTr="00263EA0">
        <w:trPr>
          <w:cantSplit/>
          <w:trHeight w:val="20"/>
        </w:trPr>
        <w:tc>
          <w:tcPr>
            <w:tcW w:w="3690" w:type="dxa"/>
          </w:tcPr>
          <w:p w14:paraId="2774668E" w14:textId="77777777" w:rsidR="0058169C" w:rsidRPr="003F1EB6" w:rsidRDefault="0058169C" w:rsidP="00263EA0">
            <w:pPr>
              <w:ind w:left="-105"/>
              <w:jc w:val="left"/>
              <w:rPr>
                <w:rFonts w:cs="Arial"/>
              </w:rPr>
            </w:pPr>
            <w:r w:rsidRPr="003F1EB6">
              <w:rPr>
                <w:rFonts w:cs="Arial"/>
              </w:rPr>
              <w:t xml:space="preserve">  - Long term borrowing </w:t>
            </w:r>
          </w:p>
        </w:tc>
        <w:tc>
          <w:tcPr>
            <w:tcW w:w="1440" w:type="dxa"/>
            <w:shd w:val="clear" w:color="auto" w:fill="FAFAFA"/>
            <w:vAlign w:val="bottom"/>
          </w:tcPr>
          <w:p w14:paraId="378F11AE" w14:textId="77777777" w:rsidR="0058169C" w:rsidRPr="003F1EB6" w:rsidRDefault="0058169C" w:rsidP="00263EA0">
            <w:pPr>
              <w:ind w:right="-72"/>
              <w:jc w:val="right"/>
              <w:rPr>
                <w:rFonts w:cs="Arial"/>
                <w:lang w:val="en-GB"/>
              </w:rPr>
            </w:pPr>
          </w:p>
        </w:tc>
        <w:tc>
          <w:tcPr>
            <w:tcW w:w="1440" w:type="dxa"/>
            <w:vAlign w:val="bottom"/>
          </w:tcPr>
          <w:p w14:paraId="06A60D9E" w14:textId="77777777" w:rsidR="0058169C" w:rsidRPr="003F1EB6" w:rsidRDefault="0058169C" w:rsidP="00263EA0">
            <w:pPr>
              <w:ind w:right="-72"/>
              <w:jc w:val="right"/>
              <w:rPr>
                <w:rFonts w:cs="Arial"/>
                <w:lang w:val="en-GB"/>
              </w:rPr>
            </w:pPr>
          </w:p>
        </w:tc>
        <w:tc>
          <w:tcPr>
            <w:tcW w:w="1440" w:type="dxa"/>
            <w:shd w:val="clear" w:color="auto" w:fill="FAFAFA"/>
            <w:vAlign w:val="bottom"/>
          </w:tcPr>
          <w:p w14:paraId="2B650BDD" w14:textId="77777777" w:rsidR="0058169C" w:rsidRPr="003F1EB6" w:rsidRDefault="0058169C" w:rsidP="00263EA0">
            <w:pPr>
              <w:ind w:right="-72"/>
              <w:jc w:val="right"/>
              <w:rPr>
                <w:rFonts w:cs="Arial"/>
                <w:lang w:val="en-GB"/>
              </w:rPr>
            </w:pPr>
          </w:p>
        </w:tc>
        <w:tc>
          <w:tcPr>
            <w:tcW w:w="1440" w:type="dxa"/>
            <w:vAlign w:val="bottom"/>
          </w:tcPr>
          <w:p w14:paraId="5E84F03B" w14:textId="77777777" w:rsidR="0058169C" w:rsidRPr="003F1EB6" w:rsidRDefault="0058169C" w:rsidP="00263EA0">
            <w:pPr>
              <w:ind w:right="-72"/>
              <w:jc w:val="right"/>
              <w:rPr>
                <w:rFonts w:cs="Arial"/>
                <w:lang w:val="en-GB"/>
              </w:rPr>
            </w:pPr>
          </w:p>
        </w:tc>
      </w:tr>
      <w:tr w:rsidR="0058169C" w:rsidRPr="003F1EB6" w14:paraId="59792E1B" w14:textId="77777777" w:rsidTr="00263EA0">
        <w:trPr>
          <w:cantSplit/>
          <w:trHeight w:val="20"/>
        </w:trPr>
        <w:tc>
          <w:tcPr>
            <w:tcW w:w="3690" w:type="dxa"/>
          </w:tcPr>
          <w:p w14:paraId="163F2710" w14:textId="6E2C9447" w:rsidR="0058169C" w:rsidRPr="003F1EB6" w:rsidRDefault="0058169C" w:rsidP="00263EA0">
            <w:pPr>
              <w:ind w:left="-105"/>
              <w:jc w:val="left"/>
              <w:rPr>
                <w:rFonts w:cs="Arial"/>
                <w:lang w:val="en-GB"/>
              </w:rPr>
            </w:pPr>
            <w:r w:rsidRPr="003F1EB6">
              <w:rPr>
                <w:rFonts w:cs="Arial"/>
              </w:rPr>
              <w:t xml:space="preserve">        </w:t>
            </w:r>
            <w:r w:rsidRPr="003F1EB6">
              <w:rPr>
                <w:rFonts w:cs="Arial"/>
                <w:color w:val="000000"/>
              </w:rPr>
              <w:t>from a related party</w:t>
            </w:r>
            <w:r w:rsidRPr="003F1EB6">
              <w:rPr>
                <w:rFonts w:cs="Arial"/>
                <w:color w:val="000000"/>
                <w:lang w:val="en-GB"/>
              </w:rPr>
              <w:t xml:space="preserve"> (Note </w:t>
            </w:r>
            <w:r w:rsidR="005829D8" w:rsidRPr="005829D8">
              <w:rPr>
                <w:rFonts w:cs="Arial"/>
                <w:color w:val="000000"/>
                <w:lang w:val="en-GB"/>
              </w:rPr>
              <w:t>34</w:t>
            </w:r>
            <w:r w:rsidRPr="003F1EB6">
              <w:rPr>
                <w:rFonts w:cs="Arial"/>
                <w:color w:val="000000"/>
                <w:lang w:val="en-GB"/>
              </w:rPr>
              <w:t xml:space="preserve"> d)</w:t>
            </w:r>
          </w:p>
        </w:tc>
        <w:tc>
          <w:tcPr>
            <w:tcW w:w="1440" w:type="dxa"/>
            <w:tcBorders>
              <w:bottom w:val="single" w:sz="4" w:space="0" w:color="auto"/>
            </w:tcBorders>
            <w:shd w:val="clear" w:color="auto" w:fill="FAFAFA"/>
            <w:vAlign w:val="bottom"/>
          </w:tcPr>
          <w:p w14:paraId="0FCA3C93" w14:textId="18983AD9" w:rsidR="0058169C" w:rsidRPr="003F1EB6" w:rsidRDefault="00BD1053" w:rsidP="00263EA0">
            <w:pPr>
              <w:ind w:right="-72"/>
              <w:jc w:val="right"/>
              <w:rPr>
                <w:rFonts w:cs="Arial"/>
                <w:lang w:val="en-GB"/>
              </w:rPr>
            </w:pPr>
            <w:r w:rsidRPr="003F1EB6">
              <w:rPr>
                <w:rFonts w:cs="Arial"/>
                <w:lang w:val="en-GB"/>
              </w:rPr>
              <w:t>-</w:t>
            </w:r>
          </w:p>
        </w:tc>
        <w:tc>
          <w:tcPr>
            <w:tcW w:w="1440" w:type="dxa"/>
            <w:tcBorders>
              <w:bottom w:val="single" w:sz="4" w:space="0" w:color="auto"/>
            </w:tcBorders>
            <w:vAlign w:val="bottom"/>
          </w:tcPr>
          <w:p w14:paraId="5C8289E0" w14:textId="77777777" w:rsidR="0058169C" w:rsidRPr="003F1EB6" w:rsidRDefault="0058169C" w:rsidP="00263EA0">
            <w:pPr>
              <w:ind w:right="-72"/>
              <w:jc w:val="right"/>
              <w:rPr>
                <w:rFonts w:cs="Arial"/>
                <w:lang w:val="en-GB"/>
              </w:rPr>
            </w:pPr>
            <w:r w:rsidRPr="003F1EB6">
              <w:rPr>
                <w:rFonts w:cs="Arial"/>
                <w:lang w:val="en-GB"/>
              </w:rPr>
              <w:t>-</w:t>
            </w:r>
          </w:p>
        </w:tc>
        <w:tc>
          <w:tcPr>
            <w:tcW w:w="1440" w:type="dxa"/>
            <w:tcBorders>
              <w:bottom w:val="single" w:sz="4" w:space="0" w:color="auto"/>
            </w:tcBorders>
            <w:shd w:val="clear" w:color="auto" w:fill="FAFAFA"/>
            <w:vAlign w:val="bottom"/>
          </w:tcPr>
          <w:p w14:paraId="16F0323D" w14:textId="35A25A36" w:rsidR="0058169C" w:rsidRPr="003F1EB6" w:rsidRDefault="00BD1053" w:rsidP="00263EA0">
            <w:pPr>
              <w:ind w:right="-72"/>
              <w:jc w:val="right"/>
              <w:rPr>
                <w:rFonts w:cs="Arial"/>
                <w:lang w:val="en-GB"/>
              </w:rPr>
            </w:pPr>
            <w:r w:rsidRPr="003F1EB6">
              <w:rPr>
                <w:rFonts w:cs="Arial"/>
                <w:lang w:val="en-GB"/>
              </w:rPr>
              <w:t>-</w:t>
            </w:r>
          </w:p>
        </w:tc>
        <w:tc>
          <w:tcPr>
            <w:tcW w:w="1440" w:type="dxa"/>
            <w:tcBorders>
              <w:bottom w:val="single" w:sz="4" w:space="0" w:color="auto"/>
            </w:tcBorders>
            <w:vAlign w:val="bottom"/>
          </w:tcPr>
          <w:p w14:paraId="17C41C2A" w14:textId="293DA3FF" w:rsidR="0058169C" w:rsidRPr="003F1EB6" w:rsidRDefault="005829D8" w:rsidP="00263EA0">
            <w:pPr>
              <w:ind w:right="-72"/>
              <w:jc w:val="right"/>
              <w:rPr>
                <w:rFonts w:cs="Arial"/>
                <w:lang w:val="en-GB"/>
              </w:rPr>
            </w:pPr>
            <w:r w:rsidRPr="005829D8">
              <w:rPr>
                <w:rFonts w:cs="Arial"/>
                <w:lang w:val="en-GB"/>
              </w:rPr>
              <w:t>300</w:t>
            </w:r>
            <w:r w:rsidR="0058169C" w:rsidRPr="003F1EB6">
              <w:rPr>
                <w:rFonts w:cs="Arial"/>
                <w:lang w:val="en-GB"/>
              </w:rPr>
              <w:t>,</w:t>
            </w:r>
            <w:r w:rsidRPr="005829D8">
              <w:rPr>
                <w:rFonts w:cs="Arial"/>
                <w:lang w:val="en-GB"/>
              </w:rPr>
              <w:t>000</w:t>
            </w:r>
          </w:p>
        </w:tc>
      </w:tr>
      <w:tr w:rsidR="0058169C" w:rsidRPr="003F1EB6" w14:paraId="6FF92572" w14:textId="77777777" w:rsidTr="00263EA0">
        <w:trPr>
          <w:cantSplit/>
          <w:trHeight w:val="20"/>
        </w:trPr>
        <w:tc>
          <w:tcPr>
            <w:tcW w:w="3690" w:type="dxa"/>
          </w:tcPr>
          <w:p w14:paraId="18EA9A27" w14:textId="77777777" w:rsidR="0058169C" w:rsidRPr="003F1EB6" w:rsidRDefault="0058169C" w:rsidP="00263EA0">
            <w:pPr>
              <w:ind w:left="-105"/>
              <w:jc w:val="left"/>
              <w:rPr>
                <w:rFonts w:cs="Arial"/>
              </w:rPr>
            </w:pPr>
          </w:p>
        </w:tc>
        <w:tc>
          <w:tcPr>
            <w:tcW w:w="1440" w:type="dxa"/>
            <w:tcBorders>
              <w:top w:val="single" w:sz="4" w:space="0" w:color="auto"/>
            </w:tcBorders>
            <w:shd w:val="clear" w:color="auto" w:fill="FAFAFA"/>
            <w:vAlign w:val="bottom"/>
          </w:tcPr>
          <w:p w14:paraId="7B28838F" w14:textId="77777777" w:rsidR="0058169C" w:rsidRPr="003F1EB6" w:rsidRDefault="0058169C" w:rsidP="00263EA0">
            <w:pPr>
              <w:ind w:right="-72"/>
              <w:jc w:val="right"/>
              <w:rPr>
                <w:rFonts w:cs="Arial"/>
                <w:lang w:val="en-GB"/>
              </w:rPr>
            </w:pPr>
          </w:p>
        </w:tc>
        <w:tc>
          <w:tcPr>
            <w:tcW w:w="1440" w:type="dxa"/>
            <w:tcBorders>
              <w:top w:val="single" w:sz="4" w:space="0" w:color="auto"/>
            </w:tcBorders>
            <w:vAlign w:val="bottom"/>
          </w:tcPr>
          <w:p w14:paraId="5C4C0A65" w14:textId="77777777" w:rsidR="0058169C" w:rsidRPr="003F1EB6" w:rsidRDefault="0058169C" w:rsidP="00263EA0">
            <w:pPr>
              <w:ind w:right="-72"/>
              <w:jc w:val="right"/>
              <w:rPr>
                <w:rFonts w:cs="Arial"/>
                <w:lang w:val="en-GB"/>
              </w:rPr>
            </w:pPr>
          </w:p>
        </w:tc>
        <w:tc>
          <w:tcPr>
            <w:tcW w:w="1440" w:type="dxa"/>
            <w:tcBorders>
              <w:top w:val="single" w:sz="4" w:space="0" w:color="auto"/>
            </w:tcBorders>
            <w:shd w:val="clear" w:color="auto" w:fill="FAFAFA"/>
            <w:vAlign w:val="bottom"/>
          </w:tcPr>
          <w:p w14:paraId="6C37B1DC" w14:textId="77777777" w:rsidR="0058169C" w:rsidRPr="003F1EB6" w:rsidRDefault="0058169C" w:rsidP="00263EA0">
            <w:pPr>
              <w:ind w:right="-72"/>
              <w:jc w:val="right"/>
              <w:rPr>
                <w:rFonts w:cs="Arial"/>
                <w:lang w:val="en-GB"/>
              </w:rPr>
            </w:pPr>
          </w:p>
        </w:tc>
        <w:tc>
          <w:tcPr>
            <w:tcW w:w="1440" w:type="dxa"/>
            <w:tcBorders>
              <w:top w:val="single" w:sz="4" w:space="0" w:color="auto"/>
            </w:tcBorders>
            <w:vAlign w:val="bottom"/>
          </w:tcPr>
          <w:p w14:paraId="2FAF37B7" w14:textId="77777777" w:rsidR="0058169C" w:rsidRPr="003F1EB6" w:rsidRDefault="0058169C" w:rsidP="00263EA0">
            <w:pPr>
              <w:ind w:right="-72"/>
              <w:jc w:val="right"/>
              <w:rPr>
                <w:rFonts w:cs="Arial"/>
                <w:lang w:val="en-GB"/>
              </w:rPr>
            </w:pPr>
          </w:p>
        </w:tc>
      </w:tr>
      <w:tr w:rsidR="0058169C" w:rsidRPr="003F1EB6" w14:paraId="1AF17E89" w14:textId="77777777" w:rsidTr="00263EA0">
        <w:trPr>
          <w:cantSplit/>
          <w:trHeight w:val="20"/>
        </w:trPr>
        <w:tc>
          <w:tcPr>
            <w:tcW w:w="3690" w:type="dxa"/>
          </w:tcPr>
          <w:p w14:paraId="441E6892" w14:textId="77777777" w:rsidR="0058169C" w:rsidRPr="003F1EB6" w:rsidRDefault="0058169C" w:rsidP="00263EA0">
            <w:pPr>
              <w:ind w:left="-105"/>
              <w:jc w:val="left"/>
              <w:rPr>
                <w:rFonts w:cs="Arial"/>
                <w:cs/>
              </w:rPr>
            </w:pPr>
            <w:r w:rsidRPr="003F1EB6">
              <w:rPr>
                <w:rFonts w:cs="Arial"/>
              </w:rPr>
              <w:t>Total non-current borrowings</w:t>
            </w:r>
          </w:p>
        </w:tc>
        <w:tc>
          <w:tcPr>
            <w:tcW w:w="1440" w:type="dxa"/>
            <w:tcBorders>
              <w:bottom w:val="single" w:sz="4" w:space="0" w:color="auto"/>
            </w:tcBorders>
            <w:shd w:val="clear" w:color="auto" w:fill="FAFAFA"/>
            <w:vAlign w:val="bottom"/>
          </w:tcPr>
          <w:p w14:paraId="5D9E8114" w14:textId="62244A2C" w:rsidR="0058169C" w:rsidRPr="003F1EB6" w:rsidRDefault="005829D8" w:rsidP="00263EA0">
            <w:pPr>
              <w:ind w:right="-72"/>
              <w:jc w:val="right"/>
              <w:rPr>
                <w:rFonts w:cs="Arial"/>
              </w:rPr>
            </w:pPr>
            <w:r w:rsidRPr="005829D8">
              <w:rPr>
                <w:rFonts w:cs="Arial"/>
                <w:lang w:val="en-GB"/>
              </w:rPr>
              <w:t>3</w:t>
            </w:r>
            <w:r w:rsidR="00BD1053" w:rsidRPr="003F1EB6">
              <w:rPr>
                <w:rFonts w:cs="Arial"/>
              </w:rPr>
              <w:t>,</w:t>
            </w:r>
            <w:r w:rsidRPr="005829D8">
              <w:rPr>
                <w:rFonts w:cs="Arial"/>
                <w:lang w:val="en-GB"/>
              </w:rPr>
              <w:t>655</w:t>
            </w:r>
            <w:r w:rsidR="00BD1053" w:rsidRPr="003F1EB6">
              <w:rPr>
                <w:rFonts w:cs="Arial"/>
              </w:rPr>
              <w:t>,</w:t>
            </w:r>
            <w:r w:rsidRPr="005829D8">
              <w:rPr>
                <w:rFonts w:cs="Arial"/>
                <w:lang w:val="en-GB"/>
              </w:rPr>
              <w:t>174</w:t>
            </w:r>
          </w:p>
        </w:tc>
        <w:tc>
          <w:tcPr>
            <w:tcW w:w="1440" w:type="dxa"/>
            <w:tcBorders>
              <w:bottom w:val="single" w:sz="4" w:space="0" w:color="auto"/>
            </w:tcBorders>
            <w:vAlign w:val="bottom"/>
          </w:tcPr>
          <w:p w14:paraId="24CAC684" w14:textId="64C64471" w:rsidR="0058169C" w:rsidRPr="003F1EB6" w:rsidRDefault="005829D8" w:rsidP="00263EA0">
            <w:pPr>
              <w:ind w:right="-72"/>
              <w:jc w:val="right"/>
              <w:rPr>
                <w:rFonts w:cs="Arial"/>
              </w:rPr>
            </w:pPr>
            <w:r w:rsidRPr="005829D8">
              <w:rPr>
                <w:rFonts w:cs="Arial"/>
                <w:lang w:val="en-GB"/>
              </w:rPr>
              <w:t>3</w:t>
            </w:r>
            <w:r w:rsidR="0058169C" w:rsidRPr="003F1EB6">
              <w:rPr>
                <w:rFonts w:cs="Arial"/>
              </w:rPr>
              <w:t>,</w:t>
            </w:r>
            <w:r w:rsidRPr="005829D8">
              <w:rPr>
                <w:rFonts w:cs="Arial"/>
                <w:lang w:val="en-GB"/>
              </w:rPr>
              <w:t>630</w:t>
            </w:r>
            <w:r w:rsidR="0058169C" w:rsidRPr="003F1EB6">
              <w:rPr>
                <w:rFonts w:cs="Arial"/>
              </w:rPr>
              <w:t>,</w:t>
            </w:r>
            <w:r w:rsidRPr="005829D8">
              <w:rPr>
                <w:rFonts w:cs="Arial"/>
                <w:lang w:val="en-GB"/>
              </w:rPr>
              <w:t>676</w:t>
            </w:r>
          </w:p>
        </w:tc>
        <w:tc>
          <w:tcPr>
            <w:tcW w:w="1440" w:type="dxa"/>
            <w:tcBorders>
              <w:bottom w:val="single" w:sz="4" w:space="0" w:color="auto"/>
            </w:tcBorders>
            <w:shd w:val="clear" w:color="auto" w:fill="FAFAFA"/>
            <w:vAlign w:val="bottom"/>
          </w:tcPr>
          <w:p w14:paraId="122E7F29" w14:textId="7750B6DC" w:rsidR="0058169C" w:rsidRPr="003F1EB6" w:rsidRDefault="005829D8" w:rsidP="00263EA0">
            <w:pPr>
              <w:ind w:right="-72"/>
              <w:jc w:val="right"/>
              <w:rPr>
                <w:rFonts w:cs="Arial"/>
              </w:rPr>
            </w:pPr>
            <w:r w:rsidRPr="005829D8">
              <w:rPr>
                <w:rFonts w:cs="Arial"/>
                <w:lang w:val="en-GB"/>
              </w:rPr>
              <w:t>2</w:t>
            </w:r>
            <w:r w:rsidR="00BD1053" w:rsidRPr="003F1EB6">
              <w:rPr>
                <w:rFonts w:cs="Arial"/>
              </w:rPr>
              <w:t>,</w:t>
            </w:r>
            <w:r w:rsidRPr="005829D8">
              <w:rPr>
                <w:rFonts w:cs="Arial"/>
                <w:lang w:val="en-GB"/>
              </w:rPr>
              <w:t>062</w:t>
            </w:r>
            <w:r w:rsidR="00BD1053" w:rsidRPr="003F1EB6">
              <w:rPr>
                <w:rFonts w:cs="Arial"/>
              </w:rPr>
              <w:t>,</w:t>
            </w:r>
            <w:r w:rsidRPr="005829D8">
              <w:rPr>
                <w:rFonts w:cs="Arial"/>
                <w:lang w:val="en-GB"/>
              </w:rPr>
              <w:t>363</w:t>
            </w:r>
          </w:p>
        </w:tc>
        <w:tc>
          <w:tcPr>
            <w:tcW w:w="1440" w:type="dxa"/>
            <w:tcBorders>
              <w:bottom w:val="single" w:sz="4" w:space="0" w:color="auto"/>
            </w:tcBorders>
            <w:vAlign w:val="bottom"/>
          </w:tcPr>
          <w:p w14:paraId="1CD10D21" w14:textId="35D27235" w:rsidR="0058169C" w:rsidRPr="003F1EB6" w:rsidRDefault="005829D8" w:rsidP="00263EA0">
            <w:pPr>
              <w:ind w:right="-72"/>
              <w:jc w:val="right"/>
              <w:rPr>
                <w:rFonts w:cs="Arial"/>
              </w:rPr>
            </w:pPr>
            <w:r w:rsidRPr="005829D8">
              <w:rPr>
                <w:rFonts w:cs="Arial"/>
                <w:lang w:val="en-GB"/>
              </w:rPr>
              <w:t>2</w:t>
            </w:r>
            <w:r w:rsidR="0058169C" w:rsidRPr="003F1EB6">
              <w:rPr>
                <w:rFonts w:cs="Arial"/>
              </w:rPr>
              <w:t>,</w:t>
            </w:r>
            <w:r w:rsidRPr="005829D8">
              <w:rPr>
                <w:rFonts w:cs="Arial"/>
                <w:lang w:val="en-GB"/>
              </w:rPr>
              <w:t>553</w:t>
            </w:r>
            <w:r w:rsidR="0058169C" w:rsidRPr="003F1EB6">
              <w:rPr>
                <w:rFonts w:cs="Arial"/>
              </w:rPr>
              <w:t>,</w:t>
            </w:r>
            <w:r w:rsidRPr="005829D8">
              <w:rPr>
                <w:rFonts w:cs="Arial"/>
                <w:lang w:val="en-GB"/>
              </w:rPr>
              <w:t>184</w:t>
            </w:r>
          </w:p>
        </w:tc>
      </w:tr>
      <w:tr w:rsidR="0058169C" w:rsidRPr="003F1EB6" w14:paraId="18AA33FA" w14:textId="77777777" w:rsidTr="00263EA0">
        <w:trPr>
          <w:cantSplit/>
          <w:trHeight w:val="20"/>
        </w:trPr>
        <w:tc>
          <w:tcPr>
            <w:tcW w:w="3690" w:type="dxa"/>
          </w:tcPr>
          <w:p w14:paraId="3D90158D" w14:textId="77777777" w:rsidR="0058169C" w:rsidRPr="003F1EB6" w:rsidRDefault="0058169C" w:rsidP="00263EA0">
            <w:pPr>
              <w:ind w:left="-105"/>
              <w:jc w:val="left"/>
              <w:rPr>
                <w:rFonts w:cs="Arial"/>
                <w:b/>
                <w:bCs/>
                <w:cs/>
              </w:rPr>
            </w:pPr>
          </w:p>
        </w:tc>
        <w:tc>
          <w:tcPr>
            <w:tcW w:w="1440" w:type="dxa"/>
            <w:tcBorders>
              <w:top w:val="single" w:sz="4" w:space="0" w:color="auto"/>
            </w:tcBorders>
            <w:shd w:val="clear" w:color="auto" w:fill="FAFAFA"/>
            <w:vAlign w:val="bottom"/>
          </w:tcPr>
          <w:p w14:paraId="5B979C83"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625C22B5" w14:textId="77777777" w:rsidR="0058169C" w:rsidRPr="003F1EB6" w:rsidRDefault="0058169C" w:rsidP="00263EA0">
            <w:pPr>
              <w:ind w:right="-72"/>
              <w:jc w:val="right"/>
              <w:rPr>
                <w:rFonts w:cs="Arial"/>
              </w:rPr>
            </w:pPr>
          </w:p>
        </w:tc>
        <w:tc>
          <w:tcPr>
            <w:tcW w:w="1440" w:type="dxa"/>
            <w:tcBorders>
              <w:top w:val="single" w:sz="4" w:space="0" w:color="auto"/>
            </w:tcBorders>
            <w:shd w:val="clear" w:color="auto" w:fill="FAFAFA"/>
            <w:vAlign w:val="bottom"/>
          </w:tcPr>
          <w:p w14:paraId="03AC60C9"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0709A922" w14:textId="77777777" w:rsidR="0058169C" w:rsidRPr="003F1EB6" w:rsidRDefault="0058169C" w:rsidP="00263EA0">
            <w:pPr>
              <w:ind w:right="-72"/>
              <w:jc w:val="right"/>
              <w:rPr>
                <w:rFonts w:cs="Arial"/>
              </w:rPr>
            </w:pPr>
          </w:p>
        </w:tc>
      </w:tr>
      <w:tr w:rsidR="0058169C" w:rsidRPr="003F1EB6" w14:paraId="5F1BD243" w14:textId="77777777" w:rsidTr="00263EA0">
        <w:trPr>
          <w:cantSplit/>
          <w:trHeight w:val="20"/>
        </w:trPr>
        <w:tc>
          <w:tcPr>
            <w:tcW w:w="3690" w:type="dxa"/>
          </w:tcPr>
          <w:p w14:paraId="5498C141" w14:textId="77777777" w:rsidR="0058169C" w:rsidRPr="003F1EB6" w:rsidRDefault="0058169C" w:rsidP="00263EA0">
            <w:pPr>
              <w:ind w:left="-105"/>
              <w:jc w:val="left"/>
              <w:rPr>
                <w:rFonts w:cs="Arial"/>
                <w:b/>
                <w:bCs/>
              </w:rPr>
            </w:pPr>
            <w:r w:rsidRPr="003F1EB6">
              <w:rPr>
                <w:rFonts w:cs="Arial"/>
                <w:b/>
                <w:bCs/>
              </w:rPr>
              <w:t>Total borrowings</w:t>
            </w:r>
          </w:p>
        </w:tc>
        <w:tc>
          <w:tcPr>
            <w:tcW w:w="1440" w:type="dxa"/>
            <w:tcBorders>
              <w:bottom w:val="single" w:sz="4" w:space="0" w:color="auto"/>
            </w:tcBorders>
            <w:shd w:val="clear" w:color="auto" w:fill="FAFAFA"/>
            <w:vAlign w:val="bottom"/>
          </w:tcPr>
          <w:p w14:paraId="033AC6BD" w14:textId="194205AF" w:rsidR="0058169C" w:rsidRPr="003F1EB6" w:rsidRDefault="005829D8" w:rsidP="00263EA0">
            <w:pPr>
              <w:ind w:right="-72"/>
              <w:jc w:val="right"/>
              <w:rPr>
                <w:rFonts w:cs="Arial"/>
              </w:rPr>
            </w:pPr>
            <w:r w:rsidRPr="005829D8">
              <w:rPr>
                <w:rFonts w:cs="Arial"/>
                <w:lang w:val="en-GB"/>
              </w:rPr>
              <w:t>4</w:t>
            </w:r>
            <w:r w:rsidR="00BD1053" w:rsidRPr="003F1EB6">
              <w:rPr>
                <w:rFonts w:cs="Arial"/>
              </w:rPr>
              <w:t>,</w:t>
            </w:r>
            <w:r w:rsidRPr="005829D8">
              <w:rPr>
                <w:rFonts w:cs="Arial"/>
                <w:lang w:val="en-GB"/>
              </w:rPr>
              <w:t>355</w:t>
            </w:r>
            <w:r w:rsidR="00BD1053" w:rsidRPr="003F1EB6">
              <w:rPr>
                <w:rFonts w:cs="Arial"/>
              </w:rPr>
              <w:t>,</w:t>
            </w:r>
            <w:r w:rsidRPr="005829D8">
              <w:rPr>
                <w:rFonts w:cs="Arial"/>
                <w:lang w:val="en-GB"/>
              </w:rPr>
              <w:t>021</w:t>
            </w:r>
          </w:p>
        </w:tc>
        <w:tc>
          <w:tcPr>
            <w:tcW w:w="1440" w:type="dxa"/>
            <w:tcBorders>
              <w:bottom w:val="single" w:sz="4" w:space="0" w:color="auto"/>
            </w:tcBorders>
            <w:vAlign w:val="bottom"/>
          </w:tcPr>
          <w:p w14:paraId="00E6F843" w14:textId="6AB07A7D" w:rsidR="0058169C" w:rsidRPr="003F1EB6" w:rsidRDefault="005829D8" w:rsidP="00263EA0">
            <w:pPr>
              <w:ind w:right="-72"/>
              <w:jc w:val="right"/>
              <w:rPr>
                <w:rFonts w:cs="Arial"/>
              </w:rPr>
            </w:pPr>
            <w:r w:rsidRPr="005829D8">
              <w:rPr>
                <w:rFonts w:cs="Arial"/>
                <w:lang w:val="en-GB"/>
              </w:rPr>
              <w:t>4</w:t>
            </w:r>
            <w:r w:rsidR="0058169C" w:rsidRPr="003F1EB6">
              <w:rPr>
                <w:rFonts w:cs="Arial"/>
              </w:rPr>
              <w:t>,</w:t>
            </w:r>
            <w:r w:rsidRPr="005829D8">
              <w:rPr>
                <w:rFonts w:cs="Arial"/>
                <w:lang w:val="en-GB"/>
              </w:rPr>
              <w:t>391</w:t>
            </w:r>
            <w:r w:rsidR="0058169C" w:rsidRPr="003F1EB6">
              <w:rPr>
                <w:rFonts w:cs="Arial"/>
              </w:rPr>
              <w:t>,</w:t>
            </w:r>
            <w:r w:rsidRPr="005829D8">
              <w:rPr>
                <w:rFonts w:cs="Arial"/>
                <w:lang w:val="en-GB"/>
              </w:rPr>
              <w:t>939</w:t>
            </w:r>
          </w:p>
        </w:tc>
        <w:tc>
          <w:tcPr>
            <w:tcW w:w="1440" w:type="dxa"/>
            <w:tcBorders>
              <w:bottom w:val="single" w:sz="4" w:space="0" w:color="auto"/>
            </w:tcBorders>
            <w:shd w:val="clear" w:color="auto" w:fill="FAFAFA"/>
            <w:vAlign w:val="bottom"/>
          </w:tcPr>
          <w:p w14:paraId="37CECD47" w14:textId="3E2C276F" w:rsidR="0058169C" w:rsidRPr="003F1EB6" w:rsidRDefault="005829D8" w:rsidP="00263EA0">
            <w:pPr>
              <w:ind w:right="-72"/>
              <w:jc w:val="right"/>
              <w:rPr>
                <w:rFonts w:cs="Arial"/>
              </w:rPr>
            </w:pPr>
            <w:r w:rsidRPr="005829D8">
              <w:rPr>
                <w:rFonts w:cs="Arial"/>
                <w:lang w:val="en-GB"/>
              </w:rPr>
              <w:t>2</w:t>
            </w:r>
            <w:r w:rsidR="00BD1053" w:rsidRPr="003F1EB6">
              <w:rPr>
                <w:rFonts w:cs="Arial"/>
              </w:rPr>
              <w:t>,</w:t>
            </w:r>
            <w:r w:rsidRPr="005829D8">
              <w:rPr>
                <w:rFonts w:cs="Arial"/>
                <w:lang w:val="en-GB"/>
              </w:rPr>
              <w:t>891</w:t>
            </w:r>
            <w:r w:rsidR="00BD1053" w:rsidRPr="003F1EB6">
              <w:rPr>
                <w:rFonts w:cs="Arial"/>
              </w:rPr>
              <w:t>,</w:t>
            </w:r>
            <w:r w:rsidRPr="005829D8">
              <w:rPr>
                <w:rFonts w:cs="Arial"/>
                <w:lang w:val="en-GB"/>
              </w:rPr>
              <w:t>245</w:t>
            </w:r>
          </w:p>
        </w:tc>
        <w:tc>
          <w:tcPr>
            <w:tcW w:w="1440" w:type="dxa"/>
            <w:tcBorders>
              <w:bottom w:val="single" w:sz="4" w:space="0" w:color="auto"/>
            </w:tcBorders>
            <w:vAlign w:val="bottom"/>
          </w:tcPr>
          <w:p w14:paraId="13A5EA57" w14:textId="1E507454" w:rsidR="0058169C" w:rsidRPr="003F1EB6" w:rsidRDefault="005829D8" w:rsidP="00263EA0">
            <w:pPr>
              <w:ind w:right="-72"/>
              <w:jc w:val="right"/>
              <w:rPr>
                <w:rFonts w:cs="Arial"/>
              </w:rPr>
            </w:pPr>
            <w:r w:rsidRPr="005829D8">
              <w:rPr>
                <w:rFonts w:cs="Arial"/>
                <w:lang w:val="en-GB"/>
              </w:rPr>
              <w:t>3</w:t>
            </w:r>
            <w:r w:rsidR="0058169C" w:rsidRPr="003F1EB6">
              <w:rPr>
                <w:rFonts w:cs="Arial"/>
              </w:rPr>
              <w:t>,</w:t>
            </w:r>
            <w:r w:rsidRPr="005829D8">
              <w:rPr>
                <w:rFonts w:cs="Arial"/>
                <w:lang w:val="en-GB"/>
              </w:rPr>
              <w:t>367</w:t>
            </w:r>
            <w:r w:rsidR="0058169C" w:rsidRPr="003F1EB6">
              <w:rPr>
                <w:rFonts w:cs="Arial"/>
              </w:rPr>
              <w:t>,</w:t>
            </w:r>
            <w:r w:rsidRPr="005829D8">
              <w:rPr>
                <w:rFonts w:cs="Arial"/>
                <w:lang w:val="en-GB"/>
              </w:rPr>
              <w:t>301</w:t>
            </w:r>
          </w:p>
        </w:tc>
      </w:tr>
    </w:tbl>
    <w:p w14:paraId="495E3931" w14:textId="77777777" w:rsidR="0058169C" w:rsidRPr="003F1EB6" w:rsidRDefault="0058169C" w:rsidP="0058169C">
      <w:pPr>
        <w:autoSpaceDE w:val="0"/>
        <w:autoSpaceDN w:val="0"/>
        <w:adjustRightInd w:val="0"/>
        <w:jc w:val="thaiDistribute"/>
        <w:rPr>
          <w:rFonts w:cs="Arial"/>
        </w:rPr>
      </w:pPr>
    </w:p>
    <w:p w14:paraId="3EC4F95F" w14:textId="126A31AC" w:rsidR="0058169C" w:rsidRPr="003F1EB6" w:rsidRDefault="0058169C" w:rsidP="0058169C">
      <w:pPr>
        <w:rPr>
          <w:rFonts w:eastAsia="Arial Unicode MS" w:cs="Arial"/>
          <w:spacing w:val="-4"/>
        </w:rPr>
      </w:pPr>
      <w:r w:rsidRPr="003F1EB6">
        <w:rPr>
          <w:rFonts w:cs="Arial"/>
          <w:spacing w:val="-4"/>
        </w:rPr>
        <w:t xml:space="preserve">The borrowings include secured liabilities in a total amount of Baht </w:t>
      </w:r>
      <w:r w:rsidR="005829D8" w:rsidRPr="005829D8">
        <w:rPr>
          <w:rFonts w:cs="Arial"/>
          <w:spacing w:val="-4"/>
          <w:lang w:val="en-GB"/>
        </w:rPr>
        <w:t>3</w:t>
      </w:r>
      <w:r w:rsidR="00F50F08" w:rsidRPr="003F1EB6">
        <w:rPr>
          <w:rFonts w:cs="Arial"/>
          <w:spacing w:val="-4"/>
        </w:rPr>
        <w:t>,</w:t>
      </w:r>
      <w:r w:rsidR="005829D8" w:rsidRPr="005829D8">
        <w:rPr>
          <w:rFonts w:cs="Arial"/>
          <w:spacing w:val="-4"/>
          <w:lang w:val="en-GB"/>
        </w:rPr>
        <w:t>822</w:t>
      </w:r>
      <w:r w:rsidR="00F50F08" w:rsidRPr="003F1EB6">
        <w:rPr>
          <w:rFonts w:cs="Arial"/>
          <w:spacing w:val="-4"/>
        </w:rPr>
        <w:t>.</w:t>
      </w:r>
      <w:r w:rsidR="005829D8" w:rsidRPr="005829D8">
        <w:rPr>
          <w:rFonts w:cs="Arial"/>
          <w:spacing w:val="-4"/>
          <w:lang w:val="en-GB"/>
        </w:rPr>
        <w:t>8</w:t>
      </w:r>
      <w:r w:rsidRPr="003F1EB6">
        <w:rPr>
          <w:rFonts w:cs="Arial"/>
          <w:spacing w:val="-4"/>
        </w:rPr>
        <w:t xml:space="preserve"> million (</w:t>
      </w:r>
      <w:r w:rsidR="005829D8" w:rsidRPr="005829D8">
        <w:rPr>
          <w:rFonts w:cs="Arial"/>
          <w:spacing w:val="-4"/>
          <w:lang w:val="en-GB"/>
        </w:rPr>
        <w:t>2020</w:t>
      </w:r>
      <w:r w:rsidRPr="003F1EB6">
        <w:rPr>
          <w:rFonts w:cs="Arial"/>
          <w:spacing w:val="-4"/>
        </w:rPr>
        <w:t xml:space="preserve">: Baht </w:t>
      </w:r>
      <w:r w:rsidR="005829D8" w:rsidRPr="005829D8">
        <w:rPr>
          <w:rFonts w:cs="Arial"/>
          <w:spacing w:val="-4"/>
          <w:lang w:val="en-GB"/>
        </w:rPr>
        <w:t>3</w:t>
      </w:r>
      <w:r w:rsidRPr="003F1EB6">
        <w:rPr>
          <w:rFonts w:cs="Arial"/>
          <w:spacing w:val="-4"/>
        </w:rPr>
        <w:t>,</w:t>
      </w:r>
      <w:r w:rsidR="005829D8" w:rsidRPr="005829D8">
        <w:rPr>
          <w:rFonts w:cs="Arial"/>
          <w:spacing w:val="-4"/>
          <w:lang w:val="en-GB"/>
        </w:rPr>
        <w:t>680</w:t>
      </w:r>
      <w:r w:rsidRPr="003F1EB6">
        <w:rPr>
          <w:rFonts w:cs="Arial"/>
          <w:spacing w:val="-4"/>
        </w:rPr>
        <w:t>.</w:t>
      </w:r>
      <w:r w:rsidR="005829D8" w:rsidRPr="005829D8">
        <w:rPr>
          <w:rFonts w:cs="Arial"/>
          <w:spacing w:val="-4"/>
          <w:lang w:val="en-GB"/>
        </w:rPr>
        <w:t>6</w:t>
      </w:r>
      <w:r w:rsidRPr="003F1EB6">
        <w:rPr>
          <w:rFonts w:cs="Arial"/>
          <w:spacing w:val="-4"/>
        </w:rPr>
        <w:t xml:space="preserve"> </w:t>
      </w:r>
      <w:r w:rsidRPr="003F1EB6">
        <w:rPr>
          <w:rFonts w:cs="Arial"/>
          <w:spacing w:val="-4"/>
          <w:lang w:val="en-GB"/>
        </w:rPr>
        <w:t>million</w:t>
      </w:r>
      <w:r w:rsidRPr="003F1EB6">
        <w:rPr>
          <w:rFonts w:cs="Arial"/>
          <w:spacing w:val="-4"/>
        </w:rPr>
        <w:t>).</w:t>
      </w:r>
      <w:r w:rsidRPr="003F1EB6">
        <w:rPr>
          <w:rFonts w:cs="Arial"/>
        </w:rPr>
        <w:t xml:space="preserve"> </w:t>
      </w:r>
      <w:r w:rsidRPr="003F1EB6">
        <w:rPr>
          <w:rFonts w:eastAsia="Arial Unicode MS" w:cs="Arial"/>
          <w:spacing w:val="-4"/>
        </w:rPr>
        <w:t xml:space="preserve">Borrowings from financial institutions are secured by land and buildings (Note </w:t>
      </w:r>
      <w:r w:rsidR="005829D8" w:rsidRPr="005829D8">
        <w:rPr>
          <w:rFonts w:eastAsia="Arial Unicode MS" w:cs="Arial"/>
          <w:spacing w:val="-4"/>
          <w:lang w:val="en-GB"/>
        </w:rPr>
        <w:t>17</w:t>
      </w:r>
      <w:r w:rsidRPr="003F1EB6">
        <w:rPr>
          <w:rFonts w:eastAsia="Arial Unicode MS" w:cs="Arial"/>
          <w:spacing w:val="-4"/>
        </w:rPr>
        <w:t xml:space="preserve"> and </w:t>
      </w:r>
      <w:r w:rsidR="005829D8" w:rsidRPr="005829D8">
        <w:rPr>
          <w:rFonts w:eastAsia="Arial Unicode MS" w:cs="Arial"/>
          <w:spacing w:val="-4"/>
          <w:lang w:val="en-GB"/>
        </w:rPr>
        <w:t>18</w:t>
      </w:r>
      <w:r w:rsidRPr="003F1EB6">
        <w:rPr>
          <w:rFonts w:eastAsia="Arial Unicode MS" w:cs="Arial"/>
          <w:spacing w:val="-4"/>
        </w:rPr>
        <w:t>).</w:t>
      </w:r>
    </w:p>
    <w:p w14:paraId="259F92EC" w14:textId="77777777" w:rsidR="0058169C" w:rsidRPr="003F1EB6" w:rsidRDefault="0058169C" w:rsidP="0058169C">
      <w:pPr>
        <w:rPr>
          <w:rFonts w:eastAsia="Arial Unicode MS" w:cs="Arial"/>
          <w:spacing w:val="-4"/>
        </w:rPr>
      </w:pPr>
    </w:p>
    <w:p w14:paraId="75D4204D" w14:textId="4229E936" w:rsidR="0058169C" w:rsidRPr="003F1EB6" w:rsidRDefault="0058169C" w:rsidP="0058169C">
      <w:pPr>
        <w:rPr>
          <w:rFonts w:cs="Arial"/>
        </w:rPr>
      </w:pPr>
      <w:r w:rsidRPr="003F1EB6">
        <w:rPr>
          <w:rFonts w:eastAsia="Arial Unicode MS" w:cs="Arial"/>
          <w:spacing w:val="-4"/>
        </w:rPr>
        <w:t xml:space="preserve">The movement of borrowings during </w:t>
      </w:r>
      <w:r w:rsidR="005829D8" w:rsidRPr="005829D8">
        <w:rPr>
          <w:rFonts w:eastAsia="Arial Unicode MS" w:cs="Arial"/>
          <w:spacing w:val="-4"/>
          <w:lang w:val="en-GB"/>
        </w:rPr>
        <w:t>2021</w:t>
      </w:r>
      <w:r w:rsidRPr="003F1EB6">
        <w:rPr>
          <w:rFonts w:eastAsia="Arial Unicode MS" w:cs="Arial"/>
          <w:spacing w:val="-4"/>
        </w:rPr>
        <w:t xml:space="preserve"> are presented in Note </w:t>
      </w:r>
      <w:r w:rsidR="005829D8" w:rsidRPr="005829D8">
        <w:rPr>
          <w:rFonts w:eastAsia="Arial Unicode MS" w:cs="Arial"/>
          <w:spacing w:val="-4"/>
          <w:lang w:val="en-GB"/>
        </w:rPr>
        <w:t>33</w:t>
      </w:r>
      <w:r w:rsidRPr="003F1EB6">
        <w:rPr>
          <w:rFonts w:eastAsia="Arial Unicode MS" w:cs="Arial"/>
          <w:spacing w:val="-4"/>
        </w:rPr>
        <w:t>.</w:t>
      </w:r>
    </w:p>
    <w:p w14:paraId="65E82F7E" w14:textId="77777777" w:rsidR="0058169C" w:rsidRPr="003F1EB6" w:rsidRDefault="0058169C" w:rsidP="0058169C">
      <w:pPr>
        <w:autoSpaceDE w:val="0"/>
        <w:autoSpaceDN w:val="0"/>
        <w:adjustRightInd w:val="0"/>
        <w:jc w:val="thaiDistribute"/>
        <w:rPr>
          <w:rFonts w:eastAsia="Arial Unicode MS" w:cs="Arial"/>
          <w:spacing w:val="-4"/>
        </w:rPr>
      </w:pPr>
    </w:p>
    <w:p w14:paraId="1772E8FD" w14:textId="77777777" w:rsidR="0058169C" w:rsidRPr="003F1EB6" w:rsidRDefault="0058169C" w:rsidP="0058169C">
      <w:pPr>
        <w:autoSpaceDE w:val="0"/>
        <w:autoSpaceDN w:val="0"/>
        <w:adjustRightInd w:val="0"/>
        <w:jc w:val="thaiDistribute"/>
        <w:rPr>
          <w:rFonts w:eastAsia="Arial Unicode MS" w:cs="Arial"/>
        </w:rPr>
      </w:pPr>
      <w:r w:rsidRPr="003F1EB6">
        <w:rPr>
          <w:rFonts w:eastAsia="Arial Unicode MS" w:cs="Arial"/>
        </w:rPr>
        <w:t>The borrowings interest rates at the statement of financial position date were as follows:</w:t>
      </w:r>
    </w:p>
    <w:p w14:paraId="2E610130" w14:textId="77777777" w:rsidR="0058169C" w:rsidRPr="003F1EB6" w:rsidRDefault="0058169C" w:rsidP="0058169C">
      <w:pPr>
        <w:autoSpaceDE w:val="0"/>
        <w:autoSpaceDN w:val="0"/>
        <w:adjustRightInd w:val="0"/>
        <w:jc w:val="thaiDistribute"/>
        <w:rPr>
          <w:rFonts w:eastAsia="Arial Unicode MS" w:cs="Arial"/>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58169C" w:rsidRPr="003F1EB6" w14:paraId="3AB2876C" w14:textId="77777777" w:rsidTr="00263EA0">
        <w:trPr>
          <w:cantSplit/>
          <w:trHeight w:val="300"/>
        </w:trPr>
        <w:tc>
          <w:tcPr>
            <w:tcW w:w="3682" w:type="dxa"/>
          </w:tcPr>
          <w:p w14:paraId="5A7748A8" w14:textId="77777777" w:rsidR="0058169C" w:rsidRPr="003F1EB6" w:rsidRDefault="0058169C" w:rsidP="00263EA0">
            <w:pPr>
              <w:ind w:left="-101"/>
              <w:rPr>
                <w:rFonts w:cs="Arial"/>
              </w:rPr>
            </w:pPr>
          </w:p>
        </w:tc>
        <w:tc>
          <w:tcPr>
            <w:tcW w:w="2880" w:type="dxa"/>
            <w:gridSpan w:val="2"/>
            <w:tcBorders>
              <w:top w:val="single" w:sz="4" w:space="0" w:color="auto"/>
              <w:bottom w:val="single" w:sz="4" w:space="0" w:color="auto"/>
            </w:tcBorders>
            <w:vAlign w:val="bottom"/>
          </w:tcPr>
          <w:p w14:paraId="2D2B340B" w14:textId="77777777" w:rsidR="0058169C" w:rsidRPr="003F1EB6" w:rsidRDefault="0058169C" w:rsidP="00263EA0">
            <w:pPr>
              <w:ind w:right="-72"/>
              <w:jc w:val="center"/>
              <w:rPr>
                <w:rFonts w:cs="Arial"/>
                <w:b/>
                <w:bCs/>
              </w:rPr>
            </w:pPr>
            <w:r w:rsidRPr="003F1EB6">
              <w:rPr>
                <w:rFonts w:eastAsia="Times New Roman" w:cs="Arial"/>
                <w:b/>
                <w:bCs/>
                <w:shd w:val="clear" w:color="auto" w:fill="FFFFFF"/>
              </w:rPr>
              <w:t>Consolidated</w:t>
            </w:r>
            <w:r w:rsidRPr="003F1EB6">
              <w:rPr>
                <w:rFonts w:eastAsia="Times New Roman" w:cs="Arial"/>
                <w:b/>
                <w:bCs/>
                <w:shd w:val="clear" w:color="auto" w:fill="FFFFFF"/>
              </w:rPr>
              <w:br/>
              <w:t>financial statements</w:t>
            </w:r>
          </w:p>
        </w:tc>
        <w:tc>
          <w:tcPr>
            <w:tcW w:w="2880" w:type="dxa"/>
            <w:gridSpan w:val="2"/>
            <w:tcBorders>
              <w:top w:val="single" w:sz="4" w:space="0" w:color="auto"/>
              <w:bottom w:val="single" w:sz="4" w:space="0" w:color="auto"/>
            </w:tcBorders>
            <w:vAlign w:val="bottom"/>
          </w:tcPr>
          <w:p w14:paraId="6D7849C2" w14:textId="77777777" w:rsidR="0058169C" w:rsidRPr="003F1EB6" w:rsidRDefault="0058169C" w:rsidP="00263EA0">
            <w:pPr>
              <w:ind w:right="-72"/>
              <w:jc w:val="center"/>
              <w:rPr>
                <w:rFonts w:cs="Arial"/>
                <w:b/>
                <w:bCs/>
              </w:rPr>
            </w:pPr>
            <w:r w:rsidRPr="003F1EB6">
              <w:rPr>
                <w:rFonts w:eastAsia="Times New Roman" w:cs="Arial"/>
                <w:b/>
                <w:bCs/>
                <w:shd w:val="clear" w:color="auto" w:fill="FFFFFF"/>
              </w:rPr>
              <w:t>Separate</w:t>
            </w:r>
            <w:r w:rsidRPr="003F1EB6">
              <w:rPr>
                <w:rFonts w:eastAsia="Times New Roman" w:cs="Arial"/>
                <w:b/>
                <w:bCs/>
                <w:shd w:val="clear" w:color="auto" w:fill="FFFFFF"/>
              </w:rPr>
              <w:br/>
              <w:t>financial statements</w:t>
            </w:r>
            <w:r w:rsidRPr="003F1EB6">
              <w:rPr>
                <w:rFonts w:cs="Arial"/>
                <w:b/>
                <w:bCs/>
                <w:cs/>
              </w:rPr>
              <w:t xml:space="preserve"> </w:t>
            </w:r>
          </w:p>
        </w:tc>
      </w:tr>
      <w:tr w:rsidR="0058169C" w:rsidRPr="003F1EB6" w14:paraId="3AB57D04" w14:textId="77777777" w:rsidTr="00263EA0">
        <w:trPr>
          <w:cantSplit/>
        </w:trPr>
        <w:tc>
          <w:tcPr>
            <w:tcW w:w="3682" w:type="dxa"/>
          </w:tcPr>
          <w:p w14:paraId="6E01FC18" w14:textId="77777777" w:rsidR="0058169C" w:rsidRPr="003F1EB6" w:rsidRDefault="0058169C" w:rsidP="00263EA0">
            <w:pPr>
              <w:ind w:left="-101"/>
              <w:rPr>
                <w:rFonts w:cs="Arial"/>
              </w:rPr>
            </w:pPr>
          </w:p>
        </w:tc>
        <w:tc>
          <w:tcPr>
            <w:tcW w:w="1440" w:type="dxa"/>
            <w:tcBorders>
              <w:top w:val="single" w:sz="4" w:space="0" w:color="auto"/>
              <w:bottom w:val="single" w:sz="4" w:space="0" w:color="auto"/>
            </w:tcBorders>
            <w:vAlign w:val="bottom"/>
          </w:tcPr>
          <w:p w14:paraId="5D3117F5" w14:textId="6EDE0DB7" w:rsidR="0058169C" w:rsidRPr="003F1EB6" w:rsidRDefault="005829D8" w:rsidP="00263EA0">
            <w:pPr>
              <w:ind w:right="-72"/>
              <w:jc w:val="right"/>
              <w:rPr>
                <w:rFonts w:cs="Arial"/>
                <w:b/>
                <w:bCs/>
              </w:rPr>
            </w:pPr>
            <w:r w:rsidRPr="005829D8">
              <w:rPr>
                <w:rFonts w:cs="Arial"/>
                <w:b/>
                <w:bCs/>
                <w:lang w:val="en-GB"/>
              </w:rPr>
              <w:t>2021</w:t>
            </w:r>
          </w:p>
        </w:tc>
        <w:tc>
          <w:tcPr>
            <w:tcW w:w="1440" w:type="dxa"/>
            <w:tcBorders>
              <w:top w:val="single" w:sz="4" w:space="0" w:color="auto"/>
              <w:bottom w:val="single" w:sz="4" w:space="0" w:color="auto"/>
            </w:tcBorders>
            <w:vAlign w:val="bottom"/>
          </w:tcPr>
          <w:p w14:paraId="3F70F9EE" w14:textId="003B74DF" w:rsidR="0058169C" w:rsidRPr="003F1EB6" w:rsidRDefault="005829D8" w:rsidP="00263EA0">
            <w:pPr>
              <w:ind w:right="-72"/>
              <w:jc w:val="right"/>
              <w:rPr>
                <w:rFonts w:cs="Arial"/>
                <w:b/>
                <w:bCs/>
              </w:rPr>
            </w:pPr>
            <w:r w:rsidRPr="005829D8">
              <w:rPr>
                <w:rFonts w:cs="Arial"/>
                <w:b/>
                <w:bCs/>
                <w:lang w:val="en-GB"/>
              </w:rPr>
              <w:t>2020</w:t>
            </w:r>
          </w:p>
        </w:tc>
        <w:tc>
          <w:tcPr>
            <w:tcW w:w="1440" w:type="dxa"/>
            <w:tcBorders>
              <w:top w:val="single" w:sz="4" w:space="0" w:color="auto"/>
              <w:bottom w:val="single" w:sz="4" w:space="0" w:color="auto"/>
            </w:tcBorders>
            <w:vAlign w:val="bottom"/>
          </w:tcPr>
          <w:p w14:paraId="6C30F6D3" w14:textId="67B27C4A" w:rsidR="0058169C" w:rsidRPr="003F1EB6" w:rsidRDefault="005829D8" w:rsidP="00263EA0">
            <w:pPr>
              <w:ind w:right="-72"/>
              <w:jc w:val="right"/>
              <w:rPr>
                <w:rFonts w:cs="Arial"/>
                <w:b/>
                <w:bCs/>
              </w:rPr>
            </w:pPr>
            <w:r w:rsidRPr="005829D8">
              <w:rPr>
                <w:rFonts w:cs="Arial"/>
                <w:b/>
                <w:bCs/>
                <w:lang w:val="en-GB"/>
              </w:rPr>
              <w:t>2021</w:t>
            </w:r>
          </w:p>
        </w:tc>
        <w:tc>
          <w:tcPr>
            <w:tcW w:w="1440" w:type="dxa"/>
            <w:tcBorders>
              <w:top w:val="single" w:sz="4" w:space="0" w:color="auto"/>
              <w:bottom w:val="single" w:sz="4" w:space="0" w:color="auto"/>
            </w:tcBorders>
            <w:vAlign w:val="bottom"/>
          </w:tcPr>
          <w:p w14:paraId="2D79F4EA" w14:textId="14905148" w:rsidR="0058169C" w:rsidRPr="003F1EB6" w:rsidRDefault="005829D8" w:rsidP="00263EA0">
            <w:pPr>
              <w:ind w:right="-72"/>
              <w:jc w:val="right"/>
              <w:rPr>
                <w:rFonts w:cs="Arial"/>
                <w:b/>
                <w:bCs/>
              </w:rPr>
            </w:pPr>
            <w:r w:rsidRPr="005829D8">
              <w:rPr>
                <w:rFonts w:cs="Arial"/>
                <w:b/>
                <w:bCs/>
                <w:lang w:val="en-GB"/>
              </w:rPr>
              <w:t>2020</w:t>
            </w:r>
          </w:p>
        </w:tc>
      </w:tr>
      <w:tr w:rsidR="0058169C" w:rsidRPr="003F1EB6" w14:paraId="2110A6AE" w14:textId="77777777" w:rsidTr="00263EA0">
        <w:trPr>
          <w:cantSplit/>
        </w:trPr>
        <w:tc>
          <w:tcPr>
            <w:tcW w:w="3682" w:type="dxa"/>
          </w:tcPr>
          <w:p w14:paraId="5F89CB48" w14:textId="77777777" w:rsidR="0058169C" w:rsidRPr="003F1EB6" w:rsidRDefault="0058169C" w:rsidP="00263EA0">
            <w:pPr>
              <w:ind w:left="-101"/>
              <w:rPr>
                <w:rFonts w:cs="Arial"/>
              </w:rPr>
            </w:pPr>
          </w:p>
        </w:tc>
        <w:tc>
          <w:tcPr>
            <w:tcW w:w="1440" w:type="dxa"/>
            <w:tcBorders>
              <w:top w:val="single" w:sz="4" w:space="0" w:color="auto"/>
            </w:tcBorders>
            <w:shd w:val="clear" w:color="auto" w:fill="FAFAFA"/>
          </w:tcPr>
          <w:p w14:paraId="44487846" w14:textId="77777777" w:rsidR="0058169C" w:rsidRPr="003F1EB6" w:rsidRDefault="0058169C" w:rsidP="00263EA0">
            <w:pPr>
              <w:ind w:right="-72"/>
              <w:rPr>
                <w:rFonts w:cs="Arial"/>
              </w:rPr>
            </w:pPr>
          </w:p>
        </w:tc>
        <w:tc>
          <w:tcPr>
            <w:tcW w:w="1440" w:type="dxa"/>
            <w:tcBorders>
              <w:top w:val="single" w:sz="4" w:space="0" w:color="auto"/>
            </w:tcBorders>
          </w:tcPr>
          <w:p w14:paraId="2B3AFD95" w14:textId="77777777" w:rsidR="0058169C" w:rsidRPr="003F1EB6" w:rsidRDefault="0058169C" w:rsidP="00263EA0">
            <w:pPr>
              <w:ind w:right="-72"/>
              <w:rPr>
                <w:rFonts w:cs="Arial"/>
              </w:rPr>
            </w:pPr>
          </w:p>
        </w:tc>
        <w:tc>
          <w:tcPr>
            <w:tcW w:w="1440" w:type="dxa"/>
            <w:tcBorders>
              <w:top w:val="single" w:sz="4" w:space="0" w:color="auto"/>
            </w:tcBorders>
            <w:shd w:val="clear" w:color="auto" w:fill="FAFAFA"/>
          </w:tcPr>
          <w:p w14:paraId="111F030A" w14:textId="77777777" w:rsidR="0058169C" w:rsidRPr="003F1EB6" w:rsidRDefault="0058169C" w:rsidP="00263EA0">
            <w:pPr>
              <w:ind w:right="-72"/>
              <w:rPr>
                <w:rFonts w:cs="Arial"/>
              </w:rPr>
            </w:pPr>
          </w:p>
        </w:tc>
        <w:tc>
          <w:tcPr>
            <w:tcW w:w="1440" w:type="dxa"/>
            <w:tcBorders>
              <w:top w:val="single" w:sz="4" w:space="0" w:color="auto"/>
            </w:tcBorders>
          </w:tcPr>
          <w:p w14:paraId="6DC45C2A" w14:textId="77777777" w:rsidR="0058169C" w:rsidRPr="003F1EB6" w:rsidRDefault="0058169C" w:rsidP="00263EA0">
            <w:pPr>
              <w:ind w:right="-72"/>
              <w:rPr>
                <w:rFonts w:cs="Arial"/>
              </w:rPr>
            </w:pPr>
          </w:p>
        </w:tc>
      </w:tr>
      <w:tr w:rsidR="0058169C" w:rsidRPr="003F1EB6" w14:paraId="6A10F313" w14:textId="77777777" w:rsidTr="00263EA0">
        <w:trPr>
          <w:cantSplit/>
        </w:trPr>
        <w:tc>
          <w:tcPr>
            <w:tcW w:w="3682" w:type="dxa"/>
          </w:tcPr>
          <w:p w14:paraId="16D71896" w14:textId="77777777" w:rsidR="0058169C" w:rsidRPr="003F1EB6" w:rsidRDefault="0058169C" w:rsidP="00263EA0">
            <w:pPr>
              <w:pStyle w:val="Heading6"/>
              <w:ind w:left="-111"/>
              <w:rPr>
                <w:rFonts w:ascii="Arial" w:hAnsi="Arial" w:cs="Arial"/>
                <w:sz w:val="20"/>
                <w:szCs w:val="20"/>
                <w:cs/>
                <w:lang w:val="en-US" w:eastAsia="en-US"/>
              </w:rPr>
            </w:pPr>
            <w:r w:rsidRPr="003F1EB6">
              <w:rPr>
                <w:rFonts w:ascii="Arial" w:hAnsi="Arial" w:cs="Arial"/>
                <w:sz w:val="20"/>
                <w:szCs w:val="20"/>
                <w:lang w:val="en-US" w:eastAsia="en-US"/>
              </w:rPr>
              <w:t>Bank overdrafts</w:t>
            </w:r>
          </w:p>
        </w:tc>
        <w:tc>
          <w:tcPr>
            <w:tcW w:w="1440" w:type="dxa"/>
            <w:shd w:val="clear" w:color="auto" w:fill="FAFAFA"/>
          </w:tcPr>
          <w:p w14:paraId="54D6EEE2" w14:textId="436683DC" w:rsidR="0058169C" w:rsidRPr="003F1EB6" w:rsidRDefault="00F50F08" w:rsidP="00263EA0">
            <w:pPr>
              <w:ind w:right="-72"/>
              <w:jc w:val="right"/>
              <w:rPr>
                <w:rFonts w:cs="Arial"/>
              </w:rPr>
            </w:pPr>
            <w:r w:rsidRPr="003F1EB6">
              <w:rPr>
                <w:rFonts w:cs="Arial"/>
              </w:rPr>
              <w:t>MOR</w:t>
            </w:r>
          </w:p>
        </w:tc>
        <w:tc>
          <w:tcPr>
            <w:tcW w:w="1440" w:type="dxa"/>
          </w:tcPr>
          <w:p w14:paraId="54973D60" w14:textId="77777777" w:rsidR="0058169C" w:rsidRPr="003F1EB6" w:rsidRDefault="0058169C" w:rsidP="00263EA0">
            <w:pPr>
              <w:ind w:right="-72"/>
              <w:jc w:val="right"/>
              <w:rPr>
                <w:rFonts w:cs="Arial"/>
              </w:rPr>
            </w:pPr>
            <w:r w:rsidRPr="003F1EB6">
              <w:rPr>
                <w:rFonts w:cs="Arial"/>
              </w:rPr>
              <w:t>MOR</w:t>
            </w:r>
          </w:p>
        </w:tc>
        <w:tc>
          <w:tcPr>
            <w:tcW w:w="1440" w:type="dxa"/>
            <w:shd w:val="clear" w:color="auto" w:fill="FAFAFA"/>
          </w:tcPr>
          <w:p w14:paraId="491A6D95" w14:textId="602BCC6F" w:rsidR="0058169C" w:rsidRPr="003F1EB6" w:rsidRDefault="00FF2638" w:rsidP="00263EA0">
            <w:pPr>
              <w:ind w:right="-72"/>
              <w:jc w:val="right"/>
              <w:rPr>
                <w:rFonts w:cs="Arial"/>
              </w:rPr>
            </w:pPr>
            <w:r w:rsidRPr="003F1EB6">
              <w:rPr>
                <w:rFonts w:cs="Arial"/>
              </w:rPr>
              <w:t>-</w:t>
            </w:r>
          </w:p>
        </w:tc>
        <w:tc>
          <w:tcPr>
            <w:tcW w:w="1440" w:type="dxa"/>
          </w:tcPr>
          <w:p w14:paraId="15EAC193" w14:textId="77777777" w:rsidR="0058169C" w:rsidRPr="003F1EB6" w:rsidRDefault="0058169C" w:rsidP="00263EA0">
            <w:pPr>
              <w:ind w:right="-72"/>
              <w:jc w:val="right"/>
              <w:rPr>
                <w:rFonts w:cs="Arial"/>
              </w:rPr>
            </w:pPr>
            <w:r w:rsidRPr="003F1EB6">
              <w:rPr>
                <w:rFonts w:cs="Arial"/>
              </w:rPr>
              <w:t>-</w:t>
            </w:r>
          </w:p>
        </w:tc>
      </w:tr>
      <w:tr w:rsidR="0058169C" w:rsidRPr="003F1EB6" w14:paraId="30BB398B" w14:textId="77777777" w:rsidTr="00263EA0">
        <w:trPr>
          <w:cantSplit/>
        </w:trPr>
        <w:tc>
          <w:tcPr>
            <w:tcW w:w="3682" w:type="dxa"/>
          </w:tcPr>
          <w:p w14:paraId="274A1577" w14:textId="77777777" w:rsidR="0058169C" w:rsidRPr="003F1EB6" w:rsidRDefault="0058169C" w:rsidP="00263EA0">
            <w:pPr>
              <w:pStyle w:val="Heading6"/>
              <w:ind w:left="-111"/>
              <w:rPr>
                <w:rFonts w:ascii="Arial" w:hAnsi="Arial" w:cs="Arial"/>
                <w:sz w:val="20"/>
                <w:szCs w:val="20"/>
              </w:rPr>
            </w:pPr>
            <w:r w:rsidRPr="003F1EB6">
              <w:rPr>
                <w:rFonts w:ascii="Arial" w:hAnsi="Arial" w:cs="Arial"/>
                <w:sz w:val="20"/>
                <w:szCs w:val="20"/>
              </w:rPr>
              <w:t>Bank borrowings</w:t>
            </w:r>
          </w:p>
        </w:tc>
        <w:tc>
          <w:tcPr>
            <w:tcW w:w="1440" w:type="dxa"/>
            <w:shd w:val="clear" w:color="auto" w:fill="FAFAFA"/>
          </w:tcPr>
          <w:p w14:paraId="59B9FEDE" w14:textId="11047E43" w:rsidR="0058169C" w:rsidRPr="003F1EB6" w:rsidRDefault="00F50F08" w:rsidP="00263EA0">
            <w:pPr>
              <w:ind w:right="-72"/>
              <w:jc w:val="right"/>
              <w:rPr>
                <w:rFonts w:cs="Arial"/>
              </w:rPr>
            </w:pPr>
            <w:proofErr w:type="spellStart"/>
            <w:r w:rsidRPr="003F1EB6">
              <w:rPr>
                <w:rFonts w:cs="Arial"/>
              </w:rPr>
              <w:t>MLR</w:t>
            </w:r>
            <w:proofErr w:type="spellEnd"/>
            <w:r w:rsidR="00FF2638" w:rsidRPr="003F1EB6">
              <w:rPr>
                <w:rFonts w:cs="Arial"/>
              </w:rPr>
              <w:t xml:space="preserve"> - </w:t>
            </w:r>
            <w:r w:rsidR="005829D8" w:rsidRPr="005829D8">
              <w:rPr>
                <w:rFonts w:cs="Arial"/>
                <w:lang w:val="en-GB"/>
              </w:rPr>
              <w:t>2</w:t>
            </w:r>
            <w:r w:rsidR="00FF2638" w:rsidRPr="003F1EB6">
              <w:rPr>
                <w:rFonts w:cs="Arial"/>
              </w:rPr>
              <w:t>.</w:t>
            </w:r>
            <w:r w:rsidR="005829D8" w:rsidRPr="005829D8">
              <w:rPr>
                <w:rFonts w:cs="Arial"/>
                <w:lang w:val="en-GB"/>
              </w:rPr>
              <w:t>00</w:t>
            </w:r>
            <w:r w:rsidR="00FF2638" w:rsidRPr="003F1EB6">
              <w:rPr>
                <w:rFonts w:cs="Arial"/>
              </w:rPr>
              <w:t>%</w:t>
            </w:r>
          </w:p>
          <w:p w14:paraId="60264FD8" w14:textId="46B22C18" w:rsidR="00FF2638" w:rsidRPr="003F1EB6" w:rsidRDefault="00FF2638" w:rsidP="00263EA0">
            <w:pPr>
              <w:ind w:right="-72"/>
              <w:jc w:val="right"/>
              <w:rPr>
                <w:rFonts w:cs="Arial"/>
                <w:lang w:val="en-GB"/>
              </w:rPr>
            </w:pPr>
            <w:r w:rsidRPr="003F1EB6">
              <w:rPr>
                <w:rFonts w:cs="Arial"/>
                <w:lang w:val="en-GB"/>
              </w:rPr>
              <w:t xml:space="preserve">to - </w:t>
            </w:r>
            <w:r w:rsidR="005829D8" w:rsidRPr="005829D8">
              <w:rPr>
                <w:rFonts w:cs="Arial"/>
                <w:lang w:val="en-GB"/>
              </w:rPr>
              <w:t>3</w:t>
            </w:r>
            <w:r w:rsidRPr="003F1EB6">
              <w:rPr>
                <w:rFonts w:cs="Arial"/>
                <w:lang w:val="en-GB"/>
              </w:rPr>
              <w:t>.</w:t>
            </w:r>
            <w:r w:rsidR="005829D8" w:rsidRPr="005829D8">
              <w:rPr>
                <w:rFonts w:cs="Arial"/>
                <w:lang w:val="en-GB"/>
              </w:rPr>
              <w:t>10</w:t>
            </w:r>
            <w:r w:rsidRPr="003F1EB6">
              <w:rPr>
                <w:rFonts w:cs="Arial"/>
                <w:lang w:val="en-GB"/>
              </w:rPr>
              <w:t xml:space="preserve">% </w:t>
            </w:r>
          </w:p>
        </w:tc>
        <w:tc>
          <w:tcPr>
            <w:tcW w:w="1440" w:type="dxa"/>
          </w:tcPr>
          <w:p w14:paraId="38D1F49A" w14:textId="0099CB28" w:rsidR="0058169C" w:rsidRPr="003F1EB6" w:rsidRDefault="0058169C" w:rsidP="00263EA0">
            <w:pPr>
              <w:ind w:right="-72"/>
              <w:jc w:val="right"/>
              <w:rPr>
                <w:rFonts w:cs="Arial"/>
              </w:rPr>
            </w:pPr>
            <w:proofErr w:type="spellStart"/>
            <w:r w:rsidRPr="003F1EB6">
              <w:rPr>
                <w:rFonts w:cs="Arial"/>
              </w:rPr>
              <w:t>MLR</w:t>
            </w:r>
            <w:proofErr w:type="spellEnd"/>
            <w:r w:rsidRPr="003F1EB6">
              <w:rPr>
                <w:rFonts w:cs="Arial"/>
              </w:rPr>
              <w:t xml:space="preserve"> - </w:t>
            </w:r>
            <w:r w:rsidR="005829D8" w:rsidRPr="005829D8">
              <w:rPr>
                <w:rFonts w:cs="Arial"/>
                <w:lang w:val="en-GB"/>
              </w:rPr>
              <w:t>2</w:t>
            </w:r>
            <w:r w:rsidRPr="003F1EB6">
              <w:rPr>
                <w:rFonts w:cs="Arial"/>
              </w:rPr>
              <w:t>.</w:t>
            </w:r>
            <w:r w:rsidR="005829D8" w:rsidRPr="005829D8">
              <w:rPr>
                <w:rFonts w:cs="Arial"/>
                <w:lang w:val="en-GB"/>
              </w:rPr>
              <w:t>00</w:t>
            </w:r>
            <w:r w:rsidRPr="003F1EB6">
              <w:rPr>
                <w:rFonts w:cs="Arial"/>
              </w:rPr>
              <w:t xml:space="preserve">% </w:t>
            </w:r>
          </w:p>
          <w:p w14:paraId="69A17755" w14:textId="3EB654A9" w:rsidR="0058169C" w:rsidRPr="003F1EB6" w:rsidRDefault="0058169C" w:rsidP="00263EA0">
            <w:pPr>
              <w:ind w:right="-72"/>
              <w:jc w:val="right"/>
              <w:rPr>
                <w:rFonts w:cs="Arial"/>
              </w:rPr>
            </w:pPr>
            <w:r w:rsidRPr="003F1EB6">
              <w:rPr>
                <w:rFonts w:cs="Arial"/>
              </w:rPr>
              <w:t>to</w:t>
            </w:r>
            <w:r w:rsidRPr="003F1EB6">
              <w:rPr>
                <w:rFonts w:cs="Arial"/>
                <w:cs/>
              </w:rPr>
              <w:t xml:space="preserve"> </w:t>
            </w:r>
            <w:r w:rsidRPr="003F1EB6">
              <w:rPr>
                <w:rFonts w:cs="Arial"/>
              </w:rPr>
              <w:t xml:space="preserve">- </w:t>
            </w:r>
            <w:r w:rsidR="005829D8" w:rsidRPr="005829D8">
              <w:rPr>
                <w:rFonts w:cs="Arial"/>
                <w:lang w:val="en-GB"/>
              </w:rPr>
              <w:t>3</w:t>
            </w:r>
            <w:r w:rsidRPr="003F1EB6">
              <w:rPr>
                <w:rFonts w:cs="Arial"/>
              </w:rPr>
              <w:t>.</w:t>
            </w:r>
            <w:r w:rsidR="005829D8" w:rsidRPr="005829D8">
              <w:rPr>
                <w:rFonts w:cs="Arial"/>
                <w:lang w:val="en-GB"/>
              </w:rPr>
              <w:t>10</w:t>
            </w:r>
            <w:r w:rsidRPr="003F1EB6">
              <w:rPr>
                <w:rFonts w:cs="Arial"/>
              </w:rPr>
              <w:t>%</w:t>
            </w:r>
          </w:p>
        </w:tc>
        <w:tc>
          <w:tcPr>
            <w:tcW w:w="1440" w:type="dxa"/>
            <w:shd w:val="clear" w:color="auto" w:fill="FAFAFA"/>
          </w:tcPr>
          <w:p w14:paraId="09295E7F" w14:textId="0B1D9911" w:rsidR="0058169C" w:rsidRPr="003F1EB6" w:rsidRDefault="00FF2638" w:rsidP="00263EA0">
            <w:pPr>
              <w:ind w:right="-72"/>
              <w:jc w:val="right"/>
              <w:rPr>
                <w:rFonts w:cs="Arial"/>
              </w:rPr>
            </w:pPr>
            <w:proofErr w:type="spellStart"/>
            <w:r w:rsidRPr="003F1EB6">
              <w:rPr>
                <w:rFonts w:cs="Arial"/>
              </w:rPr>
              <w:t>MLR</w:t>
            </w:r>
            <w:proofErr w:type="spellEnd"/>
            <w:r w:rsidRPr="003F1EB6">
              <w:rPr>
                <w:rFonts w:cs="Arial"/>
              </w:rPr>
              <w:t xml:space="preserve"> - </w:t>
            </w:r>
            <w:r w:rsidR="005829D8" w:rsidRPr="005829D8">
              <w:rPr>
                <w:rFonts w:cs="Arial"/>
                <w:lang w:val="en-GB"/>
              </w:rPr>
              <w:t>2</w:t>
            </w:r>
            <w:r w:rsidRPr="003F1EB6">
              <w:rPr>
                <w:rFonts w:cs="Arial"/>
              </w:rPr>
              <w:t>.</w:t>
            </w:r>
            <w:r w:rsidR="005829D8" w:rsidRPr="005829D8">
              <w:rPr>
                <w:rFonts w:cs="Arial"/>
                <w:lang w:val="en-GB"/>
              </w:rPr>
              <w:t>45</w:t>
            </w:r>
            <w:r w:rsidRPr="003F1EB6">
              <w:rPr>
                <w:rFonts w:cs="Arial"/>
              </w:rPr>
              <w:t>%</w:t>
            </w:r>
          </w:p>
          <w:p w14:paraId="726BEB57" w14:textId="267AEBBB" w:rsidR="00FF2638" w:rsidRPr="003F1EB6" w:rsidRDefault="00FF2638" w:rsidP="00263EA0">
            <w:pPr>
              <w:ind w:right="-72"/>
              <w:jc w:val="right"/>
              <w:rPr>
                <w:rFonts w:cs="Arial"/>
              </w:rPr>
            </w:pPr>
            <w:r w:rsidRPr="003F1EB6">
              <w:rPr>
                <w:rFonts w:cs="Arial"/>
              </w:rPr>
              <w:t xml:space="preserve">to - </w:t>
            </w:r>
            <w:r w:rsidR="005829D8" w:rsidRPr="005829D8">
              <w:rPr>
                <w:rFonts w:cs="Arial"/>
                <w:lang w:val="en-GB"/>
              </w:rPr>
              <w:t>3</w:t>
            </w:r>
            <w:r w:rsidRPr="003F1EB6">
              <w:rPr>
                <w:rFonts w:cs="Arial"/>
              </w:rPr>
              <w:t>.</w:t>
            </w:r>
            <w:r w:rsidR="005829D8" w:rsidRPr="005829D8">
              <w:rPr>
                <w:rFonts w:cs="Arial"/>
                <w:lang w:val="en-GB"/>
              </w:rPr>
              <w:t>10</w:t>
            </w:r>
            <w:r w:rsidRPr="003F1EB6">
              <w:rPr>
                <w:rFonts w:cs="Arial"/>
              </w:rPr>
              <w:t>%</w:t>
            </w:r>
          </w:p>
        </w:tc>
        <w:tc>
          <w:tcPr>
            <w:tcW w:w="1440" w:type="dxa"/>
          </w:tcPr>
          <w:p w14:paraId="3130654A" w14:textId="6CC92404" w:rsidR="0058169C" w:rsidRPr="003F1EB6" w:rsidRDefault="0058169C" w:rsidP="00263EA0">
            <w:pPr>
              <w:ind w:right="-72"/>
              <w:jc w:val="right"/>
              <w:rPr>
                <w:rFonts w:cs="Arial"/>
              </w:rPr>
            </w:pPr>
            <w:proofErr w:type="spellStart"/>
            <w:r w:rsidRPr="003F1EB6">
              <w:rPr>
                <w:rFonts w:cs="Arial"/>
              </w:rPr>
              <w:t>MLR</w:t>
            </w:r>
            <w:proofErr w:type="spellEnd"/>
            <w:r w:rsidRPr="003F1EB6">
              <w:rPr>
                <w:rFonts w:cs="Arial"/>
              </w:rPr>
              <w:t xml:space="preserve"> - </w:t>
            </w:r>
            <w:r w:rsidR="005829D8" w:rsidRPr="005829D8">
              <w:rPr>
                <w:rFonts w:cs="Arial"/>
                <w:lang w:val="en-GB"/>
              </w:rPr>
              <w:t>2</w:t>
            </w:r>
            <w:r w:rsidRPr="003F1EB6">
              <w:rPr>
                <w:rFonts w:cs="Arial"/>
              </w:rPr>
              <w:t>.</w:t>
            </w:r>
            <w:r w:rsidR="005829D8" w:rsidRPr="005829D8">
              <w:rPr>
                <w:rFonts w:cs="Arial"/>
                <w:lang w:val="en-GB"/>
              </w:rPr>
              <w:t>45</w:t>
            </w:r>
            <w:r w:rsidRPr="003F1EB6">
              <w:rPr>
                <w:rFonts w:cs="Arial"/>
              </w:rPr>
              <w:t xml:space="preserve">% </w:t>
            </w:r>
          </w:p>
          <w:p w14:paraId="28AA84F3" w14:textId="533099D8" w:rsidR="0058169C" w:rsidRPr="003F1EB6" w:rsidRDefault="0058169C" w:rsidP="00263EA0">
            <w:pPr>
              <w:ind w:right="-72"/>
              <w:jc w:val="right"/>
              <w:rPr>
                <w:rFonts w:cs="Arial"/>
              </w:rPr>
            </w:pPr>
            <w:r w:rsidRPr="003F1EB6">
              <w:rPr>
                <w:rFonts w:cs="Arial"/>
              </w:rPr>
              <w:t>to</w:t>
            </w:r>
            <w:r w:rsidRPr="003F1EB6">
              <w:rPr>
                <w:rFonts w:cs="Arial"/>
                <w:cs/>
              </w:rPr>
              <w:t xml:space="preserve"> </w:t>
            </w:r>
            <w:r w:rsidRPr="003F1EB6">
              <w:rPr>
                <w:rFonts w:cs="Arial"/>
              </w:rPr>
              <w:t xml:space="preserve">- </w:t>
            </w:r>
            <w:r w:rsidR="005829D8" w:rsidRPr="005829D8">
              <w:rPr>
                <w:rFonts w:cs="Arial"/>
                <w:lang w:val="en-GB"/>
              </w:rPr>
              <w:t>3</w:t>
            </w:r>
            <w:r w:rsidRPr="003F1EB6">
              <w:rPr>
                <w:rFonts w:cs="Arial"/>
              </w:rPr>
              <w:t>.</w:t>
            </w:r>
            <w:r w:rsidR="005829D8" w:rsidRPr="005829D8">
              <w:rPr>
                <w:rFonts w:cs="Arial"/>
                <w:lang w:val="en-GB"/>
              </w:rPr>
              <w:t>10</w:t>
            </w:r>
            <w:r w:rsidRPr="003F1EB6">
              <w:rPr>
                <w:rFonts w:cs="Arial"/>
              </w:rPr>
              <w:t>%</w:t>
            </w:r>
          </w:p>
        </w:tc>
      </w:tr>
    </w:tbl>
    <w:p w14:paraId="199B461E" w14:textId="77777777" w:rsidR="0058169C" w:rsidRPr="003F1EB6" w:rsidRDefault="0058169C" w:rsidP="0058169C">
      <w:pPr>
        <w:jc w:val="left"/>
        <w:rPr>
          <w:rFonts w:cs="Arial"/>
        </w:rPr>
      </w:pPr>
    </w:p>
    <w:p w14:paraId="74DD9E59" w14:textId="77777777" w:rsidR="0058169C" w:rsidRPr="003F1EB6" w:rsidRDefault="0058169C" w:rsidP="0058169C">
      <w:pPr>
        <w:jc w:val="left"/>
        <w:rPr>
          <w:rFonts w:cs="Arial"/>
        </w:rPr>
      </w:pPr>
      <w:r w:rsidRPr="003F1EB6">
        <w:rPr>
          <w:rFonts w:cs="Arial"/>
        </w:rPr>
        <w:br w:type="page"/>
      </w:r>
    </w:p>
    <w:p w14:paraId="7510B809" w14:textId="77777777" w:rsidR="0058169C" w:rsidRPr="003F1EB6" w:rsidRDefault="0058169C" w:rsidP="0058169C">
      <w:pPr>
        <w:jc w:val="left"/>
        <w:rPr>
          <w:rFonts w:cs="Arial"/>
        </w:rPr>
      </w:pPr>
    </w:p>
    <w:p w14:paraId="1D712D47" w14:textId="77777777" w:rsidR="0058169C" w:rsidRPr="003F1EB6" w:rsidRDefault="0058169C" w:rsidP="0058169C">
      <w:pPr>
        <w:jc w:val="left"/>
        <w:rPr>
          <w:rFonts w:cs="Arial"/>
        </w:rPr>
      </w:pPr>
      <w:r w:rsidRPr="003F1EB6">
        <w:rPr>
          <w:rFonts w:cs="Arial"/>
        </w:rPr>
        <w:t>The carrying amounts and fair values of certain long-term borrowings are as follows:</w:t>
      </w:r>
    </w:p>
    <w:p w14:paraId="19E2C7F3" w14:textId="77777777" w:rsidR="0058169C" w:rsidRPr="003F1EB6" w:rsidRDefault="0058169C" w:rsidP="0058169C">
      <w:pPr>
        <w:jc w:val="left"/>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3F1EB6" w14:paraId="08629507" w14:textId="77777777" w:rsidTr="00263EA0">
        <w:trPr>
          <w:cantSplit/>
        </w:trPr>
        <w:tc>
          <w:tcPr>
            <w:tcW w:w="3690" w:type="dxa"/>
          </w:tcPr>
          <w:p w14:paraId="2C1D6FDF" w14:textId="77777777" w:rsidR="0058169C" w:rsidRPr="003F1EB6" w:rsidRDefault="0058169C" w:rsidP="00263EA0">
            <w:pPr>
              <w:ind w:left="-101" w:firstLine="14"/>
              <w:rPr>
                <w:rFonts w:cs="Arial"/>
              </w:rPr>
            </w:pPr>
          </w:p>
        </w:tc>
        <w:tc>
          <w:tcPr>
            <w:tcW w:w="5760" w:type="dxa"/>
            <w:gridSpan w:val="4"/>
            <w:tcBorders>
              <w:top w:val="single" w:sz="4" w:space="0" w:color="auto"/>
              <w:bottom w:val="single" w:sz="4" w:space="0" w:color="auto"/>
            </w:tcBorders>
            <w:vAlign w:val="bottom"/>
          </w:tcPr>
          <w:p w14:paraId="00599981" w14:textId="77777777" w:rsidR="0058169C" w:rsidRPr="003F1EB6" w:rsidRDefault="0058169C" w:rsidP="00263EA0">
            <w:pPr>
              <w:ind w:right="-72"/>
              <w:jc w:val="center"/>
              <w:rPr>
                <w:rFonts w:cs="Arial"/>
                <w:b/>
                <w:bCs/>
                <w:cs/>
              </w:rPr>
            </w:pPr>
            <w:r w:rsidRPr="003F1EB6">
              <w:rPr>
                <w:rFonts w:eastAsia="Times New Roman" w:cs="Arial"/>
                <w:b/>
                <w:bCs/>
                <w:shd w:val="clear" w:color="auto" w:fill="FFFFFF"/>
              </w:rPr>
              <w:t>Consolidated financial statements</w:t>
            </w:r>
          </w:p>
        </w:tc>
      </w:tr>
      <w:tr w:rsidR="0058169C" w:rsidRPr="003F1EB6" w14:paraId="6BCCEBA9" w14:textId="77777777" w:rsidTr="00263EA0">
        <w:trPr>
          <w:cantSplit/>
        </w:trPr>
        <w:tc>
          <w:tcPr>
            <w:tcW w:w="3690" w:type="dxa"/>
          </w:tcPr>
          <w:p w14:paraId="48FBD2A2" w14:textId="77777777" w:rsidR="0058169C" w:rsidRPr="003F1EB6" w:rsidRDefault="0058169C" w:rsidP="00263EA0">
            <w:pPr>
              <w:ind w:left="-101" w:firstLine="14"/>
              <w:rPr>
                <w:rFonts w:cs="Arial"/>
              </w:rPr>
            </w:pPr>
          </w:p>
        </w:tc>
        <w:tc>
          <w:tcPr>
            <w:tcW w:w="2880" w:type="dxa"/>
            <w:gridSpan w:val="2"/>
            <w:tcBorders>
              <w:top w:val="single" w:sz="4" w:space="0" w:color="auto"/>
              <w:bottom w:val="single" w:sz="4" w:space="0" w:color="auto"/>
            </w:tcBorders>
            <w:vAlign w:val="bottom"/>
          </w:tcPr>
          <w:p w14:paraId="7FCC75B1" w14:textId="77777777" w:rsidR="0058169C" w:rsidRPr="003F1EB6" w:rsidRDefault="0058169C" w:rsidP="00263EA0">
            <w:pPr>
              <w:ind w:right="-72"/>
              <w:jc w:val="center"/>
              <w:rPr>
                <w:rFonts w:cs="Arial"/>
                <w:b/>
                <w:bCs/>
              </w:rPr>
            </w:pPr>
            <w:r w:rsidRPr="003F1EB6">
              <w:rPr>
                <w:rFonts w:cs="Arial"/>
                <w:b/>
                <w:bCs/>
              </w:rPr>
              <w:t>Carrying amounts</w:t>
            </w:r>
          </w:p>
        </w:tc>
        <w:tc>
          <w:tcPr>
            <w:tcW w:w="2880" w:type="dxa"/>
            <w:gridSpan w:val="2"/>
            <w:tcBorders>
              <w:top w:val="single" w:sz="4" w:space="0" w:color="auto"/>
              <w:bottom w:val="single" w:sz="4" w:space="0" w:color="auto"/>
            </w:tcBorders>
            <w:vAlign w:val="bottom"/>
          </w:tcPr>
          <w:p w14:paraId="61CC0AF3" w14:textId="77777777" w:rsidR="0058169C" w:rsidRPr="003F1EB6" w:rsidRDefault="0058169C" w:rsidP="00263EA0">
            <w:pPr>
              <w:ind w:right="-72"/>
              <w:jc w:val="center"/>
              <w:rPr>
                <w:rFonts w:cs="Arial"/>
                <w:b/>
                <w:bCs/>
              </w:rPr>
            </w:pPr>
            <w:r w:rsidRPr="003F1EB6">
              <w:rPr>
                <w:rFonts w:cs="Arial"/>
                <w:b/>
                <w:bCs/>
              </w:rPr>
              <w:t>Fair values</w:t>
            </w:r>
          </w:p>
        </w:tc>
      </w:tr>
      <w:tr w:rsidR="0058169C" w:rsidRPr="003F1EB6" w14:paraId="7AC6C177" w14:textId="77777777" w:rsidTr="00263EA0">
        <w:trPr>
          <w:cantSplit/>
        </w:trPr>
        <w:tc>
          <w:tcPr>
            <w:tcW w:w="3690" w:type="dxa"/>
          </w:tcPr>
          <w:p w14:paraId="2F799500" w14:textId="77777777" w:rsidR="0058169C" w:rsidRPr="003F1EB6" w:rsidRDefault="0058169C" w:rsidP="00263EA0">
            <w:pPr>
              <w:ind w:left="-101" w:firstLine="14"/>
              <w:rPr>
                <w:rFonts w:cs="Arial"/>
              </w:rPr>
            </w:pPr>
          </w:p>
        </w:tc>
        <w:tc>
          <w:tcPr>
            <w:tcW w:w="1440" w:type="dxa"/>
            <w:tcBorders>
              <w:bottom w:val="single" w:sz="4" w:space="0" w:color="auto"/>
            </w:tcBorders>
            <w:vAlign w:val="bottom"/>
          </w:tcPr>
          <w:p w14:paraId="6655FC56" w14:textId="54FDDCC2" w:rsidR="0058169C" w:rsidRPr="003F1EB6" w:rsidRDefault="005829D8" w:rsidP="00263EA0">
            <w:pPr>
              <w:ind w:right="-72"/>
              <w:jc w:val="right"/>
              <w:rPr>
                <w:rFonts w:cs="Arial"/>
                <w:b/>
                <w:bCs/>
              </w:rPr>
            </w:pPr>
            <w:r w:rsidRPr="005829D8">
              <w:rPr>
                <w:rFonts w:cs="Arial"/>
                <w:b/>
                <w:bCs/>
                <w:lang w:val="en-GB"/>
              </w:rPr>
              <w:t>2021</w:t>
            </w:r>
          </w:p>
          <w:p w14:paraId="0BBE5932"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2070807F" w14:textId="3785856D" w:rsidR="0058169C" w:rsidRPr="003F1EB6" w:rsidRDefault="005829D8" w:rsidP="00263EA0">
            <w:pPr>
              <w:ind w:right="-72"/>
              <w:jc w:val="right"/>
              <w:rPr>
                <w:rFonts w:cs="Arial"/>
                <w:b/>
                <w:bCs/>
              </w:rPr>
            </w:pPr>
            <w:r w:rsidRPr="005829D8">
              <w:rPr>
                <w:rFonts w:cs="Arial"/>
                <w:b/>
                <w:bCs/>
                <w:lang w:val="en-GB"/>
              </w:rPr>
              <w:t>2020</w:t>
            </w:r>
          </w:p>
          <w:p w14:paraId="16FE5DDC"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37636C9B" w14:textId="64F341C9" w:rsidR="0058169C" w:rsidRPr="003F1EB6" w:rsidRDefault="005829D8" w:rsidP="00263EA0">
            <w:pPr>
              <w:ind w:right="-72"/>
              <w:jc w:val="right"/>
              <w:rPr>
                <w:rFonts w:cs="Arial"/>
                <w:b/>
                <w:bCs/>
              </w:rPr>
            </w:pPr>
            <w:r w:rsidRPr="005829D8">
              <w:rPr>
                <w:rFonts w:cs="Arial"/>
                <w:b/>
                <w:bCs/>
                <w:lang w:val="en-GB"/>
              </w:rPr>
              <w:t>2021</w:t>
            </w:r>
          </w:p>
          <w:p w14:paraId="7C4A4C2C"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49593A55" w14:textId="6CDFB247" w:rsidR="0058169C" w:rsidRPr="003F1EB6" w:rsidRDefault="005829D8" w:rsidP="00263EA0">
            <w:pPr>
              <w:ind w:right="-72"/>
              <w:jc w:val="right"/>
              <w:rPr>
                <w:rFonts w:cs="Arial"/>
                <w:b/>
                <w:bCs/>
              </w:rPr>
            </w:pPr>
            <w:r w:rsidRPr="005829D8">
              <w:rPr>
                <w:rFonts w:cs="Arial"/>
                <w:b/>
                <w:bCs/>
                <w:lang w:val="en-GB"/>
              </w:rPr>
              <w:t>2020</w:t>
            </w:r>
          </w:p>
          <w:p w14:paraId="7F1F9C93" w14:textId="77777777" w:rsidR="0058169C" w:rsidRPr="003F1EB6" w:rsidRDefault="0058169C" w:rsidP="00263EA0">
            <w:pPr>
              <w:ind w:right="-72"/>
              <w:jc w:val="right"/>
              <w:rPr>
                <w:rFonts w:cs="Arial"/>
                <w:b/>
                <w:bCs/>
              </w:rPr>
            </w:pPr>
            <w:r w:rsidRPr="003F1EB6">
              <w:rPr>
                <w:rFonts w:cs="Arial"/>
                <w:b/>
                <w:bCs/>
              </w:rPr>
              <w:t>Thousand Baht</w:t>
            </w:r>
          </w:p>
        </w:tc>
      </w:tr>
      <w:tr w:rsidR="0058169C" w:rsidRPr="003F1EB6" w14:paraId="674F3653" w14:textId="77777777" w:rsidTr="00263EA0">
        <w:trPr>
          <w:cantSplit/>
        </w:trPr>
        <w:tc>
          <w:tcPr>
            <w:tcW w:w="3690" w:type="dxa"/>
          </w:tcPr>
          <w:p w14:paraId="35F8DB0E" w14:textId="77777777" w:rsidR="0058169C" w:rsidRPr="003F1EB6" w:rsidRDefault="0058169C" w:rsidP="00263EA0">
            <w:pPr>
              <w:ind w:left="-101" w:firstLine="14"/>
              <w:rPr>
                <w:rFonts w:cs="Arial"/>
              </w:rPr>
            </w:pPr>
          </w:p>
        </w:tc>
        <w:tc>
          <w:tcPr>
            <w:tcW w:w="1440" w:type="dxa"/>
            <w:tcBorders>
              <w:top w:val="single" w:sz="4" w:space="0" w:color="auto"/>
            </w:tcBorders>
            <w:shd w:val="clear" w:color="auto" w:fill="FAFAFA"/>
          </w:tcPr>
          <w:p w14:paraId="26F8866C" w14:textId="77777777" w:rsidR="0058169C" w:rsidRPr="003F1EB6" w:rsidRDefault="0058169C" w:rsidP="00263EA0">
            <w:pPr>
              <w:ind w:right="-72"/>
              <w:jc w:val="right"/>
              <w:rPr>
                <w:rFonts w:cs="Arial"/>
                <w:cs/>
              </w:rPr>
            </w:pPr>
          </w:p>
        </w:tc>
        <w:tc>
          <w:tcPr>
            <w:tcW w:w="1440" w:type="dxa"/>
            <w:tcBorders>
              <w:top w:val="single" w:sz="4" w:space="0" w:color="auto"/>
            </w:tcBorders>
          </w:tcPr>
          <w:p w14:paraId="2749AB03" w14:textId="77777777" w:rsidR="0058169C" w:rsidRPr="003F1EB6" w:rsidRDefault="0058169C" w:rsidP="00263EA0">
            <w:pPr>
              <w:ind w:right="-72"/>
              <w:jc w:val="right"/>
              <w:rPr>
                <w:rFonts w:cs="Arial"/>
              </w:rPr>
            </w:pPr>
          </w:p>
        </w:tc>
        <w:tc>
          <w:tcPr>
            <w:tcW w:w="1440" w:type="dxa"/>
            <w:tcBorders>
              <w:top w:val="single" w:sz="4" w:space="0" w:color="auto"/>
            </w:tcBorders>
            <w:shd w:val="clear" w:color="auto" w:fill="FAFAFA"/>
          </w:tcPr>
          <w:p w14:paraId="50325A65" w14:textId="77777777" w:rsidR="0058169C" w:rsidRPr="003F1EB6" w:rsidRDefault="0058169C" w:rsidP="00263EA0">
            <w:pPr>
              <w:ind w:right="-72"/>
              <w:jc w:val="right"/>
              <w:rPr>
                <w:rFonts w:cs="Arial"/>
              </w:rPr>
            </w:pPr>
          </w:p>
        </w:tc>
        <w:tc>
          <w:tcPr>
            <w:tcW w:w="1440" w:type="dxa"/>
            <w:tcBorders>
              <w:top w:val="single" w:sz="4" w:space="0" w:color="auto"/>
            </w:tcBorders>
          </w:tcPr>
          <w:p w14:paraId="36C2B965" w14:textId="77777777" w:rsidR="0058169C" w:rsidRPr="003F1EB6" w:rsidRDefault="0058169C" w:rsidP="00263EA0">
            <w:pPr>
              <w:ind w:right="-72"/>
              <w:jc w:val="right"/>
              <w:rPr>
                <w:rFonts w:cs="Arial"/>
              </w:rPr>
            </w:pPr>
          </w:p>
        </w:tc>
      </w:tr>
      <w:tr w:rsidR="0058169C" w:rsidRPr="003F1EB6" w14:paraId="7BA56869" w14:textId="77777777" w:rsidTr="00263EA0">
        <w:trPr>
          <w:cantSplit/>
        </w:trPr>
        <w:tc>
          <w:tcPr>
            <w:tcW w:w="3690" w:type="dxa"/>
          </w:tcPr>
          <w:p w14:paraId="64E3F7CD" w14:textId="77777777" w:rsidR="0058169C" w:rsidRPr="003F1EB6" w:rsidRDefault="0058169C" w:rsidP="00263EA0">
            <w:pPr>
              <w:ind w:left="-101" w:firstLine="14"/>
              <w:jc w:val="left"/>
              <w:rPr>
                <w:rFonts w:cs="Arial"/>
              </w:rPr>
            </w:pPr>
            <w:r w:rsidRPr="003F1EB6">
              <w:rPr>
                <w:rFonts w:cs="Arial"/>
              </w:rPr>
              <w:t xml:space="preserve">Long-term borrowings </w:t>
            </w:r>
          </w:p>
        </w:tc>
        <w:tc>
          <w:tcPr>
            <w:tcW w:w="1440" w:type="dxa"/>
            <w:shd w:val="clear" w:color="auto" w:fill="FAFAFA"/>
          </w:tcPr>
          <w:p w14:paraId="18A651A9" w14:textId="77777777" w:rsidR="0058169C" w:rsidRPr="003F1EB6" w:rsidRDefault="0058169C" w:rsidP="00263EA0">
            <w:pPr>
              <w:ind w:right="-72"/>
              <w:jc w:val="right"/>
              <w:rPr>
                <w:rFonts w:cs="Arial"/>
              </w:rPr>
            </w:pPr>
          </w:p>
        </w:tc>
        <w:tc>
          <w:tcPr>
            <w:tcW w:w="1440" w:type="dxa"/>
          </w:tcPr>
          <w:p w14:paraId="3F97803C" w14:textId="77777777" w:rsidR="0058169C" w:rsidRPr="003F1EB6" w:rsidRDefault="0058169C" w:rsidP="00263EA0">
            <w:pPr>
              <w:ind w:right="-72"/>
              <w:jc w:val="right"/>
              <w:rPr>
                <w:rFonts w:cs="Arial"/>
              </w:rPr>
            </w:pPr>
          </w:p>
        </w:tc>
        <w:tc>
          <w:tcPr>
            <w:tcW w:w="1440" w:type="dxa"/>
            <w:shd w:val="clear" w:color="auto" w:fill="FAFAFA"/>
          </w:tcPr>
          <w:p w14:paraId="321F4E59" w14:textId="77777777" w:rsidR="0058169C" w:rsidRPr="003F1EB6" w:rsidRDefault="0058169C" w:rsidP="00263EA0">
            <w:pPr>
              <w:ind w:right="-72"/>
              <w:jc w:val="right"/>
              <w:rPr>
                <w:rFonts w:cs="Arial"/>
              </w:rPr>
            </w:pPr>
          </w:p>
        </w:tc>
        <w:tc>
          <w:tcPr>
            <w:tcW w:w="1440" w:type="dxa"/>
          </w:tcPr>
          <w:p w14:paraId="760D69EC" w14:textId="77777777" w:rsidR="0058169C" w:rsidRPr="003F1EB6" w:rsidRDefault="0058169C" w:rsidP="00263EA0">
            <w:pPr>
              <w:ind w:right="-72"/>
              <w:jc w:val="right"/>
              <w:rPr>
                <w:rFonts w:cs="Arial"/>
              </w:rPr>
            </w:pPr>
          </w:p>
        </w:tc>
      </w:tr>
      <w:tr w:rsidR="0058169C" w:rsidRPr="003F1EB6" w14:paraId="1E8C6481" w14:textId="77777777" w:rsidTr="00263EA0">
        <w:trPr>
          <w:cantSplit/>
        </w:trPr>
        <w:tc>
          <w:tcPr>
            <w:tcW w:w="3690" w:type="dxa"/>
          </w:tcPr>
          <w:p w14:paraId="13A370B8" w14:textId="77777777" w:rsidR="0058169C" w:rsidRPr="003F1EB6" w:rsidRDefault="0058169C" w:rsidP="00263EA0">
            <w:pPr>
              <w:ind w:left="-101" w:firstLine="14"/>
              <w:jc w:val="left"/>
              <w:rPr>
                <w:rFonts w:cs="Arial"/>
              </w:rPr>
            </w:pPr>
            <w:r w:rsidRPr="003F1EB6">
              <w:rPr>
                <w:rFonts w:eastAsia="Arial Unicode MS" w:cs="Arial"/>
                <w:spacing w:val="-4"/>
              </w:rPr>
              <w:t xml:space="preserve">   from financial institutions</w:t>
            </w:r>
          </w:p>
        </w:tc>
        <w:tc>
          <w:tcPr>
            <w:tcW w:w="1440" w:type="dxa"/>
            <w:shd w:val="clear" w:color="auto" w:fill="FAFAFA"/>
          </w:tcPr>
          <w:p w14:paraId="0027FDF7" w14:textId="799902F1" w:rsidR="0058169C" w:rsidRPr="003F1EB6" w:rsidRDefault="005829D8" w:rsidP="00263EA0">
            <w:pPr>
              <w:ind w:right="-72"/>
              <w:jc w:val="right"/>
              <w:rPr>
                <w:rFonts w:cs="Arial"/>
              </w:rPr>
            </w:pPr>
            <w:r w:rsidRPr="005829D8">
              <w:rPr>
                <w:rFonts w:cs="Arial"/>
                <w:lang w:val="en-GB"/>
              </w:rPr>
              <w:t>3</w:t>
            </w:r>
            <w:r w:rsidR="0029441E" w:rsidRPr="003F1EB6">
              <w:rPr>
                <w:rFonts w:cs="Arial"/>
              </w:rPr>
              <w:t>,</w:t>
            </w:r>
            <w:r w:rsidRPr="005829D8">
              <w:rPr>
                <w:rFonts w:cs="Arial"/>
                <w:lang w:val="en-GB"/>
              </w:rPr>
              <w:t>490</w:t>
            </w:r>
            <w:r w:rsidR="0029441E" w:rsidRPr="003F1EB6">
              <w:rPr>
                <w:rFonts w:cs="Arial"/>
              </w:rPr>
              <w:t>,</w:t>
            </w:r>
            <w:r w:rsidRPr="005829D8">
              <w:rPr>
                <w:rFonts w:cs="Arial"/>
                <w:lang w:val="en-GB"/>
              </w:rPr>
              <w:t>899</w:t>
            </w:r>
          </w:p>
        </w:tc>
        <w:tc>
          <w:tcPr>
            <w:tcW w:w="1440" w:type="dxa"/>
          </w:tcPr>
          <w:p w14:paraId="1946AC46" w14:textId="275BC990" w:rsidR="0058169C" w:rsidRPr="003F1EB6" w:rsidRDefault="005829D8" w:rsidP="00263EA0">
            <w:pPr>
              <w:ind w:right="-72"/>
              <w:jc w:val="right"/>
              <w:rPr>
                <w:rFonts w:cs="Arial"/>
              </w:rPr>
            </w:pPr>
            <w:r w:rsidRPr="005829D8">
              <w:rPr>
                <w:rFonts w:cs="Arial"/>
                <w:lang w:val="en-GB"/>
              </w:rPr>
              <w:t>3</w:t>
            </w:r>
            <w:r w:rsidR="0058169C" w:rsidRPr="003F1EB6">
              <w:rPr>
                <w:rFonts w:cs="Arial"/>
              </w:rPr>
              <w:t>,</w:t>
            </w:r>
            <w:r w:rsidRPr="005829D8">
              <w:rPr>
                <w:rFonts w:cs="Arial"/>
                <w:lang w:val="en-GB"/>
              </w:rPr>
              <w:t>406</w:t>
            </w:r>
            <w:r w:rsidR="0058169C" w:rsidRPr="003F1EB6">
              <w:rPr>
                <w:rFonts w:cs="Arial"/>
              </w:rPr>
              <w:t>,</w:t>
            </w:r>
            <w:r w:rsidRPr="005829D8">
              <w:rPr>
                <w:rFonts w:cs="Arial"/>
                <w:lang w:val="en-GB"/>
              </w:rPr>
              <w:t>617</w:t>
            </w:r>
          </w:p>
        </w:tc>
        <w:tc>
          <w:tcPr>
            <w:tcW w:w="1440" w:type="dxa"/>
            <w:shd w:val="clear" w:color="auto" w:fill="FAFAFA"/>
          </w:tcPr>
          <w:p w14:paraId="474BAE1B" w14:textId="6551EA5D" w:rsidR="0058169C" w:rsidRPr="003F1EB6" w:rsidRDefault="005829D8" w:rsidP="00263EA0">
            <w:pPr>
              <w:ind w:right="-72"/>
              <w:jc w:val="right"/>
              <w:rPr>
                <w:rFonts w:cs="Arial"/>
              </w:rPr>
            </w:pPr>
            <w:r w:rsidRPr="005829D8">
              <w:rPr>
                <w:rFonts w:cs="Arial"/>
                <w:lang w:val="en-GB"/>
              </w:rPr>
              <w:t>3</w:t>
            </w:r>
            <w:r w:rsidR="0029441E" w:rsidRPr="003F1EB6">
              <w:rPr>
                <w:rFonts w:cs="Arial"/>
              </w:rPr>
              <w:t>,</w:t>
            </w:r>
            <w:r w:rsidRPr="005829D8">
              <w:rPr>
                <w:rFonts w:cs="Arial"/>
                <w:lang w:val="en-GB"/>
              </w:rPr>
              <w:t>345</w:t>
            </w:r>
            <w:r w:rsidR="0029441E" w:rsidRPr="003F1EB6">
              <w:rPr>
                <w:rFonts w:cs="Arial"/>
              </w:rPr>
              <w:t>,</w:t>
            </w:r>
            <w:r w:rsidRPr="005829D8">
              <w:rPr>
                <w:rFonts w:cs="Arial"/>
                <w:lang w:val="en-GB"/>
              </w:rPr>
              <w:t>263</w:t>
            </w:r>
          </w:p>
        </w:tc>
        <w:tc>
          <w:tcPr>
            <w:tcW w:w="1440" w:type="dxa"/>
          </w:tcPr>
          <w:p w14:paraId="3D631E40" w14:textId="29CBD95C" w:rsidR="0058169C" w:rsidRPr="003F1EB6" w:rsidRDefault="005829D8" w:rsidP="00263EA0">
            <w:pPr>
              <w:ind w:right="-72"/>
              <w:jc w:val="right"/>
              <w:rPr>
                <w:rFonts w:cs="Arial"/>
              </w:rPr>
            </w:pPr>
            <w:r w:rsidRPr="005829D8">
              <w:rPr>
                <w:rFonts w:cs="Arial"/>
                <w:lang w:val="en-GB"/>
              </w:rPr>
              <w:t>3</w:t>
            </w:r>
            <w:r w:rsidR="0058169C" w:rsidRPr="003F1EB6">
              <w:rPr>
                <w:rFonts w:cs="Arial"/>
              </w:rPr>
              <w:t>,</w:t>
            </w:r>
            <w:r w:rsidRPr="005829D8">
              <w:rPr>
                <w:rFonts w:cs="Arial"/>
                <w:lang w:val="en-GB"/>
              </w:rPr>
              <w:t>408</w:t>
            </w:r>
            <w:r w:rsidR="0058169C" w:rsidRPr="003F1EB6">
              <w:rPr>
                <w:rFonts w:cs="Arial"/>
              </w:rPr>
              <w:t>,</w:t>
            </w:r>
            <w:r w:rsidRPr="005829D8">
              <w:rPr>
                <w:rFonts w:cs="Arial"/>
                <w:lang w:val="en-GB"/>
              </w:rPr>
              <w:t>846</w:t>
            </w:r>
          </w:p>
        </w:tc>
      </w:tr>
    </w:tbl>
    <w:p w14:paraId="0AF867E2" w14:textId="77777777" w:rsidR="0058169C" w:rsidRPr="003F1EB6" w:rsidRDefault="0058169C" w:rsidP="0058169C">
      <w:pPr>
        <w:jc w:val="left"/>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3F1EB6" w14:paraId="40C8409A" w14:textId="77777777" w:rsidTr="00263EA0">
        <w:trPr>
          <w:cantSplit/>
        </w:trPr>
        <w:tc>
          <w:tcPr>
            <w:tcW w:w="3690" w:type="dxa"/>
          </w:tcPr>
          <w:p w14:paraId="76B5F35C" w14:textId="77777777" w:rsidR="0058169C" w:rsidRPr="003F1EB6" w:rsidRDefault="0058169C" w:rsidP="00263EA0">
            <w:pPr>
              <w:ind w:left="-101" w:firstLine="14"/>
              <w:rPr>
                <w:rFonts w:cs="Arial"/>
              </w:rPr>
            </w:pPr>
          </w:p>
        </w:tc>
        <w:tc>
          <w:tcPr>
            <w:tcW w:w="5760" w:type="dxa"/>
            <w:gridSpan w:val="4"/>
            <w:tcBorders>
              <w:top w:val="single" w:sz="4" w:space="0" w:color="auto"/>
              <w:bottom w:val="single" w:sz="4" w:space="0" w:color="auto"/>
            </w:tcBorders>
            <w:vAlign w:val="bottom"/>
          </w:tcPr>
          <w:p w14:paraId="3D45FB58" w14:textId="77777777" w:rsidR="0058169C" w:rsidRPr="003F1EB6" w:rsidRDefault="0058169C" w:rsidP="00263EA0">
            <w:pPr>
              <w:ind w:right="-72"/>
              <w:jc w:val="center"/>
              <w:rPr>
                <w:rFonts w:cs="Arial"/>
                <w:b/>
                <w:bCs/>
                <w:cs/>
              </w:rPr>
            </w:pPr>
            <w:r w:rsidRPr="003F1EB6">
              <w:rPr>
                <w:rFonts w:eastAsia="Times New Roman" w:cs="Arial"/>
                <w:b/>
                <w:bCs/>
                <w:shd w:val="clear" w:color="auto" w:fill="FFFFFF"/>
              </w:rPr>
              <w:t>Separate financial statements</w:t>
            </w:r>
          </w:p>
        </w:tc>
      </w:tr>
      <w:tr w:rsidR="0058169C" w:rsidRPr="003F1EB6" w14:paraId="2D5D7712" w14:textId="77777777" w:rsidTr="00263EA0">
        <w:trPr>
          <w:cantSplit/>
        </w:trPr>
        <w:tc>
          <w:tcPr>
            <w:tcW w:w="3690" w:type="dxa"/>
          </w:tcPr>
          <w:p w14:paraId="5D63216B" w14:textId="77777777" w:rsidR="0058169C" w:rsidRPr="003F1EB6" w:rsidRDefault="0058169C" w:rsidP="00263EA0">
            <w:pPr>
              <w:ind w:left="-101" w:firstLine="14"/>
              <w:rPr>
                <w:rFonts w:cs="Arial"/>
              </w:rPr>
            </w:pPr>
          </w:p>
        </w:tc>
        <w:tc>
          <w:tcPr>
            <w:tcW w:w="2880" w:type="dxa"/>
            <w:gridSpan w:val="2"/>
            <w:tcBorders>
              <w:top w:val="single" w:sz="4" w:space="0" w:color="auto"/>
              <w:bottom w:val="single" w:sz="4" w:space="0" w:color="auto"/>
            </w:tcBorders>
            <w:vAlign w:val="bottom"/>
          </w:tcPr>
          <w:p w14:paraId="3F05FF08" w14:textId="77777777" w:rsidR="0058169C" w:rsidRPr="003F1EB6" w:rsidRDefault="0058169C" w:rsidP="00263EA0">
            <w:pPr>
              <w:ind w:right="-72"/>
              <w:jc w:val="center"/>
              <w:rPr>
                <w:rFonts w:cs="Arial"/>
                <w:b/>
                <w:bCs/>
              </w:rPr>
            </w:pPr>
            <w:r w:rsidRPr="003F1EB6">
              <w:rPr>
                <w:rFonts w:cs="Arial"/>
                <w:b/>
                <w:bCs/>
              </w:rPr>
              <w:t>Carrying amounts</w:t>
            </w:r>
          </w:p>
        </w:tc>
        <w:tc>
          <w:tcPr>
            <w:tcW w:w="2880" w:type="dxa"/>
            <w:gridSpan w:val="2"/>
            <w:tcBorders>
              <w:top w:val="single" w:sz="4" w:space="0" w:color="auto"/>
              <w:bottom w:val="single" w:sz="4" w:space="0" w:color="auto"/>
            </w:tcBorders>
            <w:vAlign w:val="bottom"/>
          </w:tcPr>
          <w:p w14:paraId="6415A4BB" w14:textId="77777777" w:rsidR="0058169C" w:rsidRPr="003F1EB6" w:rsidRDefault="0058169C" w:rsidP="00263EA0">
            <w:pPr>
              <w:ind w:right="-72"/>
              <w:jc w:val="center"/>
              <w:rPr>
                <w:rFonts w:cs="Arial"/>
                <w:b/>
                <w:bCs/>
              </w:rPr>
            </w:pPr>
            <w:r w:rsidRPr="003F1EB6">
              <w:rPr>
                <w:rFonts w:cs="Arial"/>
                <w:b/>
                <w:bCs/>
              </w:rPr>
              <w:t>Fair values</w:t>
            </w:r>
          </w:p>
        </w:tc>
      </w:tr>
      <w:tr w:rsidR="0058169C" w:rsidRPr="003F1EB6" w14:paraId="72734991" w14:textId="77777777" w:rsidTr="00263EA0">
        <w:trPr>
          <w:cantSplit/>
        </w:trPr>
        <w:tc>
          <w:tcPr>
            <w:tcW w:w="3690" w:type="dxa"/>
          </w:tcPr>
          <w:p w14:paraId="75ADBEE9" w14:textId="77777777" w:rsidR="0058169C" w:rsidRPr="003F1EB6" w:rsidRDefault="0058169C" w:rsidP="00263EA0">
            <w:pPr>
              <w:ind w:left="-101" w:firstLine="14"/>
              <w:rPr>
                <w:rFonts w:cs="Arial"/>
              </w:rPr>
            </w:pPr>
          </w:p>
        </w:tc>
        <w:tc>
          <w:tcPr>
            <w:tcW w:w="1440" w:type="dxa"/>
            <w:tcBorders>
              <w:bottom w:val="single" w:sz="4" w:space="0" w:color="auto"/>
            </w:tcBorders>
            <w:vAlign w:val="bottom"/>
          </w:tcPr>
          <w:p w14:paraId="2581D487" w14:textId="6005DA60" w:rsidR="0058169C" w:rsidRPr="003F1EB6" w:rsidRDefault="005829D8" w:rsidP="00263EA0">
            <w:pPr>
              <w:ind w:right="-72"/>
              <w:jc w:val="right"/>
              <w:rPr>
                <w:rFonts w:cs="Arial"/>
                <w:b/>
                <w:bCs/>
              </w:rPr>
            </w:pPr>
            <w:r w:rsidRPr="005829D8">
              <w:rPr>
                <w:rFonts w:cs="Arial"/>
                <w:b/>
                <w:bCs/>
                <w:lang w:val="en-GB"/>
              </w:rPr>
              <w:t>2021</w:t>
            </w:r>
          </w:p>
          <w:p w14:paraId="00C2F778"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529C6174" w14:textId="57B53DA2" w:rsidR="0058169C" w:rsidRPr="003F1EB6" w:rsidRDefault="005829D8" w:rsidP="00263EA0">
            <w:pPr>
              <w:ind w:right="-72"/>
              <w:jc w:val="right"/>
              <w:rPr>
                <w:rFonts w:cs="Arial"/>
                <w:b/>
                <w:bCs/>
              </w:rPr>
            </w:pPr>
            <w:r w:rsidRPr="005829D8">
              <w:rPr>
                <w:rFonts w:cs="Arial"/>
                <w:b/>
                <w:bCs/>
                <w:lang w:val="en-GB"/>
              </w:rPr>
              <w:t>2020</w:t>
            </w:r>
          </w:p>
          <w:p w14:paraId="54537515"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20BF990C" w14:textId="56A92C0A" w:rsidR="0058169C" w:rsidRPr="003F1EB6" w:rsidRDefault="005829D8" w:rsidP="00263EA0">
            <w:pPr>
              <w:ind w:right="-72"/>
              <w:jc w:val="right"/>
              <w:rPr>
                <w:rFonts w:cs="Arial"/>
                <w:b/>
                <w:bCs/>
              </w:rPr>
            </w:pPr>
            <w:r w:rsidRPr="005829D8">
              <w:rPr>
                <w:rFonts w:cs="Arial"/>
                <w:b/>
                <w:bCs/>
                <w:lang w:val="en-GB"/>
              </w:rPr>
              <w:t>2021</w:t>
            </w:r>
          </w:p>
          <w:p w14:paraId="715F22D8"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69C8AF3A" w14:textId="1AC2A3A1" w:rsidR="0058169C" w:rsidRPr="003F1EB6" w:rsidRDefault="005829D8" w:rsidP="00263EA0">
            <w:pPr>
              <w:ind w:right="-72"/>
              <w:jc w:val="right"/>
              <w:rPr>
                <w:rFonts w:cs="Arial"/>
                <w:b/>
                <w:bCs/>
              </w:rPr>
            </w:pPr>
            <w:r w:rsidRPr="005829D8">
              <w:rPr>
                <w:rFonts w:cs="Arial"/>
                <w:b/>
                <w:bCs/>
                <w:lang w:val="en-GB"/>
              </w:rPr>
              <w:t>2020</w:t>
            </w:r>
          </w:p>
          <w:p w14:paraId="52F74086" w14:textId="77777777" w:rsidR="0058169C" w:rsidRPr="003F1EB6" w:rsidRDefault="0058169C" w:rsidP="00263EA0">
            <w:pPr>
              <w:ind w:right="-72"/>
              <w:jc w:val="right"/>
              <w:rPr>
                <w:rFonts w:cs="Arial"/>
                <w:b/>
                <w:bCs/>
              </w:rPr>
            </w:pPr>
            <w:r w:rsidRPr="003F1EB6">
              <w:rPr>
                <w:rFonts w:cs="Arial"/>
                <w:b/>
                <w:bCs/>
              </w:rPr>
              <w:t>Thousand Baht</w:t>
            </w:r>
          </w:p>
        </w:tc>
      </w:tr>
      <w:tr w:rsidR="0058169C" w:rsidRPr="003F1EB6" w14:paraId="2CDB725D" w14:textId="77777777" w:rsidTr="00263EA0">
        <w:trPr>
          <w:cantSplit/>
        </w:trPr>
        <w:tc>
          <w:tcPr>
            <w:tcW w:w="3690" w:type="dxa"/>
          </w:tcPr>
          <w:p w14:paraId="4BDA274D" w14:textId="77777777" w:rsidR="0058169C" w:rsidRPr="003F1EB6" w:rsidRDefault="0058169C" w:rsidP="00263EA0">
            <w:pPr>
              <w:ind w:left="-101" w:firstLine="14"/>
              <w:rPr>
                <w:rFonts w:cs="Arial"/>
              </w:rPr>
            </w:pPr>
          </w:p>
        </w:tc>
        <w:tc>
          <w:tcPr>
            <w:tcW w:w="1440" w:type="dxa"/>
            <w:tcBorders>
              <w:top w:val="single" w:sz="4" w:space="0" w:color="auto"/>
            </w:tcBorders>
            <w:shd w:val="clear" w:color="auto" w:fill="FAFAFA"/>
          </w:tcPr>
          <w:p w14:paraId="0B2296E8" w14:textId="77777777" w:rsidR="0058169C" w:rsidRPr="003F1EB6" w:rsidRDefault="0058169C" w:rsidP="00263EA0">
            <w:pPr>
              <w:ind w:right="-72"/>
              <w:jc w:val="right"/>
              <w:rPr>
                <w:rFonts w:cs="Arial"/>
                <w:cs/>
              </w:rPr>
            </w:pPr>
          </w:p>
        </w:tc>
        <w:tc>
          <w:tcPr>
            <w:tcW w:w="1440" w:type="dxa"/>
            <w:tcBorders>
              <w:top w:val="single" w:sz="4" w:space="0" w:color="auto"/>
            </w:tcBorders>
          </w:tcPr>
          <w:p w14:paraId="49040544" w14:textId="77777777" w:rsidR="0058169C" w:rsidRPr="003F1EB6" w:rsidRDefault="0058169C" w:rsidP="00263EA0">
            <w:pPr>
              <w:ind w:right="-72"/>
              <w:jc w:val="right"/>
              <w:rPr>
                <w:rFonts w:cs="Arial"/>
              </w:rPr>
            </w:pPr>
          </w:p>
        </w:tc>
        <w:tc>
          <w:tcPr>
            <w:tcW w:w="1440" w:type="dxa"/>
            <w:tcBorders>
              <w:top w:val="single" w:sz="4" w:space="0" w:color="auto"/>
            </w:tcBorders>
            <w:shd w:val="clear" w:color="auto" w:fill="FAFAFA"/>
          </w:tcPr>
          <w:p w14:paraId="3A4AEA61" w14:textId="77777777" w:rsidR="0058169C" w:rsidRPr="003F1EB6" w:rsidRDefault="0058169C" w:rsidP="00263EA0">
            <w:pPr>
              <w:ind w:right="-72"/>
              <w:jc w:val="right"/>
              <w:rPr>
                <w:rFonts w:cs="Arial"/>
              </w:rPr>
            </w:pPr>
          </w:p>
        </w:tc>
        <w:tc>
          <w:tcPr>
            <w:tcW w:w="1440" w:type="dxa"/>
            <w:tcBorders>
              <w:top w:val="single" w:sz="4" w:space="0" w:color="auto"/>
            </w:tcBorders>
          </w:tcPr>
          <w:p w14:paraId="670E5B8F" w14:textId="77777777" w:rsidR="0058169C" w:rsidRPr="003F1EB6" w:rsidRDefault="0058169C" w:rsidP="00263EA0">
            <w:pPr>
              <w:ind w:right="-72"/>
              <w:jc w:val="right"/>
              <w:rPr>
                <w:rFonts w:cs="Arial"/>
              </w:rPr>
            </w:pPr>
          </w:p>
        </w:tc>
      </w:tr>
      <w:tr w:rsidR="0058169C" w:rsidRPr="003F1EB6" w14:paraId="63E00D0C" w14:textId="77777777" w:rsidTr="00263EA0">
        <w:trPr>
          <w:cantSplit/>
        </w:trPr>
        <w:tc>
          <w:tcPr>
            <w:tcW w:w="3690" w:type="dxa"/>
          </w:tcPr>
          <w:p w14:paraId="79BF2576" w14:textId="77777777" w:rsidR="0058169C" w:rsidRPr="003F1EB6" w:rsidRDefault="0058169C" w:rsidP="00263EA0">
            <w:pPr>
              <w:ind w:left="-101" w:firstLine="14"/>
              <w:jc w:val="left"/>
              <w:rPr>
                <w:rFonts w:cs="Arial"/>
              </w:rPr>
            </w:pPr>
            <w:r w:rsidRPr="003F1EB6">
              <w:rPr>
                <w:rFonts w:cs="Arial"/>
              </w:rPr>
              <w:t xml:space="preserve">Long-term borrowings </w:t>
            </w:r>
          </w:p>
          <w:p w14:paraId="350D0B3E" w14:textId="77777777" w:rsidR="0058169C" w:rsidRPr="003F1EB6" w:rsidRDefault="0058169C" w:rsidP="00263EA0">
            <w:pPr>
              <w:ind w:left="-101" w:firstLine="14"/>
              <w:jc w:val="left"/>
              <w:rPr>
                <w:rFonts w:cs="Arial"/>
              </w:rPr>
            </w:pPr>
            <w:r w:rsidRPr="003F1EB6">
              <w:rPr>
                <w:rFonts w:cs="Arial"/>
              </w:rPr>
              <w:t xml:space="preserve">   </w:t>
            </w:r>
            <w:r w:rsidRPr="003F1EB6">
              <w:rPr>
                <w:rFonts w:eastAsia="Arial Unicode MS" w:cs="Arial"/>
                <w:spacing w:val="-4"/>
              </w:rPr>
              <w:t>from financial institutions</w:t>
            </w:r>
          </w:p>
        </w:tc>
        <w:tc>
          <w:tcPr>
            <w:tcW w:w="1440" w:type="dxa"/>
            <w:shd w:val="clear" w:color="auto" w:fill="FAFAFA"/>
            <w:vAlign w:val="bottom"/>
          </w:tcPr>
          <w:p w14:paraId="5075083D" w14:textId="1A366DB2" w:rsidR="0058169C" w:rsidRPr="003F1EB6" w:rsidRDefault="005829D8" w:rsidP="00263EA0">
            <w:pPr>
              <w:ind w:right="-72"/>
              <w:jc w:val="right"/>
              <w:rPr>
                <w:rFonts w:cs="Arial"/>
              </w:rPr>
            </w:pPr>
            <w:r w:rsidRPr="005829D8">
              <w:rPr>
                <w:rFonts w:cs="Arial"/>
                <w:lang w:val="en-GB"/>
              </w:rPr>
              <w:t>2</w:t>
            </w:r>
            <w:r w:rsidR="0029441E" w:rsidRPr="003F1EB6">
              <w:rPr>
                <w:rFonts w:cs="Arial"/>
              </w:rPr>
              <w:t>,</w:t>
            </w:r>
            <w:r w:rsidRPr="005829D8">
              <w:rPr>
                <w:rFonts w:cs="Arial"/>
                <w:lang w:val="en-GB"/>
              </w:rPr>
              <w:t>012</w:t>
            </w:r>
            <w:r w:rsidR="0029441E" w:rsidRPr="003F1EB6">
              <w:rPr>
                <w:rFonts w:cs="Arial"/>
              </w:rPr>
              <w:t>,</w:t>
            </w:r>
            <w:r w:rsidRPr="005829D8">
              <w:rPr>
                <w:rFonts w:cs="Arial"/>
                <w:lang w:val="en-GB"/>
              </w:rPr>
              <w:t>778</w:t>
            </w:r>
          </w:p>
        </w:tc>
        <w:tc>
          <w:tcPr>
            <w:tcW w:w="1440" w:type="dxa"/>
            <w:vAlign w:val="bottom"/>
          </w:tcPr>
          <w:p w14:paraId="34C9E746" w14:textId="663F3279" w:rsidR="0058169C" w:rsidRPr="003F1EB6" w:rsidRDefault="005829D8" w:rsidP="00263EA0">
            <w:pPr>
              <w:ind w:right="-72"/>
              <w:jc w:val="right"/>
              <w:rPr>
                <w:rFonts w:cs="Arial"/>
              </w:rPr>
            </w:pPr>
            <w:r w:rsidRPr="005829D8">
              <w:rPr>
                <w:rFonts w:cs="Arial"/>
                <w:lang w:val="en-GB"/>
              </w:rPr>
              <w:t>2</w:t>
            </w:r>
            <w:r w:rsidR="0058169C" w:rsidRPr="003F1EB6">
              <w:rPr>
                <w:rFonts w:cs="Arial"/>
              </w:rPr>
              <w:t>,</w:t>
            </w:r>
            <w:r w:rsidRPr="005829D8">
              <w:rPr>
                <w:rFonts w:cs="Arial"/>
                <w:lang w:val="en-GB"/>
              </w:rPr>
              <w:t>171</w:t>
            </w:r>
            <w:r w:rsidR="0058169C" w:rsidRPr="003F1EB6">
              <w:rPr>
                <w:rFonts w:cs="Arial"/>
              </w:rPr>
              <w:t>,</w:t>
            </w:r>
            <w:r w:rsidRPr="005829D8">
              <w:rPr>
                <w:rFonts w:cs="Arial"/>
                <w:lang w:val="en-GB"/>
              </w:rPr>
              <w:t>080</w:t>
            </w:r>
          </w:p>
        </w:tc>
        <w:tc>
          <w:tcPr>
            <w:tcW w:w="1440" w:type="dxa"/>
            <w:shd w:val="clear" w:color="auto" w:fill="FAFAFA"/>
            <w:vAlign w:val="bottom"/>
          </w:tcPr>
          <w:p w14:paraId="40BA3D79" w14:textId="4F83EEC2" w:rsidR="0058169C" w:rsidRPr="003F1EB6" w:rsidRDefault="005829D8" w:rsidP="00263EA0">
            <w:pPr>
              <w:ind w:right="-72"/>
              <w:jc w:val="right"/>
              <w:rPr>
                <w:rFonts w:cs="Arial"/>
              </w:rPr>
            </w:pPr>
            <w:r w:rsidRPr="005829D8">
              <w:rPr>
                <w:rFonts w:cs="Arial"/>
                <w:lang w:val="en-GB"/>
              </w:rPr>
              <w:t>1</w:t>
            </w:r>
            <w:r w:rsidR="0029441E" w:rsidRPr="003F1EB6">
              <w:rPr>
                <w:rFonts w:cs="Arial"/>
              </w:rPr>
              <w:t>,</w:t>
            </w:r>
            <w:r w:rsidRPr="005829D8">
              <w:rPr>
                <w:rFonts w:cs="Arial"/>
                <w:lang w:val="en-GB"/>
              </w:rPr>
              <w:t>861</w:t>
            </w:r>
            <w:r w:rsidR="0029441E" w:rsidRPr="003F1EB6">
              <w:rPr>
                <w:rFonts w:cs="Arial"/>
              </w:rPr>
              <w:t>,</w:t>
            </w:r>
            <w:r w:rsidRPr="005829D8">
              <w:rPr>
                <w:rFonts w:cs="Arial"/>
                <w:lang w:val="en-GB"/>
              </w:rPr>
              <w:t>575</w:t>
            </w:r>
          </w:p>
        </w:tc>
        <w:tc>
          <w:tcPr>
            <w:tcW w:w="1440" w:type="dxa"/>
            <w:vAlign w:val="bottom"/>
          </w:tcPr>
          <w:p w14:paraId="43D52B04" w14:textId="4E3A352D" w:rsidR="0058169C" w:rsidRPr="003F1EB6" w:rsidRDefault="005829D8" w:rsidP="00263EA0">
            <w:pPr>
              <w:ind w:right="-72"/>
              <w:jc w:val="right"/>
              <w:rPr>
                <w:rFonts w:cs="Arial"/>
              </w:rPr>
            </w:pPr>
            <w:r w:rsidRPr="005829D8">
              <w:rPr>
                <w:rFonts w:cs="Arial"/>
                <w:lang w:val="en-GB"/>
              </w:rPr>
              <w:t>2</w:t>
            </w:r>
            <w:r w:rsidR="0058169C" w:rsidRPr="003F1EB6">
              <w:rPr>
                <w:rFonts w:cs="Arial"/>
              </w:rPr>
              <w:t>,</w:t>
            </w:r>
            <w:r w:rsidRPr="005829D8">
              <w:rPr>
                <w:rFonts w:cs="Arial"/>
                <w:lang w:val="en-GB"/>
              </w:rPr>
              <w:t>172</w:t>
            </w:r>
            <w:r w:rsidR="0058169C" w:rsidRPr="003F1EB6">
              <w:rPr>
                <w:rFonts w:cs="Arial"/>
              </w:rPr>
              <w:t>,</w:t>
            </w:r>
            <w:r w:rsidRPr="005829D8">
              <w:rPr>
                <w:rFonts w:cs="Arial"/>
                <w:lang w:val="en-GB"/>
              </w:rPr>
              <w:t>561</w:t>
            </w:r>
          </w:p>
        </w:tc>
      </w:tr>
      <w:tr w:rsidR="0058169C" w:rsidRPr="003F1EB6" w14:paraId="532D89F1" w14:textId="77777777" w:rsidTr="00263EA0">
        <w:trPr>
          <w:cantSplit/>
        </w:trPr>
        <w:tc>
          <w:tcPr>
            <w:tcW w:w="3690" w:type="dxa"/>
          </w:tcPr>
          <w:p w14:paraId="256161F9" w14:textId="77777777" w:rsidR="0058169C" w:rsidRPr="003F1EB6" w:rsidRDefault="0058169C" w:rsidP="00263EA0">
            <w:pPr>
              <w:ind w:left="-101" w:firstLine="14"/>
              <w:jc w:val="left"/>
              <w:rPr>
                <w:rFonts w:cs="Arial"/>
              </w:rPr>
            </w:pPr>
            <w:r w:rsidRPr="003F1EB6">
              <w:rPr>
                <w:rFonts w:cs="Arial"/>
              </w:rPr>
              <w:t xml:space="preserve">Long-term borrowings </w:t>
            </w:r>
          </w:p>
          <w:p w14:paraId="23F8546B" w14:textId="77777777" w:rsidR="0058169C" w:rsidRPr="003F1EB6" w:rsidRDefault="0058169C" w:rsidP="00263EA0">
            <w:pPr>
              <w:ind w:left="-101" w:firstLine="14"/>
              <w:jc w:val="left"/>
              <w:rPr>
                <w:rFonts w:cs="Arial"/>
              </w:rPr>
            </w:pPr>
            <w:r w:rsidRPr="003F1EB6">
              <w:rPr>
                <w:rFonts w:cs="Arial"/>
              </w:rPr>
              <w:t xml:space="preserve">   </w:t>
            </w:r>
            <w:r w:rsidRPr="003F1EB6">
              <w:rPr>
                <w:rFonts w:eastAsia="Arial Unicode MS" w:cs="Arial"/>
                <w:spacing w:val="-4"/>
              </w:rPr>
              <w:t xml:space="preserve">from </w:t>
            </w:r>
            <w:r w:rsidRPr="003F1EB6">
              <w:rPr>
                <w:rFonts w:cs="Arial"/>
                <w:color w:val="000000"/>
              </w:rPr>
              <w:t>a related party</w:t>
            </w:r>
          </w:p>
        </w:tc>
        <w:tc>
          <w:tcPr>
            <w:tcW w:w="1440" w:type="dxa"/>
            <w:shd w:val="clear" w:color="auto" w:fill="FAFAFA"/>
            <w:vAlign w:val="bottom"/>
          </w:tcPr>
          <w:p w14:paraId="08CB40E0" w14:textId="075AA531" w:rsidR="0058169C" w:rsidRPr="003F1EB6" w:rsidRDefault="0029441E" w:rsidP="00263EA0">
            <w:pPr>
              <w:ind w:right="-72"/>
              <w:jc w:val="right"/>
              <w:rPr>
                <w:rFonts w:cs="Arial"/>
              </w:rPr>
            </w:pPr>
            <w:r w:rsidRPr="003F1EB6">
              <w:rPr>
                <w:rFonts w:cs="Arial"/>
              </w:rPr>
              <w:t>-</w:t>
            </w:r>
          </w:p>
        </w:tc>
        <w:tc>
          <w:tcPr>
            <w:tcW w:w="1440" w:type="dxa"/>
            <w:vAlign w:val="bottom"/>
          </w:tcPr>
          <w:p w14:paraId="78848718" w14:textId="45E08A44" w:rsidR="0058169C" w:rsidRPr="003F1EB6" w:rsidRDefault="005829D8" w:rsidP="00263EA0">
            <w:pPr>
              <w:ind w:right="-72"/>
              <w:jc w:val="right"/>
              <w:rPr>
                <w:rFonts w:cs="Arial"/>
              </w:rPr>
            </w:pPr>
            <w:r w:rsidRPr="005829D8">
              <w:rPr>
                <w:rFonts w:cs="Arial"/>
                <w:lang w:val="en-GB"/>
              </w:rPr>
              <w:t>300</w:t>
            </w:r>
            <w:r w:rsidR="0058169C" w:rsidRPr="003F1EB6">
              <w:rPr>
                <w:rFonts w:cs="Arial"/>
              </w:rPr>
              <w:t>,</w:t>
            </w:r>
            <w:r w:rsidRPr="005829D8">
              <w:rPr>
                <w:rFonts w:cs="Arial"/>
                <w:lang w:val="en-GB"/>
              </w:rPr>
              <w:t>000</w:t>
            </w:r>
          </w:p>
        </w:tc>
        <w:tc>
          <w:tcPr>
            <w:tcW w:w="1440" w:type="dxa"/>
            <w:shd w:val="clear" w:color="auto" w:fill="FAFAFA"/>
            <w:vAlign w:val="bottom"/>
          </w:tcPr>
          <w:p w14:paraId="0F3FACFE" w14:textId="6DEC89CD" w:rsidR="0058169C" w:rsidRPr="003F1EB6" w:rsidRDefault="0029441E" w:rsidP="00263EA0">
            <w:pPr>
              <w:ind w:right="-72"/>
              <w:jc w:val="right"/>
              <w:rPr>
                <w:rFonts w:cs="Arial"/>
              </w:rPr>
            </w:pPr>
            <w:r w:rsidRPr="003F1EB6">
              <w:rPr>
                <w:rFonts w:cs="Arial"/>
              </w:rPr>
              <w:t>-</w:t>
            </w:r>
          </w:p>
        </w:tc>
        <w:tc>
          <w:tcPr>
            <w:tcW w:w="1440" w:type="dxa"/>
            <w:vAlign w:val="bottom"/>
          </w:tcPr>
          <w:p w14:paraId="18DC36C3" w14:textId="0C32338E" w:rsidR="0058169C" w:rsidRPr="003F1EB6" w:rsidRDefault="005829D8" w:rsidP="00263EA0">
            <w:pPr>
              <w:ind w:right="-72"/>
              <w:jc w:val="right"/>
              <w:rPr>
                <w:rFonts w:cs="Arial"/>
              </w:rPr>
            </w:pPr>
            <w:r w:rsidRPr="005829D8">
              <w:rPr>
                <w:rFonts w:cs="Arial"/>
                <w:lang w:val="en-GB"/>
              </w:rPr>
              <w:t>299</w:t>
            </w:r>
            <w:r w:rsidR="0058169C" w:rsidRPr="003F1EB6">
              <w:rPr>
                <w:rFonts w:cs="Arial"/>
              </w:rPr>
              <w:t>,</w:t>
            </w:r>
            <w:r w:rsidRPr="005829D8">
              <w:rPr>
                <w:rFonts w:cs="Arial"/>
                <w:lang w:val="en-GB"/>
              </w:rPr>
              <w:t>963</w:t>
            </w:r>
          </w:p>
        </w:tc>
      </w:tr>
    </w:tbl>
    <w:p w14:paraId="1511B7BF" w14:textId="77777777" w:rsidR="0058169C" w:rsidRPr="003F1EB6" w:rsidRDefault="0058169C" w:rsidP="0058169C">
      <w:pPr>
        <w:autoSpaceDE w:val="0"/>
        <w:autoSpaceDN w:val="0"/>
        <w:adjustRightInd w:val="0"/>
        <w:jc w:val="thaiDistribute"/>
        <w:rPr>
          <w:rFonts w:eastAsia="Arial Unicode MS" w:cs="Arial"/>
          <w:spacing w:val="-4"/>
        </w:rPr>
      </w:pPr>
    </w:p>
    <w:p w14:paraId="63C2E204" w14:textId="77777777" w:rsidR="0058169C" w:rsidRPr="003F1EB6" w:rsidRDefault="0058169C" w:rsidP="0058169C">
      <w:pPr>
        <w:autoSpaceDE w:val="0"/>
        <w:autoSpaceDN w:val="0"/>
        <w:adjustRightInd w:val="0"/>
        <w:jc w:val="thaiDistribute"/>
        <w:rPr>
          <w:rFonts w:eastAsia="Arial Unicode MS" w:cs="Arial"/>
          <w:spacing w:val="-4"/>
        </w:rPr>
      </w:pPr>
      <w:r w:rsidRPr="003F1EB6">
        <w:rPr>
          <w:rFonts w:eastAsia="Arial Unicode MS" w:cs="Arial"/>
          <w:spacing w:val="-4"/>
        </w:rPr>
        <w:t>The fair value of current borrowings equals their carrying amount, as the impact of discounting is not significant.</w:t>
      </w:r>
    </w:p>
    <w:p w14:paraId="4665A62B" w14:textId="77777777" w:rsidR="0058169C" w:rsidRPr="003F1EB6" w:rsidRDefault="0058169C" w:rsidP="0058169C">
      <w:pPr>
        <w:autoSpaceDE w:val="0"/>
        <w:autoSpaceDN w:val="0"/>
        <w:adjustRightInd w:val="0"/>
        <w:jc w:val="thaiDistribute"/>
        <w:rPr>
          <w:rFonts w:eastAsia="Arial Unicode MS" w:cs="Arial"/>
        </w:rPr>
      </w:pPr>
    </w:p>
    <w:p w14:paraId="44A49CFB" w14:textId="7B15C9CF" w:rsidR="0058169C" w:rsidRPr="003F1EB6" w:rsidRDefault="0058169C" w:rsidP="0058169C">
      <w:pPr>
        <w:autoSpaceDE w:val="0"/>
        <w:autoSpaceDN w:val="0"/>
        <w:adjustRightInd w:val="0"/>
        <w:jc w:val="thaiDistribute"/>
        <w:rPr>
          <w:rFonts w:eastAsia="Arial Unicode MS" w:cs="Arial"/>
          <w:spacing w:val="-2"/>
        </w:rPr>
      </w:pPr>
      <w:r w:rsidRPr="003F1EB6">
        <w:rPr>
          <w:rFonts w:eastAsia="Arial Unicode MS" w:cs="Arial"/>
          <w:spacing w:val="-2"/>
        </w:rPr>
        <w:t xml:space="preserve">The fair values of long-term borrowings are based on discounted cash flows using a discount rate based upon the borrowing market rate of </w:t>
      </w:r>
      <w:proofErr w:type="spellStart"/>
      <w:r w:rsidRPr="003F1EB6">
        <w:rPr>
          <w:rFonts w:eastAsia="Arial Unicode MS" w:cs="Arial"/>
          <w:spacing w:val="-2"/>
        </w:rPr>
        <w:t>MLR</w:t>
      </w:r>
      <w:proofErr w:type="spellEnd"/>
      <w:r w:rsidRPr="003F1EB6">
        <w:rPr>
          <w:rFonts w:eastAsia="Arial Unicode MS" w:cs="Arial"/>
          <w:spacing w:val="-2"/>
        </w:rPr>
        <w:t xml:space="preserve"> - </w:t>
      </w:r>
      <w:r w:rsidR="005829D8" w:rsidRPr="005829D8">
        <w:rPr>
          <w:rFonts w:eastAsia="Arial Unicode MS" w:cs="Arial"/>
          <w:spacing w:val="-2"/>
          <w:lang w:val="en-GB"/>
        </w:rPr>
        <w:t>2</w:t>
      </w:r>
      <w:r w:rsidR="003751EA" w:rsidRPr="003F1EB6">
        <w:rPr>
          <w:rFonts w:eastAsia="Arial Unicode MS" w:cs="Arial"/>
          <w:spacing w:val="-2"/>
        </w:rPr>
        <w:t>.</w:t>
      </w:r>
      <w:r w:rsidR="005829D8" w:rsidRPr="005829D8">
        <w:rPr>
          <w:rFonts w:eastAsia="Arial Unicode MS" w:cs="Arial"/>
          <w:spacing w:val="-2"/>
          <w:lang w:val="en-GB"/>
        </w:rPr>
        <w:t>00</w:t>
      </w:r>
      <w:r w:rsidRPr="003F1EB6">
        <w:rPr>
          <w:rFonts w:eastAsia="Arial Unicode MS" w:cs="Arial"/>
          <w:spacing w:val="-2"/>
        </w:rPr>
        <w:t xml:space="preserve">% to </w:t>
      </w:r>
      <w:proofErr w:type="spellStart"/>
      <w:r w:rsidRPr="003F1EB6">
        <w:rPr>
          <w:rFonts w:eastAsia="Arial Unicode MS" w:cs="Arial"/>
          <w:spacing w:val="-2"/>
        </w:rPr>
        <w:t>MLR</w:t>
      </w:r>
      <w:proofErr w:type="spellEnd"/>
      <w:r w:rsidRPr="003F1EB6">
        <w:rPr>
          <w:rFonts w:eastAsia="Arial Unicode MS" w:cs="Arial"/>
          <w:spacing w:val="-2"/>
        </w:rPr>
        <w:t xml:space="preserve"> </w:t>
      </w:r>
      <w:r w:rsidR="00FB2A04" w:rsidRPr="003F1EB6">
        <w:rPr>
          <w:rFonts w:eastAsia="Arial Unicode MS" w:cs="Arial"/>
          <w:spacing w:val="-2"/>
        </w:rPr>
        <w:t>-</w:t>
      </w:r>
      <w:r w:rsidRPr="003F1EB6">
        <w:rPr>
          <w:rFonts w:eastAsia="Arial Unicode MS" w:cs="Arial"/>
          <w:spacing w:val="-2"/>
        </w:rPr>
        <w:t xml:space="preserve"> </w:t>
      </w:r>
      <w:r w:rsidR="005829D8" w:rsidRPr="005829D8">
        <w:rPr>
          <w:rFonts w:eastAsia="Arial Unicode MS" w:cs="Arial"/>
          <w:spacing w:val="-2"/>
          <w:lang w:val="en-GB"/>
        </w:rPr>
        <w:t>3</w:t>
      </w:r>
      <w:r w:rsidR="002C495F" w:rsidRPr="003F1EB6">
        <w:rPr>
          <w:rFonts w:eastAsia="Arial Unicode MS" w:cs="Arial"/>
          <w:spacing w:val="-2"/>
        </w:rPr>
        <w:t>.</w:t>
      </w:r>
      <w:r w:rsidR="005829D8" w:rsidRPr="005829D8">
        <w:rPr>
          <w:rFonts w:eastAsia="Arial Unicode MS" w:cs="Arial"/>
          <w:spacing w:val="-2"/>
          <w:lang w:val="en-GB"/>
        </w:rPr>
        <w:t>10</w:t>
      </w:r>
      <w:r w:rsidRPr="003F1EB6">
        <w:rPr>
          <w:rFonts w:eastAsia="Arial Unicode MS" w:cs="Arial"/>
          <w:spacing w:val="-2"/>
        </w:rPr>
        <w:t>% (</w:t>
      </w:r>
      <w:r w:rsidR="005829D8" w:rsidRPr="005829D8">
        <w:rPr>
          <w:rFonts w:eastAsia="Arial Unicode MS" w:cs="Arial"/>
          <w:spacing w:val="-2"/>
          <w:lang w:val="en-GB"/>
        </w:rPr>
        <w:t>2020</w:t>
      </w:r>
      <w:r w:rsidRPr="003F1EB6">
        <w:rPr>
          <w:rFonts w:eastAsia="Arial Unicode MS" w:cs="Arial"/>
          <w:spacing w:val="-2"/>
        </w:rPr>
        <w:t xml:space="preserve">: </w:t>
      </w:r>
      <w:proofErr w:type="spellStart"/>
      <w:r w:rsidRPr="003F1EB6">
        <w:rPr>
          <w:rFonts w:eastAsia="Arial Unicode MS" w:cs="Arial"/>
          <w:spacing w:val="-2"/>
        </w:rPr>
        <w:t>MLR</w:t>
      </w:r>
      <w:proofErr w:type="spellEnd"/>
      <w:r w:rsidRPr="003F1EB6">
        <w:rPr>
          <w:rFonts w:eastAsia="Arial Unicode MS" w:cs="Arial"/>
          <w:spacing w:val="-2"/>
        </w:rPr>
        <w:t xml:space="preserve"> - </w:t>
      </w:r>
      <w:r w:rsidR="005829D8" w:rsidRPr="005829D8">
        <w:rPr>
          <w:rFonts w:eastAsia="Arial Unicode MS" w:cs="Arial"/>
          <w:spacing w:val="-2"/>
          <w:lang w:val="en-GB"/>
        </w:rPr>
        <w:t>2</w:t>
      </w:r>
      <w:r w:rsidRPr="003F1EB6">
        <w:rPr>
          <w:rFonts w:eastAsia="Arial Unicode MS" w:cs="Arial"/>
          <w:spacing w:val="-2"/>
        </w:rPr>
        <w:t>.</w:t>
      </w:r>
      <w:r w:rsidR="005829D8" w:rsidRPr="005829D8">
        <w:rPr>
          <w:rFonts w:eastAsia="Arial Unicode MS" w:cs="Arial"/>
          <w:spacing w:val="-2"/>
          <w:lang w:val="en-GB"/>
        </w:rPr>
        <w:t>00</w:t>
      </w:r>
      <w:r w:rsidRPr="003F1EB6">
        <w:rPr>
          <w:rFonts w:eastAsia="Arial Unicode MS" w:cs="Arial"/>
          <w:spacing w:val="-2"/>
        </w:rPr>
        <w:t xml:space="preserve">% to </w:t>
      </w:r>
      <w:proofErr w:type="spellStart"/>
      <w:r w:rsidRPr="003F1EB6">
        <w:rPr>
          <w:rFonts w:eastAsia="Arial Unicode MS" w:cs="Arial"/>
          <w:spacing w:val="-2"/>
        </w:rPr>
        <w:t>MLR</w:t>
      </w:r>
      <w:proofErr w:type="spellEnd"/>
      <w:r w:rsidRPr="003F1EB6">
        <w:rPr>
          <w:rFonts w:eastAsia="Arial Unicode MS" w:cs="Arial"/>
          <w:spacing w:val="-2"/>
        </w:rPr>
        <w:t xml:space="preserve"> - </w:t>
      </w:r>
      <w:r w:rsidR="005829D8" w:rsidRPr="005829D8">
        <w:rPr>
          <w:rFonts w:eastAsia="Arial Unicode MS" w:cs="Arial"/>
          <w:spacing w:val="-2"/>
          <w:lang w:val="en-GB"/>
        </w:rPr>
        <w:t>3</w:t>
      </w:r>
      <w:r w:rsidRPr="003F1EB6">
        <w:rPr>
          <w:rFonts w:eastAsia="Arial Unicode MS" w:cs="Arial"/>
          <w:spacing w:val="-2"/>
        </w:rPr>
        <w:t>.</w:t>
      </w:r>
      <w:r w:rsidR="005829D8" w:rsidRPr="005829D8">
        <w:rPr>
          <w:rFonts w:eastAsia="Arial Unicode MS" w:cs="Arial"/>
          <w:spacing w:val="-2"/>
          <w:lang w:val="en-GB"/>
        </w:rPr>
        <w:t>10</w:t>
      </w:r>
      <w:r w:rsidRPr="003F1EB6">
        <w:rPr>
          <w:rFonts w:eastAsia="Arial Unicode MS" w:cs="Arial"/>
          <w:spacing w:val="-2"/>
        </w:rPr>
        <w:t xml:space="preserve">%) and are within the level </w:t>
      </w:r>
      <w:r w:rsidR="005829D8" w:rsidRPr="005829D8">
        <w:rPr>
          <w:rFonts w:eastAsia="Arial Unicode MS" w:cs="Arial"/>
          <w:spacing w:val="-2"/>
          <w:lang w:val="en-GB"/>
        </w:rPr>
        <w:t>2</w:t>
      </w:r>
      <w:r w:rsidRPr="003F1EB6">
        <w:rPr>
          <w:rFonts w:eastAsia="Arial Unicode MS" w:cs="Arial"/>
          <w:spacing w:val="-2"/>
        </w:rPr>
        <w:t xml:space="preserve"> of the fair value hierarchy.</w:t>
      </w:r>
    </w:p>
    <w:p w14:paraId="7A272F75" w14:textId="77777777" w:rsidR="0058169C" w:rsidRPr="003F1EB6" w:rsidRDefault="0058169C" w:rsidP="0058169C">
      <w:pPr>
        <w:jc w:val="left"/>
        <w:rPr>
          <w:rFonts w:cs="Arial"/>
        </w:rPr>
      </w:pPr>
    </w:p>
    <w:tbl>
      <w:tblPr>
        <w:tblW w:w="9466" w:type="dxa"/>
        <w:tblInd w:w="108" w:type="dxa"/>
        <w:tblLayout w:type="fixed"/>
        <w:tblLook w:val="0000" w:firstRow="0" w:lastRow="0" w:firstColumn="0" w:lastColumn="0" w:noHBand="0" w:noVBand="0"/>
      </w:tblPr>
      <w:tblGrid>
        <w:gridCol w:w="3690"/>
        <w:gridCol w:w="1440"/>
        <w:gridCol w:w="1440"/>
        <w:gridCol w:w="1440"/>
        <w:gridCol w:w="1456"/>
      </w:tblGrid>
      <w:tr w:rsidR="0058169C" w:rsidRPr="003F1EB6" w14:paraId="2FACED79" w14:textId="77777777" w:rsidTr="00263EA0">
        <w:trPr>
          <w:cantSplit/>
        </w:trPr>
        <w:tc>
          <w:tcPr>
            <w:tcW w:w="3690" w:type="dxa"/>
          </w:tcPr>
          <w:p w14:paraId="4C549962" w14:textId="77777777" w:rsidR="0058169C" w:rsidRPr="003F1EB6" w:rsidRDefault="0058169C" w:rsidP="00263EA0">
            <w:pPr>
              <w:ind w:left="-101"/>
              <w:rPr>
                <w:rFonts w:cs="Arial"/>
              </w:rPr>
            </w:pPr>
          </w:p>
        </w:tc>
        <w:tc>
          <w:tcPr>
            <w:tcW w:w="2880" w:type="dxa"/>
            <w:gridSpan w:val="2"/>
            <w:tcBorders>
              <w:top w:val="single" w:sz="4" w:space="0" w:color="auto"/>
              <w:bottom w:val="single" w:sz="4" w:space="0" w:color="auto"/>
            </w:tcBorders>
            <w:vAlign w:val="bottom"/>
          </w:tcPr>
          <w:p w14:paraId="648D246F" w14:textId="77777777" w:rsidR="0058169C" w:rsidRPr="003F1EB6" w:rsidRDefault="0058169C" w:rsidP="00263EA0">
            <w:pPr>
              <w:ind w:right="-72"/>
              <w:jc w:val="center"/>
              <w:rPr>
                <w:rFonts w:eastAsia="Times New Roman" w:cs="Arial"/>
                <w:b/>
                <w:bCs/>
                <w:shd w:val="clear" w:color="auto" w:fill="FFFFFF"/>
              </w:rPr>
            </w:pPr>
            <w:r w:rsidRPr="003F1EB6">
              <w:rPr>
                <w:rFonts w:eastAsia="Times New Roman" w:cs="Arial"/>
                <w:b/>
                <w:bCs/>
                <w:shd w:val="clear" w:color="auto" w:fill="FFFFFF"/>
              </w:rPr>
              <w:t xml:space="preserve">Consolidated </w:t>
            </w:r>
          </w:p>
          <w:p w14:paraId="15BB9C61" w14:textId="77777777" w:rsidR="0058169C" w:rsidRPr="003F1EB6" w:rsidRDefault="0058169C" w:rsidP="00263EA0">
            <w:pPr>
              <w:ind w:right="-72"/>
              <w:jc w:val="center"/>
              <w:rPr>
                <w:rFonts w:cs="Arial"/>
                <w:b/>
                <w:bCs/>
              </w:rPr>
            </w:pPr>
            <w:r w:rsidRPr="003F1EB6">
              <w:rPr>
                <w:rFonts w:eastAsia="Times New Roman" w:cs="Arial"/>
                <w:b/>
                <w:bCs/>
                <w:shd w:val="clear" w:color="auto" w:fill="FFFFFF"/>
              </w:rPr>
              <w:t>financial statements</w:t>
            </w:r>
          </w:p>
        </w:tc>
        <w:tc>
          <w:tcPr>
            <w:tcW w:w="2896" w:type="dxa"/>
            <w:gridSpan w:val="2"/>
            <w:tcBorders>
              <w:top w:val="single" w:sz="4" w:space="0" w:color="auto"/>
              <w:bottom w:val="single" w:sz="4" w:space="0" w:color="auto"/>
            </w:tcBorders>
            <w:vAlign w:val="bottom"/>
          </w:tcPr>
          <w:p w14:paraId="596AF7D9" w14:textId="77777777" w:rsidR="0058169C" w:rsidRPr="003F1EB6" w:rsidRDefault="0058169C" w:rsidP="00263EA0">
            <w:pPr>
              <w:ind w:right="-72"/>
              <w:jc w:val="center"/>
              <w:rPr>
                <w:rFonts w:eastAsia="Times New Roman" w:cs="Arial"/>
                <w:b/>
                <w:bCs/>
                <w:shd w:val="clear" w:color="auto" w:fill="FFFFFF"/>
              </w:rPr>
            </w:pPr>
            <w:r w:rsidRPr="003F1EB6">
              <w:rPr>
                <w:rFonts w:eastAsia="Times New Roman" w:cs="Arial"/>
                <w:b/>
                <w:bCs/>
                <w:shd w:val="clear" w:color="auto" w:fill="FFFFFF"/>
              </w:rPr>
              <w:t>Separate</w:t>
            </w:r>
          </w:p>
          <w:p w14:paraId="77B32C07" w14:textId="77777777" w:rsidR="0058169C" w:rsidRPr="003F1EB6" w:rsidRDefault="0058169C" w:rsidP="00263EA0">
            <w:pPr>
              <w:ind w:right="-72"/>
              <w:jc w:val="center"/>
              <w:rPr>
                <w:rFonts w:cs="Arial"/>
                <w:b/>
                <w:bCs/>
              </w:rPr>
            </w:pPr>
            <w:r w:rsidRPr="003F1EB6">
              <w:rPr>
                <w:rFonts w:eastAsia="Times New Roman" w:cs="Arial"/>
                <w:b/>
                <w:bCs/>
                <w:shd w:val="clear" w:color="auto" w:fill="FFFFFF"/>
              </w:rPr>
              <w:t>financial statements</w:t>
            </w:r>
          </w:p>
        </w:tc>
      </w:tr>
      <w:tr w:rsidR="0058169C" w:rsidRPr="003F1EB6" w14:paraId="463F2C92" w14:textId="77777777" w:rsidTr="00263EA0">
        <w:trPr>
          <w:cantSplit/>
        </w:trPr>
        <w:tc>
          <w:tcPr>
            <w:tcW w:w="3690" w:type="dxa"/>
          </w:tcPr>
          <w:p w14:paraId="181F0836" w14:textId="77777777" w:rsidR="0058169C" w:rsidRPr="003F1EB6" w:rsidRDefault="0058169C" w:rsidP="00263EA0">
            <w:pPr>
              <w:ind w:left="-101"/>
              <w:rPr>
                <w:rFonts w:cs="Arial"/>
              </w:rPr>
            </w:pPr>
          </w:p>
        </w:tc>
        <w:tc>
          <w:tcPr>
            <w:tcW w:w="1440" w:type="dxa"/>
            <w:tcBorders>
              <w:bottom w:val="single" w:sz="4" w:space="0" w:color="auto"/>
            </w:tcBorders>
            <w:vAlign w:val="bottom"/>
          </w:tcPr>
          <w:p w14:paraId="798ABD81" w14:textId="404556C2" w:rsidR="0058169C" w:rsidRPr="003F1EB6" w:rsidRDefault="005829D8" w:rsidP="00263EA0">
            <w:pPr>
              <w:ind w:right="-72"/>
              <w:jc w:val="right"/>
              <w:rPr>
                <w:rFonts w:cs="Arial"/>
                <w:b/>
                <w:bCs/>
              </w:rPr>
            </w:pPr>
            <w:r w:rsidRPr="005829D8">
              <w:rPr>
                <w:rFonts w:cs="Arial"/>
                <w:b/>
                <w:bCs/>
                <w:lang w:val="en-GB"/>
              </w:rPr>
              <w:t>2021</w:t>
            </w:r>
          </w:p>
          <w:p w14:paraId="5A94FF6A"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21176199" w14:textId="35D40D78" w:rsidR="0058169C" w:rsidRPr="003F1EB6" w:rsidRDefault="005829D8" w:rsidP="00263EA0">
            <w:pPr>
              <w:ind w:right="-72"/>
              <w:jc w:val="right"/>
              <w:rPr>
                <w:rFonts w:cs="Arial"/>
                <w:b/>
                <w:bCs/>
              </w:rPr>
            </w:pPr>
            <w:r w:rsidRPr="005829D8">
              <w:rPr>
                <w:rFonts w:cs="Arial"/>
                <w:b/>
                <w:bCs/>
                <w:lang w:val="en-GB"/>
              </w:rPr>
              <w:t>2020</w:t>
            </w:r>
          </w:p>
          <w:p w14:paraId="1907E720"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5F3A8779" w14:textId="0EDE95AB" w:rsidR="0058169C" w:rsidRPr="003F1EB6" w:rsidRDefault="005829D8" w:rsidP="00263EA0">
            <w:pPr>
              <w:ind w:right="-72"/>
              <w:jc w:val="right"/>
              <w:rPr>
                <w:rFonts w:cs="Arial"/>
                <w:b/>
                <w:bCs/>
              </w:rPr>
            </w:pPr>
            <w:r w:rsidRPr="005829D8">
              <w:rPr>
                <w:rFonts w:cs="Arial"/>
                <w:b/>
                <w:bCs/>
                <w:lang w:val="en-GB"/>
              </w:rPr>
              <w:t>2021</w:t>
            </w:r>
          </w:p>
          <w:p w14:paraId="636C066B" w14:textId="77777777" w:rsidR="0058169C" w:rsidRPr="003F1EB6" w:rsidRDefault="0058169C" w:rsidP="00263EA0">
            <w:pPr>
              <w:ind w:right="-72"/>
              <w:jc w:val="right"/>
              <w:rPr>
                <w:rFonts w:cs="Arial"/>
                <w:b/>
                <w:bCs/>
              </w:rPr>
            </w:pPr>
            <w:r w:rsidRPr="003F1EB6">
              <w:rPr>
                <w:rFonts w:cs="Arial"/>
                <w:b/>
                <w:bCs/>
              </w:rPr>
              <w:t>Thousand Baht</w:t>
            </w:r>
          </w:p>
        </w:tc>
        <w:tc>
          <w:tcPr>
            <w:tcW w:w="1456" w:type="dxa"/>
            <w:tcBorders>
              <w:bottom w:val="single" w:sz="4" w:space="0" w:color="auto"/>
            </w:tcBorders>
            <w:vAlign w:val="bottom"/>
          </w:tcPr>
          <w:p w14:paraId="423F326E" w14:textId="6A7C7CE4" w:rsidR="0058169C" w:rsidRPr="003F1EB6" w:rsidRDefault="005829D8" w:rsidP="00263EA0">
            <w:pPr>
              <w:ind w:right="-72"/>
              <w:jc w:val="right"/>
              <w:rPr>
                <w:rFonts w:cs="Arial"/>
                <w:b/>
                <w:bCs/>
              </w:rPr>
            </w:pPr>
            <w:r w:rsidRPr="005829D8">
              <w:rPr>
                <w:rFonts w:cs="Arial"/>
                <w:b/>
                <w:bCs/>
                <w:lang w:val="en-GB"/>
              </w:rPr>
              <w:t>2020</w:t>
            </w:r>
          </w:p>
          <w:p w14:paraId="0D7E6D99" w14:textId="77777777" w:rsidR="0058169C" w:rsidRPr="003F1EB6" w:rsidRDefault="0058169C" w:rsidP="00263EA0">
            <w:pPr>
              <w:ind w:right="-72"/>
              <w:jc w:val="right"/>
              <w:rPr>
                <w:rFonts w:cs="Arial"/>
                <w:b/>
                <w:bCs/>
              </w:rPr>
            </w:pPr>
            <w:r w:rsidRPr="003F1EB6">
              <w:rPr>
                <w:rFonts w:cs="Arial"/>
                <w:b/>
                <w:bCs/>
              </w:rPr>
              <w:t>Thousand Baht</w:t>
            </w:r>
          </w:p>
        </w:tc>
      </w:tr>
      <w:tr w:rsidR="0058169C" w:rsidRPr="003F1EB6" w14:paraId="62751141" w14:textId="77777777" w:rsidTr="00263EA0">
        <w:trPr>
          <w:cantSplit/>
        </w:trPr>
        <w:tc>
          <w:tcPr>
            <w:tcW w:w="3690" w:type="dxa"/>
          </w:tcPr>
          <w:p w14:paraId="009DBA67" w14:textId="77777777" w:rsidR="0058169C" w:rsidRPr="003F1EB6" w:rsidRDefault="0058169C" w:rsidP="00263EA0">
            <w:pPr>
              <w:ind w:left="-101"/>
              <w:rPr>
                <w:rFonts w:cs="Arial"/>
                <w:b/>
                <w:bCs/>
              </w:rPr>
            </w:pPr>
          </w:p>
        </w:tc>
        <w:tc>
          <w:tcPr>
            <w:tcW w:w="1440" w:type="dxa"/>
            <w:tcBorders>
              <w:top w:val="single" w:sz="4" w:space="0" w:color="auto"/>
            </w:tcBorders>
            <w:shd w:val="clear" w:color="auto" w:fill="FAFAFA"/>
          </w:tcPr>
          <w:p w14:paraId="3E04C155" w14:textId="77777777" w:rsidR="0058169C" w:rsidRPr="003F1EB6" w:rsidRDefault="0058169C" w:rsidP="00263EA0">
            <w:pPr>
              <w:ind w:right="-72"/>
              <w:jc w:val="right"/>
              <w:rPr>
                <w:rFonts w:cs="Arial"/>
              </w:rPr>
            </w:pPr>
          </w:p>
        </w:tc>
        <w:tc>
          <w:tcPr>
            <w:tcW w:w="1440" w:type="dxa"/>
            <w:tcBorders>
              <w:top w:val="single" w:sz="4" w:space="0" w:color="auto"/>
            </w:tcBorders>
          </w:tcPr>
          <w:p w14:paraId="5779B165" w14:textId="77777777" w:rsidR="0058169C" w:rsidRPr="003F1EB6" w:rsidRDefault="0058169C" w:rsidP="00263EA0">
            <w:pPr>
              <w:ind w:right="-72"/>
              <w:jc w:val="right"/>
              <w:rPr>
                <w:rFonts w:cs="Arial"/>
              </w:rPr>
            </w:pPr>
          </w:p>
        </w:tc>
        <w:tc>
          <w:tcPr>
            <w:tcW w:w="1440" w:type="dxa"/>
            <w:tcBorders>
              <w:top w:val="single" w:sz="4" w:space="0" w:color="auto"/>
            </w:tcBorders>
            <w:shd w:val="clear" w:color="auto" w:fill="FAFAFA"/>
          </w:tcPr>
          <w:p w14:paraId="72975AFC" w14:textId="77777777" w:rsidR="0058169C" w:rsidRPr="003F1EB6" w:rsidRDefault="0058169C" w:rsidP="00263EA0">
            <w:pPr>
              <w:ind w:right="-72"/>
              <w:jc w:val="right"/>
              <w:rPr>
                <w:rFonts w:cs="Arial"/>
              </w:rPr>
            </w:pPr>
          </w:p>
        </w:tc>
        <w:tc>
          <w:tcPr>
            <w:tcW w:w="1456" w:type="dxa"/>
            <w:tcBorders>
              <w:top w:val="single" w:sz="4" w:space="0" w:color="auto"/>
            </w:tcBorders>
          </w:tcPr>
          <w:p w14:paraId="338A79F2" w14:textId="77777777" w:rsidR="0058169C" w:rsidRPr="003F1EB6" w:rsidRDefault="0058169C" w:rsidP="00263EA0">
            <w:pPr>
              <w:ind w:right="-72"/>
              <w:jc w:val="right"/>
              <w:rPr>
                <w:rFonts w:cs="Arial"/>
              </w:rPr>
            </w:pPr>
          </w:p>
        </w:tc>
      </w:tr>
      <w:tr w:rsidR="0058169C" w:rsidRPr="003F1EB6" w14:paraId="68E12DAA" w14:textId="77777777" w:rsidTr="00263EA0">
        <w:trPr>
          <w:cantSplit/>
        </w:trPr>
        <w:tc>
          <w:tcPr>
            <w:tcW w:w="3690" w:type="dxa"/>
          </w:tcPr>
          <w:p w14:paraId="4023CA5F" w14:textId="77777777" w:rsidR="0058169C" w:rsidRPr="003F1EB6" w:rsidRDefault="0058169C" w:rsidP="00263EA0">
            <w:pPr>
              <w:ind w:left="-101"/>
              <w:rPr>
                <w:rFonts w:cs="Arial"/>
                <w:b/>
                <w:bCs/>
                <w:spacing w:val="-2"/>
              </w:rPr>
            </w:pPr>
            <w:r w:rsidRPr="003F1EB6">
              <w:rPr>
                <w:rFonts w:cs="Arial"/>
                <w:b/>
                <w:bCs/>
                <w:spacing w:val="-2"/>
              </w:rPr>
              <w:t>Maturity of long-term borrowings</w:t>
            </w:r>
          </w:p>
          <w:p w14:paraId="38177D99" w14:textId="77777777" w:rsidR="0058169C" w:rsidRPr="003F1EB6" w:rsidRDefault="0058169C" w:rsidP="00263EA0">
            <w:pPr>
              <w:tabs>
                <w:tab w:val="left" w:pos="166"/>
              </w:tabs>
              <w:ind w:left="-72"/>
              <w:rPr>
                <w:rFonts w:cs="Arial"/>
              </w:rPr>
            </w:pPr>
            <w:r w:rsidRPr="003F1EB6">
              <w:rPr>
                <w:rFonts w:eastAsia="Arial Unicode MS" w:cs="Arial"/>
                <w:b/>
                <w:bCs/>
              </w:rPr>
              <w:t xml:space="preserve">   (excluding finance lease liabilities)</w:t>
            </w:r>
          </w:p>
        </w:tc>
        <w:tc>
          <w:tcPr>
            <w:tcW w:w="1440" w:type="dxa"/>
            <w:shd w:val="clear" w:color="auto" w:fill="FAFAFA"/>
          </w:tcPr>
          <w:p w14:paraId="783A1D50" w14:textId="77777777" w:rsidR="0058169C" w:rsidRPr="003F1EB6" w:rsidRDefault="0058169C" w:rsidP="00263EA0">
            <w:pPr>
              <w:ind w:right="-72"/>
              <w:jc w:val="right"/>
              <w:rPr>
                <w:rFonts w:cs="Arial"/>
              </w:rPr>
            </w:pPr>
          </w:p>
        </w:tc>
        <w:tc>
          <w:tcPr>
            <w:tcW w:w="1440" w:type="dxa"/>
          </w:tcPr>
          <w:p w14:paraId="688371E2" w14:textId="77777777" w:rsidR="0058169C" w:rsidRPr="003F1EB6" w:rsidRDefault="0058169C" w:rsidP="00263EA0">
            <w:pPr>
              <w:ind w:right="-72"/>
              <w:jc w:val="right"/>
              <w:rPr>
                <w:rFonts w:cs="Arial"/>
                <w:lang w:val="en-GB"/>
              </w:rPr>
            </w:pPr>
          </w:p>
        </w:tc>
        <w:tc>
          <w:tcPr>
            <w:tcW w:w="1440" w:type="dxa"/>
            <w:shd w:val="clear" w:color="auto" w:fill="FAFAFA"/>
          </w:tcPr>
          <w:p w14:paraId="15B4D3A1" w14:textId="77777777" w:rsidR="0058169C" w:rsidRPr="003F1EB6" w:rsidRDefault="0058169C" w:rsidP="00263EA0">
            <w:pPr>
              <w:ind w:right="-72"/>
              <w:jc w:val="right"/>
              <w:rPr>
                <w:rFonts w:cs="Arial"/>
              </w:rPr>
            </w:pPr>
          </w:p>
        </w:tc>
        <w:tc>
          <w:tcPr>
            <w:tcW w:w="1456" w:type="dxa"/>
          </w:tcPr>
          <w:p w14:paraId="552789E0" w14:textId="77777777" w:rsidR="0058169C" w:rsidRPr="003F1EB6" w:rsidRDefault="0058169C" w:rsidP="00263EA0">
            <w:pPr>
              <w:ind w:right="-72"/>
              <w:jc w:val="right"/>
              <w:rPr>
                <w:rFonts w:cs="Arial"/>
                <w:lang w:val="en-GB"/>
              </w:rPr>
            </w:pPr>
          </w:p>
        </w:tc>
      </w:tr>
      <w:tr w:rsidR="0058169C" w:rsidRPr="003F1EB6" w14:paraId="68CEE85D" w14:textId="77777777" w:rsidTr="00263EA0">
        <w:trPr>
          <w:cantSplit/>
        </w:trPr>
        <w:tc>
          <w:tcPr>
            <w:tcW w:w="3690" w:type="dxa"/>
          </w:tcPr>
          <w:p w14:paraId="21A1C40D" w14:textId="3A83FD38" w:rsidR="0058169C" w:rsidRPr="003F1EB6" w:rsidRDefault="0058169C" w:rsidP="00263EA0">
            <w:pPr>
              <w:tabs>
                <w:tab w:val="left" w:pos="166"/>
              </w:tabs>
              <w:ind w:left="-72"/>
              <w:rPr>
                <w:rFonts w:cs="Arial"/>
                <w:spacing w:val="-2"/>
              </w:rPr>
            </w:pPr>
            <w:r w:rsidRPr="003F1EB6">
              <w:rPr>
                <w:rFonts w:cs="Arial"/>
              </w:rPr>
              <w:t>Not later than</w:t>
            </w:r>
            <w:r w:rsidRPr="003F1EB6">
              <w:rPr>
                <w:rFonts w:cs="Arial"/>
                <w:spacing w:val="-2"/>
              </w:rPr>
              <w:t xml:space="preserve"> </w:t>
            </w:r>
            <w:r w:rsidR="005829D8" w:rsidRPr="005829D8">
              <w:rPr>
                <w:rFonts w:cs="Arial"/>
                <w:spacing w:val="-2"/>
                <w:lang w:val="en-GB"/>
              </w:rPr>
              <w:t>1</w:t>
            </w:r>
            <w:r w:rsidRPr="003F1EB6">
              <w:rPr>
                <w:rFonts w:cs="Arial"/>
                <w:spacing w:val="-2"/>
              </w:rPr>
              <w:t xml:space="preserve"> year</w:t>
            </w:r>
          </w:p>
        </w:tc>
        <w:tc>
          <w:tcPr>
            <w:tcW w:w="1440" w:type="dxa"/>
            <w:shd w:val="clear" w:color="auto" w:fill="FAFAFA"/>
          </w:tcPr>
          <w:p w14:paraId="55EAF2C6" w14:textId="1BFD7433" w:rsidR="0058169C" w:rsidRPr="003F1EB6" w:rsidRDefault="005829D8" w:rsidP="00263EA0">
            <w:pPr>
              <w:ind w:right="-72"/>
              <w:jc w:val="right"/>
              <w:rPr>
                <w:rFonts w:cs="Arial"/>
              </w:rPr>
            </w:pPr>
            <w:r w:rsidRPr="005829D8">
              <w:rPr>
                <w:rFonts w:cs="Arial"/>
                <w:lang w:val="en-GB"/>
              </w:rPr>
              <w:t>328</w:t>
            </w:r>
            <w:r w:rsidR="0027193C" w:rsidRPr="003F1EB6">
              <w:rPr>
                <w:rFonts w:cs="Arial"/>
              </w:rPr>
              <w:t>,</w:t>
            </w:r>
            <w:r w:rsidRPr="005829D8">
              <w:rPr>
                <w:rFonts w:cs="Arial"/>
                <w:lang w:val="en-GB"/>
              </w:rPr>
              <w:t>105</w:t>
            </w:r>
          </w:p>
        </w:tc>
        <w:tc>
          <w:tcPr>
            <w:tcW w:w="1440" w:type="dxa"/>
          </w:tcPr>
          <w:p w14:paraId="31707DC8" w14:textId="7989EBB2" w:rsidR="0058169C" w:rsidRPr="003F1EB6" w:rsidRDefault="005829D8" w:rsidP="00263EA0">
            <w:pPr>
              <w:ind w:right="-72"/>
              <w:jc w:val="right"/>
              <w:rPr>
                <w:rFonts w:cs="Arial"/>
              </w:rPr>
            </w:pPr>
            <w:r w:rsidRPr="005829D8">
              <w:rPr>
                <w:rFonts w:cs="Arial"/>
                <w:lang w:val="en-GB"/>
              </w:rPr>
              <w:t>394</w:t>
            </w:r>
            <w:r w:rsidR="0058169C" w:rsidRPr="003F1EB6">
              <w:rPr>
                <w:rFonts w:cs="Arial"/>
              </w:rPr>
              <w:t>,</w:t>
            </w:r>
            <w:r w:rsidRPr="005829D8">
              <w:rPr>
                <w:rFonts w:cs="Arial"/>
                <w:lang w:val="en-GB"/>
              </w:rPr>
              <w:t>296</w:t>
            </w:r>
          </w:p>
        </w:tc>
        <w:tc>
          <w:tcPr>
            <w:tcW w:w="1440" w:type="dxa"/>
            <w:shd w:val="clear" w:color="auto" w:fill="FAFAFA"/>
          </w:tcPr>
          <w:p w14:paraId="4396320E" w14:textId="4CF25171" w:rsidR="0058169C" w:rsidRPr="003F1EB6" w:rsidRDefault="005829D8" w:rsidP="00263EA0">
            <w:pPr>
              <w:ind w:right="-72"/>
              <w:jc w:val="right"/>
              <w:rPr>
                <w:rFonts w:cs="Arial"/>
                <w:lang w:val="en-GB"/>
              </w:rPr>
            </w:pPr>
            <w:r w:rsidRPr="005829D8">
              <w:rPr>
                <w:rFonts w:cs="Arial"/>
                <w:lang w:val="en-GB"/>
              </w:rPr>
              <w:t>274</w:t>
            </w:r>
            <w:r w:rsidR="0027193C" w:rsidRPr="003F1EB6">
              <w:rPr>
                <w:rFonts w:cs="Arial"/>
                <w:lang w:val="en-GB"/>
              </w:rPr>
              <w:t>,</w:t>
            </w:r>
            <w:r w:rsidRPr="005829D8">
              <w:rPr>
                <w:rFonts w:cs="Arial"/>
                <w:lang w:val="en-GB"/>
              </w:rPr>
              <w:t>156</w:t>
            </w:r>
          </w:p>
        </w:tc>
        <w:tc>
          <w:tcPr>
            <w:tcW w:w="1456" w:type="dxa"/>
          </w:tcPr>
          <w:p w14:paraId="740B191A" w14:textId="5F65EC5B" w:rsidR="0058169C" w:rsidRPr="003F1EB6" w:rsidRDefault="005829D8" w:rsidP="00263EA0">
            <w:pPr>
              <w:ind w:right="-72"/>
              <w:jc w:val="right"/>
              <w:rPr>
                <w:rFonts w:cs="Arial"/>
                <w:lang w:val="en-GB"/>
              </w:rPr>
            </w:pPr>
            <w:r w:rsidRPr="005829D8">
              <w:rPr>
                <w:rFonts w:cs="Arial"/>
                <w:lang w:val="en-GB"/>
              </w:rPr>
              <w:t>302</w:t>
            </w:r>
            <w:r w:rsidR="0058169C" w:rsidRPr="003F1EB6">
              <w:rPr>
                <w:rFonts w:cs="Arial"/>
                <w:lang w:val="en-GB"/>
              </w:rPr>
              <w:t>,</w:t>
            </w:r>
            <w:r w:rsidRPr="005829D8">
              <w:rPr>
                <w:rFonts w:cs="Arial"/>
                <w:lang w:val="en-GB"/>
              </w:rPr>
              <w:t>440</w:t>
            </w:r>
          </w:p>
        </w:tc>
      </w:tr>
      <w:tr w:rsidR="0058169C" w:rsidRPr="003F1EB6" w14:paraId="2B67E617" w14:textId="77777777" w:rsidTr="00263EA0">
        <w:trPr>
          <w:cantSplit/>
        </w:trPr>
        <w:tc>
          <w:tcPr>
            <w:tcW w:w="3690" w:type="dxa"/>
          </w:tcPr>
          <w:p w14:paraId="64B5239B" w14:textId="0C087D73" w:rsidR="0058169C" w:rsidRPr="003F1EB6" w:rsidRDefault="0058169C" w:rsidP="00263EA0">
            <w:pPr>
              <w:tabs>
                <w:tab w:val="left" w:pos="166"/>
              </w:tabs>
              <w:ind w:left="-72"/>
              <w:rPr>
                <w:rFonts w:cs="Arial"/>
              </w:rPr>
            </w:pPr>
            <w:r w:rsidRPr="003F1EB6">
              <w:rPr>
                <w:rFonts w:cs="Arial"/>
              </w:rPr>
              <w:t xml:space="preserve">Later than </w:t>
            </w:r>
            <w:r w:rsidR="005829D8" w:rsidRPr="005829D8">
              <w:rPr>
                <w:rFonts w:cs="Arial"/>
                <w:lang w:val="en-GB"/>
              </w:rPr>
              <w:t>1</w:t>
            </w:r>
            <w:r w:rsidRPr="003F1EB6">
              <w:rPr>
                <w:rFonts w:cs="Arial"/>
              </w:rPr>
              <w:t xml:space="preserve"> year but not later than </w:t>
            </w:r>
          </w:p>
          <w:p w14:paraId="1423D9C3" w14:textId="11941C6D" w:rsidR="0058169C" w:rsidRPr="003F1EB6" w:rsidRDefault="0058169C" w:rsidP="00263EA0">
            <w:pPr>
              <w:tabs>
                <w:tab w:val="left" w:pos="166"/>
              </w:tabs>
              <w:ind w:left="-72"/>
              <w:rPr>
                <w:rFonts w:cs="Arial"/>
              </w:rPr>
            </w:pPr>
            <w:r w:rsidRPr="003F1EB6">
              <w:rPr>
                <w:rFonts w:cs="Arial"/>
              </w:rPr>
              <w:t xml:space="preserve">   </w:t>
            </w:r>
            <w:r w:rsidR="005829D8" w:rsidRPr="005829D8">
              <w:rPr>
                <w:rFonts w:cs="Arial"/>
                <w:lang w:val="en-GB"/>
              </w:rPr>
              <w:t>2</w:t>
            </w:r>
            <w:r w:rsidRPr="003F1EB6">
              <w:rPr>
                <w:rFonts w:cs="Arial"/>
              </w:rPr>
              <w:t xml:space="preserve"> years</w:t>
            </w:r>
          </w:p>
        </w:tc>
        <w:tc>
          <w:tcPr>
            <w:tcW w:w="1440" w:type="dxa"/>
            <w:shd w:val="clear" w:color="auto" w:fill="FAFAFA"/>
            <w:vAlign w:val="bottom"/>
          </w:tcPr>
          <w:p w14:paraId="3E65C942" w14:textId="1EFEA62B" w:rsidR="0058169C" w:rsidRPr="003F1EB6" w:rsidRDefault="005829D8" w:rsidP="00263EA0">
            <w:pPr>
              <w:ind w:right="-72"/>
              <w:jc w:val="right"/>
              <w:rPr>
                <w:rFonts w:cs="Arial"/>
              </w:rPr>
            </w:pPr>
            <w:r w:rsidRPr="005829D8">
              <w:rPr>
                <w:rFonts w:cs="Arial"/>
                <w:lang w:val="en-GB"/>
              </w:rPr>
              <w:t>511</w:t>
            </w:r>
            <w:r w:rsidR="0029441E" w:rsidRPr="003F1EB6">
              <w:rPr>
                <w:rFonts w:cs="Arial"/>
              </w:rPr>
              <w:t>,</w:t>
            </w:r>
            <w:r w:rsidRPr="005829D8">
              <w:rPr>
                <w:rFonts w:cs="Arial"/>
                <w:lang w:val="en-GB"/>
              </w:rPr>
              <w:t>347</w:t>
            </w:r>
          </w:p>
        </w:tc>
        <w:tc>
          <w:tcPr>
            <w:tcW w:w="1440" w:type="dxa"/>
            <w:vAlign w:val="bottom"/>
          </w:tcPr>
          <w:p w14:paraId="61E6C463" w14:textId="182F48B6" w:rsidR="0058169C" w:rsidRPr="003F1EB6" w:rsidRDefault="005829D8" w:rsidP="00263EA0">
            <w:pPr>
              <w:ind w:right="-72"/>
              <w:jc w:val="right"/>
              <w:rPr>
                <w:rFonts w:cs="Arial"/>
              </w:rPr>
            </w:pPr>
            <w:r w:rsidRPr="005829D8">
              <w:rPr>
                <w:rFonts w:cs="Arial"/>
                <w:lang w:val="en-GB"/>
              </w:rPr>
              <w:t>434</w:t>
            </w:r>
            <w:r w:rsidR="0058169C" w:rsidRPr="003F1EB6">
              <w:rPr>
                <w:rFonts w:cs="Arial"/>
              </w:rPr>
              <w:t>,</w:t>
            </w:r>
            <w:r w:rsidRPr="005829D8">
              <w:rPr>
                <w:rFonts w:cs="Arial"/>
                <w:lang w:val="en-GB"/>
              </w:rPr>
              <w:t>100</w:t>
            </w:r>
          </w:p>
        </w:tc>
        <w:tc>
          <w:tcPr>
            <w:tcW w:w="1440" w:type="dxa"/>
            <w:shd w:val="clear" w:color="auto" w:fill="FAFAFA"/>
            <w:vAlign w:val="bottom"/>
          </w:tcPr>
          <w:p w14:paraId="6D08FAE1" w14:textId="4E24C65A" w:rsidR="0058169C" w:rsidRPr="003F1EB6" w:rsidRDefault="005829D8" w:rsidP="00263EA0">
            <w:pPr>
              <w:ind w:right="-72"/>
              <w:jc w:val="right"/>
              <w:rPr>
                <w:rFonts w:cs="Arial"/>
              </w:rPr>
            </w:pPr>
            <w:r w:rsidRPr="005829D8">
              <w:rPr>
                <w:rFonts w:cs="Arial"/>
                <w:lang w:val="en-GB"/>
              </w:rPr>
              <w:t>374</w:t>
            </w:r>
            <w:r w:rsidR="0029441E" w:rsidRPr="003F1EB6">
              <w:rPr>
                <w:rFonts w:cs="Arial"/>
              </w:rPr>
              <w:t>,</w:t>
            </w:r>
            <w:r w:rsidRPr="005829D8">
              <w:rPr>
                <w:rFonts w:cs="Arial"/>
                <w:lang w:val="en-GB"/>
              </w:rPr>
              <w:t>047</w:t>
            </w:r>
          </w:p>
        </w:tc>
        <w:tc>
          <w:tcPr>
            <w:tcW w:w="1456" w:type="dxa"/>
            <w:vAlign w:val="bottom"/>
          </w:tcPr>
          <w:p w14:paraId="0C8D7FAE" w14:textId="71DF4A45" w:rsidR="0058169C" w:rsidRPr="003F1EB6" w:rsidRDefault="005829D8" w:rsidP="00263EA0">
            <w:pPr>
              <w:ind w:right="-72"/>
              <w:jc w:val="right"/>
              <w:rPr>
                <w:rFonts w:cs="Arial"/>
              </w:rPr>
            </w:pPr>
            <w:r w:rsidRPr="005829D8">
              <w:rPr>
                <w:rFonts w:cs="Arial"/>
                <w:lang w:val="en-GB"/>
              </w:rPr>
              <w:t>255</w:t>
            </w:r>
            <w:r w:rsidR="0058169C" w:rsidRPr="003F1EB6">
              <w:rPr>
                <w:rFonts w:cs="Arial"/>
              </w:rPr>
              <w:t>,</w:t>
            </w:r>
            <w:r w:rsidRPr="005829D8">
              <w:rPr>
                <w:rFonts w:cs="Arial"/>
                <w:lang w:val="en-GB"/>
              </w:rPr>
              <w:t>097</w:t>
            </w:r>
          </w:p>
        </w:tc>
      </w:tr>
      <w:tr w:rsidR="0029441E" w:rsidRPr="003F1EB6" w14:paraId="6B63D304" w14:textId="77777777" w:rsidTr="00263EA0">
        <w:trPr>
          <w:cantSplit/>
        </w:trPr>
        <w:tc>
          <w:tcPr>
            <w:tcW w:w="3690" w:type="dxa"/>
          </w:tcPr>
          <w:p w14:paraId="4BF2DCD1" w14:textId="569724F9" w:rsidR="0029441E" w:rsidRPr="003F1EB6" w:rsidRDefault="0029441E" w:rsidP="0029441E">
            <w:pPr>
              <w:tabs>
                <w:tab w:val="left" w:pos="166"/>
              </w:tabs>
              <w:ind w:left="-72"/>
              <w:rPr>
                <w:rFonts w:cs="Arial"/>
              </w:rPr>
            </w:pPr>
            <w:r w:rsidRPr="003F1EB6">
              <w:rPr>
                <w:rFonts w:cs="Arial"/>
              </w:rPr>
              <w:t xml:space="preserve">Between </w:t>
            </w:r>
            <w:r w:rsidR="005829D8" w:rsidRPr="005829D8">
              <w:rPr>
                <w:rFonts w:cs="Arial"/>
                <w:lang w:val="en-GB"/>
              </w:rPr>
              <w:t>2</w:t>
            </w:r>
            <w:r w:rsidRPr="003F1EB6">
              <w:rPr>
                <w:rFonts w:cs="Arial"/>
              </w:rPr>
              <w:t xml:space="preserve"> years and </w:t>
            </w:r>
            <w:r w:rsidR="005829D8" w:rsidRPr="005829D8">
              <w:rPr>
                <w:rFonts w:cs="Arial"/>
                <w:lang w:val="en-GB"/>
              </w:rPr>
              <w:t>5</w:t>
            </w:r>
            <w:r w:rsidRPr="003F1EB6">
              <w:rPr>
                <w:rFonts w:cs="Arial"/>
              </w:rPr>
              <w:t xml:space="preserve"> years</w:t>
            </w:r>
          </w:p>
        </w:tc>
        <w:tc>
          <w:tcPr>
            <w:tcW w:w="1440" w:type="dxa"/>
            <w:shd w:val="clear" w:color="auto" w:fill="FAFAFA"/>
          </w:tcPr>
          <w:p w14:paraId="3F0E1D4F" w14:textId="610A4243" w:rsidR="0029441E" w:rsidRPr="003F1EB6" w:rsidRDefault="005829D8" w:rsidP="0029441E">
            <w:pPr>
              <w:ind w:right="-72"/>
              <w:jc w:val="right"/>
              <w:rPr>
                <w:rFonts w:cs="Arial"/>
              </w:rPr>
            </w:pPr>
            <w:r w:rsidRPr="005829D8">
              <w:rPr>
                <w:rFonts w:cs="Arial"/>
                <w:lang w:val="en-GB"/>
              </w:rPr>
              <w:t>2</w:t>
            </w:r>
            <w:r w:rsidR="0029441E" w:rsidRPr="003F1EB6">
              <w:rPr>
                <w:rFonts w:cs="Arial"/>
              </w:rPr>
              <w:t>,</w:t>
            </w:r>
            <w:r w:rsidRPr="005829D8">
              <w:rPr>
                <w:rFonts w:cs="Arial"/>
                <w:lang w:val="en-GB"/>
              </w:rPr>
              <w:t>259</w:t>
            </w:r>
            <w:r w:rsidR="0029441E" w:rsidRPr="003F1EB6">
              <w:rPr>
                <w:rFonts w:cs="Arial"/>
              </w:rPr>
              <w:t>,</w:t>
            </w:r>
            <w:r w:rsidRPr="005829D8">
              <w:rPr>
                <w:rFonts w:cs="Arial"/>
                <w:lang w:val="en-GB"/>
              </w:rPr>
              <w:t>856</w:t>
            </w:r>
          </w:p>
        </w:tc>
        <w:tc>
          <w:tcPr>
            <w:tcW w:w="1440" w:type="dxa"/>
          </w:tcPr>
          <w:p w14:paraId="1B87424F" w14:textId="5E514AD9" w:rsidR="0029441E" w:rsidRPr="003F1EB6" w:rsidRDefault="005829D8" w:rsidP="0029441E">
            <w:pPr>
              <w:ind w:right="-72"/>
              <w:jc w:val="right"/>
              <w:rPr>
                <w:rFonts w:cs="Arial"/>
              </w:rPr>
            </w:pPr>
            <w:r w:rsidRPr="005829D8">
              <w:rPr>
                <w:rFonts w:cs="Arial"/>
                <w:lang w:val="en-GB"/>
              </w:rPr>
              <w:t>1</w:t>
            </w:r>
            <w:r w:rsidR="0029441E" w:rsidRPr="003F1EB6">
              <w:rPr>
                <w:rFonts w:cs="Arial"/>
              </w:rPr>
              <w:t>,</w:t>
            </w:r>
            <w:r w:rsidRPr="005829D8">
              <w:rPr>
                <w:rFonts w:cs="Arial"/>
                <w:lang w:val="en-GB"/>
              </w:rPr>
              <w:t>955</w:t>
            </w:r>
            <w:r w:rsidR="0029441E" w:rsidRPr="003F1EB6">
              <w:rPr>
                <w:rFonts w:cs="Arial"/>
              </w:rPr>
              <w:t>,</w:t>
            </w:r>
            <w:r w:rsidRPr="005829D8">
              <w:rPr>
                <w:rFonts w:cs="Arial"/>
                <w:lang w:val="en-GB"/>
              </w:rPr>
              <w:t>811</w:t>
            </w:r>
          </w:p>
        </w:tc>
        <w:tc>
          <w:tcPr>
            <w:tcW w:w="1440" w:type="dxa"/>
            <w:shd w:val="clear" w:color="auto" w:fill="FAFAFA"/>
          </w:tcPr>
          <w:p w14:paraId="2F0785AD" w14:textId="10329154" w:rsidR="0029441E" w:rsidRPr="003F1EB6" w:rsidRDefault="005829D8" w:rsidP="0029441E">
            <w:pPr>
              <w:ind w:right="-72"/>
              <w:jc w:val="right"/>
              <w:rPr>
                <w:rFonts w:cs="Arial"/>
              </w:rPr>
            </w:pPr>
            <w:r w:rsidRPr="005829D8">
              <w:rPr>
                <w:rFonts w:cs="Arial"/>
                <w:lang w:val="en-GB"/>
              </w:rPr>
              <w:t>1</w:t>
            </w:r>
            <w:r w:rsidR="0029441E" w:rsidRPr="003F1EB6">
              <w:rPr>
                <w:rFonts w:cs="Arial"/>
              </w:rPr>
              <w:t>,</w:t>
            </w:r>
            <w:r w:rsidRPr="005829D8">
              <w:rPr>
                <w:rFonts w:cs="Arial"/>
                <w:lang w:val="en-GB"/>
              </w:rPr>
              <w:t>507</w:t>
            </w:r>
            <w:r w:rsidR="0029441E" w:rsidRPr="003F1EB6">
              <w:rPr>
                <w:rFonts w:cs="Arial"/>
              </w:rPr>
              <w:t>,</w:t>
            </w:r>
            <w:r w:rsidRPr="005829D8">
              <w:rPr>
                <w:rFonts w:cs="Arial"/>
                <w:lang w:val="en-GB"/>
              </w:rPr>
              <w:t>713</w:t>
            </w:r>
          </w:p>
        </w:tc>
        <w:tc>
          <w:tcPr>
            <w:tcW w:w="1456" w:type="dxa"/>
          </w:tcPr>
          <w:p w14:paraId="4EA0016F" w14:textId="3352BD22" w:rsidR="0029441E" w:rsidRPr="003F1EB6" w:rsidRDefault="005829D8" w:rsidP="0029441E">
            <w:pPr>
              <w:ind w:right="-72"/>
              <w:jc w:val="right"/>
              <w:rPr>
                <w:rFonts w:cs="Arial"/>
              </w:rPr>
            </w:pPr>
            <w:r w:rsidRPr="005829D8">
              <w:rPr>
                <w:rFonts w:cs="Arial"/>
                <w:lang w:val="en-GB"/>
              </w:rPr>
              <w:t>1</w:t>
            </w:r>
            <w:r w:rsidR="0029441E" w:rsidRPr="003F1EB6">
              <w:rPr>
                <w:rFonts w:cs="Arial"/>
              </w:rPr>
              <w:t>,</w:t>
            </w:r>
            <w:r w:rsidRPr="005829D8">
              <w:rPr>
                <w:rFonts w:cs="Arial"/>
                <w:lang w:val="en-GB"/>
              </w:rPr>
              <w:t>621</w:t>
            </w:r>
            <w:r w:rsidR="0029441E" w:rsidRPr="003F1EB6">
              <w:rPr>
                <w:rFonts w:cs="Arial"/>
              </w:rPr>
              <w:t>,</w:t>
            </w:r>
            <w:r w:rsidRPr="005829D8">
              <w:rPr>
                <w:rFonts w:cs="Arial"/>
                <w:lang w:val="en-GB"/>
              </w:rPr>
              <w:t>835</w:t>
            </w:r>
          </w:p>
        </w:tc>
      </w:tr>
      <w:tr w:rsidR="0029441E" w:rsidRPr="003F1EB6" w14:paraId="2A7E20E3" w14:textId="77777777" w:rsidTr="00263EA0">
        <w:trPr>
          <w:cantSplit/>
        </w:trPr>
        <w:tc>
          <w:tcPr>
            <w:tcW w:w="3690" w:type="dxa"/>
          </w:tcPr>
          <w:p w14:paraId="6FA33C88" w14:textId="032EB463" w:rsidR="0029441E" w:rsidRPr="003F1EB6" w:rsidRDefault="0029441E" w:rsidP="0029441E">
            <w:pPr>
              <w:tabs>
                <w:tab w:val="left" w:pos="166"/>
              </w:tabs>
              <w:ind w:left="-72"/>
              <w:rPr>
                <w:rFonts w:cs="Arial"/>
              </w:rPr>
            </w:pPr>
            <w:r w:rsidRPr="003F1EB6">
              <w:rPr>
                <w:rFonts w:cs="Arial"/>
              </w:rPr>
              <w:t xml:space="preserve">Over </w:t>
            </w:r>
            <w:r w:rsidR="005829D8" w:rsidRPr="005829D8">
              <w:rPr>
                <w:rFonts w:cs="Arial"/>
                <w:lang w:val="en-GB"/>
              </w:rPr>
              <w:t>5</w:t>
            </w:r>
            <w:r w:rsidRPr="003F1EB6">
              <w:rPr>
                <w:rFonts w:cs="Arial"/>
              </w:rPr>
              <w:t xml:space="preserve"> years</w:t>
            </w:r>
          </w:p>
        </w:tc>
        <w:tc>
          <w:tcPr>
            <w:tcW w:w="1440" w:type="dxa"/>
            <w:tcBorders>
              <w:bottom w:val="single" w:sz="4" w:space="0" w:color="auto"/>
            </w:tcBorders>
            <w:shd w:val="clear" w:color="auto" w:fill="FAFAFA"/>
          </w:tcPr>
          <w:p w14:paraId="645625D0" w14:textId="710466A1" w:rsidR="0029441E" w:rsidRPr="003F1EB6" w:rsidRDefault="005829D8" w:rsidP="0029441E">
            <w:pPr>
              <w:ind w:right="-72"/>
              <w:jc w:val="right"/>
              <w:rPr>
                <w:rFonts w:cs="Arial"/>
              </w:rPr>
            </w:pPr>
            <w:r w:rsidRPr="005829D8">
              <w:rPr>
                <w:rFonts w:cs="Arial"/>
                <w:lang w:val="en-GB"/>
              </w:rPr>
              <w:t>719</w:t>
            </w:r>
            <w:r w:rsidR="0029441E" w:rsidRPr="003F1EB6">
              <w:rPr>
                <w:rFonts w:cs="Arial"/>
              </w:rPr>
              <w:t>,</w:t>
            </w:r>
            <w:r w:rsidRPr="005829D8">
              <w:rPr>
                <w:rFonts w:cs="Arial"/>
                <w:lang w:val="en-GB"/>
              </w:rPr>
              <w:t>696</w:t>
            </w:r>
          </w:p>
        </w:tc>
        <w:tc>
          <w:tcPr>
            <w:tcW w:w="1440" w:type="dxa"/>
            <w:tcBorders>
              <w:bottom w:val="single" w:sz="4" w:space="0" w:color="auto"/>
            </w:tcBorders>
          </w:tcPr>
          <w:p w14:paraId="57F598DE" w14:textId="3965C67D" w:rsidR="0029441E" w:rsidRPr="003F1EB6" w:rsidRDefault="005829D8" w:rsidP="0029441E">
            <w:pPr>
              <w:ind w:right="-72"/>
              <w:jc w:val="right"/>
              <w:rPr>
                <w:rFonts w:cs="Arial"/>
              </w:rPr>
            </w:pPr>
            <w:r w:rsidRPr="005829D8">
              <w:rPr>
                <w:rFonts w:cs="Arial"/>
                <w:lang w:val="en-GB"/>
              </w:rPr>
              <w:t>1</w:t>
            </w:r>
            <w:r w:rsidR="0029441E" w:rsidRPr="003F1EB6">
              <w:rPr>
                <w:rFonts w:cs="Arial"/>
              </w:rPr>
              <w:t>,</w:t>
            </w:r>
            <w:r w:rsidRPr="005829D8">
              <w:rPr>
                <w:rFonts w:cs="Arial"/>
                <w:lang w:val="en-GB"/>
              </w:rPr>
              <w:t>016</w:t>
            </w:r>
            <w:r w:rsidR="0029441E" w:rsidRPr="003F1EB6">
              <w:rPr>
                <w:rFonts w:cs="Arial"/>
              </w:rPr>
              <w:t>,</w:t>
            </w:r>
            <w:r w:rsidRPr="005829D8">
              <w:rPr>
                <w:rFonts w:cs="Arial"/>
                <w:lang w:val="en-GB"/>
              </w:rPr>
              <w:t>706</w:t>
            </w:r>
          </w:p>
        </w:tc>
        <w:tc>
          <w:tcPr>
            <w:tcW w:w="1440" w:type="dxa"/>
            <w:tcBorders>
              <w:bottom w:val="single" w:sz="4" w:space="0" w:color="auto"/>
            </w:tcBorders>
            <w:shd w:val="clear" w:color="auto" w:fill="FAFAFA"/>
          </w:tcPr>
          <w:p w14:paraId="03F6639B" w14:textId="7C07DADF" w:rsidR="0029441E" w:rsidRPr="003F1EB6" w:rsidRDefault="005829D8" w:rsidP="0029441E">
            <w:pPr>
              <w:ind w:right="-72"/>
              <w:jc w:val="right"/>
              <w:rPr>
                <w:rFonts w:cs="Arial"/>
              </w:rPr>
            </w:pPr>
            <w:r w:rsidRPr="005829D8">
              <w:rPr>
                <w:rFonts w:cs="Arial"/>
                <w:lang w:val="en-GB"/>
              </w:rPr>
              <w:t>131</w:t>
            </w:r>
            <w:r w:rsidR="0029441E" w:rsidRPr="003F1EB6">
              <w:rPr>
                <w:rFonts w:cs="Arial"/>
              </w:rPr>
              <w:t>,</w:t>
            </w:r>
            <w:r w:rsidRPr="005829D8">
              <w:rPr>
                <w:rFonts w:cs="Arial"/>
                <w:lang w:val="en-GB"/>
              </w:rPr>
              <w:t>018</w:t>
            </w:r>
          </w:p>
        </w:tc>
        <w:tc>
          <w:tcPr>
            <w:tcW w:w="1456" w:type="dxa"/>
            <w:tcBorders>
              <w:bottom w:val="single" w:sz="4" w:space="0" w:color="auto"/>
            </w:tcBorders>
          </w:tcPr>
          <w:p w14:paraId="1E57D474" w14:textId="0C90BB5E" w:rsidR="0029441E" w:rsidRPr="003F1EB6" w:rsidRDefault="005829D8" w:rsidP="0029441E">
            <w:pPr>
              <w:ind w:right="-72"/>
              <w:jc w:val="right"/>
              <w:rPr>
                <w:rFonts w:cs="Arial"/>
              </w:rPr>
            </w:pPr>
            <w:r w:rsidRPr="005829D8">
              <w:rPr>
                <w:rFonts w:cs="Arial"/>
                <w:lang w:val="en-GB"/>
              </w:rPr>
              <w:t>594</w:t>
            </w:r>
            <w:r w:rsidR="0029441E" w:rsidRPr="003F1EB6">
              <w:rPr>
                <w:rFonts w:cs="Arial"/>
              </w:rPr>
              <w:t>,</w:t>
            </w:r>
            <w:r w:rsidRPr="005829D8">
              <w:rPr>
                <w:rFonts w:cs="Arial"/>
                <w:lang w:val="en-GB"/>
              </w:rPr>
              <w:t>148</w:t>
            </w:r>
          </w:p>
        </w:tc>
      </w:tr>
      <w:tr w:rsidR="0029441E" w:rsidRPr="003F1EB6" w14:paraId="20E6B7A9" w14:textId="77777777" w:rsidTr="00263EA0">
        <w:trPr>
          <w:cantSplit/>
        </w:trPr>
        <w:tc>
          <w:tcPr>
            <w:tcW w:w="3690" w:type="dxa"/>
          </w:tcPr>
          <w:p w14:paraId="43C06787" w14:textId="77777777" w:rsidR="0029441E" w:rsidRPr="003F1EB6" w:rsidRDefault="0029441E" w:rsidP="0029441E">
            <w:pPr>
              <w:ind w:left="-101"/>
              <w:rPr>
                <w:rFonts w:cs="Arial"/>
                <w:b/>
                <w:bCs/>
              </w:rPr>
            </w:pPr>
          </w:p>
        </w:tc>
        <w:tc>
          <w:tcPr>
            <w:tcW w:w="1440" w:type="dxa"/>
            <w:tcBorders>
              <w:top w:val="single" w:sz="4" w:space="0" w:color="auto"/>
            </w:tcBorders>
            <w:shd w:val="clear" w:color="auto" w:fill="FAFAFA"/>
          </w:tcPr>
          <w:p w14:paraId="47506F53" w14:textId="77777777" w:rsidR="0029441E" w:rsidRPr="003F1EB6" w:rsidRDefault="0029441E" w:rsidP="0029441E">
            <w:pPr>
              <w:ind w:right="-72"/>
              <w:jc w:val="right"/>
              <w:rPr>
                <w:rFonts w:cs="Arial"/>
              </w:rPr>
            </w:pPr>
          </w:p>
        </w:tc>
        <w:tc>
          <w:tcPr>
            <w:tcW w:w="1440" w:type="dxa"/>
            <w:tcBorders>
              <w:top w:val="single" w:sz="4" w:space="0" w:color="auto"/>
            </w:tcBorders>
          </w:tcPr>
          <w:p w14:paraId="73CB8F5A" w14:textId="77777777" w:rsidR="0029441E" w:rsidRPr="003F1EB6" w:rsidRDefault="0029441E" w:rsidP="0029441E">
            <w:pPr>
              <w:ind w:right="-72"/>
              <w:jc w:val="right"/>
              <w:rPr>
                <w:rFonts w:cs="Arial"/>
              </w:rPr>
            </w:pPr>
          </w:p>
        </w:tc>
        <w:tc>
          <w:tcPr>
            <w:tcW w:w="1440" w:type="dxa"/>
            <w:tcBorders>
              <w:top w:val="single" w:sz="4" w:space="0" w:color="auto"/>
            </w:tcBorders>
            <w:shd w:val="clear" w:color="auto" w:fill="FAFAFA"/>
          </w:tcPr>
          <w:p w14:paraId="6347657B" w14:textId="77777777" w:rsidR="0029441E" w:rsidRPr="003F1EB6" w:rsidRDefault="0029441E" w:rsidP="0029441E">
            <w:pPr>
              <w:ind w:right="-72"/>
              <w:jc w:val="right"/>
              <w:rPr>
                <w:rFonts w:cs="Arial"/>
              </w:rPr>
            </w:pPr>
          </w:p>
        </w:tc>
        <w:tc>
          <w:tcPr>
            <w:tcW w:w="1456" w:type="dxa"/>
            <w:tcBorders>
              <w:top w:val="single" w:sz="4" w:space="0" w:color="auto"/>
            </w:tcBorders>
          </w:tcPr>
          <w:p w14:paraId="450D0E34" w14:textId="77777777" w:rsidR="0029441E" w:rsidRPr="003F1EB6" w:rsidRDefault="0029441E" w:rsidP="0029441E">
            <w:pPr>
              <w:ind w:right="-72"/>
              <w:jc w:val="right"/>
              <w:rPr>
                <w:rFonts w:cs="Arial"/>
              </w:rPr>
            </w:pPr>
          </w:p>
        </w:tc>
      </w:tr>
      <w:tr w:rsidR="0029441E" w:rsidRPr="003F1EB6" w14:paraId="2AE76E40" w14:textId="77777777" w:rsidTr="00263EA0">
        <w:trPr>
          <w:cantSplit/>
          <w:trHeight w:val="155"/>
        </w:trPr>
        <w:tc>
          <w:tcPr>
            <w:tcW w:w="3690" w:type="dxa"/>
          </w:tcPr>
          <w:p w14:paraId="4E208EE8" w14:textId="77777777" w:rsidR="0029441E" w:rsidRPr="003F1EB6" w:rsidRDefault="0029441E" w:rsidP="0029441E">
            <w:pPr>
              <w:ind w:left="-101"/>
              <w:rPr>
                <w:rFonts w:cs="Arial"/>
              </w:rPr>
            </w:pPr>
            <w:r w:rsidRPr="003F1EB6">
              <w:rPr>
                <w:rFonts w:cs="Arial"/>
              </w:rPr>
              <w:t>Total long-term borrowings</w:t>
            </w:r>
          </w:p>
        </w:tc>
        <w:tc>
          <w:tcPr>
            <w:tcW w:w="1440" w:type="dxa"/>
            <w:tcBorders>
              <w:bottom w:val="single" w:sz="4" w:space="0" w:color="auto"/>
            </w:tcBorders>
            <w:shd w:val="clear" w:color="auto" w:fill="FAFAFA"/>
            <w:vAlign w:val="bottom"/>
          </w:tcPr>
          <w:p w14:paraId="5217432E" w14:textId="2DA65E6C" w:rsidR="0029441E" w:rsidRPr="003F1EB6" w:rsidRDefault="005829D8" w:rsidP="0029441E">
            <w:pPr>
              <w:ind w:right="-72"/>
              <w:jc w:val="right"/>
              <w:rPr>
                <w:rFonts w:cs="Arial"/>
              </w:rPr>
            </w:pPr>
            <w:r w:rsidRPr="005829D8">
              <w:rPr>
                <w:rFonts w:cs="Arial"/>
                <w:lang w:val="en-GB"/>
              </w:rPr>
              <w:t>3</w:t>
            </w:r>
            <w:r w:rsidR="003C6E45" w:rsidRPr="003F1EB6">
              <w:rPr>
                <w:rFonts w:cs="Arial"/>
              </w:rPr>
              <w:t>,</w:t>
            </w:r>
            <w:r w:rsidRPr="005829D8">
              <w:rPr>
                <w:rFonts w:cs="Arial"/>
                <w:lang w:val="en-GB"/>
              </w:rPr>
              <w:t>819</w:t>
            </w:r>
            <w:r w:rsidR="003C6E45" w:rsidRPr="003F1EB6">
              <w:rPr>
                <w:rFonts w:cs="Arial"/>
              </w:rPr>
              <w:t>,</w:t>
            </w:r>
            <w:r w:rsidRPr="005829D8">
              <w:rPr>
                <w:rFonts w:cs="Arial"/>
                <w:lang w:val="en-GB"/>
              </w:rPr>
              <w:t>004</w:t>
            </w:r>
          </w:p>
        </w:tc>
        <w:tc>
          <w:tcPr>
            <w:tcW w:w="1440" w:type="dxa"/>
            <w:tcBorders>
              <w:bottom w:val="single" w:sz="4" w:space="0" w:color="auto"/>
            </w:tcBorders>
            <w:vAlign w:val="bottom"/>
          </w:tcPr>
          <w:p w14:paraId="617920F0" w14:textId="10A46154" w:rsidR="0029441E" w:rsidRPr="003F1EB6" w:rsidRDefault="005829D8" w:rsidP="0029441E">
            <w:pPr>
              <w:ind w:right="-72"/>
              <w:jc w:val="right"/>
              <w:rPr>
                <w:rFonts w:cs="Arial"/>
              </w:rPr>
            </w:pPr>
            <w:r w:rsidRPr="005829D8">
              <w:rPr>
                <w:rFonts w:cs="Arial"/>
                <w:lang w:val="en-GB"/>
              </w:rPr>
              <w:t>3</w:t>
            </w:r>
            <w:r w:rsidR="0029441E" w:rsidRPr="003F1EB6">
              <w:rPr>
                <w:rFonts w:cs="Arial"/>
              </w:rPr>
              <w:t>,</w:t>
            </w:r>
            <w:r w:rsidRPr="005829D8">
              <w:rPr>
                <w:rFonts w:cs="Arial"/>
                <w:lang w:val="en-GB"/>
              </w:rPr>
              <w:t>800</w:t>
            </w:r>
            <w:r w:rsidR="0029441E" w:rsidRPr="003F1EB6">
              <w:rPr>
                <w:rFonts w:cs="Arial"/>
              </w:rPr>
              <w:t>,</w:t>
            </w:r>
            <w:r w:rsidRPr="005829D8">
              <w:rPr>
                <w:rFonts w:cs="Arial"/>
                <w:lang w:val="en-GB"/>
              </w:rPr>
              <w:t>913</w:t>
            </w:r>
          </w:p>
        </w:tc>
        <w:tc>
          <w:tcPr>
            <w:tcW w:w="1440" w:type="dxa"/>
            <w:tcBorders>
              <w:bottom w:val="single" w:sz="4" w:space="0" w:color="auto"/>
            </w:tcBorders>
            <w:shd w:val="clear" w:color="auto" w:fill="FAFAFA"/>
            <w:vAlign w:val="bottom"/>
          </w:tcPr>
          <w:p w14:paraId="7EF1803C" w14:textId="007DE918" w:rsidR="0029441E" w:rsidRPr="003F1EB6" w:rsidRDefault="005829D8" w:rsidP="0029441E">
            <w:pPr>
              <w:ind w:right="-72"/>
              <w:jc w:val="right"/>
              <w:rPr>
                <w:rFonts w:cs="Arial"/>
              </w:rPr>
            </w:pPr>
            <w:r w:rsidRPr="005829D8">
              <w:rPr>
                <w:rFonts w:cs="Arial"/>
                <w:lang w:val="en-GB"/>
              </w:rPr>
              <w:t>2</w:t>
            </w:r>
            <w:r w:rsidR="003C6E45" w:rsidRPr="003F1EB6">
              <w:rPr>
                <w:rFonts w:cs="Arial"/>
              </w:rPr>
              <w:t>,</w:t>
            </w:r>
            <w:r w:rsidRPr="005829D8">
              <w:rPr>
                <w:rFonts w:cs="Arial"/>
                <w:lang w:val="en-GB"/>
              </w:rPr>
              <w:t>286</w:t>
            </w:r>
            <w:r w:rsidR="003C6E45" w:rsidRPr="003F1EB6">
              <w:rPr>
                <w:rFonts w:cs="Arial"/>
              </w:rPr>
              <w:t>,</w:t>
            </w:r>
            <w:r w:rsidRPr="005829D8">
              <w:rPr>
                <w:rFonts w:cs="Arial"/>
                <w:lang w:val="en-GB"/>
              </w:rPr>
              <w:t>934</w:t>
            </w:r>
          </w:p>
        </w:tc>
        <w:tc>
          <w:tcPr>
            <w:tcW w:w="1456" w:type="dxa"/>
            <w:tcBorders>
              <w:bottom w:val="single" w:sz="4" w:space="0" w:color="auto"/>
            </w:tcBorders>
            <w:vAlign w:val="bottom"/>
          </w:tcPr>
          <w:p w14:paraId="11D170F7" w14:textId="614F30C8" w:rsidR="0029441E" w:rsidRPr="003F1EB6" w:rsidRDefault="005829D8" w:rsidP="0029441E">
            <w:pPr>
              <w:ind w:right="-72"/>
              <w:jc w:val="right"/>
              <w:rPr>
                <w:rFonts w:cs="Arial"/>
              </w:rPr>
            </w:pPr>
            <w:r w:rsidRPr="005829D8">
              <w:rPr>
                <w:rFonts w:cs="Arial"/>
                <w:lang w:val="en-GB"/>
              </w:rPr>
              <w:t>2</w:t>
            </w:r>
            <w:r w:rsidR="0029441E" w:rsidRPr="003F1EB6">
              <w:rPr>
                <w:rFonts w:cs="Arial"/>
              </w:rPr>
              <w:t>,</w:t>
            </w:r>
            <w:r w:rsidRPr="005829D8">
              <w:rPr>
                <w:rFonts w:cs="Arial"/>
                <w:lang w:val="en-GB"/>
              </w:rPr>
              <w:t>773</w:t>
            </w:r>
            <w:r w:rsidR="0029441E" w:rsidRPr="003F1EB6">
              <w:rPr>
                <w:rFonts w:cs="Arial"/>
              </w:rPr>
              <w:t>,</w:t>
            </w:r>
            <w:r w:rsidRPr="005829D8">
              <w:rPr>
                <w:rFonts w:cs="Arial"/>
                <w:lang w:val="en-GB"/>
              </w:rPr>
              <w:t>520</w:t>
            </w:r>
          </w:p>
        </w:tc>
      </w:tr>
    </w:tbl>
    <w:p w14:paraId="0B7D61C6" w14:textId="77777777" w:rsidR="0058169C" w:rsidRPr="003F1EB6" w:rsidRDefault="0058169C" w:rsidP="0058169C">
      <w:pPr>
        <w:jc w:val="left"/>
        <w:rPr>
          <w:rFonts w:cs="Arial"/>
        </w:rPr>
      </w:pPr>
    </w:p>
    <w:p w14:paraId="641C9835" w14:textId="77777777" w:rsidR="0058169C" w:rsidRPr="003F1EB6" w:rsidRDefault="0058169C" w:rsidP="0058169C">
      <w:pPr>
        <w:jc w:val="left"/>
        <w:rPr>
          <w:rFonts w:cs="Arial"/>
        </w:rPr>
      </w:pPr>
      <w:r w:rsidRPr="003F1EB6">
        <w:rPr>
          <w:rFonts w:cs="Arial"/>
        </w:rPr>
        <w:br w:type="page"/>
      </w:r>
    </w:p>
    <w:p w14:paraId="38081AB2" w14:textId="77777777" w:rsidR="0058169C" w:rsidRPr="003F1EB6" w:rsidRDefault="0058169C" w:rsidP="0058169C">
      <w:pPr>
        <w:jc w:val="left"/>
        <w:rPr>
          <w:rFonts w:cs="Arial"/>
        </w:rPr>
      </w:pPr>
    </w:p>
    <w:p w14:paraId="29F4F8A8" w14:textId="77777777" w:rsidR="0058169C" w:rsidRPr="003F1EB6" w:rsidRDefault="0058169C" w:rsidP="0058169C">
      <w:pPr>
        <w:jc w:val="left"/>
        <w:rPr>
          <w:rFonts w:cs="Arial"/>
        </w:rPr>
      </w:pPr>
      <w:r w:rsidRPr="003F1EB6">
        <w:rPr>
          <w:rFonts w:cs="Arial"/>
        </w:rPr>
        <w:t>Maturity of lease liabilities are as follows:</w:t>
      </w:r>
    </w:p>
    <w:p w14:paraId="35F3FE47" w14:textId="77777777" w:rsidR="0058169C" w:rsidRPr="003F1EB6" w:rsidRDefault="0058169C" w:rsidP="0058169C">
      <w:pPr>
        <w:jc w:val="left"/>
        <w:rPr>
          <w:rFonts w:cs="Arial"/>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8169C" w:rsidRPr="003F1EB6" w14:paraId="5836C321" w14:textId="77777777" w:rsidTr="00263EA0">
        <w:trPr>
          <w:cantSplit/>
        </w:trPr>
        <w:tc>
          <w:tcPr>
            <w:tcW w:w="3701" w:type="dxa"/>
          </w:tcPr>
          <w:p w14:paraId="6C6EBAF0" w14:textId="77777777" w:rsidR="0058169C" w:rsidRPr="003F1EB6" w:rsidRDefault="0058169C" w:rsidP="00263EA0">
            <w:pPr>
              <w:ind w:left="-101"/>
              <w:rPr>
                <w:rFonts w:cs="Arial"/>
              </w:rPr>
            </w:pPr>
          </w:p>
        </w:tc>
        <w:tc>
          <w:tcPr>
            <w:tcW w:w="2880" w:type="dxa"/>
            <w:gridSpan w:val="2"/>
            <w:tcBorders>
              <w:top w:val="single" w:sz="4" w:space="0" w:color="auto"/>
              <w:bottom w:val="single" w:sz="4" w:space="0" w:color="auto"/>
            </w:tcBorders>
            <w:vAlign w:val="bottom"/>
          </w:tcPr>
          <w:p w14:paraId="6F067E86" w14:textId="77777777" w:rsidR="0058169C" w:rsidRPr="003F1EB6" w:rsidRDefault="0058169C" w:rsidP="00263EA0">
            <w:pPr>
              <w:ind w:right="-72"/>
              <w:jc w:val="center"/>
              <w:rPr>
                <w:rFonts w:eastAsia="Times New Roman" w:cs="Arial"/>
                <w:b/>
                <w:bCs/>
                <w:shd w:val="clear" w:color="auto" w:fill="FFFFFF"/>
              </w:rPr>
            </w:pPr>
            <w:r w:rsidRPr="003F1EB6">
              <w:rPr>
                <w:rFonts w:eastAsia="Times New Roman" w:cs="Arial"/>
                <w:b/>
                <w:bCs/>
                <w:shd w:val="clear" w:color="auto" w:fill="FFFFFF"/>
              </w:rPr>
              <w:t xml:space="preserve">Consolidated </w:t>
            </w:r>
          </w:p>
          <w:p w14:paraId="6730C5E6" w14:textId="77777777" w:rsidR="0058169C" w:rsidRPr="003F1EB6" w:rsidRDefault="0058169C" w:rsidP="00263EA0">
            <w:pPr>
              <w:ind w:right="-72"/>
              <w:jc w:val="center"/>
              <w:rPr>
                <w:rFonts w:cs="Arial"/>
                <w:b/>
                <w:bCs/>
              </w:rPr>
            </w:pPr>
            <w:r w:rsidRPr="003F1EB6">
              <w:rPr>
                <w:rFonts w:eastAsia="Times New Roman" w:cs="Arial"/>
                <w:b/>
                <w:bCs/>
                <w:shd w:val="clear" w:color="auto" w:fill="FFFFFF"/>
              </w:rPr>
              <w:t>financial statements</w:t>
            </w:r>
          </w:p>
        </w:tc>
        <w:tc>
          <w:tcPr>
            <w:tcW w:w="2880" w:type="dxa"/>
            <w:gridSpan w:val="2"/>
            <w:tcBorders>
              <w:top w:val="single" w:sz="4" w:space="0" w:color="auto"/>
              <w:bottom w:val="single" w:sz="4" w:space="0" w:color="auto"/>
            </w:tcBorders>
            <w:vAlign w:val="bottom"/>
          </w:tcPr>
          <w:p w14:paraId="5525060F" w14:textId="77777777" w:rsidR="0058169C" w:rsidRPr="003F1EB6" w:rsidRDefault="0058169C" w:rsidP="00263EA0">
            <w:pPr>
              <w:ind w:right="-72"/>
              <w:jc w:val="center"/>
              <w:rPr>
                <w:rFonts w:eastAsia="Times New Roman" w:cs="Arial"/>
                <w:b/>
                <w:bCs/>
                <w:shd w:val="clear" w:color="auto" w:fill="FFFFFF"/>
              </w:rPr>
            </w:pPr>
            <w:r w:rsidRPr="003F1EB6">
              <w:rPr>
                <w:rFonts w:eastAsia="Times New Roman" w:cs="Arial"/>
                <w:b/>
                <w:bCs/>
                <w:shd w:val="clear" w:color="auto" w:fill="FFFFFF"/>
              </w:rPr>
              <w:t>Separate</w:t>
            </w:r>
          </w:p>
          <w:p w14:paraId="086650CF" w14:textId="77777777" w:rsidR="0058169C" w:rsidRPr="003F1EB6" w:rsidRDefault="0058169C" w:rsidP="00263EA0">
            <w:pPr>
              <w:ind w:right="-72"/>
              <w:jc w:val="center"/>
              <w:rPr>
                <w:rFonts w:cs="Arial"/>
                <w:b/>
                <w:bCs/>
              </w:rPr>
            </w:pPr>
            <w:r w:rsidRPr="003F1EB6">
              <w:rPr>
                <w:rFonts w:eastAsia="Times New Roman" w:cs="Arial"/>
                <w:b/>
                <w:bCs/>
                <w:shd w:val="clear" w:color="auto" w:fill="FFFFFF"/>
              </w:rPr>
              <w:t>financial statements</w:t>
            </w:r>
          </w:p>
        </w:tc>
      </w:tr>
      <w:tr w:rsidR="0058169C" w:rsidRPr="003F1EB6" w14:paraId="08781658" w14:textId="77777777" w:rsidTr="00263EA0">
        <w:trPr>
          <w:cantSplit/>
        </w:trPr>
        <w:tc>
          <w:tcPr>
            <w:tcW w:w="3701" w:type="dxa"/>
          </w:tcPr>
          <w:p w14:paraId="47E8B017" w14:textId="77777777" w:rsidR="0058169C" w:rsidRPr="003F1EB6" w:rsidRDefault="0058169C" w:rsidP="00263EA0">
            <w:pPr>
              <w:ind w:left="-101"/>
              <w:rPr>
                <w:rFonts w:cs="Arial"/>
              </w:rPr>
            </w:pPr>
          </w:p>
        </w:tc>
        <w:tc>
          <w:tcPr>
            <w:tcW w:w="1440" w:type="dxa"/>
            <w:tcBorders>
              <w:bottom w:val="single" w:sz="4" w:space="0" w:color="auto"/>
            </w:tcBorders>
            <w:vAlign w:val="bottom"/>
          </w:tcPr>
          <w:p w14:paraId="44B839CC" w14:textId="2DA4FDF5" w:rsidR="0058169C" w:rsidRPr="003F1EB6" w:rsidRDefault="005829D8" w:rsidP="00263EA0">
            <w:pPr>
              <w:ind w:right="-72"/>
              <w:jc w:val="right"/>
              <w:rPr>
                <w:rFonts w:cs="Arial"/>
                <w:b/>
                <w:bCs/>
              </w:rPr>
            </w:pPr>
            <w:r w:rsidRPr="005829D8">
              <w:rPr>
                <w:rFonts w:cs="Arial"/>
                <w:b/>
                <w:bCs/>
                <w:lang w:val="en-GB"/>
              </w:rPr>
              <w:t>2021</w:t>
            </w:r>
          </w:p>
          <w:p w14:paraId="6A8E1FF9"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696D7DA1" w14:textId="71FD0620" w:rsidR="0058169C" w:rsidRPr="003F1EB6" w:rsidRDefault="005829D8" w:rsidP="00263EA0">
            <w:pPr>
              <w:ind w:right="-72"/>
              <w:jc w:val="right"/>
              <w:rPr>
                <w:rFonts w:cs="Arial"/>
                <w:b/>
                <w:bCs/>
              </w:rPr>
            </w:pPr>
            <w:r w:rsidRPr="005829D8">
              <w:rPr>
                <w:rFonts w:cs="Arial"/>
                <w:b/>
                <w:bCs/>
                <w:lang w:val="en-GB"/>
              </w:rPr>
              <w:t>2020</w:t>
            </w:r>
          </w:p>
          <w:p w14:paraId="28797217"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561AA5B6" w14:textId="73765D71" w:rsidR="0058169C" w:rsidRPr="003F1EB6" w:rsidRDefault="005829D8" w:rsidP="00263EA0">
            <w:pPr>
              <w:ind w:right="-72"/>
              <w:jc w:val="right"/>
              <w:rPr>
                <w:rFonts w:cs="Arial"/>
                <w:b/>
                <w:bCs/>
              </w:rPr>
            </w:pPr>
            <w:r w:rsidRPr="005829D8">
              <w:rPr>
                <w:rFonts w:cs="Arial"/>
                <w:b/>
                <w:bCs/>
                <w:lang w:val="en-GB"/>
              </w:rPr>
              <w:t>2021</w:t>
            </w:r>
          </w:p>
          <w:p w14:paraId="57540A49"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4E1B842F" w14:textId="6E0EBC68" w:rsidR="0058169C" w:rsidRPr="003F1EB6" w:rsidRDefault="005829D8" w:rsidP="00263EA0">
            <w:pPr>
              <w:ind w:right="-72"/>
              <w:jc w:val="right"/>
              <w:rPr>
                <w:rFonts w:cs="Arial"/>
                <w:b/>
                <w:bCs/>
              </w:rPr>
            </w:pPr>
            <w:r w:rsidRPr="005829D8">
              <w:rPr>
                <w:rFonts w:cs="Arial"/>
                <w:b/>
                <w:bCs/>
                <w:lang w:val="en-GB"/>
              </w:rPr>
              <w:t>2020</w:t>
            </w:r>
          </w:p>
          <w:p w14:paraId="10AAEDF9" w14:textId="77777777" w:rsidR="0058169C" w:rsidRPr="003F1EB6" w:rsidRDefault="0058169C" w:rsidP="00263EA0">
            <w:pPr>
              <w:ind w:right="-72"/>
              <w:jc w:val="right"/>
              <w:rPr>
                <w:rFonts w:cs="Arial"/>
                <w:b/>
                <w:bCs/>
              </w:rPr>
            </w:pPr>
            <w:r w:rsidRPr="003F1EB6">
              <w:rPr>
                <w:rFonts w:cs="Arial"/>
                <w:b/>
                <w:bCs/>
              </w:rPr>
              <w:t>Thousand Baht</w:t>
            </w:r>
          </w:p>
        </w:tc>
      </w:tr>
      <w:tr w:rsidR="0058169C" w:rsidRPr="003F1EB6" w14:paraId="7BA509D4" w14:textId="77777777" w:rsidTr="00263EA0">
        <w:trPr>
          <w:cantSplit/>
        </w:trPr>
        <w:tc>
          <w:tcPr>
            <w:tcW w:w="3701" w:type="dxa"/>
          </w:tcPr>
          <w:p w14:paraId="01FDD9E1" w14:textId="77777777" w:rsidR="0058169C" w:rsidRPr="003F1EB6" w:rsidRDefault="0058169C" w:rsidP="00263EA0">
            <w:pPr>
              <w:ind w:left="-101"/>
              <w:rPr>
                <w:rFonts w:cs="Arial"/>
              </w:rPr>
            </w:pPr>
          </w:p>
        </w:tc>
        <w:tc>
          <w:tcPr>
            <w:tcW w:w="1440" w:type="dxa"/>
            <w:shd w:val="clear" w:color="auto" w:fill="FAFAFA"/>
            <w:vAlign w:val="bottom"/>
          </w:tcPr>
          <w:p w14:paraId="029C5127" w14:textId="77777777" w:rsidR="0058169C" w:rsidRPr="003F1EB6" w:rsidRDefault="0058169C" w:rsidP="00263EA0">
            <w:pPr>
              <w:ind w:right="-72"/>
              <w:jc w:val="right"/>
              <w:rPr>
                <w:rFonts w:cs="Arial"/>
                <w:b/>
                <w:bCs/>
              </w:rPr>
            </w:pPr>
          </w:p>
        </w:tc>
        <w:tc>
          <w:tcPr>
            <w:tcW w:w="1440" w:type="dxa"/>
            <w:vAlign w:val="bottom"/>
          </w:tcPr>
          <w:p w14:paraId="41E1F26D" w14:textId="77777777" w:rsidR="0058169C" w:rsidRPr="003F1EB6" w:rsidRDefault="0058169C" w:rsidP="00263EA0">
            <w:pPr>
              <w:ind w:right="-72"/>
              <w:jc w:val="right"/>
              <w:rPr>
                <w:rFonts w:cs="Arial"/>
                <w:b/>
                <w:bCs/>
              </w:rPr>
            </w:pPr>
          </w:p>
        </w:tc>
        <w:tc>
          <w:tcPr>
            <w:tcW w:w="1440" w:type="dxa"/>
            <w:shd w:val="clear" w:color="auto" w:fill="FAFAFA"/>
            <w:vAlign w:val="bottom"/>
          </w:tcPr>
          <w:p w14:paraId="141E2559" w14:textId="77777777" w:rsidR="0058169C" w:rsidRPr="003F1EB6" w:rsidRDefault="0058169C" w:rsidP="00263EA0">
            <w:pPr>
              <w:ind w:right="-72"/>
              <w:jc w:val="right"/>
              <w:rPr>
                <w:rFonts w:cs="Arial"/>
                <w:b/>
                <w:bCs/>
              </w:rPr>
            </w:pPr>
          </w:p>
        </w:tc>
        <w:tc>
          <w:tcPr>
            <w:tcW w:w="1440" w:type="dxa"/>
            <w:vAlign w:val="bottom"/>
          </w:tcPr>
          <w:p w14:paraId="638B8CCA" w14:textId="77777777" w:rsidR="0058169C" w:rsidRPr="003F1EB6" w:rsidRDefault="0058169C" w:rsidP="00263EA0">
            <w:pPr>
              <w:ind w:right="-72"/>
              <w:jc w:val="right"/>
              <w:rPr>
                <w:rFonts w:cs="Arial"/>
                <w:b/>
                <w:bCs/>
              </w:rPr>
            </w:pPr>
          </w:p>
        </w:tc>
      </w:tr>
      <w:tr w:rsidR="0058169C" w:rsidRPr="003F1EB6" w14:paraId="1AD65AFF" w14:textId="77777777" w:rsidTr="00263EA0">
        <w:trPr>
          <w:cantSplit/>
        </w:trPr>
        <w:tc>
          <w:tcPr>
            <w:tcW w:w="3701" w:type="dxa"/>
          </w:tcPr>
          <w:p w14:paraId="0577122A" w14:textId="77777777" w:rsidR="0058169C" w:rsidRPr="003F1EB6" w:rsidRDefault="0058169C" w:rsidP="00263EA0">
            <w:pPr>
              <w:tabs>
                <w:tab w:val="left" w:pos="166"/>
              </w:tabs>
              <w:ind w:left="-72"/>
              <w:rPr>
                <w:rFonts w:cs="Arial"/>
                <w:b/>
                <w:bCs/>
                <w:spacing w:val="-2"/>
              </w:rPr>
            </w:pPr>
            <w:r w:rsidRPr="003F1EB6">
              <w:rPr>
                <w:rFonts w:cs="Arial"/>
                <w:b/>
                <w:bCs/>
                <w:spacing w:val="-2"/>
              </w:rPr>
              <w:t xml:space="preserve">Minimum lease payments of </w:t>
            </w:r>
          </w:p>
          <w:p w14:paraId="44008A62" w14:textId="77777777" w:rsidR="0058169C" w:rsidRPr="003F1EB6" w:rsidRDefault="0058169C" w:rsidP="00263EA0">
            <w:pPr>
              <w:ind w:left="-101"/>
              <w:rPr>
                <w:rFonts w:cs="Arial"/>
              </w:rPr>
            </w:pPr>
            <w:r w:rsidRPr="003F1EB6">
              <w:rPr>
                <w:rFonts w:cs="Arial"/>
                <w:b/>
                <w:bCs/>
                <w:spacing w:val="-2"/>
              </w:rPr>
              <w:t xml:space="preserve">   lease liabilities:</w:t>
            </w:r>
          </w:p>
        </w:tc>
        <w:tc>
          <w:tcPr>
            <w:tcW w:w="1440" w:type="dxa"/>
            <w:shd w:val="clear" w:color="auto" w:fill="FAFAFA"/>
          </w:tcPr>
          <w:p w14:paraId="63C9A31F" w14:textId="77777777" w:rsidR="0058169C" w:rsidRPr="003F1EB6" w:rsidRDefault="0058169C" w:rsidP="00263EA0">
            <w:pPr>
              <w:ind w:right="-72"/>
              <w:jc w:val="right"/>
              <w:rPr>
                <w:rFonts w:cs="Arial"/>
              </w:rPr>
            </w:pPr>
          </w:p>
        </w:tc>
        <w:tc>
          <w:tcPr>
            <w:tcW w:w="1440" w:type="dxa"/>
          </w:tcPr>
          <w:p w14:paraId="4983CE14" w14:textId="77777777" w:rsidR="0058169C" w:rsidRPr="003F1EB6" w:rsidRDefault="0058169C" w:rsidP="00263EA0">
            <w:pPr>
              <w:ind w:right="-72"/>
              <w:jc w:val="right"/>
              <w:rPr>
                <w:rFonts w:cs="Arial"/>
              </w:rPr>
            </w:pPr>
          </w:p>
        </w:tc>
        <w:tc>
          <w:tcPr>
            <w:tcW w:w="1440" w:type="dxa"/>
            <w:shd w:val="clear" w:color="auto" w:fill="FAFAFA"/>
          </w:tcPr>
          <w:p w14:paraId="6085ABBB" w14:textId="77777777" w:rsidR="0058169C" w:rsidRPr="003F1EB6" w:rsidRDefault="0058169C" w:rsidP="00263EA0">
            <w:pPr>
              <w:ind w:right="-72"/>
              <w:jc w:val="right"/>
              <w:rPr>
                <w:rFonts w:cs="Arial"/>
              </w:rPr>
            </w:pPr>
          </w:p>
        </w:tc>
        <w:tc>
          <w:tcPr>
            <w:tcW w:w="1440" w:type="dxa"/>
          </w:tcPr>
          <w:p w14:paraId="031A164E" w14:textId="77777777" w:rsidR="0058169C" w:rsidRPr="003F1EB6" w:rsidRDefault="0058169C" w:rsidP="00263EA0">
            <w:pPr>
              <w:ind w:right="-72"/>
              <w:jc w:val="right"/>
              <w:rPr>
                <w:rFonts w:cs="Arial"/>
              </w:rPr>
            </w:pPr>
          </w:p>
        </w:tc>
      </w:tr>
      <w:tr w:rsidR="0029441E" w:rsidRPr="003F1EB6" w14:paraId="3DCD8DC9" w14:textId="77777777" w:rsidTr="00263EA0">
        <w:trPr>
          <w:cantSplit/>
          <w:trHeight w:val="81"/>
        </w:trPr>
        <w:tc>
          <w:tcPr>
            <w:tcW w:w="3701" w:type="dxa"/>
          </w:tcPr>
          <w:p w14:paraId="2C6DA602" w14:textId="2BE229F4" w:rsidR="0029441E" w:rsidRPr="003F1EB6" w:rsidRDefault="0029441E" w:rsidP="0029441E">
            <w:pPr>
              <w:tabs>
                <w:tab w:val="left" w:pos="166"/>
              </w:tabs>
              <w:ind w:left="-72"/>
              <w:rPr>
                <w:rFonts w:cs="Arial"/>
                <w:b/>
                <w:bCs/>
                <w:spacing w:val="-2"/>
              </w:rPr>
            </w:pPr>
            <w:r w:rsidRPr="003F1EB6">
              <w:rPr>
                <w:rFonts w:cs="Arial"/>
              </w:rPr>
              <w:t xml:space="preserve">Not later than </w:t>
            </w:r>
            <w:r w:rsidR="005829D8" w:rsidRPr="005829D8">
              <w:rPr>
                <w:rFonts w:cs="Arial"/>
                <w:lang w:val="en-GB"/>
              </w:rPr>
              <w:t>1</w:t>
            </w:r>
            <w:r w:rsidRPr="003F1EB6">
              <w:rPr>
                <w:rFonts w:cs="Arial"/>
              </w:rPr>
              <w:t xml:space="preserve"> year</w:t>
            </w:r>
          </w:p>
        </w:tc>
        <w:tc>
          <w:tcPr>
            <w:tcW w:w="1440" w:type="dxa"/>
            <w:shd w:val="clear" w:color="auto" w:fill="FAFAFA"/>
          </w:tcPr>
          <w:p w14:paraId="05865C25" w14:textId="639E81B7" w:rsidR="0029441E" w:rsidRPr="003F1EB6" w:rsidRDefault="005829D8" w:rsidP="0029441E">
            <w:pPr>
              <w:ind w:right="-72"/>
              <w:jc w:val="right"/>
              <w:rPr>
                <w:rFonts w:cs="Arial"/>
              </w:rPr>
            </w:pPr>
            <w:r w:rsidRPr="005829D8">
              <w:rPr>
                <w:rFonts w:cs="Arial"/>
                <w:lang w:val="en-GB"/>
              </w:rPr>
              <w:t>9</w:t>
            </w:r>
            <w:r w:rsidR="00725543">
              <w:rPr>
                <w:rFonts w:cs="Arial"/>
                <w:lang w:val="en-GB"/>
              </w:rPr>
              <w:t>2,060</w:t>
            </w:r>
          </w:p>
        </w:tc>
        <w:tc>
          <w:tcPr>
            <w:tcW w:w="1440" w:type="dxa"/>
          </w:tcPr>
          <w:p w14:paraId="0E899A83" w14:textId="7F6F633C" w:rsidR="0029441E" w:rsidRPr="003F1EB6" w:rsidRDefault="005829D8" w:rsidP="0029441E">
            <w:pPr>
              <w:ind w:right="-72"/>
              <w:jc w:val="right"/>
              <w:rPr>
                <w:rFonts w:cs="Arial"/>
              </w:rPr>
            </w:pPr>
            <w:r w:rsidRPr="005829D8">
              <w:rPr>
                <w:rFonts w:cs="Arial"/>
                <w:lang w:val="en-GB"/>
              </w:rPr>
              <w:t>78</w:t>
            </w:r>
            <w:r w:rsidR="0029441E" w:rsidRPr="003F1EB6">
              <w:rPr>
                <w:rFonts w:cs="Arial"/>
              </w:rPr>
              <w:t>,</w:t>
            </w:r>
            <w:r w:rsidRPr="005829D8">
              <w:rPr>
                <w:rFonts w:cs="Arial"/>
                <w:lang w:val="en-GB"/>
              </w:rPr>
              <w:t>447</w:t>
            </w:r>
          </w:p>
        </w:tc>
        <w:tc>
          <w:tcPr>
            <w:tcW w:w="1440" w:type="dxa"/>
            <w:shd w:val="clear" w:color="auto" w:fill="FAFAFA"/>
          </w:tcPr>
          <w:p w14:paraId="4FF9475D" w14:textId="131AA718" w:rsidR="0029441E" w:rsidRPr="003F1EB6" w:rsidRDefault="00725543" w:rsidP="0029441E">
            <w:pPr>
              <w:ind w:right="-72"/>
              <w:jc w:val="right"/>
              <w:rPr>
                <w:rFonts w:cs="Arial"/>
              </w:rPr>
            </w:pPr>
            <w:r>
              <w:rPr>
                <w:rFonts w:cs="Arial"/>
                <w:lang w:val="en-GB"/>
              </w:rPr>
              <w:t>36,474</w:t>
            </w:r>
          </w:p>
        </w:tc>
        <w:tc>
          <w:tcPr>
            <w:tcW w:w="1440" w:type="dxa"/>
          </w:tcPr>
          <w:p w14:paraId="2933A855" w14:textId="48AB8D7C" w:rsidR="0029441E" w:rsidRPr="003F1EB6" w:rsidRDefault="005829D8" w:rsidP="0029441E">
            <w:pPr>
              <w:ind w:right="-72"/>
              <w:jc w:val="right"/>
              <w:rPr>
                <w:rFonts w:cs="Arial"/>
              </w:rPr>
            </w:pPr>
            <w:r w:rsidRPr="005829D8">
              <w:rPr>
                <w:rFonts w:cs="Arial"/>
                <w:lang w:val="en-GB"/>
              </w:rPr>
              <w:t>32</w:t>
            </w:r>
            <w:r w:rsidR="0029441E" w:rsidRPr="003F1EB6">
              <w:rPr>
                <w:rFonts w:cs="Arial"/>
              </w:rPr>
              <w:t>,</w:t>
            </w:r>
            <w:r w:rsidRPr="005829D8">
              <w:rPr>
                <w:rFonts w:cs="Arial"/>
                <w:lang w:val="en-GB"/>
              </w:rPr>
              <w:t>312</w:t>
            </w:r>
          </w:p>
        </w:tc>
      </w:tr>
      <w:tr w:rsidR="0029441E" w:rsidRPr="003F1EB6" w14:paraId="6FF251E0" w14:textId="77777777" w:rsidTr="003C6E45">
        <w:trPr>
          <w:cantSplit/>
          <w:trHeight w:val="64"/>
        </w:trPr>
        <w:tc>
          <w:tcPr>
            <w:tcW w:w="3701" w:type="dxa"/>
          </w:tcPr>
          <w:p w14:paraId="11C527BF" w14:textId="389E9C02" w:rsidR="0029441E" w:rsidRPr="003F1EB6" w:rsidRDefault="0029441E" w:rsidP="0029441E">
            <w:pPr>
              <w:tabs>
                <w:tab w:val="left" w:pos="166"/>
              </w:tabs>
              <w:ind w:left="-72"/>
              <w:rPr>
                <w:rFonts w:cs="Arial"/>
              </w:rPr>
            </w:pPr>
            <w:r w:rsidRPr="003F1EB6">
              <w:rPr>
                <w:rFonts w:cs="Arial"/>
              </w:rPr>
              <w:t xml:space="preserve">Later than </w:t>
            </w:r>
            <w:r w:rsidR="005829D8" w:rsidRPr="005829D8">
              <w:rPr>
                <w:rFonts w:cs="Arial"/>
                <w:lang w:val="en-GB"/>
              </w:rPr>
              <w:t>1</w:t>
            </w:r>
            <w:r w:rsidRPr="003F1EB6">
              <w:rPr>
                <w:rFonts w:cs="Arial"/>
              </w:rPr>
              <w:t xml:space="preserve"> year but not later than </w:t>
            </w:r>
          </w:p>
          <w:p w14:paraId="5392880D" w14:textId="72417569" w:rsidR="0029441E" w:rsidRPr="003F1EB6" w:rsidRDefault="0029441E" w:rsidP="0029441E">
            <w:pPr>
              <w:tabs>
                <w:tab w:val="left" w:pos="166"/>
              </w:tabs>
              <w:ind w:left="-72"/>
              <w:rPr>
                <w:rFonts w:cs="Arial"/>
              </w:rPr>
            </w:pPr>
            <w:r w:rsidRPr="003F1EB6">
              <w:rPr>
                <w:rFonts w:cs="Arial"/>
              </w:rPr>
              <w:t xml:space="preserve">   </w:t>
            </w:r>
            <w:r w:rsidR="005829D8" w:rsidRPr="005829D8">
              <w:rPr>
                <w:rFonts w:cs="Arial"/>
                <w:lang w:val="en-GB"/>
              </w:rPr>
              <w:t>5</w:t>
            </w:r>
            <w:r w:rsidRPr="003F1EB6">
              <w:rPr>
                <w:rFonts w:cs="Arial"/>
              </w:rPr>
              <w:t xml:space="preserve"> years</w:t>
            </w:r>
          </w:p>
        </w:tc>
        <w:tc>
          <w:tcPr>
            <w:tcW w:w="1440" w:type="dxa"/>
            <w:shd w:val="clear" w:color="auto" w:fill="FAFAFA"/>
            <w:vAlign w:val="bottom"/>
          </w:tcPr>
          <w:p w14:paraId="377A475F" w14:textId="0824DFF4" w:rsidR="0029441E" w:rsidRPr="003F1EB6" w:rsidRDefault="005829D8" w:rsidP="0029441E">
            <w:pPr>
              <w:ind w:right="-72"/>
              <w:jc w:val="right"/>
              <w:rPr>
                <w:rFonts w:cs="Arial"/>
              </w:rPr>
            </w:pPr>
            <w:r w:rsidRPr="005829D8">
              <w:rPr>
                <w:rFonts w:cs="Arial"/>
                <w:lang w:val="en-GB"/>
              </w:rPr>
              <w:t>142</w:t>
            </w:r>
            <w:r w:rsidR="0029441E" w:rsidRPr="003F1EB6">
              <w:rPr>
                <w:rFonts w:cs="Arial"/>
              </w:rPr>
              <w:t>,</w:t>
            </w:r>
            <w:r w:rsidRPr="005829D8">
              <w:rPr>
                <w:rFonts w:cs="Arial"/>
                <w:lang w:val="en-GB"/>
              </w:rPr>
              <w:t>520</w:t>
            </w:r>
          </w:p>
        </w:tc>
        <w:tc>
          <w:tcPr>
            <w:tcW w:w="1440" w:type="dxa"/>
            <w:vAlign w:val="bottom"/>
          </w:tcPr>
          <w:p w14:paraId="6910C985" w14:textId="7984FE98" w:rsidR="0029441E" w:rsidRPr="003F1EB6" w:rsidRDefault="005829D8" w:rsidP="0029441E">
            <w:pPr>
              <w:ind w:right="-72"/>
              <w:jc w:val="right"/>
              <w:rPr>
                <w:rFonts w:cs="Arial"/>
              </w:rPr>
            </w:pPr>
            <w:r w:rsidRPr="005829D8">
              <w:rPr>
                <w:rFonts w:cs="Arial"/>
                <w:lang w:val="en-GB"/>
              </w:rPr>
              <w:t>206</w:t>
            </w:r>
            <w:r w:rsidR="0029441E" w:rsidRPr="003F1EB6">
              <w:rPr>
                <w:rFonts w:cs="Arial"/>
              </w:rPr>
              <w:t>,</w:t>
            </w:r>
            <w:r w:rsidRPr="005829D8">
              <w:rPr>
                <w:rFonts w:cs="Arial"/>
                <w:lang w:val="en-GB"/>
              </w:rPr>
              <w:t>839</w:t>
            </w:r>
          </w:p>
        </w:tc>
        <w:tc>
          <w:tcPr>
            <w:tcW w:w="1440" w:type="dxa"/>
            <w:shd w:val="clear" w:color="auto" w:fill="FAFAFA"/>
            <w:vAlign w:val="bottom"/>
          </w:tcPr>
          <w:p w14:paraId="440FF47E" w14:textId="5DBAE678" w:rsidR="0029441E" w:rsidRPr="003F1EB6" w:rsidRDefault="005829D8" w:rsidP="0029441E">
            <w:pPr>
              <w:ind w:right="-72"/>
              <w:jc w:val="right"/>
              <w:rPr>
                <w:rFonts w:cs="Arial"/>
              </w:rPr>
            </w:pPr>
            <w:r w:rsidRPr="005829D8">
              <w:rPr>
                <w:rFonts w:cs="Arial"/>
                <w:lang w:val="en-GB"/>
              </w:rPr>
              <w:t>50</w:t>
            </w:r>
            <w:r w:rsidR="0029441E" w:rsidRPr="003F1EB6">
              <w:rPr>
                <w:rFonts w:cs="Arial"/>
              </w:rPr>
              <w:t>,</w:t>
            </w:r>
            <w:r w:rsidRPr="005829D8">
              <w:rPr>
                <w:rFonts w:cs="Arial"/>
                <w:lang w:val="en-GB"/>
              </w:rPr>
              <w:t>937</w:t>
            </w:r>
          </w:p>
        </w:tc>
        <w:tc>
          <w:tcPr>
            <w:tcW w:w="1440" w:type="dxa"/>
            <w:vAlign w:val="bottom"/>
          </w:tcPr>
          <w:p w14:paraId="3323654F" w14:textId="7762E508" w:rsidR="0029441E" w:rsidRPr="003F1EB6" w:rsidRDefault="005829D8" w:rsidP="0029441E">
            <w:pPr>
              <w:ind w:right="-72"/>
              <w:jc w:val="right"/>
              <w:rPr>
                <w:rFonts w:cs="Arial"/>
              </w:rPr>
            </w:pPr>
            <w:r w:rsidRPr="005829D8">
              <w:rPr>
                <w:rFonts w:cs="Arial"/>
                <w:lang w:val="en-GB"/>
              </w:rPr>
              <w:t>85</w:t>
            </w:r>
            <w:r w:rsidR="0029441E" w:rsidRPr="003F1EB6">
              <w:rPr>
                <w:rFonts w:cs="Arial"/>
              </w:rPr>
              <w:t>,</w:t>
            </w:r>
            <w:r w:rsidRPr="005829D8">
              <w:rPr>
                <w:rFonts w:cs="Arial"/>
                <w:lang w:val="en-GB"/>
              </w:rPr>
              <w:t>450</w:t>
            </w:r>
          </w:p>
        </w:tc>
      </w:tr>
      <w:tr w:rsidR="0029441E" w:rsidRPr="003F1EB6" w14:paraId="3920A5F6" w14:textId="77777777" w:rsidTr="003C6E45">
        <w:trPr>
          <w:cantSplit/>
          <w:trHeight w:val="64"/>
        </w:trPr>
        <w:tc>
          <w:tcPr>
            <w:tcW w:w="3701" w:type="dxa"/>
          </w:tcPr>
          <w:p w14:paraId="3E3BF7D6" w14:textId="44CE106E" w:rsidR="0029441E" w:rsidRPr="003F1EB6" w:rsidRDefault="0029441E" w:rsidP="0029441E">
            <w:pPr>
              <w:tabs>
                <w:tab w:val="left" w:pos="166"/>
              </w:tabs>
              <w:ind w:left="-72"/>
              <w:rPr>
                <w:rFonts w:cs="Arial"/>
              </w:rPr>
            </w:pPr>
            <w:r w:rsidRPr="003F1EB6">
              <w:rPr>
                <w:rFonts w:cs="Arial"/>
              </w:rPr>
              <w:t xml:space="preserve">Over </w:t>
            </w:r>
            <w:r w:rsidR="005829D8" w:rsidRPr="005829D8">
              <w:rPr>
                <w:rFonts w:cs="Arial"/>
                <w:lang w:val="en-GB"/>
              </w:rPr>
              <w:t>5</w:t>
            </w:r>
            <w:r w:rsidRPr="003F1EB6">
              <w:rPr>
                <w:rFonts w:cs="Arial"/>
              </w:rPr>
              <w:t xml:space="preserve"> years</w:t>
            </w:r>
          </w:p>
        </w:tc>
        <w:tc>
          <w:tcPr>
            <w:tcW w:w="1440" w:type="dxa"/>
            <w:shd w:val="clear" w:color="auto" w:fill="FAFAFA"/>
            <w:vAlign w:val="bottom"/>
          </w:tcPr>
          <w:p w14:paraId="1D9F9127" w14:textId="373362B8" w:rsidR="0029441E" w:rsidRPr="003F1EB6" w:rsidRDefault="005829D8" w:rsidP="0029441E">
            <w:pPr>
              <w:ind w:right="-72"/>
              <w:jc w:val="right"/>
              <w:rPr>
                <w:rFonts w:cs="Arial"/>
              </w:rPr>
            </w:pPr>
            <w:r w:rsidRPr="005829D8">
              <w:rPr>
                <w:rFonts w:cs="Arial"/>
                <w:lang w:val="en-GB"/>
              </w:rPr>
              <w:t>104</w:t>
            </w:r>
            <w:r w:rsidR="0029441E" w:rsidRPr="003F1EB6">
              <w:rPr>
                <w:rFonts w:cs="Arial"/>
              </w:rPr>
              <w:t>,</w:t>
            </w:r>
            <w:r w:rsidRPr="005829D8">
              <w:rPr>
                <w:rFonts w:cs="Arial"/>
                <w:lang w:val="en-GB"/>
              </w:rPr>
              <w:t>049</w:t>
            </w:r>
          </w:p>
        </w:tc>
        <w:tc>
          <w:tcPr>
            <w:tcW w:w="1440" w:type="dxa"/>
            <w:vAlign w:val="bottom"/>
          </w:tcPr>
          <w:p w14:paraId="0D9058CB" w14:textId="5E36F1BE" w:rsidR="0029441E" w:rsidRPr="003F1EB6" w:rsidRDefault="005829D8" w:rsidP="0029441E">
            <w:pPr>
              <w:ind w:right="-72"/>
              <w:jc w:val="right"/>
              <w:rPr>
                <w:rFonts w:cs="Arial"/>
              </w:rPr>
            </w:pPr>
            <w:r w:rsidRPr="005829D8">
              <w:rPr>
                <w:rFonts w:cs="Arial"/>
                <w:lang w:val="en-GB"/>
              </w:rPr>
              <w:t>105</w:t>
            </w:r>
            <w:r w:rsidR="0029441E" w:rsidRPr="003F1EB6">
              <w:rPr>
                <w:rFonts w:cs="Arial"/>
              </w:rPr>
              <w:t>,</w:t>
            </w:r>
            <w:r w:rsidRPr="005829D8">
              <w:rPr>
                <w:rFonts w:cs="Arial"/>
                <w:lang w:val="en-GB"/>
              </w:rPr>
              <w:t>849</w:t>
            </w:r>
          </w:p>
        </w:tc>
        <w:tc>
          <w:tcPr>
            <w:tcW w:w="1440" w:type="dxa"/>
            <w:shd w:val="clear" w:color="auto" w:fill="FAFAFA"/>
            <w:vAlign w:val="bottom"/>
          </w:tcPr>
          <w:p w14:paraId="75AB0C21" w14:textId="50293623" w:rsidR="0029441E" w:rsidRPr="003F1EB6" w:rsidRDefault="0029441E" w:rsidP="0029441E">
            <w:pPr>
              <w:ind w:right="-72"/>
              <w:jc w:val="right"/>
              <w:rPr>
                <w:rFonts w:cs="Arial"/>
              </w:rPr>
            </w:pPr>
            <w:r w:rsidRPr="003F1EB6">
              <w:rPr>
                <w:rFonts w:cs="Arial"/>
              </w:rPr>
              <w:t>-</w:t>
            </w:r>
          </w:p>
        </w:tc>
        <w:tc>
          <w:tcPr>
            <w:tcW w:w="1440" w:type="dxa"/>
            <w:vAlign w:val="bottom"/>
          </w:tcPr>
          <w:p w14:paraId="3DFD4A85" w14:textId="77777777" w:rsidR="0029441E" w:rsidRPr="003F1EB6" w:rsidRDefault="0029441E" w:rsidP="0029441E">
            <w:pPr>
              <w:ind w:right="-72"/>
              <w:jc w:val="right"/>
              <w:rPr>
                <w:rFonts w:cs="Arial"/>
              </w:rPr>
            </w:pPr>
            <w:r w:rsidRPr="003F1EB6">
              <w:rPr>
                <w:rFonts w:cs="Arial"/>
              </w:rPr>
              <w:t>-</w:t>
            </w:r>
          </w:p>
        </w:tc>
      </w:tr>
      <w:tr w:rsidR="0029441E" w:rsidRPr="003F1EB6" w14:paraId="2EB2A6FF" w14:textId="77777777" w:rsidTr="003C6E45">
        <w:trPr>
          <w:cantSplit/>
          <w:trHeight w:val="64"/>
        </w:trPr>
        <w:tc>
          <w:tcPr>
            <w:tcW w:w="3701" w:type="dxa"/>
          </w:tcPr>
          <w:p w14:paraId="348B9972" w14:textId="77777777" w:rsidR="0029441E" w:rsidRPr="003F1EB6" w:rsidRDefault="0029441E" w:rsidP="0029441E">
            <w:pPr>
              <w:ind w:left="-105"/>
              <w:rPr>
                <w:rFonts w:cs="Arial"/>
              </w:rPr>
            </w:pPr>
            <w:proofErr w:type="gramStart"/>
            <w:r w:rsidRPr="003F1EB6">
              <w:rPr>
                <w:rFonts w:cs="Arial"/>
                <w:u w:val="single"/>
              </w:rPr>
              <w:t>Less</w:t>
            </w:r>
            <w:r w:rsidRPr="003F1EB6">
              <w:rPr>
                <w:rFonts w:cs="Arial"/>
              </w:rPr>
              <w:t xml:space="preserve">  Future</w:t>
            </w:r>
            <w:proofErr w:type="gramEnd"/>
            <w:r w:rsidRPr="003F1EB6">
              <w:rPr>
                <w:rFonts w:cs="Arial"/>
              </w:rPr>
              <w:t xml:space="preserve"> finance charges </w:t>
            </w:r>
          </w:p>
          <w:p w14:paraId="6A8A8467" w14:textId="2AD670CB" w:rsidR="0029441E" w:rsidRPr="003F1EB6" w:rsidRDefault="006B1C91" w:rsidP="006B1C91">
            <w:pPr>
              <w:rPr>
                <w:rFonts w:cs="Arial"/>
              </w:rPr>
            </w:pPr>
            <w:r w:rsidRPr="003F1EB6">
              <w:rPr>
                <w:rFonts w:cs="Arial"/>
              </w:rPr>
              <w:t xml:space="preserve">  </w:t>
            </w:r>
            <w:r w:rsidR="0029441E" w:rsidRPr="003F1EB6">
              <w:rPr>
                <w:rFonts w:cs="Arial"/>
              </w:rPr>
              <w:t>on leases liabilities</w:t>
            </w:r>
          </w:p>
        </w:tc>
        <w:tc>
          <w:tcPr>
            <w:tcW w:w="1440" w:type="dxa"/>
            <w:tcBorders>
              <w:bottom w:val="single" w:sz="4" w:space="0" w:color="auto"/>
            </w:tcBorders>
            <w:shd w:val="clear" w:color="auto" w:fill="FAFAFA"/>
            <w:vAlign w:val="bottom"/>
          </w:tcPr>
          <w:p w14:paraId="5F064306" w14:textId="76BEAEBA" w:rsidR="0029441E" w:rsidRPr="003F1EB6" w:rsidRDefault="0029441E" w:rsidP="0029441E">
            <w:pPr>
              <w:ind w:right="-72"/>
              <w:jc w:val="right"/>
              <w:rPr>
                <w:rFonts w:cs="Arial"/>
              </w:rPr>
            </w:pPr>
            <w:r w:rsidRPr="003F1EB6">
              <w:rPr>
                <w:rFonts w:cs="Arial"/>
              </w:rPr>
              <w:t>(</w:t>
            </w:r>
            <w:r w:rsidR="00725543">
              <w:rPr>
                <w:rFonts w:cs="Arial"/>
                <w:lang w:val="en-GB"/>
              </w:rPr>
              <w:t>89,8</w:t>
            </w:r>
            <w:r w:rsidR="0048428F">
              <w:rPr>
                <w:rFonts w:cs="Arial"/>
                <w:lang w:val="en-GB"/>
              </w:rPr>
              <w:t>8</w:t>
            </w:r>
            <w:r w:rsidR="00725543">
              <w:rPr>
                <w:rFonts w:cs="Arial"/>
                <w:lang w:val="en-GB"/>
              </w:rPr>
              <w:t>2</w:t>
            </w:r>
            <w:r w:rsidRPr="003F1EB6">
              <w:rPr>
                <w:rFonts w:cs="Arial"/>
              </w:rPr>
              <w:t>)</w:t>
            </w:r>
          </w:p>
        </w:tc>
        <w:tc>
          <w:tcPr>
            <w:tcW w:w="1440" w:type="dxa"/>
            <w:tcBorders>
              <w:bottom w:val="single" w:sz="4" w:space="0" w:color="auto"/>
            </w:tcBorders>
            <w:vAlign w:val="bottom"/>
          </w:tcPr>
          <w:p w14:paraId="0E4634B2" w14:textId="77C840C7" w:rsidR="0029441E" w:rsidRPr="003F1EB6" w:rsidRDefault="0029441E" w:rsidP="0029441E">
            <w:pPr>
              <w:ind w:right="-72"/>
              <w:jc w:val="right"/>
              <w:rPr>
                <w:rFonts w:cs="Arial"/>
              </w:rPr>
            </w:pPr>
            <w:r w:rsidRPr="003F1EB6">
              <w:rPr>
                <w:rFonts w:cs="Arial"/>
              </w:rPr>
              <w:t>(</w:t>
            </w:r>
            <w:r w:rsidR="005829D8" w:rsidRPr="005829D8">
              <w:rPr>
                <w:rFonts w:cs="Arial"/>
                <w:lang w:val="en-GB"/>
              </w:rPr>
              <w:t>98</w:t>
            </w:r>
            <w:r w:rsidRPr="003F1EB6">
              <w:rPr>
                <w:rFonts w:cs="Arial"/>
              </w:rPr>
              <w:t>,</w:t>
            </w:r>
            <w:r w:rsidR="005829D8" w:rsidRPr="005829D8">
              <w:rPr>
                <w:rFonts w:cs="Arial"/>
                <w:lang w:val="en-GB"/>
              </w:rPr>
              <w:t>367</w:t>
            </w:r>
            <w:r w:rsidRPr="003F1EB6">
              <w:rPr>
                <w:rFonts w:cs="Arial"/>
              </w:rPr>
              <w:t>)</w:t>
            </w:r>
          </w:p>
        </w:tc>
        <w:tc>
          <w:tcPr>
            <w:tcW w:w="1440" w:type="dxa"/>
            <w:tcBorders>
              <w:bottom w:val="single" w:sz="4" w:space="0" w:color="auto"/>
            </w:tcBorders>
            <w:shd w:val="clear" w:color="auto" w:fill="FAFAFA"/>
            <w:vAlign w:val="bottom"/>
          </w:tcPr>
          <w:p w14:paraId="36603947" w14:textId="1678D531" w:rsidR="0029441E" w:rsidRPr="003F1EB6" w:rsidRDefault="0029441E" w:rsidP="0029441E">
            <w:pPr>
              <w:ind w:right="-72"/>
              <w:jc w:val="right"/>
              <w:rPr>
                <w:rFonts w:cs="Arial"/>
              </w:rPr>
            </w:pPr>
            <w:r w:rsidRPr="003F1EB6">
              <w:rPr>
                <w:rFonts w:cs="Arial"/>
              </w:rPr>
              <w:t>(</w:t>
            </w:r>
            <w:r w:rsidR="00725543">
              <w:rPr>
                <w:rFonts w:cs="Arial"/>
                <w:lang w:val="en-GB"/>
              </w:rPr>
              <w:t>3,232</w:t>
            </w:r>
            <w:r w:rsidRPr="003F1EB6">
              <w:rPr>
                <w:rFonts w:cs="Arial"/>
              </w:rPr>
              <w:t>)</w:t>
            </w:r>
          </w:p>
        </w:tc>
        <w:tc>
          <w:tcPr>
            <w:tcW w:w="1440" w:type="dxa"/>
            <w:tcBorders>
              <w:bottom w:val="single" w:sz="4" w:space="0" w:color="auto"/>
            </w:tcBorders>
            <w:vAlign w:val="bottom"/>
          </w:tcPr>
          <w:p w14:paraId="24821D81" w14:textId="1DF14BCE" w:rsidR="0029441E" w:rsidRPr="003F1EB6" w:rsidRDefault="0029441E" w:rsidP="0029441E">
            <w:pPr>
              <w:ind w:right="-72"/>
              <w:jc w:val="right"/>
              <w:rPr>
                <w:rFonts w:cs="Arial"/>
              </w:rPr>
            </w:pPr>
            <w:r w:rsidRPr="003F1EB6">
              <w:rPr>
                <w:rFonts w:cs="Arial"/>
              </w:rPr>
              <w:t>(</w:t>
            </w:r>
            <w:r w:rsidR="005829D8" w:rsidRPr="005829D8">
              <w:rPr>
                <w:rFonts w:cs="Arial"/>
                <w:lang w:val="en-GB"/>
              </w:rPr>
              <w:t>6</w:t>
            </w:r>
            <w:r w:rsidRPr="003F1EB6">
              <w:rPr>
                <w:rFonts w:cs="Arial"/>
              </w:rPr>
              <w:t>,</w:t>
            </w:r>
            <w:r w:rsidR="005829D8" w:rsidRPr="005829D8">
              <w:rPr>
                <w:rFonts w:cs="Arial"/>
                <w:lang w:val="en-GB"/>
              </w:rPr>
              <w:t>363</w:t>
            </w:r>
            <w:r w:rsidRPr="003F1EB6">
              <w:rPr>
                <w:rFonts w:cs="Arial"/>
              </w:rPr>
              <w:t>)</w:t>
            </w:r>
          </w:p>
        </w:tc>
      </w:tr>
      <w:tr w:rsidR="0029441E" w:rsidRPr="003F1EB6" w14:paraId="08404046" w14:textId="77777777" w:rsidTr="00263EA0">
        <w:trPr>
          <w:cantSplit/>
        </w:trPr>
        <w:tc>
          <w:tcPr>
            <w:tcW w:w="3701" w:type="dxa"/>
          </w:tcPr>
          <w:p w14:paraId="16BD42E8" w14:textId="77777777" w:rsidR="0029441E" w:rsidRPr="003F1EB6" w:rsidRDefault="0029441E" w:rsidP="0029441E">
            <w:pPr>
              <w:rPr>
                <w:rFonts w:cs="Arial"/>
                <w:u w:val="single"/>
              </w:rPr>
            </w:pPr>
          </w:p>
        </w:tc>
        <w:tc>
          <w:tcPr>
            <w:tcW w:w="1440" w:type="dxa"/>
            <w:tcBorders>
              <w:top w:val="single" w:sz="4" w:space="0" w:color="auto"/>
            </w:tcBorders>
            <w:shd w:val="clear" w:color="auto" w:fill="FAFAFA"/>
          </w:tcPr>
          <w:p w14:paraId="75BC6F95" w14:textId="77777777" w:rsidR="0029441E" w:rsidRPr="003F1EB6" w:rsidRDefault="0029441E" w:rsidP="0029441E">
            <w:pPr>
              <w:ind w:right="-72"/>
              <w:jc w:val="right"/>
              <w:rPr>
                <w:rFonts w:cs="Arial"/>
              </w:rPr>
            </w:pPr>
          </w:p>
        </w:tc>
        <w:tc>
          <w:tcPr>
            <w:tcW w:w="1440" w:type="dxa"/>
            <w:tcBorders>
              <w:top w:val="single" w:sz="4" w:space="0" w:color="auto"/>
            </w:tcBorders>
          </w:tcPr>
          <w:p w14:paraId="591194E6" w14:textId="77777777" w:rsidR="0029441E" w:rsidRPr="003F1EB6" w:rsidRDefault="0029441E" w:rsidP="0029441E">
            <w:pPr>
              <w:ind w:right="-72"/>
              <w:jc w:val="right"/>
              <w:rPr>
                <w:rFonts w:cs="Arial"/>
              </w:rPr>
            </w:pPr>
          </w:p>
        </w:tc>
        <w:tc>
          <w:tcPr>
            <w:tcW w:w="1440" w:type="dxa"/>
            <w:tcBorders>
              <w:top w:val="single" w:sz="4" w:space="0" w:color="auto"/>
            </w:tcBorders>
            <w:shd w:val="clear" w:color="auto" w:fill="FAFAFA"/>
          </w:tcPr>
          <w:p w14:paraId="128A1971" w14:textId="77777777" w:rsidR="0029441E" w:rsidRPr="003F1EB6" w:rsidRDefault="0029441E" w:rsidP="0029441E">
            <w:pPr>
              <w:ind w:right="-72"/>
              <w:jc w:val="right"/>
              <w:rPr>
                <w:rFonts w:cs="Arial"/>
              </w:rPr>
            </w:pPr>
          </w:p>
        </w:tc>
        <w:tc>
          <w:tcPr>
            <w:tcW w:w="1440" w:type="dxa"/>
            <w:tcBorders>
              <w:top w:val="single" w:sz="4" w:space="0" w:color="auto"/>
            </w:tcBorders>
          </w:tcPr>
          <w:p w14:paraId="56FECE61" w14:textId="77777777" w:rsidR="0029441E" w:rsidRPr="003F1EB6" w:rsidRDefault="0029441E" w:rsidP="0029441E">
            <w:pPr>
              <w:ind w:right="-72"/>
              <w:jc w:val="right"/>
              <w:rPr>
                <w:rFonts w:cs="Arial"/>
              </w:rPr>
            </w:pPr>
          </w:p>
        </w:tc>
      </w:tr>
      <w:tr w:rsidR="0029441E" w:rsidRPr="003F1EB6" w14:paraId="67A4EA06" w14:textId="77777777" w:rsidTr="00263EA0">
        <w:trPr>
          <w:cantSplit/>
        </w:trPr>
        <w:tc>
          <w:tcPr>
            <w:tcW w:w="3701" w:type="dxa"/>
          </w:tcPr>
          <w:p w14:paraId="23EE7986" w14:textId="77777777" w:rsidR="0029441E" w:rsidRPr="003F1EB6" w:rsidRDefault="0029441E" w:rsidP="0029441E">
            <w:pPr>
              <w:ind w:left="-101"/>
              <w:rPr>
                <w:rFonts w:cs="Arial"/>
              </w:rPr>
            </w:pPr>
            <w:r w:rsidRPr="003F1EB6">
              <w:rPr>
                <w:rFonts w:cs="Arial"/>
              </w:rPr>
              <w:t>Present value of lease liabilities</w:t>
            </w:r>
          </w:p>
        </w:tc>
        <w:tc>
          <w:tcPr>
            <w:tcW w:w="1440" w:type="dxa"/>
            <w:tcBorders>
              <w:bottom w:val="single" w:sz="4" w:space="0" w:color="auto"/>
            </w:tcBorders>
            <w:shd w:val="clear" w:color="auto" w:fill="FAFAFA"/>
            <w:vAlign w:val="bottom"/>
          </w:tcPr>
          <w:p w14:paraId="0EB8D715" w14:textId="1E6EB132" w:rsidR="0029441E" w:rsidRPr="003F1EB6" w:rsidRDefault="005829D8" w:rsidP="0029441E">
            <w:pPr>
              <w:ind w:right="-72"/>
              <w:jc w:val="right"/>
              <w:rPr>
                <w:rFonts w:cs="Arial"/>
              </w:rPr>
            </w:pPr>
            <w:r w:rsidRPr="005829D8">
              <w:rPr>
                <w:rFonts w:cs="Arial"/>
                <w:lang w:val="en-GB"/>
              </w:rPr>
              <w:t>248</w:t>
            </w:r>
            <w:r w:rsidR="0029441E" w:rsidRPr="003F1EB6">
              <w:rPr>
                <w:rFonts w:cs="Arial"/>
              </w:rPr>
              <w:t>,</w:t>
            </w:r>
            <w:r w:rsidRPr="005829D8">
              <w:rPr>
                <w:rFonts w:cs="Arial"/>
                <w:lang w:val="en-GB"/>
              </w:rPr>
              <w:t>747</w:t>
            </w:r>
          </w:p>
        </w:tc>
        <w:tc>
          <w:tcPr>
            <w:tcW w:w="1440" w:type="dxa"/>
            <w:tcBorders>
              <w:bottom w:val="single" w:sz="4" w:space="0" w:color="auto"/>
            </w:tcBorders>
            <w:vAlign w:val="bottom"/>
          </w:tcPr>
          <w:p w14:paraId="64200C74" w14:textId="74609167" w:rsidR="0029441E" w:rsidRPr="003F1EB6" w:rsidRDefault="005829D8" w:rsidP="0029441E">
            <w:pPr>
              <w:ind w:right="-72"/>
              <w:jc w:val="right"/>
              <w:rPr>
                <w:rFonts w:cs="Arial"/>
              </w:rPr>
            </w:pPr>
            <w:r w:rsidRPr="005829D8">
              <w:rPr>
                <w:rFonts w:cs="Arial"/>
                <w:lang w:val="en-GB"/>
              </w:rPr>
              <w:t>292</w:t>
            </w:r>
            <w:r w:rsidR="0029441E" w:rsidRPr="003F1EB6">
              <w:rPr>
                <w:rFonts w:cs="Arial"/>
              </w:rPr>
              <w:t>,</w:t>
            </w:r>
            <w:r w:rsidRPr="005829D8">
              <w:rPr>
                <w:rFonts w:cs="Arial"/>
                <w:lang w:val="en-GB"/>
              </w:rPr>
              <w:t>768</w:t>
            </w:r>
          </w:p>
        </w:tc>
        <w:tc>
          <w:tcPr>
            <w:tcW w:w="1440" w:type="dxa"/>
            <w:tcBorders>
              <w:bottom w:val="single" w:sz="4" w:space="0" w:color="auto"/>
            </w:tcBorders>
            <w:shd w:val="clear" w:color="auto" w:fill="FAFAFA"/>
            <w:vAlign w:val="bottom"/>
          </w:tcPr>
          <w:p w14:paraId="3C8AB773" w14:textId="06B7F2C0" w:rsidR="0029441E" w:rsidRPr="003F1EB6" w:rsidRDefault="005829D8" w:rsidP="0029441E">
            <w:pPr>
              <w:ind w:right="-72"/>
              <w:jc w:val="right"/>
              <w:rPr>
                <w:rFonts w:cs="Arial"/>
              </w:rPr>
            </w:pPr>
            <w:r w:rsidRPr="005829D8">
              <w:rPr>
                <w:rFonts w:cs="Arial"/>
                <w:lang w:val="en-GB"/>
              </w:rPr>
              <w:t>84</w:t>
            </w:r>
            <w:r w:rsidR="0029441E" w:rsidRPr="003F1EB6">
              <w:rPr>
                <w:rFonts w:cs="Arial"/>
              </w:rPr>
              <w:t>,</w:t>
            </w:r>
            <w:r w:rsidRPr="005829D8">
              <w:rPr>
                <w:rFonts w:cs="Arial"/>
                <w:lang w:val="en-GB"/>
              </w:rPr>
              <w:t>179</w:t>
            </w:r>
          </w:p>
        </w:tc>
        <w:tc>
          <w:tcPr>
            <w:tcW w:w="1440" w:type="dxa"/>
            <w:tcBorders>
              <w:bottom w:val="single" w:sz="4" w:space="0" w:color="auto"/>
            </w:tcBorders>
            <w:vAlign w:val="bottom"/>
          </w:tcPr>
          <w:p w14:paraId="30AC938A" w14:textId="3FA18CC9" w:rsidR="0029441E" w:rsidRPr="003F1EB6" w:rsidRDefault="005829D8" w:rsidP="0029441E">
            <w:pPr>
              <w:ind w:right="-72"/>
              <w:jc w:val="right"/>
              <w:rPr>
                <w:rFonts w:cs="Arial"/>
              </w:rPr>
            </w:pPr>
            <w:r w:rsidRPr="005829D8">
              <w:rPr>
                <w:rFonts w:cs="Arial"/>
                <w:lang w:val="en-GB"/>
              </w:rPr>
              <w:t>111</w:t>
            </w:r>
            <w:r w:rsidR="0029441E" w:rsidRPr="003F1EB6">
              <w:rPr>
                <w:rFonts w:cs="Arial"/>
              </w:rPr>
              <w:t>,</w:t>
            </w:r>
            <w:r w:rsidRPr="005829D8">
              <w:rPr>
                <w:rFonts w:cs="Arial"/>
                <w:lang w:val="en-GB"/>
              </w:rPr>
              <w:t>399</w:t>
            </w:r>
          </w:p>
        </w:tc>
      </w:tr>
      <w:tr w:rsidR="0029441E" w:rsidRPr="003F1EB6" w14:paraId="251C2FDF" w14:textId="77777777" w:rsidTr="00263EA0">
        <w:trPr>
          <w:cantSplit/>
        </w:trPr>
        <w:tc>
          <w:tcPr>
            <w:tcW w:w="3701" w:type="dxa"/>
          </w:tcPr>
          <w:p w14:paraId="3CB2E0AA" w14:textId="77777777" w:rsidR="0029441E" w:rsidRPr="003F1EB6" w:rsidRDefault="0029441E" w:rsidP="0029441E">
            <w:pPr>
              <w:ind w:left="-101"/>
              <w:rPr>
                <w:rFonts w:cs="Arial"/>
                <w:b/>
                <w:bCs/>
              </w:rPr>
            </w:pPr>
          </w:p>
        </w:tc>
        <w:tc>
          <w:tcPr>
            <w:tcW w:w="1440" w:type="dxa"/>
            <w:tcBorders>
              <w:top w:val="single" w:sz="4" w:space="0" w:color="auto"/>
            </w:tcBorders>
            <w:shd w:val="clear" w:color="auto" w:fill="FAFAFA"/>
          </w:tcPr>
          <w:p w14:paraId="3561B698" w14:textId="77777777" w:rsidR="0029441E" w:rsidRPr="003F1EB6" w:rsidRDefault="0029441E" w:rsidP="0029441E">
            <w:pPr>
              <w:ind w:right="-72"/>
              <w:jc w:val="right"/>
              <w:rPr>
                <w:rFonts w:cs="Arial"/>
              </w:rPr>
            </w:pPr>
          </w:p>
        </w:tc>
        <w:tc>
          <w:tcPr>
            <w:tcW w:w="1440" w:type="dxa"/>
            <w:tcBorders>
              <w:top w:val="single" w:sz="4" w:space="0" w:color="auto"/>
            </w:tcBorders>
          </w:tcPr>
          <w:p w14:paraId="00A6C116" w14:textId="77777777" w:rsidR="0029441E" w:rsidRPr="003F1EB6" w:rsidRDefault="0029441E" w:rsidP="0029441E">
            <w:pPr>
              <w:ind w:right="-72"/>
              <w:jc w:val="right"/>
              <w:rPr>
                <w:rFonts w:cs="Arial"/>
              </w:rPr>
            </w:pPr>
          </w:p>
        </w:tc>
        <w:tc>
          <w:tcPr>
            <w:tcW w:w="1440" w:type="dxa"/>
            <w:tcBorders>
              <w:top w:val="single" w:sz="4" w:space="0" w:color="auto"/>
            </w:tcBorders>
            <w:shd w:val="clear" w:color="auto" w:fill="FAFAFA"/>
          </w:tcPr>
          <w:p w14:paraId="184A10A2" w14:textId="77777777" w:rsidR="0029441E" w:rsidRPr="003F1EB6" w:rsidRDefault="0029441E" w:rsidP="0029441E">
            <w:pPr>
              <w:ind w:right="-72"/>
              <w:jc w:val="right"/>
              <w:rPr>
                <w:rFonts w:cs="Arial"/>
              </w:rPr>
            </w:pPr>
          </w:p>
        </w:tc>
        <w:tc>
          <w:tcPr>
            <w:tcW w:w="1440" w:type="dxa"/>
            <w:tcBorders>
              <w:top w:val="single" w:sz="4" w:space="0" w:color="auto"/>
            </w:tcBorders>
          </w:tcPr>
          <w:p w14:paraId="6C6CCDB3" w14:textId="77777777" w:rsidR="0029441E" w:rsidRPr="003F1EB6" w:rsidRDefault="0029441E" w:rsidP="0029441E">
            <w:pPr>
              <w:ind w:right="-72"/>
              <w:jc w:val="right"/>
              <w:rPr>
                <w:rFonts w:cs="Arial"/>
              </w:rPr>
            </w:pPr>
          </w:p>
        </w:tc>
      </w:tr>
      <w:tr w:rsidR="0029441E" w:rsidRPr="003F1EB6" w14:paraId="5A98B3FB" w14:textId="77777777" w:rsidTr="00263EA0">
        <w:trPr>
          <w:cantSplit/>
        </w:trPr>
        <w:tc>
          <w:tcPr>
            <w:tcW w:w="3701" w:type="dxa"/>
          </w:tcPr>
          <w:p w14:paraId="4565462B" w14:textId="77777777" w:rsidR="0029441E" w:rsidRPr="003F1EB6" w:rsidRDefault="0029441E" w:rsidP="0029441E">
            <w:pPr>
              <w:ind w:left="-105"/>
              <w:rPr>
                <w:rFonts w:cs="Arial"/>
                <w:b/>
                <w:bCs/>
              </w:rPr>
            </w:pPr>
            <w:r w:rsidRPr="003F1EB6">
              <w:rPr>
                <w:rFonts w:cs="Arial"/>
                <w:b/>
                <w:bCs/>
              </w:rPr>
              <w:t>Representing lease liabilities:</w:t>
            </w:r>
          </w:p>
        </w:tc>
        <w:tc>
          <w:tcPr>
            <w:tcW w:w="1440" w:type="dxa"/>
            <w:shd w:val="clear" w:color="auto" w:fill="FAFAFA"/>
          </w:tcPr>
          <w:p w14:paraId="5941B663" w14:textId="77777777" w:rsidR="0029441E" w:rsidRPr="003F1EB6" w:rsidRDefault="0029441E" w:rsidP="0029441E">
            <w:pPr>
              <w:ind w:right="-72"/>
              <w:jc w:val="right"/>
              <w:rPr>
                <w:rFonts w:cs="Arial"/>
              </w:rPr>
            </w:pPr>
          </w:p>
        </w:tc>
        <w:tc>
          <w:tcPr>
            <w:tcW w:w="1440" w:type="dxa"/>
          </w:tcPr>
          <w:p w14:paraId="48FEDAD7" w14:textId="77777777" w:rsidR="0029441E" w:rsidRPr="003F1EB6" w:rsidRDefault="0029441E" w:rsidP="0029441E">
            <w:pPr>
              <w:ind w:right="-72"/>
              <w:jc w:val="right"/>
              <w:rPr>
                <w:rFonts w:cs="Arial"/>
              </w:rPr>
            </w:pPr>
          </w:p>
        </w:tc>
        <w:tc>
          <w:tcPr>
            <w:tcW w:w="1440" w:type="dxa"/>
            <w:shd w:val="clear" w:color="auto" w:fill="FAFAFA"/>
          </w:tcPr>
          <w:p w14:paraId="741E5301" w14:textId="77777777" w:rsidR="0029441E" w:rsidRPr="003F1EB6" w:rsidRDefault="0029441E" w:rsidP="0029441E">
            <w:pPr>
              <w:ind w:right="-72"/>
              <w:jc w:val="right"/>
              <w:rPr>
                <w:rFonts w:cs="Arial"/>
              </w:rPr>
            </w:pPr>
          </w:p>
        </w:tc>
        <w:tc>
          <w:tcPr>
            <w:tcW w:w="1440" w:type="dxa"/>
          </w:tcPr>
          <w:p w14:paraId="4A633297" w14:textId="77777777" w:rsidR="0029441E" w:rsidRPr="003F1EB6" w:rsidRDefault="0029441E" w:rsidP="0029441E">
            <w:pPr>
              <w:ind w:right="-72"/>
              <w:jc w:val="right"/>
              <w:rPr>
                <w:rFonts w:cs="Arial"/>
              </w:rPr>
            </w:pPr>
          </w:p>
        </w:tc>
      </w:tr>
      <w:tr w:rsidR="0029441E" w:rsidRPr="003F1EB6" w14:paraId="078EDD24" w14:textId="77777777" w:rsidTr="00263EA0">
        <w:trPr>
          <w:cantSplit/>
        </w:trPr>
        <w:tc>
          <w:tcPr>
            <w:tcW w:w="3701" w:type="dxa"/>
          </w:tcPr>
          <w:p w14:paraId="2F3D77F4" w14:textId="77777777" w:rsidR="0029441E" w:rsidRPr="003F1EB6" w:rsidRDefault="0029441E" w:rsidP="0029441E">
            <w:pPr>
              <w:ind w:left="-105"/>
              <w:rPr>
                <w:rFonts w:cs="Arial"/>
              </w:rPr>
            </w:pPr>
            <w:r w:rsidRPr="003F1EB6">
              <w:rPr>
                <w:rFonts w:cs="Arial"/>
              </w:rPr>
              <w:t xml:space="preserve">   - short-term</w:t>
            </w:r>
          </w:p>
        </w:tc>
        <w:tc>
          <w:tcPr>
            <w:tcW w:w="1440" w:type="dxa"/>
            <w:shd w:val="clear" w:color="auto" w:fill="FAFAFA"/>
          </w:tcPr>
          <w:p w14:paraId="642FA853" w14:textId="01F924A3" w:rsidR="0029441E" w:rsidRPr="003F1EB6" w:rsidRDefault="005829D8" w:rsidP="0029441E">
            <w:pPr>
              <w:ind w:right="-72"/>
              <w:jc w:val="right"/>
              <w:rPr>
                <w:rFonts w:cs="Arial"/>
              </w:rPr>
            </w:pPr>
            <w:r w:rsidRPr="005829D8">
              <w:rPr>
                <w:rFonts w:cs="Arial"/>
                <w:lang w:val="en-GB"/>
              </w:rPr>
              <w:t>84</w:t>
            </w:r>
            <w:r w:rsidR="0029441E" w:rsidRPr="003F1EB6">
              <w:rPr>
                <w:rFonts w:cs="Arial"/>
              </w:rPr>
              <w:t>,</w:t>
            </w:r>
            <w:r w:rsidRPr="005829D8">
              <w:rPr>
                <w:rFonts w:cs="Arial"/>
                <w:lang w:val="en-GB"/>
              </w:rPr>
              <w:t>471</w:t>
            </w:r>
          </w:p>
        </w:tc>
        <w:tc>
          <w:tcPr>
            <w:tcW w:w="1440" w:type="dxa"/>
          </w:tcPr>
          <w:p w14:paraId="13596C72" w14:textId="06E70374" w:rsidR="0029441E" w:rsidRPr="003F1EB6" w:rsidRDefault="005829D8" w:rsidP="0029441E">
            <w:pPr>
              <w:ind w:right="-72"/>
              <w:jc w:val="right"/>
              <w:rPr>
                <w:rFonts w:cs="Arial"/>
              </w:rPr>
            </w:pPr>
            <w:r w:rsidRPr="005829D8">
              <w:rPr>
                <w:rFonts w:cs="Arial"/>
                <w:lang w:val="en-GB"/>
              </w:rPr>
              <w:t>68</w:t>
            </w:r>
            <w:r w:rsidR="0029441E" w:rsidRPr="003F1EB6">
              <w:rPr>
                <w:rFonts w:cs="Arial"/>
              </w:rPr>
              <w:t>,</w:t>
            </w:r>
            <w:r w:rsidRPr="005829D8">
              <w:rPr>
                <w:rFonts w:cs="Arial"/>
                <w:lang w:val="en-GB"/>
              </w:rPr>
              <w:t>709</w:t>
            </w:r>
          </w:p>
        </w:tc>
        <w:tc>
          <w:tcPr>
            <w:tcW w:w="1440" w:type="dxa"/>
            <w:shd w:val="clear" w:color="auto" w:fill="FAFAFA"/>
          </w:tcPr>
          <w:p w14:paraId="68A2014B" w14:textId="229A51A2" w:rsidR="0029441E" w:rsidRPr="003F1EB6" w:rsidRDefault="005829D8" w:rsidP="0029441E">
            <w:pPr>
              <w:ind w:right="-72"/>
              <w:jc w:val="right"/>
              <w:rPr>
                <w:rFonts w:cs="Arial"/>
              </w:rPr>
            </w:pPr>
            <w:r w:rsidRPr="005829D8">
              <w:rPr>
                <w:rFonts w:cs="Arial"/>
                <w:lang w:val="en-GB"/>
              </w:rPr>
              <w:t>34</w:t>
            </w:r>
            <w:r w:rsidR="0029441E" w:rsidRPr="003F1EB6">
              <w:rPr>
                <w:rFonts w:cs="Arial"/>
              </w:rPr>
              <w:t>,</w:t>
            </w:r>
            <w:r w:rsidRPr="005829D8">
              <w:rPr>
                <w:rFonts w:cs="Arial"/>
                <w:lang w:val="en-GB"/>
              </w:rPr>
              <w:t>594</w:t>
            </w:r>
          </w:p>
        </w:tc>
        <w:tc>
          <w:tcPr>
            <w:tcW w:w="1440" w:type="dxa"/>
          </w:tcPr>
          <w:p w14:paraId="2A1876B6" w14:textId="72A25F72" w:rsidR="0029441E" w:rsidRPr="003F1EB6" w:rsidRDefault="005829D8" w:rsidP="0029441E">
            <w:pPr>
              <w:ind w:right="-72"/>
              <w:jc w:val="right"/>
              <w:rPr>
                <w:rFonts w:cs="Arial"/>
              </w:rPr>
            </w:pPr>
            <w:r w:rsidRPr="005829D8">
              <w:rPr>
                <w:rFonts w:cs="Arial"/>
                <w:lang w:val="en-GB"/>
              </w:rPr>
              <w:t>29</w:t>
            </w:r>
            <w:r w:rsidR="0029441E" w:rsidRPr="003F1EB6">
              <w:rPr>
                <w:rFonts w:cs="Arial"/>
              </w:rPr>
              <w:t>,</w:t>
            </w:r>
            <w:r w:rsidRPr="005829D8">
              <w:rPr>
                <w:rFonts w:cs="Arial"/>
                <w:lang w:val="en-GB"/>
              </w:rPr>
              <w:t>295</w:t>
            </w:r>
          </w:p>
        </w:tc>
      </w:tr>
      <w:tr w:rsidR="0029441E" w:rsidRPr="003F1EB6" w14:paraId="0A75F54E" w14:textId="77777777" w:rsidTr="00263EA0">
        <w:trPr>
          <w:cantSplit/>
        </w:trPr>
        <w:tc>
          <w:tcPr>
            <w:tcW w:w="3701" w:type="dxa"/>
          </w:tcPr>
          <w:p w14:paraId="0EC66A53" w14:textId="77777777" w:rsidR="0029441E" w:rsidRPr="003F1EB6" w:rsidRDefault="0029441E" w:rsidP="0029441E">
            <w:pPr>
              <w:ind w:left="-105"/>
              <w:rPr>
                <w:rFonts w:cs="Arial"/>
              </w:rPr>
            </w:pPr>
            <w:r w:rsidRPr="003F1EB6">
              <w:rPr>
                <w:rFonts w:cs="Arial"/>
              </w:rPr>
              <w:t xml:space="preserve">   - long-term</w:t>
            </w:r>
          </w:p>
        </w:tc>
        <w:tc>
          <w:tcPr>
            <w:tcW w:w="1440" w:type="dxa"/>
            <w:tcBorders>
              <w:bottom w:val="single" w:sz="4" w:space="0" w:color="auto"/>
            </w:tcBorders>
            <w:shd w:val="clear" w:color="auto" w:fill="FAFAFA"/>
            <w:vAlign w:val="bottom"/>
          </w:tcPr>
          <w:p w14:paraId="6CE9A720" w14:textId="633114A7" w:rsidR="0029441E" w:rsidRPr="003F1EB6" w:rsidRDefault="005829D8" w:rsidP="0029441E">
            <w:pPr>
              <w:ind w:right="-72"/>
              <w:jc w:val="right"/>
              <w:rPr>
                <w:rFonts w:cs="Arial"/>
              </w:rPr>
            </w:pPr>
            <w:r w:rsidRPr="005829D8">
              <w:rPr>
                <w:rFonts w:cs="Arial"/>
                <w:lang w:val="en-GB"/>
              </w:rPr>
              <w:t>164</w:t>
            </w:r>
            <w:r w:rsidR="0029441E" w:rsidRPr="003F1EB6">
              <w:rPr>
                <w:rFonts w:cs="Arial"/>
              </w:rPr>
              <w:t>,</w:t>
            </w:r>
            <w:r w:rsidRPr="005829D8">
              <w:rPr>
                <w:rFonts w:cs="Arial"/>
                <w:lang w:val="en-GB"/>
              </w:rPr>
              <w:t>276</w:t>
            </w:r>
          </w:p>
        </w:tc>
        <w:tc>
          <w:tcPr>
            <w:tcW w:w="1440" w:type="dxa"/>
            <w:tcBorders>
              <w:bottom w:val="single" w:sz="4" w:space="0" w:color="auto"/>
            </w:tcBorders>
            <w:vAlign w:val="bottom"/>
          </w:tcPr>
          <w:p w14:paraId="5ABD6093" w14:textId="2D5CE7E8" w:rsidR="0029441E" w:rsidRPr="003F1EB6" w:rsidRDefault="005829D8" w:rsidP="0029441E">
            <w:pPr>
              <w:ind w:right="-72"/>
              <w:jc w:val="right"/>
              <w:rPr>
                <w:rFonts w:cs="Arial"/>
              </w:rPr>
            </w:pPr>
            <w:r w:rsidRPr="005829D8">
              <w:rPr>
                <w:rFonts w:cs="Arial"/>
                <w:lang w:val="en-GB"/>
              </w:rPr>
              <w:t>224</w:t>
            </w:r>
            <w:r w:rsidR="0029441E" w:rsidRPr="003F1EB6">
              <w:rPr>
                <w:rFonts w:cs="Arial"/>
              </w:rPr>
              <w:t>,</w:t>
            </w:r>
            <w:r w:rsidRPr="005829D8">
              <w:rPr>
                <w:rFonts w:cs="Arial"/>
                <w:lang w:val="en-GB"/>
              </w:rPr>
              <w:t>059</w:t>
            </w:r>
          </w:p>
        </w:tc>
        <w:tc>
          <w:tcPr>
            <w:tcW w:w="1440" w:type="dxa"/>
            <w:tcBorders>
              <w:bottom w:val="single" w:sz="4" w:space="0" w:color="auto"/>
            </w:tcBorders>
            <w:shd w:val="clear" w:color="auto" w:fill="FAFAFA"/>
            <w:vAlign w:val="bottom"/>
          </w:tcPr>
          <w:p w14:paraId="2E2EBB40" w14:textId="15C21050" w:rsidR="0029441E" w:rsidRPr="003F1EB6" w:rsidRDefault="005829D8" w:rsidP="0029441E">
            <w:pPr>
              <w:ind w:right="-72"/>
              <w:jc w:val="right"/>
              <w:rPr>
                <w:rFonts w:cs="Arial"/>
              </w:rPr>
            </w:pPr>
            <w:r w:rsidRPr="005829D8">
              <w:rPr>
                <w:rFonts w:cs="Arial"/>
                <w:lang w:val="en-GB"/>
              </w:rPr>
              <w:t>49</w:t>
            </w:r>
            <w:r w:rsidR="0029441E" w:rsidRPr="003F1EB6">
              <w:rPr>
                <w:rFonts w:cs="Arial"/>
              </w:rPr>
              <w:t>,</w:t>
            </w:r>
            <w:r w:rsidRPr="005829D8">
              <w:rPr>
                <w:rFonts w:cs="Arial"/>
                <w:lang w:val="en-GB"/>
              </w:rPr>
              <w:t>585</w:t>
            </w:r>
          </w:p>
        </w:tc>
        <w:tc>
          <w:tcPr>
            <w:tcW w:w="1440" w:type="dxa"/>
            <w:tcBorders>
              <w:bottom w:val="single" w:sz="4" w:space="0" w:color="auto"/>
            </w:tcBorders>
            <w:vAlign w:val="bottom"/>
          </w:tcPr>
          <w:p w14:paraId="51D2438A" w14:textId="720A133C" w:rsidR="0029441E" w:rsidRPr="003F1EB6" w:rsidRDefault="005829D8" w:rsidP="0029441E">
            <w:pPr>
              <w:ind w:right="-72"/>
              <w:jc w:val="right"/>
              <w:rPr>
                <w:rFonts w:cs="Arial"/>
              </w:rPr>
            </w:pPr>
            <w:r w:rsidRPr="005829D8">
              <w:rPr>
                <w:rFonts w:cs="Arial"/>
                <w:lang w:val="en-GB"/>
              </w:rPr>
              <w:t>82</w:t>
            </w:r>
            <w:r w:rsidR="0029441E" w:rsidRPr="003F1EB6">
              <w:rPr>
                <w:rFonts w:cs="Arial"/>
              </w:rPr>
              <w:t>,</w:t>
            </w:r>
            <w:r w:rsidRPr="005829D8">
              <w:rPr>
                <w:rFonts w:cs="Arial"/>
                <w:lang w:val="en-GB"/>
              </w:rPr>
              <w:t>104</w:t>
            </w:r>
          </w:p>
        </w:tc>
      </w:tr>
      <w:tr w:rsidR="0029441E" w:rsidRPr="003F1EB6" w14:paraId="0004CC99" w14:textId="77777777" w:rsidTr="00F9282C">
        <w:trPr>
          <w:cantSplit/>
        </w:trPr>
        <w:tc>
          <w:tcPr>
            <w:tcW w:w="3701" w:type="dxa"/>
          </w:tcPr>
          <w:p w14:paraId="6A506196" w14:textId="77777777" w:rsidR="0029441E" w:rsidRPr="003F1EB6" w:rsidRDefault="0029441E" w:rsidP="0029441E">
            <w:pPr>
              <w:ind w:left="-105"/>
              <w:rPr>
                <w:rFonts w:cs="Arial"/>
              </w:rPr>
            </w:pPr>
          </w:p>
        </w:tc>
        <w:tc>
          <w:tcPr>
            <w:tcW w:w="1440" w:type="dxa"/>
            <w:tcBorders>
              <w:top w:val="single" w:sz="4" w:space="0" w:color="auto"/>
            </w:tcBorders>
            <w:shd w:val="clear" w:color="auto" w:fill="FAFAFA"/>
            <w:vAlign w:val="bottom"/>
          </w:tcPr>
          <w:p w14:paraId="28BCB6CC" w14:textId="77777777" w:rsidR="0029441E" w:rsidRPr="003F1EB6" w:rsidRDefault="0029441E" w:rsidP="0029441E">
            <w:pPr>
              <w:ind w:right="-72"/>
              <w:jc w:val="right"/>
              <w:rPr>
                <w:rFonts w:cs="Arial"/>
              </w:rPr>
            </w:pPr>
          </w:p>
        </w:tc>
        <w:tc>
          <w:tcPr>
            <w:tcW w:w="1440" w:type="dxa"/>
            <w:tcBorders>
              <w:top w:val="single" w:sz="4" w:space="0" w:color="auto"/>
            </w:tcBorders>
            <w:vAlign w:val="bottom"/>
          </w:tcPr>
          <w:p w14:paraId="6ABD7AE3" w14:textId="77777777" w:rsidR="0029441E" w:rsidRPr="003F1EB6" w:rsidRDefault="0029441E" w:rsidP="0029441E">
            <w:pPr>
              <w:ind w:right="-72"/>
              <w:jc w:val="right"/>
              <w:rPr>
                <w:rFonts w:cs="Arial"/>
              </w:rPr>
            </w:pPr>
          </w:p>
        </w:tc>
        <w:tc>
          <w:tcPr>
            <w:tcW w:w="1440" w:type="dxa"/>
            <w:tcBorders>
              <w:top w:val="single" w:sz="4" w:space="0" w:color="auto"/>
            </w:tcBorders>
            <w:shd w:val="clear" w:color="auto" w:fill="FAFAFA"/>
            <w:vAlign w:val="bottom"/>
          </w:tcPr>
          <w:p w14:paraId="02203AF3" w14:textId="77777777" w:rsidR="0029441E" w:rsidRPr="003F1EB6" w:rsidRDefault="0029441E" w:rsidP="0029441E">
            <w:pPr>
              <w:ind w:right="-72"/>
              <w:jc w:val="right"/>
              <w:rPr>
                <w:rFonts w:cs="Arial"/>
                <w:lang w:val="en-GB"/>
              </w:rPr>
            </w:pPr>
          </w:p>
        </w:tc>
        <w:tc>
          <w:tcPr>
            <w:tcW w:w="1440" w:type="dxa"/>
            <w:tcBorders>
              <w:top w:val="single" w:sz="4" w:space="0" w:color="auto"/>
            </w:tcBorders>
            <w:vAlign w:val="bottom"/>
          </w:tcPr>
          <w:p w14:paraId="29821FA5" w14:textId="77777777" w:rsidR="0029441E" w:rsidRPr="003F1EB6" w:rsidRDefault="0029441E" w:rsidP="0029441E">
            <w:pPr>
              <w:ind w:right="-72"/>
              <w:jc w:val="right"/>
              <w:rPr>
                <w:rFonts w:cs="Arial"/>
                <w:lang w:val="en-GB"/>
              </w:rPr>
            </w:pPr>
          </w:p>
        </w:tc>
      </w:tr>
      <w:tr w:rsidR="0029441E" w:rsidRPr="003F1EB6" w14:paraId="6431C3B6" w14:textId="77777777" w:rsidTr="00F9282C">
        <w:trPr>
          <w:cantSplit/>
        </w:trPr>
        <w:tc>
          <w:tcPr>
            <w:tcW w:w="3701" w:type="dxa"/>
          </w:tcPr>
          <w:p w14:paraId="5329B0EB" w14:textId="77777777" w:rsidR="0029441E" w:rsidRPr="003F1EB6" w:rsidRDefault="0029441E" w:rsidP="0029441E">
            <w:pPr>
              <w:ind w:left="-101"/>
              <w:rPr>
                <w:rFonts w:cs="Arial"/>
              </w:rPr>
            </w:pPr>
          </w:p>
        </w:tc>
        <w:tc>
          <w:tcPr>
            <w:tcW w:w="1440" w:type="dxa"/>
            <w:tcBorders>
              <w:bottom w:val="single" w:sz="4" w:space="0" w:color="auto"/>
            </w:tcBorders>
            <w:shd w:val="clear" w:color="auto" w:fill="FAFAFA"/>
            <w:vAlign w:val="bottom"/>
          </w:tcPr>
          <w:p w14:paraId="01750F14" w14:textId="5D0FBE59" w:rsidR="0029441E" w:rsidRPr="003F1EB6" w:rsidRDefault="005829D8" w:rsidP="0029441E">
            <w:pPr>
              <w:ind w:right="-72"/>
              <w:jc w:val="right"/>
              <w:rPr>
                <w:rFonts w:cs="Arial"/>
              </w:rPr>
            </w:pPr>
            <w:r w:rsidRPr="005829D8">
              <w:rPr>
                <w:rFonts w:cs="Arial"/>
                <w:lang w:val="en-GB"/>
              </w:rPr>
              <w:t>248</w:t>
            </w:r>
            <w:r w:rsidR="0029441E" w:rsidRPr="003F1EB6">
              <w:rPr>
                <w:rFonts w:cs="Arial"/>
              </w:rPr>
              <w:t>,</w:t>
            </w:r>
            <w:r w:rsidRPr="005829D8">
              <w:rPr>
                <w:rFonts w:cs="Arial"/>
                <w:lang w:val="en-GB"/>
              </w:rPr>
              <w:t>747</w:t>
            </w:r>
          </w:p>
        </w:tc>
        <w:tc>
          <w:tcPr>
            <w:tcW w:w="1440" w:type="dxa"/>
            <w:tcBorders>
              <w:bottom w:val="single" w:sz="4" w:space="0" w:color="auto"/>
            </w:tcBorders>
            <w:vAlign w:val="bottom"/>
          </w:tcPr>
          <w:p w14:paraId="02D01C3B" w14:textId="6B3F3F15" w:rsidR="0029441E" w:rsidRPr="003F1EB6" w:rsidRDefault="005829D8" w:rsidP="0029441E">
            <w:pPr>
              <w:ind w:right="-72"/>
              <w:jc w:val="right"/>
              <w:rPr>
                <w:rFonts w:cs="Arial"/>
              </w:rPr>
            </w:pPr>
            <w:r w:rsidRPr="005829D8">
              <w:rPr>
                <w:rFonts w:cs="Arial"/>
                <w:lang w:val="en-GB"/>
              </w:rPr>
              <w:t>292</w:t>
            </w:r>
            <w:r w:rsidR="0029441E" w:rsidRPr="003F1EB6">
              <w:rPr>
                <w:rFonts w:cs="Arial"/>
              </w:rPr>
              <w:t>,</w:t>
            </w:r>
            <w:r w:rsidRPr="005829D8">
              <w:rPr>
                <w:rFonts w:cs="Arial"/>
                <w:lang w:val="en-GB"/>
              </w:rPr>
              <w:t>768</w:t>
            </w:r>
          </w:p>
        </w:tc>
        <w:tc>
          <w:tcPr>
            <w:tcW w:w="1440" w:type="dxa"/>
            <w:tcBorders>
              <w:bottom w:val="single" w:sz="4" w:space="0" w:color="auto"/>
            </w:tcBorders>
            <w:shd w:val="clear" w:color="auto" w:fill="FAFAFA"/>
            <w:vAlign w:val="bottom"/>
          </w:tcPr>
          <w:p w14:paraId="04D7AC20" w14:textId="3B9CD1BF" w:rsidR="0029441E" w:rsidRPr="003F1EB6" w:rsidRDefault="005829D8" w:rsidP="0029441E">
            <w:pPr>
              <w:ind w:right="-72"/>
              <w:jc w:val="right"/>
              <w:rPr>
                <w:rFonts w:cs="Arial"/>
              </w:rPr>
            </w:pPr>
            <w:r w:rsidRPr="005829D8">
              <w:rPr>
                <w:rFonts w:cs="Arial"/>
                <w:lang w:val="en-GB"/>
              </w:rPr>
              <w:t>84</w:t>
            </w:r>
            <w:r w:rsidR="0029441E" w:rsidRPr="003F1EB6">
              <w:rPr>
                <w:rFonts w:cs="Arial"/>
              </w:rPr>
              <w:t>,</w:t>
            </w:r>
            <w:r w:rsidRPr="005829D8">
              <w:rPr>
                <w:rFonts w:cs="Arial"/>
                <w:lang w:val="en-GB"/>
              </w:rPr>
              <w:t>179</w:t>
            </w:r>
          </w:p>
        </w:tc>
        <w:tc>
          <w:tcPr>
            <w:tcW w:w="1440" w:type="dxa"/>
            <w:tcBorders>
              <w:bottom w:val="single" w:sz="4" w:space="0" w:color="auto"/>
            </w:tcBorders>
            <w:vAlign w:val="bottom"/>
          </w:tcPr>
          <w:p w14:paraId="60F2F870" w14:textId="4C093336" w:rsidR="0029441E" w:rsidRPr="003F1EB6" w:rsidRDefault="005829D8" w:rsidP="0029441E">
            <w:pPr>
              <w:ind w:right="-72"/>
              <w:jc w:val="right"/>
              <w:rPr>
                <w:rFonts w:cs="Arial"/>
              </w:rPr>
            </w:pPr>
            <w:r w:rsidRPr="005829D8">
              <w:rPr>
                <w:rFonts w:cs="Arial"/>
                <w:lang w:val="en-GB"/>
              </w:rPr>
              <w:t>111</w:t>
            </w:r>
            <w:r w:rsidR="0029441E" w:rsidRPr="003F1EB6">
              <w:rPr>
                <w:rFonts w:cs="Arial"/>
              </w:rPr>
              <w:t>,</w:t>
            </w:r>
            <w:r w:rsidRPr="005829D8">
              <w:rPr>
                <w:rFonts w:cs="Arial"/>
                <w:lang w:val="en-GB"/>
              </w:rPr>
              <w:t>399</w:t>
            </w:r>
          </w:p>
        </w:tc>
      </w:tr>
      <w:tr w:rsidR="00F63D0F" w:rsidRPr="003F1EB6" w14:paraId="31862C23" w14:textId="77777777" w:rsidTr="00F9282C">
        <w:trPr>
          <w:cantSplit/>
        </w:trPr>
        <w:tc>
          <w:tcPr>
            <w:tcW w:w="3701" w:type="dxa"/>
          </w:tcPr>
          <w:p w14:paraId="1B36ECAD" w14:textId="77777777" w:rsidR="00F63D0F" w:rsidRPr="003F1EB6" w:rsidRDefault="00F63D0F" w:rsidP="0029441E">
            <w:pPr>
              <w:ind w:left="-101"/>
              <w:rPr>
                <w:rFonts w:cs="Arial"/>
              </w:rPr>
            </w:pPr>
          </w:p>
        </w:tc>
        <w:tc>
          <w:tcPr>
            <w:tcW w:w="1440" w:type="dxa"/>
            <w:tcBorders>
              <w:top w:val="single" w:sz="4" w:space="0" w:color="auto"/>
            </w:tcBorders>
            <w:shd w:val="clear" w:color="auto" w:fill="FAFAFA"/>
            <w:vAlign w:val="bottom"/>
          </w:tcPr>
          <w:p w14:paraId="252261F2" w14:textId="77777777" w:rsidR="00F63D0F" w:rsidRPr="003F1EB6" w:rsidRDefault="00F63D0F" w:rsidP="0029441E">
            <w:pPr>
              <w:ind w:right="-72"/>
              <w:jc w:val="right"/>
              <w:rPr>
                <w:rFonts w:cs="Arial"/>
              </w:rPr>
            </w:pPr>
          </w:p>
        </w:tc>
        <w:tc>
          <w:tcPr>
            <w:tcW w:w="1440" w:type="dxa"/>
            <w:tcBorders>
              <w:top w:val="single" w:sz="4" w:space="0" w:color="auto"/>
            </w:tcBorders>
            <w:vAlign w:val="bottom"/>
          </w:tcPr>
          <w:p w14:paraId="33144420" w14:textId="77777777" w:rsidR="00F63D0F" w:rsidRPr="003F1EB6" w:rsidRDefault="00F63D0F" w:rsidP="0029441E">
            <w:pPr>
              <w:ind w:right="-72"/>
              <w:jc w:val="right"/>
              <w:rPr>
                <w:rFonts w:cs="Arial"/>
              </w:rPr>
            </w:pPr>
          </w:p>
        </w:tc>
        <w:tc>
          <w:tcPr>
            <w:tcW w:w="1440" w:type="dxa"/>
            <w:tcBorders>
              <w:top w:val="single" w:sz="4" w:space="0" w:color="auto"/>
            </w:tcBorders>
            <w:shd w:val="clear" w:color="auto" w:fill="FAFAFA"/>
            <w:vAlign w:val="bottom"/>
          </w:tcPr>
          <w:p w14:paraId="2B8656D8" w14:textId="77777777" w:rsidR="00F63D0F" w:rsidRPr="003F1EB6" w:rsidRDefault="00F63D0F" w:rsidP="0029441E">
            <w:pPr>
              <w:ind w:right="-72"/>
              <w:jc w:val="right"/>
              <w:rPr>
                <w:rFonts w:cs="Arial"/>
              </w:rPr>
            </w:pPr>
          </w:p>
        </w:tc>
        <w:tc>
          <w:tcPr>
            <w:tcW w:w="1440" w:type="dxa"/>
            <w:tcBorders>
              <w:top w:val="single" w:sz="4" w:space="0" w:color="auto"/>
            </w:tcBorders>
            <w:vAlign w:val="bottom"/>
          </w:tcPr>
          <w:p w14:paraId="5BBE606D" w14:textId="77777777" w:rsidR="00F63D0F" w:rsidRPr="003F1EB6" w:rsidRDefault="00F63D0F" w:rsidP="0029441E">
            <w:pPr>
              <w:ind w:right="-72"/>
              <w:jc w:val="right"/>
              <w:rPr>
                <w:rFonts w:cs="Arial"/>
              </w:rPr>
            </w:pPr>
          </w:p>
        </w:tc>
      </w:tr>
      <w:tr w:rsidR="00F63D0F" w:rsidRPr="003F1EB6" w14:paraId="2F1E886C" w14:textId="77777777" w:rsidTr="00F63D0F">
        <w:trPr>
          <w:cantSplit/>
        </w:trPr>
        <w:tc>
          <w:tcPr>
            <w:tcW w:w="3701" w:type="dxa"/>
          </w:tcPr>
          <w:p w14:paraId="1632EEA5" w14:textId="4BD2B8EE" w:rsidR="00F63D0F" w:rsidRPr="003F1EB6" w:rsidRDefault="00F63D0F" w:rsidP="00F63D0F">
            <w:pPr>
              <w:ind w:left="-101"/>
              <w:rPr>
                <w:rFonts w:cs="Arial"/>
                <w:b/>
                <w:bCs/>
              </w:rPr>
            </w:pPr>
            <w:r w:rsidRPr="003F1EB6">
              <w:rPr>
                <w:rFonts w:cs="Arial"/>
                <w:b/>
                <w:bCs/>
              </w:rPr>
              <w:t>Present value of lease liabilities</w:t>
            </w:r>
          </w:p>
        </w:tc>
        <w:tc>
          <w:tcPr>
            <w:tcW w:w="1440" w:type="dxa"/>
            <w:shd w:val="clear" w:color="auto" w:fill="FAFAFA"/>
          </w:tcPr>
          <w:p w14:paraId="3AF9E9C9" w14:textId="77777777" w:rsidR="00F63D0F" w:rsidRPr="003F1EB6" w:rsidRDefault="00F63D0F" w:rsidP="00F63D0F">
            <w:pPr>
              <w:ind w:right="-72"/>
              <w:jc w:val="right"/>
              <w:rPr>
                <w:rFonts w:cs="Arial"/>
              </w:rPr>
            </w:pPr>
          </w:p>
        </w:tc>
        <w:tc>
          <w:tcPr>
            <w:tcW w:w="1440" w:type="dxa"/>
          </w:tcPr>
          <w:p w14:paraId="208AA68D" w14:textId="77777777" w:rsidR="00F63D0F" w:rsidRPr="003F1EB6" w:rsidRDefault="00F63D0F" w:rsidP="00F63D0F">
            <w:pPr>
              <w:ind w:right="-72"/>
              <w:jc w:val="right"/>
              <w:rPr>
                <w:rFonts w:cs="Arial"/>
              </w:rPr>
            </w:pPr>
          </w:p>
        </w:tc>
        <w:tc>
          <w:tcPr>
            <w:tcW w:w="1440" w:type="dxa"/>
            <w:shd w:val="clear" w:color="auto" w:fill="FAFAFA"/>
          </w:tcPr>
          <w:p w14:paraId="02244399" w14:textId="77777777" w:rsidR="00F63D0F" w:rsidRPr="003F1EB6" w:rsidRDefault="00F63D0F" w:rsidP="00F63D0F">
            <w:pPr>
              <w:ind w:right="-72"/>
              <w:jc w:val="right"/>
              <w:rPr>
                <w:rFonts w:cs="Arial"/>
              </w:rPr>
            </w:pPr>
          </w:p>
        </w:tc>
        <w:tc>
          <w:tcPr>
            <w:tcW w:w="1440" w:type="dxa"/>
          </w:tcPr>
          <w:p w14:paraId="4441E5ED" w14:textId="77777777" w:rsidR="00F63D0F" w:rsidRPr="003F1EB6" w:rsidRDefault="00F63D0F" w:rsidP="00F63D0F">
            <w:pPr>
              <w:ind w:right="-72"/>
              <w:jc w:val="right"/>
              <w:rPr>
                <w:rFonts w:cs="Arial"/>
              </w:rPr>
            </w:pPr>
          </w:p>
        </w:tc>
      </w:tr>
      <w:tr w:rsidR="00F63D0F" w:rsidRPr="003F1EB6" w14:paraId="4B559A61" w14:textId="77777777" w:rsidTr="00F63D0F">
        <w:trPr>
          <w:cantSplit/>
        </w:trPr>
        <w:tc>
          <w:tcPr>
            <w:tcW w:w="3701" w:type="dxa"/>
          </w:tcPr>
          <w:p w14:paraId="080B0C90" w14:textId="5CDE0A7F" w:rsidR="00F63D0F" w:rsidRPr="003F1EB6" w:rsidRDefault="00F63D0F" w:rsidP="00F63D0F">
            <w:pPr>
              <w:ind w:left="-101"/>
              <w:rPr>
                <w:rFonts w:cs="Arial"/>
              </w:rPr>
            </w:pPr>
            <w:r w:rsidRPr="003F1EB6">
              <w:rPr>
                <w:rFonts w:cs="Arial"/>
              </w:rPr>
              <w:t xml:space="preserve">Not later than </w:t>
            </w:r>
            <w:r w:rsidR="005829D8" w:rsidRPr="005829D8">
              <w:rPr>
                <w:rFonts w:cs="Arial"/>
                <w:lang w:val="en-GB"/>
              </w:rPr>
              <w:t>1</w:t>
            </w:r>
            <w:r w:rsidRPr="003F1EB6">
              <w:rPr>
                <w:rFonts w:cs="Arial"/>
              </w:rPr>
              <w:t xml:space="preserve"> year</w:t>
            </w:r>
          </w:p>
        </w:tc>
        <w:tc>
          <w:tcPr>
            <w:tcW w:w="1440" w:type="dxa"/>
            <w:shd w:val="clear" w:color="auto" w:fill="FAFAFA"/>
          </w:tcPr>
          <w:p w14:paraId="2AEDAE81" w14:textId="22A7ADF3" w:rsidR="00F63D0F" w:rsidRPr="003F1EB6" w:rsidRDefault="005829D8" w:rsidP="00F63D0F">
            <w:pPr>
              <w:ind w:right="-72"/>
              <w:jc w:val="right"/>
              <w:rPr>
                <w:rFonts w:cs="Arial"/>
              </w:rPr>
            </w:pPr>
            <w:r w:rsidRPr="005829D8">
              <w:rPr>
                <w:rFonts w:cs="Arial"/>
                <w:lang w:val="en-GB"/>
              </w:rPr>
              <w:t>84</w:t>
            </w:r>
            <w:r w:rsidR="00F63D0F" w:rsidRPr="003F1EB6">
              <w:rPr>
                <w:rFonts w:cs="Arial"/>
                <w:lang w:val="en-GB"/>
              </w:rPr>
              <w:t>,</w:t>
            </w:r>
            <w:r w:rsidRPr="005829D8">
              <w:rPr>
                <w:rFonts w:cs="Arial"/>
                <w:lang w:val="en-GB"/>
              </w:rPr>
              <w:t>471</w:t>
            </w:r>
          </w:p>
        </w:tc>
        <w:tc>
          <w:tcPr>
            <w:tcW w:w="1440" w:type="dxa"/>
          </w:tcPr>
          <w:p w14:paraId="7B4C5B8F" w14:textId="19FDDF8E" w:rsidR="00F63D0F" w:rsidRPr="003F1EB6" w:rsidRDefault="005829D8" w:rsidP="00F63D0F">
            <w:pPr>
              <w:ind w:right="-72"/>
              <w:jc w:val="right"/>
              <w:rPr>
                <w:rFonts w:cs="Arial"/>
              </w:rPr>
            </w:pPr>
            <w:r w:rsidRPr="005829D8">
              <w:rPr>
                <w:rFonts w:cs="Arial"/>
                <w:lang w:val="en-GB"/>
              </w:rPr>
              <w:t>68</w:t>
            </w:r>
            <w:r w:rsidR="00F63D0F" w:rsidRPr="003F1EB6">
              <w:rPr>
                <w:rFonts w:cs="Arial"/>
                <w:lang w:val="en-GB"/>
              </w:rPr>
              <w:t>,</w:t>
            </w:r>
            <w:r w:rsidRPr="005829D8">
              <w:rPr>
                <w:rFonts w:cs="Arial"/>
                <w:lang w:val="en-GB"/>
              </w:rPr>
              <w:t>709</w:t>
            </w:r>
          </w:p>
        </w:tc>
        <w:tc>
          <w:tcPr>
            <w:tcW w:w="1440" w:type="dxa"/>
            <w:shd w:val="clear" w:color="auto" w:fill="FAFAFA"/>
          </w:tcPr>
          <w:p w14:paraId="3B616ED7" w14:textId="3B9D1B16" w:rsidR="00F63D0F" w:rsidRPr="003F1EB6" w:rsidRDefault="005829D8" w:rsidP="00F63D0F">
            <w:pPr>
              <w:ind w:right="-72"/>
              <w:jc w:val="right"/>
              <w:rPr>
                <w:rFonts w:cs="Arial"/>
              </w:rPr>
            </w:pPr>
            <w:r w:rsidRPr="005829D8">
              <w:rPr>
                <w:rFonts w:cs="Arial"/>
                <w:lang w:val="en-GB"/>
              </w:rPr>
              <w:t>34</w:t>
            </w:r>
            <w:r w:rsidR="00F63D0F" w:rsidRPr="003F1EB6">
              <w:rPr>
                <w:rFonts w:cs="Arial"/>
              </w:rPr>
              <w:t>,</w:t>
            </w:r>
            <w:r w:rsidRPr="005829D8">
              <w:rPr>
                <w:rFonts w:cs="Arial"/>
                <w:lang w:val="en-GB"/>
              </w:rPr>
              <w:t>594</w:t>
            </w:r>
          </w:p>
        </w:tc>
        <w:tc>
          <w:tcPr>
            <w:tcW w:w="1440" w:type="dxa"/>
          </w:tcPr>
          <w:p w14:paraId="23E60B8B" w14:textId="094D6EEF" w:rsidR="00F63D0F" w:rsidRPr="003F1EB6" w:rsidRDefault="005829D8" w:rsidP="00F63D0F">
            <w:pPr>
              <w:ind w:right="-72"/>
              <w:jc w:val="right"/>
              <w:rPr>
                <w:rFonts w:cs="Arial"/>
              </w:rPr>
            </w:pPr>
            <w:r w:rsidRPr="005829D8">
              <w:rPr>
                <w:rFonts w:cs="Arial"/>
                <w:lang w:val="en-GB"/>
              </w:rPr>
              <w:t>29</w:t>
            </w:r>
            <w:r w:rsidR="00F63D0F" w:rsidRPr="003F1EB6">
              <w:rPr>
                <w:rFonts w:cs="Arial"/>
              </w:rPr>
              <w:t>,</w:t>
            </w:r>
            <w:r w:rsidRPr="005829D8">
              <w:rPr>
                <w:rFonts w:cs="Arial"/>
                <w:lang w:val="en-GB"/>
              </w:rPr>
              <w:t>295</w:t>
            </w:r>
          </w:p>
        </w:tc>
      </w:tr>
      <w:tr w:rsidR="00F63D0F" w:rsidRPr="003F1EB6" w14:paraId="7E9F9586" w14:textId="77777777" w:rsidTr="00F63D0F">
        <w:trPr>
          <w:cantSplit/>
        </w:trPr>
        <w:tc>
          <w:tcPr>
            <w:tcW w:w="3701" w:type="dxa"/>
          </w:tcPr>
          <w:p w14:paraId="1904BC6A" w14:textId="062BFCB4" w:rsidR="00F63D0F" w:rsidRPr="003F1EB6" w:rsidRDefault="00F63D0F" w:rsidP="00F63D0F">
            <w:pPr>
              <w:tabs>
                <w:tab w:val="left" w:pos="166"/>
              </w:tabs>
              <w:ind w:left="-72"/>
              <w:rPr>
                <w:rFonts w:cs="Arial"/>
              </w:rPr>
            </w:pPr>
            <w:r w:rsidRPr="003F1EB6">
              <w:rPr>
                <w:rFonts w:cs="Arial"/>
              </w:rPr>
              <w:t xml:space="preserve">Later than </w:t>
            </w:r>
            <w:r w:rsidR="005829D8" w:rsidRPr="005829D8">
              <w:rPr>
                <w:rFonts w:cs="Arial"/>
                <w:lang w:val="en-GB"/>
              </w:rPr>
              <w:t>1</w:t>
            </w:r>
            <w:r w:rsidRPr="003F1EB6">
              <w:rPr>
                <w:rFonts w:cs="Arial"/>
              </w:rPr>
              <w:t xml:space="preserve"> year but not later than </w:t>
            </w:r>
          </w:p>
          <w:p w14:paraId="62142A2C" w14:textId="32F0F7DD" w:rsidR="00F63D0F" w:rsidRPr="003F1EB6" w:rsidRDefault="00F63D0F" w:rsidP="00F63D0F">
            <w:pPr>
              <w:ind w:left="-101"/>
              <w:rPr>
                <w:rFonts w:cs="Arial"/>
              </w:rPr>
            </w:pPr>
            <w:r w:rsidRPr="003F1EB6">
              <w:rPr>
                <w:rFonts w:cs="Arial"/>
              </w:rPr>
              <w:t xml:space="preserve">   </w:t>
            </w:r>
            <w:r w:rsidR="005829D8" w:rsidRPr="005829D8">
              <w:rPr>
                <w:rFonts w:cs="Arial"/>
                <w:lang w:val="en-GB"/>
              </w:rPr>
              <w:t>5</w:t>
            </w:r>
            <w:r w:rsidRPr="003F1EB6">
              <w:rPr>
                <w:rFonts w:cs="Arial"/>
              </w:rPr>
              <w:t xml:space="preserve"> years</w:t>
            </w:r>
          </w:p>
        </w:tc>
        <w:tc>
          <w:tcPr>
            <w:tcW w:w="1440" w:type="dxa"/>
            <w:shd w:val="clear" w:color="auto" w:fill="FAFAFA"/>
            <w:vAlign w:val="bottom"/>
          </w:tcPr>
          <w:p w14:paraId="3AA2B938" w14:textId="0EAD18B1" w:rsidR="00F63D0F" w:rsidRPr="003F1EB6" w:rsidRDefault="005829D8" w:rsidP="00F63D0F">
            <w:pPr>
              <w:ind w:right="-72"/>
              <w:jc w:val="right"/>
              <w:rPr>
                <w:rFonts w:cs="Arial"/>
              </w:rPr>
            </w:pPr>
            <w:r w:rsidRPr="005829D8">
              <w:rPr>
                <w:rFonts w:cs="Arial"/>
                <w:lang w:val="en-GB"/>
              </w:rPr>
              <w:t>132</w:t>
            </w:r>
            <w:r w:rsidR="00F63D0F" w:rsidRPr="003F1EB6">
              <w:rPr>
                <w:rFonts w:cs="Arial"/>
              </w:rPr>
              <w:t>,</w:t>
            </w:r>
            <w:r w:rsidRPr="005829D8">
              <w:rPr>
                <w:rFonts w:cs="Arial"/>
                <w:lang w:val="en-GB"/>
              </w:rPr>
              <w:t>299</w:t>
            </w:r>
          </w:p>
        </w:tc>
        <w:tc>
          <w:tcPr>
            <w:tcW w:w="1440" w:type="dxa"/>
            <w:vAlign w:val="bottom"/>
          </w:tcPr>
          <w:p w14:paraId="0FA86E04" w14:textId="057A1A35" w:rsidR="00F63D0F" w:rsidRPr="003F1EB6" w:rsidRDefault="005829D8" w:rsidP="00F63D0F">
            <w:pPr>
              <w:ind w:right="-72"/>
              <w:jc w:val="right"/>
              <w:rPr>
                <w:rFonts w:cs="Arial"/>
              </w:rPr>
            </w:pPr>
            <w:r w:rsidRPr="005829D8">
              <w:rPr>
                <w:rFonts w:cs="Arial"/>
                <w:lang w:val="en-GB"/>
              </w:rPr>
              <w:t>191</w:t>
            </w:r>
            <w:r w:rsidR="00F63D0F" w:rsidRPr="003F1EB6">
              <w:rPr>
                <w:rFonts w:cs="Arial"/>
              </w:rPr>
              <w:t>,</w:t>
            </w:r>
            <w:r w:rsidRPr="005829D8">
              <w:rPr>
                <w:rFonts w:cs="Arial"/>
                <w:lang w:val="en-GB"/>
              </w:rPr>
              <w:t>704</w:t>
            </w:r>
          </w:p>
        </w:tc>
        <w:tc>
          <w:tcPr>
            <w:tcW w:w="1440" w:type="dxa"/>
            <w:shd w:val="clear" w:color="auto" w:fill="FAFAFA"/>
            <w:vAlign w:val="bottom"/>
          </w:tcPr>
          <w:p w14:paraId="4B914CAB" w14:textId="5A89902C" w:rsidR="00F63D0F" w:rsidRPr="003F1EB6" w:rsidRDefault="005829D8" w:rsidP="00F63D0F">
            <w:pPr>
              <w:ind w:right="-72"/>
              <w:jc w:val="right"/>
              <w:rPr>
                <w:rFonts w:cs="Arial"/>
              </w:rPr>
            </w:pPr>
            <w:r w:rsidRPr="005829D8">
              <w:rPr>
                <w:rFonts w:cs="Arial"/>
                <w:lang w:val="en-GB"/>
              </w:rPr>
              <w:t>49</w:t>
            </w:r>
            <w:r w:rsidR="00F63D0F" w:rsidRPr="003F1EB6">
              <w:rPr>
                <w:rFonts w:cs="Arial"/>
              </w:rPr>
              <w:t>,</w:t>
            </w:r>
            <w:r w:rsidRPr="005829D8">
              <w:rPr>
                <w:rFonts w:cs="Arial"/>
                <w:lang w:val="en-GB"/>
              </w:rPr>
              <w:t>585</w:t>
            </w:r>
          </w:p>
        </w:tc>
        <w:tc>
          <w:tcPr>
            <w:tcW w:w="1440" w:type="dxa"/>
            <w:vAlign w:val="bottom"/>
          </w:tcPr>
          <w:p w14:paraId="20372553" w14:textId="26F698CA" w:rsidR="00F63D0F" w:rsidRPr="003F1EB6" w:rsidRDefault="005829D8" w:rsidP="00F63D0F">
            <w:pPr>
              <w:ind w:right="-72"/>
              <w:jc w:val="right"/>
              <w:rPr>
                <w:rFonts w:cs="Arial"/>
              </w:rPr>
            </w:pPr>
            <w:r w:rsidRPr="005829D8">
              <w:rPr>
                <w:rFonts w:cs="Arial"/>
                <w:lang w:val="en-GB"/>
              </w:rPr>
              <w:t>82</w:t>
            </w:r>
            <w:r w:rsidR="00F63D0F" w:rsidRPr="003F1EB6">
              <w:rPr>
                <w:rFonts w:cs="Arial"/>
              </w:rPr>
              <w:t>,</w:t>
            </w:r>
            <w:r w:rsidRPr="005829D8">
              <w:rPr>
                <w:rFonts w:cs="Arial"/>
                <w:lang w:val="en-GB"/>
              </w:rPr>
              <w:t>104</w:t>
            </w:r>
          </w:p>
        </w:tc>
      </w:tr>
      <w:tr w:rsidR="00F63D0F" w:rsidRPr="003F1EB6" w14:paraId="695922EB" w14:textId="77777777" w:rsidTr="00F63D0F">
        <w:trPr>
          <w:cantSplit/>
        </w:trPr>
        <w:tc>
          <w:tcPr>
            <w:tcW w:w="3701" w:type="dxa"/>
          </w:tcPr>
          <w:p w14:paraId="4834D8FA" w14:textId="1A690523" w:rsidR="00F63D0F" w:rsidRPr="003F1EB6" w:rsidRDefault="00F63D0F" w:rsidP="00F63D0F">
            <w:pPr>
              <w:ind w:left="-101"/>
              <w:rPr>
                <w:rFonts w:cs="Arial"/>
              </w:rPr>
            </w:pPr>
            <w:r w:rsidRPr="003F1EB6">
              <w:rPr>
                <w:rFonts w:cs="Arial"/>
              </w:rPr>
              <w:t xml:space="preserve">Over </w:t>
            </w:r>
            <w:r w:rsidR="005829D8" w:rsidRPr="005829D8">
              <w:rPr>
                <w:rFonts w:cs="Arial"/>
                <w:lang w:val="en-GB"/>
              </w:rPr>
              <w:t>5</w:t>
            </w:r>
            <w:r w:rsidRPr="003F1EB6">
              <w:rPr>
                <w:rFonts w:cs="Arial"/>
              </w:rPr>
              <w:t xml:space="preserve"> years</w:t>
            </w:r>
          </w:p>
        </w:tc>
        <w:tc>
          <w:tcPr>
            <w:tcW w:w="1440" w:type="dxa"/>
            <w:tcBorders>
              <w:bottom w:val="single" w:sz="4" w:space="0" w:color="auto"/>
            </w:tcBorders>
            <w:shd w:val="clear" w:color="auto" w:fill="FAFAFA"/>
            <w:vAlign w:val="bottom"/>
          </w:tcPr>
          <w:p w14:paraId="2E74B913" w14:textId="6C11EDC4" w:rsidR="00F63D0F" w:rsidRPr="003F1EB6" w:rsidRDefault="005829D8" w:rsidP="00F63D0F">
            <w:pPr>
              <w:ind w:right="-72"/>
              <w:jc w:val="right"/>
              <w:rPr>
                <w:rFonts w:cs="Arial"/>
              </w:rPr>
            </w:pPr>
            <w:r w:rsidRPr="005829D8">
              <w:rPr>
                <w:rFonts w:cs="Arial"/>
                <w:lang w:val="en-GB"/>
              </w:rPr>
              <w:t>31</w:t>
            </w:r>
            <w:r w:rsidR="00F63D0F" w:rsidRPr="003F1EB6">
              <w:rPr>
                <w:rFonts w:cs="Arial"/>
              </w:rPr>
              <w:t>,</w:t>
            </w:r>
            <w:r w:rsidRPr="005829D8">
              <w:rPr>
                <w:rFonts w:cs="Arial"/>
                <w:lang w:val="en-GB"/>
              </w:rPr>
              <w:t>977</w:t>
            </w:r>
          </w:p>
        </w:tc>
        <w:tc>
          <w:tcPr>
            <w:tcW w:w="1440" w:type="dxa"/>
            <w:tcBorders>
              <w:bottom w:val="single" w:sz="4" w:space="0" w:color="auto"/>
            </w:tcBorders>
            <w:vAlign w:val="bottom"/>
          </w:tcPr>
          <w:p w14:paraId="4EECE7F7" w14:textId="7B1E9EED" w:rsidR="00F63D0F" w:rsidRPr="003F1EB6" w:rsidRDefault="005829D8" w:rsidP="00F63D0F">
            <w:pPr>
              <w:ind w:right="-72"/>
              <w:jc w:val="right"/>
              <w:rPr>
                <w:rFonts w:cs="Arial"/>
              </w:rPr>
            </w:pPr>
            <w:r w:rsidRPr="005829D8">
              <w:rPr>
                <w:rFonts w:cs="Arial"/>
                <w:lang w:val="en-GB"/>
              </w:rPr>
              <w:t>32</w:t>
            </w:r>
            <w:r w:rsidR="00F63D0F" w:rsidRPr="003F1EB6">
              <w:rPr>
                <w:rFonts w:cs="Arial"/>
              </w:rPr>
              <w:t>,</w:t>
            </w:r>
            <w:r w:rsidRPr="005829D8">
              <w:rPr>
                <w:rFonts w:cs="Arial"/>
                <w:lang w:val="en-GB"/>
              </w:rPr>
              <w:t>355</w:t>
            </w:r>
          </w:p>
        </w:tc>
        <w:tc>
          <w:tcPr>
            <w:tcW w:w="1440" w:type="dxa"/>
            <w:tcBorders>
              <w:bottom w:val="single" w:sz="4" w:space="0" w:color="auto"/>
            </w:tcBorders>
            <w:shd w:val="clear" w:color="auto" w:fill="FAFAFA"/>
            <w:vAlign w:val="bottom"/>
          </w:tcPr>
          <w:p w14:paraId="718BD54E" w14:textId="7459D6D6" w:rsidR="00F63D0F" w:rsidRPr="003F1EB6" w:rsidRDefault="00F63D0F" w:rsidP="00F63D0F">
            <w:pPr>
              <w:ind w:right="-72"/>
              <w:jc w:val="right"/>
              <w:rPr>
                <w:rFonts w:cs="Arial"/>
              </w:rPr>
            </w:pPr>
            <w:r w:rsidRPr="003F1EB6">
              <w:rPr>
                <w:rFonts w:cs="Arial"/>
              </w:rPr>
              <w:t>-</w:t>
            </w:r>
          </w:p>
        </w:tc>
        <w:tc>
          <w:tcPr>
            <w:tcW w:w="1440" w:type="dxa"/>
            <w:tcBorders>
              <w:bottom w:val="single" w:sz="4" w:space="0" w:color="auto"/>
            </w:tcBorders>
            <w:vAlign w:val="bottom"/>
          </w:tcPr>
          <w:p w14:paraId="1C8304BA" w14:textId="3593D50A" w:rsidR="00F63D0F" w:rsidRPr="003F1EB6" w:rsidRDefault="00F63D0F" w:rsidP="00F63D0F">
            <w:pPr>
              <w:ind w:right="-72"/>
              <w:jc w:val="right"/>
              <w:rPr>
                <w:rFonts w:cs="Arial"/>
              </w:rPr>
            </w:pPr>
            <w:r w:rsidRPr="003F1EB6">
              <w:rPr>
                <w:rFonts w:cs="Arial"/>
              </w:rPr>
              <w:t>-</w:t>
            </w:r>
          </w:p>
        </w:tc>
      </w:tr>
      <w:tr w:rsidR="00F63D0F" w:rsidRPr="003F1EB6" w14:paraId="510C2235" w14:textId="77777777" w:rsidTr="00F63D0F">
        <w:trPr>
          <w:cantSplit/>
        </w:trPr>
        <w:tc>
          <w:tcPr>
            <w:tcW w:w="3701" w:type="dxa"/>
          </w:tcPr>
          <w:p w14:paraId="5ADA4449" w14:textId="77777777" w:rsidR="00F63D0F" w:rsidRPr="003F1EB6" w:rsidRDefault="00F63D0F" w:rsidP="00F63D0F">
            <w:pPr>
              <w:ind w:left="-101"/>
              <w:rPr>
                <w:rFonts w:cs="Arial"/>
              </w:rPr>
            </w:pPr>
          </w:p>
        </w:tc>
        <w:tc>
          <w:tcPr>
            <w:tcW w:w="1440" w:type="dxa"/>
            <w:tcBorders>
              <w:top w:val="single" w:sz="4" w:space="0" w:color="auto"/>
            </w:tcBorders>
            <w:shd w:val="clear" w:color="auto" w:fill="FAFAFA"/>
            <w:vAlign w:val="bottom"/>
          </w:tcPr>
          <w:p w14:paraId="027A9930" w14:textId="77777777" w:rsidR="00F63D0F" w:rsidRPr="003F1EB6" w:rsidRDefault="00F63D0F" w:rsidP="00F63D0F">
            <w:pPr>
              <w:ind w:right="-72"/>
              <w:jc w:val="right"/>
              <w:rPr>
                <w:rFonts w:cs="Arial"/>
              </w:rPr>
            </w:pPr>
          </w:p>
        </w:tc>
        <w:tc>
          <w:tcPr>
            <w:tcW w:w="1440" w:type="dxa"/>
            <w:tcBorders>
              <w:top w:val="single" w:sz="4" w:space="0" w:color="auto"/>
            </w:tcBorders>
            <w:vAlign w:val="bottom"/>
          </w:tcPr>
          <w:p w14:paraId="345372CC" w14:textId="77777777" w:rsidR="00F63D0F" w:rsidRPr="003F1EB6" w:rsidRDefault="00F63D0F" w:rsidP="00F63D0F">
            <w:pPr>
              <w:ind w:right="-72"/>
              <w:jc w:val="right"/>
              <w:rPr>
                <w:rFonts w:cs="Arial"/>
              </w:rPr>
            </w:pPr>
          </w:p>
        </w:tc>
        <w:tc>
          <w:tcPr>
            <w:tcW w:w="1440" w:type="dxa"/>
            <w:tcBorders>
              <w:top w:val="single" w:sz="4" w:space="0" w:color="auto"/>
            </w:tcBorders>
            <w:shd w:val="clear" w:color="auto" w:fill="FAFAFA"/>
            <w:vAlign w:val="bottom"/>
          </w:tcPr>
          <w:p w14:paraId="0067C3F9" w14:textId="77777777" w:rsidR="00F63D0F" w:rsidRPr="003F1EB6" w:rsidRDefault="00F63D0F" w:rsidP="00F63D0F">
            <w:pPr>
              <w:ind w:right="-72"/>
              <w:jc w:val="right"/>
              <w:rPr>
                <w:rFonts w:cs="Arial"/>
              </w:rPr>
            </w:pPr>
          </w:p>
        </w:tc>
        <w:tc>
          <w:tcPr>
            <w:tcW w:w="1440" w:type="dxa"/>
            <w:tcBorders>
              <w:top w:val="single" w:sz="4" w:space="0" w:color="auto"/>
            </w:tcBorders>
            <w:vAlign w:val="bottom"/>
          </w:tcPr>
          <w:p w14:paraId="27D5D2FE" w14:textId="77777777" w:rsidR="00F63D0F" w:rsidRPr="003F1EB6" w:rsidRDefault="00F63D0F" w:rsidP="00F63D0F">
            <w:pPr>
              <w:ind w:right="-72"/>
              <w:jc w:val="right"/>
              <w:rPr>
                <w:rFonts w:cs="Arial"/>
              </w:rPr>
            </w:pPr>
          </w:p>
        </w:tc>
      </w:tr>
      <w:tr w:rsidR="00F63D0F" w:rsidRPr="003F1EB6" w14:paraId="622D7240" w14:textId="77777777" w:rsidTr="00F63D0F">
        <w:trPr>
          <w:cantSplit/>
        </w:trPr>
        <w:tc>
          <w:tcPr>
            <w:tcW w:w="3701" w:type="dxa"/>
          </w:tcPr>
          <w:p w14:paraId="0205E218" w14:textId="77777777" w:rsidR="00F63D0F" w:rsidRPr="003F1EB6" w:rsidRDefault="00F63D0F" w:rsidP="00F63D0F">
            <w:pPr>
              <w:ind w:left="-101"/>
              <w:rPr>
                <w:rFonts w:cs="Arial"/>
              </w:rPr>
            </w:pPr>
          </w:p>
        </w:tc>
        <w:tc>
          <w:tcPr>
            <w:tcW w:w="1440" w:type="dxa"/>
            <w:tcBorders>
              <w:bottom w:val="single" w:sz="4" w:space="0" w:color="auto"/>
            </w:tcBorders>
            <w:shd w:val="clear" w:color="auto" w:fill="FAFAFA"/>
            <w:vAlign w:val="bottom"/>
          </w:tcPr>
          <w:p w14:paraId="36BF6406" w14:textId="6BA5549B" w:rsidR="00F63D0F" w:rsidRPr="003F1EB6" w:rsidRDefault="005829D8" w:rsidP="00F63D0F">
            <w:pPr>
              <w:ind w:right="-72"/>
              <w:jc w:val="right"/>
              <w:rPr>
                <w:rFonts w:cs="Arial"/>
              </w:rPr>
            </w:pPr>
            <w:r w:rsidRPr="005829D8">
              <w:rPr>
                <w:rFonts w:cs="Arial"/>
                <w:lang w:val="en-GB"/>
              </w:rPr>
              <w:t>248</w:t>
            </w:r>
            <w:r w:rsidR="00F63D0F" w:rsidRPr="003F1EB6">
              <w:rPr>
                <w:rFonts w:cs="Arial"/>
              </w:rPr>
              <w:t>,</w:t>
            </w:r>
            <w:r w:rsidRPr="005829D8">
              <w:rPr>
                <w:rFonts w:cs="Arial"/>
                <w:lang w:val="en-GB"/>
              </w:rPr>
              <w:t>747</w:t>
            </w:r>
          </w:p>
        </w:tc>
        <w:tc>
          <w:tcPr>
            <w:tcW w:w="1440" w:type="dxa"/>
            <w:tcBorders>
              <w:bottom w:val="single" w:sz="4" w:space="0" w:color="auto"/>
            </w:tcBorders>
            <w:vAlign w:val="bottom"/>
          </w:tcPr>
          <w:p w14:paraId="676D0196" w14:textId="2B5F4E46" w:rsidR="00F63D0F" w:rsidRPr="003F1EB6" w:rsidRDefault="005829D8" w:rsidP="00F63D0F">
            <w:pPr>
              <w:ind w:right="-72"/>
              <w:jc w:val="right"/>
              <w:rPr>
                <w:rFonts w:cs="Arial"/>
              </w:rPr>
            </w:pPr>
            <w:r w:rsidRPr="005829D8">
              <w:rPr>
                <w:rFonts w:cs="Arial"/>
                <w:lang w:val="en-GB"/>
              </w:rPr>
              <w:t>292</w:t>
            </w:r>
            <w:r w:rsidR="00F63D0F" w:rsidRPr="003F1EB6">
              <w:rPr>
                <w:rFonts w:cs="Arial"/>
              </w:rPr>
              <w:t>,</w:t>
            </w:r>
            <w:r w:rsidRPr="005829D8">
              <w:rPr>
                <w:rFonts w:cs="Arial"/>
                <w:lang w:val="en-GB"/>
              </w:rPr>
              <w:t>768</w:t>
            </w:r>
          </w:p>
        </w:tc>
        <w:tc>
          <w:tcPr>
            <w:tcW w:w="1440" w:type="dxa"/>
            <w:tcBorders>
              <w:bottom w:val="single" w:sz="4" w:space="0" w:color="auto"/>
            </w:tcBorders>
            <w:shd w:val="clear" w:color="auto" w:fill="FAFAFA"/>
            <w:vAlign w:val="bottom"/>
          </w:tcPr>
          <w:p w14:paraId="5BE2CC4E" w14:textId="028A8869" w:rsidR="00F63D0F" w:rsidRPr="003F1EB6" w:rsidRDefault="005829D8" w:rsidP="00F63D0F">
            <w:pPr>
              <w:ind w:right="-72"/>
              <w:jc w:val="right"/>
              <w:rPr>
                <w:rFonts w:cs="Arial"/>
              </w:rPr>
            </w:pPr>
            <w:r w:rsidRPr="005829D8">
              <w:rPr>
                <w:rFonts w:cs="Arial"/>
                <w:lang w:val="en-GB"/>
              </w:rPr>
              <w:t>84</w:t>
            </w:r>
            <w:r w:rsidR="00F63D0F" w:rsidRPr="003F1EB6">
              <w:rPr>
                <w:rFonts w:cs="Arial"/>
              </w:rPr>
              <w:t>,</w:t>
            </w:r>
            <w:r w:rsidRPr="005829D8">
              <w:rPr>
                <w:rFonts w:cs="Arial"/>
                <w:lang w:val="en-GB"/>
              </w:rPr>
              <w:t>179</w:t>
            </w:r>
          </w:p>
        </w:tc>
        <w:tc>
          <w:tcPr>
            <w:tcW w:w="1440" w:type="dxa"/>
            <w:tcBorders>
              <w:bottom w:val="single" w:sz="4" w:space="0" w:color="auto"/>
            </w:tcBorders>
            <w:vAlign w:val="bottom"/>
          </w:tcPr>
          <w:p w14:paraId="26C4ACFF" w14:textId="45BFA8A5" w:rsidR="00F63D0F" w:rsidRPr="003F1EB6" w:rsidRDefault="005829D8" w:rsidP="00F63D0F">
            <w:pPr>
              <w:ind w:right="-72"/>
              <w:jc w:val="right"/>
              <w:rPr>
                <w:rFonts w:cs="Arial"/>
              </w:rPr>
            </w:pPr>
            <w:r w:rsidRPr="005829D8">
              <w:rPr>
                <w:rFonts w:cs="Arial"/>
                <w:lang w:val="en-GB"/>
              </w:rPr>
              <w:t>111</w:t>
            </w:r>
            <w:r w:rsidR="00F63D0F" w:rsidRPr="003F1EB6">
              <w:rPr>
                <w:rFonts w:cs="Arial"/>
              </w:rPr>
              <w:t>,</w:t>
            </w:r>
            <w:r w:rsidRPr="005829D8">
              <w:rPr>
                <w:rFonts w:cs="Arial"/>
                <w:lang w:val="en-GB"/>
              </w:rPr>
              <w:t>399</w:t>
            </w:r>
          </w:p>
        </w:tc>
      </w:tr>
    </w:tbl>
    <w:p w14:paraId="5EB5EF70" w14:textId="33500BD3" w:rsidR="0029441E" w:rsidRPr="003F1EB6" w:rsidRDefault="0029441E" w:rsidP="0058169C">
      <w:pPr>
        <w:autoSpaceDE w:val="0"/>
        <w:autoSpaceDN w:val="0"/>
        <w:adjustRightInd w:val="0"/>
        <w:jc w:val="thaiDistribute"/>
        <w:rPr>
          <w:rFonts w:eastAsia="Arial Unicode MS" w:cs="Arial"/>
        </w:rPr>
      </w:pPr>
    </w:p>
    <w:p w14:paraId="15784718" w14:textId="77777777" w:rsidR="009C5F35" w:rsidRPr="003F1EB6" w:rsidRDefault="009C5F35" w:rsidP="0058169C">
      <w:pPr>
        <w:autoSpaceDE w:val="0"/>
        <w:autoSpaceDN w:val="0"/>
        <w:adjustRightInd w:val="0"/>
        <w:jc w:val="thaiDistribute"/>
        <w:rPr>
          <w:rFonts w:eastAsia="Arial Unicode MS" w:cs="Arial"/>
        </w:rPr>
      </w:pPr>
    </w:p>
    <w:tbl>
      <w:tblPr>
        <w:tblW w:w="0" w:type="auto"/>
        <w:tblInd w:w="108" w:type="dxa"/>
        <w:shd w:val="clear" w:color="auto" w:fill="FFA543"/>
        <w:tblLook w:val="04A0" w:firstRow="1" w:lastRow="0" w:firstColumn="1" w:lastColumn="0" w:noHBand="0" w:noVBand="1"/>
      </w:tblPr>
      <w:tblGrid>
        <w:gridCol w:w="9475"/>
      </w:tblGrid>
      <w:tr w:rsidR="0058169C" w:rsidRPr="003F1EB6" w14:paraId="56F82034" w14:textId="77777777" w:rsidTr="00263EA0">
        <w:trPr>
          <w:trHeight w:val="386"/>
        </w:trPr>
        <w:tc>
          <w:tcPr>
            <w:tcW w:w="9475" w:type="dxa"/>
            <w:shd w:val="clear" w:color="auto" w:fill="FFA543"/>
            <w:vAlign w:val="center"/>
          </w:tcPr>
          <w:p w14:paraId="0E4DBA7E" w14:textId="2E778042" w:rsidR="0058169C" w:rsidRPr="003F1EB6" w:rsidRDefault="005829D8" w:rsidP="00263EA0">
            <w:pPr>
              <w:tabs>
                <w:tab w:val="left" w:pos="432"/>
                <w:tab w:val="left" w:pos="526"/>
              </w:tabs>
              <w:rPr>
                <w:rFonts w:eastAsia="Arial Unicode MS" w:cs="Arial"/>
                <w:b/>
                <w:bCs/>
                <w:color w:val="FFFFFF"/>
                <w:cs/>
                <w:lang w:val="th-TH"/>
              </w:rPr>
            </w:pPr>
            <w:r w:rsidRPr="005829D8">
              <w:rPr>
                <w:rFonts w:eastAsia="Arial Unicode MS" w:cs="Arial"/>
                <w:b/>
                <w:bCs/>
                <w:color w:val="FFFFFF"/>
                <w:lang w:val="en-GB"/>
              </w:rPr>
              <w:t>24</w:t>
            </w:r>
            <w:r w:rsidR="0058169C" w:rsidRPr="003F1EB6">
              <w:rPr>
                <w:rFonts w:eastAsia="Arial Unicode MS" w:cs="Arial"/>
                <w:b/>
                <w:bCs/>
                <w:color w:val="FFFFFF"/>
                <w:lang w:val="th-TH"/>
              </w:rPr>
              <w:tab/>
            </w:r>
            <w:r w:rsidR="0058169C" w:rsidRPr="003F1EB6">
              <w:rPr>
                <w:rFonts w:cs="Arial"/>
                <w:b/>
                <w:bCs/>
                <w:color w:val="FFFFFF"/>
              </w:rPr>
              <w:t>Trade and other payables</w:t>
            </w:r>
          </w:p>
        </w:tc>
      </w:tr>
    </w:tbl>
    <w:p w14:paraId="07F86015" w14:textId="77777777" w:rsidR="0058169C" w:rsidRPr="003F1EB6" w:rsidRDefault="0058169C" w:rsidP="0058169C">
      <w:pPr>
        <w:tabs>
          <w:tab w:val="left" w:pos="540"/>
        </w:tabs>
        <w:autoSpaceDE w:val="0"/>
        <w:autoSpaceDN w:val="0"/>
        <w:adjustRightInd w:val="0"/>
        <w:jc w:val="thaiDistribute"/>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3F1EB6" w14:paraId="60A6A6F5" w14:textId="77777777" w:rsidTr="00263EA0">
        <w:trPr>
          <w:cantSplit/>
        </w:trPr>
        <w:tc>
          <w:tcPr>
            <w:tcW w:w="3690" w:type="dxa"/>
          </w:tcPr>
          <w:p w14:paraId="5E8ABC66" w14:textId="77777777" w:rsidR="0058169C" w:rsidRPr="003F1EB6" w:rsidRDefault="0058169C" w:rsidP="00263EA0">
            <w:pPr>
              <w:pStyle w:val="Heading6"/>
              <w:ind w:left="-101" w:right="0"/>
              <w:jc w:val="left"/>
              <w:rPr>
                <w:rFonts w:ascii="Arial" w:hAnsi="Arial" w:cs="Arial"/>
                <w:spacing w:val="-4"/>
                <w:sz w:val="20"/>
                <w:szCs w:val="20"/>
                <w:cs/>
                <w:lang w:val="en-GB" w:eastAsia="en-US"/>
              </w:rPr>
            </w:pPr>
          </w:p>
        </w:tc>
        <w:tc>
          <w:tcPr>
            <w:tcW w:w="2880" w:type="dxa"/>
            <w:gridSpan w:val="2"/>
            <w:tcBorders>
              <w:top w:val="single" w:sz="4" w:space="0" w:color="auto"/>
              <w:bottom w:val="single" w:sz="4" w:space="0" w:color="auto"/>
            </w:tcBorders>
            <w:vAlign w:val="bottom"/>
          </w:tcPr>
          <w:p w14:paraId="0B6A8CCB" w14:textId="77777777" w:rsidR="0058169C" w:rsidRPr="003F1EB6" w:rsidRDefault="0058169C" w:rsidP="00263EA0">
            <w:pPr>
              <w:ind w:right="-72"/>
              <w:jc w:val="center"/>
              <w:rPr>
                <w:rFonts w:eastAsia="Times New Roman" w:cs="Arial"/>
                <w:b/>
                <w:bCs/>
                <w:shd w:val="clear" w:color="auto" w:fill="FFFFFF"/>
              </w:rPr>
            </w:pPr>
            <w:r w:rsidRPr="003F1EB6">
              <w:rPr>
                <w:rFonts w:eastAsia="Times New Roman" w:cs="Arial"/>
                <w:b/>
                <w:bCs/>
                <w:shd w:val="clear" w:color="auto" w:fill="FFFFFF"/>
              </w:rPr>
              <w:t xml:space="preserve">Consolidated </w:t>
            </w:r>
          </w:p>
          <w:p w14:paraId="11A80544" w14:textId="77777777" w:rsidR="0058169C" w:rsidRPr="003F1EB6" w:rsidRDefault="0058169C" w:rsidP="00263EA0">
            <w:pPr>
              <w:ind w:right="-72"/>
              <w:jc w:val="center"/>
              <w:rPr>
                <w:rFonts w:cs="Arial"/>
                <w:b/>
                <w:bCs/>
              </w:rPr>
            </w:pPr>
            <w:r w:rsidRPr="003F1EB6">
              <w:rPr>
                <w:rFonts w:eastAsia="Times New Roman" w:cs="Arial"/>
                <w:b/>
                <w:bCs/>
                <w:shd w:val="clear" w:color="auto" w:fill="FFFFFF"/>
              </w:rPr>
              <w:t>financial statements</w:t>
            </w:r>
          </w:p>
        </w:tc>
        <w:tc>
          <w:tcPr>
            <w:tcW w:w="2880" w:type="dxa"/>
            <w:gridSpan w:val="2"/>
            <w:tcBorders>
              <w:top w:val="single" w:sz="4" w:space="0" w:color="auto"/>
              <w:bottom w:val="single" w:sz="4" w:space="0" w:color="auto"/>
            </w:tcBorders>
            <w:vAlign w:val="bottom"/>
          </w:tcPr>
          <w:p w14:paraId="75DEBA0C" w14:textId="77777777" w:rsidR="0058169C" w:rsidRPr="003F1EB6" w:rsidRDefault="0058169C" w:rsidP="00263EA0">
            <w:pPr>
              <w:ind w:right="-72"/>
              <w:jc w:val="center"/>
              <w:rPr>
                <w:rFonts w:eastAsia="Times New Roman" w:cs="Arial"/>
                <w:b/>
                <w:bCs/>
                <w:shd w:val="clear" w:color="auto" w:fill="FFFFFF"/>
              </w:rPr>
            </w:pPr>
            <w:r w:rsidRPr="003F1EB6">
              <w:rPr>
                <w:rFonts w:eastAsia="Times New Roman" w:cs="Arial"/>
                <w:b/>
                <w:bCs/>
                <w:shd w:val="clear" w:color="auto" w:fill="FFFFFF"/>
              </w:rPr>
              <w:t xml:space="preserve">Separate </w:t>
            </w:r>
          </w:p>
          <w:p w14:paraId="7C944EF9" w14:textId="77777777" w:rsidR="0058169C" w:rsidRPr="003F1EB6" w:rsidRDefault="0058169C" w:rsidP="00263EA0">
            <w:pPr>
              <w:ind w:right="-72"/>
              <w:jc w:val="center"/>
              <w:rPr>
                <w:rFonts w:cs="Arial"/>
                <w:b/>
                <w:bCs/>
              </w:rPr>
            </w:pPr>
            <w:r w:rsidRPr="003F1EB6">
              <w:rPr>
                <w:rFonts w:eastAsia="Times New Roman" w:cs="Arial"/>
                <w:b/>
                <w:bCs/>
                <w:shd w:val="clear" w:color="auto" w:fill="FFFFFF"/>
              </w:rPr>
              <w:t>financial statements</w:t>
            </w:r>
          </w:p>
        </w:tc>
      </w:tr>
      <w:tr w:rsidR="0058169C" w:rsidRPr="003F1EB6" w14:paraId="4D0867DD" w14:textId="77777777" w:rsidTr="00263EA0">
        <w:trPr>
          <w:cantSplit/>
        </w:trPr>
        <w:tc>
          <w:tcPr>
            <w:tcW w:w="3690" w:type="dxa"/>
          </w:tcPr>
          <w:p w14:paraId="745FF29F" w14:textId="77777777" w:rsidR="0058169C" w:rsidRPr="003F1EB6" w:rsidRDefault="0058169C" w:rsidP="00263EA0">
            <w:pPr>
              <w:pStyle w:val="Heading6"/>
              <w:ind w:left="-101" w:right="0"/>
              <w:jc w:val="left"/>
              <w:rPr>
                <w:rFonts w:ascii="Arial" w:hAnsi="Arial" w:cs="Arial"/>
                <w:spacing w:val="-4"/>
                <w:sz w:val="20"/>
                <w:szCs w:val="20"/>
                <w:cs/>
                <w:lang w:val="en-GB" w:eastAsia="en-US"/>
              </w:rPr>
            </w:pPr>
          </w:p>
        </w:tc>
        <w:tc>
          <w:tcPr>
            <w:tcW w:w="1440" w:type="dxa"/>
            <w:tcBorders>
              <w:bottom w:val="single" w:sz="4" w:space="0" w:color="auto"/>
            </w:tcBorders>
            <w:vAlign w:val="bottom"/>
          </w:tcPr>
          <w:p w14:paraId="1FEBB400" w14:textId="3148F24B" w:rsidR="0058169C" w:rsidRPr="003F1EB6" w:rsidRDefault="005829D8" w:rsidP="00263EA0">
            <w:pPr>
              <w:ind w:right="-72"/>
              <w:jc w:val="right"/>
              <w:rPr>
                <w:rFonts w:cs="Arial"/>
                <w:b/>
                <w:bCs/>
              </w:rPr>
            </w:pPr>
            <w:r w:rsidRPr="005829D8">
              <w:rPr>
                <w:rFonts w:cs="Arial"/>
                <w:b/>
                <w:bCs/>
                <w:lang w:val="en-GB"/>
              </w:rPr>
              <w:t>2021</w:t>
            </w:r>
          </w:p>
          <w:p w14:paraId="30652FC1"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34E5CB17" w14:textId="58E9CE22" w:rsidR="0058169C" w:rsidRPr="003F1EB6" w:rsidRDefault="005829D8" w:rsidP="00263EA0">
            <w:pPr>
              <w:ind w:right="-72"/>
              <w:jc w:val="right"/>
              <w:rPr>
                <w:rFonts w:cs="Arial"/>
                <w:b/>
                <w:bCs/>
              </w:rPr>
            </w:pPr>
            <w:r w:rsidRPr="005829D8">
              <w:rPr>
                <w:rFonts w:cs="Arial"/>
                <w:b/>
                <w:bCs/>
                <w:lang w:val="en-GB"/>
              </w:rPr>
              <w:t>2020</w:t>
            </w:r>
          </w:p>
          <w:p w14:paraId="6EAD123C"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00A182AF" w14:textId="27BB8283" w:rsidR="0058169C" w:rsidRPr="003F1EB6" w:rsidRDefault="005829D8" w:rsidP="00263EA0">
            <w:pPr>
              <w:ind w:right="-72"/>
              <w:jc w:val="right"/>
              <w:rPr>
                <w:rFonts w:cs="Arial"/>
                <w:b/>
                <w:bCs/>
              </w:rPr>
            </w:pPr>
            <w:r w:rsidRPr="005829D8">
              <w:rPr>
                <w:rFonts w:cs="Arial"/>
                <w:b/>
                <w:bCs/>
                <w:lang w:val="en-GB"/>
              </w:rPr>
              <w:t>2021</w:t>
            </w:r>
          </w:p>
          <w:p w14:paraId="4F1F22DA"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7888F6A3" w14:textId="04A0C2E6" w:rsidR="0058169C" w:rsidRPr="003F1EB6" w:rsidRDefault="005829D8" w:rsidP="00263EA0">
            <w:pPr>
              <w:ind w:right="-72"/>
              <w:jc w:val="right"/>
              <w:rPr>
                <w:rFonts w:cs="Arial"/>
                <w:b/>
                <w:bCs/>
              </w:rPr>
            </w:pPr>
            <w:r w:rsidRPr="005829D8">
              <w:rPr>
                <w:rFonts w:cs="Arial"/>
                <w:b/>
                <w:bCs/>
                <w:lang w:val="en-GB"/>
              </w:rPr>
              <w:t>2020</w:t>
            </w:r>
          </w:p>
          <w:p w14:paraId="396AB0AB" w14:textId="77777777" w:rsidR="0058169C" w:rsidRPr="003F1EB6" w:rsidRDefault="0058169C" w:rsidP="00263EA0">
            <w:pPr>
              <w:ind w:right="-72"/>
              <w:jc w:val="right"/>
              <w:rPr>
                <w:rFonts w:cs="Arial"/>
                <w:b/>
                <w:bCs/>
              </w:rPr>
            </w:pPr>
            <w:r w:rsidRPr="003F1EB6">
              <w:rPr>
                <w:rFonts w:cs="Arial"/>
                <w:b/>
                <w:bCs/>
              </w:rPr>
              <w:t>Thousand Baht</w:t>
            </w:r>
          </w:p>
        </w:tc>
      </w:tr>
      <w:tr w:rsidR="0058169C" w:rsidRPr="003F1EB6" w14:paraId="26491CE4" w14:textId="77777777" w:rsidTr="00263EA0">
        <w:trPr>
          <w:cantSplit/>
          <w:trHeight w:val="355"/>
        </w:trPr>
        <w:tc>
          <w:tcPr>
            <w:tcW w:w="3690" w:type="dxa"/>
          </w:tcPr>
          <w:p w14:paraId="568557A9" w14:textId="77777777" w:rsidR="0058169C" w:rsidRPr="003F1EB6" w:rsidRDefault="0058169C" w:rsidP="00263EA0">
            <w:pPr>
              <w:pStyle w:val="Heading6"/>
              <w:ind w:left="-101" w:right="0"/>
              <w:jc w:val="left"/>
              <w:rPr>
                <w:rFonts w:ascii="Arial" w:hAnsi="Arial" w:cs="Arial"/>
                <w:spacing w:val="-4"/>
                <w:sz w:val="20"/>
                <w:szCs w:val="20"/>
                <w:cs/>
                <w:lang w:val="en-GB" w:eastAsia="en-US"/>
              </w:rPr>
            </w:pPr>
          </w:p>
        </w:tc>
        <w:tc>
          <w:tcPr>
            <w:tcW w:w="1440" w:type="dxa"/>
            <w:tcBorders>
              <w:top w:val="single" w:sz="4" w:space="0" w:color="auto"/>
            </w:tcBorders>
            <w:shd w:val="clear" w:color="auto" w:fill="FAFAFA"/>
          </w:tcPr>
          <w:p w14:paraId="5480C815" w14:textId="77777777" w:rsidR="0058169C" w:rsidRPr="003F1EB6" w:rsidRDefault="0058169C" w:rsidP="00263EA0">
            <w:pPr>
              <w:ind w:right="-72"/>
              <w:jc w:val="right"/>
              <w:rPr>
                <w:rFonts w:cs="Arial"/>
                <w:b/>
                <w:bCs/>
              </w:rPr>
            </w:pPr>
          </w:p>
        </w:tc>
        <w:tc>
          <w:tcPr>
            <w:tcW w:w="1440" w:type="dxa"/>
            <w:tcBorders>
              <w:top w:val="single" w:sz="4" w:space="0" w:color="auto"/>
            </w:tcBorders>
          </w:tcPr>
          <w:p w14:paraId="6B88B7BA" w14:textId="77777777" w:rsidR="0058169C" w:rsidRPr="003F1EB6" w:rsidRDefault="0058169C" w:rsidP="00263EA0">
            <w:pPr>
              <w:ind w:right="-72"/>
              <w:jc w:val="right"/>
              <w:rPr>
                <w:rFonts w:cs="Arial"/>
                <w:b/>
                <w:bCs/>
              </w:rPr>
            </w:pPr>
          </w:p>
        </w:tc>
        <w:tc>
          <w:tcPr>
            <w:tcW w:w="1440" w:type="dxa"/>
            <w:tcBorders>
              <w:top w:val="single" w:sz="4" w:space="0" w:color="auto"/>
            </w:tcBorders>
            <w:shd w:val="clear" w:color="auto" w:fill="FAFAFA"/>
          </w:tcPr>
          <w:p w14:paraId="76FD3C33" w14:textId="77777777" w:rsidR="0058169C" w:rsidRPr="003F1EB6" w:rsidRDefault="0058169C" w:rsidP="00263EA0">
            <w:pPr>
              <w:ind w:right="-72"/>
              <w:jc w:val="right"/>
              <w:rPr>
                <w:rFonts w:cs="Arial"/>
                <w:b/>
                <w:bCs/>
              </w:rPr>
            </w:pPr>
          </w:p>
        </w:tc>
        <w:tc>
          <w:tcPr>
            <w:tcW w:w="1440" w:type="dxa"/>
            <w:tcBorders>
              <w:top w:val="single" w:sz="4" w:space="0" w:color="auto"/>
            </w:tcBorders>
          </w:tcPr>
          <w:p w14:paraId="6BFB6470" w14:textId="77777777" w:rsidR="0058169C" w:rsidRPr="003F1EB6" w:rsidRDefault="0058169C" w:rsidP="00263EA0">
            <w:pPr>
              <w:ind w:right="-72"/>
              <w:jc w:val="right"/>
              <w:rPr>
                <w:rFonts w:cs="Arial"/>
                <w:b/>
                <w:bCs/>
              </w:rPr>
            </w:pPr>
          </w:p>
        </w:tc>
      </w:tr>
      <w:tr w:rsidR="0058169C" w:rsidRPr="003F1EB6" w14:paraId="4B4A5D6B" w14:textId="77777777" w:rsidTr="00263EA0">
        <w:trPr>
          <w:cantSplit/>
        </w:trPr>
        <w:tc>
          <w:tcPr>
            <w:tcW w:w="3690" w:type="dxa"/>
          </w:tcPr>
          <w:p w14:paraId="5DE62893" w14:textId="77777777" w:rsidR="0058169C" w:rsidRPr="003F1EB6" w:rsidRDefault="0058169C" w:rsidP="00263EA0">
            <w:pPr>
              <w:ind w:hanging="108"/>
              <w:rPr>
                <w:rFonts w:cs="Arial"/>
                <w:spacing w:val="-4"/>
                <w:cs/>
              </w:rPr>
            </w:pPr>
            <w:r w:rsidRPr="003F1EB6">
              <w:rPr>
                <w:rFonts w:cs="Arial"/>
                <w:lang w:val="en-GB"/>
              </w:rPr>
              <w:t>Trade accounts payable - third parties</w:t>
            </w:r>
          </w:p>
        </w:tc>
        <w:tc>
          <w:tcPr>
            <w:tcW w:w="1440" w:type="dxa"/>
            <w:shd w:val="clear" w:color="auto" w:fill="FAFAFA"/>
          </w:tcPr>
          <w:p w14:paraId="61AF6FC2" w14:textId="4CBC1AD4"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215</w:t>
            </w:r>
            <w:r w:rsidR="0029441E" w:rsidRPr="003F1EB6">
              <w:rPr>
                <w:rFonts w:ascii="Arial" w:hAnsi="Arial" w:cs="Arial"/>
                <w:sz w:val="20"/>
                <w:szCs w:val="20"/>
                <w:lang w:val="en-GB" w:eastAsia="en-US"/>
              </w:rPr>
              <w:t>,</w:t>
            </w:r>
            <w:r w:rsidRPr="005829D8">
              <w:rPr>
                <w:rFonts w:ascii="Arial" w:hAnsi="Arial" w:cs="Arial"/>
                <w:sz w:val="20"/>
                <w:szCs w:val="20"/>
                <w:lang w:val="en-GB" w:eastAsia="en-US"/>
              </w:rPr>
              <w:t>874</w:t>
            </w:r>
          </w:p>
        </w:tc>
        <w:tc>
          <w:tcPr>
            <w:tcW w:w="1440" w:type="dxa"/>
          </w:tcPr>
          <w:p w14:paraId="225F55F2" w14:textId="28D51A6C"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149</w:t>
            </w:r>
            <w:r w:rsidR="0058169C" w:rsidRPr="003F1EB6">
              <w:rPr>
                <w:rFonts w:ascii="Arial" w:hAnsi="Arial" w:cs="Arial"/>
                <w:sz w:val="20"/>
                <w:szCs w:val="20"/>
                <w:lang w:val="en-GB" w:eastAsia="en-US"/>
              </w:rPr>
              <w:t>,</w:t>
            </w:r>
            <w:r w:rsidRPr="005829D8">
              <w:rPr>
                <w:rFonts w:ascii="Arial" w:hAnsi="Arial" w:cs="Arial"/>
                <w:sz w:val="20"/>
                <w:szCs w:val="20"/>
                <w:lang w:val="en-GB" w:eastAsia="en-US"/>
              </w:rPr>
              <w:t>872</w:t>
            </w:r>
          </w:p>
        </w:tc>
        <w:tc>
          <w:tcPr>
            <w:tcW w:w="1440" w:type="dxa"/>
            <w:shd w:val="clear" w:color="auto" w:fill="FAFAFA"/>
          </w:tcPr>
          <w:p w14:paraId="3E70F10B" w14:textId="6B36BFBC" w:rsidR="0058169C" w:rsidRPr="003F1EB6" w:rsidRDefault="005829D8" w:rsidP="00263EA0">
            <w:pPr>
              <w:pStyle w:val="Heading1"/>
              <w:spacing w:line="240" w:lineRule="auto"/>
              <w:ind w:right="-72"/>
              <w:jc w:val="right"/>
              <w:rPr>
                <w:rFonts w:ascii="Arial" w:hAnsi="Arial" w:cs="Arial"/>
                <w:sz w:val="20"/>
                <w:szCs w:val="20"/>
                <w:lang w:val="en-GB" w:eastAsia="en-US"/>
              </w:rPr>
            </w:pPr>
            <w:r w:rsidRPr="005829D8">
              <w:rPr>
                <w:rFonts w:ascii="Arial" w:hAnsi="Arial" w:cs="Arial"/>
                <w:sz w:val="20"/>
                <w:szCs w:val="20"/>
                <w:lang w:val="en-GB" w:eastAsia="en-US"/>
              </w:rPr>
              <w:t>36</w:t>
            </w:r>
            <w:r w:rsidR="000F6B4F" w:rsidRPr="003F1EB6">
              <w:rPr>
                <w:rFonts w:ascii="Arial" w:hAnsi="Arial" w:cs="Arial"/>
                <w:sz w:val="20"/>
                <w:szCs w:val="20"/>
                <w:lang w:val="en-GB" w:eastAsia="en-US"/>
              </w:rPr>
              <w:t>,</w:t>
            </w:r>
            <w:r w:rsidRPr="005829D8">
              <w:rPr>
                <w:rFonts w:ascii="Arial" w:hAnsi="Arial" w:cs="Arial"/>
                <w:sz w:val="20"/>
                <w:szCs w:val="20"/>
                <w:lang w:val="en-GB" w:eastAsia="en-US"/>
              </w:rPr>
              <w:t>316</w:t>
            </w:r>
          </w:p>
        </w:tc>
        <w:tc>
          <w:tcPr>
            <w:tcW w:w="1440" w:type="dxa"/>
          </w:tcPr>
          <w:p w14:paraId="0DDBFB75" w14:textId="6581B5AF" w:rsidR="0058169C" w:rsidRPr="003F1EB6" w:rsidRDefault="005829D8" w:rsidP="00263EA0">
            <w:pPr>
              <w:pStyle w:val="Heading1"/>
              <w:spacing w:line="240" w:lineRule="auto"/>
              <w:ind w:right="-72"/>
              <w:jc w:val="right"/>
              <w:rPr>
                <w:rFonts w:ascii="Arial" w:hAnsi="Arial" w:cs="Arial"/>
                <w:sz w:val="20"/>
                <w:szCs w:val="20"/>
                <w:lang w:val="en-GB" w:eastAsia="en-US"/>
              </w:rPr>
            </w:pPr>
            <w:r w:rsidRPr="005829D8">
              <w:rPr>
                <w:rFonts w:ascii="Arial" w:hAnsi="Arial" w:cs="Arial"/>
                <w:sz w:val="20"/>
                <w:szCs w:val="20"/>
                <w:lang w:val="en-GB" w:eastAsia="en-US"/>
              </w:rPr>
              <w:t>11</w:t>
            </w:r>
            <w:r w:rsidR="0058169C" w:rsidRPr="003F1EB6">
              <w:rPr>
                <w:rFonts w:ascii="Arial" w:hAnsi="Arial" w:cs="Arial"/>
                <w:sz w:val="20"/>
                <w:szCs w:val="20"/>
                <w:lang w:val="en-GB" w:eastAsia="en-US"/>
              </w:rPr>
              <w:t>,</w:t>
            </w:r>
            <w:r w:rsidRPr="005829D8">
              <w:rPr>
                <w:rFonts w:ascii="Arial" w:hAnsi="Arial" w:cs="Arial"/>
                <w:sz w:val="20"/>
                <w:szCs w:val="20"/>
                <w:lang w:val="en-GB" w:eastAsia="en-US"/>
              </w:rPr>
              <w:t>268</w:t>
            </w:r>
          </w:p>
        </w:tc>
      </w:tr>
      <w:tr w:rsidR="0058169C" w:rsidRPr="003F1EB6" w14:paraId="0FBE8ECE" w14:textId="77777777" w:rsidTr="00263EA0">
        <w:trPr>
          <w:cantSplit/>
        </w:trPr>
        <w:tc>
          <w:tcPr>
            <w:tcW w:w="3690" w:type="dxa"/>
          </w:tcPr>
          <w:p w14:paraId="7EEEA843" w14:textId="77777777" w:rsidR="0058169C" w:rsidRPr="003F1EB6" w:rsidRDefault="0058169C" w:rsidP="00263EA0">
            <w:pPr>
              <w:pStyle w:val="Heading6"/>
              <w:ind w:left="-111"/>
              <w:jc w:val="left"/>
              <w:rPr>
                <w:rFonts w:ascii="Arial" w:hAnsi="Arial" w:cs="Arial"/>
                <w:spacing w:val="-2"/>
                <w:sz w:val="20"/>
                <w:szCs w:val="20"/>
                <w:cs/>
                <w:lang w:val="en-US"/>
              </w:rPr>
            </w:pPr>
            <w:r w:rsidRPr="003F1EB6">
              <w:rPr>
                <w:rFonts w:ascii="Arial" w:hAnsi="Arial" w:cs="Arial"/>
                <w:spacing w:val="-2"/>
                <w:sz w:val="20"/>
                <w:szCs w:val="20"/>
              </w:rPr>
              <w:t xml:space="preserve">Trade </w:t>
            </w:r>
            <w:r w:rsidRPr="003F1EB6">
              <w:rPr>
                <w:rFonts w:ascii="Arial" w:hAnsi="Arial" w:cs="Arial"/>
                <w:spacing w:val="-2"/>
                <w:sz w:val="20"/>
                <w:szCs w:val="20"/>
                <w:lang w:val="en-US"/>
              </w:rPr>
              <w:t xml:space="preserve">accounts </w:t>
            </w:r>
            <w:r w:rsidRPr="003F1EB6">
              <w:rPr>
                <w:rFonts w:ascii="Arial" w:hAnsi="Arial" w:cs="Arial"/>
                <w:spacing w:val="-2"/>
                <w:sz w:val="20"/>
                <w:szCs w:val="20"/>
              </w:rPr>
              <w:t>payable</w:t>
            </w:r>
            <w:r w:rsidRPr="003F1EB6">
              <w:rPr>
                <w:rFonts w:ascii="Arial" w:hAnsi="Arial" w:cs="Arial"/>
                <w:spacing w:val="-2"/>
                <w:sz w:val="20"/>
                <w:szCs w:val="20"/>
                <w:lang w:val="en-US"/>
              </w:rPr>
              <w:t xml:space="preserve"> - related parties</w:t>
            </w:r>
          </w:p>
        </w:tc>
        <w:tc>
          <w:tcPr>
            <w:tcW w:w="1440" w:type="dxa"/>
            <w:shd w:val="clear" w:color="auto" w:fill="FAFAFA"/>
          </w:tcPr>
          <w:p w14:paraId="24B9FCBD" w14:textId="77777777" w:rsidR="0058169C" w:rsidRPr="003F1EB6" w:rsidRDefault="0058169C" w:rsidP="00263E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p>
        </w:tc>
        <w:tc>
          <w:tcPr>
            <w:tcW w:w="1440" w:type="dxa"/>
          </w:tcPr>
          <w:p w14:paraId="0E21B5CE" w14:textId="77777777" w:rsidR="0058169C" w:rsidRPr="003F1EB6" w:rsidRDefault="0058169C" w:rsidP="00263E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p>
        </w:tc>
        <w:tc>
          <w:tcPr>
            <w:tcW w:w="1440" w:type="dxa"/>
            <w:shd w:val="clear" w:color="auto" w:fill="FAFAFA"/>
          </w:tcPr>
          <w:p w14:paraId="3E485CD4" w14:textId="77777777" w:rsidR="0058169C" w:rsidRPr="003F1EB6" w:rsidRDefault="0058169C" w:rsidP="00263E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p>
        </w:tc>
        <w:tc>
          <w:tcPr>
            <w:tcW w:w="1440" w:type="dxa"/>
          </w:tcPr>
          <w:p w14:paraId="791E054F" w14:textId="77777777" w:rsidR="0058169C" w:rsidRPr="003F1EB6" w:rsidRDefault="0058169C" w:rsidP="00263E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p>
        </w:tc>
      </w:tr>
      <w:tr w:rsidR="0058169C" w:rsidRPr="003F1EB6" w14:paraId="4B01F3D2" w14:textId="77777777" w:rsidTr="00263EA0">
        <w:trPr>
          <w:cantSplit/>
        </w:trPr>
        <w:tc>
          <w:tcPr>
            <w:tcW w:w="3690" w:type="dxa"/>
          </w:tcPr>
          <w:p w14:paraId="1C7925EB" w14:textId="1B9EDA77" w:rsidR="0058169C" w:rsidRPr="003F1EB6" w:rsidRDefault="0058169C" w:rsidP="00263EA0">
            <w:pPr>
              <w:pStyle w:val="Heading6"/>
              <w:ind w:left="-111"/>
              <w:rPr>
                <w:rFonts w:ascii="Arial" w:hAnsi="Arial" w:cs="Arial"/>
                <w:spacing w:val="-2"/>
                <w:sz w:val="20"/>
                <w:szCs w:val="20"/>
              </w:rPr>
            </w:pPr>
            <w:r w:rsidRPr="003F1EB6">
              <w:rPr>
                <w:rFonts w:ascii="Arial" w:hAnsi="Arial" w:cs="Arial"/>
                <w:spacing w:val="-2"/>
                <w:sz w:val="20"/>
                <w:szCs w:val="20"/>
                <w:lang w:val="en-GB"/>
              </w:rPr>
              <w:t xml:space="preserve">   (Note </w:t>
            </w:r>
            <w:r w:rsidR="005829D8" w:rsidRPr="005829D8">
              <w:rPr>
                <w:rFonts w:ascii="Arial" w:hAnsi="Arial" w:cs="Arial"/>
                <w:spacing w:val="-2"/>
                <w:sz w:val="20"/>
                <w:szCs w:val="20"/>
                <w:lang w:val="en-GB"/>
              </w:rPr>
              <w:t>34</w:t>
            </w:r>
            <w:r w:rsidRPr="003F1EB6">
              <w:rPr>
                <w:rFonts w:ascii="Arial" w:hAnsi="Arial" w:cs="Arial"/>
                <w:spacing w:val="-2"/>
                <w:sz w:val="20"/>
                <w:szCs w:val="20"/>
                <w:lang w:val="en-GB"/>
              </w:rPr>
              <w:t xml:space="preserve"> b)</w:t>
            </w:r>
          </w:p>
        </w:tc>
        <w:tc>
          <w:tcPr>
            <w:tcW w:w="1440" w:type="dxa"/>
            <w:shd w:val="clear" w:color="auto" w:fill="FAFAFA"/>
          </w:tcPr>
          <w:p w14:paraId="6EB05ADF" w14:textId="098466F9"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898</w:t>
            </w:r>
          </w:p>
        </w:tc>
        <w:tc>
          <w:tcPr>
            <w:tcW w:w="1440" w:type="dxa"/>
          </w:tcPr>
          <w:p w14:paraId="7E9B072E" w14:textId="19D44C10"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1</w:t>
            </w:r>
            <w:r w:rsidR="0058169C" w:rsidRPr="003F1EB6">
              <w:rPr>
                <w:rFonts w:ascii="Arial" w:hAnsi="Arial" w:cs="Arial"/>
                <w:sz w:val="20"/>
                <w:szCs w:val="20"/>
                <w:lang w:val="en-GB" w:eastAsia="en-US"/>
              </w:rPr>
              <w:t>,</w:t>
            </w:r>
            <w:r w:rsidRPr="005829D8">
              <w:rPr>
                <w:rFonts w:ascii="Arial" w:hAnsi="Arial" w:cs="Arial"/>
                <w:sz w:val="20"/>
                <w:szCs w:val="20"/>
                <w:lang w:val="en-GB" w:eastAsia="en-US"/>
              </w:rPr>
              <w:t>564</w:t>
            </w:r>
          </w:p>
        </w:tc>
        <w:tc>
          <w:tcPr>
            <w:tcW w:w="1440" w:type="dxa"/>
            <w:shd w:val="clear" w:color="auto" w:fill="FAFAFA"/>
          </w:tcPr>
          <w:p w14:paraId="1C6F7EC0" w14:textId="394C83CD"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18</w:t>
            </w:r>
            <w:r w:rsidR="00263EA0" w:rsidRPr="003F1EB6">
              <w:rPr>
                <w:rFonts w:ascii="Arial" w:hAnsi="Arial" w:cs="Arial"/>
                <w:sz w:val="20"/>
                <w:szCs w:val="20"/>
                <w:lang w:val="en-GB" w:eastAsia="en-US"/>
              </w:rPr>
              <w:t>,</w:t>
            </w:r>
            <w:r w:rsidRPr="005829D8">
              <w:rPr>
                <w:rFonts w:ascii="Arial" w:hAnsi="Arial" w:cs="Arial"/>
                <w:sz w:val="20"/>
                <w:szCs w:val="20"/>
                <w:lang w:val="en-GB" w:eastAsia="en-US"/>
              </w:rPr>
              <w:t>298</w:t>
            </w:r>
          </w:p>
        </w:tc>
        <w:tc>
          <w:tcPr>
            <w:tcW w:w="1440" w:type="dxa"/>
          </w:tcPr>
          <w:p w14:paraId="7C5E5C25" w14:textId="76863E84"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2</w:t>
            </w:r>
            <w:r w:rsidR="0058169C" w:rsidRPr="003F1EB6">
              <w:rPr>
                <w:rFonts w:ascii="Arial" w:hAnsi="Arial" w:cs="Arial"/>
                <w:sz w:val="20"/>
                <w:szCs w:val="20"/>
                <w:lang w:val="en-GB" w:eastAsia="en-US"/>
              </w:rPr>
              <w:t>,</w:t>
            </w:r>
            <w:r w:rsidRPr="005829D8">
              <w:rPr>
                <w:rFonts w:ascii="Arial" w:hAnsi="Arial" w:cs="Arial"/>
                <w:sz w:val="20"/>
                <w:szCs w:val="20"/>
                <w:lang w:val="en-GB" w:eastAsia="en-US"/>
              </w:rPr>
              <w:t>335</w:t>
            </w:r>
          </w:p>
        </w:tc>
      </w:tr>
      <w:tr w:rsidR="0058169C" w:rsidRPr="003F1EB6" w14:paraId="37D0FF7B" w14:textId="77777777" w:rsidTr="00263EA0">
        <w:trPr>
          <w:cantSplit/>
        </w:trPr>
        <w:tc>
          <w:tcPr>
            <w:tcW w:w="3690" w:type="dxa"/>
          </w:tcPr>
          <w:p w14:paraId="24F3AD36" w14:textId="1F0AACF8" w:rsidR="0058169C" w:rsidRPr="003F1EB6" w:rsidRDefault="0058169C" w:rsidP="00263EA0">
            <w:pPr>
              <w:ind w:hanging="108"/>
              <w:rPr>
                <w:rFonts w:cs="Arial"/>
                <w:lang w:eastAsia="x-none"/>
              </w:rPr>
            </w:pPr>
            <w:r w:rsidRPr="003F1EB6">
              <w:rPr>
                <w:rFonts w:cs="Arial"/>
                <w:lang w:val="en-GB"/>
              </w:rPr>
              <w:t>O</w:t>
            </w:r>
            <w:proofErr w:type="spellStart"/>
            <w:r w:rsidRPr="003F1EB6">
              <w:rPr>
                <w:rFonts w:cs="Arial"/>
              </w:rPr>
              <w:t>ther</w:t>
            </w:r>
            <w:proofErr w:type="spellEnd"/>
            <w:r w:rsidRPr="003F1EB6">
              <w:rPr>
                <w:rFonts w:cs="Arial"/>
              </w:rPr>
              <w:t xml:space="preserve"> payables</w:t>
            </w:r>
            <w:r w:rsidR="00F9282C">
              <w:rPr>
                <w:rFonts w:cs="Arial"/>
              </w:rPr>
              <w:t xml:space="preserve"> - </w:t>
            </w:r>
            <w:r w:rsidR="00F9282C" w:rsidRPr="003F1EB6">
              <w:rPr>
                <w:rFonts w:cs="Arial"/>
                <w:lang w:val="en-GB"/>
              </w:rPr>
              <w:t>third parties</w:t>
            </w:r>
          </w:p>
        </w:tc>
        <w:tc>
          <w:tcPr>
            <w:tcW w:w="1440" w:type="dxa"/>
            <w:shd w:val="clear" w:color="auto" w:fill="FAFAFA"/>
          </w:tcPr>
          <w:p w14:paraId="3348B600" w14:textId="669F77D6"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20</w:t>
            </w:r>
            <w:r w:rsidRPr="005829D8">
              <w:rPr>
                <w:rFonts w:ascii="Arial" w:hAnsi="Arial" w:cs="Arial"/>
                <w:sz w:val="20"/>
                <w:szCs w:val="25"/>
                <w:lang w:val="en-GB" w:eastAsia="en-US"/>
              </w:rPr>
              <w:t>6</w:t>
            </w:r>
            <w:r w:rsidR="0029441E" w:rsidRPr="003F1EB6">
              <w:rPr>
                <w:rFonts w:ascii="Arial" w:hAnsi="Arial" w:cs="Arial"/>
                <w:sz w:val="20"/>
                <w:szCs w:val="20"/>
                <w:lang w:val="en-GB" w:eastAsia="en-US"/>
              </w:rPr>
              <w:t>,</w:t>
            </w:r>
            <w:r w:rsidRPr="005829D8">
              <w:rPr>
                <w:rFonts w:ascii="Arial" w:hAnsi="Arial" w:cs="Arial"/>
                <w:sz w:val="20"/>
                <w:szCs w:val="20"/>
                <w:lang w:val="en-GB" w:eastAsia="en-US"/>
              </w:rPr>
              <w:t>350</w:t>
            </w:r>
          </w:p>
        </w:tc>
        <w:tc>
          <w:tcPr>
            <w:tcW w:w="1440" w:type="dxa"/>
          </w:tcPr>
          <w:p w14:paraId="077AFF7C" w14:textId="3E22E488"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373</w:t>
            </w:r>
            <w:r w:rsidR="0058169C" w:rsidRPr="003F1EB6">
              <w:rPr>
                <w:rFonts w:ascii="Arial" w:hAnsi="Arial" w:cs="Arial"/>
                <w:sz w:val="20"/>
                <w:szCs w:val="20"/>
                <w:lang w:val="en-GB" w:eastAsia="en-US"/>
              </w:rPr>
              <w:t>,</w:t>
            </w:r>
            <w:r w:rsidRPr="005829D8">
              <w:rPr>
                <w:rFonts w:ascii="Arial" w:hAnsi="Arial" w:cs="Arial"/>
                <w:sz w:val="20"/>
                <w:szCs w:val="20"/>
                <w:lang w:val="en-GB" w:eastAsia="en-US"/>
              </w:rPr>
              <w:t>122</w:t>
            </w:r>
          </w:p>
        </w:tc>
        <w:tc>
          <w:tcPr>
            <w:tcW w:w="1440" w:type="dxa"/>
            <w:shd w:val="clear" w:color="auto" w:fill="FAFAFA"/>
          </w:tcPr>
          <w:p w14:paraId="14A7F797" w14:textId="5B0160ED"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48</w:t>
            </w:r>
            <w:r w:rsidR="00263EA0" w:rsidRPr="003F1EB6">
              <w:rPr>
                <w:rFonts w:ascii="Arial" w:hAnsi="Arial" w:cs="Arial"/>
                <w:sz w:val="20"/>
                <w:szCs w:val="20"/>
                <w:lang w:val="en-GB" w:eastAsia="en-US"/>
              </w:rPr>
              <w:t>,</w:t>
            </w:r>
            <w:r w:rsidRPr="005829D8">
              <w:rPr>
                <w:rFonts w:ascii="Arial" w:hAnsi="Arial" w:cs="Arial"/>
                <w:sz w:val="20"/>
                <w:szCs w:val="20"/>
                <w:lang w:val="en-GB" w:eastAsia="en-US"/>
              </w:rPr>
              <w:t>631</w:t>
            </w:r>
          </w:p>
        </w:tc>
        <w:tc>
          <w:tcPr>
            <w:tcW w:w="1440" w:type="dxa"/>
          </w:tcPr>
          <w:p w14:paraId="0AD21089" w14:textId="41797260"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66</w:t>
            </w:r>
            <w:r w:rsidR="0058169C" w:rsidRPr="003F1EB6">
              <w:rPr>
                <w:rFonts w:ascii="Arial" w:hAnsi="Arial" w:cs="Arial"/>
                <w:sz w:val="20"/>
                <w:szCs w:val="20"/>
                <w:lang w:val="en-GB" w:eastAsia="en-US"/>
              </w:rPr>
              <w:t>,</w:t>
            </w:r>
            <w:r w:rsidRPr="005829D8">
              <w:rPr>
                <w:rFonts w:ascii="Arial" w:hAnsi="Arial" w:cs="Arial"/>
                <w:sz w:val="20"/>
                <w:szCs w:val="20"/>
                <w:lang w:val="en-GB" w:eastAsia="en-US"/>
              </w:rPr>
              <w:t>087</w:t>
            </w:r>
          </w:p>
        </w:tc>
      </w:tr>
      <w:tr w:rsidR="0058169C" w:rsidRPr="003F1EB6" w14:paraId="76AAC2E8" w14:textId="77777777" w:rsidTr="00263EA0">
        <w:trPr>
          <w:cantSplit/>
        </w:trPr>
        <w:tc>
          <w:tcPr>
            <w:tcW w:w="3690" w:type="dxa"/>
          </w:tcPr>
          <w:p w14:paraId="67E5F5DC" w14:textId="77777777" w:rsidR="0058169C" w:rsidRPr="003F1EB6" w:rsidRDefault="0058169C" w:rsidP="00263EA0">
            <w:pPr>
              <w:ind w:hanging="108"/>
              <w:rPr>
                <w:rFonts w:cs="Arial"/>
                <w:cs/>
                <w:lang w:val="en-GB"/>
              </w:rPr>
            </w:pPr>
            <w:r w:rsidRPr="003F1EB6">
              <w:rPr>
                <w:rFonts w:cs="Arial"/>
                <w:lang w:val="en-GB"/>
              </w:rPr>
              <w:t xml:space="preserve">Current portion of hospital acquisition </w:t>
            </w:r>
          </w:p>
        </w:tc>
        <w:tc>
          <w:tcPr>
            <w:tcW w:w="1440" w:type="dxa"/>
            <w:shd w:val="clear" w:color="auto" w:fill="FAFAFA"/>
          </w:tcPr>
          <w:p w14:paraId="7C15F380" w14:textId="77777777" w:rsidR="0058169C" w:rsidRPr="003F1EB6" w:rsidRDefault="0058169C" w:rsidP="00263EA0">
            <w:pPr>
              <w:pStyle w:val="Heading1"/>
              <w:spacing w:line="240" w:lineRule="auto"/>
              <w:ind w:right="-72" w:firstLine="0"/>
              <w:jc w:val="right"/>
              <w:rPr>
                <w:rFonts w:ascii="Arial" w:hAnsi="Arial" w:cs="Arial"/>
                <w:sz w:val="20"/>
                <w:szCs w:val="20"/>
                <w:lang w:val="en-GB" w:eastAsia="en-US"/>
              </w:rPr>
            </w:pPr>
          </w:p>
        </w:tc>
        <w:tc>
          <w:tcPr>
            <w:tcW w:w="1440" w:type="dxa"/>
          </w:tcPr>
          <w:p w14:paraId="712B7BFE" w14:textId="77777777" w:rsidR="0058169C" w:rsidRPr="003F1EB6" w:rsidRDefault="0058169C" w:rsidP="00263EA0">
            <w:pPr>
              <w:pStyle w:val="Heading1"/>
              <w:spacing w:line="240" w:lineRule="auto"/>
              <w:ind w:right="-72" w:firstLine="0"/>
              <w:jc w:val="right"/>
              <w:rPr>
                <w:rFonts w:ascii="Arial" w:hAnsi="Arial" w:cs="Arial"/>
                <w:sz w:val="20"/>
                <w:szCs w:val="20"/>
                <w:lang w:val="en-GB" w:eastAsia="en-US"/>
              </w:rPr>
            </w:pPr>
          </w:p>
        </w:tc>
        <w:tc>
          <w:tcPr>
            <w:tcW w:w="1440" w:type="dxa"/>
            <w:shd w:val="clear" w:color="auto" w:fill="FAFAFA"/>
          </w:tcPr>
          <w:p w14:paraId="2C40C147" w14:textId="77777777" w:rsidR="0058169C" w:rsidRPr="003F1EB6" w:rsidRDefault="0058169C" w:rsidP="00263EA0">
            <w:pPr>
              <w:pStyle w:val="Heading1"/>
              <w:spacing w:line="240" w:lineRule="auto"/>
              <w:ind w:right="-72" w:firstLine="0"/>
              <w:jc w:val="right"/>
              <w:rPr>
                <w:rFonts w:ascii="Arial" w:hAnsi="Arial" w:cs="Arial"/>
                <w:sz w:val="20"/>
                <w:szCs w:val="20"/>
                <w:lang w:val="en-GB" w:eastAsia="en-US"/>
              </w:rPr>
            </w:pPr>
          </w:p>
        </w:tc>
        <w:tc>
          <w:tcPr>
            <w:tcW w:w="1440" w:type="dxa"/>
          </w:tcPr>
          <w:p w14:paraId="4B4379F7" w14:textId="77777777" w:rsidR="0058169C" w:rsidRPr="003F1EB6" w:rsidRDefault="0058169C" w:rsidP="00263EA0">
            <w:pPr>
              <w:pStyle w:val="Heading1"/>
              <w:spacing w:line="240" w:lineRule="auto"/>
              <w:ind w:right="-72" w:firstLine="0"/>
              <w:jc w:val="right"/>
              <w:rPr>
                <w:rFonts w:ascii="Arial" w:hAnsi="Arial" w:cs="Arial"/>
                <w:sz w:val="20"/>
                <w:szCs w:val="20"/>
                <w:lang w:val="en-GB" w:eastAsia="en-US"/>
              </w:rPr>
            </w:pPr>
          </w:p>
        </w:tc>
      </w:tr>
      <w:tr w:rsidR="0058169C" w:rsidRPr="003F1EB6" w14:paraId="56222F97" w14:textId="77777777" w:rsidTr="00263EA0">
        <w:trPr>
          <w:cantSplit/>
        </w:trPr>
        <w:tc>
          <w:tcPr>
            <w:tcW w:w="3690" w:type="dxa"/>
          </w:tcPr>
          <w:p w14:paraId="100437BE" w14:textId="77777777" w:rsidR="0058169C" w:rsidRPr="003F1EB6" w:rsidRDefault="0058169C" w:rsidP="00263EA0">
            <w:pPr>
              <w:ind w:hanging="108"/>
              <w:rPr>
                <w:rFonts w:cs="Arial"/>
                <w:cs/>
                <w:lang w:val="en-GB"/>
              </w:rPr>
            </w:pPr>
            <w:r w:rsidRPr="003F1EB6">
              <w:rPr>
                <w:rFonts w:cs="Arial"/>
                <w:cs/>
                <w:lang w:val="en-GB"/>
              </w:rPr>
              <w:t xml:space="preserve">   </w:t>
            </w:r>
            <w:r w:rsidRPr="003F1EB6">
              <w:rPr>
                <w:rFonts w:cs="Arial"/>
                <w:lang w:val="en-GB"/>
              </w:rPr>
              <w:t>payables</w:t>
            </w:r>
          </w:p>
        </w:tc>
        <w:tc>
          <w:tcPr>
            <w:tcW w:w="1440" w:type="dxa"/>
            <w:shd w:val="clear" w:color="auto" w:fill="FAFAFA"/>
          </w:tcPr>
          <w:p w14:paraId="0CDB3870" w14:textId="278B1D70"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98</w:t>
            </w:r>
            <w:r w:rsidR="00263EA0" w:rsidRPr="003F1EB6">
              <w:rPr>
                <w:rFonts w:ascii="Arial" w:hAnsi="Arial" w:cs="Arial"/>
                <w:sz w:val="20"/>
                <w:szCs w:val="20"/>
                <w:lang w:val="en-GB" w:eastAsia="en-US"/>
              </w:rPr>
              <w:t>,</w:t>
            </w:r>
            <w:r w:rsidRPr="005829D8">
              <w:rPr>
                <w:rFonts w:ascii="Arial" w:hAnsi="Arial" w:cs="Arial"/>
                <w:sz w:val="20"/>
                <w:szCs w:val="20"/>
                <w:lang w:val="en-GB" w:eastAsia="en-US"/>
              </w:rPr>
              <w:t>154</w:t>
            </w:r>
          </w:p>
        </w:tc>
        <w:tc>
          <w:tcPr>
            <w:tcW w:w="1440" w:type="dxa"/>
          </w:tcPr>
          <w:p w14:paraId="5110CDF2" w14:textId="4392EE01"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247</w:t>
            </w:r>
            <w:r w:rsidR="0058169C" w:rsidRPr="003F1EB6">
              <w:rPr>
                <w:rFonts w:ascii="Arial" w:hAnsi="Arial" w:cs="Arial"/>
                <w:sz w:val="20"/>
                <w:szCs w:val="20"/>
                <w:lang w:val="en-GB" w:eastAsia="en-US"/>
              </w:rPr>
              <w:t>,</w:t>
            </w:r>
            <w:r w:rsidRPr="005829D8">
              <w:rPr>
                <w:rFonts w:ascii="Arial" w:hAnsi="Arial" w:cs="Arial"/>
                <w:sz w:val="20"/>
                <w:szCs w:val="20"/>
                <w:lang w:val="en-GB" w:eastAsia="en-US"/>
              </w:rPr>
              <w:t>416</w:t>
            </w:r>
          </w:p>
        </w:tc>
        <w:tc>
          <w:tcPr>
            <w:tcW w:w="1440" w:type="dxa"/>
            <w:shd w:val="clear" w:color="auto" w:fill="FAFAFA"/>
          </w:tcPr>
          <w:p w14:paraId="0CB98BAB" w14:textId="078AD0BA" w:rsidR="0058169C" w:rsidRPr="003F1EB6" w:rsidRDefault="00263EA0" w:rsidP="00263EA0">
            <w:pPr>
              <w:pStyle w:val="Heading1"/>
              <w:spacing w:line="240" w:lineRule="auto"/>
              <w:ind w:right="-72" w:firstLine="0"/>
              <w:jc w:val="right"/>
              <w:rPr>
                <w:rFonts w:ascii="Arial" w:hAnsi="Arial" w:cs="Arial"/>
                <w:sz w:val="20"/>
                <w:szCs w:val="20"/>
                <w:lang w:val="en-GB" w:eastAsia="en-US"/>
              </w:rPr>
            </w:pPr>
            <w:r w:rsidRPr="003F1EB6">
              <w:rPr>
                <w:rFonts w:ascii="Arial" w:hAnsi="Arial" w:cs="Arial"/>
                <w:sz w:val="20"/>
                <w:szCs w:val="20"/>
                <w:lang w:val="en-GB" w:eastAsia="en-US"/>
              </w:rPr>
              <w:t>-</w:t>
            </w:r>
          </w:p>
        </w:tc>
        <w:tc>
          <w:tcPr>
            <w:tcW w:w="1440" w:type="dxa"/>
          </w:tcPr>
          <w:p w14:paraId="452FCEED" w14:textId="77777777" w:rsidR="0058169C" w:rsidRPr="003F1EB6" w:rsidRDefault="0058169C" w:rsidP="00263EA0">
            <w:pPr>
              <w:pStyle w:val="Heading1"/>
              <w:spacing w:line="240" w:lineRule="auto"/>
              <w:ind w:right="-72" w:firstLine="0"/>
              <w:jc w:val="right"/>
              <w:rPr>
                <w:rFonts w:ascii="Arial" w:hAnsi="Arial" w:cs="Arial"/>
                <w:sz w:val="20"/>
                <w:szCs w:val="20"/>
                <w:lang w:val="en-GB" w:eastAsia="en-US"/>
              </w:rPr>
            </w:pPr>
            <w:r w:rsidRPr="003F1EB6">
              <w:rPr>
                <w:rFonts w:ascii="Arial" w:hAnsi="Arial" w:cs="Arial"/>
                <w:sz w:val="20"/>
                <w:szCs w:val="20"/>
                <w:lang w:val="en-GB" w:eastAsia="en-US"/>
              </w:rPr>
              <w:t>-</w:t>
            </w:r>
          </w:p>
        </w:tc>
      </w:tr>
      <w:tr w:rsidR="0058169C" w:rsidRPr="003F1EB6" w14:paraId="3BA5E1EE" w14:textId="77777777" w:rsidTr="00263EA0">
        <w:trPr>
          <w:cantSplit/>
        </w:trPr>
        <w:tc>
          <w:tcPr>
            <w:tcW w:w="3690" w:type="dxa"/>
          </w:tcPr>
          <w:p w14:paraId="7888975B" w14:textId="77777777" w:rsidR="0058169C" w:rsidRPr="003F1EB6" w:rsidRDefault="0058169C" w:rsidP="00263EA0">
            <w:pPr>
              <w:pStyle w:val="Heading6"/>
              <w:ind w:left="-101" w:right="0"/>
              <w:jc w:val="left"/>
              <w:rPr>
                <w:rFonts w:ascii="Arial" w:hAnsi="Arial" w:cs="Arial"/>
                <w:spacing w:val="-4"/>
                <w:sz w:val="20"/>
                <w:szCs w:val="20"/>
                <w:cs/>
                <w:lang w:val="en-US" w:eastAsia="en-US"/>
              </w:rPr>
            </w:pPr>
            <w:r w:rsidRPr="003F1EB6">
              <w:rPr>
                <w:rFonts w:ascii="Arial" w:hAnsi="Arial" w:cs="Arial"/>
                <w:sz w:val="20"/>
                <w:szCs w:val="20"/>
              </w:rPr>
              <w:t>Accrued expense</w:t>
            </w:r>
            <w:r w:rsidRPr="003F1EB6">
              <w:rPr>
                <w:rFonts w:ascii="Arial" w:hAnsi="Arial" w:cs="Arial"/>
                <w:sz w:val="20"/>
                <w:szCs w:val="20"/>
                <w:lang w:val="en-US"/>
              </w:rPr>
              <w:t>s</w:t>
            </w:r>
          </w:p>
        </w:tc>
        <w:tc>
          <w:tcPr>
            <w:tcW w:w="1440" w:type="dxa"/>
            <w:shd w:val="clear" w:color="auto" w:fill="FAFAFA"/>
          </w:tcPr>
          <w:p w14:paraId="2B2386A8" w14:textId="16C88092"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184</w:t>
            </w:r>
            <w:r w:rsidR="000F6B4F" w:rsidRPr="003F1EB6">
              <w:rPr>
                <w:rFonts w:ascii="Arial" w:hAnsi="Arial" w:cs="Arial"/>
                <w:sz w:val="20"/>
                <w:szCs w:val="20"/>
                <w:lang w:val="en-GB" w:eastAsia="en-US"/>
              </w:rPr>
              <w:t>,</w:t>
            </w:r>
            <w:r w:rsidRPr="005829D8">
              <w:rPr>
                <w:rFonts w:ascii="Arial" w:hAnsi="Arial" w:cs="Arial"/>
                <w:sz w:val="20"/>
                <w:szCs w:val="20"/>
                <w:lang w:val="en-GB" w:eastAsia="en-US"/>
              </w:rPr>
              <w:t>773</w:t>
            </w:r>
          </w:p>
        </w:tc>
        <w:tc>
          <w:tcPr>
            <w:tcW w:w="1440" w:type="dxa"/>
          </w:tcPr>
          <w:p w14:paraId="0CF1939B" w14:textId="39160AF5"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130</w:t>
            </w:r>
            <w:r w:rsidR="004726DF" w:rsidRPr="003F1EB6">
              <w:rPr>
                <w:rFonts w:ascii="Arial" w:hAnsi="Arial" w:cs="Arial"/>
                <w:sz w:val="20"/>
                <w:szCs w:val="20"/>
                <w:lang w:val="en-GB" w:eastAsia="en-US"/>
              </w:rPr>
              <w:t>,</w:t>
            </w:r>
            <w:r w:rsidRPr="005829D8">
              <w:rPr>
                <w:rFonts w:ascii="Arial" w:hAnsi="Arial" w:cs="Arial"/>
                <w:sz w:val="20"/>
                <w:szCs w:val="20"/>
                <w:lang w:val="en-GB" w:eastAsia="en-US"/>
              </w:rPr>
              <w:t>079</w:t>
            </w:r>
          </w:p>
        </w:tc>
        <w:tc>
          <w:tcPr>
            <w:tcW w:w="1440" w:type="dxa"/>
            <w:shd w:val="clear" w:color="auto" w:fill="FAFAFA"/>
          </w:tcPr>
          <w:p w14:paraId="2AB85A1B" w14:textId="02839E68"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30</w:t>
            </w:r>
            <w:r w:rsidR="000F6B4F" w:rsidRPr="003F1EB6">
              <w:rPr>
                <w:rFonts w:ascii="Arial" w:hAnsi="Arial" w:cs="Arial"/>
                <w:sz w:val="20"/>
                <w:szCs w:val="20"/>
                <w:lang w:val="en-GB" w:eastAsia="en-US"/>
              </w:rPr>
              <w:t>,</w:t>
            </w:r>
            <w:r w:rsidRPr="005829D8">
              <w:rPr>
                <w:rFonts w:ascii="Arial" w:hAnsi="Arial" w:cs="Arial"/>
                <w:sz w:val="20"/>
                <w:szCs w:val="20"/>
                <w:lang w:val="en-GB" w:eastAsia="en-US"/>
              </w:rPr>
              <w:t>184</w:t>
            </w:r>
          </w:p>
        </w:tc>
        <w:tc>
          <w:tcPr>
            <w:tcW w:w="1440" w:type="dxa"/>
          </w:tcPr>
          <w:p w14:paraId="7D658B81" w14:textId="6FB3C2E0"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20</w:t>
            </w:r>
            <w:r w:rsidR="0058169C" w:rsidRPr="003F1EB6">
              <w:rPr>
                <w:rFonts w:ascii="Arial" w:hAnsi="Arial" w:cs="Arial"/>
                <w:sz w:val="20"/>
                <w:szCs w:val="20"/>
                <w:lang w:val="en-GB" w:eastAsia="en-US"/>
              </w:rPr>
              <w:t>,</w:t>
            </w:r>
            <w:r w:rsidRPr="005829D8">
              <w:rPr>
                <w:rFonts w:ascii="Arial" w:hAnsi="Arial" w:cs="Arial"/>
                <w:sz w:val="20"/>
                <w:szCs w:val="20"/>
                <w:lang w:val="en-GB" w:eastAsia="en-US"/>
              </w:rPr>
              <w:t>370</w:t>
            </w:r>
          </w:p>
        </w:tc>
      </w:tr>
      <w:tr w:rsidR="000F6B4F" w:rsidRPr="003F1EB6" w14:paraId="21F6EF05" w14:textId="77777777" w:rsidTr="00263EA0">
        <w:trPr>
          <w:cantSplit/>
        </w:trPr>
        <w:tc>
          <w:tcPr>
            <w:tcW w:w="3690" w:type="dxa"/>
          </w:tcPr>
          <w:p w14:paraId="2FD07DFD" w14:textId="12BA7E2F" w:rsidR="000F6B4F" w:rsidRPr="003F1EB6" w:rsidRDefault="000F6B4F" w:rsidP="00263EA0">
            <w:pPr>
              <w:pStyle w:val="Heading6"/>
              <w:ind w:left="-101" w:right="0"/>
              <w:jc w:val="left"/>
              <w:rPr>
                <w:rFonts w:ascii="Arial" w:hAnsi="Arial" w:cs="Arial"/>
                <w:sz w:val="20"/>
                <w:szCs w:val="20"/>
                <w:lang w:val="en-GB"/>
              </w:rPr>
            </w:pPr>
            <w:r w:rsidRPr="003F1EB6">
              <w:rPr>
                <w:rFonts w:ascii="Arial" w:hAnsi="Arial" w:cs="Arial"/>
                <w:sz w:val="20"/>
                <w:szCs w:val="20"/>
                <w:lang w:val="en-GB"/>
              </w:rPr>
              <w:t>Accrued contract expense</w:t>
            </w:r>
          </w:p>
        </w:tc>
        <w:tc>
          <w:tcPr>
            <w:tcW w:w="1440" w:type="dxa"/>
            <w:shd w:val="clear" w:color="auto" w:fill="FAFAFA"/>
          </w:tcPr>
          <w:p w14:paraId="6C7E2C13" w14:textId="08E90CDE" w:rsidR="000F6B4F"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23</w:t>
            </w:r>
            <w:r w:rsidR="000F6B4F" w:rsidRPr="003F1EB6">
              <w:rPr>
                <w:rFonts w:ascii="Arial" w:hAnsi="Arial" w:cs="Arial"/>
                <w:sz w:val="20"/>
                <w:szCs w:val="20"/>
                <w:lang w:val="en-GB" w:eastAsia="en-US"/>
              </w:rPr>
              <w:t>,</w:t>
            </w:r>
            <w:r w:rsidRPr="005829D8">
              <w:rPr>
                <w:rFonts w:ascii="Arial" w:hAnsi="Arial" w:cs="Arial"/>
                <w:sz w:val="20"/>
                <w:szCs w:val="20"/>
                <w:lang w:val="en-GB" w:eastAsia="en-US"/>
              </w:rPr>
              <w:t>720</w:t>
            </w:r>
          </w:p>
        </w:tc>
        <w:tc>
          <w:tcPr>
            <w:tcW w:w="1440" w:type="dxa"/>
          </w:tcPr>
          <w:p w14:paraId="3F6DB496" w14:textId="62785A15" w:rsidR="000F6B4F"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19</w:t>
            </w:r>
            <w:r w:rsidR="000F6B4F" w:rsidRPr="003F1EB6">
              <w:rPr>
                <w:rFonts w:ascii="Arial" w:hAnsi="Arial" w:cs="Arial"/>
                <w:sz w:val="20"/>
                <w:szCs w:val="20"/>
                <w:lang w:val="en-GB" w:eastAsia="en-US"/>
              </w:rPr>
              <w:t>,</w:t>
            </w:r>
            <w:r w:rsidRPr="005829D8">
              <w:rPr>
                <w:rFonts w:ascii="Arial" w:hAnsi="Arial" w:cs="Arial"/>
                <w:sz w:val="20"/>
                <w:szCs w:val="20"/>
                <w:lang w:val="en-GB" w:eastAsia="en-US"/>
              </w:rPr>
              <w:t>367</w:t>
            </w:r>
          </w:p>
        </w:tc>
        <w:tc>
          <w:tcPr>
            <w:tcW w:w="1440" w:type="dxa"/>
            <w:shd w:val="clear" w:color="auto" w:fill="FAFAFA"/>
          </w:tcPr>
          <w:p w14:paraId="6EB5B6AE" w14:textId="0FBC9D6F" w:rsidR="000F6B4F"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67</w:t>
            </w:r>
            <w:r w:rsidR="000F6B4F" w:rsidRPr="003F1EB6">
              <w:rPr>
                <w:rFonts w:ascii="Arial" w:hAnsi="Arial" w:cs="Arial"/>
                <w:sz w:val="20"/>
                <w:szCs w:val="20"/>
                <w:lang w:val="en-GB" w:eastAsia="en-US"/>
              </w:rPr>
              <w:t>,</w:t>
            </w:r>
            <w:r w:rsidRPr="005829D8">
              <w:rPr>
                <w:rFonts w:ascii="Arial" w:hAnsi="Arial" w:cs="Arial"/>
                <w:sz w:val="20"/>
                <w:szCs w:val="20"/>
                <w:lang w:val="en-GB" w:eastAsia="en-US"/>
              </w:rPr>
              <w:t>076</w:t>
            </w:r>
          </w:p>
        </w:tc>
        <w:tc>
          <w:tcPr>
            <w:tcW w:w="1440" w:type="dxa"/>
          </w:tcPr>
          <w:p w14:paraId="4C2E2965" w14:textId="7C1F7516" w:rsidR="000F6B4F"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210</w:t>
            </w:r>
          </w:p>
        </w:tc>
      </w:tr>
      <w:tr w:rsidR="0058169C" w:rsidRPr="003F1EB6" w14:paraId="66266A8E" w14:textId="77777777" w:rsidTr="00263EA0">
        <w:trPr>
          <w:cantSplit/>
        </w:trPr>
        <w:tc>
          <w:tcPr>
            <w:tcW w:w="3690" w:type="dxa"/>
          </w:tcPr>
          <w:p w14:paraId="65D929EC" w14:textId="77777777" w:rsidR="0058169C" w:rsidRPr="003F1EB6" w:rsidRDefault="0058169C" w:rsidP="00263EA0">
            <w:pPr>
              <w:pStyle w:val="Heading6"/>
              <w:ind w:left="-111"/>
              <w:rPr>
                <w:rFonts w:ascii="Arial" w:hAnsi="Arial" w:cs="Arial"/>
                <w:sz w:val="12"/>
                <w:szCs w:val="12"/>
                <w:lang w:val="en-GB"/>
              </w:rPr>
            </w:pPr>
          </w:p>
        </w:tc>
        <w:tc>
          <w:tcPr>
            <w:tcW w:w="1440" w:type="dxa"/>
            <w:tcBorders>
              <w:top w:val="single" w:sz="4" w:space="0" w:color="auto"/>
            </w:tcBorders>
            <w:shd w:val="clear" w:color="auto" w:fill="FAFAFA"/>
          </w:tcPr>
          <w:p w14:paraId="572A20FE" w14:textId="77777777" w:rsidR="0058169C" w:rsidRPr="003F1EB6" w:rsidRDefault="0058169C" w:rsidP="00263E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cs/>
                <w:lang w:val="en-GB" w:eastAsia="en-US"/>
              </w:rPr>
            </w:pPr>
          </w:p>
        </w:tc>
        <w:tc>
          <w:tcPr>
            <w:tcW w:w="1440" w:type="dxa"/>
            <w:tcBorders>
              <w:top w:val="single" w:sz="4" w:space="0" w:color="auto"/>
            </w:tcBorders>
          </w:tcPr>
          <w:p w14:paraId="06409D73" w14:textId="77777777" w:rsidR="0058169C" w:rsidRPr="003F1EB6" w:rsidRDefault="0058169C" w:rsidP="00263E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cs/>
                <w:lang w:val="en-GB" w:eastAsia="en-US"/>
              </w:rPr>
            </w:pPr>
          </w:p>
        </w:tc>
        <w:tc>
          <w:tcPr>
            <w:tcW w:w="1440" w:type="dxa"/>
            <w:tcBorders>
              <w:top w:val="single" w:sz="4" w:space="0" w:color="auto"/>
            </w:tcBorders>
            <w:shd w:val="clear" w:color="auto" w:fill="FAFAFA"/>
          </w:tcPr>
          <w:p w14:paraId="77E4EAD6" w14:textId="77777777" w:rsidR="0058169C" w:rsidRPr="003F1EB6" w:rsidRDefault="0058169C" w:rsidP="00263E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p>
        </w:tc>
        <w:tc>
          <w:tcPr>
            <w:tcW w:w="1440" w:type="dxa"/>
            <w:tcBorders>
              <w:top w:val="single" w:sz="4" w:space="0" w:color="auto"/>
            </w:tcBorders>
          </w:tcPr>
          <w:p w14:paraId="24121E70" w14:textId="77777777" w:rsidR="0058169C" w:rsidRPr="003F1EB6" w:rsidRDefault="0058169C" w:rsidP="00263E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p>
        </w:tc>
      </w:tr>
      <w:tr w:rsidR="0058169C" w:rsidRPr="003F1EB6" w14:paraId="29871FDA" w14:textId="77777777" w:rsidTr="00263EA0">
        <w:trPr>
          <w:cantSplit/>
        </w:trPr>
        <w:tc>
          <w:tcPr>
            <w:tcW w:w="3690" w:type="dxa"/>
          </w:tcPr>
          <w:p w14:paraId="6AD2A871" w14:textId="77777777" w:rsidR="0058169C" w:rsidRPr="003F1EB6" w:rsidRDefault="0058169C" w:rsidP="00263EA0">
            <w:pPr>
              <w:pStyle w:val="Heading6"/>
              <w:ind w:left="-111"/>
              <w:rPr>
                <w:rFonts w:ascii="Arial" w:hAnsi="Arial" w:cs="Arial"/>
                <w:sz w:val="20"/>
                <w:szCs w:val="20"/>
                <w:lang w:val="en-GB"/>
              </w:rPr>
            </w:pPr>
          </w:p>
        </w:tc>
        <w:tc>
          <w:tcPr>
            <w:tcW w:w="1440" w:type="dxa"/>
            <w:tcBorders>
              <w:bottom w:val="single" w:sz="4" w:space="0" w:color="auto"/>
            </w:tcBorders>
            <w:shd w:val="clear" w:color="auto" w:fill="FAFAFA"/>
          </w:tcPr>
          <w:p w14:paraId="2E94F59B" w14:textId="0E0A1916" w:rsidR="0058169C" w:rsidRPr="003F1EB6" w:rsidRDefault="005829D8" w:rsidP="00263E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729</w:t>
            </w:r>
            <w:r w:rsidR="00263EA0" w:rsidRPr="003F1EB6">
              <w:rPr>
                <w:rFonts w:ascii="Arial" w:hAnsi="Arial" w:cs="Arial"/>
                <w:sz w:val="20"/>
                <w:szCs w:val="20"/>
                <w:lang w:val="en-GB" w:eastAsia="en-US"/>
              </w:rPr>
              <w:t>,</w:t>
            </w:r>
            <w:r w:rsidRPr="005829D8">
              <w:rPr>
                <w:rFonts w:ascii="Arial" w:hAnsi="Arial" w:cs="Arial"/>
                <w:sz w:val="20"/>
                <w:szCs w:val="20"/>
                <w:lang w:val="en-GB" w:eastAsia="en-US"/>
              </w:rPr>
              <w:t>769</w:t>
            </w:r>
          </w:p>
        </w:tc>
        <w:tc>
          <w:tcPr>
            <w:tcW w:w="1440" w:type="dxa"/>
            <w:tcBorders>
              <w:bottom w:val="single" w:sz="4" w:space="0" w:color="auto"/>
            </w:tcBorders>
          </w:tcPr>
          <w:p w14:paraId="239F0D35" w14:textId="71E308FC" w:rsidR="0058169C" w:rsidRPr="003F1EB6" w:rsidRDefault="005829D8" w:rsidP="00263E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921</w:t>
            </w:r>
            <w:r w:rsidR="0058169C" w:rsidRPr="003F1EB6">
              <w:rPr>
                <w:rFonts w:ascii="Arial" w:hAnsi="Arial" w:cs="Arial"/>
                <w:sz w:val="20"/>
                <w:szCs w:val="20"/>
                <w:lang w:val="en-GB" w:eastAsia="en-US"/>
              </w:rPr>
              <w:t>,</w:t>
            </w:r>
            <w:r w:rsidRPr="005829D8">
              <w:rPr>
                <w:rFonts w:ascii="Arial" w:hAnsi="Arial" w:cs="Arial"/>
                <w:sz w:val="20"/>
                <w:szCs w:val="20"/>
                <w:lang w:val="en-GB" w:eastAsia="en-US"/>
              </w:rPr>
              <w:t>420</w:t>
            </w:r>
          </w:p>
        </w:tc>
        <w:tc>
          <w:tcPr>
            <w:tcW w:w="1440" w:type="dxa"/>
            <w:tcBorders>
              <w:bottom w:val="single" w:sz="4" w:space="0" w:color="auto"/>
            </w:tcBorders>
            <w:shd w:val="clear" w:color="auto" w:fill="FAFAFA"/>
          </w:tcPr>
          <w:p w14:paraId="27CA7230" w14:textId="4CE84975" w:rsidR="0058169C" w:rsidRPr="003F1EB6" w:rsidRDefault="005829D8" w:rsidP="00263E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200</w:t>
            </w:r>
            <w:r w:rsidR="00263EA0" w:rsidRPr="003F1EB6">
              <w:rPr>
                <w:rFonts w:ascii="Arial" w:hAnsi="Arial" w:cs="Arial"/>
                <w:sz w:val="20"/>
                <w:szCs w:val="20"/>
                <w:lang w:val="en-GB" w:eastAsia="en-US"/>
              </w:rPr>
              <w:t>,</w:t>
            </w:r>
            <w:r w:rsidRPr="005829D8">
              <w:rPr>
                <w:rFonts w:ascii="Arial" w:hAnsi="Arial" w:cs="Arial"/>
                <w:sz w:val="20"/>
                <w:szCs w:val="20"/>
                <w:lang w:val="en-GB" w:eastAsia="en-US"/>
              </w:rPr>
              <w:t>505</w:t>
            </w:r>
          </w:p>
        </w:tc>
        <w:tc>
          <w:tcPr>
            <w:tcW w:w="1440" w:type="dxa"/>
            <w:tcBorders>
              <w:bottom w:val="single" w:sz="4" w:space="0" w:color="auto"/>
            </w:tcBorders>
          </w:tcPr>
          <w:p w14:paraId="1C8B5D4D" w14:textId="059E8D65" w:rsidR="0058169C" w:rsidRPr="003F1EB6" w:rsidRDefault="005829D8" w:rsidP="00263E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100</w:t>
            </w:r>
            <w:r w:rsidR="0058169C" w:rsidRPr="003F1EB6">
              <w:rPr>
                <w:rFonts w:ascii="Arial" w:hAnsi="Arial" w:cs="Arial"/>
                <w:sz w:val="20"/>
                <w:szCs w:val="20"/>
                <w:lang w:val="en-GB" w:eastAsia="en-US"/>
              </w:rPr>
              <w:t>,</w:t>
            </w:r>
            <w:r w:rsidRPr="005829D8">
              <w:rPr>
                <w:rFonts w:ascii="Arial" w:hAnsi="Arial" w:cs="Arial"/>
                <w:sz w:val="20"/>
                <w:szCs w:val="20"/>
                <w:lang w:val="en-GB" w:eastAsia="en-US"/>
              </w:rPr>
              <w:t>270</w:t>
            </w:r>
          </w:p>
        </w:tc>
      </w:tr>
    </w:tbl>
    <w:p w14:paraId="3FDDAF9C" w14:textId="24E6AA09" w:rsidR="00D35A06" w:rsidRPr="003F1EB6" w:rsidRDefault="00D35A06" w:rsidP="0058169C">
      <w:pPr>
        <w:tabs>
          <w:tab w:val="left" w:pos="540"/>
        </w:tabs>
        <w:autoSpaceDE w:val="0"/>
        <w:autoSpaceDN w:val="0"/>
        <w:adjustRightInd w:val="0"/>
        <w:jc w:val="thaiDistribute"/>
        <w:rPr>
          <w:rFonts w:cs="Arial"/>
        </w:rPr>
      </w:pPr>
    </w:p>
    <w:p w14:paraId="5F5D99EB" w14:textId="77777777" w:rsidR="0058169C" w:rsidRPr="003F1EB6" w:rsidRDefault="00D35A06" w:rsidP="0058169C">
      <w:pPr>
        <w:tabs>
          <w:tab w:val="left" w:pos="540"/>
        </w:tabs>
        <w:autoSpaceDE w:val="0"/>
        <w:autoSpaceDN w:val="0"/>
        <w:adjustRightInd w:val="0"/>
        <w:jc w:val="thaiDistribute"/>
        <w:rPr>
          <w:rFonts w:cs="Arial"/>
        </w:rPr>
      </w:pPr>
      <w:r w:rsidRPr="003F1EB6">
        <w:rPr>
          <w:rFonts w:cs="Arial"/>
        </w:rPr>
        <w:br w:type="page"/>
      </w:r>
    </w:p>
    <w:p w14:paraId="36A6BD1A" w14:textId="77777777" w:rsidR="0058169C" w:rsidRPr="003F1EB6" w:rsidRDefault="0058169C" w:rsidP="0058169C">
      <w:pPr>
        <w:tabs>
          <w:tab w:val="left" w:pos="540"/>
        </w:tabs>
        <w:autoSpaceDE w:val="0"/>
        <w:autoSpaceDN w:val="0"/>
        <w:adjustRightInd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58169C" w:rsidRPr="003F1EB6" w14:paraId="720609AC" w14:textId="77777777" w:rsidTr="00263EA0">
        <w:trPr>
          <w:trHeight w:val="386"/>
        </w:trPr>
        <w:tc>
          <w:tcPr>
            <w:tcW w:w="9461" w:type="dxa"/>
            <w:shd w:val="clear" w:color="auto" w:fill="FFA543"/>
            <w:vAlign w:val="center"/>
          </w:tcPr>
          <w:p w14:paraId="35B16896" w14:textId="51FB29DA" w:rsidR="0058169C" w:rsidRPr="003F1EB6" w:rsidRDefault="005829D8" w:rsidP="00263EA0">
            <w:pPr>
              <w:tabs>
                <w:tab w:val="left" w:pos="432"/>
              </w:tabs>
              <w:ind w:left="504" w:hanging="504"/>
              <w:jc w:val="left"/>
              <w:rPr>
                <w:rFonts w:eastAsia="Cordia New" w:cs="Arial"/>
                <w:b/>
                <w:bCs/>
                <w:color w:val="FFFFFF"/>
                <w:lang w:val="en-GB"/>
              </w:rPr>
            </w:pPr>
            <w:r w:rsidRPr="005829D8">
              <w:rPr>
                <w:rFonts w:eastAsia="Cordia New" w:cs="Arial"/>
                <w:b/>
                <w:color w:val="FFFFFF"/>
                <w:lang w:val="en-GB"/>
              </w:rPr>
              <w:t>25</w:t>
            </w:r>
            <w:r w:rsidR="0058169C" w:rsidRPr="003F1EB6">
              <w:rPr>
                <w:rFonts w:eastAsia="Cordia New" w:cs="Arial"/>
                <w:b/>
                <w:color w:val="FFFFFF"/>
              </w:rPr>
              <w:tab/>
              <w:t>Advances received from customers</w:t>
            </w:r>
          </w:p>
        </w:tc>
      </w:tr>
    </w:tbl>
    <w:p w14:paraId="6CADFAC0" w14:textId="77777777" w:rsidR="0058169C" w:rsidRPr="003F1EB6" w:rsidRDefault="0058169C" w:rsidP="0058169C">
      <w:pPr>
        <w:tabs>
          <w:tab w:val="left" w:pos="540"/>
          <w:tab w:val="left" w:pos="720"/>
          <w:tab w:val="left" w:pos="1440"/>
          <w:tab w:val="right" w:pos="7200"/>
          <w:tab w:val="right" w:pos="8540"/>
        </w:tabs>
        <w:ind w:right="-43"/>
        <w:jc w:val="thaiDistribute"/>
        <w:rPr>
          <w:rFonts w:cs="Arial"/>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3344E" w:rsidRPr="003F1EB6" w14:paraId="0C581DA9" w14:textId="77777777" w:rsidTr="00263EA0">
        <w:trPr>
          <w:cantSplit/>
        </w:trPr>
        <w:tc>
          <w:tcPr>
            <w:tcW w:w="3690" w:type="dxa"/>
          </w:tcPr>
          <w:p w14:paraId="77460EB7" w14:textId="77777777" w:rsidR="00F3344E" w:rsidRPr="003F1EB6" w:rsidRDefault="00F3344E" w:rsidP="00F855C2">
            <w:pPr>
              <w:ind w:left="-86" w:right="-72"/>
              <w:jc w:val="left"/>
              <w:rPr>
                <w:rFonts w:cs="Arial"/>
                <w:cs/>
                <w:lang w:val="en-GB"/>
              </w:rPr>
            </w:pPr>
          </w:p>
        </w:tc>
        <w:tc>
          <w:tcPr>
            <w:tcW w:w="2880" w:type="dxa"/>
            <w:gridSpan w:val="2"/>
            <w:tcBorders>
              <w:top w:val="single" w:sz="4" w:space="0" w:color="auto"/>
              <w:bottom w:val="single" w:sz="4" w:space="0" w:color="auto"/>
            </w:tcBorders>
            <w:vAlign w:val="bottom"/>
          </w:tcPr>
          <w:p w14:paraId="6E8EC668" w14:textId="77777777" w:rsidR="00F3344E" w:rsidRPr="003F1EB6" w:rsidRDefault="00F3344E" w:rsidP="00F3344E">
            <w:pPr>
              <w:ind w:right="-72"/>
              <w:jc w:val="center"/>
              <w:rPr>
                <w:rFonts w:eastAsia="Times New Roman" w:cs="Arial"/>
                <w:b/>
                <w:bCs/>
                <w:shd w:val="clear" w:color="auto" w:fill="FFFFFF"/>
              </w:rPr>
            </w:pPr>
            <w:r w:rsidRPr="003F1EB6">
              <w:rPr>
                <w:rFonts w:eastAsia="Times New Roman" w:cs="Arial"/>
                <w:b/>
                <w:bCs/>
                <w:shd w:val="clear" w:color="auto" w:fill="FFFFFF"/>
              </w:rPr>
              <w:t xml:space="preserve">Consolidated </w:t>
            </w:r>
          </w:p>
          <w:p w14:paraId="55AF71F9" w14:textId="765E7332" w:rsidR="00F3344E" w:rsidRPr="003F1EB6" w:rsidRDefault="00F3344E" w:rsidP="00F3344E">
            <w:pPr>
              <w:ind w:right="-72"/>
              <w:jc w:val="center"/>
              <w:rPr>
                <w:rFonts w:eastAsia="Cordia New" w:cs="Arial"/>
                <w:b/>
                <w:bCs/>
                <w:cs/>
              </w:rPr>
            </w:pPr>
            <w:r w:rsidRPr="003F1EB6">
              <w:rPr>
                <w:rFonts w:eastAsia="Times New Roman" w:cs="Arial"/>
                <w:b/>
                <w:bCs/>
                <w:shd w:val="clear" w:color="auto" w:fill="FFFFFF"/>
              </w:rPr>
              <w:t>financial statements</w:t>
            </w:r>
          </w:p>
        </w:tc>
        <w:tc>
          <w:tcPr>
            <w:tcW w:w="2880" w:type="dxa"/>
            <w:gridSpan w:val="2"/>
            <w:tcBorders>
              <w:top w:val="single" w:sz="4" w:space="0" w:color="auto"/>
              <w:bottom w:val="single" w:sz="4" w:space="0" w:color="auto"/>
            </w:tcBorders>
            <w:vAlign w:val="bottom"/>
          </w:tcPr>
          <w:p w14:paraId="74E5722B" w14:textId="77777777" w:rsidR="00F3344E" w:rsidRPr="003F1EB6" w:rsidRDefault="00F3344E" w:rsidP="00F3344E">
            <w:pPr>
              <w:ind w:right="-72"/>
              <w:jc w:val="center"/>
              <w:rPr>
                <w:rFonts w:eastAsia="Times New Roman" w:cs="Arial"/>
                <w:b/>
                <w:bCs/>
                <w:shd w:val="clear" w:color="auto" w:fill="FFFFFF"/>
              </w:rPr>
            </w:pPr>
            <w:r w:rsidRPr="003F1EB6">
              <w:rPr>
                <w:rFonts w:eastAsia="Times New Roman" w:cs="Arial"/>
                <w:b/>
                <w:bCs/>
                <w:shd w:val="clear" w:color="auto" w:fill="FFFFFF"/>
              </w:rPr>
              <w:t xml:space="preserve">Separate </w:t>
            </w:r>
          </w:p>
          <w:p w14:paraId="46B44216" w14:textId="2159CBDE" w:rsidR="00F3344E" w:rsidRPr="003F1EB6" w:rsidRDefault="00F3344E" w:rsidP="00F3344E">
            <w:pPr>
              <w:ind w:right="-72"/>
              <w:jc w:val="center"/>
              <w:rPr>
                <w:rFonts w:eastAsia="Cordia New" w:cs="Arial"/>
                <w:b/>
                <w:bCs/>
              </w:rPr>
            </w:pPr>
            <w:r w:rsidRPr="003F1EB6">
              <w:rPr>
                <w:rFonts w:eastAsia="Times New Roman" w:cs="Arial"/>
                <w:b/>
                <w:bCs/>
                <w:shd w:val="clear" w:color="auto" w:fill="FFFFFF"/>
              </w:rPr>
              <w:t>financial statements</w:t>
            </w:r>
          </w:p>
        </w:tc>
      </w:tr>
      <w:tr w:rsidR="0058169C" w:rsidRPr="003F1EB6" w14:paraId="6C3EE369" w14:textId="77777777" w:rsidTr="00263EA0">
        <w:trPr>
          <w:cantSplit/>
        </w:trPr>
        <w:tc>
          <w:tcPr>
            <w:tcW w:w="3690" w:type="dxa"/>
          </w:tcPr>
          <w:p w14:paraId="7DCC3760" w14:textId="77777777" w:rsidR="0058169C" w:rsidRPr="003F1EB6" w:rsidRDefault="0058169C" w:rsidP="00F855C2">
            <w:pPr>
              <w:ind w:left="-86" w:right="-72"/>
              <w:jc w:val="left"/>
              <w:rPr>
                <w:rFonts w:cs="Arial"/>
                <w:cs/>
                <w:lang w:val="en-GB"/>
              </w:rPr>
            </w:pPr>
          </w:p>
        </w:tc>
        <w:tc>
          <w:tcPr>
            <w:tcW w:w="1440" w:type="dxa"/>
            <w:vAlign w:val="bottom"/>
          </w:tcPr>
          <w:p w14:paraId="1E756845" w14:textId="656ECED6" w:rsidR="0058169C" w:rsidRPr="003F1EB6" w:rsidRDefault="005829D8" w:rsidP="00263EA0">
            <w:pPr>
              <w:ind w:right="-72"/>
              <w:jc w:val="right"/>
              <w:rPr>
                <w:rFonts w:cs="Arial"/>
                <w:b/>
                <w:bCs/>
                <w:lang w:val="en-GB"/>
              </w:rPr>
            </w:pPr>
            <w:r w:rsidRPr="005829D8">
              <w:rPr>
                <w:rFonts w:cs="Arial"/>
                <w:b/>
                <w:bCs/>
                <w:lang w:val="en-GB"/>
              </w:rPr>
              <w:t>2021</w:t>
            </w:r>
          </w:p>
        </w:tc>
        <w:tc>
          <w:tcPr>
            <w:tcW w:w="1440" w:type="dxa"/>
            <w:vAlign w:val="bottom"/>
          </w:tcPr>
          <w:p w14:paraId="192DE56D" w14:textId="15F5B066" w:rsidR="0058169C" w:rsidRPr="003F1EB6" w:rsidRDefault="005829D8" w:rsidP="00263EA0">
            <w:pPr>
              <w:ind w:right="-72"/>
              <w:jc w:val="right"/>
              <w:rPr>
                <w:rFonts w:cs="Arial"/>
                <w:b/>
                <w:bCs/>
                <w:lang w:val="en-GB"/>
              </w:rPr>
            </w:pPr>
            <w:r w:rsidRPr="005829D8">
              <w:rPr>
                <w:rFonts w:cs="Arial"/>
                <w:b/>
                <w:bCs/>
                <w:lang w:val="en-GB"/>
              </w:rPr>
              <w:t>2020</w:t>
            </w:r>
          </w:p>
        </w:tc>
        <w:tc>
          <w:tcPr>
            <w:tcW w:w="1440" w:type="dxa"/>
            <w:vAlign w:val="bottom"/>
          </w:tcPr>
          <w:p w14:paraId="10C74F95" w14:textId="32A09CB6" w:rsidR="0058169C" w:rsidRPr="003F1EB6" w:rsidRDefault="005829D8" w:rsidP="00263EA0">
            <w:pPr>
              <w:ind w:right="-72"/>
              <w:jc w:val="right"/>
              <w:rPr>
                <w:rFonts w:cs="Arial"/>
                <w:b/>
                <w:bCs/>
                <w:lang w:val="en-GB"/>
              </w:rPr>
            </w:pPr>
            <w:r w:rsidRPr="005829D8">
              <w:rPr>
                <w:rFonts w:cs="Arial"/>
                <w:b/>
                <w:bCs/>
                <w:lang w:val="en-GB"/>
              </w:rPr>
              <w:t>2021</w:t>
            </w:r>
          </w:p>
        </w:tc>
        <w:tc>
          <w:tcPr>
            <w:tcW w:w="1440" w:type="dxa"/>
            <w:vAlign w:val="bottom"/>
          </w:tcPr>
          <w:p w14:paraId="4944B775" w14:textId="400C54C4" w:rsidR="0058169C" w:rsidRPr="003F1EB6" w:rsidRDefault="005829D8" w:rsidP="00263EA0">
            <w:pPr>
              <w:ind w:right="-72"/>
              <w:jc w:val="right"/>
              <w:rPr>
                <w:rFonts w:cs="Arial"/>
                <w:b/>
                <w:bCs/>
                <w:lang w:val="en-GB"/>
              </w:rPr>
            </w:pPr>
            <w:r w:rsidRPr="005829D8">
              <w:rPr>
                <w:rFonts w:cs="Arial"/>
                <w:b/>
                <w:bCs/>
                <w:lang w:val="en-GB"/>
              </w:rPr>
              <w:t>2020</w:t>
            </w:r>
          </w:p>
        </w:tc>
      </w:tr>
      <w:tr w:rsidR="0058169C" w:rsidRPr="003F1EB6" w14:paraId="45449D80" w14:textId="77777777" w:rsidTr="00263EA0">
        <w:trPr>
          <w:cantSplit/>
        </w:trPr>
        <w:tc>
          <w:tcPr>
            <w:tcW w:w="3690" w:type="dxa"/>
          </w:tcPr>
          <w:p w14:paraId="43A7202A" w14:textId="77777777" w:rsidR="0058169C" w:rsidRPr="003F1EB6" w:rsidRDefault="0058169C" w:rsidP="00F855C2">
            <w:pPr>
              <w:ind w:left="-86" w:right="-72"/>
              <w:jc w:val="left"/>
              <w:rPr>
                <w:rFonts w:cs="Arial"/>
                <w:cs/>
                <w:lang w:val="en-GB"/>
              </w:rPr>
            </w:pPr>
          </w:p>
        </w:tc>
        <w:tc>
          <w:tcPr>
            <w:tcW w:w="1440" w:type="dxa"/>
            <w:vAlign w:val="bottom"/>
          </w:tcPr>
          <w:p w14:paraId="7D89D02F" w14:textId="77777777" w:rsidR="0058169C" w:rsidRPr="003F1EB6" w:rsidRDefault="0058169C" w:rsidP="00263EA0">
            <w:pPr>
              <w:ind w:right="-72"/>
              <w:jc w:val="right"/>
              <w:rPr>
                <w:rFonts w:cs="Arial"/>
                <w:b/>
                <w:bCs/>
                <w:lang w:val="en-GB"/>
              </w:rPr>
            </w:pPr>
            <w:r w:rsidRPr="003F1EB6">
              <w:rPr>
                <w:rFonts w:cs="Arial"/>
                <w:b/>
                <w:bCs/>
              </w:rPr>
              <w:t>Thousand</w:t>
            </w:r>
          </w:p>
        </w:tc>
        <w:tc>
          <w:tcPr>
            <w:tcW w:w="1440" w:type="dxa"/>
            <w:vAlign w:val="bottom"/>
          </w:tcPr>
          <w:p w14:paraId="2B048E9E" w14:textId="77777777" w:rsidR="0058169C" w:rsidRPr="003F1EB6" w:rsidRDefault="0058169C" w:rsidP="00263EA0">
            <w:pPr>
              <w:suppressAutoHyphens/>
              <w:ind w:right="-72"/>
              <w:jc w:val="right"/>
              <w:rPr>
                <w:rFonts w:cs="Arial"/>
                <w:b/>
                <w:bCs/>
                <w:lang w:val="en-GB"/>
              </w:rPr>
            </w:pPr>
            <w:r w:rsidRPr="003F1EB6">
              <w:rPr>
                <w:rFonts w:cs="Arial"/>
                <w:b/>
                <w:bCs/>
              </w:rPr>
              <w:t>Thousand</w:t>
            </w:r>
          </w:p>
        </w:tc>
        <w:tc>
          <w:tcPr>
            <w:tcW w:w="1440" w:type="dxa"/>
            <w:vAlign w:val="bottom"/>
          </w:tcPr>
          <w:p w14:paraId="68DFFA78" w14:textId="77777777" w:rsidR="0058169C" w:rsidRPr="003F1EB6" w:rsidRDefault="0058169C" w:rsidP="00263EA0">
            <w:pPr>
              <w:ind w:right="-72"/>
              <w:jc w:val="right"/>
              <w:rPr>
                <w:rFonts w:cs="Arial"/>
                <w:b/>
                <w:bCs/>
                <w:lang w:val="en-GB"/>
              </w:rPr>
            </w:pPr>
            <w:r w:rsidRPr="003F1EB6">
              <w:rPr>
                <w:rFonts w:cs="Arial"/>
                <w:b/>
                <w:bCs/>
              </w:rPr>
              <w:t>Thousand</w:t>
            </w:r>
          </w:p>
        </w:tc>
        <w:tc>
          <w:tcPr>
            <w:tcW w:w="1440" w:type="dxa"/>
            <w:vAlign w:val="bottom"/>
          </w:tcPr>
          <w:p w14:paraId="7398BAD6" w14:textId="77777777" w:rsidR="0058169C" w:rsidRPr="003F1EB6" w:rsidRDefault="0058169C" w:rsidP="00263EA0">
            <w:pPr>
              <w:suppressAutoHyphens/>
              <w:ind w:right="-72"/>
              <w:jc w:val="right"/>
              <w:rPr>
                <w:rFonts w:cs="Arial"/>
                <w:b/>
                <w:bCs/>
                <w:lang w:val="en-GB"/>
              </w:rPr>
            </w:pPr>
            <w:r w:rsidRPr="003F1EB6">
              <w:rPr>
                <w:rFonts w:cs="Arial"/>
                <w:b/>
                <w:bCs/>
              </w:rPr>
              <w:t>Thousand</w:t>
            </w:r>
          </w:p>
        </w:tc>
      </w:tr>
      <w:tr w:rsidR="0058169C" w:rsidRPr="003F1EB6" w14:paraId="28E36081" w14:textId="77777777" w:rsidTr="00263EA0">
        <w:trPr>
          <w:cantSplit/>
        </w:trPr>
        <w:tc>
          <w:tcPr>
            <w:tcW w:w="3690" w:type="dxa"/>
          </w:tcPr>
          <w:p w14:paraId="745B17C8" w14:textId="77777777" w:rsidR="0058169C" w:rsidRPr="003F1EB6" w:rsidRDefault="0058169C" w:rsidP="00F855C2">
            <w:pPr>
              <w:ind w:left="-86" w:right="-72"/>
              <w:jc w:val="left"/>
              <w:rPr>
                <w:rFonts w:cs="Arial"/>
                <w:cs/>
              </w:rPr>
            </w:pPr>
          </w:p>
        </w:tc>
        <w:tc>
          <w:tcPr>
            <w:tcW w:w="1440" w:type="dxa"/>
            <w:tcBorders>
              <w:bottom w:val="single" w:sz="4" w:space="0" w:color="auto"/>
            </w:tcBorders>
            <w:vAlign w:val="bottom"/>
          </w:tcPr>
          <w:p w14:paraId="65AC3D27" w14:textId="77777777" w:rsidR="0058169C" w:rsidRPr="003F1EB6" w:rsidRDefault="0058169C" w:rsidP="00263EA0">
            <w:pPr>
              <w:ind w:right="-72"/>
              <w:jc w:val="right"/>
              <w:rPr>
                <w:rFonts w:cs="Arial"/>
                <w:b/>
                <w:bCs/>
              </w:rPr>
            </w:pPr>
            <w:r w:rsidRPr="003F1EB6">
              <w:rPr>
                <w:rFonts w:cs="Arial"/>
                <w:b/>
                <w:bCs/>
              </w:rPr>
              <w:t>Baht</w:t>
            </w:r>
          </w:p>
        </w:tc>
        <w:tc>
          <w:tcPr>
            <w:tcW w:w="1440" w:type="dxa"/>
            <w:tcBorders>
              <w:bottom w:val="single" w:sz="4" w:space="0" w:color="auto"/>
            </w:tcBorders>
            <w:vAlign w:val="bottom"/>
          </w:tcPr>
          <w:p w14:paraId="1BB2F7C8" w14:textId="77777777" w:rsidR="0058169C" w:rsidRPr="003F1EB6" w:rsidRDefault="0058169C" w:rsidP="00263EA0">
            <w:pPr>
              <w:ind w:right="-72"/>
              <w:jc w:val="right"/>
              <w:rPr>
                <w:rFonts w:cs="Arial"/>
                <w:b/>
                <w:bCs/>
              </w:rPr>
            </w:pPr>
            <w:r w:rsidRPr="003F1EB6">
              <w:rPr>
                <w:rFonts w:cs="Arial"/>
                <w:b/>
                <w:bCs/>
              </w:rPr>
              <w:t>Baht</w:t>
            </w:r>
          </w:p>
        </w:tc>
        <w:tc>
          <w:tcPr>
            <w:tcW w:w="1440" w:type="dxa"/>
            <w:tcBorders>
              <w:bottom w:val="single" w:sz="4" w:space="0" w:color="auto"/>
            </w:tcBorders>
            <w:vAlign w:val="bottom"/>
          </w:tcPr>
          <w:p w14:paraId="3BD87BBD" w14:textId="77777777" w:rsidR="0058169C" w:rsidRPr="003F1EB6" w:rsidRDefault="0058169C" w:rsidP="00263EA0">
            <w:pPr>
              <w:ind w:right="-72"/>
              <w:jc w:val="right"/>
              <w:rPr>
                <w:rFonts w:cs="Arial"/>
                <w:b/>
                <w:bCs/>
              </w:rPr>
            </w:pPr>
            <w:r w:rsidRPr="003F1EB6">
              <w:rPr>
                <w:rFonts w:cs="Arial"/>
                <w:b/>
                <w:bCs/>
              </w:rPr>
              <w:t>Baht</w:t>
            </w:r>
          </w:p>
        </w:tc>
        <w:tc>
          <w:tcPr>
            <w:tcW w:w="1440" w:type="dxa"/>
            <w:tcBorders>
              <w:bottom w:val="single" w:sz="4" w:space="0" w:color="auto"/>
            </w:tcBorders>
            <w:vAlign w:val="bottom"/>
          </w:tcPr>
          <w:p w14:paraId="7B0FD175" w14:textId="77777777" w:rsidR="0058169C" w:rsidRPr="003F1EB6" w:rsidRDefault="0058169C" w:rsidP="00263EA0">
            <w:pPr>
              <w:ind w:right="-72"/>
              <w:jc w:val="right"/>
              <w:rPr>
                <w:rFonts w:cs="Arial"/>
                <w:b/>
                <w:bCs/>
              </w:rPr>
            </w:pPr>
            <w:r w:rsidRPr="003F1EB6">
              <w:rPr>
                <w:rFonts w:cs="Arial"/>
                <w:b/>
                <w:bCs/>
              </w:rPr>
              <w:t>Baht</w:t>
            </w:r>
          </w:p>
        </w:tc>
      </w:tr>
      <w:tr w:rsidR="0058169C" w:rsidRPr="003F1EB6" w14:paraId="4CC52B36" w14:textId="77777777" w:rsidTr="00263EA0">
        <w:trPr>
          <w:cantSplit/>
        </w:trPr>
        <w:tc>
          <w:tcPr>
            <w:tcW w:w="3690" w:type="dxa"/>
          </w:tcPr>
          <w:p w14:paraId="35F9F707" w14:textId="77777777" w:rsidR="0058169C" w:rsidRPr="003F1EB6" w:rsidRDefault="0058169C" w:rsidP="00F855C2">
            <w:pPr>
              <w:ind w:left="-86" w:right="-72"/>
              <w:jc w:val="left"/>
              <w:rPr>
                <w:rFonts w:cs="Arial"/>
                <w:sz w:val="16"/>
                <w:szCs w:val="16"/>
                <w:lang w:val="x-none" w:eastAsia="x-none"/>
              </w:rPr>
            </w:pPr>
          </w:p>
        </w:tc>
        <w:tc>
          <w:tcPr>
            <w:tcW w:w="1440" w:type="dxa"/>
            <w:tcBorders>
              <w:top w:val="single" w:sz="4" w:space="0" w:color="auto"/>
            </w:tcBorders>
            <w:shd w:val="clear" w:color="auto" w:fill="FAFAFA"/>
            <w:vAlign w:val="bottom"/>
          </w:tcPr>
          <w:p w14:paraId="518689EE" w14:textId="77777777" w:rsidR="0058169C" w:rsidRPr="003F1EB6" w:rsidRDefault="0058169C" w:rsidP="00263EA0">
            <w:pPr>
              <w:keepNext/>
              <w:tabs>
                <w:tab w:val="left" w:pos="1134"/>
                <w:tab w:val="left" w:pos="1276"/>
                <w:tab w:val="center" w:pos="3402"/>
                <w:tab w:val="center" w:pos="4536"/>
                <w:tab w:val="center" w:pos="5670"/>
                <w:tab w:val="center" w:pos="6804"/>
                <w:tab w:val="right" w:pos="7655"/>
              </w:tabs>
              <w:ind w:right="-72"/>
              <w:jc w:val="right"/>
              <w:outlineLvl w:val="0"/>
              <w:rPr>
                <w:rFonts w:cs="Arial"/>
                <w:sz w:val="16"/>
                <w:szCs w:val="16"/>
                <w:lang w:val="en-GB"/>
              </w:rPr>
            </w:pPr>
          </w:p>
        </w:tc>
        <w:tc>
          <w:tcPr>
            <w:tcW w:w="1440" w:type="dxa"/>
            <w:tcBorders>
              <w:top w:val="single" w:sz="4" w:space="0" w:color="auto"/>
            </w:tcBorders>
            <w:vAlign w:val="bottom"/>
          </w:tcPr>
          <w:p w14:paraId="316646C1" w14:textId="77777777" w:rsidR="0058169C" w:rsidRPr="003F1EB6" w:rsidRDefault="0058169C" w:rsidP="00263EA0">
            <w:pPr>
              <w:keepNext/>
              <w:tabs>
                <w:tab w:val="left" w:pos="1134"/>
                <w:tab w:val="left" w:pos="1276"/>
                <w:tab w:val="center" w:pos="3402"/>
                <w:tab w:val="center" w:pos="4536"/>
                <w:tab w:val="center" w:pos="5670"/>
                <w:tab w:val="center" w:pos="6804"/>
                <w:tab w:val="right" w:pos="7655"/>
              </w:tabs>
              <w:ind w:right="-72"/>
              <w:jc w:val="right"/>
              <w:outlineLvl w:val="0"/>
              <w:rPr>
                <w:rFonts w:cs="Arial"/>
                <w:sz w:val="16"/>
                <w:szCs w:val="16"/>
                <w:lang w:val="en-GB" w:eastAsia="x-none"/>
              </w:rPr>
            </w:pPr>
          </w:p>
        </w:tc>
        <w:tc>
          <w:tcPr>
            <w:tcW w:w="1440" w:type="dxa"/>
            <w:tcBorders>
              <w:top w:val="single" w:sz="4" w:space="0" w:color="auto"/>
            </w:tcBorders>
            <w:shd w:val="clear" w:color="auto" w:fill="FAFAFA"/>
            <w:vAlign w:val="bottom"/>
          </w:tcPr>
          <w:p w14:paraId="3BB5250B" w14:textId="77777777" w:rsidR="0058169C" w:rsidRPr="003F1EB6" w:rsidRDefault="0058169C" w:rsidP="00263EA0">
            <w:pPr>
              <w:keepNext/>
              <w:tabs>
                <w:tab w:val="left" w:pos="1134"/>
                <w:tab w:val="left" w:pos="1276"/>
                <w:tab w:val="center" w:pos="3402"/>
                <w:tab w:val="center" w:pos="4536"/>
                <w:tab w:val="center" w:pos="5670"/>
                <w:tab w:val="center" w:pos="6804"/>
                <w:tab w:val="right" w:pos="7655"/>
              </w:tabs>
              <w:ind w:right="-72" w:firstLine="601"/>
              <w:jc w:val="right"/>
              <w:outlineLvl w:val="0"/>
              <w:rPr>
                <w:rFonts w:cs="Arial"/>
                <w:sz w:val="16"/>
                <w:szCs w:val="16"/>
                <w:lang w:val="en-GB"/>
              </w:rPr>
            </w:pPr>
          </w:p>
        </w:tc>
        <w:tc>
          <w:tcPr>
            <w:tcW w:w="1440" w:type="dxa"/>
            <w:tcBorders>
              <w:top w:val="single" w:sz="4" w:space="0" w:color="auto"/>
            </w:tcBorders>
            <w:vAlign w:val="bottom"/>
          </w:tcPr>
          <w:p w14:paraId="2F5AE30D" w14:textId="77777777" w:rsidR="0058169C" w:rsidRPr="003F1EB6" w:rsidRDefault="0058169C" w:rsidP="00263EA0">
            <w:pPr>
              <w:keepNext/>
              <w:tabs>
                <w:tab w:val="left" w:pos="1134"/>
                <w:tab w:val="left" w:pos="1276"/>
                <w:tab w:val="center" w:pos="3402"/>
                <w:tab w:val="center" w:pos="4536"/>
                <w:tab w:val="center" w:pos="5670"/>
                <w:tab w:val="center" w:pos="6804"/>
                <w:tab w:val="right" w:pos="7655"/>
              </w:tabs>
              <w:ind w:right="-72" w:firstLine="601"/>
              <w:jc w:val="right"/>
              <w:outlineLvl w:val="0"/>
              <w:rPr>
                <w:rFonts w:cs="Arial"/>
                <w:sz w:val="16"/>
                <w:szCs w:val="16"/>
                <w:lang w:val="x-none" w:eastAsia="x-none"/>
              </w:rPr>
            </w:pPr>
          </w:p>
        </w:tc>
      </w:tr>
      <w:tr w:rsidR="0058169C" w:rsidRPr="003F1EB6" w14:paraId="78BA1926" w14:textId="77777777" w:rsidTr="00263EA0">
        <w:trPr>
          <w:cantSplit/>
        </w:trPr>
        <w:tc>
          <w:tcPr>
            <w:tcW w:w="3690" w:type="dxa"/>
          </w:tcPr>
          <w:p w14:paraId="43178704" w14:textId="77777777" w:rsidR="0058169C" w:rsidRPr="003F1EB6" w:rsidRDefault="0058169C" w:rsidP="00F855C2">
            <w:pPr>
              <w:ind w:left="-86" w:right="-72"/>
              <w:jc w:val="left"/>
              <w:rPr>
                <w:rFonts w:cs="Arial"/>
                <w:lang w:val="en-GB" w:eastAsia="x-none"/>
              </w:rPr>
            </w:pPr>
            <w:r w:rsidRPr="003F1EB6">
              <w:rPr>
                <w:rFonts w:cs="Arial"/>
                <w:lang w:val="en-GB" w:eastAsia="x-none"/>
              </w:rPr>
              <w:t>Advances received for vaccine</w:t>
            </w:r>
          </w:p>
        </w:tc>
        <w:tc>
          <w:tcPr>
            <w:tcW w:w="1440" w:type="dxa"/>
            <w:shd w:val="clear" w:color="auto" w:fill="FAFAFA"/>
          </w:tcPr>
          <w:p w14:paraId="78A37A78" w14:textId="09E8F0F9"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lang w:val="en-GB"/>
              </w:rPr>
            </w:pPr>
            <w:r w:rsidRPr="005829D8">
              <w:rPr>
                <w:rFonts w:cs="Arial"/>
                <w:lang w:val="en-GB"/>
              </w:rPr>
              <w:t>614</w:t>
            </w:r>
            <w:r w:rsidR="008475DC" w:rsidRPr="003F1EB6">
              <w:rPr>
                <w:rFonts w:cs="Arial"/>
                <w:lang w:val="en-GB"/>
              </w:rPr>
              <w:t>,</w:t>
            </w:r>
            <w:r w:rsidRPr="005829D8">
              <w:rPr>
                <w:rFonts w:cs="Arial"/>
                <w:lang w:val="en-GB"/>
              </w:rPr>
              <w:t>434</w:t>
            </w:r>
          </w:p>
        </w:tc>
        <w:tc>
          <w:tcPr>
            <w:tcW w:w="1440" w:type="dxa"/>
          </w:tcPr>
          <w:p w14:paraId="329E3B84" w14:textId="77777777" w:rsidR="0058169C" w:rsidRPr="003F1EB6" w:rsidRDefault="0058169C" w:rsidP="00263EA0">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3F1EB6">
              <w:rPr>
                <w:rFonts w:cs="Arial"/>
                <w:lang w:val="en-GB"/>
              </w:rPr>
              <w:t>-</w:t>
            </w:r>
          </w:p>
        </w:tc>
        <w:tc>
          <w:tcPr>
            <w:tcW w:w="1440" w:type="dxa"/>
            <w:shd w:val="clear" w:color="auto" w:fill="FAFAFA"/>
          </w:tcPr>
          <w:p w14:paraId="7B5DFC69" w14:textId="065C6F00" w:rsidR="0058169C" w:rsidRPr="003F1EB6" w:rsidRDefault="005829D8" w:rsidP="00263EA0">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eastAsia="x-none"/>
              </w:rPr>
            </w:pPr>
            <w:r w:rsidRPr="005829D8">
              <w:rPr>
                <w:rFonts w:cs="Arial"/>
                <w:lang w:val="en-GB" w:eastAsia="x-none"/>
              </w:rPr>
              <w:t>205</w:t>
            </w:r>
            <w:r w:rsidR="00FD72F7" w:rsidRPr="003F1EB6">
              <w:rPr>
                <w:rFonts w:cs="Arial"/>
                <w:lang w:val="en-GB" w:eastAsia="x-none"/>
              </w:rPr>
              <w:t>,</w:t>
            </w:r>
            <w:r w:rsidRPr="005829D8">
              <w:rPr>
                <w:rFonts w:cs="Arial"/>
                <w:lang w:val="en-GB" w:eastAsia="x-none"/>
              </w:rPr>
              <w:t>389</w:t>
            </w:r>
          </w:p>
        </w:tc>
        <w:tc>
          <w:tcPr>
            <w:tcW w:w="1440" w:type="dxa"/>
          </w:tcPr>
          <w:p w14:paraId="5FA93098" w14:textId="77777777" w:rsidR="0058169C" w:rsidRPr="003F1EB6" w:rsidRDefault="0058169C" w:rsidP="00263EA0">
            <w:pPr>
              <w:keepNext/>
              <w:tabs>
                <w:tab w:val="left" w:pos="1134"/>
                <w:tab w:val="left" w:pos="1276"/>
                <w:tab w:val="center" w:pos="3402"/>
                <w:tab w:val="center" w:pos="4536"/>
                <w:tab w:val="center" w:pos="5670"/>
                <w:tab w:val="center" w:pos="6804"/>
                <w:tab w:val="right" w:pos="7655"/>
              </w:tabs>
              <w:ind w:right="-72" w:firstLine="601"/>
              <w:jc w:val="right"/>
              <w:outlineLvl w:val="0"/>
              <w:rPr>
                <w:rFonts w:cs="Arial"/>
                <w:lang w:val="en-GB"/>
              </w:rPr>
            </w:pPr>
            <w:r w:rsidRPr="003F1EB6">
              <w:rPr>
                <w:rFonts w:cs="Arial"/>
                <w:lang w:val="en-GB"/>
              </w:rPr>
              <w:t>-</w:t>
            </w:r>
          </w:p>
        </w:tc>
      </w:tr>
      <w:tr w:rsidR="0058169C" w:rsidRPr="003F1EB6" w14:paraId="5660AE25" w14:textId="77777777" w:rsidTr="00263EA0">
        <w:trPr>
          <w:cantSplit/>
        </w:trPr>
        <w:tc>
          <w:tcPr>
            <w:tcW w:w="3690" w:type="dxa"/>
          </w:tcPr>
          <w:p w14:paraId="1663B028" w14:textId="77777777" w:rsidR="0058169C" w:rsidRPr="003F1EB6" w:rsidRDefault="0058169C" w:rsidP="00F855C2">
            <w:pPr>
              <w:ind w:left="-86" w:right="-72"/>
              <w:jc w:val="left"/>
              <w:rPr>
                <w:rFonts w:cs="Arial"/>
                <w:lang w:val="en-GB" w:eastAsia="x-none"/>
              </w:rPr>
            </w:pPr>
            <w:r w:rsidRPr="003F1EB6">
              <w:rPr>
                <w:rFonts w:cs="Arial"/>
                <w:lang w:val="en-GB" w:eastAsia="x-none"/>
              </w:rPr>
              <w:t xml:space="preserve">Advances received for office </w:t>
            </w:r>
          </w:p>
          <w:p w14:paraId="0969B0FF" w14:textId="77777777" w:rsidR="0058169C" w:rsidRPr="003F1EB6" w:rsidRDefault="0058169C" w:rsidP="00F855C2">
            <w:pPr>
              <w:ind w:left="-86" w:right="-72"/>
              <w:jc w:val="left"/>
              <w:rPr>
                <w:rFonts w:cs="Arial"/>
                <w:cs/>
                <w:lang w:val="x-none" w:eastAsia="x-none"/>
              </w:rPr>
            </w:pPr>
            <w:r w:rsidRPr="003F1EB6">
              <w:rPr>
                <w:rFonts w:cs="Arial"/>
                <w:lang w:val="en-GB" w:eastAsia="x-none"/>
              </w:rPr>
              <w:t xml:space="preserve">   and service apartment rental</w:t>
            </w:r>
          </w:p>
        </w:tc>
        <w:tc>
          <w:tcPr>
            <w:tcW w:w="1440" w:type="dxa"/>
            <w:shd w:val="clear" w:color="auto" w:fill="FAFAFA"/>
            <w:vAlign w:val="bottom"/>
          </w:tcPr>
          <w:p w14:paraId="36B7DE89" w14:textId="49C9CA11"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13</w:t>
            </w:r>
            <w:r w:rsidR="002656BE" w:rsidRPr="003F1EB6">
              <w:rPr>
                <w:rFonts w:cs="Arial"/>
              </w:rPr>
              <w:t>,</w:t>
            </w:r>
            <w:r w:rsidRPr="005829D8">
              <w:rPr>
                <w:rFonts w:cs="Arial"/>
                <w:lang w:val="en-GB"/>
              </w:rPr>
              <w:t>481</w:t>
            </w:r>
          </w:p>
        </w:tc>
        <w:tc>
          <w:tcPr>
            <w:tcW w:w="1440" w:type="dxa"/>
            <w:vAlign w:val="bottom"/>
          </w:tcPr>
          <w:p w14:paraId="46E0F494" w14:textId="57D9B8F2" w:rsidR="0058169C" w:rsidRPr="003F1EB6" w:rsidRDefault="005829D8" w:rsidP="00263EA0">
            <w:pPr>
              <w:tabs>
                <w:tab w:val="left" w:pos="1134"/>
                <w:tab w:val="left" w:pos="1276"/>
                <w:tab w:val="center" w:pos="3402"/>
                <w:tab w:val="center" w:pos="4536"/>
                <w:tab w:val="center" w:pos="5670"/>
                <w:tab w:val="center" w:pos="6804"/>
                <w:tab w:val="right" w:pos="7655"/>
              </w:tabs>
              <w:ind w:right="-72" w:firstLine="601"/>
              <w:jc w:val="right"/>
              <w:rPr>
                <w:rFonts w:cs="Arial"/>
              </w:rPr>
            </w:pPr>
            <w:r w:rsidRPr="005829D8">
              <w:rPr>
                <w:rFonts w:cs="Arial"/>
                <w:lang w:val="en-GB"/>
              </w:rPr>
              <w:t>8</w:t>
            </w:r>
            <w:r w:rsidR="0058169C" w:rsidRPr="003F1EB6">
              <w:rPr>
                <w:rFonts w:cs="Arial"/>
              </w:rPr>
              <w:t>,</w:t>
            </w:r>
            <w:r w:rsidRPr="005829D8">
              <w:rPr>
                <w:rFonts w:cs="Arial"/>
                <w:lang w:val="en-GB"/>
              </w:rPr>
              <w:t>601</w:t>
            </w:r>
          </w:p>
        </w:tc>
        <w:tc>
          <w:tcPr>
            <w:tcW w:w="1440" w:type="dxa"/>
            <w:shd w:val="clear" w:color="auto" w:fill="FAFAFA"/>
            <w:vAlign w:val="bottom"/>
          </w:tcPr>
          <w:p w14:paraId="3F139E31" w14:textId="4B4DB4FE" w:rsidR="0058169C" w:rsidRPr="003F1EB6" w:rsidRDefault="002656BE" w:rsidP="00263EA0">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p>
        </w:tc>
        <w:tc>
          <w:tcPr>
            <w:tcW w:w="1440" w:type="dxa"/>
            <w:vAlign w:val="bottom"/>
          </w:tcPr>
          <w:p w14:paraId="6EA8A221"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firstLine="601"/>
              <w:jc w:val="right"/>
              <w:rPr>
                <w:rFonts w:cs="Arial"/>
              </w:rPr>
            </w:pPr>
            <w:r w:rsidRPr="003F1EB6">
              <w:rPr>
                <w:rFonts w:cs="Arial"/>
              </w:rPr>
              <w:t>-</w:t>
            </w:r>
          </w:p>
        </w:tc>
      </w:tr>
      <w:tr w:rsidR="0058169C" w:rsidRPr="003F1EB6" w14:paraId="27EF50FC" w14:textId="77777777" w:rsidTr="00263EA0">
        <w:trPr>
          <w:cantSplit/>
        </w:trPr>
        <w:tc>
          <w:tcPr>
            <w:tcW w:w="3690" w:type="dxa"/>
          </w:tcPr>
          <w:p w14:paraId="5605997B" w14:textId="77777777" w:rsidR="0058169C" w:rsidRPr="003F1EB6" w:rsidRDefault="0058169C" w:rsidP="00F855C2">
            <w:pPr>
              <w:ind w:left="-86" w:right="-72"/>
              <w:jc w:val="left"/>
              <w:rPr>
                <w:rFonts w:cs="Arial"/>
                <w:spacing w:val="-2"/>
                <w:lang w:val="en-GB" w:eastAsia="x-none"/>
              </w:rPr>
            </w:pPr>
            <w:r w:rsidRPr="003F1EB6">
              <w:rPr>
                <w:rFonts w:cs="Arial"/>
                <w:spacing w:val="-2"/>
                <w:lang w:val="en-GB" w:eastAsia="x-none"/>
              </w:rPr>
              <w:t xml:space="preserve">Advances received for from customers  </w:t>
            </w:r>
          </w:p>
        </w:tc>
        <w:tc>
          <w:tcPr>
            <w:tcW w:w="1440" w:type="dxa"/>
            <w:shd w:val="clear" w:color="auto" w:fill="FAFAFA"/>
            <w:vAlign w:val="bottom"/>
          </w:tcPr>
          <w:p w14:paraId="2FDDEDEF"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6FFDB307"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firstLine="601"/>
              <w:jc w:val="right"/>
              <w:rPr>
                <w:rFonts w:cs="Arial"/>
              </w:rPr>
            </w:pPr>
          </w:p>
        </w:tc>
        <w:tc>
          <w:tcPr>
            <w:tcW w:w="1440" w:type="dxa"/>
            <w:shd w:val="clear" w:color="auto" w:fill="FAFAFA"/>
            <w:vAlign w:val="bottom"/>
          </w:tcPr>
          <w:p w14:paraId="72C9FF23"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4A4DDB9F"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58169C" w:rsidRPr="003F1EB6" w14:paraId="6D7B3D4B" w14:textId="77777777" w:rsidTr="00263EA0">
        <w:trPr>
          <w:cantSplit/>
        </w:trPr>
        <w:tc>
          <w:tcPr>
            <w:tcW w:w="3690" w:type="dxa"/>
          </w:tcPr>
          <w:p w14:paraId="23028E71" w14:textId="77777777" w:rsidR="0058169C" w:rsidRPr="003F1EB6" w:rsidRDefault="0058169C" w:rsidP="00F855C2">
            <w:pPr>
              <w:ind w:left="-86" w:right="-72"/>
              <w:jc w:val="left"/>
              <w:rPr>
                <w:rFonts w:cs="Arial"/>
                <w:spacing w:val="-2"/>
                <w:lang w:val="en-GB" w:eastAsia="x-none"/>
              </w:rPr>
            </w:pPr>
            <w:r w:rsidRPr="003F1EB6">
              <w:rPr>
                <w:rFonts w:cs="Arial"/>
                <w:spacing w:val="-2"/>
                <w:lang w:val="en-GB" w:eastAsia="x-none"/>
              </w:rPr>
              <w:t xml:space="preserve"> - other</w:t>
            </w:r>
          </w:p>
        </w:tc>
        <w:tc>
          <w:tcPr>
            <w:tcW w:w="1440" w:type="dxa"/>
            <w:tcBorders>
              <w:bottom w:val="single" w:sz="4" w:space="0" w:color="auto"/>
            </w:tcBorders>
            <w:shd w:val="clear" w:color="auto" w:fill="FAFAFA"/>
            <w:vAlign w:val="bottom"/>
          </w:tcPr>
          <w:p w14:paraId="341F560D" w14:textId="5E7B2C00"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29</w:t>
            </w:r>
            <w:r w:rsidR="008475DC" w:rsidRPr="003F1EB6">
              <w:rPr>
                <w:rFonts w:cs="Arial"/>
              </w:rPr>
              <w:t>,</w:t>
            </w:r>
            <w:r w:rsidRPr="005829D8">
              <w:rPr>
                <w:rFonts w:cs="Arial"/>
                <w:lang w:val="en-GB"/>
              </w:rPr>
              <w:t>587</w:t>
            </w:r>
          </w:p>
        </w:tc>
        <w:tc>
          <w:tcPr>
            <w:tcW w:w="1440" w:type="dxa"/>
            <w:tcBorders>
              <w:bottom w:val="single" w:sz="4" w:space="0" w:color="auto"/>
            </w:tcBorders>
            <w:vAlign w:val="bottom"/>
          </w:tcPr>
          <w:p w14:paraId="3134F1C3" w14:textId="751B4DEA" w:rsidR="0058169C" w:rsidRPr="003F1EB6" w:rsidRDefault="005829D8" w:rsidP="00263EA0">
            <w:pPr>
              <w:tabs>
                <w:tab w:val="left" w:pos="1134"/>
                <w:tab w:val="left" w:pos="1276"/>
                <w:tab w:val="center" w:pos="3402"/>
                <w:tab w:val="center" w:pos="4536"/>
                <w:tab w:val="center" w:pos="5670"/>
                <w:tab w:val="center" w:pos="6804"/>
                <w:tab w:val="right" w:pos="7655"/>
              </w:tabs>
              <w:ind w:right="-72" w:firstLine="601"/>
              <w:jc w:val="right"/>
              <w:rPr>
                <w:rFonts w:cs="Arial"/>
              </w:rPr>
            </w:pPr>
            <w:r w:rsidRPr="005829D8">
              <w:rPr>
                <w:rFonts w:cs="Arial"/>
                <w:lang w:val="en-GB"/>
              </w:rPr>
              <w:t>26</w:t>
            </w:r>
            <w:r w:rsidR="0058169C" w:rsidRPr="003F1EB6">
              <w:rPr>
                <w:rFonts w:cs="Arial"/>
              </w:rPr>
              <w:t>,</w:t>
            </w:r>
            <w:r w:rsidRPr="005829D8">
              <w:rPr>
                <w:rFonts w:cs="Arial"/>
                <w:lang w:val="en-GB"/>
              </w:rPr>
              <w:t>281</w:t>
            </w:r>
          </w:p>
        </w:tc>
        <w:tc>
          <w:tcPr>
            <w:tcW w:w="1440" w:type="dxa"/>
            <w:tcBorders>
              <w:bottom w:val="single" w:sz="4" w:space="0" w:color="auto"/>
            </w:tcBorders>
            <w:shd w:val="clear" w:color="auto" w:fill="FAFAFA"/>
            <w:vAlign w:val="bottom"/>
          </w:tcPr>
          <w:p w14:paraId="572B92CA" w14:textId="52FC3152"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4</w:t>
            </w:r>
            <w:r w:rsidR="00FD72F7" w:rsidRPr="003F1EB6">
              <w:rPr>
                <w:rFonts w:cs="Arial"/>
              </w:rPr>
              <w:t>,</w:t>
            </w:r>
            <w:r w:rsidRPr="005829D8">
              <w:rPr>
                <w:rFonts w:cs="Arial"/>
                <w:lang w:val="en-GB"/>
              </w:rPr>
              <w:t>720</w:t>
            </w:r>
          </w:p>
        </w:tc>
        <w:tc>
          <w:tcPr>
            <w:tcW w:w="1440" w:type="dxa"/>
            <w:tcBorders>
              <w:bottom w:val="single" w:sz="4" w:space="0" w:color="auto"/>
            </w:tcBorders>
            <w:vAlign w:val="bottom"/>
          </w:tcPr>
          <w:p w14:paraId="3DAB3E21" w14:textId="2B456C32" w:rsidR="0058169C" w:rsidRPr="003F1EB6" w:rsidRDefault="005829D8" w:rsidP="00263EA0">
            <w:pPr>
              <w:tabs>
                <w:tab w:val="left" w:pos="1134"/>
                <w:tab w:val="left" w:pos="1276"/>
                <w:tab w:val="center" w:pos="3402"/>
                <w:tab w:val="center" w:pos="4536"/>
                <w:tab w:val="center" w:pos="5670"/>
                <w:tab w:val="center" w:pos="6804"/>
                <w:tab w:val="right" w:pos="7655"/>
              </w:tabs>
              <w:ind w:right="-72" w:firstLine="601"/>
              <w:jc w:val="right"/>
              <w:rPr>
                <w:rFonts w:cs="Arial"/>
              </w:rPr>
            </w:pPr>
            <w:r w:rsidRPr="005829D8">
              <w:rPr>
                <w:rFonts w:cs="Arial"/>
                <w:lang w:val="en-GB"/>
              </w:rPr>
              <w:t>1</w:t>
            </w:r>
            <w:r w:rsidR="0058169C" w:rsidRPr="003F1EB6">
              <w:rPr>
                <w:rFonts w:cs="Arial"/>
              </w:rPr>
              <w:t>,</w:t>
            </w:r>
            <w:r w:rsidRPr="005829D8">
              <w:rPr>
                <w:rFonts w:cs="Arial"/>
                <w:lang w:val="en-GB"/>
              </w:rPr>
              <w:t>846</w:t>
            </w:r>
          </w:p>
        </w:tc>
      </w:tr>
      <w:tr w:rsidR="0058169C" w:rsidRPr="003F1EB6" w14:paraId="4801D7C7" w14:textId="77777777" w:rsidTr="00263EA0">
        <w:trPr>
          <w:cantSplit/>
        </w:trPr>
        <w:tc>
          <w:tcPr>
            <w:tcW w:w="3690" w:type="dxa"/>
          </w:tcPr>
          <w:p w14:paraId="2BEB6720" w14:textId="77777777" w:rsidR="0058169C" w:rsidRPr="003F1EB6" w:rsidRDefault="0058169C" w:rsidP="00F855C2">
            <w:pPr>
              <w:ind w:left="-86" w:right="-72"/>
              <w:jc w:val="left"/>
              <w:rPr>
                <w:rFonts w:cs="Arial"/>
                <w:spacing w:val="-2"/>
                <w:lang w:val="en-GB" w:eastAsia="x-none"/>
              </w:rPr>
            </w:pPr>
          </w:p>
        </w:tc>
        <w:tc>
          <w:tcPr>
            <w:tcW w:w="1440" w:type="dxa"/>
            <w:tcBorders>
              <w:top w:val="single" w:sz="4" w:space="0" w:color="auto"/>
            </w:tcBorders>
            <w:shd w:val="clear" w:color="auto" w:fill="FAFAFA"/>
            <w:vAlign w:val="bottom"/>
          </w:tcPr>
          <w:p w14:paraId="00DFFA4A"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2B919D2F"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firstLine="601"/>
              <w:jc w:val="right"/>
              <w:rPr>
                <w:rFonts w:cs="Arial"/>
              </w:rPr>
            </w:pPr>
          </w:p>
        </w:tc>
        <w:tc>
          <w:tcPr>
            <w:tcW w:w="1440" w:type="dxa"/>
            <w:tcBorders>
              <w:top w:val="single" w:sz="4" w:space="0" w:color="auto"/>
            </w:tcBorders>
            <w:shd w:val="clear" w:color="auto" w:fill="FAFAFA"/>
            <w:vAlign w:val="bottom"/>
          </w:tcPr>
          <w:p w14:paraId="0C47E5AD"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3D42D568"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58169C" w:rsidRPr="003F1EB6" w14:paraId="528D67FA" w14:textId="77777777" w:rsidTr="00263EA0">
        <w:trPr>
          <w:cantSplit/>
        </w:trPr>
        <w:tc>
          <w:tcPr>
            <w:tcW w:w="3690" w:type="dxa"/>
          </w:tcPr>
          <w:p w14:paraId="09BFB920" w14:textId="77777777" w:rsidR="0058169C" w:rsidRPr="003F1EB6" w:rsidRDefault="0058169C" w:rsidP="00F855C2">
            <w:pPr>
              <w:ind w:left="-86" w:right="-72"/>
              <w:jc w:val="left"/>
              <w:rPr>
                <w:rFonts w:cs="Arial"/>
              </w:rPr>
            </w:pPr>
          </w:p>
        </w:tc>
        <w:tc>
          <w:tcPr>
            <w:tcW w:w="1440" w:type="dxa"/>
            <w:tcBorders>
              <w:bottom w:val="single" w:sz="4" w:space="0" w:color="auto"/>
            </w:tcBorders>
            <w:shd w:val="clear" w:color="auto" w:fill="FAFAFA"/>
            <w:vAlign w:val="bottom"/>
          </w:tcPr>
          <w:p w14:paraId="1B2DAD36" w14:textId="15F89E8B"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657</w:t>
            </w:r>
            <w:r w:rsidR="002656BE" w:rsidRPr="003F1EB6">
              <w:rPr>
                <w:rFonts w:cs="Arial"/>
              </w:rPr>
              <w:t>,</w:t>
            </w:r>
            <w:r w:rsidRPr="005829D8">
              <w:rPr>
                <w:rFonts w:cs="Arial"/>
                <w:lang w:val="en-GB"/>
              </w:rPr>
              <w:t>502</w:t>
            </w:r>
          </w:p>
        </w:tc>
        <w:tc>
          <w:tcPr>
            <w:tcW w:w="1440" w:type="dxa"/>
            <w:tcBorders>
              <w:bottom w:val="single" w:sz="4" w:space="0" w:color="auto"/>
            </w:tcBorders>
            <w:vAlign w:val="bottom"/>
          </w:tcPr>
          <w:p w14:paraId="425AA704" w14:textId="62A23CA6" w:rsidR="0058169C" w:rsidRPr="003F1EB6" w:rsidRDefault="005829D8" w:rsidP="00263EA0">
            <w:pPr>
              <w:tabs>
                <w:tab w:val="left" w:pos="1134"/>
                <w:tab w:val="left" w:pos="1276"/>
                <w:tab w:val="center" w:pos="3402"/>
                <w:tab w:val="center" w:pos="4536"/>
                <w:tab w:val="center" w:pos="5670"/>
                <w:tab w:val="center" w:pos="6804"/>
                <w:tab w:val="right" w:pos="7655"/>
              </w:tabs>
              <w:ind w:right="-72" w:firstLine="601"/>
              <w:jc w:val="right"/>
              <w:rPr>
                <w:rFonts w:cs="Arial"/>
              </w:rPr>
            </w:pPr>
            <w:r w:rsidRPr="005829D8">
              <w:rPr>
                <w:rFonts w:cs="Arial"/>
                <w:lang w:val="en-GB"/>
              </w:rPr>
              <w:t>34</w:t>
            </w:r>
            <w:r w:rsidR="0058169C" w:rsidRPr="003F1EB6">
              <w:rPr>
                <w:rFonts w:cs="Arial"/>
              </w:rPr>
              <w:t>,</w:t>
            </w:r>
            <w:r w:rsidRPr="005829D8">
              <w:rPr>
                <w:rFonts w:cs="Arial"/>
                <w:lang w:val="en-GB"/>
              </w:rPr>
              <w:t>882</w:t>
            </w:r>
          </w:p>
        </w:tc>
        <w:tc>
          <w:tcPr>
            <w:tcW w:w="1440" w:type="dxa"/>
            <w:tcBorders>
              <w:bottom w:val="single" w:sz="4" w:space="0" w:color="auto"/>
            </w:tcBorders>
            <w:shd w:val="clear" w:color="auto" w:fill="FAFAFA"/>
            <w:vAlign w:val="bottom"/>
          </w:tcPr>
          <w:p w14:paraId="2AC61959" w14:textId="4B13F5B2"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210</w:t>
            </w:r>
            <w:r w:rsidR="002656BE" w:rsidRPr="003F1EB6">
              <w:rPr>
                <w:rFonts w:cs="Arial"/>
              </w:rPr>
              <w:t>,</w:t>
            </w:r>
            <w:r w:rsidRPr="005829D8">
              <w:rPr>
                <w:rFonts w:cs="Arial"/>
                <w:lang w:val="en-GB"/>
              </w:rPr>
              <w:t>109</w:t>
            </w:r>
          </w:p>
        </w:tc>
        <w:tc>
          <w:tcPr>
            <w:tcW w:w="1440" w:type="dxa"/>
            <w:tcBorders>
              <w:bottom w:val="single" w:sz="4" w:space="0" w:color="auto"/>
            </w:tcBorders>
            <w:vAlign w:val="bottom"/>
          </w:tcPr>
          <w:p w14:paraId="0CC73D75" w14:textId="11E6F360" w:rsidR="0058169C" w:rsidRPr="003F1EB6" w:rsidRDefault="005829D8" w:rsidP="00263EA0">
            <w:pPr>
              <w:tabs>
                <w:tab w:val="left" w:pos="1134"/>
                <w:tab w:val="left" w:pos="1276"/>
                <w:tab w:val="center" w:pos="3402"/>
                <w:tab w:val="center" w:pos="4536"/>
                <w:tab w:val="center" w:pos="5670"/>
                <w:tab w:val="center" w:pos="6804"/>
                <w:tab w:val="right" w:pos="7655"/>
              </w:tabs>
              <w:ind w:right="-72" w:firstLine="601"/>
              <w:jc w:val="right"/>
              <w:rPr>
                <w:rFonts w:cs="Arial"/>
              </w:rPr>
            </w:pPr>
            <w:r w:rsidRPr="005829D8">
              <w:rPr>
                <w:rFonts w:cs="Arial"/>
                <w:lang w:val="en-GB"/>
              </w:rPr>
              <w:t>1</w:t>
            </w:r>
            <w:r w:rsidR="0058169C" w:rsidRPr="003F1EB6">
              <w:rPr>
                <w:rFonts w:cs="Arial"/>
              </w:rPr>
              <w:t>,</w:t>
            </w:r>
            <w:r w:rsidRPr="005829D8">
              <w:rPr>
                <w:rFonts w:cs="Arial"/>
                <w:lang w:val="en-GB"/>
              </w:rPr>
              <w:t>846</w:t>
            </w:r>
          </w:p>
        </w:tc>
      </w:tr>
    </w:tbl>
    <w:p w14:paraId="15DABDAF" w14:textId="77777777" w:rsidR="0058169C" w:rsidRPr="003F1EB6" w:rsidRDefault="0058169C" w:rsidP="0058169C">
      <w:pPr>
        <w:tabs>
          <w:tab w:val="left" w:pos="540"/>
          <w:tab w:val="left" w:pos="720"/>
          <w:tab w:val="left" w:pos="1440"/>
          <w:tab w:val="right" w:pos="7200"/>
          <w:tab w:val="right" w:pos="8540"/>
        </w:tabs>
        <w:ind w:right="-43"/>
        <w:jc w:val="thaiDistribute"/>
        <w:rPr>
          <w:rFonts w:cs="Arial"/>
          <w:b/>
          <w:bCs/>
          <w:sz w:val="16"/>
          <w:szCs w:val="16"/>
          <w:lang w:val="en-GB"/>
        </w:rPr>
      </w:pPr>
    </w:p>
    <w:p w14:paraId="6CA1D49C" w14:textId="77777777" w:rsidR="0058169C" w:rsidRPr="003F1EB6" w:rsidRDefault="0058169C" w:rsidP="0058169C">
      <w:pPr>
        <w:tabs>
          <w:tab w:val="left" w:pos="540"/>
        </w:tabs>
        <w:autoSpaceDE w:val="0"/>
        <w:autoSpaceDN w:val="0"/>
        <w:adjustRightInd w:val="0"/>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58169C" w:rsidRPr="003F1EB6" w14:paraId="4DFF39B5" w14:textId="77777777" w:rsidTr="00263EA0">
        <w:trPr>
          <w:trHeight w:val="386"/>
        </w:trPr>
        <w:tc>
          <w:tcPr>
            <w:tcW w:w="9450" w:type="dxa"/>
            <w:shd w:val="clear" w:color="auto" w:fill="FFA543"/>
            <w:vAlign w:val="center"/>
          </w:tcPr>
          <w:p w14:paraId="17666361" w14:textId="6D6F831A" w:rsidR="0058169C" w:rsidRPr="003F1EB6" w:rsidRDefault="005829D8" w:rsidP="00263EA0">
            <w:pPr>
              <w:tabs>
                <w:tab w:val="left" w:pos="960"/>
              </w:tabs>
              <w:ind w:left="533" w:right="263" w:hanging="533"/>
              <w:jc w:val="thaiDistribute"/>
              <w:rPr>
                <w:rFonts w:cs="Arial"/>
                <w:b/>
                <w:bCs/>
                <w:color w:val="FFFFFF"/>
                <w:cs/>
                <w:lang w:val="en-GB"/>
              </w:rPr>
            </w:pPr>
            <w:bookmarkStart w:id="40" w:name="_Hlk32258092"/>
            <w:r w:rsidRPr="005829D8">
              <w:rPr>
                <w:rFonts w:eastAsia="Arial Unicode MS" w:cs="Arial"/>
                <w:b/>
                <w:bCs/>
                <w:color w:val="FFFFFF"/>
                <w:lang w:val="en-GB"/>
              </w:rPr>
              <w:t>26</w:t>
            </w:r>
            <w:r w:rsidR="0058169C" w:rsidRPr="003F1EB6">
              <w:rPr>
                <w:rFonts w:eastAsia="Arial Unicode MS" w:cs="Arial"/>
                <w:b/>
                <w:bCs/>
                <w:color w:val="FFFFFF"/>
                <w:lang w:val="th-TH"/>
              </w:rPr>
              <w:tab/>
            </w:r>
            <w:r w:rsidR="0058169C" w:rsidRPr="003F1EB6">
              <w:rPr>
                <w:rFonts w:cs="Arial"/>
                <w:b/>
                <w:bCs/>
                <w:color w:val="FFFFFF"/>
              </w:rPr>
              <w:t>Employee benefit obligations</w:t>
            </w:r>
          </w:p>
        </w:tc>
      </w:tr>
      <w:bookmarkEnd w:id="40"/>
    </w:tbl>
    <w:p w14:paraId="5355BACE" w14:textId="77777777" w:rsidR="0058169C" w:rsidRPr="003F1EB6" w:rsidRDefault="0058169C" w:rsidP="0058169C">
      <w:pPr>
        <w:tabs>
          <w:tab w:val="left" w:pos="540"/>
        </w:tabs>
        <w:autoSpaceDE w:val="0"/>
        <w:autoSpaceDN w:val="0"/>
        <w:adjustRightInd w:val="0"/>
        <w:jc w:val="thaiDistribute"/>
        <w:rPr>
          <w:rFonts w:cs="Arial"/>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58169C" w:rsidRPr="003F1EB6" w14:paraId="0E815829" w14:textId="77777777" w:rsidTr="00263EA0">
        <w:tc>
          <w:tcPr>
            <w:tcW w:w="3701" w:type="dxa"/>
            <w:tcBorders>
              <w:top w:val="nil"/>
              <w:left w:val="nil"/>
              <w:bottom w:val="nil"/>
              <w:right w:val="nil"/>
            </w:tcBorders>
            <w:shd w:val="clear" w:color="auto" w:fill="auto"/>
          </w:tcPr>
          <w:p w14:paraId="1AEC59D0" w14:textId="77777777" w:rsidR="0058169C" w:rsidRPr="003F1EB6" w:rsidRDefault="0058169C" w:rsidP="00263EA0">
            <w:pPr>
              <w:ind w:left="-82" w:hanging="8"/>
              <w:rPr>
                <w:rFonts w:eastAsia="Arial Unicode MS" w:cs="Arial"/>
                <w:b/>
                <w:bCs/>
                <w:highlight w:val="green"/>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783E4664" w14:textId="77777777" w:rsidR="0058169C" w:rsidRPr="003F1EB6" w:rsidRDefault="0058169C" w:rsidP="00263EA0">
            <w:pPr>
              <w:ind w:right="-72"/>
              <w:jc w:val="center"/>
              <w:rPr>
                <w:rFonts w:eastAsia="Times New Roman" w:cs="Arial"/>
                <w:b/>
                <w:bCs/>
                <w:shd w:val="clear" w:color="auto" w:fill="FFFFFF"/>
              </w:rPr>
            </w:pPr>
            <w:r w:rsidRPr="003F1EB6">
              <w:rPr>
                <w:rFonts w:eastAsia="Times New Roman" w:cs="Arial"/>
                <w:b/>
                <w:bCs/>
                <w:shd w:val="clear" w:color="auto" w:fill="FFFFFF"/>
              </w:rPr>
              <w:t xml:space="preserve">Consolidated </w:t>
            </w:r>
          </w:p>
          <w:p w14:paraId="081F75A0" w14:textId="77777777" w:rsidR="0058169C" w:rsidRPr="003F1EB6" w:rsidRDefault="0058169C" w:rsidP="00263EA0">
            <w:pPr>
              <w:ind w:right="-72"/>
              <w:jc w:val="center"/>
              <w:rPr>
                <w:rFonts w:cs="Arial"/>
                <w:b/>
                <w:bCs/>
              </w:rPr>
            </w:pPr>
            <w:r w:rsidRPr="003F1EB6">
              <w:rPr>
                <w:rFonts w:eastAsia="Times New Roman" w:cs="Arial"/>
                <w:b/>
                <w:bCs/>
                <w:shd w:val="clear" w:color="auto" w:fill="FFFFFF"/>
              </w:rPr>
              <w:t>financial statements</w:t>
            </w:r>
          </w:p>
        </w:tc>
        <w:tc>
          <w:tcPr>
            <w:tcW w:w="2880" w:type="dxa"/>
            <w:gridSpan w:val="2"/>
            <w:tcBorders>
              <w:top w:val="single" w:sz="4" w:space="0" w:color="auto"/>
              <w:left w:val="nil"/>
              <w:bottom w:val="single" w:sz="4" w:space="0" w:color="auto"/>
              <w:right w:val="nil"/>
            </w:tcBorders>
            <w:shd w:val="clear" w:color="auto" w:fill="auto"/>
            <w:vAlign w:val="bottom"/>
            <w:hideMark/>
          </w:tcPr>
          <w:p w14:paraId="39F02203" w14:textId="77777777" w:rsidR="0058169C" w:rsidRPr="003F1EB6" w:rsidRDefault="0058169C" w:rsidP="00263EA0">
            <w:pPr>
              <w:ind w:right="-72"/>
              <w:jc w:val="center"/>
              <w:rPr>
                <w:rFonts w:eastAsia="Times New Roman" w:cs="Arial"/>
                <w:b/>
                <w:bCs/>
                <w:shd w:val="clear" w:color="auto" w:fill="FFFFFF"/>
              </w:rPr>
            </w:pPr>
            <w:r w:rsidRPr="003F1EB6">
              <w:rPr>
                <w:rFonts w:eastAsia="Times New Roman" w:cs="Arial"/>
                <w:b/>
                <w:bCs/>
                <w:shd w:val="clear" w:color="auto" w:fill="FFFFFF"/>
              </w:rPr>
              <w:t xml:space="preserve">Separate </w:t>
            </w:r>
          </w:p>
          <w:p w14:paraId="4C55B158" w14:textId="77777777" w:rsidR="0058169C" w:rsidRPr="003F1EB6" w:rsidRDefault="0058169C" w:rsidP="00263EA0">
            <w:pPr>
              <w:ind w:right="-72"/>
              <w:jc w:val="center"/>
              <w:rPr>
                <w:rFonts w:cs="Arial"/>
                <w:b/>
                <w:bCs/>
              </w:rPr>
            </w:pPr>
            <w:r w:rsidRPr="003F1EB6">
              <w:rPr>
                <w:rFonts w:eastAsia="Times New Roman" w:cs="Arial"/>
                <w:b/>
                <w:bCs/>
                <w:shd w:val="clear" w:color="auto" w:fill="FFFFFF"/>
              </w:rPr>
              <w:t>financial statements</w:t>
            </w:r>
          </w:p>
        </w:tc>
      </w:tr>
      <w:tr w:rsidR="0058169C" w:rsidRPr="003F1EB6" w14:paraId="5DE6F50D" w14:textId="77777777" w:rsidTr="00263EA0">
        <w:tc>
          <w:tcPr>
            <w:tcW w:w="3701" w:type="dxa"/>
            <w:tcBorders>
              <w:top w:val="nil"/>
              <w:left w:val="nil"/>
              <w:bottom w:val="nil"/>
              <w:right w:val="nil"/>
            </w:tcBorders>
            <w:shd w:val="clear" w:color="auto" w:fill="auto"/>
          </w:tcPr>
          <w:p w14:paraId="131FD28C" w14:textId="77777777" w:rsidR="0058169C" w:rsidRPr="003F1EB6" w:rsidRDefault="0058169C" w:rsidP="00263EA0">
            <w:pPr>
              <w:ind w:left="-82" w:hanging="8"/>
              <w:rPr>
                <w:rFonts w:eastAsia="Arial Unicode MS" w:cs="Arial"/>
                <w:b/>
                <w:bCs/>
                <w:highlight w:val="green"/>
              </w:rPr>
            </w:pPr>
          </w:p>
        </w:tc>
        <w:tc>
          <w:tcPr>
            <w:tcW w:w="1440" w:type="dxa"/>
            <w:tcBorders>
              <w:top w:val="nil"/>
              <w:left w:val="nil"/>
              <w:bottom w:val="single" w:sz="4" w:space="0" w:color="auto"/>
              <w:right w:val="nil"/>
            </w:tcBorders>
            <w:shd w:val="clear" w:color="auto" w:fill="auto"/>
            <w:vAlign w:val="bottom"/>
            <w:hideMark/>
          </w:tcPr>
          <w:p w14:paraId="46DCFA6F" w14:textId="796B2205" w:rsidR="0058169C" w:rsidRPr="003F1EB6" w:rsidRDefault="005829D8" w:rsidP="00263EA0">
            <w:pPr>
              <w:ind w:right="-72"/>
              <w:jc w:val="right"/>
              <w:rPr>
                <w:rFonts w:cs="Arial"/>
                <w:b/>
                <w:bCs/>
              </w:rPr>
            </w:pPr>
            <w:r w:rsidRPr="005829D8">
              <w:rPr>
                <w:rFonts w:cs="Arial"/>
                <w:b/>
                <w:bCs/>
                <w:lang w:val="en-GB"/>
              </w:rPr>
              <w:t>2021</w:t>
            </w:r>
          </w:p>
          <w:p w14:paraId="2680494B"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22889B57" w14:textId="03EF4329" w:rsidR="0058169C" w:rsidRPr="003F1EB6" w:rsidRDefault="005829D8" w:rsidP="00263EA0">
            <w:pPr>
              <w:ind w:right="-72"/>
              <w:jc w:val="right"/>
              <w:rPr>
                <w:rFonts w:cs="Arial"/>
                <w:b/>
                <w:bCs/>
              </w:rPr>
            </w:pPr>
            <w:r w:rsidRPr="005829D8">
              <w:rPr>
                <w:rFonts w:cs="Arial"/>
                <w:b/>
                <w:bCs/>
                <w:lang w:val="en-GB"/>
              </w:rPr>
              <w:t>2020</w:t>
            </w:r>
          </w:p>
          <w:p w14:paraId="6DBC0AF4"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61FD353D" w14:textId="3E79B0CF" w:rsidR="0058169C" w:rsidRPr="003F1EB6" w:rsidRDefault="005829D8" w:rsidP="00263EA0">
            <w:pPr>
              <w:ind w:right="-72"/>
              <w:jc w:val="right"/>
              <w:rPr>
                <w:rFonts w:cs="Arial"/>
                <w:b/>
                <w:bCs/>
              </w:rPr>
            </w:pPr>
            <w:r w:rsidRPr="005829D8">
              <w:rPr>
                <w:rFonts w:cs="Arial"/>
                <w:b/>
                <w:bCs/>
                <w:lang w:val="en-GB"/>
              </w:rPr>
              <w:t>2021</w:t>
            </w:r>
          </w:p>
          <w:p w14:paraId="49F05614"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24230CD7" w14:textId="4A600D10" w:rsidR="0058169C" w:rsidRPr="003F1EB6" w:rsidRDefault="005829D8" w:rsidP="00263EA0">
            <w:pPr>
              <w:ind w:right="-72"/>
              <w:jc w:val="right"/>
              <w:rPr>
                <w:rFonts w:cs="Arial"/>
                <w:b/>
                <w:bCs/>
              </w:rPr>
            </w:pPr>
            <w:r w:rsidRPr="005829D8">
              <w:rPr>
                <w:rFonts w:cs="Arial"/>
                <w:b/>
                <w:bCs/>
                <w:lang w:val="en-GB"/>
              </w:rPr>
              <w:t>2020</w:t>
            </w:r>
          </w:p>
          <w:p w14:paraId="6FB06A32" w14:textId="77777777" w:rsidR="0058169C" w:rsidRPr="003F1EB6" w:rsidRDefault="0058169C" w:rsidP="00263EA0">
            <w:pPr>
              <w:ind w:right="-72"/>
              <w:jc w:val="right"/>
              <w:rPr>
                <w:rFonts w:cs="Arial"/>
                <w:b/>
                <w:bCs/>
              </w:rPr>
            </w:pPr>
            <w:r w:rsidRPr="003F1EB6">
              <w:rPr>
                <w:rFonts w:cs="Arial"/>
                <w:b/>
                <w:bCs/>
              </w:rPr>
              <w:t>Thousand Baht</w:t>
            </w:r>
          </w:p>
        </w:tc>
      </w:tr>
      <w:tr w:rsidR="0058169C" w:rsidRPr="003F1EB6" w14:paraId="3C16851C" w14:textId="77777777" w:rsidTr="00263EA0">
        <w:tc>
          <w:tcPr>
            <w:tcW w:w="3701" w:type="dxa"/>
            <w:tcBorders>
              <w:top w:val="nil"/>
              <w:left w:val="nil"/>
              <w:bottom w:val="nil"/>
              <w:right w:val="nil"/>
            </w:tcBorders>
            <w:vAlign w:val="bottom"/>
          </w:tcPr>
          <w:p w14:paraId="0053DB5A" w14:textId="77777777" w:rsidR="0058169C" w:rsidRPr="003F1EB6" w:rsidRDefault="0058169C" w:rsidP="00263EA0">
            <w:pPr>
              <w:ind w:left="-82" w:hanging="8"/>
              <w:rPr>
                <w:rFonts w:eastAsia="Arial Unicode MS" w:cs="Arial"/>
                <w:highlight w:val="green"/>
              </w:rPr>
            </w:pPr>
          </w:p>
        </w:tc>
        <w:tc>
          <w:tcPr>
            <w:tcW w:w="1440" w:type="dxa"/>
            <w:tcBorders>
              <w:top w:val="single" w:sz="4" w:space="0" w:color="auto"/>
              <w:left w:val="nil"/>
              <w:bottom w:val="nil"/>
              <w:right w:val="nil"/>
            </w:tcBorders>
            <w:shd w:val="clear" w:color="auto" w:fill="FAFAFA"/>
          </w:tcPr>
          <w:p w14:paraId="2C12C731" w14:textId="77777777" w:rsidR="0058169C" w:rsidRPr="003F1EB6"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67705ED1" w14:textId="77777777" w:rsidR="0058169C" w:rsidRPr="003F1EB6"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shd w:val="clear" w:color="auto" w:fill="FAFAFA"/>
          </w:tcPr>
          <w:p w14:paraId="5CF2731B" w14:textId="77777777" w:rsidR="0058169C" w:rsidRPr="003F1EB6"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5C36C453" w14:textId="77777777" w:rsidR="0058169C" w:rsidRPr="003F1EB6" w:rsidRDefault="0058169C" w:rsidP="00263EA0">
            <w:pPr>
              <w:ind w:left="-40" w:right="-72"/>
              <w:jc w:val="right"/>
              <w:rPr>
                <w:rFonts w:eastAsia="Arial Unicode MS" w:cs="Arial"/>
                <w:b/>
                <w:bCs/>
                <w:highlight w:val="green"/>
              </w:rPr>
            </w:pPr>
          </w:p>
        </w:tc>
      </w:tr>
      <w:tr w:rsidR="0058169C" w:rsidRPr="003F1EB6" w14:paraId="5BC640E9" w14:textId="77777777" w:rsidTr="00263EA0">
        <w:trPr>
          <w:trHeight w:val="81"/>
        </w:trPr>
        <w:tc>
          <w:tcPr>
            <w:tcW w:w="3701" w:type="dxa"/>
            <w:tcBorders>
              <w:top w:val="nil"/>
              <w:left w:val="nil"/>
              <w:bottom w:val="nil"/>
              <w:right w:val="nil"/>
            </w:tcBorders>
          </w:tcPr>
          <w:p w14:paraId="46FD5EA9" w14:textId="77777777" w:rsidR="0058169C" w:rsidRPr="003F1EB6" w:rsidRDefault="0058169C" w:rsidP="00263EA0">
            <w:pPr>
              <w:ind w:left="-82" w:hanging="8"/>
              <w:rPr>
                <w:rFonts w:eastAsia="Arial Unicode MS" w:cs="Arial"/>
                <w:b/>
                <w:bCs/>
                <w:cs/>
              </w:rPr>
            </w:pPr>
            <w:r w:rsidRPr="003F1EB6">
              <w:rPr>
                <w:rFonts w:cs="Arial"/>
              </w:rPr>
              <w:t>Statement of financial position:</w:t>
            </w:r>
          </w:p>
        </w:tc>
        <w:tc>
          <w:tcPr>
            <w:tcW w:w="1440" w:type="dxa"/>
            <w:tcBorders>
              <w:top w:val="nil"/>
              <w:left w:val="nil"/>
              <w:bottom w:val="nil"/>
              <w:right w:val="nil"/>
            </w:tcBorders>
            <w:shd w:val="clear" w:color="auto" w:fill="FAFAFA"/>
          </w:tcPr>
          <w:p w14:paraId="01254AEC" w14:textId="77777777" w:rsidR="0058169C" w:rsidRPr="003F1EB6" w:rsidRDefault="0058169C" w:rsidP="00263EA0">
            <w:pPr>
              <w:ind w:left="-40" w:right="-72"/>
              <w:jc w:val="right"/>
              <w:rPr>
                <w:rFonts w:eastAsia="Arial Unicode MS" w:cs="Arial"/>
                <w:b/>
                <w:bCs/>
              </w:rPr>
            </w:pPr>
          </w:p>
        </w:tc>
        <w:tc>
          <w:tcPr>
            <w:tcW w:w="1440" w:type="dxa"/>
            <w:tcBorders>
              <w:top w:val="nil"/>
              <w:left w:val="nil"/>
              <w:bottom w:val="nil"/>
              <w:right w:val="nil"/>
            </w:tcBorders>
          </w:tcPr>
          <w:p w14:paraId="0EB7E4D4" w14:textId="77777777" w:rsidR="0058169C" w:rsidRPr="003F1EB6" w:rsidRDefault="0058169C" w:rsidP="00263EA0">
            <w:pPr>
              <w:ind w:left="-40" w:right="-72"/>
              <w:jc w:val="right"/>
              <w:rPr>
                <w:rFonts w:eastAsia="Arial Unicode MS" w:cs="Arial"/>
                <w:b/>
                <w:bCs/>
                <w:highlight w:val="green"/>
              </w:rPr>
            </w:pPr>
          </w:p>
        </w:tc>
        <w:tc>
          <w:tcPr>
            <w:tcW w:w="1440" w:type="dxa"/>
            <w:tcBorders>
              <w:top w:val="nil"/>
              <w:left w:val="nil"/>
              <w:bottom w:val="nil"/>
              <w:right w:val="nil"/>
            </w:tcBorders>
            <w:shd w:val="clear" w:color="auto" w:fill="FAFAFA"/>
          </w:tcPr>
          <w:p w14:paraId="3FD2491F" w14:textId="77777777" w:rsidR="0058169C" w:rsidRPr="003F1EB6" w:rsidRDefault="0058169C" w:rsidP="00263EA0">
            <w:pPr>
              <w:ind w:left="-40" w:right="-72"/>
              <w:jc w:val="right"/>
              <w:rPr>
                <w:rFonts w:eastAsia="Arial Unicode MS" w:cs="Arial"/>
                <w:highlight w:val="green"/>
              </w:rPr>
            </w:pPr>
          </w:p>
        </w:tc>
        <w:tc>
          <w:tcPr>
            <w:tcW w:w="1440" w:type="dxa"/>
            <w:tcBorders>
              <w:top w:val="nil"/>
              <w:left w:val="nil"/>
              <w:bottom w:val="nil"/>
              <w:right w:val="nil"/>
            </w:tcBorders>
          </w:tcPr>
          <w:p w14:paraId="014C00C5" w14:textId="77777777" w:rsidR="0058169C" w:rsidRPr="003F1EB6" w:rsidRDefault="0058169C" w:rsidP="00263EA0">
            <w:pPr>
              <w:ind w:left="-40" w:right="-72"/>
              <w:jc w:val="right"/>
              <w:rPr>
                <w:rFonts w:eastAsia="Arial Unicode MS" w:cs="Arial"/>
                <w:b/>
                <w:bCs/>
                <w:highlight w:val="green"/>
              </w:rPr>
            </w:pPr>
          </w:p>
        </w:tc>
      </w:tr>
      <w:tr w:rsidR="0058169C" w:rsidRPr="003F1EB6" w14:paraId="08E211FF" w14:textId="77777777" w:rsidTr="00263EA0">
        <w:tc>
          <w:tcPr>
            <w:tcW w:w="3701" w:type="dxa"/>
            <w:tcBorders>
              <w:top w:val="nil"/>
              <w:left w:val="nil"/>
              <w:bottom w:val="nil"/>
              <w:right w:val="nil"/>
            </w:tcBorders>
          </w:tcPr>
          <w:p w14:paraId="5FB4FF17" w14:textId="77777777" w:rsidR="0058169C" w:rsidRPr="003F1EB6" w:rsidRDefault="0058169C" w:rsidP="00263EA0">
            <w:pPr>
              <w:ind w:left="-82" w:hanging="8"/>
              <w:rPr>
                <w:rFonts w:eastAsia="Arial Unicode MS" w:cs="Arial"/>
                <w:cs/>
              </w:rPr>
            </w:pPr>
            <w:r w:rsidRPr="003F1EB6">
              <w:rPr>
                <w:rFonts w:cs="Arial"/>
              </w:rPr>
              <w:t>Retirement benefits</w:t>
            </w:r>
          </w:p>
        </w:tc>
        <w:tc>
          <w:tcPr>
            <w:tcW w:w="1440" w:type="dxa"/>
            <w:tcBorders>
              <w:top w:val="nil"/>
              <w:left w:val="nil"/>
              <w:bottom w:val="nil"/>
              <w:right w:val="nil"/>
            </w:tcBorders>
            <w:shd w:val="clear" w:color="auto" w:fill="FAFAFA"/>
          </w:tcPr>
          <w:p w14:paraId="3DAAEF7F" w14:textId="129AB0CE" w:rsidR="0058169C" w:rsidRPr="003F1EB6" w:rsidRDefault="005829D8" w:rsidP="00263EA0">
            <w:pPr>
              <w:ind w:left="-40" w:right="-72"/>
              <w:jc w:val="right"/>
              <w:rPr>
                <w:rFonts w:eastAsia="Arial Unicode MS" w:cs="Arial"/>
              </w:rPr>
            </w:pPr>
            <w:r w:rsidRPr="005829D8">
              <w:rPr>
                <w:rFonts w:eastAsia="Arial Unicode MS" w:cs="Arial"/>
                <w:lang w:val="en-GB"/>
              </w:rPr>
              <w:t>151</w:t>
            </w:r>
            <w:r w:rsidR="00B65619" w:rsidRPr="003F1EB6">
              <w:rPr>
                <w:rFonts w:eastAsia="Arial Unicode MS" w:cs="Arial"/>
              </w:rPr>
              <w:t>,</w:t>
            </w:r>
            <w:r w:rsidRPr="005829D8">
              <w:rPr>
                <w:rFonts w:eastAsia="Arial Unicode MS" w:cs="Arial"/>
                <w:lang w:val="en-GB"/>
              </w:rPr>
              <w:t>643</w:t>
            </w:r>
          </w:p>
        </w:tc>
        <w:tc>
          <w:tcPr>
            <w:tcW w:w="1440" w:type="dxa"/>
            <w:tcBorders>
              <w:top w:val="nil"/>
              <w:left w:val="nil"/>
              <w:bottom w:val="nil"/>
              <w:right w:val="nil"/>
            </w:tcBorders>
          </w:tcPr>
          <w:p w14:paraId="61B2A251" w14:textId="59E7C9B7" w:rsidR="0058169C" w:rsidRPr="003F1EB6" w:rsidRDefault="005829D8" w:rsidP="00263EA0">
            <w:pPr>
              <w:ind w:left="-40" w:right="-72"/>
              <w:jc w:val="right"/>
              <w:rPr>
                <w:rFonts w:eastAsia="Arial Unicode MS" w:cs="Arial"/>
              </w:rPr>
            </w:pPr>
            <w:r w:rsidRPr="005829D8">
              <w:rPr>
                <w:rFonts w:eastAsia="Arial Unicode MS" w:cs="Arial"/>
                <w:lang w:val="en-GB"/>
              </w:rPr>
              <w:t>144</w:t>
            </w:r>
            <w:r w:rsidR="0058169C" w:rsidRPr="003F1EB6">
              <w:rPr>
                <w:rFonts w:eastAsia="Arial Unicode MS" w:cs="Arial"/>
              </w:rPr>
              <w:t>,</w:t>
            </w:r>
            <w:r w:rsidRPr="005829D8">
              <w:rPr>
                <w:rFonts w:eastAsia="Arial Unicode MS" w:cs="Arial"/>
                <w:lang w:val="en-GB"/>
              </w:rPr>
              <w:t>586</w:t>
            </w:r>
          </w:p>
        </w:tc>
        <w:tc>
          <w:tcPr>
            <w:tcW w:w="1440" w:type="dxa"/>
            <w:tcBorders>
              <w:top w:val="nil"/>
              <w:left w:val="nil"/>
              <w:bottom w:val="nil"/>
              <w:right w:val="nil"/>
            </w:tcBorders>
            <w:shd w:val="clear" w:color="auto" w:fill="FAFAFA"/>
          </w:tcPr>
          <w:p w14:paraId="1D09ECB2" w14:textId="52AC71D9" w:rsidR="0058169C" w:rsidRPr="003F1EB6" w:rsidRDefault="005829D8" w:rsidP="00263EA0">
            <w:pPr>
              <w:ind w:left="-40" w:right="-72"/>
              <w:jc w:val="right"/>
              <w:rPr>
                <w:rFonts w:eastAsia="Arial Unicode MS" w:cs="Arial"/>
                <w:highlight w:val="green"/>
              </w:rPr>
            </w:pPr>
            <w:r w:rsidRPr="005829D8">
              <w:rPr>
                <w:rFonts w:eastAsia="Arial Unicode MS" w:cs="Arial"/>
                <w:lang w:val="en-GB"/>
              </w:rPr>
              <w:t>23</w:t>
            </w:r>
            <w:r w:rsidR="00B65619" w:rsidRPr="003F1EB6">
              <w:rPr>
                <w:rFonts w:eastAsia="Arial Unicode MS" w:cs="Arial"/>
              </w:rPr>
              <w:t>,</w:t>
            </w:r>
            <w:r w:rsidRPr="005829D8">
              <w:rPr>
                <w:rFonts w:eastAsia="Arial Unicode MS" w:cs="Arial"/>
                <w:lang w:val="en-GB"/>
              </w:rPr>
              <w:t>980</w:t>
            </w:r>
          </w:p>
        </w:tc>
        <w:tc>
          <w:tcPr>
            <w:tcW w:w="1440" w:type="dxa"/>
            <w:tcBorders>
              <w:top w:val="nil"/>
              <w:left w:val="nil"/>
              <w:bottom w:val="nil"/>
              <w:right w:val="nil"/>
            </w:tcBorders>
          </w:tcPr>
          <w:p w14:paraId="20CA3864" w14:textId="42416ACC" w:rsidR="0058169C" w:rsidRPr="003F1EB6" w:rsidRDefault="005829D8" w:rsidP="00263EA0">
            <w:pPr>
              <w:ind w:left="-40" w:right="-72"/>
              <w:jc w:val="right"/>
              <w:rPr>
                <w:rFonts w:eastAsia="Arial Unicode MS" w:cs="Arial"/>
                <w:b/>
                <w:bCs/>
                <w:highlight w:val="green"/>
              </w:rPr>
            </w:pPr>
            <w:r w:rsidRPr="005829D8">
              <w:rPr>
                <w:rFonts w:eastAsia="Arial Unicode MS" w:cs="Arial"/>
                <w:lang w:val="en-GB"/>
              </w:rPr>
              <w:t>21</w:t>
            </w:r>
            <w:r w:rsidR="0058169C" w:rsidRPr="003F1EB6">
              <w:rPr>
                <w:rFonts w:eastAsia="Arial Unicode MS" w:cs="Arial"/>
              </w:rPr>
              <w:t>,</w:t>
            </w:r>
            <w:r w:rsidRPr="005829D8">
              <w:rPr>
                <w:rFonts w:eastAsia="Arial Unicode MS" w:cs="Arial"/>
                <w:lang w:val="en-GB"/>
              </w:rPr>
              <w:t>079</w:t>
            </w:r>
          </w:p>
        </w:tc>
      </w:tr>
      <w:tr w:rsidR="0058169C" w:rsidRPr="003F1EB6" w14:paraId="494C203D" w14:textId="77777777" w:rsidTr="00263EA0">
        <w:tc>
          <w:tcPr>
            <w:tcW w:w="3701" w:type="dxa"/>
            <w:tcBorders>
              <w:top w:val="nil"/>
              <w:left w:val="nil"/>
              <w:bottom w:val="nil"/>
              <w:right w:val="nil"/>
            </w:tcBorders>
          </w:tcPr>
          <w:p w14:paraId="63D929EB" w14:textId="77777777" w:rsidR="0058169C" w:rsidRPr="003F1EB6" w:rsidRDefault="0058169C" w:rsidP="00263EA0">
            <w:pPr>
              <w:ind w:left="-82" w:hanging="8"/>
              <w:rPr>
                <w:rFonts w:eastAsia="Arial Unicode MS" w:cs="Arial"/>
                <w:cs/>
              </w:rPr>
            </w:pPr>
          </w:p>
        </w:tc>
        <w:tc>
          <w:tcPr>
            <w:tcW w:w="1440" w:type="dxa"/>
            <w:tcBorders>
              <w:top w:val="single" w:sz="4" w:space="0" w:color="auto"/>
              <w:left w:val="nil"/>
              <w:bottom w:val="nil"/>
              <w:right w:val="nil"/>
            </w:tcBorders>
            <w:shd w:val="clear" w:color="auto" w:fill="FAFAFA"/>
          </w:tcPr>
          <w:p w14:paraId="1D2A04C0" w14:textId="77777777" w:rsidR="0058169C" w:rsidRPr="003F1EB6" w:rsidRDefault="0058169C" w:rsidP="00263EA0">
            <w:pPr>
              <w:ind w:left="-40" w:right="-72"/>
              <w:jc w:val="right"/>
              <w:rPr>
                <w:rFonts w:eastAsia="Arial Unicode MS" w:cs="Arial"/>
              </w:rPr>
            </w:pPr>
          </w:p>
        </w:tc>
        <w:tc>
          <w:tcPr>
            <w:tcW w:w="1440" w:type="dxa"/>
            <w:tcBorders>
              <w:top w:val="single" w:sz="4" w:space="0" w:color="auto"/>
              <w:left w:val="nil"/>
              <w:bottom w:val="nil"/>
              <w:right w:val="nil"/>
            </w:tcBorders>
          </w:tcPr>
          <w:p w14:paraId="7004EE32" w14:textId="77777777" w:rsidR="0058169C" w:rsidRPr="003F1EB6" w:rsidRDefault="0058169C" w:rsidP="00263EA0">
            <w:pPr>
              <w:ind w:left="-40" w:right="-72"/>
              <w:jc w:val="right"/>
              <w:rPr>
                <w:rFonts w:eastAsia="Arial Unicode MS" w:cs="Arial"/>
              </w:rPr>
            </w:pPr>
          </w:p>
        </w:tc>
        <w:tc>
          <w:tcPr>
            <w:tcW w:w="1440" w:type="dxa"/>
            <w:tcBorders>
              <w:top w:val="single" w:sz="4" w:space="0" w:color="auto"/>
              <w:left w:val="nil"/>
              <w:bottom w:val="nil"/>
              <w:right w:val="nil"/>
            </w:tcBorders>
            <w:shd w:val="clear" w:color="auto" w:fill="FAFAFA"/>
          </w:tcPr>
          <w:p w14:paraId="0832FA11" w14:textId="77777777" w:rsidR="0058169C" w:rsidRPr="003F1EB6"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26B00211" w14:textId="77777777" w:rsidR="0058169C" w:rsidRPr="003F1EB6" w:rsidRDefault="0058169C" w:rsidP="00263EA0">
            <w:pPr>
              <w:ind w:left="-40" w:right="-72"/>
              <w:jc w:val="right"/>
              <w:rPr>
                <w:rFonts w:eastAsia="Arial Unicode MS" w:cs="Arial"/>
                <w:b/>
                <w:bCs/>
                <w:highlight w:val="green"/>
              </w:rPr>
            </w:pPr>
          </w:p>
        </w:tc>
      </w:tr>
      <w:tr w:rsidR="0058169C" w:rsidRPr="003F1EB6" w14:paraId="623F1080" w14:textId="77777777" w:rsidTr="00263EA0">
        <w:tc>
          <w:tcPr>
            <w:tcW w:w="3701" w:type="dxa"/>
            <w:tcBorders>
              <w:top w:val="nil"/>
              <w:left w:val="nil"/>
              <w:bottom w:val="nil"/>
              <w:right w:val="nil"/>
            </w:tcBorders>
          </w:tcPr>
          <w:p w14:paraId="087DAABE" w14:textId="77777777" w:rsidR="0058169C" w:rsidRPr="003F1EB6" w:rsidRDefault="0058169C" w:rsidP="00263EA0">
            <w:pPr>
              <w:ind w:left="-72"/>
              <w:rPr>
                <w:rFonts w:cs="Arial"/>
              </w:rPr>
            </w:pPr>
            <w:r w:rsidRPr="003F1EB6">
              <w:rPr>
                <w:rFonts w:cs="Arial"/>
              </w:rPr>
              <w:t xml:space="preserve">Profit or loss charge included </w:t>
            </w:r>
          </w:p>
          <w:p w14:paraId="580BE1AF" w14:textId="77777777" w:rsidR="0058169C" w:rsidRPr="003F1EB6" w:rsidRDefault="0058169C" w:rsidP="00263EA0">
            <w:pPr>
              <w:ind w:left="-82" w:hanging="8"/>
              <w:rPr>
                <w:rFonts w:eastAsia="Arial Unicode MS" w:cs="Arial"/>
                <w:cs/>
              </w:rPr>
            </w:pPr>
            <w:r w:rsidRPr="003F1EB6">
              <w:rPr>
                <w:rFonts w:cs="Arial"/>
              </w:rPr>
              <w:t xml:space="preserve">   in operating profit for:</w:t>
            </w:r>
          </w:p>
        </w:tc>
        <w:tc>
          <w:tcPr>
            <w:tcW w:w="1440" w:type="dxa"/>
            <w:tcBorders>
              <w:top w:val="nil"/>
              <w:left w:val="nil"/>
              <w:bottom w:val="nil"/>
              <w:right w:val="nil"/>
            </w:tcBorders>
            <w:shd w:val="clear" w:color="auto" w:fill="FAFAFA"/>
          </w:tcPr>
          <w:p w14:paraId="5ADDEC49" w14:textId="77777777" w:rsidR="0058169C" w:rsidRPr="003F1EB6" w:rsidRDefault="0058169C" w:rsidP="00263EA0">
            <w:pPr>
              <w:ind w:left="-40" w:right="-72"/>
              <w:jc w:val="right"/>
              <w:rPr>
                <w:rFonts w:eastAsia="Arial Unicode MS" w:cs="Arial"/>
              </w:rPr>
            </w:pPr>
          </w:p>
        </w:tc>
        <w:tc>
          <w:tcPr>
            <w:tcW w:w="1440" w:type="dxa"/>
            <w:tcBorders>
              <w:top w:val="nil"/>
              <w:left w:val="nil"/>
              <w:bottom w:val="nil"/>
              <w:right w:val="nil"/>
            </w:tcBorders>
          </w:tcPr>
          <w:p w14:paraId="0EBE9413" w14:textId="77777777" w:rsidR="0058169C" w:rsidRPr="003F1EB6" w:rsidRDefault="0058169C" w:rsidP="00263EA0">
            <w:pPr>
              <w:ind w:left="-40" w:right="-72"/>
              <w:jc w:val="right"/>
              <w:rPr>
                <w:rFonts w:eastAsia="Arial Unicode MS" w:cs="Arial"/>
              </w:rPr>
            </w:pPr>
          </w:p>
        </w:tc>
        <w:tc>
          <w:tcPr>
            <w:tcW w:w="1440" w:type="dxa"/>
            <w:tcBorders>
              <w:top w:val="nil"/>
              <w:left w:val="nil"/>
              <w:bottom w:val="nil"/>
              <w:right w:val="nil"/>
            </w:tcBorders>
            <w:shd w:val="clear" w:color="auto" w:fill="FAFAFA"/>
          </w:tcPr>
          <w:p w14:paraId="4043516D" w14:textId="77777777" w:rsidR="0058169C" w:rsidRPr="003F1EB6" w:rsidRDefault="0058169C" w:rsidP="00263EA0">
            <w:pPr>
              <w:ind w:left="-40" w:right="-72"/>
              <w:jc w:val="right"/>
              <w:rPr>
                <w:rFonts w:eastAsia="Arial Unicode MS" w:cs="Arial"/>
                <w:b/>
                <w:bCs/>
                <w:highlight w:val="green"/>
              </w:rPr>
            </w:pPr>
          </w:p>
        </w:tc>
        <w:tc>
          <w:tcPr>
            <w:tcW w:w="1440" w:type="dxa"/>
            <w:tcBorders>
              <w:top w:val="nil"/>
              <w:left w:val="nil"/>
              <w:bottom w:val="nil"/>
              <w:right w:val="nil"/>
            </w:tcBorders>
          </w:tcPr>
          <w:p w14:paraId="7197A919" w14:textId="77777777" w:rsidR="0058169C" w:rsidRPr="003F1EB6" w:rsidRDefault="0058169C" w:rsidP="00263EA0">
            <w:pPr>
              <w:ind w:left="-40" w:right="-72"/>
              <w:jc w:val="right"/>
              <w:rPr>
                <w:rFonts w:eastAsia="Arial Unicode MS" w:cs="Arial"/>
                <w:b/>
                <w:bCs/>
                <w:highlight w:val="green"/>
              </w:rPr>
            </w:pPr>
          </w:p>
        </w:tc>
      </w:tr>
      <w:tr w:rsidR="0058169C" w:rsidRPr="003F1EB6" w14:paraId="7265FD94" w14:textId="77777777" w:rsidTr="00263EA0">
        <w:tc>
          <w:tcPr>
            <w:tcW w:w="3701" w:type="dxa"/>
            <w:tcBorders>
              <w:top w:val="nil"/>
              <w:left w:val="nil"/>
              <w:bottom w:val="nil"/>
              <w:right w:val="nil"/>
            </w:tcBorders>
          </w:tcPr>
          <w:p w14:paraId="2868F869" w14:textId="77777777" w:rsidR="0058169C" w:rsidRPr="003F1EB6" w:rsidRDefault="0058169C" w:rsidP="00263EA0">
            <w:pPr>
              <w:ind w:left="-82" w:hanging="8"/>
              <w:rPr>
                <w:rFonts w:eastAsia="Arial Unicode MS" w:cs="Arial"/>
                <w:cs/>
              </w:rPr>
            </w:pPr>
            <w:r w:rsidRPr="003F1EB6">
              <w:rPr>
                <w:rFonts w:cs="Arial"/>
              </w:rPr>
              <w:t>Retirement benefits</w:t>
            </w:r>
          </w:p>
        </w:tc>
        <w:tc>
          <w:tcPr>
            <w:tcW w:w="1440" w:type="dxa"/>
            <w:tcBorders>
              <w:top w:val="nil"/>
              <w:left w:val="nil"/>
              <w:bottom w:val="nil"/>
              <w:right w:val="nil"/>
            </w:tcBorders>
            <w:shd w:val="clear" w:color="auto" w:fill="FAFAFA"/>
          </w:tcPr>
          <w:p w14:paraId="5E0E9BED" w14:textId="0520FD04" w:rsidR="0058169C" w:rsidRPr="003F1EB6" w:rsidRDefault="005829D8" w:rsidP="00263EA0">
            <w:pPr>
              <w:ind w:left="-40" w:right="-72"/>
              <w:jc w:val="right"/>
              <w:rPr>
                <w:rFonts w:eastAsia="Arial Unicode MS" w:cs="Arial"/>
              </w:rPr>
            </w:pPr>
            <w:r w:rsidRPr="005829D8">
              <w:rPr>
                <w:rFonts w:eastAsia="Arial Unicode MS" w:cs="Arial"/>
                <w:lang w:val="en-GB"/>
              </w:rPr>
              <w:t>25</w:t>
            </w:r>
            <w:r w:rsidR="00A04B87" w:rsidRPr="003F1EB6">
              <w:rPr>
                <w:rFonts w:eastAsia="Arial Unicode MS" w:cs="Arial"/>
              </w:rPr>
              <w:t>,</w:t>
            </w:r>
            <w:r w:rsidRPr="005829D8">
              <w:rPr>
                <w:rFonts w:eastAsia="Arial Unicode MS" w:cs="Arial"/>
                <w:lang w:val="en-GB"/>
              </w:rPr>
              <w:t>425</w:t>
            </w:r>
          </w:p>
        </w:tc>
        <w:tc>
          <w:tcPr>
            <w:tcW w:w="1440" w:type="dxa"/>
            <w:tcBorders>
              <w:top w:val="nil"/>
              <w:left w:val="nil"/>
              <w:bottom w:val="nil"/>
              <w:right w:val="nil"/>
            </w:tcBorders>
          </w:tcPr>
          <w:p w14:paraId="7180AD62" w14:textId="5E05BB4C" w:rsidR="0058169C" w:rsidRPr="003F1EB6" w:rsidRDefault="005829D8" w:rsidP="00263EA0">
            <w:pPr>
              <w:ind w:left="-40" w:right="-72"/>
              <w:jc w:val="right"/>
              <w:rPr>
                <w:rFonts w:eastAsia="Arial Unicode MS" w:cs="Arial"/>
              </w:rPr>
            </w:pPr>
            <w:r w:rsidRPr="005829D8">
              <w:rPr>
                <w:rFonts w:eastAsia="Arial Unicode MS" w:cs="Arial"/>
                <w:lang w:val="en-GB"/>
              </w:rPr>
              <w:t>28</w:t>
            </w:r>
            <w:r w:rsidR="0058169C" w:rsidRPr="003F1EB6">
              <w:rPr>
                <w:rFonts w:eastAsia="Arial Unicode MS" w:cs="Arial"/>
              </w:rPr>
              <w:t>,</w:t>
            </w:r>
            <w:r w:rsidRPr="005829D8">
              <w:rPr>
                <w:rFonts w:eastAsia="Arial Unicode MS" w:cs="Arial"/>
                <w:lang w:val="en-GB"/>
              </w:rPr>
              <w:t>003</w:t>
            </w:r>
          </w:p>
        </w:tc>
        <w:tc>
          <w:tcPr>
            <w:tcW w:w="1440" w:type="dxa"/>
            <w:tcBorders>
              <w:top w:val="nil"/>
              <w:left w:val="nil"/>
              <w:bottom w:val="nil"/>
              <w:right w:val="nil"/>
            </w:tcBorders>
            <w:shd w:val="clear" w:color="auto" w:fill="FAFAFA"/>
          </w:tcPr>
          <w:p w14:paraId="70888415" w14:textId="53492B82" w:rsidR="0058169C" w:rsidRPr="003F1EB6" w:rsidRDefault="005829D8" w:rsidP="00263EA0">
            <w:pPr>
              <w:ind w:left="-40" w:right="-72"/>
              <w:jc w:val="right"/>
              <w:rPr>
                <w:rFonts w:eastAsia="Arial Unicode MS" w:cs="Arial"/>
              </w:rPr>
            </w:pPr>
            <w:r w:rsidRPr="005829D8">
              <w:rPr>
                <w:rFonts w:eastAsia="Arial Unicode MS" w:cs="Arial"/>
                <w:lang w:val="en-GB"/>
              </w:rPr>
              <w:t>2</w:t>
            </w:r>
            <w:r w:rsidR="00B65619" w:rsidRPr="003F1EB6">
              <w:rPr>
                <w:rFonts w:eastAsia="Arial Unicode MS" w:cs="Arial"/>
              </w:rPr>
              <w:t>,</w:t>
            </w:r>
            <w:r w:rsidRPr="005829D8">
              <w:rPr>
                <w:rFonts w:eastAsia="Arial Unicode MS" w:cs="Arial"/>
                <w:lang w:val="en-GB"/>
              </w:rPr>
              <w:t>901</w:t>
            </w:r>
          </w:p>
        </w:tc>
        <w:tc>
          <w:tcPr>
            <w:tcW w:w="1440" w:type="dxa"/>
            <w:tcBorders>
              <w:top w:val="nil"/>
              <w:left w:val="nil"/>
              <w:bottom w:val="nil"/>
              <w:right w:val="nil"/>
            </w:tcBorders>
          </w:tcPr>
          <w:p w14:paraId="404000A8" w14:textId="41759826" w:rsidR="0058169C" w:rsidRPr="003F1EB6" w:rsidRDefault="005829D8" w:rsidP="00263EA0">
            <w:pPr>
              <w:ind w:left="-40" w:right="-72"/>
              <w:jc w:val="right"/>
              <w:rPr>
                <w:rFonts w:eastAsia="Arial Unicode MS" w:cs="Arial"/>
              </w:rPr>
            </w:pPr>
            <w:r w:rsidRPr="005829D8">
              <w:rPr>
                <w:rFonts w:eastAsia="Arial Unicode MS" w:cs="Arial"/>
                <w:lang w:val="en-GB"/>
              </w:rPr>
              <w:t>4</w:t>
            </w:r>
            <w:r w:rsidR="0058169C" w:rsidRPr="003F1EB6">
              <w:rPr>
                <w:rFonts w:eastAsia="Arial Unicode MS" w:cs="Arial"/>
              </w:rPr>
              <w:t>,</w:t>
            </w:r>
            <w:r w:rsidRPr="005829D8">
              <w:rPr>
                <w:rFonts w:eastAsia="Arial Unicode MS" w:cs="Arial"/>
                <w:lang w:val="en-GB"/>
              </w:rPr>
              <w:t>930</w:t>
            </w:r>
          </w:p>
        </w:tc>
      </w:tr>
      <w:tr w:rsidR="0058169C" w:rsidRPr="003F1EB6" w14:paraId="726E7F9B" w14:textId="77777777" w:rsidTr="00263EA0">
        <w:tc>
          <w:tcPr>
            <w:tcW w:w="3701" w:type="dxa"/>
            <w:tcBorders>
              <w:top w:val="nil"/>
              <w:left w:val="nil"/>
              <w:bottom w:val="nil"/>
              <w:right w:val="nil"/>
            </w:tcBorders>
          </w:tcPr>
          <w:p w14:paraId="4DBDFAB8" w14:textId="77777777" w:rsidR="0058169C" w:rsidRPr="003F1EB6" w:rsidRDefault="0058169C" w:rsidP="00263EA0">
            <w:pPr>
              <w:ind w:left="-82" w:hanging="8"/>
              <w:rPr>
                <w:rFonts w:eastAsia="Arial Unicode MS" w:cs="Arial"/>
                <w:cs/>
              </w:rPr>
            </w:pPr>
          </w:p>
        </w:tc>
        <w:tc>
          <w:tcPr>
            <w:tcW w:w="1440" w:type="dxa"/>
            <w:tcBorders>
              <w:top w:val="single" w:sz="4" w:space="0" w:color="auto"/>
              <w:left w:val="nil"/>
              <w:bottom w:val="nil"/>
              <w:right w:val="nil"/>
            </w:tcBorders>
            <w:shd w:val="clear" w:color="auto" w:fill="FAFAFA"/>
          </w:tcPr>
          <w:p w14:paraId="0C484AAD" w14:textId="77777777" w:rsidR="0058169C" w:rsidRPr="003F1EB6" w:rsidRDefault="0058169C" w:rsidP="00263EA0">
            <w:pPr>
              <w:ind w:left="-40" w:right="-72"/>
              <w:jc w:val="right"/>
              <w:rPr>
                <w:rFonts w:eastAsia="Arial Unicode MS" w:cs="Arial"/>
              </w:rPr>
            </w:pPr>
          </w:p>
        </w:tc>
        <w:tc>
          <w:tcPr>
            <w:tcW w:w="1440" w:type="dxa"/>
            <w:tcBorders>
              <w:top w:val="single" w:sz="4" w:space="0" w:color="auto"/>
              <w:left w:val="nil"/>
              <w:bottom w:val="nil"/>
              <w:right w:val="nil"/>
            </w:tcBorders>
          </w:tcPr>
          <w:p w14:paraId="4C657C8E" w14:textId="77777777" w:rsidR="0058169C" w:rsidRPr="003F1EB6" w:rsidRDefault="0058169C" w:rsidP="00263EA0">
            <w:pPr>
              <w:ind w:left="-40" w:right="-72"/>
              <w:jc w:val="right"/>
              <w:rPr>
                <w:rFonts w:eastAsia="Arial Unicode MS" w:cs="Arial"/>
              </w:rPr>
            </w:pPr>
          </w:p>
        </w:tc>
        <w:tc>
          <w:tcPr>
            <w:tcW w:w="1440" w:type="dxa"/>
            <w:tcBorders>
              <w:top w:val="single" w:sz="4" w:space="0" w:color="auto"/>
              <w:left w:val="nil"/>
              <w:bottom w:val="nil"/>
              <w:right w:val="nil"/>
            </w:tcBorders>
            <w:shd w:val="clear" w:color="auto" w:fill="FAFAFA"/>
          </w:tcPr>
          <w:p w14:paraId="6C6825C8" w14:textId="77777777" w:rsidR="0058169C" w:rsidRPr="003F1EB6"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727E4D75" w14:textId="77777777" w:rsidR="0058169C" w:rsidRPr="003F1EB6" w:rsidRDefault="0058169C" w:rsidP="00263EA0">
            <w:pPr>
              <w:ind w:left="-40" w:right="-72"/>
              <w:jc w:val="right"/>
              <w:rPr>
                <w:rFonts w:eastAsia="Arial Unicode MS" w:cs="Arial"/>
                <w:b/>
                <w:bCs/>
                <w:highlight w:val="green"/>
              </w:rPr>
            </w:pPr>
          </w:p>
        </w:tc>
      </w:tr>
      <w:tr w:rsidR="0058169C" w:rsidRPr="003F1EB6" w14:paraId="19CBD8E0" w14:textId="77777777" w:rsidTr="00263EA0">
        <w:tc>
          <w:tcPr>
            <w:tcW w:w="3701" w:type="dxa"/>
            <w:tcBorders>
              <w:top w:val="nil"/>
              <w:left w:val="nil"/>
              <w:bottom w:val="nil"/>
              <w:right w:val="nil"/>
            </w:tcBorders>
          </w:tcPr>
          <w:p w14:paraId="14225220" w14:textId="77777777" w:rsidR="0058169C" w:rsidRPr="003F1EB6" w:rsidRDefault="0058169C" w:rsidP="00263EA0">
            <w:pPr>
              <w:ind w:left="-82" w:hanging="8"/>
              <w:rPr>
                <w:rFonts w:eastAsia="Arial Unicode MS" w:cs="Arial"/>
                <w:cs/>
              </w:rPr>
            </w:pPr>
            <w:r w:rsidRPr="003F1EB6">
              <w:rPr>
                <w:rFonts w:cs="Arial"/>
              </w:rPr>
              <w:t>Remeasurement for:</w:t>
            </w:r>
          </w:p>
        </w:tc>
        <w:tc>
          <w:tcPr>
            <w:tcW w:w="1440" w:type="dxa"/>
            <w:tcBorders>
              <w:top w:val="nil"/>
              <w:left w:val="nil"/>
              <w:bottom w:val="nil"/>
              <w:right w:val="nil"/>
            </w:tcBorders>
            <w:shd w:val="clear" w:color="auto" w:fill="FAFAFA"/>
          </w:tcPr>
          <w:p w14:paraId="03B55000" w14:textId="77777777" w:rsidR="0058169C" w:rsidRPr="003F1EB6" w:rsidRDefault="0058169C" w:rsidP="00263EA0">
            <w:pPr>
              <w:ind w:left="-40" w:right="-72"/>
              <w:jc w:val="right"/>
              <w:rPr>
                <w:rFonts w:eastAsia="Arial Unicode MS" w:cs="Arial"/>
              </w:rPr>
            </w:pPr>
          </w:p>
        </w:tc>
        <w:tc>
          <w:tcPr>
            <w:tcW w:w="1440" w:type="dxa"/>
            <w:tcBorders>
              <w:top w:val="nil"/>
              <w:left w:val="nil"/>
              <w:bottom w:val="nil"/>
              <w:right w:val="nil"/>
            </w:tcBorders>
          </w:tcPr>
          <w:p w14:paraId="5DCAB038" w14:textId="77777777" w:rsidR="0058169C" w:rsidRPr="003F1EB6" w:rsidRDefault="0058169C" w:rsidP="00263EA0">
            <w:pPr>
              <w:ind w:left="-40" w:right="-72"/>
              <w:jc w:val="right"/>
              <w:rPr>
                <w:rFonts w:eastAsia="Arial Unicode MS" w:cs="Arial"/>
              </w:rPr>
            </w:pPr>
          </w:p>
        </w:tc>
        <w:tc>
          <w:tcPr>
            <w:tcW w:w="1440" w:type="dxa"/>
            <w:tcBorders>
              <w:top w:val="nil"/>
              <w:left w:val="nil"/>
              <w:bottom w:val="nil"/>
              <w:right w:val="nil"/>
            </w:tcBorders>
            <w:shd w:val="clear" w:color="auto" w:fill="FAFAFA"/>
          </w:tcPr>
          <w:p w14:paraId="43D7323B" w14:textId="77777777" w:rsidR="0058169C" w:rsidRPr="003F1EB6" w:rsidRDefault="0058169C" w:rsidP="00263EA0">
            <w:pPr>
              <w:ind w:left="-40" w:right="-72"/>
              <w:jc w:val="right"/>
              <w:rPr>
                <w:rFonts w:eastAsia="Arial Unicode MS" w:cs="Arial"/>
                <w:b/>
                <w:bCs/>
                <w:highlight w:val="green"/>
              </w:rPr>
            </w:pPr>
          </w:p>
        </w:tc>
        <w:tc>
          <w:tcPr>
            <w:tcW w:w="1440" w:type="dxa"/>
            <w:tcBorders>
              <w:top w:val="nil"/>
              <w:left w:val="nil"/>
              <w:bottom w:val="nil"/>
              <w:right w:val="nil"/>
            </w:tcBorders>
          </w:tcPr>
          <w:p w14:paraId="31AECBC3" w14:textId="77777777" w:rsidR="0058169C" w:rsidRPr="003F1EB6" w:rsidRDefault="0058169C" w:rsidP="00263EA0">
            <w:pPr>
              <w:ind w:left="-40" w:right="-72"/>
              <w:jc w:val="right"/>
              <w:rPr>
                <w:rFonts w:eastAsia="Arial Unicode MS" w:cs="Arial"/>
                <w:b/>
                <w:bCs/>
                <w:highlight w:val="green"/>
              </w:rPr>
            </w:pPr>
          </w:p>
        </w:tc>
      </w:tr>
      <w:tr w:rsidR="0058169C" w:rsidRPr="003F1EB6" w14:paraId="0A45F112" w14:textId="77777777" w:rsidTr="00263EA0">
        <w:tc>
          <w:tcPr>
            <w:tcW w:w="3701" w:type="dxa"/>
            <w:tcBorders>
              <w:top w:val="nil"/>
              <w:left w:val="nil"/>
              <w:bottom w:val="nil"/>
              <w:right w:val="nil"/>
            </w:tcBorders>
          </w:tcPr>
          <w:p w14:paraId="3C4BC578" w14:textId="77777777" w:rsidR="0058169C" w:rsidRPr="003F1EB6" w:rsidRDefault="0058169C" w:rsidP="00263EA0">
            <w:pPr>
              <w:ind w:left="-82" w:hanging="8"/>
              <w:rPr>
                <w:rFonts w:eastAsia="Arial Unicode MS" w:cs="Arial"/>
                <w:cs/>
              </w:rPr>
            </w:pPr>
            <w:r w:rsidRPr="003F1EB6">
              <w:rPr>
                <w:rFonts w:cs="Arial"/>
              </w:rPr>
              <w:t>Retirement benefits</w:t>
            </w:r>
          </w:p>
        </w:tc>
        <w:tc>
          <w:tcPr>
            <w:tcW w:w="1440" w:type="dxa"/>
            <w:tcBorders>
              <w:top w:val="nil"/>
              <w:left w:val="nil"/>
              <w:bottom w:val="single" w:sz="4" w:space="0" w:color="auto"/>
              <w:right w:val="nil"/>
            </w:tcBorders>
            <w:shd w:val="clear" w:color="auto" w:fill="FAFAFA"/>
          </w:tcPr>
          <w:p w14:paraId="41E359FF" w14:textId="6AFC9F3A" w:rsidR="0058169C" w:rsidRPr="003F1EB6" w:rsidRDefault="00B65619" w:rsidP="00263EA0">
            <w:pPr>
              <w:ind w:left="-40" w:right="-72"/>
              <w:jc w:val="right"/>
              <w:rPr>
                <w:rFonts w:eastAsia="Arial Unicode MS" w:cs="Arial"/>
                <w:lang w:val="en-GB"/>
              </w:rPr>
            </w:pPr>
            <w:r w:rsidRPr="003F1EB6">
              <w:rPr>
                <w:rFonts w:eastAsia="Arial Unicode MS" w:cs="Arial"/>
                <w:lang w:val="en-GB"/>
              </w:rPr>
              <w:t>(</w:t>
            </w:r>
            <w:r w:rsidR="005829D8" w:rsidRPr="005829D8">
              <w:rPr>
                <w:rFonts w:eastAsia="Arial Unicode MS" w:cs="Arial"/>
                <w:lang w:val="en-GB"/>
              </w:rPr>
              <w:t>13</w:t>
            </w:r>
            <w:r w:rsidR="00A04B87" w:rsidRPr="003F1EB6">
              <w:rPr>
                <w:rFonts w:eastAsia="Arial Unicode MS" w:cs="Arial"/>
                <w:lang w:val="en-GB"/>
              </w:rPr>
              <w:t>,</w:t>
            </w:r>
            <w:r w:rsidR="005829D8" w:rsidRPr="005829D8">
              <w:rPr>
                <w:rFonts w:eastAsia="Arial Unicode MS" w:cs="Arial"/>
                <w:lang w:val="en-GB"/>
              </w:rPr>
              <w:t>204</w:t>
            </w:r>
            <w:r w:rsidRPr="003F1EB6">
              <w:rPr>
                <w:rFonts w:eastAsia="Arial Unicode MS" w:cs="Arial"/>
                <w:lang w:val="en-GB"/>
              </w:rPr>
              <w:t>)</w:t>
            </w:r>
          </w:p>
        </w:tc>
        <w:tc>
          <w:tcPr>
            <w:tcW w:w="1440" w:type="dxa"/>
            <w:tcBorders>
              <w:top w:val="nil"/>
              <w:left w:val="nil"/>
              <w:bottom w:val="single" w:sz="4" w:space="0" w:color="auto"/>
              <w:right w:val="nil"/>
            </w:tcBorders>
          </w:tcPr>
          <w:p w14:paraId="4A005777" w14:textId="4FABC724" w:rsidR="0058169C" w:rsidRPr="003F1EB6" w:rsidRDefault="0058169C" w:rsidP="00263EA0">
            <w:pPr>
              <w:ind w:left="-40" w:right="-72"/>
              <w:jc w:val="right"/>
              <w:rPr>
                <w:rFonts w:eastAsia="Arial Unicode MS" w:cs="Arial"/>
                <w:lang w:val="en-GB"/>
              </w:rPr>
            </w:pPr>
            <w:r w:rsidRPr="003F1EB6">
              <w:rPr>
                <w:rFonts w:eastAsia="Arial Unicode MS" w:cs="Arial"/>
                <w:lang w:val="en-GB"/>
              </w:rPr>
              <w:t>(</w:t>
            </w:r>
            <w:r w:rsidR="005829D8" w:rsidRPr="005829D8">
              <w:rPr>
                <w:rFonts w:eastAsia="Arial Unicode MS" w:cs="Arial"/>
                <w:lang w:val="en-GB"/>
              </w:rPr>
              <w:t>293</w:t>
            </w:r>
            <w:r w:rsidRPr="003F1EB6">
              <w:rPr>
                <w:rFonts w:eastAsia="Arial Unicode MS" w:cs="Arial"/>
                <w:lang w:val="en-GB"/>
              </w:rPr>
              <w:t>)</w:t>
            </w:r>
          </w:p>
        </w:tc>
        <w:tc>
          <w:tcPr>
            <w:tcW w:w="1440" w:type="dxa"/>
            <w:tcBorders>
              <w:top w:val="nil"/>
              <w:left w:val="nil"/>
              <w:bottom w:val="single" w:sz="4" w:space="0" w:color="auto"/>
              <w:right w:val="nil"/>
            </w:tcBorders>
            <w:shd w:val="clear" w:color="auto" w:fill="FAFAFA"/>
          </w:tcPr>
          <w:p w14:paraId="0A28432E" w14:textId="0BC34E3C" w:rsidR="0058169C" w:rsidRPr="003F1EB6" w:rsidRDefault="00B65619" w:rsidP="00263EA0">
            <w:pPr>
              <w:ind w:left="-40" w:right="-72"/>
              <w:jc w:val="right"/>
              <w:rPr>
                <w:rFonts w:eastAsia="Arial Unicode MS" w:cs="Arial"/>
              </w:rPr>
            </w:pPr>
            <w:r w:rsidRPr="003F1EB6">
              <w:rPr>
                <w:rFonts w:eastAsia="Arial Unicode MS" w:cs="Arial"/>
              </w:rPr>
              <w:t>-</w:t>
            </w:r>
          </w:p>
        </w:tc>
        <w:tc>
          <w:tcPr>
            <w:tcW w:w="1440" w:type="dxa"/>
            <w:tcBorders>
              <w:top w:val="nil"/>
              <w:left w:val="nil"/>
              <w:bottom w:val="single" w:sz="4" w:space="0" w:color="auto"/>
              <w:right w:val="nil"/>
            </w:tcBorders>
          </w:tcPr>
          <w:p w14:paraId="45A5F21C" w14:textId="2B6F5DB1" w:rsidR="0058169C" w:rsidRPr="003F1EB6" w:rsidRDefault="005829D8" w:rsidP="00263EA0">
            <w:pPr>
              <w:ind w:left="-40" w:right="-72"/>
              <w:jc w:val="right"/>
              <w:rPr>
                <w:rFonts w:eastAsia="Arial Unicode MS" w:cs="Arial"/>
              </w:rPr>
            </w:pPr>
            <w:r w:rsidRPr="005829D8">
              <w:rPr>
                <w:rFonts w:eastAsia="Arial Unicode MS" w:cs="Arial"/>
                <w:lang w:val="en-GB"/>
              </w:rPr>
              <w:t>3</w:t>
            </w:r>
            <w:r w:rsidR="0058169C" w:rsidRPr="003F1EB6">
              <w:rPr>
                <w:rFonts w:eastAsia="Arial Unicode MS" w:cs="Arial"/>
              </w:rPr>
              <w:t>,</w:t>
            </w:r>
            <w:r w:rsidRPr="005829D8">
              <w:rPr>
                <w:rFonts w:eastAsia="Arial Unicode MS" w:cs="Arial"/>
                <w:lang w:val="en-GB"/>
              </w:rPr>
              <w:t>535</w:t>
            </w:r>
          </w:p>
        </w:tc>
      </w:tr>
    </w:tbl>
    <w:p w14:paraId="383DEB4C" w14:textId="77777777" w:rsidR="0058169C" w:rsidRPr="003F1EB6" w:rsidRDefault="0058169C" w:rsidP="0058169C">
      <w:pPr>
        <w:ind w:firstLine="7"/>
        <w:jc w:val="thaiDistribute"/>
        <w:rPr>
          <w:rFonts w:cs="Arial"/>
          <w:color w:val="000000"/>
        </w:rPr>
      </w:pPr>
    </w:p>
    <w:p w14:paraId="4089B447" w14:textId="1FF403B3" w:rsidR="0058169C" w:rsidRPr="003F1EB6" w:rsidRDefault="00D35A06" w:rsidP="009C5F35">
      <w:pPr>
        <w:jc w:val="thaiDistribute"/>
        <w:rPr>
          <w:rFonts w:cs="Arial"/>
        </w:rPr>
      </w:pPr>
      <w:r w:rsidRPr="003F1EB6">
        <w:rPr>
          <w:rFonts w:cs="Arial"/>
        </w:rPr>
        <w:br w:type="page"/>
      </w:r>
    </w:p>
    <w:p w14:paraId="6F3EA4FE" w14:textId="77777777" w:rsidR="00D35A06" w:rsidRPr="003F1EB6" w:rsidRDefault="00D35A06" w:rsidP="009C5F35">
      <w:pPr>
        <w:jc w:val="thaiDistribute"/>
        <w:rPr>
          <w:rFonts w:cs="Arial"/>
        </w:rPr>
      </w:pPr>
    </w:p>
    <w:p w14:paraId="7DD5D5CA" w14:textId="77777777" w:rsidR="0058169C" w:rsidRPr="003F1EB6" w:rsidRDefault="0058169C" w:rsidP="0058169C">
      <w:pPr>
        <w:ind w:firstLine="7"/>
        <w:jc w:val="thaiDistribute"/>
        <w:rPr>
          <w:rFonts w:cs="Arial"/>
        </w:rPr>
      </w:pPr>
      <w:r w:rsidRPr="003F1EB6">
        <w:rPr>
          <w:rFonts w:cs="Arial"/>
        </w:rPr>
        <w:t>The movements in the defined benefit obligation during the year are as follows:</w:t>
      </w:r>
    </w:p>
    <w:p w14:paraId="0F77A9F6" w14:textId="77777777" w:rsidR="0058169C" w:rsidRPr="003F1EB6" w:rsidRDefault="0058169C" w:rsidP="0058169C">
      <w:pPr>
        <w:tabs>
          <w:tab w:val="left" w:pos="540"/>
        </w:tabs>
        <w:autoSpaceDE w:val="0"/>
        <w:autoSpaceDN w:val="0"/>
        <w:adjustRightInd w:val="0"/>
        <w:jc w:val="thaiDistribute"/>
        <w:rPr>
          <w:rFonts w:cs="Arial"/>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58169C" w:rsidRPr="003F1EB6" w14:paraId="114EFE25" w14:textId="77777777" w:rsidTr="00263EA0">
        <w:trPr>
          <w:cantSplit/>
        </w:trPr>
        <w:tc>
          <w:tcPr>
            <w:tcW w:w="3708" w:type="dxa"/>
          </w:tcPr>
          <w:p w14:paraId="7CBFF457" w14:textId="77777777" w:rsidR="0058169C" w:rsidRPr="003F1EB6" w:rsidRDefault="0058169C" w:rsidP="00263EA0">
            <w:pPr>
              <w:tabs>
                <w:tab w:val="left" w:pos="960"/>
              </w:tabs>
              <w:ind w:left="-101" w:hanging="533"/>
              <w:jc w:val="thaiDistribute"/>
              <w:rPr>
                <w:rFonts w:cs="Arial"/>
                <w:cs/>
              </w:rPr>
            </w:pPr>
          </w:p>
        </w:tc>
        <w:tc>
          <w:tcPr>
            <w:tcW w:w="2880" w:type="dxa"/>
            <w:gridSpan w:val="2"/>
            <w:tcBorders>
              <w:top w:val="single" w:sz="4" w:space="0" w:color="auto"/>
              <w:bottom w:val="single" w:sz="4" w:space="0" w:color="auto"/>
            </w:tcBorders>
            <w:vAlign w:val="bottom"/>
          </w:tcPr>
          <w:p w14:paraId="6B0DB3BA" w14:textId="77777777" w:rsidR="0058169C" w:rsidRPr="003F1EB6" w:rsidRDefault="0058169C" w:rsidP="00263EA0">
            <w:pPr>
              <w:ind w:right="-72"/>
              <w:jc w:val="center"/>
              <w:rPr>
                <w:rFonts w:eastAsia="Times New Roman" w:cs="Arial"/>
                <w:b/>
                <w:bCs/>
                <w:shd w:val="clear" w:color="auto" w:fill="FFFFFF"/>
              </w:rPr>
            </w:pPr>
            <w:r w:rsidRPr="003F1EB6">
              <w:rPr>
                <w:rFonts w:eastAsia="Times New Roman" w:cs="Arial"/>
                <w:b/>
                <w:bCs/>
                <w:shd w:val="clear" w:color="auto" w:fill="FFFFFF"/>
              </w:rPr>
              <w:t xml:space="preserve">Consolidated </w:t>
            </w:r>
          </w:p>
          <w:p w14:paraId="07B4C5CF" w14:textId="77777777" w:rsidR="0058169C" w:rsidRPr="003F1EB6" w:rsidRDefault="0058169C" w:rsidP="00263EA0">
            <w:pPr>
              <w:ind w:right="-72"/>
              <w:jc w:val="center"/>
              <w:rPr>
                <w:rFonts w:cs="Arial"/>
                <w:b/>
                <w:bCs/>
              </w:rPr>
            </w:pPr>
            <w:r w:rsidRPr="003F1EB6">
              <w:rPr>
                <w:rFonts w:eastAsia="Times New Roman" w:cs="Arial"/>
                <w:b/>
                <w:bCs/>
                <w:shd w:val="clear" w:color="auto" w:fill="FFFFFF"/>
              </w:rPr>
              <w:t>financial statements</w:t>
            </w:r>
          </w:p>
        </w:tc>
        <w:tc>
          <w:tcPr>
            <w:tcW w:w="2880" w:type="dxa"/>
            <w:gridSpan w:val="2"/>
            <w:tcBorders>
              <w:top w:val="single" w:sz="4" w:space="0" w:color="auto"/>
              <w:bottom w:val="single" w:sz="4" w:space="0" w:color="auto"/>
            </w:tcBorders>
            <w:vAlign w:val="bottom"/>
          </w:tcPr>
          <w:p w14:paraId="3D154495" w14:textId="77777777" w:rsidR="0058169C" w:rsidRPr="003F1EB6" w:rsidRDefault="0058169C" w:rsidP="00263EA0">
            <w:pPr>
              <w:ind w:right="-72"/>
              <w:jc w:val="center"/>
              <w:rPr>
                <w:rFonts w:eastAsia="Times New Roman" w:cs="Arial"/>
                <w:b/>
                <w:bCs/>
                <w:shd w:val="clear" w:color="auto" w:fill="FFFFFF"/>
              </w:rPr>
            </w:pPr>
            <w:r w:rsidRPr="003F1EB6">
              <w:rPr>
                <w:rFonts w:eastAsia="Times New Roman" w:cs="Arial"/>
                <w:b/>
                <w:bCs/>
                <w:shd w:val="clear" w:color="auto" w:fill="FFFFFF"/>
              </w:rPr>
              <w:t xml:space="preserve">Separate </w:t>
            </w:r>
          </w:p>
          <w:p w14:paraId="73F4CC50" w14:textId="77777777" w:rsidR="0058169C" w:rsidRPr="003F1EB6" w:rsidRDefault="0058169C" w:rsidP="00263EA0">
            <w:pPr>
              <w:ind w:right="-72"/>
              <w:jc w:val="center"/>
              <w:rPr>
                <w:rFonts w:cs="Arial"/>
                <w:b/>
                <w:bCs/>
              </w:rPr>
            </w:pPr>
            <w:r w:rsidRPr="003F1EB6">
              <w:rPr>
                <w:rFonts w:eastAsia="Times New Roman" w:cs="Arial"/>
                <w:b/>
                <w:bCs/>
                <w:shd w:val="clear" w:color="auto" w:fill="FFFFFF"/>
              </w:rPr>
              <w:t>financial statements</w:t>
            </w:r>
          </w:p>
        </w:tc>
      </w:tr>
      <w:tr w:rsidR="0058169C" w:rsidRPr="003F1EB6" w14:paraId="5CB023FA" w14:textId="77777777" w:rsidTr="00263EA0">
        <w:trPr>
          <w:cantSplit/>
        </w:trPr>
        <w:tc>
          <w:tcPr>
            <w:tcW w:w="3708" w:type="dxa"/>
          </w:tcPr>
          <w:p w14:paraId="1E788645" w14:textId="77777777" w:rsidR="0058169C" w:rsidRPr="003F1EB6" w:rsidRDefault="0058169C" w:rsidP="00263EA0">
            <w:pPr>
              <w:pStyle w:val="Heading6"/>
              <w:tabs>
                <w:tab w:val="left" w:pos="3582"/>
              </w:tabs>
              <w:ind w:left="-101"/>
              <w:rPr>
                <w:rFonts w:ascii="Arial" w:hAnsi="Arial" w:cs="Arial"/>
                <w:sz w:val="20"/>
                <w:szCs w:val="20"/>
                <w:cs/>
                <w:lang w:val="en-GB" w:eastAsia="en-US"/>
              </w:rPr>
            </w:pPr>
          </w:p>
        </w:tc>
        <w:tc>
          <w:tcPr>
            <w:tcW w:w="1440" w:type="dxa"/>
            <w:tcBorders>
              <w:bottom w:val="single" w:sz="4" w:space="0" w:color="auto"/>
            </w:tcBorders>
            <w:vAlign w:val="bottom"/>
          </w:tcPr>
          <w:p w14:paraId="10C3BAB8" w14:textId="0E433CF5" w:rsidR="0058169C" w:rsidRPr="003F1EB6" w:rsidRDefault="005829D8" w:rsidP="00263EA0">
            <w:pPr>
              <w:ind w:right="-72"/>
              <w:jc w:val="right"/>
              <w:rPr>
                <w:rFonts w:cs="Arial"/>
                <w:b/>
                <w:bCs/>
              </w:rPr>
            </w:pPr>
            <w:r w:rsidRPr="005829D8">
              <w:rPr>
                <w:rFonts w:cs="Arial"/>
                <w:b/>
                <w:bCs/>
                <w:lang w:val="en-GB"/>
              </w:rPr>
              <w:t>2021</w:t>
            </w:r>
          </w:p>
          <w:p w14:paraId="3FDEDA6B"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636E0FD7" w14:textId="6CAF5F3F" w:rsidR="0058169C" w:rsidRPr="003F1EB6" w:rsidRDefault="005829D8" w:rsidP="00263EA0">
            <w:pPr>
              <w:ind w:right="-72"/>
              <w:jc w:val="right"/>
              <w:rPr>
                <w:rFonts w:cs="Arial"/>
                <w:b/>
                <w:bCs/>
              </w:rPr>
            </w:pPr>
            <w:r w:rsidRPr="005829D8">
              <w:rPr>
                <w:rFonts w:cs="Arial"/>
                <w:b/>
                <w:bCs/>
                <w:lang w:val="en-GB"/>
              </w:rPr>
              <w:t>2020</w:t>
            </w:r>
          </w:p>
          <w:p w14:paraId="10628433"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2E764AE1" w14:textId="16AAAFCF" w:rsidR="0058169C" w:rsidRPr="003F1EB6" w:rsidRDefault="005829D8" w:rsidP="00263EA0">
            <w:pPr>
              <w:ind w:right="-72"/>
              <w:jc w:val="right"/>
              <w:rPr>
                <w:rFonts w:cs="Arial"/>
                <w:b/>
                <w:bCs/>
              </w:rPr>
            </w:pPr>
            <w:r w:rsidRPr="005829D8">
              <w:rPr>
                <w:rFonts w:cs="Arial"/>
                <w:b/>
                <w:bCs/>
                <w:lang w:val="en-GB"/>
              </w:rPr>
              <w:t>2021</w:t>
            </w:r>
          </w:p>
          <w:p w14:paraId="0B2375FB"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6A71C24C" w14:textId="64C73641" w:rsidR="0058169C" w:rsidRPr="003F1EB6" w:rsidRDefault="005829D8" w:rsidP="00263EA0">
            <w:pPr>
              <w:ind w:right="-72"/>
              <w:jc w:val="right"/>
              <w:rPr>
                <w:rFonts w:cs="Arial"/>
                <w:b/>
                <w:bCs/>
              </w:rPr>
            </w:pPr>
            <w:r w:rsidRPr="005829D8">
              <w:rPr>
                <w:rFonts w:cs="Arial"/>
                <w:b/>
                <w:bCs/>
                <w:lang w:val="en-GB"/>
              </w:rPr>
              <w:t>2020</w:t>
            </w:r>
          </w:p>
          <w:p w14:paraId="2937CC94" w14:textId="77777777" w:rsidR="0058169C" w:rsidRPr="003F1EB6" w:rsidRDefault="0058169C" w:rsidP="00263EA0">
            <w:pPr>
              <w:ind w:right="-72"/>
              <w:jc w:val="right"/>
              <w:rPr>
                <w:rFonts w:cs="Arial"/>
                <w:b/>
                <w:bCs/>
              </w:rPr>
            </w:pPr>
            <w:r w:rsidRPr="003F1EB6">
              <w:rPr>
                <w:rFonts w:cs="Arial"/>
                <w:b/>
                <w:bCs/>
              </w:rPr>
              <w:t>Thousand Baht</w:t>
            </w:r>
          </w:p>
        </w:tc>
      </w:tr>
      <w:tr w:rsidR="0058169C" w:rsidRPr="003F1EB6" w14:paraId="4781934D" w14:textId="77777777" w:rsidTr="00263EA0">
        <w:trPr>
          <w:cantSplit/>
        </w:trPr>
        <w:tc>
          <w:tcPr>
            <w:tcW w:w="3708" w:type="dxa"/>
          </w:tcPr>
          <w:p w14:paraId="6C612255" w14:textId="77777777" w:rsidR="0058169C" w:rsidRPr="003F1EB6" w:rsidRDefault="0058169C" w:rsidP="00263EA0">
            <w:pPr>
              <w:pStyle w:val="Heading6"/>
              <w:ind w:left="-101"/>
              <w:jc w:val="left"/>
              <w:rPr>
                <w:rFonts w:ascii="Arial" w:hAnsi="Arial" w:cs="Arial"/>
                <w:sz w:val="20"/>
                <w:szCs w:val="20"/>
                <w:cs/>
                <w:lang w:val="en-US" w:eastAsia="en-US"/>
              </w:rPr>
            </w:pPr>
          </w:p>
        </w:tc>
        <w:tc>
          <w:tcPr>
            <w:tcW w:w="1440" w:type="dxa"/>
            <w:tcBorders>
              <w:top w:val="single" w:sz="4" w:space="0" w:color="auto"/>
            </w:tcBorders>
            <w:shd w:val="clear" w:color="auto" w:fill="FAFAFA"/>
          </w:tcPr>
          <w:p w14:paraId="656F0206" w14:textId="77777777" w:rsidR="0058169C" w:rsidRPr="003F1EB6" w:rsidRDefault="0058169C" w:rsidP="00263EA0">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tcPr>
          <w:p w14:paraId="6EAD96CA" w14:textId="77777777" w:rsidR="0058169C" w:rsidRPr="003F1EB6" w:rsidRDefault="0058169C" w:rsidP="00263EA0">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shd w:val="clear" w:color="auto" w:fill="FAFAFA"/>
          </w:tcPr>
          <w:p w14:paraId="147EB1D5" w14:textId="77777777" w:rsidR="0058169C" w:rsidRPr="003F1EB6" w:rsidRDefault="0058169C" w:rsidP="00263EA0">
            <w:pPr>
              <w:pStyle w:val="Heading1"/>
              <w:spacing w:line="240" w:lineRule="auto"/>
              <w:ind w:right="-72"/>
              <w:jc w:val="right"/>
              <w:rPr>
                <w:rFonts w:ascii="Arial" w:hAnsi="Arial" w:cs="Arial"/>
                <w:sz w:val="20"/>
                <w:szCs w:val="20"/>
                <w:cs/>
                <w:lang w:val="en-US" w:eastAsia="en-US"/>
              </w:rPr>
            </w:pPr>
          </w:p>
        </w:tc>
        <w:tc>
          <w:tcPr>
            <w:tcW w:w="1440" w:type="dxa"/>
            <w:tcBorders>
              <w:top w:val="single" w:sz="4" w:space="0" w:color="auto"/>
            </w:tcBorders>
          </w:tcPr>
          <w:p w14:paraId="5B78E1F6" w14:textId="77777777" w:rsidR="0058169C" w:rsidRPr="003F1EB6" w:rsidRDefault="0058169C" w:rsidP="00263EA0">
            <w:pPr>
              <w:pStyle w:val="Heading1"/>
              <w:spacing w:line="240" w:lineRule="auto"/>
              <w:ind w:right="-72"/>
              <w:jc w:val="right"/>
              <w:rPr>
                <w:rFonts w:ascii="Arial" w:hAnsi="Arial" w:cs="Arial"/>
                <w:sz w:val="20"/>
                <w:szCs w:val="20"/>
                <w:cs/>
                <w:lang w:val="en-US" w:eastAsia="en-US"/>
              </w:rPr>
            </w:pPr>
          </w:p>
        </w:tc>
      </w:tr>
      <w:tr w:rsidR="0058169C" w:rsidRPr="003F1EB6" w14:paraId="7814B156" w14:textId="77777777" w:rsidTr="00263EA0">
        <w:trPr>
          <w:cantSplit/>
        </w:trPr>
        <w:tc>
          <w:tcPr>
            <w:tcW w:w="3708" w:type="dxa"/>
          </w:tcPr>
          <w:p w14:paraId="50FCD141" w14:textId="5F1AE14C" w:rsidR="0058169C" w:rsidRPr="003F1EB6" w:rsidRDefault="0058169C" w:rsidP="00263EA0">
            <w:pPr>
              <w:pStyle w:val="Heading6"/>
              <w:ind w:left="-111"/>
              <w:jc w:val="left"/>
              <w:rPr>
                <w:rFonts w:ascii="Arial" w:hAnsi="Arial" w:cs="Arial"/>
                <w:sz w:val="20"/>
                <w:szCs w:val="20"/>
                <w:cs/>
                <w:lang w:val="en-GB" w:eastAsia="en-US"/>
              </w:rPr>
            </w:pPr>
            <w:r w:rsidRPr="003F1EB6">
              <w:rPr>
                <w:rFonts w:ascii="Arial" w:hAnsi="Arial" w:cs="Arial"/>
                <w:sz w:val="20"/>
                <w:szCs w:val="20"/>
              </w:rPr>
              <w:t xml:space="preserve">At </w:t>
            </w:r>
            <w:r w:rsidR="005829D8" w:rsidRPr="005829D8">
              <w:rPr>
                <w:rFonts w:ascii="Arial" w:hAnsi="Arial" w:cs="Arial"/>
                <w:sz w:val="20"/>
                <w:szCs w:val="20"/>
                <w:lang w:val="en-GB"/>
              </w:rPr>
              <w:t>1</w:t>
            </w:r>
            <w:r w:rsidRPr="003F1EB6">
              <w:rPr>
                <w:rFonts w:ascii="Arial" w:hAnsi="Arial" w:cs="Arial"/>
                <w:sz w:val="20"/>
                <w:szCs w:val="20"/>
              </w:rPr>
              <w:t xml:space="preserve"> January</w:t>
            </w:r>
          </w:p>
        </w:tc>
        <w:tc>
          <w:tcPr>
            <w:tcW w:w="1440" w:type="dxa"/>
            <w:shd w:val="clear" w:color="auto" w:fill="FAFAFA"/>
          </w:tcPr>
          <w:p w14:paraId="0DF4941E" w14:textId="20F30DA5" w:rsidR="0058169C" w:rsidRPr="003F1EB6" w:rsidRDefault="005829D8" w:rsidP="00263EA0">
            <w:pPr>
              <w:pStyle w:val="Heading1"/>
              <w:spacing w:line="240" w:lineRule="auto"/>
              <w:ind w:right="-72" w:firstLine="0"/>
              <w:jc w:val="right"/>
              <w:rPr>
                <w:rFonts w:ascii="Arial" w:hAnsi="Arial" w:cs="Arial"/>
                <w:sz w:val="20"/>
                <w:szCs w:val="20"/>
                <w:cs/>
                <w:lang w:val="en-GB" w:eastAsia="en-US"/>
              </w:rPr>
            </w:pPr>
            <w:r w:rsidRPr="005829D8">
              <w:rPr>
                <w:rFonts w:ascii="Arial" w:hAnsi="Arial" w:cs="Arial"/>
                <w:sz w:val="20"/>
                <w:szCs w:val="20"/>
                <w:lang w:val="en-GB" w:eastAsia="en-US"/>
              </w:rPr>
              <w:t>144</w:t>
            </w:r>
            <w:r w:rsidR="00AB781E" w:rsidRPr="003F1EB6">
              <w:rPr>
                <w:rFonts w:ascii="Arial" w:hAnsi="Arial" w:cs="Arial"/>
                <w:sz w:val="20"/>
                <w:szCs w:val="20"/>
                <w:lang w:val="en-GB" w:eastAsia="en-US"/>
              </w:rPr>
              <w:t>,</w:t>
            </w:r>
            <w:r w:rsidRPr="005829D8">
              <w:rPr>
                <w:rFonts w:ascii="Arial" w:hAnsi="Arial" w:cs="Arial"/>
                <w:sz w:val="20"/>
                <w:szCs w:val="20"/>
                <w:lang w:val="en-GB" w:eastAsia="en-US"/>
              </w:rPr>
              <w:t>586</w:t>
            </w:r>
          </w:p>
        </w:tc>
        <w:tc>
          <w:tcPr>
            <w:tcW w:w="1440" w:type="dxa"/>
          </w:tcPr>
          <w:p w14:paraId="7AE2ECC8" w14:textId="0278C05C" w:rsidR="0058169C" w:rsidRPr="003F1EB6" w:rsidRDefault="005829D8" w:rsidP="00263EA0">
            <w:pPr>
              <w:pStyle w:val="Heading1"/>
              <w:spacing w:line="240" w:lineRule="auto"/>
              <w:ind w:right="-72" w:firstLine="0"/>
              <w:jc w:val="right"/>
              <w:rPr>
                <w:rFonts w:ascii="Arial" w:hAnsi="Arial" w:cs="Arial"/>
                <w:sz w:val="20"/>
                <w:szCs w:val="20"/>
                <w:cs/>
                <w:lang w:val="en-GB" w:eastAsia="en-US"/>
              </w:rPr>
            </w:pPr>
            <w:r w:rsidRPr="005829D8">
              <w:rPr>
                <w:rFonts w:ascii="Arial" w:hAnsi="Arial" w:cs="Arial"/>
                <w:sz w:val="20"/>
                <w:szCs w:val="20"/>
                <w:lang w:val="en-GB" w:eastAsia="en-US"/>
              </w:rPr>
              <w:t>117</w:t>
            </w:r>
            <w:r w:rsidR="0058169C" w:rsidRPr="003F1EB6">
              <w:rPr>
                <w:rFonts w:ascii="Arial" w:hAnsi="Arial" w:cs="Arial"/>
                <w:sz w:val="20"/>
                <w:szCs w:val="20"/>
                <w:lang w:val="en-GB" w:eastAsia="en-US"/>
              </w:rPr>
              <w:t>,</w:t>
            </w:r>
            <w:r w:rsidRPr="005829D8">
              <w:rPr>
                <w:rFonts w:ascii="Arial" w:hAnsi="Arial" w:cs="Arial"/>
                <w:sz w:val="20"/>
                <w:szCs w:val="20"/>
                <w:lang w:val="en-GB" w:eastAsia="en-US"/>
              </w:rPr>
              <w:t>848</w:t>
            </w:r>
          </w:p>
        </w:tc>
        <w:tc>
          <w:tcPr>
            <w:tcW w:w="1440" w:type="dxa"/>
            <w:shd w:val="clear" w:color="auto" w:fill="FAFAFA"/>
          </w:tcPr>
          <w:p w14:paraId="6EA2A319" w14:textId="7D5BFEB9" w:rsidR="0058169C" w:rsidRPr="003F1EB6" w:rsidRDefault="005829D8" w:rsidP="00263EA0">
            <w:pPr>
              <w:pStyle w:val="Heading1"/>
              <w:spacing w:line="240" w:lineRule="auto"/>
              <w:ind w:right="-72"/>
              <w:jc w:val="right"/>
              <w:rPr>
                <w:rFonts w:ascii="Arial" w:hAnsi="Arial" w:cs="Arial"/>
                <w:sz w:val="20"/>
                <w:szCs w:val="20"/>
                <w:cs/>
                <w:lang w:val="en-GB" w:eastAsia="en-US"/>
              </w:rPr>
            </w:pPr>
            <w:r w:rsidRPr="005829D8">
              <w:rPr>
                <w:rFonts w:ascii="Arial" w:hAnsi="Arial" w:cs="Arial"/>
                <w:sz w:val="20"/>
                <w:szCs w:val="20"/>
                <w:lang w:val="en-GB" w:eastAsia="en-US"/>
              </w:rPr>
              <w:t>21</w:t>
            </w:r>
            <w:r w:rsidR="00AB781E" w:rsidRPr="003F1EB6">
              <w:rPr>
                <w:rFonts w:ascii="Arial" w:hAnsi="Arial" w:cs="Arial"/>
                <w:sz w:val="20"/>
                <w:szCs w:val="20"/>
                <w:lang w:val="en-GB" w:eastAsia="en-US"/>
              </w:rPr>
              <w:t>,</w:t>
            </w:r>
            <w:r w:rsidRPr="005829D8">
              <w:rPr>
                <w:rFonts w:ascii="Arial" w:hAnsi="Arial" w:cs="Arial"/>
                <w:sz w:val="20"/>
                <w:szCs w:val="20"/>
                <w:lang w:val="en-GB" w:eastAsia="en-US"/>
              </w:rPr>
              <w:t>079</w:t>
            </w:r>
          </w:p>
        </w:tc>
        <w:tc>
          <w:tcPr>
            <w:tcW w:w="1440" w:type="dxa"/>
          </w:tcPr>
          <w:p w14:paraId="7057EC64" w14:textId="36F08A4F" w:rsidR="0058169C" w:rsidRPr="003F1EB6" w:rsidRDefault="005829D8" w:rsidP="00263EA0">
            <w:pPr>
              <w:pStyle w:val="Heading1"/>
              <w:spacing w:line="240" w:lineRule="auto"/>
              <w:ind w:right="-72"/>
              <w:jc w:val="right"/>
              <w:rPr>
                <w:rFonts w:ascii="Arial" w:hAnsi="Arial" w:cs="Arial"/>
                <w:sz w:val="20"/>
                <w:szCs w:val="20"/>
                <w:cs/>
                <w:lang w:val="en-GB" w:eastAsia="en-US"/>
              </w:rPr>
            </w:pPr>
            <w:r w:rsidRPr="005829D8">
              <w:rPr>
                <w:rFonts w:ascii="Arial" w:hAnsi="Arial" w:cs="Arial"/>
                <w:sz w:val="20"/>
                <w:szCs w:val="20"/>
                <w:lang w:val="en-GB" w:eastAsia="en-US"/>
              </w:rPr>
              <w:t>18</w:t>
            </w:r>
            <w:r w:rsidR="0058169C" w:rsidRPr="003F1EB6">
              <w:rPr>
                <w:rFonts w:ascii="Arial" w:hAnsi="Arial" w:cs="Arial"/>
                <w:sz w:val="20"/>
                <w:szCs w:val="20"/>
                <w:lang w:val="en-GB" w:eastAsia="en-US"/>
              </w:rPr>
              <w:t>,</w:t>
            </w:r>
            <w:r w:rsidRPr="005829D8">
              <w:rPr>
                <w:rFonts w:ascii="Arial" w:hAnsi="Arial" w:cs="Arial"/>
                <w:sz w:val="20"/>
                <w:szCs w:val="20"/>
                <w:lang w:val="en-GB" w:eastAsia="en-US"/>
              </w:rPr>
              <w:t>535</w:t>
            </w:r>
          </w:p>
        </w:tc>
      </w:tr>
      <w:tr w:rsidR="0058169C" w:rsidRPr="003F1EB6" w14:paraId="21AE98FA" w14:textId="77777777" w:rsidTr="00263EA0">
        <w:trPr>
          <w:cantSplit/>
        </w:trPr>
        <w:tc>
          <w:tcPr>
            <w:tcW w:w="3708" w:type="dxa"/>
          </w:tcPr>
          <w:p w14:paraId="4CE41791" w14:textId="5DE75109" w:rsidR="0058169C" w:rsidRPr="003F1EB6" w:rsidRDefault="0058169C" w:rsidP="00263EA0">
            <w:pPr>
              <w:pStyle w:val="Heading6"/>
              <w:ind w:left="-111"/>
              <w:jc w:val="left"/>
              <w:rPr>
                <w:rFonts w:ascii="Arial" w:hAnsi="Arial" w:cs="Arial"/>
                <w:sz w:val="20"/>
                <w:szCs w:val="20"/>
              </w:rPr>
            </w:pPr>
            <w:r w:rsidRPr="003F1EB6">
              <w:rPr>
                <w:rFonts w:ascii="Arial" w:hAnsi="Arial" w:cs="Arial"/>
                <w:sz w:val="20"/>
                <w:szCs w:val="20"/>
              </w:rPr>
              <w:t>Entire business transfer</w:t>
            </w:r>
            <w:r w:rsidRPr="003F1EB6">
              <w:rPr>
                <w:rFonts w:ascii="Arial" w:hAnsi="Arial" w:cs="Arial"/>
                <w:sz w:val="20"/>
                <w:szCs w:val="20"/>
                <w:lang w:val="en-GB"/>
              </w:rPr>
              <w:t xml:space="preserve"> </w:t>
            </w:r>
          </w:p>
        </w:tc>
        <w:tc>
          <w:tcPr>
            <w:tcW w:w="1440" w:type="dxa"/>
            <w:shd w:val="clear" w:color="auto" w:fill="FAFAFA"/>
          </w:tcPr>
          <w:p w14:paraId="65690218" w14:textId="19871C82" w:rsidR="0058169C" w:rsidRPr="003F1EB6" w:rsidRDefault="00AB781E" w:rsidP="00263EA0">
            <w:pPr>
              <w:pStyle w:val="Heading1"/>
              <w:spacing w:line="240" w:lineRule="auto"/>
              <w:ind w:right="-72" w:firstLine="0"/>
              <w:jc w:val="right"/>
              <w:rPr>
                <w:rFonts w:ascii="Arial" w:hAnsi="Arial" w:cs="Arial"/>
                <w:sz w:val="20"/>
                <w:szCs w:val="20"/>
                <w:lang w:val="en-GB" w:eastAsia="en-US"/>
              </w:rPr>
            </w:pPr>
            <w:r w:rsidRPr="003F1EB6">
              <w:rPr>
                <w:rFonts w:ascii="Arial" w:hAnsi="Arial" w:cs="Arial"/>
                <w:sz w:val="20"/>
                <w:szCs w:val="20"/>
                <w:lang w:val="en-GB" w:eastAsia="en-US"/>
              </w:rPr>
              <w:t>-</w:t>
            </w:r>
          </w:p>
        </w:tc>
        <w:tc>
          <w:tcPr>
            <w:tcW w:w="1440" w:type="dxa"/>
          </w:tcPr>
          <w:p w14:paraId="08824C8E" w14:textId="4C878357"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13</w:t>
            </w:r>
            <w:r w:rsidR="0058169C" w:rsidRPr="003F1EB6">
              <w:rPr>
                <w:rFonts w:ascii="Arial" w:hAnsi="Arial" w:cs="Arial"/>
                <w:sz w:val="20"/>
                <w:szCs w:val="20"/>
                <w:lang w:val="en-GB" w:eastAsia="en-US"/>
              </w:rPr>
              <w:t>,</w:t>
            </w:r>
            <w:r w:rsidRPr="005829D8">
              <w:rPr>
                <w:rFonts w:ascii="Arial" w:hAnsi="Arial" w:cs="Arial"/>
                <w:sz w:val="20"/>
                <w:szCs w:val="20"/>
                <w:lang w:val="en-GB" w:eastAsia="en-US"/>
              </w:rPr>
              <w:t>368</w:t>
            </w:r>
          </w:p>
        </w:tc>
        <w:tc>
          <w:tcPr>
            <w:tcW w:w="1440" w:type="dxa"/>
            <w:shd w:val="clear" w:color="auto" w:fill="FAFAFA"/>
          </w:tcPr>
          <w:p w14:paraId="09BFA467" w14:textId="195B4A36" w:rsidR="0058169C" w:rsidRPr="003F1EB6" w:rsidRDefault="00AB781E" w:rsidP="00263EA0">
            <w:pPr>
              <w:pStyle w:val="Heading1"/>
              <w:spacing w:line="240" w:lineRule="auto"/>
              <w:ind w:right="-72"/>
              <w:jc w:val="right"/>
              <w:rPr>
                <w:rFonts w:ascii="Arial" w:hAnsi="Arial" w:cs="Arial"/>
                <w:sz w:val="20"/>
                <w:szCs w:val="20"/>
                <w:cs/>
                <w:lang w:val="en-GB" w:eastAsia="en-US"/>
              </w:rPr>
            </w:pPr>
            <w:r w:rsidRPr="003F1EB6">
              <w:rPr>
                <w:rFonts w:ascii="Arial" w:hAnsi="Arial" w:cs="Arial"/>
                <w:sz w:val="20"/>
                <w:szCs w:val="20"/>
                <w:lang w:val="en-GB" w:eastAsia="en-US"/>
              </w:rPr>
              <w:t>-</w:t>
            </w:r>
          </w:p>
        </w:tc>
        <w:tc>
          <w:tcPr>
            <w:tcW w:w="1440" w:type="dxa"/>
          </w:tcPr>
          <w:p w14:paraId="1812BB78"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r w:rsidRPr="003F1EB6">
              <w:rPr>
                <w:rFonts w:ascii="Arial" w:hAnsi="Arial" w:cs="Arial"/>
                <w:sz w:val="20"/>
                <w:szCs w:val="20"/>
                <w:lang w:val="en-GB" w:eastAsia="en-US"/>
              </w:rPr>
              <w:t>-</w:t>
            </w:r>
          </w:p>
        </w:tc>
      </w:tr>
      <w:tr w:rsidR="0058169C" w:rsidRPr="003F1EB6" w14:paraId="1C260D81" w14:textId="77777777" w:rsidTr="00263EA0">
        <w:trPr>
          <w:cantSplit/>
        </w:trPr>
        <w:tc>
          <w:tcPr>
            <w:tcW w:w="3708" w:type="dxa"/>
          </w:tcPr>
          <w:p w14:paraId="422F7301" w14:textId="77777777" w:rsidR="0058169C" w:rsidRPr="003F1EB6" w:rsidRDefault="0058169C" w:rsidP="00263EA0">
            <w:pPr>
              <w:pStyle w:val="Heading6"/>
              <w:ind w:left="-111"/>
              <w:jc w:val="left"/>
              <w:rPr>
                <w:rFonts w:ascii="Arial" w:hAnsi="Arial" w:cs="Arial"/>
                <w:sz w:val="20"/>
                <w:szCs w:val="20"/>
                <w:lang w:val="en-GB"/>
              </w:rPr>
            </w:pPr>
            <w:r w:rsidRPr="003F1EB6">
              <w:rPr>
                <w:rFonts w:ascii="Arial" w:hAnsi="Arial" w:cs="Arial"/>
                <w:sz w:val="20"/>
                <w:szCs w:val="20"/>
                <w:lang w:val="en-GB"/>
              </w:rPr>
              <w:t xml:space="preserve">Partial business transfer of subsidiary in </w:t>
            </w:r>
          </w:p>
        </w:tc>
        <w:tc>
          <w:tcPr>
            <w:tcW w:w="1440" w:type="dxa"/>
            <w:shd w:val="clear" w:color="auto" w:fill="FAFAFA"/>
          </w:tcPr>
          <w:p w14:paraId="315BD271" w14:textId="77777777" w:rsidR="0058169C" w:rsidRPr="003F1EB6" w:rsidRDefault="0058169C" w:rsidP="00263EA0">
            <w:pPr>
              <w:pStyle w:val="Heading1"/>
              <w:spacing w:line="240" w:lineRule="auto"/>
              <w:ind w:right="-72" w:firstLine="0"/>
              <w:jc w:val="right"/>
              <w:rPr>
                <w:rFonts w:ascii="Arial" w:hAnsi="Arial" w:cs="Arial"/>
                <w:sz w:val="20"/>
                <w:szCs w:val="20"/>
                <w:lang w:val="en-GB" w:eastAsia="en-US"/>
              </w:rPr>
            </w:pPr>
          </w:p>
        </w:tc>
        <w:tc>
          <w:tcPr>
            <w:tcW w:w="1440" w:type="dxa"/>
          </w:tcPr>
          <w:p w14:paraId="2AA5142A" w14:textId="77777777" w:rsidR="0058169C" w:rsidRPr="003F1EB6" w:rsidRDefault="0058169C" w:rsidP="00263EA0">
            <w:pPr>
              <w:pStyle w:val="Heading1"/>
              <w:spacing w:line="240" w:lineRule="auto"/>
              <w:ind w:right="-72" w:firstLine="0"/>
              <w:jc w:val="right"/>
              <w:rPr>
                <w:rFonts w:ascii="Arial" w:hAnsi="Arial" w:cs="Arial"/>
                <w:sz w:val="20"/>
                <w:szCs w:val="20"/>
                <w:lang w:val="en-GB" w:eastAsia="en-US"/>
              </w:rPr>
            </w:pPr>
          </w:p>
        </w:tc>
        <w:tc>
          <w:tcPr>
            <w:tcW w:w="1440" w:type="dxa"/>
            <w:shd w:val="clear" w:color="auto" w:fill="FAFAFA"/>
          </w:tcPr>
          <w:p w14:paraId="1A03644E"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c>
          <w:tcPr>
            <w:tcW w:w="1440" w:type="dxa"/>
          </w:tcPr>
          <w:p w14:paraId="0F2BBE09"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r>
      <w:tr w:rsidR="0058169C" w:rsidRPr="003F1EB6" w14:paraId="27A0D24A" w14:textId="77777777" w:rsidTr="00263EA0">
        <w:trPr>
          <w:cantSplit/>
        </w:trPr>
        <w:tc>
          <w:tcPr>
            <w:tcW w:w="3708" w:type="dxa"/>
          </w:tcPr>
          <w:p w14:paraId="7AE0C41C" w14:textId="77777777" w:rsidR="0058169C" w:rsidRPr="003F1EB6" w:rsidRDefault="0058169C" w:rsidP="00263EA0">
            <w:pPr>
              <w:pStyle w:val="Heading6"/>
              <w:ind w:left="-111"/>
              <w:jc w:val="left"/>
              <w:rPr>
                <w:rFonts w:ascii="Arial" w:hAnsi="Arial" w:cs="Arial"/>
                <w:sz w:val="20"/>
                <w:szCs w:val="20"/>
                <w:lang w:val="en-GB"/>
              </w:rPr>
            </w:pPr>
            <w:r w:rsidRPr="003F1EB6">
              <w:rPr>
                <w:rFonts w:ascii="Arial" w:hAnsi="Arial" w:cs="Arial"/>
                <w:sz w:val="20"/>
                <w:szCs w:val="20"/>
                <w:lang w:val="en-GB"/>
              </w:rPr>
              <w:t xml:space="preserve">   the Group</w:t>
            </w:r>
          </w:p>
        </w:tc>
        <w:tc>
          <w:tcPr>
            <w:tcW w:w="1440" w:type="dxa"/>
            <w:shd w:val="clear" w:color="auto" w:fill="FAFAFA"/>
          </w:tcPr>
          <w:p w14:paraId="1BD0537F" w14:textId="6F5D7693" w:rsidR="0058169C" w:rsidRPr="003F1EB6" w:rsidRDefault="00AB781E" w:rsidP="00263EA0">
            <w:pPr>
              <w:pStyle w:val="Heading1"/>
              <w:spacing w:line="240" w:lineRule="auto"/>
              <w:ind w:right="-72" w:firstLine="0"/>
              <w:jc w:val="right"/>
              <w:rPr>
                <w:rFonts w:ascii="Arial" w:hAnsi="Arial" w:cs="Arial"/>
                <w:sz w:val="20"/>
                <w:szCs w:val="20"/>
                <w:lang w:val="en-GB" w:eastAsia="en-US"/>
              </w:rPr>
            </w:pPr>
            <w:r w:rsidRPr="003F1EB6">
              <w:rPr>
                <w:rFonts w:ascii="Arial" w:hAnsi="Arial" w:cs="Arial"/>
                <w:sz w:val="20"/>
                <w:szCs w:val="20"/>
                <w:lang w:val="en-GB" w:eastAsia="en-US"/>
              </w:rPr>
              <w:t>-</w:t>
            </w:r>
          </w:p>
        </w:tc>
        <w:tc>
          <w:tcPr>
            <w:tcW w:w="1440" w:type="dxa"/>
          </w:tcPr>
          <w:p w14:paraId="221FE337" w14:textId="77777777" w:rsidR="0058169C" w:rsidRPr="003F1EB6" w:rsidRDefault="0058169C" w:rsidP="00263EA0">
            <w:pPr>
              <w:pStyle w:val="Heading1"/>
              <w:spacing w:line="240" w:lineRule="auto"/>
              <w:ind w:right="-72" w:firstLine="0"/>
              <w:jc w:val="right"/>
              <w:rPr>
                <w:rFonts w:ascii="Arial" w:hAnsi="Arial" w:cs="Arial"/>
                <w:sz w:val="20"/>
                <w:szCs w:val="20"/>
                <w:lang w:val="en-GB" w:eastAsia="en-US"/>
              </w:rPr>
            </w:pPr>
            <w:r w:rsidRPr="003F1EB6">
              <w:rPr>
                <w:rFonts w:ascii="Arial" w:hAnsi="Arial" w:cs="Arial"/>
                <w:sz w:val="20"/>
                <w:szCs w:val="20"/>
                <w:lang w:val="en-GB" w:eastAsia="en-US"/>
              </w:rPr>
              <w:t>-</w:t>
            </w:r>
          </w:p>
        </w:tc>
        <w:tc>
          <w:tcPr>
            <w:tcW w:w="1440" w:type="dxa"/>
            <w:shd w:val="clear" w:color="auto" w:fill="FAFAFA"/>
          </w:tcPr>
          <w:p w14:paraId="3C5C71AC" w14:textId="5E3AC717" w:rsidR="0058169C" w:rsidRPr="003F1EB6" w:rsidRDefault="00AB781E" w:rsidP="00263EA0">
            <w:pPr>
              <w:pStyle w:val="Heading1"/>
              <w:spacing w:line="240" w:lineRule="auto"/>
              <w:ind w:right="-72"/>
              <w:jc w:val="right"/>
              <w:rPr>
                <w:rFonts w:ascii="Arial" w:hAnsi="Arial" w:cs="Arial"/>
                <w:sz w:val="20"/>
                <w:szCs w:val="20"/>
                <w:cs/>
                <w:lang w:val="en-GB" w:eastAsia="en-US"/>
              </w:rPr>
            </w:pPr>
            <w:r w:rsidRPr="003F1EB6">
              <w:rPr>
                <w:rFonts w:ascii="Arial" w:hAnsi="Arial" w:cs="Arial"/>
                <w:sz w:val="20"/>
                <w:szCs w:val="20"/>
                <w:lang w:val="en-GB" w:eastAsia="en-US"/>
              </w:rPr>
              <w:t>-</w:t>
            </w:r>
          </w:p>
        </w:tc>
        <w:tc>
          <w:tcPr>
            <w:tcW w:w="1440" w:type="dxa"/>
          </w:tcPr>
          <w:p w14:paraId="4181B245" w14:textId="2820D270" w:rsidR="0058169C" w:rsidRPr="003F1EB6" w:rsidRDefault="0058169C" w:rsidP="00263EA0">
            <w:pPr>
              <w:pStyle w:val="Heading1"/>
              <w:spacing w:line="240" w:lineRule="auto"/>
              <w:ind w:right="-72"/>
              <w:jc w:val="right"/>
              <w:rPr>
                <w:rFonts w:ascii="Arial" w:hAnsi="Arial" w:cs="Arial"/>
                <w:sz w:val="20"/>
                <w:szCs w:val="20"/>
                <w:cs/>
                <w:lang w:val="en-GB" w:eastAsia="en-US"/>
              </w:rPr>
            </w:pPr>
            <w:r w:rsidRPr="003F1EB6">
              <w:rPr>
                <w:rFonts w:ascii="Arial" w:hAnsi="Arial" w:cs="Arial"/>
                <w:sz w:val="20"/>
                <w:szCs w:val="20"/>
                <w:lang w:val="en-GB" w:eastAsia="en-US"/>
              </w:rPr>
              <w:t>(</w:t>
            </w:r>
            <w:r w:rsidR="005829D8" w:rsidRPr="005829D8">
              <w:rPr>
                <w:rFonts w:ascii="Arial" w:hAnsi="Arial" w:cs="Arial"/>
                <w:sz w:val="20"/>
                <w:szCs w:val="20"/>
                <w:lang w:val="en-GB" w:eastAsia="en-US"/>
              </w:rPr>
              <w:t>2</w:t>
            </w:r>
            <w:r w:rsidRPr="003F1EB6">
              <w:rPr>
                <w:rFonts w:ascii="Arial" w:hAnsi="Arial" w:cs="Arial"/>
                <w:sz w:val="20"/>
                <w:szCs w:val="20"/>
                <w:lang w:val="en-GB" w:eastAsia="en-US"/>
              </w:rPr>
              <w:t>,</w:t>
            </w:r>
            <w:r w:rsidR="005829D8" w:rsidRPr="005829D8">
              <w:rPr>
                <w:rFonts w:ascii="Arial" w:hAnsi="Arial" w:cs="Arial"/>
                <w:sz w:val="20"/>
                <w:szCs w:val="20"/>
                <w:lang w:val="en-GB" w:eastAsia="en-US"/>
              </w:rPr>
              <w:t>708</w:t>
            </w:r>
            <w:r w:rsidRPr="003F1EB6">
              <w:rPr>
                <w:rFonts w:ascii="Arial" w:hAnsi="Arial" w:cs="Arial"/>
                <w:sz w:val="20"/>
                <w:szCs w:val="20"/>
                <w:lang w:val="en-GB" w:eastAsia="en-US"/>
              </w:rPr>
              <w:t>)</w:t>
            </w:r>
          </w:p>
        </w:tc>
      </w:tr>
      <w:tr w:rsidR="0058169C" w:rsidRPr="003F1EB6" w14:paraId="1243F699" w14:textId="77777777" w:rsidTr="00263EA0">
        <w:trPr>
          <w:cantSplit/>
        </w:trPr>
        <w:tc>
          <w:tcPr>
            <w:tcW w:w="3708" w:type="dxa"/>
          </w:tcPr>
          <w:p w14:paraId="21A50C48" w14:textId="77777777" w:rsidR="0058169C" w:rsidRPr="003F1EB6" w:rsidRDefault="0058169C" w:rsidP="00263EA0">
            <w:pPr>
              <w:pStyle w:val="Heading6"/>
              <w:ind w:left="-111"/>
              <w:jc w:val="left"/>
              <w:rPr>
                <w:rFonts w:ascii="Arial" w:hAnsi="Arial" w:cs="Arial"/>
                <w:sz w:val="20"/>
                <w:szCs w:val="20"/>
                <w:cs/>
              </w:rPr>
            </w:pPr>
            <w:r w:rsidRPr="003F1EB6">
              <w:rPr>
                <w:rFonts w:ascii="Arial" w:hAnsi="Arial" w:cs="Arial"/>
                <w:sz w:val="20"/>
                <w:szCs w:val="20"/>
              </w:rPr>
              <w:t>Current service cost</w:t>
            </w:r>
          </w:p>
        </w:tc>
        <w:tc>
          <w:tcPr>
            <w:tcW w:w="1440" w:type="dxa"/>
            <w:shd w:val="clear" w:color="auto" w:fill="FAFAFA"/>
          </w:tcPr>
          <w:p w14:paraId="53D4F594" w14:textId="3537CEE2"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22</w:t>
            </w:r>
            <w:r w:rsidR="00AB781E" w:rsidRPr="003F1EB6">
              <w:rPr>
                <w:rFonts w:ascii="Arial" w:hAnsi="Arial" w:cs="Arial"/>
                <w:sz w:val="20"/>
                <w:szCs w:val="20"/>
                <w:lang w:val="en-GB" w:eastAsia="en-US"/>
              </w:rPr>
              <w:t>,</w:t>
            </w:r>
            <w:r w:rsidRPr="005829D8">
              <w:rPr>
                <w:rFonts w:ascii="Arial" w:hAnsi="Arial" w:cs="Arial"/>
                <w:sz w:val="20"/>
                <w:szCs w:val="20"/>
                <w:lang w:val="en-GB" w:eastAsia="en-US"/>
              </w:rPr>
              <w:t>488</w:t>
            </w:r>
          </w:p>
        </w:tc>
        <w:tc>
          <w:tcPr>
            <w:tcW w:w="1440" w:type="dxa"/>
          </w:tcPr>
          <w:p w14:paraId="2BDE1D49" w14:textId="1519986E"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25</w:t>
            </w:r>
            <w:r w:rsidR="0058169C" w:rsidRPr="003F1EB6">
              <w:rPr>
                <w:rFonts w:ascii="Arial" w:hAnsi="Arial" w:cs="Arial"/>
                <w:sz w:val="20"/>
                <w:szCs w:val="20"/>
                <w:lang w:val="en-GB" w:eastAsia="en-US"/>
              </w:rPr>
              <w:t>,</w:t>
            </w:r>
            <w:r w:rsidRPr="005829D8">
              <w:rPr>
                <w:rFonts w:ascii="Arial" w:hAnsi="Arial" w:cs="Arial"/>
                <w:sz w:val="20"/>
                <w:szCs w:val="20"/>
                <w:lang w:val="en-GB" w:eastAsia="en-US"/>
              </w:rPr>
              <w:t>562</w:t>
            </w:r>
          </w:p>
        </w:tc>
        <w:tc>
          <w:tcPr>
            <w:tcW w:w="1440" w:type="dxa"/>
            <w:shd w:val="clear" w:color="auto" w:fill="FAFAFA"/>
          </w:tcPr>
          <w:p w14:paraId="0316504A" w14:textId="04096282"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2</w:t>
            </w:r>
            <w:r w:rsidR="00AB781E" w:rsidRPr="003F1EB6">
              <w:rPr>
                <w:rFonts w:ascii="Arial" w:hAnsi="Arial" w:cs="Arial"/>
                <w:sz w:val="20"/>
                <w:szCs w:val="20"/>
                <w:lang w:val="en-GB" w:eastAsia="en-US"/>
              </w:rPr>
              <w:t>,</w:t>
            </w:r>
            <w:r w:rsidRPr="005829D8">
              <w:rPr>
                <w:rFonts w:ascii="Arial" w:hAnsi="Arial" w:cs="Arial"/>
                <w:sz w:val="20"/>
                <w:szCs w:val="20"/>
                <w:lang w:val="en-GB" w:eastAsia="en-US"/>
              </w:rPr>
              <w:t>733</w:t>
            </w:r>
          </w:p>
        </w:tc>
        <w:tc>
          <w:tcPr>
            <w:tcW w:w="1440" w:type="dxa"/>
          </w:tcPr>
          <w:p w14:paraId="0A12E766" w14:textId="739C0210"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4</w:t>
            </w:r>
            <w:r w:rsidR="0058169C" w:rsidRPr="003F1EB6">
              <w:rPr>
                <w:rFonts w:ascii="Arial" w:hAnsi="Arial" w:cs="Arial"/>
                <w:sz w:val="20"/>
                <w:szCs w:val="20"/>
                <w:lang w:val="en-GB" w:eastAsia="en-US"/>
              </w:rPr>
              <w:t>,</w:t>
            </w:r>
            <w:r w:rsidRPr="005829D8">
              <w:rPr>
                <w:rFonts w:ascii="Arial" w:hAnsi="Arial" w:cs="Arial"/>
                <w:sz w:val="20"/>
                <w:szCs w:val="20"/>
                <w:lang w:val="en-GB" w:eastAsia="en-US"/>
              </w:rPr>
              <w:t>277</w:t>
            </w:r>
          </w:p>
        </w:tc>
      </w:tr>
      <w:tr w:rsidR="0058169C" w:rsidRPr="003F1EB6" w14:paraId="36496A4F" w14:textId="77777777" w:rsidTr="00263EA0">
        <w:trPr>
          <w:cantSplit/>
        </w:trPr>
        <w:tc>
          <w:tcPr>
            <w:tcW w:w="3708" w:type="dxa"/>
          </w:tcPr>
          <w:p w14:paraId="5457FB14" w14:textId="77777777" w:rsidR="0058169C" w:rsidRPr="003F1EB6" w:rsidRDefault="0058169C" w:rsidP="00263EA0">
            <w:pPr>
              <w:pStyle w:val="Heading6"/>
              <w:ind w:left="-111"/>
              <w:jc w:val="left"/>
              <w:rPr>
                <w:rFonts w:ascii="Arial" w:hAnsi="Arial" w:cs="Arial"/>
                <w:sz w:val="20"/>
                <w:szCs w:val="20"/>
                <w:lang w:val="en-US"/>
              </w:rPr>
            </w:pPr>
            <w:r w:rsidRPr="003F1EB6">
              <w:rPr>
                <w:rFonts w:ascii="Arial" w:hAnsi="Arial" w:cs="Arial"/>
                <w:sz w:val="20"/>
                <w:szCs w:val="20"/>
                <w:lang w:val="en-US"/>
              </w:rPr>
              <w:t>Past service cost</w:t>
            </w:r>
          </w:p>
        </w:tc>
        <w:tc>
          <w:tcPr>
            <w:tcW w:w="1440" w:type="dxa"/>
            <w:shd w:val="clear" w:color="auto" w:fill="FAFAFA"/>
          </w:tcPr>
          <w:p w14:paraId="4E47FF00" w14:textId="289EB857" w:rsidR="0058169C" w:rsidRPr="003F1EB6" w:rsidRDefault="005829D8" w:rsidP="00263EA0">
            <w:pPr>
              <w:pStyle w:val="Heading1"/>
              <w:spacing w:line="240" w:lineRule="auto"/>
              <w:ind w:right="-72" w:firstLine="0"/>
              <w:jc w:val="right"/>
              <w:rPr>
                <w:rFonts w:ascii="Arial" w:hAnsi="Arial" w:cs="Arial"/>
                <w:sz w:val="20"/>
                <w:szCs w:val="20"/>
                <w:cs/>
                <w:lang w:val="en-GB" w:eastAsia="en-US"/>
              </w:rPr>
            </w:pPr>
            <w:r w:rsidRPr="005829D8">
              <w:rPr>
                <w:rFonts w:ascii="Arial" w:hAnsi="Arial" w:cs="Arial"/>
                <w:sz w:val="20"/>
                <w:szCs w:val="20"/>
                <w:lang w:val="en-GB" w:eastAsia="en-US"/>
              </w:rPr>
              <w:t>574</w:t>
            </w:r>
          </w:p>
        </w:tc>
        <w:tc>
          <w:tcPr>
            <w:tcW w:w="1440" w:type="dxa"/>
          </w:tcPr>
          <w:p w14:paraId="3B0E8528" w14:textId="5D3B1B08" w:rsidR="0058169C" w:rsidRPr="003F1EB6" w:rsidRDefault="005829D8" w:rsidP="00263EA0">
            <w:pPr>
              <w:pStyle w:val="Heading1"/>
              <w:spacing w:line="240" w:lineRule="auto"/>
              <w:ind w:right="-72" w:firstLine="0"/>
              <w:jc w:val="right"/>
              <w:rPr>
                <w:rFonts w:ascii="Arial" w:hAnsi="Arial" w:cs="Arial"/>
                <w:sz w:val="20"/>
                <w:szCs w:val="20"/>
                <w:cs/>
                <w:lang w:val="en-GB" w:eastAsia="en-US"/>
              </w:rPr>
            </w:pPr>
            <w:r w:rsidRPr="005829D8">
              <w:rPr>
                <w:rFonts w:ascii="Arial" w:hAnsi="Arial" w:cs="Arial"/>
                <w:sz w:val="20"/>
                <w:szCs w:val="20"/>
                <w:lang w:val="en-GB" w:eastAsia="en-US"/>
              </w:rPr>
              <w:t>591</w:t>
            </w:r>
          </w:p>
        </w:tc>
        <w:tc>
          <w:tcPr>
            <w:tcW w:w="1440" w:type="dxa"/>
            <w:shd w:val="clear" w:color="auto" w:fill="FAFAFA"/>
          </w:tcPr>
          <w:p w14:paraId="3717276C" w14:textId="3C84223C" w:rsidR="0058169C" w:rsidRPr="003F1EB6" w:rsidRDefault="00AB781E" w:rsidP="00263EA0">
            <w:pPr>
              <w:pStyle w:val="Heading1"/>
              <w:spacing w:line="240" w:lineRule="auto"/>
              <w:ind w:right="-72" w:firstLine="0"/>
              <w:jc w:val="right"/>
              <w:rPr>
                <w:rFonts w:ascii="Arial" w:hAnsi="Arial" w:cs="Arial"/>
                <w:sz w:val="20"/>
                <w:szCs w:val="20"/>
                <w:cs/>
                <w:lang w:val="en-GB" w:eastAsia="en-US"/>
              </w:rPr>
            </w:pPr>
            <w:r w:rsidRPr="003F1EB6">
              <w:rPr>
                <w:rFonts w:ascii="Arial" w:hAnsi="Arial" w:cs="Arial"/>
                <w:sz w:val="20"/>
                <w:szCs w:val="20"/>
                <w:lang w:val="en-GB" w:eastAsia="en-US"/>
              </w:rPr>
              <w:t>-</w:t>
            </w:r>
          </w:p>
        </w:tc>
        <w:tc>
          <w:tcPr>
            <w:tcW w:w="1440" w:type="dxa"/>
          </w:tcPr>
          <w:p w14:paraId="0E50368D" w14:textId="21162AFB" w:rsidR="0058169C" w:rsidRPr="003F1EB6" w:rsidRDefault="005829D8" w:rsidP="00263EA0">
            <w:pPr>
              <w:pStyle w:val="Heading1"/>
              <w:spacing w:line="240" w:lineRule="auto"/>
              <w:ind w:right="-72" w:firstLine="0"/>
              <w:jc w:val="right"/>
              <w:rPr>
                <w:rFonts w:ascii="Arial" w:hAnsi="Arial" w:cs="Arial"/>
                <w:sz w:val="20"/>
                <w:szCs w:val="20"/>
                <w:cs/>
                <w:lang w:val="en-GB" w:eastAsia="en-US"/>
              </w:rPr>
            </w:pPr>
            <w:r w:rsidRPr="005829D8">
              <w:rPr>
                <w:rFonts w:ascii="Arial" w:hAnsi="Arial" w:cs="Arial"/>
                <w:sz w:val="20"/>
                <w:szCs w:val="20"/>
                <w:lang w:val="en-GB" w:eastAsia="en-US"/>
              </w:rPr>
              <w:t>473</w:t>
            </w:r>
          </w:p>
        </w:tc>
      </w:tr>
      <w:tr w:rsidR="0058169C" w:rsidRPr="003F1EB6" w14:paraId="0B8E12BA" w14:textId="77777777" w:rsidTr="00263EA0">
        <w:trPr>
          <w:cantSplit/>
        </w:trPr>
        <w:tc>
          <w:tcPr>
            <w:tcW w:w="3708" w:type="dxa"/>
          </w:tcPr>
          <w:p w14:paraId="39801D2F" w14:textId="77777777" w:rsidR="0058169C" w:rsidRPr="003F1EB6" w:rsidRDefault="0058169C" w:rsidP="00263EA0">
            <w:pPr>
              <w:pStyle w:val="Heading6"/>
              <w:ind w:left="-111"/>
              <w:jc w:val="left"/>
              <w:rPr>
                <w:rFonts w:ascii="Arial" w:hAnsi="Arial" w:cs="Arial"/>
                <w:sz w:val="20"/>
                <w:szCs w:val="20"/>
                <w:lang w:val="en-US"/>
              </w:rPr>
            </w:pPr>
            <w:r w:rsidRPr="003F1EB6">
              <w:rPr>
                <w:rFonts w:ascii="Arial" w:hAnsi="Arial" w:cs="Arial"/>
                <w:sz w:val="20"/>
                <w:szCs w:val="20"/>
              </w:rPr>
              <w:t xml:space="preserve">Interest </w:t>
            </w:r>
            <w:r w:rsidRPr="003F1EB6">
              <w:rPr>
                <w:rFonts w:ascii="Arial" w:hAnsi="Arial" w:cs="Arial"/>
                <w:sz w:val="20"/>
                <w:szCs w:val="20"/>
                <w:lang w:val="en-US"/>
              </w:rPr>
              <w:t>expense</w:t>
            </w:r>
          </w:p>
        </w:tc>
        <w:tc>
          <w:tcPr>
            <w:tcW w:w="1440" w:type="dxa"/>
            <w:tcBorders>
              <w:bottom w:val="single" w:sz="4" w:space="0" w:color="auto"/>
            </w:tcBorders>
            <w:shd w:val="clear" w:color="auto" w:fill="FAFAFA"/>
          </w:tcPr>
          <w:p w14:paraId="02EC6EAB" w14:textId="2B40BFFC" w:rsidR="0058169C" w:rsidRPr="003F1EB6" w:rsidRDefault="005829D8" w:rsidP="00263EA0">
            <w:pPr>
              <w:pStyle w:val="Heading1"/>
              <w:spacing w:line="240" w:lineRule="auto"/>
              <w:ind w:right="-72" w:firstLine="0"/>
              <w:jc w:val="right"/>
              <w:rPr>
                <w:rFonts w:ascii="Arial" w:hAnsi="Arial" w:cs="Arial"/>
                <w:sz w:val="20"/>
                <w:szCs w:val="20"/>
                <w:cs/>
                <w:lang w:val="en-GB" w:eastAsia="en-US"/>
              </w:rPr>
            </w:pPr>
            <w:r w:rsidRPr="005829D8">
              <w:rPr>
                <w:rFonts w:ascii="Arial" w:hAnsi="Arial" w:cs="Arial"/>
                <w:sz w:val="20"/>
                <w:szCs w:val="20"/>
                <w:lang w:val="en-GB" w:eastAsia="en-US"/>
              </w:rPr>
              <w:t>2</w:t>
            </w:r>
            <w:r w:rsidR="00AB781E" w:rsidRPr="003F1EB6">
              <w:rPr>
                <w:rFonts w:ascii="Arial" w:hAnsi="Arial" w:cs="Arial"/>
                <w:sz w:val="20"/>
                <w:szCs w:val="20"/>
                <w:lang w:val="en-GB" w:eastAsia="en-US"/>
              </w:rPr>
              <w:t>,</w:t>
            </w:r>
            <w:r w:rsidRPr="005829D8">
              <w:rPr>
                <w:rFonts w:ascii="Arial" w:hAnsi="Arial" w:cs="Arial"/>
                <w:sz w:val="20"/>
                <w:szCs w:val="20"/>
                <w:lang w:val="en-GB" w:eastAsia="en-US"/>
              </w:rPr>
              <w:t>364</w:t>
            </w:r>
          </w:p>
        </w:tc>
        <w:tc>
          <w:tcPr>
            <w:tcW w:w="1440" w:type="dxa"/>
            <w:tcBorders>
              <w:bottom w:val="single" w:sz="4" w:space="0" w:color="auto"/>
            </w:tcBorders>
          </w:tcPr>
          <w:p w14:paraId="435E3A63" w14:textId="160101D5" w:rsidR="0058169C" w:rsidRPr="003F1EB6" w:rsidRDefault="005829D8" w:rsidP="00263EA0">
            <w:pPr>
              <w:pStyle w:val="Heading1"/>
              <w:spacing w:line="240" w:lineRule="auto"/>
              <w:ind w:right="-72" w:firstLine="0"/>
              <w:jc w:val="right"/>
              <w:rPr>
                <w:rFonts w:ascii="Arial" w:hAnsi="Arial" w:cs="Arial"/>
                <w:sz w:val="20"/>
                <w:szCs w:val="20"/>
                <w:cs/>
                <w:lang w:val="en-GB" w:eastAsia="en-US"/>
              </w:rPr>
            </w:pPr>
            <w:r w:rsidRPr="005829D8">
              <w:rPr>
                <w:rFonts w:ascii="Arial" w:hAnsi="Arial" w:cs="Arial"/>
                <w:sz w:val="20"/>
                <w:szCs w:val="20"/>
                <w:lang w:val="en-GB" w:eastAsia="en-US"/>
              </w:rPr>
              <w:t>1</w:t>
            </w:r>
            <w:r w:rsidR="0058169C" w:rsidRPr="003F1EB6">
              <w:rPr>
                <w:rFonts w:ascii="Arial" w:hAnsi="Arial" w:cs="Arial"/>
                <w:sz w:val="20"/>
                <w:szCs w:val="20"/>
                <w:lang w:val="en-GB" w:eastAsia="en-US"/>
              </w:rPr>
              <w:t>,</w:t>
            </w:r>
            <w:r w:rsidRPr="005829D8">
              <w:rPr>
                <w:rFonts w:ascii="Arial" w:hAnsi="Arial" w:cs="Arial"/>
                <w:sz w:val="20"/>
                <w:szCs w:val="20"/>
                <w:lang w:val="en-GB" w:eastAsia="en-US"/>
              </w:rPr>
              <w:t>850</w:t>
            </w:r>
          </w:p>
        </w:tc>
        <w:tc>
          <w:tcPr>
            <w:tcW w:w="1440" w:type="dxa"/>
            <w:tcBorders>
              <w:bottom w:val="single" w:sz="4" w:space="0" w:color="auto"/>
            </w:tcBorders>
            <w:shd w:val="clear" w:color="auto" w:fill="FAFAFA"/>
          </w:tcPr>
          <w:p w14:paraId="10F2BE83" w14:textId="5ED94128"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168</w:t>
            </w:r>
          </w:p>
        </w:tc>
        <w:tc>
          <w:tcPr>
            <w:tcW w:w="1440" w:type="dxa"/>
            <w:tcBorders>
              <w:bottom w:val="single" w:sz="4" w:space="0" w:color="auto"/>
            </w:tcBorders>
          </w:tcPr>
          <w:p w14:paraId="4B836A33" w14:textId="1E3A99A5" w:rsidR="0058169C" w:rsidRPr="003F1EB6" w:rsidRDefault="005829D8" w:rsidP="00263EA0">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180</w:t>
            </w:r>
          </w:p>
        </w:tc>
      </w:tr>
      <w:tr w:rsidR="0058169C" w:rsidRPr="003F1EB6" w14:paraId="10AF5745" w14:textId="77777777" w:rsidTr="00263EA0">
        <w:trPr>
          <w:cantSplit/>
        </w:trPr>
        <w:tc>
          <w:tcPr>
            <w:tcW w:w="3708" w:type="dxa"/>
          </w:tcPr>
          <w:p w14:paraId="64712822" w14:textId="77777777" w:rsidR="0058169C" w:rsidRPr="003F1EB6" w:rsidRDefault="0058169C" w:rsidP="00263EA0">
            <w:pPr>
              <w:pStyle w:val="Heading6"/>
              <w:ind w:left="-111"/>
              <w:jc w:val="left"/>
              <w:rPr>
                <w:rFonts w:ascii="Arial" w:hAnsi="Arial" w:cs="Arial"/>
                <w:sz w:val="20"/>
                <w:szCs w:val="20"/>
              </w:rPr>
            </w:pPr>
          </w:p>
        </w:tc>
        <w:tc>
          <w:tcPr>
            <w:tcW w:w="1440" w:type="dxa"/>
            <w:tcBorders>
              <w:top w:val="single" w:sz="4" w:space="0" w:color="auto"/>
            </w:tcBorders>
            <w:shd w:val="clear" w:color="auto" w:fill="FAFAFA"/>
          </w:tcPr>
          <w:p w14:paraId="641D93E4" w14:textId="77777777" w:rsidR="0058169C" w:rsidRPr="003F1EB6" w:rsidRDefault="0058169C" w:rsidP="00263EA0">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14:paraId="5DBF6F1D" w14:textId="77777777" w:rsidR="0058169C" w:rsidRPr="003F1EB6" w:rsidRDefault="0058169C" w:rsidP="00263EA0">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shd w:val="clear" w:color="auto" w:fill="FAFAFA"/>
          </w:tcPr>
          <w:p w14:paraId="14168AD9" w14:textId="77777777" w:rsidR="0058169C" w:rsidRPr="003F1EB6" w:rsidRDefault="0058169C" w:rsidP="00263EA0">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14:paraId="3FD95C1B" w14:textId="77777777" w:rsidR="0058169C" w:rsidRPr="003F1EB6" w:rsidRDefault="0058169C" w:rsidP="00263EA0">
            <w:pPr>
              <w:pStyle w:val="Heading1"/>
              <w:spacing w:line="240" w:lineRule="auto"/>
              <w:ind w:right="-72"/>
              <w:jc w:val="right"/>
              <w:rPr>
                <w:rFonts w:ascii="Arial" w:hAnsi="Arial" w:cs="Arial"/>
                <w:sz w:val="20"/>
                <w:szCs w:val="20"/>
                <w:lang w:val="en-GB" w:eastAsia="en-US"/>
              </w:rPr>
            </w:pPr>
          </w:p>
        </w:tc>
      </w:tr>
      <w:tr w:rsidR="0058169C" w:rsidRPr="003F1EB6" w14:paraId="019B2D0B" w14:textId="77777777" w:rsidTr="00263EA0">
        <w:trPr>
          <w:cantSplit/>
        </w:trPr>
        <w:tc>
          <w:tcPr>
            <w:tcW w:w="3708" w:type="dxa"/>
          </w:tcPr>
          <w:p w14:paraId="31B3B547" w14:textId="77777777" w:rsidR="0058169C" w:rsidRPr="003F1EB6" w:rsidRDefault="0058169C" w:rsidP="00263EA0">
            <w:pPr>
              <w:pStyle w:val="Heading6"/>
              <w:ind w:left="-111"/>
              <w:rPr>
                <w:rFonts w:ascii="Arial" w:hAnsi="Arial" w:cs="Arial"/>
                <w:sz w:val="20"/>
                <w:szCs w:val="20"/>
                <w:cs/>
                <w:lang w:val="en-GB"/>
              </w:rPr>
            </w:pPr>
          </w:p>
        </w:tc>
        <w:tc>
          <w:tcPr>
            <w:tcW w:w="1440" w:type="dxa"/>
            <w:tcBorders>
              <w:bottom w:val="single" w:sz="4" w:space="0" w:color="auto"/>
            </w:tcBorders>
            <w:shd w:val="clear" w:color="auto" w:fill="FAFAFA"/>
          </w:tcPr>
          <w:p w14:paraId="563E3C02" w14:textId="2708B1C5" w:rsidR="0058169C" w:rsidRPr="003F1EB6" w:rsidRDefault="005829D8" w:rsidP="00263EA0">
            <w:pPr>
              <w:pStyle w:val="Heading1"/>
              <w:spacing w:line="240" w:lineRule="auto"/>
              <w:ind w:right="-72" w:firstLine="431"/>
              <w:jc w:val="right"/>
              <w:rPr>
                <w:rFonts w:ascii="Arial" w:hAnsi="Arial" w:cs="Arial"/>
                <w:sz w:val="20"/>
                <w:szCs w:val="20"/>
                <w:cs/>
                <w:lang w:val="en-GB" w:eastAsia="en-US"/>
              </w:rPr>
            </w:pPr>
            <w:r w:rsidRPr="005829D8">
              <w:rPr>
                <w:rFonts w:ascii="Arial" w:hAnsi="Arial" w:cs="Arial"/>
                <w:sz w:val="20"/>
                <w:szCs w:val="20"/>
                <w:lang w:val="en-GB" w:eastAsia="en-US"/>
              </w:rPr>
              <w:t>170</w:t>
            </w:r>
            <w:r w:rsidR="000F6B4F" w:rsidRPr="003F1EB6">
              <w:rPr>
                <w:rFonts w:ascii="Arial" w:hAnsi="Arial" w:cs="Arial"/>
                <w:sz w:val="20"/>
                <w:szCs w:val="20"/>
                <w:lang w:val="en-GB" w:eastAsia="en-US"/>
              </w:rPr>
              <w:t>,</w:t>
            </w:r>
            <w:r w:rsidRPr="005829D8">
              <w:rPr>
                <w:rFonts w:ascii="Arial" w:hAnsi="Arial" w:cs="Arial"/>
                <w:sz w:val="20"/>
                <w:szCs w:val="20"/>
                <w:lang w:val="en-GB" w:eastAsia="en-US"/>
              </w:rPr>
              <w:t>012</w:t>
            </w:r>
          </w:p>
        </w:tc>
        <w:tc>
          <w:tcPr>
            <w:tcW w:w="1440" w:type="dxa"/>
            <w:tcBorders>
              <w:bottom w:val="single" w:sz="4" w:space="0" w:color="auto"/>
            </w:tcBorders>
          </w:tcPr>
          <w:p w14:paraId="2C91030D" w14:textId="3363DF9B" w:rsidR="0058169C" w:rsidRPr="003F1EB6" w:rsidRDefault="005829D8" w:rsidP="00263EA0">
            <w:pPr>
              <w:pStyle w:val="Heading1"/>
              <w:spacing w:line="240" w:lineRule="auto"/>
              <w:ind w:right="-72" w:firstLine="431"/>
              <w:jc w:val="right"/>
              <w:rPr>
                <w:rFonts w:ascii="Arial" w:hAnsi="Arial" w:cs="Arial"/>
                <w:sz w:val="20"/>
                <w:szCs w:val="20"/>
                <w:cs/>
                <w:lang w:val="en-GB" w:eastAsia="en-US"/>
              </w:rPr>
            </w:pPr>
            <w:r w:rsidRPr="005829D8">
              <w:rPr>
                <w:rFonts w:ascii="Arial" w:hAnsi="Arial" w:cs="Arial"/>
                <w:sz w:val="20"/>
                <w:szCs w:val="20"/>
                <w:lang w:val="en-GB" w:eastAsia="en-US"/>
              </w:rPr>
              <w:t>159</w:t>
            </w:r>
            <w:r w:rsidR="0058169C" w:rsidRPr="003F1EB6">
              <w:rPr>
                <w:rFonts w:ascii="Arial" w:hAnsi="Arial" w:cs="Arial"/>
                <w:sz w:val="20"/>
                <w:szCs w:val="20"/>
                <w:lang w:val="en-GB" w:eastAsia="en-US"/>
              </w:rPr>
              <w:t>,</w:t>
            </w:r>
            <w:r w:rsidRPr="005829D8">
              <w:rPr>
                <w:rFonts w:ascii="Arial" w:hAnsi="Arial" w:cs="Arial"/>
                <w:sz w:val="20"/>
                <w:szCs w:val="20"/>
                <w:lang w:val="en-GB" w:eastAsia="en-US"/>
              </w:rPr>
              <w:t>219</w:t>
            </w:r>
          </w:p>
        </w:tc>
        <w:tc>
          <w:tcPr>
            <w:tcW w:w="1440" w:type="dxa"/>
            <w:tcBorders>
              <w:bottom w:val="single" w:sz="4" w:space="0" w:color="auto"/>
            </w:tcBorders>
            <w:shd w:val="clear" w:color="auto" w:fill="FAFAFA"/>
          </w:tcPr>
          <w:p w14:paraId="522ED9E5" w14:textId="47C5A364" w:rsidR="0058169C" w:rsidRPr="003F1EB6" w:rsidRDefault="005829D8" w:rsidP="00263EA0">
            <w:pPr>
              <w:pStyle w:val="Heading1"/>
              <w:spacing w:line="240" w:lineRule="auto"/>
              <w:ind w:right="-72" w:firstLine="431"/>
              <w:jc w:val="right"/>
              <w:rPr>
                <w:rFonts w:ascii="Arial" w:hAnsi="Arial" w:cs="Arial"/>
                <w:sz w:val="20"/>
                <w:szCs w:val="20"/>
                <w:lang w:val="en-GB" w:eastAsia="en-US"/>
              </w:rPr>
            </w:pPr>
            <w:r w:rsidRPr="005829D8">
              <w:rPr>
                <w:rFonts w:ascii="Arial" w:hAnsi="Arial" w:cs="Arial"/>
                <w:sz w:val="20"/>
                <w:szCs w:val="20"/>
                <w:lang w:val="en-GB" w:eastAsia="en-US"/>
              </w:rPr>
              <w:t>23</w:t>
            </w:r>
            <w:r w:rsidR="00AB781E" w:rsidRPr="003F1EB6">
              <w:rPr>
                <w:rFonts w:ascii="Arial" w:hAnsi="Arial" w:cs="Arial"/>
                <w:sz w:val="20"/>
                <w:szCs w:val="20"/>
                <w:lang w:val="en-GB" w:eastAsia="en-US"/>
              </w:rPr>
              <w:t>,</w:t>
            </w:r>
            <w:r w:rsidRPr="005829D8">
              <w:rPr>
                <w:rFonts w:ascii="Arial" w:hAnsi="Arial" w:cs="Arial"/>
                <w:sz w:val="20"/>
                <w:szCs w:val="20"/>
                <w:lang w:val="en-GB" w:eastAsia="en-US"/>
              </w:rPr>
              <w:t>980</w:t>
            </w:r>
          </w:p>
        </w:tc>
        <w:tc>
          <w:tcPr>
            <w:tcW w:w="1440" w:type="dxa"/>
            <w:tcBorders>
              <w:bottom w:val="single" w:sz="4" w:space="0" w:color="auto"/>
            </w:tcBorders>
          </w:tcPr>
          <w:p w14:paraId="6A6A0DAA" w14:textId="56ACB91D" w:rsidR="0058169C" w:rsidRPr="003F1EB6" w:rsidRDefault="005829D8" w:rsidP="00263EA0">
            <w:pPr>
              <w:pStyle w:val="Heading1"/>
              <w:spacing w:line="240" w:lineRule="auto"/>
              <w:ind w:right="-72" w:firstLine="431"/>
              <w:jc w:val="right"/>
              <w:rPr>
                <w:rFonts w:ascii="Arial" w:hAnsi="Arial" w:cs="Arial"/>
                <w:sz w:val="20"/>
                <w:szCs w:val="20"/>
                <w:lang w:val="en-GB" w:eastAsia="en-US"/>
              </w:rPr>
            </w:pPr>
            <w:r w:rsidRPr="005829D8">
              <w:rPr>
                <w:rFonts w:ascii="Arial" w:hAnsi="Arial" w:cs="Arial"/>
                <w:sz w:val="20"/>
                <w:szCs w:val="20"/>
                <w:lang w:val="en-GB" w:eastAsia="en-US"/>
              </w:rPr>
              <w:t>20</w:t>
            </w:r>
            <w:r w:rsidR="0058169C" w:rsidRPr="003F1EB6">
              <w:rPr>
                <w:rFonts w:ascii="Arial" w:hAnsi="Arial" w:cs="Arial"/>
                <w:sz w:val="20"/>
                <w:szCs w:val="20"/>
                <w:lang w:val="en-GB" w:eastAsia="en-US"/>
              </w:rPr>
              <w:t>,</w:t>
            </w:r>
            <w:r w:rsidRPr="005829D8">
              <w:rPr>
                <w:rFonts w:ascii="Arial" w:hAnsi="Arial" w:cs="Arial"/>
                <w:sz w:val="20"/>
                <w:szCs w:val="20"/>
                <w:lang w:val="en-GB" w:eastAsia="en-US"/>
              </w:rPr>
              <w:t>757</w:t>
            </w:r>
          </w:p>
        </w:tc>
      </w:tr>
      <w:tr w:rsidR="0058169C" w:rsidRPr="003F1EB6" w14:paraId="48F258DF" w14:textId="77777777" w:rsidTr="00263EA0">
        <w:trPr>
          <w:cantSplit/>
        </w:trPr>
        <w:tc>
          <w:tcPr>
            <w:tcW w:w="3708" w:type="dxa"/>
          </w:tcPr>
          <w:p w14:paraId="391BC342" w14:textId="77777777" w:rsidR="0058169C" w:rsidRPr="003F1EB6" w:rsidRDefault="0058169C" w:rsidP="00263EA0">
            <w:pPr>
              <w:pStyle w:val="Heading6"/>
              <w:ind w:left="-111"/>
              <w:rPr>
                <w:rFonts w:ascii="Arial" w:hAnsi="Arial" w:cs="Arial"/>
                <w:sz w:val="20"/>
                <w:szCs w:val="20"/>
                <w:cs/>
                <w:lang w:val="en-GB"/>
              </w:rPr>
            </w:pPr>
          </w:p>
        </w:tc>
        <w:tc>
          <w:tcPr>
            <w:tcW w:w="1440" w:type="dxa"/>
            <w:tcBorders>
              <w:top w:val="single" w:sz="4" w:space="0" w:color="auto"/>
            </w:tcBorders>
            <w:shd w:val="clear" w:color="auto" w:fill="FAFAFA"/>
          </w:tcPr>
          <w:p w14:paraId="791E80A8"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tcPr>
          <w:p w14:paraId="223AB5DA"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shd w:val="clear" w:color="auto" w:fill="FAFAFA"/>
          </w:tcPr>
          <w:p w14:paraId="415F39BF"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tcPr>
          <w:p w14:paraId="7D372E26"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r>
      <w:tr w:rsidR="0058169C" w:rsidRPr="003F1EB6" w14:paraId="0B117427" w14:textId="77777777" w:rsidTr="00263EA0">
        <w:trPr>
          <w:cantSplit/>
        </w:trPr>
        <w:tc>
          <w:tcPr>
            <w:tcW w:w="3708" w:type="dxa"/>
          </w:tcPr>
          <w:p w14:paraId="1448409A" w14:textId="77777777" w:rsidR="0058169C" w:rsidRPr="003F1EB6" w:rsidRDefault="0058169C" w:rsidP="00263EA0">
            <w:pPr>
              <w:pStyle w:val="Heading6"/>
              <w:ind w:left="-111"/>
              <w:jc w:val="left"/>
              <w:rPr>
                <w:rFonts w:ascii="Arial" w:hAnsi="Arial" w:cs="Arial"/>
                <w:color w:val="000000"/>
                <w:sz w:val="20"/>
                <w:szCs w:val="20"/>
              </w:rPr>
            </w:pPr>
            <w:r w:rsidRPr="003F1EB6">
              <w:rPr>
                <w:rFonts w:ascii="Arial" w:hAnsi="Arial" w:cs="Arial"/>
                <w:color w:val="000000"/>
                <w:sz w:val="20"/>
                <w:szCs w:val="20"/>
              </w:rPr>
              <w:t>Remeasurement:</w:t>
            </w:r>
          </w:p>
        </w:tc>
        <w:tc>
          <w:tcPr>
            <w:tcW w:w="1440" w:type="dxa"/>
            <w:shd w:val="clear" w:color="auto" w:fill="FAFAFA"/>
          </w:tcPr>
          <w:p w14:paraId="32E30267" w14:textId="77777777" w:rsidR="0058169C" w:rsidRPr="003F1EB6" w:rsidRDefault="0058169C" w:rsidP="00263EA0">
            <w:pPr>
              <w:pStyle w:val="Heading1"/>
              <w:spacing w:line="240" w:lineRule="auto"/>
              <w:ind w:right="-72"/>
              <w:jc w:val="right"/>
              <w:rPr>
                <w:rFonts w:ascii="Arial" w:hAnsi="Arial" w:cs="Arial"/>
                <w:sz w:val="20"/>
                <w:szCs w:val="20"/>
                <w:lang w:val="en-GB" w:eastAsia="en-US"/>
              </w:rPr>
            </w:pPr>
          </w:p>
        </w:tc>
        <w:tc>
          <w:tcPr>
            <w:tcW w:w="1440" w:type="dxa"/>
          </w:tcPr>
          <w:p w14:paraId="49DFF492" w14:textId="77777777" w:rsidR="0058169C" w:rsidRPr="003F1EB6" w:rsidRDefault="0058169C" w:rsidP="00263EA0">
            <w:pPr>
              <w:pStyle w:val="Heading1"/>
              <w:spacing w:line="240" w:lineRule="auto"/>
              <w:ind w:right="-72"/>
              <w:jc w:val="right"/>
              <w:rPr>
                <w:rFonts w:ascii="Arial" w:hAnsi="Arial" w:cs="Arial"/>
                <w:sz w:val="20"/>
                <w:szCs w:val="20"/>
                <w:lang w:val="en-GB" w:eastAsia="en-US"/>
              </w:rPr>
            </w:pPr>
          </w:p>
        </w:tc>
        <w:tc>
          <w:tcPr>
            <w:tcW w:w="1440" w:type="dxa"/>
            <w:shd w:val="clear" w:color="auto" w:fill="FAFAFA"/>
          </w:tcPr>
          <w:p w14:paraId="2FB665FF" w14:textId="77777777" w:rsidR="0058169C" w:rsidRPr="003F1EB6" w:rsidRDefault="0058169C" w:rsidP="00263EA0">
            <w:pPr>
              <w:pStyle w:val="Heading1"/>
              <w:spacing w:line="240" w:lineRule="auto"/>
              <w:ind w:right="-72"/>
              <w:jc w:val="right"/>
              <w:rPr>
                <w:rFonts w:ascii="Arial" w:hAnsi="Arial" w:cs="Arial"/>
                <w:sz w:val="20"/>
                <w:szCs w:val="20"/>
                <w:lang w:val="en-GB" w:eastAsia="en-US"/>
              </w:rPr>
            </w:pPr>
          </w:p>
        </w:tc>
        <w:tc>
          <w:tcPr>
            <w:tcW w:w="1440" w:type="dxa"/>
          </w:tcPr>
          <w:p w14:paraId="0373C321" w14:textId="77777777" w:rsidR="0058169C" w:rsidRPr="003F1EB6" w:rsidRDefault="0058169C" w:rsidP="00263EA0">
            <w:pPr>
              <w:pStyle w:val="Heading1"/>
              <w:spacing w:line="240" w:lineRule="auto"/>
              <w:ind w:right="-72"/>
              <w:jc w:val="right"/>
              <w:rPr>
                <w:rFonts w:ascii="Arial" w:hAnsi="Arial" w:cs="Arial"/>
                <w:sz w:val="20"/>
                <w:szCs w:val="20"/>
                <w:lang w:val="en-GB" w:eastAsia="en-US"/>
              </w:rPr>
            </w:pPr>
          </w:p>
        </w:tc>
      </w:tr>
      <w:tr w:rsidR="0058169C" w:rsidRPr="003F1EB6" w14:paraId="157C8EBA" w14:textId="77777777" w:rsidTr="00263EA0">
        <w:trPr>
          <w:cantSplit/>
        </w:trPr>
        <w:tc>
          <w:tcPr>
            <w:tcW w:w="3708" w:type="dxa"/>
          </w:tcPr>
          <w:p w14:paraId="37A1A142" w14:textId="0406D161" w:rsidR="0058169C" w:rsidRPr="003F1EB6" w:rsidRDefault="0058169C" w:rsidP="00263EA0">
            <w:pPr>
              <w:pStyle w:val="Heading6"/>
              <w:ind w:left="-253"/>
              <w:jc w:val="left"/>
              <w:rPr>
                <w:rFonts w:ascii="Arial" w:hAnsi="Arial" w:cs="Arial"/>
                <w:color w:val="000000"/>
                <w:sz w:val="20"/>
                <w:szCs w:val="20"/>
              </w:rPr>
            </w:pPr>
            <w:r w:rsidRPr="003F1EB6">
              <w:rPr>
                <w:rFonts w:ascii="Arial" w:hAnsi="Arial" w:cs="Arial"/>
                <w:color w:val="000000"/>
                <w:sz w:val="20"/>
                <w:szCs w:val="20"/>
              </w:rPr>
              <w:t xml:space="preserve">   Gain</w:t>
            </w:r>
            <w:r w:rsidR="00AB781E" w:rsidRPr="003F1EB6">
              <w:rPr>
                <w:rFonts w:ascii="Arial" w:hAnsi="Arial" w:cs="Arial"/>
                <w:color w:val="000000"/>
                <w:sz w:val="20"/>
                <w:szCs w:val="20"/>
                <w:lang w:val="en-GB"/>
              </w:rPr>
              <w:t xml:space="preserve"> </w:t>
            </w:r>
            <w:r w:rsidRPr="003F1EB6">
              <w:rPr>
                <w:rFonts w:ascii="Arial" w:hAnsi="Arial" w:cs="Arial"/>
                <w:color w:val="000000"/>
                <w:sz w:val="20"/>
                <w:szCs w:val="20"/>
              </w:rPr>
              <w:t>from change in</w:t>
            </w:r>
          </w:p>
        </w:tc>
        <w:tc>
          <w:tcPr>
            <w:tcW w:w="1440" w:type="dxa"/>
            <w:shd w:val="clear" w:color="auto" w:fill="FAFAFA"/>
          </w:tcPr>
          <w:p w14:paraId="4EB43771"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c>
          <w:tcPr>
            <w:tcW w:w="1440" w:type="dxa"/>
          </w:tcPr>
          <w:p w14:paraId="72BFDB6A"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c>
          <w:tcPr>
            <w:tcW w:w="1440" w:type="dxa"/>
            <w:shd w:val="clear" w:color="auto" w:fill="FAFAFA"/>
          </w:tcPr>
          <w:p w14:paraId="45516AE4"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c>
          <w:tcPr>
            <w:tcW w:w="1440" w:type="dxa"/>
          </w:tcPr>
          <w:p w14:paraId="5F7E908E"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r>
      <w:tr w:rsidR="0058169C" w:rsidRPr="003F1EB6" w14:paraId="2775285C" w14:textId="77777777" w:rsidTr="00263EA0">
        <w:trPr>
          <w:cantSplit/>
        </w:trPr>
        <w:tc>
          <w:tcPr>
            <w:tcW w:w="3708" w:type="dxa"/>
          </w:tcPr>
          <w:p w14:paraId="667C21B3" w14:textId="77777777" w:rsidR="0058169C" w:rsidRPr="003F1EB6" w:rsidRDefault="0058169C" w:rsidP="00263EA0">
            <w:pPr>
              <w:pStyle w:val="Heading6"/>
              <w:ind w:left="-111"/>
              <w:jc w:val="left"/>
              <w:rPr>
                <w:rFonts w:ascii="Arial" w:hAnsi="Arial" w:cs="Arial"/>
                <w:color w:val="000000"/>
                <w:sz w:val="20"/>
                <w:szCs w:val="20"/>
              </w:rPr>
            </w:pPr>
            <w:r w:rsidRPr="003F1EB6">
              <w:rPr>
                <w:rFonts w:ascii="Arial" w:hAnsi="Arial" w:cs="Arial"/>
                <w:color w:val="000000"/>
                <w:sz w:val="20"/>
                <w:szCs w:val="20"/>
              </w:rPr>
              <w:t xml:space="preserve">   demographic assumptions</w:t>
            </w:r>
          </w:p>
        </w:tc>
        <w:tc>
          <w:tcPr>
            <w:tcW w:w="1440" w:type="dxa"/>
            <w:shd w:val="clear" w:color="auto" w:fill="FAFAFA"/>
          </w:tcPr>
          <w:p w14:paraId="4325CFB5" w14:textId="16AD9539" w:rsidR="0058169C" w:rsidRPr="003F1EB6" w:rsidRDefault="00AB781E" w:rsidP="00263EA0">
            <w:pPr>
              <w:pStyle w:val="Heading1"/>
              <w:spacing w:line="240" w:lineRule="auto"/>
              <w:ind w:right="-72"/>
              <w:jc w:val="right"/>
              <w:rPr>
                <w:rFonts w:ascii="Arial" w:hAnsi="Arial" w:cs="Arial"/>
                <w:sz w:val="20"/>
                <w:szCs w:val="20"/>
                <w:cs/>
                <w:lang w:val="en-GB" w:eastAsia="en-US"/>
              </w:rPr>
            </w:pPr>
            <w:r w:rsidRPr="003F1EB6">
              <w:rPr>
                <w:rFonts w:ascii="Arial" w:hAnsi="Arial" w:cs="Arial"/>
                <w:sz w:val="20"/>
                <w:szCs w:val="20"/>
                <w:lang w:val="en-GB" w:eastAsia="en-US"/>
              </w:rPr>
              <w:t>(</w:t>
            </w:r>
            <w:r w:rsidR="005829D8" w:rsidRPr="005829D8">
              <w:rPr>
                <w:rFonts w:ascii="Arial" w:hAnsi="Arial" w:cs="Arial"/>
                <w:sz w:val="20"/>
                <w:szCs w:val="20"/>
                <w:lang w:val="en-GB" w:eastAsia="en-US"/>
              </w:rPr>
              <w:t>2</w:t>
            </w:r>
            <w:r w:rsidRPr="003F1EB6">
              <w:rPr>
                <w:rFonts w:ascii="Arial" w:hAnsi="Arial" w:cs="Arial"/>
                <w:sz w:val="20"/>
                <w:szCs w:val="20"/>
                <w:lang w:val="en-GB" w:eastAsia="en-US"/>
              </w:rPr>
              <w:t>,</w:t>
            </w:r>
            <w:r w:rsidR="005829D8" w:rsidRPr="005829D8">
              <w:rPr>
                <w:rFonts w:ascii="Arial" w:hAnsi="Arial" w:cs="Arial"/>
                <w:sz w:val="20"/>
                <w:szCs w:val="20"/>
                <w:lang w:val="en-GB" w:eastAsia="en-US"/>
              </w:rPr>
              <w:t>480</w:t>
            </w:r>
            <w:r w:rsidRPr="003F1EB6">
              <w:rPr>
                <w:rFonts w:ascii="Arial" w:hAnsi="Arial" w:cs="Arial"/>
                <w:sz w:val="20"/>
                <w:szCs w:val="20"/>
                <w:lang w:val="en-GB" w:eastAsia="en-US"/>
              </w:rPr>
              <w:t>)</w:t>
            </w:r>
          </w:p>
        </w:tc>
        <w:tc>
          <w:tcPr>
            <w:tcW w:w="1440" w:type="dxa"/>
          </w:tcPr>
          <w:p w14:paraId="1C9E1A03" w14:textId="6D49A619" w:rsidR="0058169C" w:rsidRPr="003F1EB6" w:rsidRDefault="0058169C" w:rsidP="00263EA0">
            <w:pPr>
              <w:pStyle w:val="Heading1"/>
              <w:spacing w:line="240" w:lineRule="auto"/>
              <w:ind w:right="-72"/>
              <w:jc w:val="right"/>
              <w:rPr>
                <w:rFonts w:ascii="Arial" w:hAnsi="Arial" w:cs="Arial"/>
                <w:sz w:val="20"/>
                <w:szCs w:val="20"/>
                <w:cs/>
                <w:lang w:val="en-GB" w:eastAsia="en-US"/>
              </w:rPr>
            </w:pPr>
            <w:r w:rsidRPr="003F1EB6">
              <w:rPr>
                <w:rFonts w:ascii="Arial" w:hAnsi="Arial" w:cs="Arial"/>
                <w:sz w:val="20"/>
                <w:szCs w:val="20"/>
                <w:lang w:val="en-GB" w:eastAsia="en-US"/>
              </w:rPr>
              <w:t>(</w:t>
            </w:r>
            <w:r w:rsidR="005829D8" w:rsidRPr="005829D8">
              <w:rPr>
                <w:rFonts w:ascii="Arial" w:hAnsi="Arial" w:cs="Arial"/>
                <w:sz w:val="20"/>
                <w:szCs w:val="20"/>
                <w:lang w:val="en-GB" w:eastAsia="en-US"/>
              </w:rPr>
              <w:t>341</w:t>
            </w:r>
            <w:r w:rsidRPr="003F1EB6">
              <w:rPr>
                <w:rFonts w:ascii="Arial" w:hAnsi="Arial" w:cs="Arial"/>
                <w:sz w:val="20"/>
                <w:szCs w:val="20"/>
                <w:lang w:val="en-GB" w:eastAsia="en-US"/>
              </w:rPr>
              <w:t>)</w:t>
            </w:r>
          </w:p>
        </w:tc>
        <w:tc>
          <w:tcPr>
            <w:tcW w:w="1440" w:type="dxa"/>
            <w:shd w:val="clear" w:color="auto" w:fill="FAFAFA"/>
          </w:tcPr>
          <w:p w14:paraId="7858B4F6" w14:textId="12693DDF" w:rsidR="0058169C" w:rsidRPr="003F1EB6" w:rsidRDefault="00AB781E" w:rsidP="00263EA0">
            <w:pPr>
              <w:pStyle w:val="Heading1"/>
              <w:spacing w:line="240" w:lineRule="auto"/>
              <w:ind w:right="-72"/>
              <w:jc w:val="right"/>
              <w:rPr>
                <w:rFonts w:ascii="Arial" w:hAnsi="Arial" w:cs="Arial"/>
                <w:sz w:val="20"/>
                <w:szCs w:val="20"/>
                <w:cs/>
                <w:lang w:val="en-GB" w:eastAsia="en-US"/>
              </w:rPr>
            </w:pPr>
            <w:r w:rsidRPr="003F1EB6">
              <w:rPr>
                <w:rFonts w:ascii="Arial" w:hAnsi="Arial" w:cs="Arial"/>
                <w:sz w:val="20"/>
                <w:szCs w:val="20"/>
                <w:lang w:val="en-GB" w:eastAsia="en-US"/>
              </w:rPr>
              <w:t>-</w:t>
            </w:r>
          </w:p>
        </w:tc>
        <w:tc>
          <w:tcPr>
            <w:tcW w:w="1440" w:type="dxa"/>
          </w:tcPr>
          <w:p w14:paraId="7E233354"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r w:rsidRPr="003F1EB6">
              <w:rPr>
                <w:rFonts w:ascii="Arial" w:hAnsi="Arial" w:cs="Arial"/>
                <w:sz w:val="20"/>
                <w:szCs w:val="20"/>
                <w:lang w:val="en-GB" w:eastAsia="en-US"/>
              </w:rPr>
              <w:t>-</w:t>
            </w:r>
          </w:p>
        </w:tc>
      </w:tr>
      <w:tr w:rsidR="0058169C" w:rsidRPr="003F1EB6" w14:paraId="4CEF07DF" w14:textId="77777777" w:rsidTr="00263EA0">
        <w:trPr>
          <w:cantSplit/>
        </w:trPr>
        <w:tc>
          <w:tcPr>
            <w:tcW w:w="3708" w:type="dxa"/>
          </w:tcPr>
          <w:p w14:paraId="549A1B3A" w14:textId="32C42428" w:rsidR="0058169C" w:rsidRPr="003F1EB6" w:rsidRDefault="0058169C" w:rsidP="00263EA0">
            <w:pPr>
              <w:pStyle w:val="Heading6"/>
              <w:ind w:left="-253"/>
              <w:jc w:val="left"/>
              <w:rPr>
                <w:rFonts w:ascii="Arial" w:hAnsi="Arial" w:cs="Arial"/>
                <w:color w:val="000000"/>
                <w:sz w:val="20"/>
                <w:szCs w:val="20"/>
              </w:rPr>
            </w:pPr>
            <w:r w:rsidRPr="003F1EB6">
              <w:rPr>
                <w:rFonts w:ascii="Arial" w:hAnsi="Arial" w:cs="Arial"/>
                <w:color w:val="000000"/>
                <w:sz w:val="20"/>
                <w:szCs w:val="20"/>
              </w:rPr>
              <w:t xml:space="preserve">   </w:t>
            </w:r>
            <w:r w:rsidR="00AB781E" w:rsidRPr="003F1EB6">
              <w:rPr>
                <w:rFonts w:ascii="Arial" w:hAnsi="Arial" w:cs="Arial"/>
                <w:color w:val="000000"/>
                <w:sz w:val="20"/>
                <w:szCs w:val="20"/>
                <w:lang w:val="en-GB"/>
              </w:rPr>
              <w:t>(Gain) l</w:t>
            </w:r>
            <w:proofErr w:type="spellStart"/>
            <w:r w:rsidRPr="003F1EB6">
              <w:rPr>
                <w:rFonts w:ascii="Arial" w:hAnsi="Arial" w:cs="Arial"/>
                <w:color w:val="000000"/>
                <w:sz w:val="20"/>
                <w:szCs w:val="20"/>
              </w:rPr>
              <w:t>oss</w:t>
            </w:r>
            <w:proofErr w:type="spellEnd"/>
            <w:r w:rsidRPr="003F1EB6">
              <w:rPr>
                <w:rFonts w:ascii="Arial" w:hAnsi="Arial" w:cs="Arial"/>
                <w:color w:val="000000"/>
                <w:sz w:val="20"/>
                <w:szCs w:val="20"/>
              </w:rPr>
              <w:t xml:space="preserve"> from change in</w:t>
            </w:r>
          </w:p>
        </w:tc>
        <w:tc>
          <w:tcPr>
            <w:tcW w:w="1440" w:type="dxa"/>
            <w:shd w:val="clear" w:color="auto" w:fill="FAFAFA"/>
          </w:tcPr>
          <w:p w14:paraId="371356B0"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c>
          <w:tcPr>
            <w:tcW w:w="1440" w:type="dxa"/>
          </w:tcPr>
          <w:p w14:paraId="7BF176E0"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c>
          <w:tcPr>
            <w:tcW w:w="1440" w:type="dxa"/>
            <w:shd w:val="clear" w:color="auto" w:fill="FAFAFA"/>
          </w:tcPr>
          <w:p w14:paraId="796A6083"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c>
          <w:tcPr>
            <w:tcW w:w="1440" w:type="dxa"/>
          </w:tcPr>
          <w:p w14:paraId="01058C96"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r>
      <w:tr w:rsidR="0058169C" w:rsidRPr="003F1EB6" w14:paraId="233E9E7D" w14:textId="77777777" w:rsidTr="00263EA0">
        <w:trPr>
          <w:cantSplit/>
        </w:trPr>
        <w:tc>
          <w:tcPr>
            <w:tcW w:w="3708" w:type="dxa"/>
          </w:tcPr>
          <w:p w14:paraId="090DC464" w14:textId="77777777" w:rsidR="0058169C" w:rsidRPr="003F1EB6" w:rsidRDefault="0058169C" w:rsidP="00263EA0">
            <w:pPr>
              <w:pStyle w:val="Heading6"/>
              <w:ind w:left="-111"/>
              <w:jc w:val="left"/>
              <w:rPr>
                <w:rFonts w:ascii="Arial" w:hAnsi="Arial" w:cs="Arial"/>
                <w:color w:val="000000"/>
                <w:sz w:val="20"/>
                <w:szCs w:val="20"/>
              </w:rPr>
            </w:pPr>
            <w:r w:rsidRPr="003F1EB6">
              <w:rPr>
                <w:rFonts w:ascii="Arial" w:hAnsi="Arial" w:cs="Arial"/>
                <w:color w:val="000000"/>
                <w:sz w:val="20"/>
                <w:szCs w:val="20"/>
              </w:rPr>
              <w:t xml:space="preserve">   financial assumptions</w:t>
            </w:r>
          </w:p>
        </w:tc>
        <w:tc>
          <w:tcPr>
            <w:tcW w:w="1440" w:type="dxa"/>
            <w:shd w:val="clear" w:color="auto" w:fill="FAFAFA"/>
          </w:tcPr>
          <w:p w14:paraId="7033EF1E" w14:textId="1723E86F" w:rsidR="0058169C" w:rsidRPr="003F1EB6" w:rsidRDefault="00AB781E" w:rsidP="00263EA0">
            <w:pPr>
              <w:pStyle w:val="Heading1"/>
              <w:spacing w:line="240" w:lineRule="auto"/>
              <w:ind w:right="-72"/>
              <w:jc w:val="right"/>
              <w:rPr>
                <w:rFonts w:ascii="Arial" w:hAnsi="Arial" w:cs="Arial"/>
                <w:sz w:val="20"/>
                <w:szCs w:val="20"/>
                <w:cs/>
                <w:lang w:val="en-GB" w:eastAsia="en-US"/>
              </w:rPr>
            </w:pPr>
            <w:r w:rsidRPr="003F1EB6">
              <w:rPr>
                <w:rFonts w:ascii="Arial" w:hAnsi="Arial" w:cs="Arial"/>
                <w:sz w:val="20"/>
                <w:szCs w:val="20"/>
                <w:lang w:val="en-GB" w:eastAsia="en-US"/>
              </w:rPr>
              <w:t>(</w:t>
            </w:r>
            <w:r w:rsidR="005829D8" w:rsidRPr="005829D8">
              <w:rPr>
                <w:rFonts w:ascii="Arial" w:hAnsi="Arial" w:cs="Arial"/>
                <w:sz w:val="20"/>
                <w:szCs w:val="20"/>
                <w:lang w:val="en-GB" w:eastAsia="en-US"/>
              </w:rPr>
              <w:t>8</w:t>
            </w:r>
            <w:r w:rsidRPr="003F1EB6">
              <w:rPr>
                <w:rFonts w:ascii="Arial" w:hAnsi="Arial" w:cs="Arial"/>
                <w:sz w:val="20"/>
                <w:szCs w:val="20"/>
                <w:lang w:val="en-GB" w:eastAsia="en-US"/>
              </w:rPr>
              <w:t>,</w:t>
            </w:r>
            <w:r w:rsidR="005829D8" w:rsidRPr="005829D8">
              <w:rPr>
                <w:rFonts w:ascii="Arial" w:hAnsi="Arial" w:cs="Arial"/>
                <w:sz w:val="20"/>
                <w:szCs w:val="20"/>
                <w:lang w:val="en-GB" w:eastAsia="en-US"/>
              </w:rPr>
              <w:t>818</w:t>
            </w:r>
            <w:r w:rsidRPr="003F1EB6">
              <w:rPr>
                <w:rFonts w:ascii="Arial" w:hAnsi="Arial" w:cs="Arial"/>
                <w:sz w:val="20"/>
                <w:szCs w:val="20"/>
                <w:lang w:val="en-GB" w:eastAsia="en-US"/>
              </w:rPr>
              <w:t>)</w:t>
            </w:r>
          </w:p>
        </w:tc>
        <w:tc>
          <w:tcPr>
            <w:tcW w:w="1440" w:type="dxa"/>
          </w:tcPr>
          <w:p w14:paraId="136933FC" w14:textId="76DF77A2" w:rsidR="0058169C" w:rsidRPr="003F1EB6" w:rsidRDefault="005829D8" w:rsidP="00263EA0">
            <w:pPr>
              <w:pStyle w:val="Heading1"/>
              <w:spacing w:line="240" w:lineRule="auto"/>
              <w:ind w:right="-72"/>
              <w:jc w:val="right"/>
              <w:rPr>
                <w:rFonts w:ascii="Arial" w:hAnsi="Arial" w:cs="Arial"/>
                <w:sz w:val="20"/>
                <w:szCs w:val="20"/>
                <w:cs/>
                <w:lang w:val="en-GB" w:eastAsia="en-US"/>
              </w:rPr>
            </w:pPr>
            <w:r w:rsidRPr="005829D8">
              <w:rPr>
                <w:rFonts w:ascii="Arial" w:hAnsi="Arial" w:cs="Arial"/>
                <w:sz w:val="20"/>
                <w:szCs w:val="20"/>
                <w:lang w:val="en-GB" w:eastAsia="en-US"/>
              </w:rPr>
              <w:t>4</w:t>
            </w:r>
            <w:r w:rsidR="0058169C" w:rsidRPr="003F1EB6">
              <w:rPr>
                <w:rFonts w:ascii="Arial" w:hAnsi="Arial" w:cs="Arial"/>
                <w:sz w:val="20"/>
                <w:szCs w:val="20"/>
                <w:lang w:val="en-GB" w:eastAsia="en-US"/>
              </w:rPr>
              <w:t>,</w:t>
            </w:r>
            <w:r w:rsidRPr="005829D8">
              <w:rPr>
                <w:rFonts w:ascii="Arial" w:hAnsi="Arial" w:cs="Arial"/>
                <w:sz w:val="20"/>
                <w:szCs w:val="20"/>
                <w:lang w:val="en-GB" w:eastAsia="en-US"/>
              </w:rPr>
              <w:t>159</w:t>
            </w:r>
          </w:p>
        </w:tc>
        <w:tc>
          <w:tcPr>
            <w:tcW w:w="1440" w:type="dxa"/>
            <w:shd w:val="clear" w:color="auto" w:fill="FAFAFA"/>
          </w:tcPr>
          <w:p w14:paraId="45FBF52E" w14:textId="6A773F9E" w:rsidR="0058169C" w:rsidRPr="003F1EB6" w:rsidRDefault="00AB781E" w:rsidP="00263EA0">
            <w:pPr>
              <w:pStyle w:val="Heading1"/>
              <w:spacing w:line="240" w:lineRule="auto"/>
              <w:ind w:right="-72"/>
              <w:jc w:val="right"/>
              <w:rPr>
                <w:rFonts w:ascii="Arial" w:hAnsi="Arial" w:cs="Arial"/>
                <w:sz w:val="20"/>
                <w:szCs w:val="20"/>
                <w:cs/>
                <w:lang w:val="en-GB" w:eastAsia="en-US"/>
              </w:rPr>
            </w:pPr>
            <w:r w:rsidRPr="003F1EB6">
              <w:rPr>
                <w:rFonts w:ascii="Arial" w:hAnsi="Arial" w:cs="Arial"/>
                <w:sz w:val="20"/>
                <w:szCs w:val="20"/>
                <w:lang w:val="en-GB" w:eastAsia="en-US"/>
              </w:rPr>
              <w:t>-</w:t>
            </w:r>
          </w:p>
        </w:tc>
        <w:tc>
          <w:tcPr>
            <w:tcW w:w="1440" w:type="dxa"/>
          </w:tcPr>
          <w:p w14:paraId="6DF9CD1C" w14:textId="08166424" w:rsidR="0058169C" w:rsidRPr="003F1EB6" w:rsidRDefault="005829D8" w:rsidP="00263EA0">
            <w:pPr>
              <w:pStyle w:val="Heading1"/>
              <w:spacing w:line="240" w:lineRule="auto"/>
              <w:ind w:right="-72"/>
              <w:jc w:val="right"/>
              <w:rPr>
                <w:rFonts w:ascii="Arial" w:hAnsi="Arial" w:cs="Arial"/>
                <w:sz w:val="20"/>
                <w:szCs w:val="20"/>
                <w:cs/>
                <w:lang w:val="en-GB" w:eastAsia="en-US"/>
              </w:rPr>
            </w:pPr>
            <w:r w:rsidRPr="005829D8">
              <w:rPr>
                <w:rFonts w:ascii="Arial" w:hAnsi="Arial" w:cs="Arial"/>
                <w:sz w:val="20"/>
                <w:szCs w:val="20"/>
                <w:lang w:val="en-GB" w:eastAsia="en-US"/>
              </w:rPr>
              <w:t>3</w:t>
            </w:r>
            <w:r w:rsidR="0058169C" w:rsidRPr="003F1EB6">
              <w:rPr>
                <w:rFonts w:ascii="Arial" w:hAnsi="Arial" w:cs="Arial"/>
                <w:sz w:val="20"/>
                <w:szCs w:val="20"/>
                <w:lang w:val="en-GB" w:eastAsia="en-US"/>
              </w:rPr>
              <w:t>,</w:t>
            </w:r>
            <w:r w:rsidRPr="005829D8">
              <w:rPr>
                <w:rFonts w:ascii="Arial" w:hAnsi="Arial" w:cs="Arial"/>
                <w:sz w:val="20"/>
                <w:szCs w:val="20"/>
                <w:lang w:val="en-GB" w:eastAsia="en-US"/>
              </w:rPr>
              <w:t>535</w:t>
            </w:r>
          </w:p>
        </w:tc>
      </w:tr>
      <w:tr w:rsidR="0058169C" w:rsidRPr="003F1EB6" w14:paraId="15CE36BA" w14:textId="77777777" w:rsidTr="00263EA0">
        <w:trPr>
          <w:cantSplit/>
        </w:trPr>
        <w:tc>
          <w:tcPr>
            <w:tcW w:w="3708" w:type="dxa"/>
          </w:tcPr>
          <w:p w14:paraId="3452E9DE" w14:textId="1FD2C0B3" w:rsidR="0058169C" w:rsidRPr="003F1EB6" w:rsidDel="003846C5" w:rsidRDefault="0058169C" w:rsidP="00263EA0">
            <w:pPr>
              <w:pStyle w:val="Heading6"/>
              <w:ind w:left="-253"/>
              <w:jc w:val="left"/>
              <w:rPr>
                <w:rFonts w:ascii="Arial" w:hAnsi="Arial" w:cs="Arial"/>
                <w:color w:val="000000"/>
                <w:sz w:val="20"/>
                <w:szCs w:val="20"/>
                <w:lang w:val="en-GB"/>
              </w:rPr>
            </w:pPr>
            <w:r w:rsidRPr="003F1EB6">
              <w:rPr>
                <w:rFonts w:ascii="Arial" w:hAnsi="Arial" w:cs="Arial"/>
                <w:color w:val="000000"/>
                <w:sz w:val="20"/>
                <w:szCs w:val="20"/>
              </w:rPr>
              <w:t xml:space="preserve">   Experience gain</w:t>
            </w:r>
          </w:p>
        </w:tc>
        <w:tc>
          <w:tcPr>
            <w:tcW w:w="1440" w:type="dxa"/>
            <w:tcBorders>
              <w:bottom w:val="single" w:sz="4" w:space="0" w:color="auto"/>
            </w:tcBorders>
            <w:shd w:val="clear" w:color="auto" w:fill="FAFAFA"/>
          </w:tcPr>
          <w:p w14:paraId="6BE2B5EC" w14:textId="1A255CD1" w:rsidR="0058169C" w:rsidRPr="003F1EB6" w:rsidRDefault="00AB781E" w:rsidP="00263EA0">
            <w:pPr>
              <w:pStyle w:val="Heading1"/>
              <w:spacing w:line="240" w:lineRule="auto"/>
              <w:ind w:right="-72" w:firstLine="431"/>
              <w:jc w:val="right"/>
              <w:rPr>
                <w:rFonts w:ascii="Arial" w:hAnsi="Arial" w:cs="Arial"/>
                <w:sz w:val="20"/>
                <w:szCs w:val="20"/>
                <w:cs/>
                <w:lang w:val="en-GB" w:eastAsia="en-US"/>
              </w:rPr>
            </w:pPr>
            <w:r w:rsidRPr="003F1EB6">
              <w:rPr>
                <w:rFonts w:ascii="Arial" w:hAnsi="Arial" w:cs="Arial"/>
                <w:sz w:val="20"/>
                <w:szCs w:val="20"/>
                <w:lang w:val="en-GB" w:eastAsia="en-US"/>
              </w:rPr>
              <w:t>(</w:t>
            </w:r>
            <w:r w:rsidR="005829D8" w:rsidRPr="005829D8">
              <w:rPr>
                <w:rFonts w:ascii="Arial" w:hAnsi="Arial" w:cs="Arial"/>
                <w:sz w:val="20"/>
                <w:szCs w:val="20"/>
                <w:lang w:val="en-GB" w:eastAsia="en-US"/>
              </w:rPr>
              <w:t>1</w:t>
            </w:r>
            <w:r w:rsidR="00A04B87" w:rsidRPr="003F1EB6">
              <w:rPr>
                <w:rFonts w:ascii="Arial" w:hAnsi="Arial" w:cs="Arial"/>
                <w:sz w:val="20"/>
                <w:szCs w:val="20"/>
                <w:lang w:val="en-GB" w:eastAsia="en-US"/>
              </w:rPr>
              <w:t>,</w:t>
            </w:r>
            <w:r w:rsidR="005829D8" w:rsidRPr="005829D8">
              <w:rPr>
                <w:rFonts w:ascii="Arial" w:hAnsi="Arial" w:cs="Arial"/>
                <w:sz w:val="20"/>
                <w:szCs w:val="20"/>
                <w:lang w:val="en-GB" w:eastAsia="en-US"/>
              </w:rPr>
              <w:t>906</w:t>
            </w:r>
            <w:r w:rsidRPr="003F1EB6">
              <w:rPr>
                <w:rFonts w:ascii="Arial" w:hAnsi="Arial" w:cs="Arial"/>
                <w:sz w:val="20"/>
                <w:szCs w:val="20"/>
                <w:lang w:val="en-GB" w:eastAsia="en-US"/>
              </w:rPr>
              <w:t>)</w:t>
            </w:r>
          </w:p>
        </w:tc>
        <w:tc>
          <w:tcPr>
            <w:tcW w:w="1440" w:type="dxa"/>
            <w:tcBorders>
              <w:bottom w:val="single" w:sz="4" w:space="0" w:color="auto"/>
            </w:tcBorders>
          </w:tcPr>
          <w:p w14:paraId="736A1B7D" w14:textId="254309F3" w:rsidR="0058169C" w:rsidRPr="003F1EB6" w:rsidRDefault="0058169C" w:rsidP="00263EA0">
            <w:pPr>
              <w:pStyle w:val="Heading1"/>
              <w:spacing w:line="240" w:lineRule="auto"/>
              <w:ind w:right="-72" w:firstLine="431"/>
              <w:jc w:val="right"/>
              <w:rPr>
                <w:rFonts w:ascii="Arial" w:hAnsi="Arial" w:cs="Arial"/>
                <w:sz w:val="20"/>
                <w:szCs w:val="20"/>
                <w:cs/>
                <w:lang w:val="en-GB" w:eastAsia="en-US"/>
              </w:rPr>
            </w:pPr>
            <w:r w:rsidRPr="003F1EB6">
              <w:rPr>
                <w:rFonts w:ascii="Arial" w:hAnsi="Arial" w:cs="Arial"/>
                <w:sz w:val="20"/>
                <w:szCs w:val="20"/>
                <w:lang w:val="en-GB" w:eastAsia="en-US"/>
              </w:rPr>
              <w:t>(</w:t>
            </w:r>
            <w:r w:rsidR="005829D8" w:rsidRPr="005829D8">
              <w:rPr>
                <w:rFonts w:ascii="Arial" w:hAnsi="Arial" w:cs="Arial"/>
                <w:sz w:val="20"/>
                <w:szCs w:val="20"/>
                <w:lang w:val="en-GB" w:eastAsia="en-US"/>
              </w:rPr>
              <w:t>4</w:t>
            </w:r>
            <w:r w:rsidRPr="003F1EB6">
              <w:rPr>
                <w:rFonts w:ascii="Arial" w:hAnsi="Arial" w:cs="Arial"/>
                <w:sz w:val="20"/>
                <w:szCs w:val="20"/>
                <w:lang w:val="en-GB" w:eastAsia="en-US"/>
              </w:rPr>
              <w:t>,</w:t>
            </w:r>
            <w:r w:rsidR="005829D8" w:rsidRPr="005829D8">
              <w:rPr>
                <w:rFonts w:ascii="Arial" w:hAnsi="Arial" w:cs="Arial"/>
                <w:sz w:val="20"/>
                <w:szCs w:val="20"/>
                <w:lang w:val="en-GB" w:eastAsia="en-US"/>
              </w:rPr>
              <w:t>111</w:t>
            </w:r>
            <w:r w:rsidRPr="003F1EB6">
              <w:rPr>
                <w:rFonts w:ascii="Arial" w:hAnsi="Arial" w:cs="Arial"/>
                <w:sz w:val="20"/>
                <w:szCs w:val="20"/>
                <w:lang w:val="en-GB" w:eastAsia="en-US"/>
              </w:rPr>
              <w:t>)</w:t>
            </w:r>
          </w:p>
        </w:tc>
        <w:tc>
          <w:tcPr>
            <w:tcW w:w="1440" w:type="dxa"/>
            <w:tcBorders>
              <w:bottom w:val="single" w:sz="4" w:space="0" w:color="auto"/>
            </w:tcBorders>
            <w:shd w:val="clear" w:color="auto" w:fill="FAFAFA"/>
          </w:tcPr>
          <w:p w14:paraId="48AD74E2" w14:textId="7BD085A8" w:rsidR="0058169C" w:rsidRPr="003F1EB6" w:rsidRDefault="00AB781E" w:rsidP="00263EA0">
            <w:pPr>
              <w:pStyle w:val="Heading1"/>
              <w:spacing w:line="240" w:lineRule="auto"/>
              <w:ind w:right="-72"/>
              <w:jc w:val="right"/>
              <w:rPr>
                <w:rFonts w:ascii="Arial" w:hAnsi="Arial" w:cs="Arial"/>
                <w:sz w:val="20"/>
                <w:szCs w:val="20"/>
                <w:cs/>
                <w:lang w:val="en-GB" w:eastAsia="en-US"/>
              </w:rPr>
            </w:pPr>
            <w:r w:rsidRPr="003F1EB6">
              <w:rPr>
                <w:rFonts w:ascii="Arial" w:hAnsi="Arial" w:cs="Arial"/>
                <w:sz w:val="20"/>
                <w:szCs w:val="20"/>
                <w:lang w:val="en-GB" w:eastAsia="en-US"/>
              </w:rPr>
              <w:t>-</w:t>
            </w:r>
          </w:p>
        </w:tc>
        <w:tc>
          <w:tcPr>
            <w:tcW w:w="1440" w:type="dxa"/>
            <w:tcBorders>
              <w:bottom w:val="single" w:sz="4" w:space="0" w:color="auto"/>
            </w:tcBorders>
          </w:tcPr>
          <w:p w14:paraId="4169E049"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r w:rsidRPr="003F1EB6">
              <w:rPr>
                <w:rFonts w:ascii="Arial" w:hAnsi="Arial" w:cs="Arial"/>
                <w:sz w:val="20"/>
                <w:szCs w:val="20"/>
                <w:lang w:val="en-GB" w:eastAsia="en-US"/>
              </w:rPr>
              <w:t>-</w:t>
            </w:r>
          </w:p>
        </w:tc>
      </w:tr>
      <w:tr w:rsidR="0058169C" w:rsidRPr="003F1EB6" w14:paraId="758BC4B6" w14:textId="77777777" w:rsidTr="00263EA0">
        <w:trPr>
          <w:cantSplit/>
        </w:trPr>
        <w:tc>
          <w:tcPr>
            <w:tcW w:w="3708" w:type="dxa"/>
          </w:tcPr>
          <w:p w14:paraId="231627C2" w14:textId="77777777" w:rsidR="0058169C" w:rsidRPr="003F1EB6" w:rsidRDefault="0058169C" w:rsidP="00263EA0">
            <w:pPr>
              <w:pStyle w:val="Heading6"/>
              <w:ind w:left="-253"/>
              <w:jc w:val="left"/>
              <w:rPr>
                <w:rFonts w:ascii="Arial" w:hAnsi="Arial" w:cs="Arial"/>
                <w:color w:val="000000"/>
                <w:sz w:val="20"/>
                <w:szCs w:val="20"/>
              </w:rPr>
            </w:pPr>
          </w:p>
        </w:tc>
        <w:tc>
          <w:tcPr>
            <w:tcW w:w="1440" w:type="dxa"/>
            <w:tcBorders>
              <w:top w:val="single" w:sz="4" w:space="0" w:color="auto"/>
            </w:tcBorders>
            <w:shd w:val="clear" w:color="auto" w:fill="FAFAFA"/>
          </w:tcPr>
          <w:p w14:paraId="23FFFB12" w14:textId="77777777" w:rsidR="0058169C" w:rsidRPr="003F1EB6" w:rsidRDefault="0058169C" w:rsidP="00263EA0">
            <w:pPr>
              <w:pStyle w:val="Heading1"/>
              <w:spacing w:line="240" w:lineRule="auto"/>
              <w:ind w:right="-72" w:firstLine="431"/>
              <w:jc w:val="right"/>
              <w:rPr>
                <w:rFonts w:ascii="Arial" w:hAnsi="Arial" w:cs="Arial"/>
                <w:sz w:val="20"/>
                <w:szCs w:val="20"/>
                <w:lang w:val="en-GB" w:eastAsia="en-US"/>
              </w:rPr>
            </w:pPr>
          </w:p>
        </w:tc>
        <w:tc>
          <w:tcPr>
            <w:tcW w:w="1440" w:type="dxa"/>
            <w:tcBorders>
              <w:top w:val="single" w:sz="4" w:space="0" w:color="auto"/>
            </w:tcBorders>
          </w:tcPr>
          <w:p w14:paraId="2E4FA0DB" w14:textId="77777777" w:rsidR="0058169C" w:rsidRPr="003F1EB6" w:rsidRDefault="0058169C" w:rsidP="00263EA0">
            <w:pPr>
              <w:pStyle w:val="Heading1"/>
              <w:spacing w:line="240" w:lineRule="auto"/>
              <w:ind w:right="-72" w:firstLine="431"/>
              <w:jc w:val="right"/>
              <w:rPr>
                <w:rFonts w:ascii="Arial" w:hAnsi="Arial" w:cs="Arial"/>
                <w:sz w:val="20"/>
                <w:szCs w:val="20"/>
                <w:lang w:val="en-GB" w:eastAsia="en-US"/>
              </w:rPr>
            </w:pPr>
          </w:p>
        </w:tc>
        <w:tc>
          <w:tcPr>
            <w:tcW w:w="1440" w:type="dxa"/>
            <w:tcBorders>
              <w:top w:val="single" w:sz="4" w:space="0" w:color="auto"/>
            </w:tcBorders>
            <w:shd w:val="clear" w:color="auto" w:fill="FAFAFA"/>
          </w:tcPr>
          <w:p w14:paraId="3FDAB7B1" w14:textId="77777777" w:rsidR="0058169C" w:rsidRPr="003F1EB6" w:rsidRDefault="0058169C" w:rsidP="00263EA0">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14:paraId="44C5DBBD" w14:textId="77777777" w:rsidR="0058169C" w:rsidRPr="003F1EB6" w:rsidRDefault="0058169C" w:rsidP="00263EA0">
            <w:pPr>
              <w:pStyle w:val="Heading1"/>
              <w:spacing w:line="240" w:lineRule="auto"/>
              <w:ind w:right="-72"/>
              <w:jc w:val="right"/>
              <w:rPr>
                <w:rFonts w:ascii="Arial" w:hAnsi="Arial" w:cs="Arial"/>
                <w:sz w:val="20"/>
                <w:szCs w:val="20"/>
                <w:lang w:val="en-GB" w:eastAsia="en-US"/>
              </w:rPr>
            </w:pPr>
          </w:p>
        </w:tc>
      </w:tr>
      <w:tr w:rsidR="0058169C" w:rsidRPr="003F1EB6" w14:paraId="41EC61FC" w14:textId="77777777" w:rsidTr="00263EA0">
        <w:trPr>
          <w:cantSplit/>
        </w:trPr>
        <w:tc>
          <w:tcPr>
            <w:tcW w:w="3708" w:type="dxa"/>
          </w:tcPr>
          <w:p w14:paraId="0E067F45" w14:textId="77777777" w:rsidR="0058169C" w:rsidRPr="003F1EB6" w:rsidRDefault="0058169C" w:rsidP="00263EA0">
            <w:pPr>
              <w:pStyle w:val="Heading6"/>
              <w:ind w:left="-111"/>
              <w:jc w:val="left"/>
              <w:rPr>
                <w:rFonts w:ascii="Arial" w:hAnsi="Arial" w:cs="Arial"/>
                <w:color w:val="000000"/>
                <w:sz w:val="20"/>
                <w:szCs w:val="20"/>
                <w:cs/>
              </w:rPr>
            </w:pPr>
          </w:p>
        </w:tc>
        <w:tc>
          <w:tcPr>
            <w:tcW w:w="1440" w:type="dxa"/>
            <w:tcBorders>
              <w:bottom w:val="single" w:sz="4" w:space="0" w:color="auto"/>
            </w:tcBorders>
            <w:shd w:val="clear" w:color="auto" w:fill="FAFAFA"/>
          </w:tcPr>
          <w:p w14:paraId="2A4D2501" w14:textId="3E1A6654" w:rsidR="0058169C" w:rsidRPr="003F1EB6" w:rsidRDefault="00AB781E" w:rsidP="000F6B4F">
            <w:pPr>
              <w:pStyle w:val="Heading1"/>
              <w:spacing w:line="240" w:lineRule="auto"/>
              <w:ind w:right="-72" w:firstLine="430"/>
              <w:jc w:val="right"/>
              <w:rPr>
                <w:rFonts w:ascii="Arial" w:hAnsi="Arial" w:cs="Arial"/>
                <w:sz w:val="20"/>
                <w:szCs w:val="20"/>
                <w:cs/>
                <w:lang w:val="en-GB" w:eastAsia="en-US"/>
              </w:rPr>
            </w:pPr>
            <w:r w:rsidRPr="003F1EB6">
              <w:rPr>
                <w:rFonts w:ascii="Arial" w:hAnsi="Arial" w:cs="Arial"/>
                <w:sz w:val="20"/>
                <w:szCs w:val="20"/>
                <w:lang w:val="en-GB" w:eastAsia="en-US"/>
              </w:rPr>
              <w:t>(</w:t>
            </w:r>
            <w:r w:rsidR="005829D8" w:rsidRPr="005829D8">
              <w:rPr>
                <w:rFonts w:ascii="Arial" w:hAnsi="Arial" w:cs="Arial"/>
                <w:sz w:val="20"/>
                <w:szCs w:val="20"/>
                <w:lang w:val="en-GB" w:eastAsia="en-US"/>
              </w:rPr>
              <w:t>13</w:t>
            </w:r>
            <w:r w:rsidR="00A04B87" w:rsidRPr="003F1EB6">
              <w:rPr>
                <w:rFonts w:ascii="Arial" w:hAnsi="Arial" w:cs="Arial"/>
                <w:sz w:val="20"/>
                <w:szCs w:val="20"/>
                <w:lang w:val="en-GB" w:eastAsia="en-US"/>
              </w:rPr>
              <w:t>,</w:t>
            </w:r>
            <w:r w:rsidR="005829D8" w:rsidRPr="005829D8">
              <w:rPr>
                <w:rFonts w:ascii="Arial" w:hAnsi="Arial" w:cs="Arial"/>
                <w:sz w:val="20"/>
                <w:szCs w:val="20"/>
                <w:lang w:val="en-GB" w:eastAsia="en-US"/>
              </w:rPr>
              <w:t>204</w:t>
            </w:r>
            <w:r w:rsidR="000F6B4F" w:rsidRPr="003F1EB6">
              <w:rPr>
                <w:rFonts w:ascii="Arial" w:hAnsi="Arial" w:cs="Arial"/>
                <w:sz w:val="20"/>
                <w:szCs w:val="20"/>
                <w:lang w:val="en-GB" w:eastAsia="en-US"/>
              </w:rPr>
              <w:t>)</w:t>
            </w:r>
          </w:p>
        </w:tc>
        <w:tc>
          <w:tcPr>
            <w:tcW w:w="1440" w:type="dxa"/>
            <w:tcBorders>
              <w:bottom w:val="single" w:sz="4" w:space="0" w:color="auto"/>
            </w:tcBorders>
          </w:tcPr>
          <w:p w14:paraId="6C914DE9" w14:textId="460A6C35" w:rsidR="0058169C" w:rsidRPr="003F1EB6" w:rsidRDefault="0058169C" w:rsidP="00263EA0">
            <w:pPr>
              <w:pStyle w:val="Heading1"/>
              <w:spacing w:line="240" w:lineRule="auto"/>
              <w:ind w:right="-72"/>
              <w:jc w:val="right"/>
              <w:rPr>
                <w:rFonts w:ascii="Arial" w:hAnsi="Arial" w:cs="Arial"/>
                <w:sz w:val="20"/>
                <w:szCs w:val="20"/>
                <w:cs/>
                <w:lang w:val="en-GB" w:eastAsia="en-US"/>
              </w:rPr>
            </w:pPr>
            <w:r w:rsidRPr="003F1EB6">
              <w:rPr>
                <w:rFonts w:ascii="Arial" w:hAnsi="Arial" w:cs="Arial"/>
                <w:sz w:val="20"/>
                <w:szCs w:val="20"/>
                <w:lang w:val="en-GB" w:eastAsia="en-US"/>
              </w:rPr>
              <w:t>(</w:t>
            </w:r>
            <w:r w:rsidR="005829D8" w:rsidRPr="005829D8">
              <w:rPr>
                <w:rFonts w:ascii="Arial" w:hAnsi="Arial" w:cs="Arial"/>
                <w:sz w:val="20"/>
                <w:szCs w:val="20"/>
                <w:lang w:val="en-GB" w:eastAsia="en-US"/>
              </w:rPr>
              <w:t>293</w:t>
            </w:r>
            <w:r w:rsidRPr="003F1EB6">
              <w:rPr>
                <w:rFonts w:ascii="Arial" w:hAnsi="Arial" w:cs="Arial"/>
                <w:sz w:val="20"/>
                <w:szCs w:val="20"/>
                <w:lang w:val="en-GB" w:eastAsia="en-US"/>
              </w:rPr>
              <w:t>)</w:t>
            </w:r>
          </w:p>
        </w:tc>
        <w:tc>
          <w:tcPr>
            <w:tcW w:w="1440" w:type="dxa"/>
            <w:tcBorders>
              <w:bottom w:val="single" w:sz="4" w:space="0" w:color="auto"/>
            </w:tcBorders>
            <w:shd w:val="clear" w:color="auto" w:fill="FAFAFA"/>
          </w:tcPr>
          <w:p w14:paraId="1D66C67A" w14:textId="2768F027" w:rsidR="0058169C" w:rsidRPr="003F1EB6" w:rsidRDefault="00AB781E" w:rsidP="00263EA0">
            <w:pPr>
              <w:pStyle w:val="Heading1"/>
              <w:spacing w:line="240" w:lineRule="auto"/>
              <w:ind w:right="-72"/>
              <w:jc w:val="right"/>
              <w:rPr>
                <w:rFonts w:ascii="Arial" w:hAnsi="Arial" w:cs="Arial"/>
                <w:sz w:val="20"/>
                <w:szCs w:val="20"/>
                <w:cs/>
                <w:lang w:val="en-GB" w:eastAsia="en-US"/>
              </w:rPr>
            </w:pPr>
            <w:r w:rsidRPr="003F1EB6">
              <w:rPr>
                <w:rFonts w:ascii="Arial" w:hAnsi="Arial" w:cs="Arial"/>
                <w:sz w:val="20"/>
                <w:szCs w:val="20"/>
                <w:lang w:val="en-GB" w:eastAsia="en-US"/>
              </w:rPr>
              <w:t>-</w:t>
            </w:r>
          </w:p>
        </w:tc>
        <w:tc>
          <w:tcPr>
            <w:tcW w:w="1440" w:type="dxa"/>
            <w:tcBorders>
              <w:bottom w:val="single" w:sz="4" w:space="0" w:color="auto"/>
            </w:tcBorders>
          </w:tcPr>
          <w:p w14:paraId="0AD90047" w14:textId="0E09E2B5" w:rsidR="0058169C" w:rsidRPr="003F1EB6" w:rsidRDefault="005829D8" w:rsidP="00263EA0">
            <w:pPr>
              <w:pStyle w:val="Heading1"/>
              <w:spacing w:line="240" w:lineRule="auto"/>
              <w:ind w:right="-72"/>
              <w:jc w:val="right"/>
              <w:rPr>
                <w:rFonts w:ascii="Arial" w:hAnsi="Arial" w:cs="Arial"/>
                <w:sz w:val="20"/>
                <w:szCs w:val="20"/>
                <w:cs/>
                <w:lang w:val="en-GB" w:eastAsia="en-US"/>
              </w:rPr>
            </w:pPr>
            <w:r w:rsidRPr="005829D8">
              <w:rPr>
                <w:rFonts w:ascii="Arial" w:hAnsi="Arial" w:cs="Arial"/>
                <w:sz w:val="20"/>
                <w:szCs w:val="20"/>
                <w:lang w:val="en-GB" w:eastAsia="en-US"/>
              </w:rPr>
              <w:t>3</w:t>
            </w:r>
            <w:r w:rsidR="0058169C" w:rsidRPr="003F1EB6">
              <w:rPr>
                <w:rFonts w:ascii="Arial" w:hAnsi="Arial" w:cs="Arial"/>
                <w:sz w:val="20"/>
                <w:szCs w:val="20"/>
                <w:lang w:val="en-GB" w:eastAsia="en-US"/>
              </w:rPr>
              <w:t>,</w:t>
            </w:r>
            <w:r w:rsidRPr="005829D8">
              <w:rPr>
                <w:rFonts w:ascii="Arial" w:hAnsi="Arial" w:cs="Arial"/>
                <w:sz w:val="20"/>
                <w:szCs w:val="20"/>
                <w:lang w:val="en-GB" w:eastAsia="en-US"/>
              </w:rPr>
              <w:t>535</w:t>
            </w:r>
          </w:p>
        </w:tc>
      </w:tr>
      <w:tr w:rsidR="0058169C" w:rsidRPr="003F1EB6" w14:paraId="363FF412" w14:textId="77777777" w:rsidTr="00263EA0">
        <w:trPr>
          <w:cantSplit/>
        </w:trPr>
        <w:tc>
          <w:tcPr>
            <w:tcW w:w="3708" w:type="dxa"/>
          </w:tcPr>
          <w:p w14:paraId="2477D13F" w14:textId="77777777" w:rsidR="0058169C" w:rsidRPr="003F1EB6" w:rsidRDefault="0058169C" w:rsidP="00263EA0">
            <w:pPr>
              <w:pStyle w:val="Heading6"/>
              <w:ind w:left="-111"/>
              <w:jc w:val="left"/>
              <w:rPr>
                <w:rFonts w:ascii="Arial" w:hAnsi="Arial" w:cs="Arial"/>
                <w:color w:val="000000"/>
                <w:sz w:val="20"/>
                <w:szCs w:val="20"/>
                <w:cs/>
              </w:rPr>
            </w:pPr>
          </w:p>
        </w:tc>
        <w:tc>
          <w:tcPr>
            <w:tcW w:w="1440" w:type="dxa"/>
            <w:tcBorders>
              <w:top w:val="single" w:sz="4" w:space="0" w:color="auto"/>
            </w:tcBorders>
            <w:shd w:val="clear" w:color="auto" w:fill="FAFAFA"/>
          </w:tcPr>
          <w:p w14:paraId="23A3296B"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tcPr>
          <w:p w14:paraId="4578A4F2"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shd w:val="clear" w:color="auto" w:fill="FAFAFA"/>
          </w:tcPr>
          <w:p w14:paraId="405C9ECC"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tcPr>
          <w:p w14:paraId="3C44CB81" w14:textId="77777777" w:rsidR="0058169C" w:rsidRPr="003F1EB6" w:rsidRDefault="0058169C" w:rsidP="00263EA0">
            <w:pPr>
              <w:pStyle w:val="Heading1"/>
              <w:spacing w:line="240" w:lineRule="auto"/>
              <w:ind w:right="-72"/>
              <w:jc w:val="right"/>
              <w:rPr>
                <w:rFonts w:ascii="Arial" w:hAnsi="Arial" w:cs="Arial"/>
                <w:sz w:val="20"/>
                <w:szCs w:val="20"/>
                <w:cs/>
                <w:lang w:val="en-GB" w:eastAsia="en-US"/>
              </w:rPr>
            </w:pPr>
          </w:p>
        </w:tc>
      </w:tr>
      <w:tr w:rsidR="0058169C" w:rsidRPr="003F1EB6" w14:paraId="359B4BF4" w14:textId="77777777" w:rsidTr="00263EA0">
        <w:trPr>
          <w:cantSplit/>
        </w:trPr>
        <w:tc>
          <w:tcPr>
            <w:tcW w:w="3708" w:type="dxa"/>
          </w:tcPr>
          <w:p w14:paraId="4E833912" w14:textId="77777777" w:rsidR="0058169C" w:rsidRPr="003F1EB6" w:rsidRDefault="0058169C" w:rsidP="00263EA0">
            <w:pPr>
              <w:pStyle w:val="Heading6"/>
              <w:ind w:left="-111"/>
              <w:jc w:val="left"/>
              <w:rPr>
                <w:rFonts w:ascii="Arial" w:hAnsi="Arial" w:cs="Arial"/>
                <w:color w:val="000000"/>
                <w:sz w:val="20"/>
                <w:szCs w:val="20"/>
              </w:rPr>
            </w:pPr>
            <w:r w:rsidRPr="003F1EB6">
              <w:rPr>
                <w:rFonts w:ascii="Arial" w:hAnsi="Arial" w:cs="Arial"/>
                <w:color w:val="000000"/>
                <w:sz w:val="20"/>
                <w:szCs w:val="20"/>
              </w:rPr>
              <w:t>Benefits paid</w:t>
            </w:r>
          </w:p>
        </w:tc>
        <w:tc>
          <w:tcPr>
            <w:tcW w:w="1440" w:type="dxa"/>
            <w:tcBorders>
              <w:bottom w:val="single" w:sz="4" w:space="0" w:color="auto"/>
            </w:tcBorders>
            <w:shd w:val="clear" w:color="auto" w:fill="FAFAFA"/>
          </w:tcPr>
          <w:p w14:paraId="1B313BE9" w14:textId="324FC093" w:rsidR="0058169C" w:rsidRPr="003F1EB6" w:rsidRDefault="00AB781E" w:rsidP="00263EA0">
            <w:pPr>
              <w:pStyle w:val="Heading1"/>
              <w:spacing w:line="240" w:lineRule="auto"/>
              <w:ind w:right="-72" w:firstLine="0"/>
              <w:jc w:val="right"/>
              <w:rPr>
                <w:rFonts w:ascii="Arial" w:hAnsi="Arial" w:cs="Arial"/>
                <w:sz w:val="20"/>
                <w:szCs w:val="20"/>
                <w:lang w:val="en-GB" w:eastAsia="en-US"/>
              </w:rPr>
            </w:pPr>
            <w:r w:rsidRPr="003F1EB6">
              <w:rPr>
                <w:rFonts w:ascii="Arial" w:hAnsi="Arial" w:cs="Arial"/>
                <w:sz w:val="20"/>
                <w:szCs w:val="20"/>
                <w:lang w:val="en-GB" w:eastAsia="en-US"/>
              </w:rPr>
              <w:t>(</w:t>
            </w:r>
            <w:r w:rsidR="005829D8" w:rsidRPr="005829D8">
              <w:rPr>
                <w:rFonts w:ascii="Arial" w:hAnsi="Arial" w:cs="Arial"/>
                <w:sz w:val="20"/>
                <w:szCs w:val="20"/>
                <w:lang w:val="en-GB" w:eastAsia="en-US"/>
              </w:rPr>
              <w:t>5</w:t>
            </w:r>
            <w:r w:rsidRPr="003F1EB6">
              <w:rPr>
                <w:rFonts w:ascii="Arial" w:hAnsi="Arial" w:cs="Arial"/>
                <w:sz w:val="20"/>
                <w:szCs w:val="20"/>
                <w:lang w:val="en-GB" w:eastAsia="en-US"/>
              </w:rPr>
              <w:t>,</w:t>
            </w:r>
            <w:r w:rsidR="005829D8" w:rsidRPr="005829D8">
              <w:rPr>
                <w:rFonts w:ascii="Arial" w:hAnsi="Arial" w:cs="Arial"/>
                <w:sz w:val="20"/>
                <w:szCs w:val="20"/>
                <w:lang w:val="en-GB" w:eastAsia="en-US"/>
              </w:rPr>
              <w:t>165</w:t>
            </w:r>
            <w:r w:rsidRPr="003F1EB6">
              <w:rPr>
                <w:rFonts w:ascii="Arial" w:hAnsi="Arial" w:cs="Arial"/>
                <w:sz w:val="20"/>
                <w:szCs w:val="20"/>
                <w:lang w:val="en-GB" w:eastAsia="en-US"/>
              </w:rPr>
              <w:t>)</w:t>
            </w:r>
          </w:p>
        </w:tc>
        <w:tc>
          <w:tcPr>
            <w:tcW w:w="1440" w:type="dxa"/>
            <w:tcBorders>
              <w:bottom w:val="single" w:sz="4" w:space="0" w:color="auto"/>
            </w:tcBorders>
          </w:tcPr>
          <w:p w14:paraId="4AD4215A" w14:textId="4BA5660D" w:rsidR="0058169C" w:rsidRPr="003F1EB6" w:rsidRDefault="0058169C" w:rsidP="00263EA0">
            <w:pPr>
              <w:pStyle w:val="Heading1"/>
              <w:spacing w:line="240" w:lineRule="auto"/>
              <w:ind w:right="-72" w:firstLine="0"/>
              <w:jc w:val="right"/>
              <w:rPr>
                <w:rFonts w:ascii="Arial" w:hAnsi="Arial" w:cs="Arial"/>
                <w:sz w:val="20"/>
                <w:szCs w:val="20"/>
                <w:lang w:val="en-GB" w:eastAsia="en-US"/>
              </w:rPr>
            </w:pPr>
            <w:r w:rsidRPr="003F1EB6">
              <w:rPr>
                <w:rFonts w:ascii="Arial" w:hAnsi="Arial" w:cs="Arial"/>
                <w:sz w:val="20"/>
                <w:szCs w:val="20"/>
                <w:lang w:val="en-GB" w:eastAsia="en-US"/>
              </w:rPr>
              <w:t>(</w:t>
            </w:r>
            <w:r w:rsidR="005829D8" w:rsidRPr="005829D8">
              <w:rPr>
                <w:rFonts w:ascii="Arial" w:hAnsi="Arial" w:cs="Arial"/>
                <w:sz w:val="20"/>
                <w:szCs w:val="20"/>
                <w:lang w:val="en-GB" w:eastAsia="en-US"/>
              </w:rPr>
              <w:t>14</w:t>
            </w:r>
            <w:r w:rsidRPr="003F1EB6">
              <w:rPr>
                <w:rFonts w:ascii="Arial" w:hAnsi="Arial" w:cs="Arial"/>
                <w:sz w:val="20"/>
                <w:szCs w:val="20"/>
                <w:lang w:val="en-GB" w:eastAsia="en-US"/>
              </w:rPr>
              <w:t>,</w:t>
            </w:r>
            <w:r w:rsidR="005829D8" w:rsidRPr="005829D8">
              <w:rPr>
                <w:rFonts w:ascii="Arial" w:hAnsi="Arial" w:cs="Arial"/>
                <w:sz w:val="20"/>
                <w:szCs w:val="20"/>
                <w:lang w:val="en-GB" w:eastAsia="en-US"/>
              </w:rPr>
              <w:t>340</w:t>
            </w:r>
            <w:r w:rsidRPr="003F1EB6">
              <w:rPr>
                <w:rFonts w:ascii="Arial" w:hAnsi="Arial" w:cs="Arial"/>
                <w:sz w:val="20"/>
                <w:szCs w:val="20"/>
                <w:lang w:val="en-GB" w:eastAsia="en-US"/>
              </w:rPr>
              <w:t>)</w:t>
            </w:r>
          </w:p>
        </w:tc>
        <w:tc>
          <w:tcPr>
            <w:tcW w:w="1440" w:type="dxa"/>
            <w:tcBorders>
              <w:bottom w:val="single" w:sz="4" w:space="0" w:color="auto"/>
            </w:tcBorders>
            <w:shd w:val="clear" w:color="auto" w:fill="FAFAFA"/>
          </w:tcPr>
          <w:p w14:paraId="47104D04" w14:textId="7FD1CAB3" w:rsidR="0058169C" w:rsidRPr="003F1EB6" w:rsidRDefault="00AB781E" w:rsidP="00263EA0">
            <w:pPr>
              <w:pStyle w:val="Heading1"/>
              <w:spacing w:line="240" w:lineRule="auto"/>
              <w:ind w:right="-72"/>
              <w:jc w:val="right"/>
              <w:rPr>
                <w:rFonts w:ascii="Arial" w:hAnsi="Arial" w:cs="Arial"/>
                <w:sz w:val="20"/>
                <w:szCs w:val="20"/>
                <w:cs/>
                <w:lang w:val="en-GB" w:eastAsia="en-US"/>
              </w:rPr>
            </w:pPr>
            <w:r w:rsidRPr="003F1EB6">
              <w:rPr>
                <w:rFonts w:ascii="Arial" w:hAnsi="Arial" w:cs="Arial"/>
                <w:sz w:val="20"/>
                <w:szCs w:val="20"/>
                <w:lang w:val="en-GB" w:eastAsia="en-US"/>
              </w:rPr>
              <w:t>-</w:t>
            </w:r>
          </w:p>
        </w:tc>
        <w:tc>
          <w:tcPr>
            <w:tcW w:w="1440" w:type="dxa"/>
            <w:tcBorders>
              <w:bottom w:val="single" w:sz="4" w:space="0" w:color="auto"/>
            </w:tcBorders>
          </w:tcPr>
          <w:p w14:paraId="57676BB1" w14:textId="31A7C7B1" w:rsidR="0058169C" w:rsidRPr="003F1EB6" w:rsidRDefault="0058169C" w:rsidP="00263EA0">
            <w:pPr>
              <w:pStyle w:val="Heading1"/>
              <w:spacing w:line="240" w:lineRule="auto"/>
              <w:ind w:right="-72"/>
              <w:jc w:val="right"/>
              <w:rPr>
                <w:rFonts w:ascii="Arial" w:hAnsi="Arial" w:cs="Arial"/>
                <w:sz w:val="20"/>
                <w:szCs w:val="20"/>
                <w:cs/>
                <w:lang w:val="en-GB" w:eastAsia="en-US"/>
              </w:rPr>
            </w:pPr>
            <w:r w:rsidRPr="003F1EB6">
              <w:rPr>
                <w:rFonts w:ascii="Arial" w:hAnsi="Arial" w:cs="Arial"/>
                <w:sz w:val="20"/>
                <w:szCs w:val="20"/>
                <w:lang w:val="en-GB" w:eastAsia="en-US"/>
              </w:rPr>
              <w:t>(</w:t>
            </w:r>
            <w:r w:rsidR="005829D8" w:rsidRPr="005829D8">
              <w:rPr>
                <w:rFonts w:ascii="Arial" w:hAnsi="Arial" w:cs="Arial"/>
                <w:sz w:val="20"/>
                <w:szCs w:val="20"/>
                <w:lang w:val="en-GB" w:eastAsia="en-US"/>
              </w:rPr>
              <w:t>3</w:t>
            </w:r>
            <w:r w:rsidRPr="003F1EB6">
              <w:rPr>
                <w:rFonts w:ascii="Arial" w:hAnsi="Arial" w:cs="Arial"/>
                <w:sz w:val="20"/>
                <w:szCs w:val="20"/>
                <w:lang w:val="en-GB" w:eastAsia="en-US"/>
              </w:rPr>
              <w:t>,</w:t>
            </w:r>
            <w:r w:rsidR="005829D8" w:rsidRPr="005829D8">
              <w:rPr>
                <w:rFonts w:ascii="Arial" w:hAnsi="Arial" w:cs="Arial"/>
                <w:sz w:val="20"/>
                <w:szCs w:val="20"/>
                <w:lang w:val="en-GB" w:eastAsia="en-US"/>
              </w:rPr>
              <w:t>213</w:t>
            </w:r>
            <w:r w:rsidRPr="003F1EB6">
              <w:rPr>
                <w:rFonts w:ascii="Arial" w:hAnsi="Arial" w:cs="Arial"/>
                <w:sz w:val="20"/>
                <w:szCs w:val="20"/>
                <w:lang w:val="en-GB" w:eastAsia="en-US"/>
              </w:rPr>
              <w:t>)</w:t>
            </w:r>
          </w:p>
        </w:tc>
      </w:tr>
      <w:tr w:rsidR="0058169C" w:rsidRPr="003F1EB6" w14:paraId="434C4578" w14:textId="77777777" w:rsidTr="00263EA0">
        <w:trPr>
          <w:cantSplit/>
        </w:trPr>
        <w:tc>
          <w:tcPr>
            <w:tcW w:w="3708" w:type="dxa"/>
          </w:tcPr>
          <w:p w14:paraId="21BDA3A3" w14:textId="77777777" w:rsidR="0058169C" w:rsidRPr="003F1EB6" w:rsidRDefault="0058169C" w:rsidP="00263EA0">
            <w:pPr>
              <w:pStyle w:val="Heading6"/>
              <w:ind w:left="-111"/>
              <w:jc w:val="left"/>
              <w:rPr>
                <w:rFonts w:ascii="Arial" w:hAnsi="Arial" w:cs="Arial"/>
                <w:color w:val="000000"/>
                <w:sz w:val="20"/>
                <w:szCs w:val="20"/>
              </w:rPr>
            </w:pPr>
          </w:p>
        </w:tc>
        <w:tc>
          <w:tcPr>
            <w:tcW w:w="1440" w:type="dxa"/>
            <w:tcBorders>
              <w:top w:val="single" w:sz="4" w:space="0" w:color="auto"/>
            </w:tcBorders>
            <w:shd w:val="clear" w:color="auto" w:fill="FAFAFA"/>
          </w:tcPr>
          <w:p w14:paraId="033B6F72" w14:textId="77777777" w:rsidR="0058169C" w:rsidRPr="003F1EB6" w:rsidRDefault="0058169C" w:rsidP="00263EA0">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14:paraId="1A2F29FB" w14:textId="77777777" w:rsidR="0058169C" w:rsidRPr="003F1EB6" w:rsidRDefault="0058169C" w:rsidP="00263EA0">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shd w:val="clear" w:color="auto" w:fill="FAFAFA"/>
          </w:tcPr>
          <w:p w14:paraId="1E6A3331" w14:textId="77777777" w:rsidR="0058169C" w:rsidRPr="003F1EB6" w:rsidRDefault="0058169C" w:rsidP="00263EA0">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14:paraId="6B3AA156" w14:textId="77777777" w:rsidR="0058169C" w:rsidRPr="003F1EB6" w:rsidRDefault="0058169C" w:rsidP="00263EA0">
            <w:pPr>
              <w:pStyle w:val="Heading1"/>
              <w:spacing w:line="240" w:lineRule="auto"/>
              <w:ind w:right="-72"/>
              <w:jc w:val="right"/>
              <w:rPr>
                <w:rFonts w:ascii="Arial" w:hAnsi="Arial" w:cs="Arial"/>
                <w:sz w:val="20"/>
                <w:szCs w:val="20"/>
                <w:lang w:val="en-GB" w:eastAsia="en-US"/>
              </w:rPr>
            </w:pPr>
          </w:p>
        </w:tc>
      </w:tr>
      <w:tr w:rsidR="0058169C" w:rsidRPr="003F1EB6" w14:paraId="73171EC1" w14:textId="77777777" w:rsidTr="00263EA0">
        <w:trPr>
          <w:cantSplit/>
        </w:trPr>
        <w:tc>
          <w:tcPr>
            <w:tcW w:w="3708" w:type="dxa"/>
          </w:tcPr>
          <w:p w14:paraId="6011F5B7" w14:textId="2399DD83" w:rsidR="0058169C" w:rsidRPr="003F1EB6" w:rsidRDefault="0058169C" w:rsidP="00263EA0">
            <w:pPr>
              <w:pStyle w:val="Heading6"/>
              <w:ind w:left="-111"/>
              <w:jc w:val="left"/>
              <w:rPr>
                <w:rFonts w:ascii="Arial" w:hAnsi="Arial" w:cs="Arial"/>
                <w:color w:val="000000"/>
                <w:sz w:val="20"/>
                <w:szCs w:val="20"/>
                <w:cs/>
              </w:rPr>
            </w:pPr>
            <w:r w:rsidRPr="003F1EB6">
              <w:rPr>
                <w:rFonts w:ascii="Arial" w:hAnsi="Arial" w:cs="Arial"/>
                <w:color w:val="000000"/>
                <w:sz w:val="20"/>
                <w:szCs w:val="20"/>
              </w:rPr>
              <w:t xml:space="preserve">As at </w:t>
            </w:r>
            <w:r w:rsidR="005829D8" w:rsidRPr="005829D8">
              <w:rPr>
                <w:rFonts w:ascii="Arial" w:hAnsi="Arial" w:cs="Arial"/>
                <w:color w:val="000000"/>
                <w:sz w:val="20"/>
                <w:szCs w:val="20"/>
                <w:lang w:val="en-GB"/>
              </w:rPr>
              <w:t>31</w:t>
            </w:r>
            <w:r w:rsidRPr="003F1EB6">
              <w:rPr>
                <w:rFonts w:ascii="Arial" w:hAnsi="Arial" w:cs="Arial"/>
                <w:color w:val="000000"/>
                <w:sz w:val="20"/>
                <w:szCs w:val="20"/>
              </w:rPr>
              <w:t xml:space="preserve"> December</w:t>
            </w:r>
          </w:p>
        </w:tc>
        <w:tc>
          <w:tcPr>
            <w:tcW w:w="1440" w:type="dxa"/>
            <w:tcBorders>
              <w:bottom w:val="single" w:sz="4" w:space="0" w:color="auto"/>
            </w:tcBorders>
            <w:shd w:val="clear" w:color="auto" w:fill="FAFAFA"/>
          </w:tcPr>
          <w:p w14:paraId="2C0C679D" w14:textId="43AE2E68" w:rsidR="0058169C" w:rsidRPr="003F1EB6" w:rsidRDefault="005829D8" w:rsidP="00263EA0">
            <w:pPr>
              <w:pStyle w:val="Heading1"/>
              <w:spacing w:line="240" w:lineRule="auto"/>
              <w:ind w:right="-72" w:firstLine="573"/>
              <w:jc w:val="right"/>
              <w:rPr>
                <w:rFonts w:ascii="Arial" w:hAnsi="Arial" w:cs="Arial"/>
                <w:sz w:val="20"/>
                <w:szCs w:val="20"/>
                <w:cs/>
                <w:lang w:val="en-GB" w:eastAsia="en-US"/>
              </w:rPr>
            </w:pPr>
            <w:r w:rsidRPr="005829D8">
              <w:rPr>
                <w:rFonts w:ascii="Arial" w:hAnsi="Arial" w:cs="Arial"/>
                <w:sz w:val="20"/>
                <w:szCs w:val="20"/>
                <w:lang w:val="en-GB" w:eastAsia="en-US"/>
              </w:rPr>
              <w:t>151</w:t>
            </w:r>
            <w:r w:rsidR="00AB781E" w:rsidRPr="003F1EB6">
              <w:rPr>
                <w:rFonts w:ascii="Arial" w:hAnsi="Arial" w:cs="Arial"/>
                <w:sz w:val="20"/>
                <w:szCs w:val="20"/>
                <w:lang w:val="en-GB" w:eastAsia="en-US"/>
              </w:rPr>
              <w:t>,</w:t>
            </w:r>
            <w:r w:rsidRPr="005829D8">
              <w:rPr>
                <w:rFonts w:ascii="Arial" w:hAnsi="Arial" w:cs="Arial"/>
                <w:sz w:val="20"/>
                <w:szCs w:val="20"/>
                <w:lang w:val="en-GB" w:eastAsia="en-US"/>
              </w:rPr>
              <w:t>643</w:t>
            </w:r>
          </w:p>
        </w:tc>
        <w:tc>
          <w:tcPr>
            <w:tcW w:w="1440" w:type="dxa"/>
            <w:tcBorders>
              <w:bottom w:val="single" w:sz="4" w:space="0" w:color="auto"/>
            </w:tcBorders>
          </w:tcPr>
          <w:p w14:paraId="72EFCEB8" w14:textId="15BF4994" w:rsidR="0058169C" w:rsidRPr="003F1EB6" w:rsidRDefault="005829D8" w:rsidP="00263EA0">
            <w:pPr>
              <w:pStyle w:val="Heading1"/>
              <w:spacing w:line="240" w:lineRule="auto"/>
              <w:ind w:right="-72" w:firstLine="573"/>
              <w:jc w:val="right"/>
              <w:rPr>
                <w:rFonts w:ascii="Arial" w:hAnsi="Arial" w:cs="Arial"/>
                <w:sz w:val="20"/>
                <w:szCs w:val="20"/>
                <w:cs/>
                <w:lang w:val="en-GB" w:eastAsia="en-US"/>
              </w:rPr>
            </w:pPr>
            <w:r w:rsidRPr="005829D8">
              <w:rPr>
                <w:rFonts w:ascii="Arial" w:hAnsi="Arial" w:cs="Arial"/>
                <w:sz w:val="20"/>
                <w:szCs w:val="20"/>
                <w:lang w:val="en-GB" w:eastAsia="en-US"/>
              </w:rPr>
              <w:t>144</w:t>
            </w:r>
            <w:r w:rsidR="0058169C" w:rsidRPr="003F1EB6">
              <w:rPr>
                <w:rFonts w:ascii="Arial" w:hAnsi="Arial" w:cs="Arial"/>
                <w:sz w:val="20"/>
                <w:szCs w:val="20"/>
                <w:lang w:val="en-GB" w:eastAsia="en-US"/>
              </w:rPr>
              <w:t>,</w:t>
            </w:r>
            <w:r w:rsidRPr="005829D8">
              <w:rPr>
                <w:rFonts w:ascii="Arial" w:hAnsi="Arial" w:cs="Arial"/>
                <w:sz w:val="20"/>
                <w:szCs w:val="20"/>
                <w:lang w:val="en-GB" w:eastAsia="en-US"/>
              </w:rPr>
              <w:t>586</w:t>
            </w:r>
          </w:p>
        </w:tc>
        <w:tc>
          <w:tcPr>
            <w:tcW w:w="1440" w:type="dxa"/>
            <w:tcBorders>
              <w:bottom w:val="single" w:sz="4" w:space="0" w:color="auto"/>
            </w:tcBorders>
            <w:shd w:val="clear" w:color="auto" w:fill="FAFAFA"/>
          </w:tcPr>
          <w:p w14:paraId="74DA5D21" w14:textId="4AC4FFBC" w:rsidR="0058169C" w:rsidRPr="003F1EB6" w:rsidRDefault="005829D8" w:rsidP="00263EA0">
            <w:pPr>
              <w:pStyle w:val="Heading1"/>
              <w:spacing w:line="240" w:lineRule="auto"/>
              <w:ind w:right="-72"/>
              <w:jc w:val="right"/>
              <w:rPr>
                <w:rFonts w:ascii="Arial" w:hAnsi="Arial" w:cs="Arial"/>
                <w:sz w:val="20"/>
                <w:szCs w:val="20"/>
                <w:cs/>
                <w:lang w:val="en-GB" w:eastAsia="en-US"/>
              </w:rPr>
            </w:pPr>
            <w:r w:rsidRPr="005829D8">
              <w:rPr>
                <w:rFonts w:ascii="Arial" w:hAnsi="Arial" w:cs="Arial"/>
                <w:sz w:val="20"/>
                <w:szCs w:val="20"/>
                <w:lang w:val="en-GB" w:eastAsia="en-US"/>
              </w:rPr>
              <w:t>23</w:t>
            </w:r>
            <w:r w:rsidR="00AB781E" w:rsidRPr="003F1EB6">
              <w:rPr>
                <w:rFonts w:ascii="Arial" w:hAnsi="Arial" w:cs="Arial"/>
                <w:sz w:val="20"/>
                <w:szCs w:val="20"/>
                <w:lang w:val="en-GB" w:eastAsia="en-US"/>
              </w:rPr>
              <w:t>,</w:t>
            </w:r>
            <w:r w:rsidRPr="005829D8">
              <w:rPr>
                <w:rFonts w:ascii="Arial" w:hAnsi="Arial" w:cs="Arial"/>
                <w:sz w:val="20"/>
                <w:szCs w:val="20"/>
                <w:lang w:val="en-GB" w:eastAsia="en-US"/>
              </w:rPr>
              <w:t>980</w:t>
            </w:r>
          </w:p>
        </w:tc>
        <w:tc>
          <w:tcPr>
            <w:tcW w:w="1440" w:type="dxa"/>
            <w:tcBorders>
              <w:bottom w:val="single" w:sz="4" w:space="0" w:color="auto"/>
            </w:tcBorders>
          </w:tcPr>
          <w:p w14:paraId="7833B797" w14:textId="79250ED8" w:rsidR="0058169C" w:rsidRPr="003F1EB6" w:rsidRDefault="005829D8" w:rsidP="00263EA0">
            <w:pPr>
              <w:pStyle w:val="Heading1"/>
              <w:spacing w:line="240" w:lineRule="auto"/>
              <w:ind w:right="-72"/>
              <w:jc w:val="right"/>
              <w:rPr>
                <w:rFonts w:ascii="Arial" w:hAnsi="Arial" w:cs="Arial"/>
                <w:sz w:val="20"/>
                <w:szCs w:val="20"/>
                <w:cs/>
                <w:lang w:val="en-GB" w:eastAsia="en-US"/>
              </w:rPr>
            </w:pPr>
            <w:r w:rsidRPr="005829D8">
              <w:rPr>
                <w:rFonts w:ascii="Arial" w:hAnsi="Arial" w:cs="Arial"/>
                <w:sz w:val="20"/>
                <w:szCs w:val="20"/>
                <w:lang w:val="en-GB" w:eastAsia="en-US"/>
              </w:rPr>
              <w:t>21</w:t>
            </w:r>
            <w:r w:rsidR="0058169C" w:rsidRPr="003F1EB6">
              <w:rPr>
                <w:rFonts w:ascii="Arial" w:hAnsi="Arial" w:cs="Arial"/>
                <w:sz w:val="20"/>
                <w:szCs w:val="20"/>
                <w:lang w:val="en-GB" w:eastAsia="en-US"/>
              </w:rPr>
              <w:t>,</w:t>
            </w:r>
            <w:r w:rsidRPr="005829D8">
              <w:rPr>
                <w:rFonts w:ascii="Arial" w:hAnsi="Arial" w:cs="Arial"/>
                <w:sz w:val="20"/>
                <w:szCs w:val="20"/>
                <w:lang w:val="en-GB" w:eastAsia="en-US"/>
              </w:rPr>
              <w:t>079</w:t>
            </w:r>
          </w:p>
        </w:tc>
      </w:tr>
    </w:tbl>
    <w:p w14:paraId="5903B88A" w14:textId="77777777" w:rsidR="0058169C" w:rsidRPr="003F1EB6" w:rsidRDefault="0058169C" w:rsidP="0058169C">
      <w:pPr>
        <w:jc w:val="thaiDistribute"/>
        <w:rPr>
          <w:rFonts w:cs="Arial"/>
        </w:rPr>
      </w:pPr>
    </w:p>
    <w:p w14:paraId="7ECB6BA8" w14:textId="77777777" w:rsidR="0058169C" w:rsidRPr="003F1EB6" w:rsidRDefault="0058169C" w:rsidP="0058169C">
      <w:pPr>
        <w:rPr>
          <w:rFonts w:cs="Arial"/>
        </w:rPr>
      </w:pPr>
      <w:r w:rsidRPr="003F1EB6">
        <w:rPr>
          <w:rFonts w:cs="Arial"/>
        </w:rPr>
        <w:t>The significant actuarial assumptions used were as follows:</w:t>
      </w:r>
    </w:p>
    <w:p w14:paraId="5CEE10F4" w14:textId="77777777" w:rsidR="0058169C" w:rsidRPr="003F1EB6" w:rsidRDefault="0058169C" w:rsidP="0058169C">
      <w:pPr>
        <w:ind w:firstLine="7"/>
        <w:jc w:val="thaiDistribute"/>
        <w:rPr>
          <w:rFonts w:cs="Arial"/>
          <w:cs/>
        </w:rPr>
      </w:pPr>
    </w:p>
    <w:tbl>
      <w:tblPr>
        <w:tblW w:w="9458" w:type="dxa"/>
        <w:tblInd w:w="108" w:type="dxa"/>
        <w:tblLayout w:type="fixed"/>
        <w:tblLook w:val="0000" w:firstRow="0" w:lastRow="0" w:firstColumn="0" w:lastColumn="0" w:noHBand="0" w:noVBand="0"/>
      </w:tblPr>
      <w:tblGrid>
        <w:gridCol w:w="3698"/>
        <w:gridCol w:w="1440"/>
        <w:gridCol w:w="1440"/>
        <w:gridCol w:w="1440"/>
        <w:gridCol w:w="1440"/>
      </w:tblGrid>
      <w:tr w:rsidR="0058169C" w:rsidRPr="003F1EB6" w14:paraId="1D5D338B" w14:textId="77777777" w:rsidTr="00263EA0">
        <w:trPr>
          <w:cantSplit/>
        </w:trPr>
        <w:tc>
          <w:tcPr>
            <w:tcW w:w="3698" w:type="dxa"/>
          </w:tcPr>
          <w:p w14:paraId="340D4379" w14:textId="77777777" w:rsidR="0058169C" w:rsidRPr="003F1EB6" w:rsidRDefault="0058169C" w:rsidP="00263EA0">
            <w:pPr>
              <w:pStyle w:val="Heading6"/>
              <w:ind w:left="-101" w:right="0"/>
              <w:rPr>
                <w:rFonts w:ascii="Arial" w:hAnsi="Arial" w:cs="Arial"/>
                <w:sz w:val="20"/>
                <w:szCs w:val="20"/>
                <w:lang w:val="en-US" w:eastAsia="en-US"/>
              </w:rPr>
            </w:pPr>
          </w:p>
        </w:tc>
        <w:tc>
          <w:tcPr>
            <w:tcW w:w="2880" w:type="dxa"/>
            <w:gridSpan w:val="2"/>
            <w:tcBorders>
              <w:top w:val="single" w:sz="4" w:space="0" w:color="auto"/>
              <w:bottom w:val="single" w:sz="4" w:space="0" w:color="auto"/>
            </w:tcBorders>
            <w:vAlign w:val="bottom"/>
          </w:tcPr>
          <w:p w14:paraId="7BE242D5" w14:textId="77777777" w:rsidR="0058169C" w:rsidRPr="003F1EB6" w:rsidRDefault="0058169C" w:rsidP="00263EA0">
            <w:pPr>
              <w:ind w:right="-72"/>
              <w:jc w:val="center"/>
              <w:rPr>
                <w:rFonts w:eastAsia="Times New Roman" w:cs="Arial"/>
                <w:b/>
                <w:bCs/>
                <w:shd w:val="clear" w:color="auto" w:fill="FFFFFF"/>
              </w:rPr>
            </w:pPr>
            <w:r w:rsidRPr="003F1EB6">
              <w:rPr>
                <w:rFonts w:eastAsia="Times New Roman" w:cs="Arial"/>
                <w:b/>
                <w:bCs/>
                <w:shd w:val="clear" w:color="auto" w:fill="FFFFFF"/>
              </w:rPr>
              <w:t xml:space="preserve">Consolidated </w:t>
            </w:r>
          </w:p>
          <w:p w14:paraId="322AE954" w14:textId="77777777" w:rsidR="0058169C" w:rsidRPr="003F1EB6" w:rsidRDefault="0058169C" w:rsidP="00263EA0">
            <w:pPr>
              <w:ind w:right="-72"/>
              <w:jc w:val="center"/>
              <w:rPr>
                <w:rFonts w:cs="Arial"/>
                <w:b/>
                <w:bCs/>
              </w:rPr>
            </w:pPr>
            <w:r w:rsidRPr="003F1EB6">
              <w:rPr>
                <w:rFonts w:eastAsia="Times New Roman" w:cs="Arial"/>
                <w:b/>
                <w:bCs/>
                <w:shd w:val="clear" w:color="auto" w:fill="FFFFFF"/>
              </w:rPr>
              <w:t>financial statements</w:t>
            </w:r>
          </w:p>
        </w:tc>
        <w:tc>
          <w:tcPr>
            <w:tcW w:w="2880" w:type="dxa"/>
            <w:gridSpan w:val="2"/>
            <w:tcBorders>
              <w:top w:val="single" w:sz="4" w:space="0" w:color="auto"/>
              <w:bottom w:val="single" w:sz="4" w:space="0" w:color="auto"/>
            </w:tcBorders>
            <w:vAlign w:val="bottom"/>
          </w:tcPr>
          <w:p w14:paraId="33461069" w14:textId="77777777" w:rsidR="0058169C" w:rsidRPr="003F1EB6" w:rsidRDefault="0058169C" w:rsidP="00263EA0">
            <w:pPr>
              <w:ind w:right="-72"/>
              <w:jc w:val="center"/>
              <w:rPr>
                <w:rFonts w:eastAsia="Times New Roman" w:cs="Arial"/>
                <w:b/>
                <w:bCs/>
                <w:shd w:val="clear" w:color="auto" w:fill="FFFFFF"/>
              </w:rPr>
            </w:pPr>
            <w:r w:rsidRPr="003F1EB6">
              <w:rPr>
                <w:rFonts w:eastAsia="Times New Roman" w:cs="Arial"/>
                <w:b/>
                <w:bCs/>
                <w:shd w:val="clear" w:color="auto" w:fill="FFFFFF"/>
              </w:rPr>
              <w:t xml:space="preserve">Separate </w:t>
            </w:r>
          </w:p>
          <w:p w14:paraId="21F05E45" w14:textId="77777777" w:rsidR="0058169C" w:rsidRPr="003F1EB6" w:rsidRDefault="0058169C" w:rsidP="00263EA0">
            <w:pPr>
              <w:ind w:right="-72"/>
              <w:jc w:val="center"/>
              <w:rPr>
                <w:rFonts w:cs="Arial"/>
                <w:b/>
                <w:bCs/>
              </w:rPr>
            </w:pPr>
            <w:r w:rsidRPr="003F1EB6">
              <w:rPr>
                <w:rFonts w:eastAsia="Times New Roman" w:cs="Arial"/>
                <w:b/>
                <w:bCs/>
                <w:shd w:val="clear" w:color="auto" w:fill="FFFFFF"/>
              </w:rPr>
              <w:t>financial statements</w:t>
            </w:r>
          </w:p>
        </w:tc>
      </w:tr>
      <w:tr w:rsidR="0058169C" w:rsidRPr="003F1EB6" w14:paraId="164C8F9E" w14:textId="77777777" w:rsidTr="00263EA0">
        <w:trPr>
          <w:cantSplit/>
        </w:trPr>
        <w:tc>
          <w:tcPr>
            <w:tcW w:w="3698" w:type="dxa"/>
          </w:tcPr>
          <w:p w14:paraId="1B8F10FF" w14:textId="77777777" w:rsidR="0058169C" w:rsidRPr="003F1EB6" w:rsidRDefault="0058169C" w:rsidP="00263EA0">
            <w:pPr>
              <w:pStyle w:val="Heading6"/>
              <w:tabs>
                <w:tab w:val="left" w:pos="3582"/>
              </w:tabs>
              <w:ind w:left="-101" w:right="0"/>
              <w:rPr>
                <w:rFonts w:ascii="Arial" w:hAnsi="Arial" w:cs="Arial"/>
                <w:sz w:val="20"/>
                <w:szCs w:val="20"/>
                <w:cs/>
                <w:lang w:val="en-GB" w:eastAsia="en-US"/>
              </w:rPr>
            </w:pPr>
          </w:p>
        </w:tc>
        <w:tc>
          <w:tcPr>
            <w:tcW w:w="1440" w:type="dxa"/>
            <w:tcBorders>
              <w:bottom w:val="single" w:sz="4" w:space="0" w:color="auto"/>
            </w:tcBorders>
            <w:vAlign w:val="bottom"/>
          </w:tcPr>
          <w:p w14:paraId="5A8BD4A3" w14:textId="6B178C34" w:rsidR="0058169C" w:rsidRPr="003F1EB6" w:rsidRDefault="005829D8" w:rsidP="00263EA0">
            <w:pPr>
              <w:ind w:right="-72"/>
              <w:jc w:val="right"/>
              <w:rPr>
                <w:rFonts w:cs="Arial"/>
                <w:b/>
                <w:bCs/>
              </w:rPr>
            </w:pPr>
            <w:r w:rsidRPr="005829D8">
              <w:rPr>
                <w:rFonts w:cs="Arial"/>
                <w:b/>
                <w:bCs/>
                <w:lang w:val="en-GB"/>
              </w:rPr>
              <w:t>2021</w:t>
            </w:r>
          </w:p>
          <w:p w14:paraId="41694E6D" w14:textId="77777777" w:rsidR="0058169C" w:rsidRPr="003F1EB6" w:rsidRDefault="0058169C" w:rsidP="00263EA0">
            <w:pPr>
              <w:ind w:right="-72"/>
              <w:jc w:val="right"/>
              <w:rPr>
                <w:rFonts w:cs="Arial"/>
                <w:b/>
                <w:bCs/>
              </w:rPr>
            </w:pPr>
            <w:r w:rsidRPr="003F1EB6">
              <w:rPr>
                <w:rFonts w:cs="Arial"/>
                <w:b/>
                <w:bCs/>
              </w:rPr>
              <w:t>Percent</w:t>
            </w:r>
          </w:p>
        </w:tc>
        <w:tc>
          <w:tcPr>
            <w:tcW w:w="1440" w:type="dxa"/>
            <w:tcBorders>
              <w:bottom w:val="single" w:sz="4" w:space="0" w:color="auto"/>
            </w:tcBorders>
            <w:vAlign w:val="bottom"/>
          </w:tcPr>
          <w:p w14:paraId="7FF283EF" w14:textId="1FDB1F6A" w:rsidR="0058169C" w:rsidRPr="003F1EB6" w:rsidRDefault="005829D8" w:rsidP="00263EA0">
            <w:pPr>
              <w:ind w:right="-72"/>
              <w:jc w:val="right"/>
              <w:rPr>
                <w:rFonts w:cs="Arial"/>
                <w:b/>
                <w:bCs/>
              </w:rPr>
            </w:pPr>
            <w:r w:rsidRPr="005829D8">
              <w:rPr>
                <w:rFonts w:cs="Arial"/>
                <w:b/>
                <w:bCs/>
                <w:lang w:val="en-GB"/>
              </w:rPr>
              <w:t>2020</w:t>
            </w:r>
          </w:p>
          <w:p w14:paraId="15BC6DF3" w14:textId="77777777" w:rsidR="0058169C" w:rsidRPr="003F1EB6" w:rsidRDefault="0058169C" w:rsidP="00263EA0">
            <w:pPr>
              <w:ind w:right="-72"/>
              <w:jc w:val="right"/>
              <w:rPr>
                <w:rFonts w:cs="Arial"/>
                <w:b/>
                <w:bCs/>
              </w:rPr>
            </w:pPr>
            <w:r w:rsidRPr="003F1EB6">
              <w:rPr>
                <w:rFonts w:cs="Arial"/>
                <w:b/>
                <w:bCs/>
              </w:rPr>
              <w:t>Percent</w:t>
            </w:r>
          </w:p>
        </w:tc>
        <w:tc>
          <w:tcPr>
            <w:tcW w:w="1440" w:type="dxa"/>
            <w:tcBorders>
              <w:bottom w:val="single" w:sz="4" w:space="0" w:color="auto"/>
            </w:tcBorders>
            <w:vAlign w:val="bottom"/>
          </w:tcPr>
          <w:p w14:paraId="78D2BC25" w14:textId="3EB8595A" w:rsidR="0058169C" w:rsidRPr="003F1EB6" w:rsidRDefault="005829D8" w:rsidP="00263EA0">
            <w:pPr>
              <w:ind w:right="-72"/>
              <w:jc w:val="right"/>
              <w:rPr>
                <w:rFonts w:cs="Arial"/>
                <w:b/>
                <w:bCs/>
              </w:rPr>
            </w:pPr>
            <w:r w:rsidRPr="005829D8">
              <w:rPr>
                <w:rFonts w:cs="Arial"/>
                <w:b/>
                <w:bCs/>
                <w:lang w:val="en-GB"/>
              </w:rPr>
              <w:t>2021</w:t>
            </w:r>
          </w:p>
          <w:p w14:paraId="4788D279" w14:textId="77777777" w:rsidR="0058169C" w:rsidRPr="003F1EB6" w:rsidRDefault="0058169C" w:rsidP="00263EA0">
            <w:pPr>
              <w:ind w:right="-72"/>
              <w:jc w:val="right"/>
              <w:rPr>
                <w:rFonts w:cs="Arial"/>
                <w:b/>
                <w:bCs/>
              </w:rPr>
            </w:pPr>
            <w:r w:rsidRPr="003F1EB6">
              <w:rPr>
                <w:rFonts w:cs="Arial"/>
                <w:b/>
                <w:bCs/>
              </w:rPr>
              <w:t>Percent</w:t>
            </w:r>
          </w:p>
        </w:tc>
        <w:tc>
          <w:tcPr>
            <w:tcW w:w="1440" w:type="dxa"/>
            <w:tcBorders>
              <w:bottom w:val="single" w:sz="4" w:space="0" w:color="auto"/>
            </w:tcBorders>
            <w:vAlign w:val="bottom"/>
          </w:tcPr>
          <w:p w14:paraId="66FF4FAF" w14:textId="479CCEB2" w:rsidR="0058169C" w:rsidRPr="003F1EB6" w:rsidRDefault="005829D8" w:rsidP="00263EA0">
            <w:pPr>
              <w:ind w:right="-72"/>
              <w:jc w:val="right"/>
              <w:rPr>
                <w:rFonts w:cs="Arial"/>
                <w:b/>
                <w:bCs/>
              </w:rPr>
            </w:pPr>
            <w:r w:rsidRPr="005829D8">
              <w:rPr>
                <w:rFonts w:cs="Arial"/>
                <w:b/>
                <w:bCs/>
                <w:lang w:val="en-GB"/>
              </w:rPr>
              <w:t>2020</w:t>
            </w:r>
          </w:p>
          <w:p w14:paraId="6BA0E3B5" w14:textId="77777777" w:rsidR="0058169C" w:rsidRPr="003F1EB6" w:rsidRDefault="0058169C" w:rsidP="00263EA0">
            <w:pPr>
              <w:ind w:right="-72"/>
              <w:jc w:val="right"/>
              <w:rPr>
                <w:rFonts w:cs="Arial"/>
                <w:b/>
                <w:bCs/>
              </w:rPr>
            </w:pPr>
            <w:r w:rsidRPr="003F1EB6">
              <w:rPr>
                <w:rFonts w:cs="Arial"/>
                <w:b/>
                <w:bCs/>
              </w:rPr>
              <w:t>Percent</w:t>
            </w:r>
          </w:p>
        </w:tc>
      </w:tr>
      <w:tr w:rsidR="0058169C" w:rsidRPr="003F1EB6" w14:paraId="67B28A04" w14:textId="77777777" w:rsidTr="00263EA0">
        <w:trPr>
          <w:cantSplit/>
        </w:trPr>
        <w:tc>
          <w:tcPr>
            <w:tcW w:w="3698" w:type="dxa"/>
          </w:tcPr>
          <w:p w14:paraId="122E536D" w14:textId="77777777" w:rsidR="0058169C" w:rsidRPr="003F1EB6" w:rsidRDefault="0058169C" w:rsidP="00263EA0">
            <w:pPr>
              <w:pStyle w:val="Heading6"/>
              <w:ind w:left="-101" w:right="0"/>
              <w:rPr>
                <w:rFonts w:ascii="Arial" w:hAnsi="Arial" w:cs="Arial"/>
                <w:sz w:val="12"/>
                <w:szCs w:val="12"/>
                <w:cs/>
                <w:lang w:val="en-US" w:eastAsia="en-US"/>
              </w:rPr>
            </w:pPr>
          </w:p>
        </w:tc>
        <w:tc>
          <w:tcPr>
            <w:tcW w:w="1440" w:type="dxa"/>
            <w:tcBorders>
              <w:top w:val="single" w:sz="4" w:space="0" w:color="auto"/>
            </w:tcBorders>
            <w:shd w:val="clear" w:color="auto" w:fill="FAFAFA"/>
          </w:tcPr>
          <w:p w14:paraId="16434AD3" w14:textId="77777777" w:rsidR="0058169C" w:rsidRPr="003F1EB6" w:rsidRDefault="0058169C" w:rsidP="00263EA0">
            <w:pPr>
              <w:pStyle w:val="Heading1"/>
              <w:spacing w:line="240" w:lineRule="auto"/>
              <w:ind w:right="-72"/>
              <w:jc w:val="right"/>
              <w:rPr>
                <w:rFonts w:ascii="Arial" w:hAnsi="Arial" w:cs="Arial"/>
                <w:sz w:val="12"/>
                <w:szCs w:val="12"/>
                <w:lang w:val="en-US" w:eastAsia="en-US"/>
              </w:rPr>
            </w:pPr>
          </w:p>
        </w:tc>
        <w:tc>
          <w:tcPr>
            <w:tcW w:w="1440" w:type="dxa"/>
            <w:tcBorders>
              <w:top w:val="single" w:sz="4" w:space="0" w:color="auto"/>
            </w:tcBorders>
          </w:tcPr>
          <w:p w14:paraId="2E9A4C68" w14:textId="77777777" w:rsidR="0058169C" w:rsidRPr="003F1EB6" w:rsidRDefault="0058169C" w:rsidP="00263EA0">
            <w:pPr>
              <w:pStyle w:val="Heading1"/>
              <w:spacing w:line="240" w:lineRule="auto"/>
              <w:ind w:right="-72"/>
              <w:jc w:val="right"/>
              <w:rPr>
                <w:rFonts w:ascii="Arial" w:hAnsi="Arial" w:cs="Arial"/>
                <w:sz w:val="12"/>
                <w:szCs w:val="12"/>
                <w:lang w:val="en-US" w:eastAsia="en-US"/>
              </w:rPr>
            </w:pPr>
          </w:p>
        </w:tc>
        <w:tc>
          <w:tcPr>
            <w:tcW w:w="1440" w:type="dxa"/>
            <w:tcBorders>
              <w:top w:val="single" w:sz="4" w:space="0" w:color="auto"/>
            </w:tcBorders>
            <w:shd w:val="clear" w:color="auto" w:fill="FAFAFA"/>
          </w:tcPr>
          <w:p w14:paraId="7071FDC2" w14:textId="77777777" w:rsidR="0058169C" w:rsidRPr="003F1EB6" w:rsidRDefault="0058169C" w:rsidP="00263EA0">
            <w:pPr>
              <w:pStyle w:val="Heading1"/>
              <w:spacing w:line="240" w:lineRule="auto"/>
              <w:ind w:right="-72"/>
              <w:jc w:val="right"/>
              <w:rPr>
                <w:rFonts w:ascii="Arial" w:hAnsi="Arial" w:cs="Arial"/>
                <w:sz w:val="12"/>
                <w:szCs w:val="12"/>
                <w:cs/>
                <w:lang w:val="en-US" w:eastAsia="en-US"/>
              </w:rPr>
            </w:pPr>
          </w:p>
        </w:tc>
        <w:tc>
          <w:tcPr>
            <w:tcW w:w="1440" w:type="dxa"/>
            <w:tcBorders>
              <w:top w:val="single" w:sz="4" w:space="0" w:color="auto"/>
            </w:tcBorders>
          </w:tcPr>
          <w:p w14:paraId="6020DC5B" w14:textId="77777777" w:rsidR="0058169C" w:rsidRPr="003F1EB6" w:rsidRDefault="0058169C" w:rsidP="00263EA0">
            <w:pPr>
              <w:pStyle w:val="Heading1"/>
              <w:spacing w:line="240" w:lineRule="auto"/>
              <w:ind w:right="-72"/>
              <w:jc w:val="right"/>
              <w:rPr>
                <w:rFonts w:ascii="Arial" w:hAnsi="Arial" w:cs="Arial"/>
                <w:sz w:val="12"/>
                <w:szCs w:val="12"/>
                <w:cs/>
                <w:lang w:val="en-US" w:eastAsia="en-US"/>
              </w:rPr>
            </w:pPr>
          </w:p>
        </w:tc>
      </w:tr>
      <w:tr w:rsidR="0058169C" w:rsidRPr="003F1EB6" w14:paraId="0ACBEAFB" w14:textId="77777777" w:rsidTr="00263EA0">
        <w:trPr>
          <w:cantSplit/>
        </w:trPr>
        <w:tc>
          <w:tcPr>
            <w:tcW w:w="3698" w:type="dxa"/>
          </w:tcPr>
          <w:p w14:paraId="47659810" w14:textId="77777777" w:rsidR="0058169C" w:rsidRPr="003F1EB6" w:rsidRDefault="0058169C" w:rsidP="00263EA0">
            <w:pPr>
              <w:pStyle w:val="Heading6"/>
              <w:ind w:left="-101" w:right="0"/>
              <w:rPr>
                <w:rFonts w:ascii="Arial" w:hAnsi="Arial" w:cs="Arial"/>
                <w:sz w:val="20"/>
                <w:szCs w:val="20"/>
                <w:cs/>
                <w:lang w:val="en-GB"/>
              </w:rPr>
            </w:pPr>
            <w:r w:rsidRPr="003F1EB6">
              <w:rPr>
                <w:rFonts w:ascii="Arial" w:hAnsi="Arial" w:cs="Arial"/>
                <w:sz w:val="20"/>
                <w:szCs w:val="20"/>
              </w:rPr>
              <w:t>Discount rate</w:t>
            </w:r>
          </w:p>
        </w:tc>
        <w:tc>
          <w:tcPr>
            <w:tcW w:w="1440" w:type="dxa"/>
            <w:shd w:val="clear" w:color="auto" w:fill="FAFAFA"/>
            <w:vAlign w:val="bottom"/>
          </w:tcPr>
          <w:p w14:paraId="1F878B23" w14:textId="21E154B7" w:rsidR="0058169C" w:rsidRPr="003F1EB6" w:rsidRDefault="005829D8" w:rsidP="00263EA0">
            <w:pPr>
              <w:pStyle w:val="Heading1"/>
              <w:spacing w:line="240" w:lineRule="auto"/>
              <w:ind w:right="-72" w:firstLine="19"/>
              <w:jc w:val="right"/>
              <w:rPr>
                <w:rFonts w:ascii="Arial" w:hAnsi="Arial" w:cs="Arial"/>
                <w:sz w:val="20"/>
                <w:szCs w:val="25"/>
                <w:cs/>
                <w:lang w:val="en-GB" w:eastAsia="en-US"/>
              </w:rPr>
            </w:pPr>
            <w:r w:rsidRPr="005829D8">
              <w:rPr>
                <w:rFonts w:ascii="Arial" w:hAnsi="Arial" w:cs="Arial"/>
                <w:sz w:val="20"/>
                <w:szCs w:val="25"/>
                <w:lang w:val="en-GB" w:eastAsia="en-US"/>
              </w:rPr>
              <w:t>0</w:t>
            </w:r>
            <w:r w:rsidR="008A157C" w:rsidRPr="003F1EB6">
              <w:rPr>
                <w:rFonts w:ascii="Arial" w:hAnsi="Arial" w:cs="Arial"/>
                <w:sz w:val="20"/>
                <w:szCs w:val="25"/>
                <w:lang w:val="en-GB" w:eastAsia="en-US"/>
              </w:rPr>
              <w:t>.</w:t>
            </w:r>
            <w:r w:rsidRPr="005829D8">
              <w:rPr>
                <w:rFonts w:ascii="Arial" w:hAnsi="Arial" w:cs="Arial"/>
                <w:sz w:val="20"/>
                <w:szCs w:val="25"/>
                <w:lang w:val="en-GB" w:eastAsia="en-US"/>
              </w:rPr>
              <w:t>72</w:t>
            </w:r>
            <w:r w:rsidR="008A157C" w:rsidRPr="003F1EB6">
              <w:rPr>
                <w:rFonts w:ascii="Arial" w:hAnsi="Arial" w:cs="Arial"/>
                <w:sz w:val="20"/>
                <w:szCs w:val="25"/>
                <w:lang w:val="en-GB" w:eastAsia="en-US"/>
              </w:rPr>
              <w:t xml:space="preserve"> - </w:t>
            </w:r>
            <w:r w:rsidRPr="005829D8">
              <w:rPr>
                <w:rFonts w:ascii="Arial" w:hAnsi="Arial" w:cs="Arial"/>
                <w:sz w:val="20"/>
                <w:szCs w:val="25"/>
                <w:lang w:val="en-GB" w:eastAsia="en-US"/>
              </w:rPr>
              <w:t>2</w:t>
            </w:r>
            <w:r w:rsidR="008A157C" w:rsidRPr="003F1EB6">
              <w:rPr>
                <w:rFonts w:ascii="Arial" w:hAnsi="Arial" w:cs="Arial"/>
                <w:sz w:val="20"/>
                <w:szCs w:val="25"/>
                <w:lang w:val="en-GB" w:eastAsia="en-US"/>
              </w:rPr>
              <w:t>.</w:t>
            </w:r>
            <w:r w:rsidRPr="005829D8">
              <w:rPr>
                <w:rFonts w:ascii="Arial" w:hAnsi="Arial" w:cs="Arial"/>
                <w:sz w:val="20"/>
                <w:szCs w:val="25"/>
                <w:lang w:val="en-GB" w:eastAsia="en-US"/>
              </w:rPr>
              <w:t>95</w:t>
            </w:r>
          </w:p>
        </w:tc>
        <w:tc>
          <w:tcPr>
            <w:tcW w:w="1440" w:type="dxa"/>
            <w:vAlign w:val="bottom"/>
          </w:tcPr>
          <w:p w14:paraId="2DF171B7" w14:textId="17D0112A" w:rsidR="0058169C" w:rsidRPr="003F1EB6" w:rsidRDefault="005829D8" w:rsidP="00263EA0">
            <w:pPr>
              <w:pStyle w:val="Heading1"/>
              <w:spacing w:line="240" w:lineRule="auto"/>
              <w:ind w:right="-72" w:firstLine="19"/>
              <w:jc w:val="right"/>
              <w:rPr>
                <w:rFonts w:ascii="Arial" w:hAnsi="Arial" w:cs="Arial"/>
                <w:sz w:val="20"/>
                <w:szCs w:val="25"/>
                <w:lang w:val="en-GB" w:eastAsia="en-US"/>
              </w:rPr>
            </w:pPr>
            <w:r w:rsidRPr="005829D8">
              <w:rPr>
                <w:rFonts w:ascii="Arial" w:hAnsi="Arial" w:cs="Arial"/>
                <w:sz w:val="20"/>
                <w:szCs w:val="25"/>
                <w:lang w:val="en-GB" w:eastAsia="en-US"/>
              </w:rPr>
              <w:t>0</w:t>
            </w:r>
            <w:r w:rsidR="0058169C" w:rsidRPr="003F1EB6">
              <w:rPr>
                <w:rFonts w:ascii="Arial" w:hAnsi="Arial" w:cs="Arial"/>
                <w:sz w:val="20"/>
                <w:szCs w:val="25"/>
                <w:lang w:val="en-GB" w:eastAsia="en-US"/>
              </w:rPr>
              <w:t>.</w:t>
            </w:r>
            <w:r w:rsidRPr="005829D8">
              <w:rPr>
                <w:rFonts w:ascii="Arial" w:hAnsi="Arial" w:cs="Arial"/>
                <w:sz w:val="20"/>
                <w:szCs w:val="25"/>
                <w:lang w:val="en-GB" w:eastAsia="en-US"/>
              </w:rPr>
              <w:t>72</w:t>
            </w:r>
            <w:r w:rsidR="0058169C" w:rsidRPr="003F1EB6">
              <w:rPr>
                <w:rFonts w:ascii="Arial" w:hAnsi="Arial" w:cs="Arial"/>
                <w:sz w:val="20"/>
                <w:szCs w:val="25"/>
                <w:lang w:val="en-GB" w:eastAsia="en-US"/>
              </w:rPr>
              <w:t xml:space="preserve"> - </w:t>
            </w:r>
            <w:r w:rsidRPr="005829D8">
              <w:rPr>
                <w:rFonts w:ascii="Arial" w:hAnsi="Arial" w:cs="Arial"/>
                <w:sz w:val="20"/>
                <w:szCs w:val="25"/>
                <w:lang w:val="en-GB" w:eastAsia="en-US"/>
              </w:rPr>
              <w:t>2</w:t>
            </w:r>
            <w:r w:rsidR="0058169C" w:rsidRPr="003F1EB6">
              <w:rPr>
                <w:rFonts w:ascii="Arial" w:hAnsi="Arial" w:cs="Arial"/>
                <w:sz w:val="20"/>
                <w:szCs w:val="25"/>
                <w:lang w:val="en-GB" w:eastAsia="en-US"/>
              </w:rPr>
              <w:t>.</w:t>
            </w:r>
            <w:r w:rsidRPr="005829D8">
              <w:rPr>
                <w:rFonts w:ascii="Arial" w:hAnsi="Arial" w:cs="Arial"/>
                <w:sz w:val="20"/>
                <w:szCs w:val="25"/>
                <w:lang w:val="en-GB" w:eastAsia="en-US"/>
              </w:rPr>
              <w:t>54</w:t>
            </w:r>
          </w:p>
        </w:tc>
        <w:tc>
          <w:tcPr>
            <w:tcW w:w="1440" w:type="dxa"/>
            <w:shd w:val="clear" w:color="auto" w:fill="FAFAFA"/>
            <w:vAlign w:val="bottom"/>
          </w:tcPr>
          <w:p w14:paraId="22A45592" w14:textId="0E8A1CF7" w:rsidR="0058169C" w:rsidRPr="003F1EB6" w:rsidRDefault="005829D8" w:rsidP="00263EA0">
            <w:pPr>
              <w:pStyle w:val="Heading1"/>
              <w:spacing w:line="240" w:lineRule="auto"/>
              <w:ind w:right="-72" w:firstLine="142"/>
              <w:jc w:val="right"/>
              <w:rPr>
                <w:rFonts w:ascii="Arial" w:hAnsi="Arial" w:cs="Arial"/>
                <w:sz w:val="20"/>
                <w:szCs w:val="25"/>
                <w:lang w:val="en-GB" w:eastAsia="en-US"/>
              </w:rPr>
            </w:pPr>
            <w:r w:rsidRPr="005829D8">
              <w:rPr>
                <w:rFonts w:ascii="Arial" w:hAnsi="Arial" w:cs="Arial"/>
                <w:sz w:val="20"/>
                <w:szCs w:val="25"/>
                <w:lang w:val="en-GB" w:eastAsia="en-US"/>
              </w:rPr>
              <w:t>0</w:t>
            </w:r>
            <w:r w:rsidR="008A157C" w:rsidRPr="003F1EB6">
              <w:rPr>
                <w:rFonts w:ascii="Arial" w:hAnsi="Arial" w:cs="Arial"/>
                <w:sz w:val="20"/>
                <w:szCs w:val="25"/>
                <w:lang w:val="en-GB" w:eastAsia="en-US"/>
              </w:rPr>
              <w:t>.</w:t>
            </w:r>
            <w:r w:rsidRPr="005829D8">
              <w:rPr>
                <w:rFonts w:ascii="Arial" w:hAnsi="Arial" w:cs="Arial"/>
                <w:sz w:val="20"/>
                <w:szCs w:val="25"/>
                <w:lang w:val="en-GB" w:eastAsia="en-US"/>
              </w:rPr>
              <w:t>72</w:t>
            </w:r>
            <w:r w:rsidR="008A157C" w:rsidRPr="003F1EB6">
              <w:rPr>
                <w:rFonts w:ascii="Arial" w:hAnsi="Arial" w:cs="Arial"/>
                <w:sz w:val="20"/>
                <w:szCs w:val="25"/>
                <w:lang w:val="en-GB" w:eastAsia="en-US"/>
              </w:rPr>
              <w:t xml:space="preserve"> - </w:t>
            </w:r>
            <w:r w:rsidRPr="005829D8">
              <w:rPr>
                <w:rFonts w:ascii="Arial" w:hAnsi="Arial" w:cs="Arial"/>
                <w:sz w:val="20"/>
                <w:szCs w:val="25"/>
                <w:lang w:val="en-GB" w:eastAsia="en-US"/>
              </w:rPr>
              <w:t>1</w:t>
            </w:r>
            <w:r w:rsidR="008A157C" w:rsidRPr="003F1EB6">
              <w:rPr>
                <w:rFonts w:ascii="Arial" w:hAnsi="Arial" w:cs="Arial"/>
                <w:sz w:val="20"/>
                <w:szCs w:val="25"/>
                <w:lang w:val="en-GB" w:eastAsia="en-US"/>
              </w:rPr>
              <w:t>.</w:t>
            </w:r>
            <w:r w:rsidRPr="005829D8">
              <w:rPr>
                <w:rFonts w:ascii="Arial" w:hAnsi="Arial" w:cs="Arial"/>
                <w:sz w:val="20"/>
                <w:szCs w:val="25"/>
                <w:lang w:val="en-GB" w:eastAsia="en-US"/>
              </w:rPr>
              <w:t>49</w:t>
            </w:r>
          </w:p>
        </w:tc>
        <w:tc>
          <w:tcPr>
            <w:tcW w:w="1440" w:type="dxa"/>
            <w:vAlign w:val="bottom"/>
          </w:tcPr>
          <w:p w14:paraId="15737E96" w14:textId="20E06BA5" w:rsidR="0058169C" w:rsidRPr="003F1EB6" w:rsidRDefault="005829D8" w:rsidP="00263EA0">
            <w:pPr>
              <w:pStyle w:val="Heading1"/>
              <w:spacing w:line="240" w:lineRule="auto"/>
              <w:ind w:right="-72" w:firstLine="142"/>
              <w:jc w:val="right"/>
              <w:rPr>
                <w:rFonts w:ascii="Arial" w:hAnsi="Arial" w:cs="Arial"/>
                <w:sz w:val="20"/>
                <w:szCs w:val="20"/>
                <w:lang w:val="en-GB" w:eastAsia="en-US"/>
              </w:rPr>
            </w:pPr>
            <w:r w:rsidRPr="005829D8">
              <w:rPr>
                <w:rFonts w:ascii="Arial" w:hAnsi="Arial" w:cs="Arial"/>
                <w:sz w:val="20"/>
                <w:szCs w:val="20"/>
                <w:lang w:val="en-GB" w:eastAsia="en-US"/>
              </w:rPr>
              <w:t>0</w:t>
            </w:r>
            <w:r w:rsidR="0058169C" w:rsidRPr="003F1EB6">
              <w:rPr>
                <w:rFonts w:ascii="Arial" w:hAnsi="Arial" w:cs="Arial"/>
                <w:sz w:val="20"/>
                <w:szCs w:val="20"/>
                <w:lang w:val="en-GB" w:eastAsia="en-US"/>
              </w:rPr>
              <w:t>.</w:t>
            </w:r>
            <w:r w:rsidRPr="005829D8">
              <w:rPr>
                <w:rFonts w:ascii="Arial" w:hAnsi="Arial" w:cs="Arial"/>
                <w:sz w:val="20"/>
                <w:szCs w:val="20"/>
                <w:lang w:val="en-GB" w:eastAsia="en-US"/>
              </w:rPr>
              <w:t>72</w:t>
            </w:r>
            <w:r w:rsidR="0058169C" w:rsidRPr="003F1EB6">
              <w:rPr>
                <w:rFonts w:ascii="Arial" w:hAnsi="Arial" w:cs="Arial"/>
                <w:sz w:val="20"/>
                <w:szCs w:val="20"/>
                <w:lang w:val="en-GB" w:eastAsia="en-US"/>
              </w:rPr>
              <w:t xml:space="preserve"> - </w:t>
            </w:r>
            <w:r w:rsidRPr="005829D8">
              <w:rPr>
                <w:rFonts w:ascii="Arial" w:hAnsi="Arial" w:cs="Arial"/>
                <w:sz w:val="20"/>
                <w:szCs w:val="20"/>
                <w:lang w:val="en-GB" w:eastAsia="en-US"/>
              </w:rPr>
              <w:t>1</w:t>
            </w:r>
            <w:r w:rsidR="0058169C" w:rsidRPr="003F1EB6">
              <w:rPr>
                <w:rFonts w:ascii="Arial" w:hAnsi="Arial" w:cs="Arial"/>
                <w:sz w:val="20"/>
                <w:szCs w:val="20"/>
                <w:lang w:val="en-GB" w:eastAsia="en-US"/>
              </w:rPr>
              <w:t>.</w:t>
            </w:r>
            <w:r w:rsidRPr="005829D8">
              <w:rPr>
                <w:rFonts w:ascii="Arial" w:hAnsi="Arial" w:cs="Arial"/>
                <w:sz w:val="20"/>
                <w:szCs w:val="20"/>
                <w:lang w:val="en-GB" w:eastAsia="en-US"/>
              </w:rPr>
              <w:t>49</w:t>
            </w:r>
          </w:p>
        </w:tc>
      </w:tr>
      <w:tr w:rsidR="0058169C" w:rsidRPr="003F1EB6" w14:paraId="1E1548EF" w14:textId="77777777" w:rsidTr="00263EA0">
        <w:trPr>
          <w:cantSplit/>
        </w:trPr>
        <w:tc>
          <w:tcPr>
            <w:tcW w:w="3698" w:type="dxa"/>
          </w:tcPr>
          <w:p w14:paraId="4C025249" w14:textId="77777777" w:rsidR="0058169C" w:rsidRPr="003F1EB6" w:rsidRDefault="0058169C" w:rsidP="00263EA0">
            <w:pPr>
              <w:pStyle w:val="Heading6"/>
              <w:ind w:left="-101" w:right="0"/>
              <w:rPr>
                <w:rFonts w:ascii="Arial" w:hAnsi="Arial" w:cs="Arial"/>
                <w:sz w:val="20"/>
                <w:szCs w:val="20"/>
                <w:cs/>
                <w:lang w:val="en-GB"/>
              </w:rPr>
            </w:pPr>
            <w:r w:rsidRPr="003F1EB6">
              <w:rPr>
                <w:rFonts w:ascii="Arial" w:hAnsi="Arial" w:cs="Arial"/>
                <w:sz w:val="20"/>
                <w:szCs w:val="20"/>
              </w:rPr>
              <w:t>Salary growth rate</w:t>
            </w:r>
          </w:p>
        </w:tc>
        <w:tc>
          <w:tcPr>
            <w:tcW w:w="1440" w:type="dxa"/>
            <w:shd w:val="clear" w:color="auto" w:fill="FAFAFA"/>
            <w:vAlign w:val="bottom"/>
          </w:tcPr>
          <w:p w14:paraId="101B8FB7" w14:textId="3826CF7C" w:rsidR="0058169C" w:rsidRPr="003F1EB6" w:rsidRDefault="005829D8" w:rsidP="00263EA0">
            <w:pPr>
              <w:pStyle w:val="Heading1"/>
              <w:spacing w:line="240" w:lineRule="auto"/>
              <w:ind w:right="-72" w:firstLine="19"/>
              <w:jc w:val="right"/>
              <w:rPr>
                <w:rFonts w:ascii="Arial" w:hAnsi="Arial" w:cs="Arial"/>
                <w:sz w:val="20"/>
                <w:szCs w:val="20"/>
                <w:lang w:val="en-GB" w:eastAsia="en-US"/>
              </w:rPr>
            </w:pPr>
            <w:r w:rsidRPr="005829D8">
              <w:rPr>
                <w:rFonts w:ascii="Arial" w:hAnsi="Arial" w:cs="Arial"/>
                <w:sz w:val="20"/>
                <w:szCs w:val="20"/>
                <w:lang w:val="en-GB" w:eastAsia="en-US"/>
              </w:rPr>
              <w:t>0</w:t>
            </w:r>
            <w:r w:rsidR="008A157C" w:rsidRPr="003F1EB6">
              <w:rPr>
                <w:rFonts w:ascii="Arial" w:hAnsi="Arial" w:cs="Arial"/>
                <w:sz w:val="20"/>
                <w:szCs w:val="20"/>
                <w:lang w:val="en-GB" w:eastAsia="en-US"/>
              </w:rPr>
              <w:t>.</w:t>
            </w:r>
            <w:r w:rsidRPr="005829D8">
              <w:rPr>
                <w:rFonts w:ascii="Arial" w:hAnsi="Arial" w:cs="Arial"/>
                <w:sz w:val="20"/>
                <w:szCs w:val="20"/>
                <w:lang w:val="en-GB" w:eastAsia="en-US"/>
              </w:rPr>
              <w:t>00</w:t>
            </w:r>
            <w:r w:rsidR="008A157C" w:rsidRPr="003F1EB6">
              <w:rPr>
                <w:rFonts w:ascii="Arial" w:hAnsi="Arial" w:cs="Arial"/>
                <w:sz w:val="20"/>
                <w:szCs w:val="20"/>
                <w:lang w:val="en-GB" w:eastAsia="en-US"/>
              </w:rPr>
              <w:t xml:space="preserve"> - </w:t>
            </w:r>
            <w:r w:rsidRPr="005829D8">
              <w:rPr>
                <w:rFonts w:ascii="Arial" w:hAnsi="Arial" w:cs="Arial"/>
                <w:sz w:val="20"/>
                <w:szCs w:val="20"/>
                <w:lang w:val="en-GB" w:eastAsia="en-US"/>
              </w:rPr>
              <w:t>5</w:t>
            </w:r>
            <w:r w:rsidR="008A157C" w:rsidRPr="003F1EB6">
              <w:rPr>
                <w:rFonts w:ascii="Arial" w:hAnsi="Arial" w:cs="Arial"/>
                <w:sz w:val="20"/>
                <w:szCs w:val="20"/>
                <w:lang w:val="en-GB" w:eastAsia="en-US"/>
              </w:rPr>
              <w:t>.</w:t>
            </w:r>
            <w:r w:rsidRPr="005829D8">
              <w:rPr>
                <w:rFonts w:ascii="Arial" w:hAnsi="Arial" w:cs="Arial"/>
                <w:sz w:val="20"/>
                <w:szCs w:val="20"/>
                <w:lang w:val="en-GB" w:eastAsia="en-US"/>
              </w:rPr>
              <w:t>00</w:t>
            </w:r>
          </w:p>
        </w:tc>
        <w:tc>
          <w:tcPr>
            <w:tcW w:w="1440" w:type="dxa"/>
            <w:vAlign w:val="bottom"/>
          </w:tcPr>
          <w:p w14:paraId="0C65271E" w14:textId="4F3367E2" w:rsidR="0058169C" w:rsidRPr="003F1EB6" w:rsidRDefault="005829D8" w:rsidP="00263EA0">
            <w:pPr>
              <w:pStyle w:val="Heading1"/>
              <w:spacing w:line="240" w:lineRule="auto"/>
              <w:ind w:right="-72" w:firstLine="19"/>
              <w:jc w:val="right"/>
              <w:rPr>
                <w:rFonts w:ascii="Arial" w:hAnsi="Arial" w:cs="Arial"/>
                <w:sz w:val="20"/>
                <w:szCs w:val="20"/>
                <w:lang w:val="en-GB" w:eastAsia="en-US"/>
              </w:rPr>
            </w:pPr>
            <w:r w:rsidRPr="005829D8">
              <w:rPr>
                <w:rFonts w:ascii="Arial" w:hAnsi="Arial" w:cs="Arial"/>
                <w:sz w:val="20"/>
                <w:szCs w:val="20"/>
                <w:lang w:val="en-GB" w:eastAsia="en-US"/>
              </w:rPr>
              <w:t>0</w:t>
            </w:r>
            <w:r w:rsidR="0058169C" w:rsidRPr="003F1EB6">
              <w:rPr>
                <w:rFonts w:ascii="Arial" w:hAnsi="Arial" w:cs="Arial"/>
                <w:sz w:val="20"/>
                <w:szCs w:val="20"/>
                <w:lang w:val="en-GB" w:eastAsia="en-US"/>
              </w:rPr>
              <w:t>.</w:t>
            </w:r>
            <w:r w:rsidRPr="005829D8">
              <w:rPr>
                <w:rFonts w:ascii="Arial" w:hAnsi="Arial" w:cs="Arial"/>
                <w:sz w:val="20"/>
                <w:szCs w:val="20"/>
                <w:lang w:val="en-GB" w:eastAsia="en-US"/>
              </w:rPr>
              <w:t>00</w:t>
            </w:r>
            <w:r w:rsidR="0058169C" w:rsidRPr="003F1EB6">
              <w:rPr>
                <w:rFonts w:ascii="Arial" w:hAnsi="Arial" w:cs="Arial"/>
                <w:sz w:val="20"/>
                <w:szCs w:val="20"/>
                <w:lang w:val="en-GB" w:eastAsia="en-US"/>
              </w:rPr>
              <w:t xml:space="preserve"> - </w:t>
            </w:r>
            <w:r w:rsidRPr="005829D8">
              <w:rPr>
                <w:rFonts w:ascii="Arial" w:hAnsi="Arial" w:cs="Arial"/>
                <w:sz w:val="20"/>
                <w:szCs w:val="20"/>
                <w:lang w:val="en-GB" w:eastAsia="en-US"/>
              </w:rPr>
              <w:t>5</w:t>
            </w:r>
            <w:r w:rsidR="0058169C" w:rsidRPr="003F1EB6">
              <w:rPr>
                <w:rFonts w:ascii="Arial" w:hAnsi="Arial" w:cs="Arial"/>
                <w:sz w:val="20"/>
                <w:szCs w:val="20"/>
                <w:lang w:val="en-GB" w:eastAsia="en-US"/>
              </w:rPr>
              <w:t>.</w:t>
            </w:r>
            <w:r w:rsidRPr="005829D8">
              <w:rPr>
                <w:rFonts w:ascii="Arial" w:hAnsi="Arial" w:cs="Arial"/>
                <w:sz w:val="20"/>
                <w:szCs w:val="20"/>
                <w:lang w:val="en-GB" w:eastAsia="en-US"/>
              </w:rPr>
              <w:t>00</w:t>
            </w:r>
          </w:p>
        </w:tc>
        <w:tc>
          <w:tcPr>
            <w:tcW w:w="1440" w:type="dxa"/>
            <w:shd w:val="clear" w:color="auto" w:fill="FAFAFA"/>
            <w:vAlign w:val="bottom"/>
          </w:tcPr>
          <w:p w14:paraId="1F9A4FE4" w14:textId="696BFEAC" w:rsidR="0058169C" w:rsidRPr="003F1EB6" w:rsidRDefault="005829D8" w:rsidP="00263EA0">
            <w:pPr>
              <w:pStyle w:val="Heading1"/>
              <w:tabs>
                <w:tab w:val="clear" w:pos="3402"/>
              </w:tabs>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3</w:t>
            </w:r>
            <w:r w:rsidR="008A157C" w:rsidRPr="003F1EB6">
              <w:rPr>
                <w:rFonts w:ascii="Arial" w:hAnsi="Arial" w:cs="Arial"/>
                <w:sz w:val="20"/>
                <w:szCs w:val="20"/>
                <w:lang w:val="en-GB" w:eastAsia="en-US"/>
              </w:rPr>
              <w:t>.</w:t>
            </w:r>
            <w:r w:rsidRPr="005829D8">
              <w:rPr>
                <w:rFonts w:ascii="Arial" w:hAnsi="Arial" w:cs="Arial"/>
                <w:sz w:val="20"/>
                <w:szCs w:val="20"/>
                <w:lang w:val="en-GB" w:eastAsia="en-US"/>
              </w:rPr>
              <w:t>50</w:t>
            </w:r>
            <w:r w:rsidR="008A157C" w:rsidRPr="003F1EB6">
              <w:rPr>
                <w:rFonts w:ascii="Arial" w:hAnsi="Arial" w:cs="Arial"/>
                <w:sz w:val="20"/>
                <w:szCs w:val="20"/>
                <w:lang w:val="en-GB" w:eastAsia="en-US"/>
              </w:rPr>
              <w:t xml:space="preserve"> - </w:t>
            </w:r>
            <w:r w:rsidRPr="005829D8">
              <w:rPr>
                <w:rFonts w:ascii="Arial" w:hAnsi="Arial" w:cs="Arial"/>
                <w:sz w:val="20"/>
                <w:szCs w:val="20"/>
                <w:lang w:val="en-GB" w:eastAsia="en-US"/>
              </w:rPr>
              <w:t>4</w:t>
            </w:r>
            <w:r w:rsidR="008A157C" w:rsidRPr="003F1EB6">
              <w:rPr>
                <w:rFonts w:ascii="Arial" w:hAnsi="Arial" w:cs="Arial"/>
                <w:sz w:val="20"/>
                <w:szCs w:val="20"/>
                <w:lang w:val="en-GB" w:eastAsia="en-US"/>
              </w:rPr>
              <w:t>.</w:t>
            </w:r>
            <w:r w:rsidRPr="005829D8">
              <w:rPr>
                <w:rFonts w:ascii="Arial" w:hAnsi="Arial" w:cs="Arial"/>
                <w:sz w:val="20"/>
                <w:szCs w:val="20"/>
                <w:lang w:val="en-GB" w:eastAsia="en-US"/>
              </w:rPr>
              <w:t>00</w:t>
            </w:r>
          </w:p>
        </w:tc>
        <w:tc>
          <w:tcPr>
            <w:tcW w:w="1440" w:type="dxa"/>
            <w:vAlign w:val="bottom"/>
          </w:tcPr>
          <w:p w14:paraId="7DF794D2" w14:textId="39E95C05" w:rsidR="0058169C" w:rsidRPr="003F1EB6" w:rsidRDefault="005829D8" w:rsidP="00263EA0">
            <w:pPr>
              <w:pStyle w:val="Heading1"/>
              <w:tabs>
                <w:tab w:val="clear" w:pos="3402"/>
              </w:tabs>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3</w:t>
            </w:r>
            <w:r w:rsidR="0058169C" w:rsidRPr="003F1EB6">
              <w:rPr>
                <w:rFonts w:ascii="Arial" w:hAnsi="Arial" w:cs="Arial"/>
                <w:sz w:val="20"/>
                <w:szCs w:val="20"/>
                <w:lang w:val="en-GB" w:eastAsia="en-US"/>
              </w:rPr>
              <w:t>.</w:t>
            </w:r>
            <w:r w:rsidRPr="005829D8">
              <w:rPr>
                <w:rFonts w:ascii="Arial" w:hAnsi="Arial" w:cs="Arial"/>
                <w:sz w:val="20"/>
                <w:szCs w:val="20"/>
                <w:lang w:val="en-GB" w:eastAsia="en-US"/>
              </w:rPr>
              <w:t>50</w:t>
            </w:r>
            <w:r w:rsidR="0058169C" w:rsidRPr="003F1EB6">
              <w:rPr>
                <w:rFonts w:ascii="Arial" w:hAnsi="Arial" w:cs="Arial"/>
                <w:sz w:val="20"/>
                <w:szCs w:val="20"/>
                <w:lang w:val="en-GB" w:eastAsia="en-US"/>
              </w:rPr>
              <w:t xml:space="preserve"> - </w:t>
            </w:r>
            <w:r w:rsidRPr="005829D8">
              <w:rPr>
                <w:rFonts w:ascii="Arial" w:hAnsi="Arial" w:cs="Arial"/>
                <w:sz w:val="20"/>
                <w:szCs w:val="20"/>
                <w:lang w:val="en-GB" w:eastAsia="en-US"/>
              </w:rPr>
              <w:t>4</w:t>
            </w:r>
            <w:r w:rsidR="0058169C" w:rsidRPr="003F1EB6">
              <w:rPr>
                <w:rFonts w:ascii="Arial" w:hAnsi="Arial" w:cs="Arial"/>
                <w:sz w:val="20"/>
                <w:szCs w:val="20"/>
                <w:lang w:val="en-GB" w:eastAsia="en-US"/>
              </w:rPr>
              <w:t>.</w:t>
            </w:r>
            <w:r w:rsidRPr="005829D8">
              <w:rPr>
                <w:rFonts w:ascii="Arial" w:hAnsi="Arial" w:cs="Arial"/>
                <w:sz w:val="20"/>
                <w:szCs w:val="20"/>
                <w:lang w:val="en-GB" w:eastAsia="en-US"/>
              </w:rPr>
              <w:t>00</w:t>
            </w:r>
          </w:p>
        </w:tc>
      </w:tr>
      <w:tr w:rsidR="0058169C" w:rsidRPr="003F1EB6" w14:paraId="4A5D2D19" w14:textId="77777777" w:rsidTr="00263EA0">
        <w:trPr>
          <w:cantSplit/>
        </w:trPr>
        <w:tc>
          <w:tcPr>
            <w:tcW w:w="3698" w:type="dxa"/>
          </w:tcPr>
          <w:p w14:paraId="319BAA0E" w14:textId="77777777" w:rsidR="0058169C" w:rsidRPr="003F1EB6" w:rsidRDefault="0058169C" w:rsidP="00263EA0">
            <w:pPr>
              <w:pStyle w:val="Heading6"/>
              <w:ind w:left="-101" w:right="0"/>
              <w:rPr>
                <w:rFonts w:ascii="Arial" w:hAnsi="Arial" w:cs="Arial"/>
                <w:sz w:val="20"/>
                <w:szCs w:val="20"/>
                <w:cs/>
                <w:lang w:val="en-GB"/>
              </w:rPr>
            </w:pPr>
            <w:r w:rsidRPr="003F1EB6">
              <w:rPr>
                <w:rFonts w:ascii="Arial" w:hAnsi="Arial" w:cs="Arial"/>
                <w:spacing w:val="-2"/>
                <w:sz w:val="20"/>
                <w:szCs w:val="20"/>
              </w:rPr>
              <w:t>Staff turnover rate (depending on age)</w:t>
            </w:r>
          </w:p>
        </w:tc>
        <w:tc>
          <w:tcPr>
            <w:tcW w:w="1440" w:type="dxa"/>
            <w:shd w:val="clear" w:color="auto" w:fill="FAFAFA"/>
            <w:vAlign w:val="bottom"/>
          </w:tcPr>
          <w:p w14:paraId="3BD79B86" w14:textId="0F1C2E86" w:rsidR="0058169C" w:rsidRPr="003F1EB6" w:rsidRDefault="005829D8" w:rsidP="00263EA0">
            <w:pPr>
              <w:pStyle w:val="Heading1"/>
              <w:spacing w:line="240" w:lineRule="auto"/>
              <w:ind w:right="-72" w:firstLine="19"/>
              <w:jc w:val="right"/>
              <w:rPr>
                <w:rFonts w:ascii="Arial" w:hAnsi="Arial" w:cs="Arial"/>
                <w:sz w:val="20"/>
                <w:szCs w:val="20"/>
                <w:cs/>
                <w:lang w:val="en-GB" w:eastAsia="en-US"/>
              </w:rPr>
            </w:pPr>
            <w:r w:rsidRPr="005829D8">
              <w:rPr>
                <w:rFonts w:ascii="Arial" w:hAnsi="Arial" w:cs="Arial"/>
                <w:sz w:val="20"/>
                <w:szCs w:val="20"/>
                <w:lang w:val="en-GB" w:eastAsia="en-US"/>
              </w:rPr>
              <w:t>0</w:t>
            </w:r>
            <w:r w:rsidR="008A157C" w:rsidRPr="003F1EB6">
              <w:rPr>
                <w:rFonts w:ascii="Arial" w:hAnsi="Arial" w:cs="Arial"/>
                <w:sz w:val="20"/>
                <w:szCs w:val="20"/>
                <w:lang w:val="en-GB" w:eastAsia="en-US"/>
              </w:rPr>
              <w:t>.</w:t>
            </w:r>
            <w:r w:rsidRPr="005829D8">
              <w:rPr>
                <w:rFonts w:ascii="Arial" w:hAnsi="Arial" w:cs="Arial"/>
                <w:sz w:val="20"/>
                <w:szCs w:val="20"/>
                <w:lang w:val="en-GB" w:eastAsia="en-US"/>
              </w:rPr>
              <w:t>00</w:t>
            </w:r>
            <w:r w:rsidR="008A157C" w:rsidRPr="003F1EB6">
              <w:rPr>
                <w:rFonts w:ascii="Arial" w:hAnsi="Arial" w:cs="Arial"/>
                <w:sz w:val="20"/>
                <w:szCs w:val="20"/>
                <w:lang w:val="en-GB" w:eastAsia="en-US"/>
              </w:rPr>
              <w:t xml:space="preserve"> - </w:t>
            </w:r>
            <w:r w:rsidRPr="005829D8">
              <w:rPr>
                <w:rFonts w:ascii="Arial" w:hAnsi="Arial" w:cs="Arial"/>
                <w:sz w:val="20"/>
                <w:szCs w:val="20"/>
                <w:lang w:val="en-GB" w:eastAsia="en-US"/>
              </w:rPr>
              <w:t>33</w:t>
            </w:r>
            <w:r w:rsidR="008A157C" w:rsidRPr="003F1EB6">
              <w:rPr>
                <w:rFonts w:ascii="Arial" w:hAnsi="Arial" w:cs="Arial"/>
                <w:sz w:val="20"/>
                <w:szCs w:val="20"/>
                <w:lang w:val="en-GB" w:eastAsia="en-US"/>
              </w:rPr>
              <w:t>.</w:t>
            </w:r>
            <w:r w:rsidRPr="005829D8">
              <w:rPr>
                <w:rFonts w:ascii="Arial" w:hAnsi="Arial" w:cs="Arial"/>
                <w:sz w:val="20"/>
                <w:szCs w:val="20"/>
                <w:lang w:val="en-GB" w:eastAsia="en-US"/>
              </w:rPr>
              <w:t>00</w:t>
            </w:r>
          </w:p>
        </w:tc>
        <w:tc>
          <w:tcPr>
            <w:tcW w:w="1440" w:type="dxa"/>
            <w:vAlign w:val="bottom"/>
          </w:tcPr>
          <w:p w14:paraId="5976459C" w14:textId="5E2427DB" w:rsidR="0058169C" w:rsidRPr="003F1EB6" w:rsidRDefault="005829D8" w:rsidP="00263EA0">
            <w:pPr>
              <w:pStyle w:val="Heading1"/>
              <w:spacing w:line="240" w:lineRule="auto"/>
              <w:ind w:right="-72" w:firstLine="19"/>
              <w:jc w:val="right"/>
              <w:rPr>
                <w:rFonts w:ascii="Arial" w:hAnsi="Arial" w:cs="Arial"/>
                <w:sz w:val="20"/>
                <w:szCs w:val="20"/>
                <w:cs/>
                <w:lang w:val="en-GB" w:eastAsia="en-US"/>
              </w:rPr>
            </w:pPr>
            <w:r w:rsidRPr="005829D8">
              <w:rPr>
                <w:rFonts w:ascii="Arial" w:hAnsi="Arial" w:cs="Arial"/>
                <w:sz w:val="20"/>
                <w:szCs w:val="20"/>
                <w:lang w:val="en-GB" w:eastAsia="en-US"/>
              </w:rPr>
              <w:t>0</w:t>
            </w:r>
            <w:r w:rsidR="0058169C" w:rsidRPr="003F1EB6">
              <w:rPr>
                <w:rFonts w:ascii="Arial" w:hAnsi="Arial" w:cs="Arial"/>
                <w:sz w:val="20"/>
                <w:szCs w:val="20"/>
                <w:lang w:val="en-GB" w:eastAsia="en-US"/>
              </w:rPr>
              <w:t>.</w:t>
            </w:r>
            <w:r w:rsidRPr="005829D8">
              <w:rPr>
                <w:rFonts w:ascii="Arial" w:hAnsi="Arial" w:cs="Arial"/>
                <w:sz w:val="20"/>
                <w:szCs w:val="20"/>
                <w:lang w:val="en-GB" w:eastAsia="en-US"/>
              </w:rPr>
              <w:t>00</w:t>
            </w:r>
            <w:r w:rsidR="0058169C" w:rsidRPr="003F1EB6">
              <w:rPr>
                <w:rFonts w:ascii="Arial" w:hAnsi="Arial" w:cs="Arial"/>
                <w:sz w:val="20"/>
                <w:szCs w:val="20"/>
                <w:lang w:val="en-GB" w:eastAsia="en-US"/>
              </w:rPr>
              <w:t xml:space="preserve"> - </w:t>
            </w:r>
            <w:r w:rsidRPr="005829D8">
              <w:rPr>
                <w:rFonts w:ascii="Arial" w:hAnsi="Arial" w:cs="Arial"/>
                <w:sz w:val="20"/>
                <w:szCs w:val="20"/>
                <w:lang w:val="en-GB" w:eastAsia="en-US"/>
              </w:rPr>
              <w:t>29</w:t>
            </w:r>
            <w:r w:rsidR="0058169C" w:rsidRPr="003F1EB6">
              <w:rPr>
                <w:rFonts w:ascii="Arial" w:hAnsi="Arial" w:cs="Arial"/>
                <w:sz w:val="20"/>
                <w:szCs w:val="20"/>
                <w:lang w:val="en-GB" w:eastAsia="en-US"/>
              </w:rPr>
              <w:t>.</w:t>
            </w:r>
            <w:r w:rsidRPr="005829D8">
              <w:rPr>
                <w:rFonts w:ascii="Arial" w:hAnsi="Arial" w:cs="Arial"/>
                <w:sz w:val="20"/>
                <w:szCs w:val="20"/>
                <w:lang w:val="en-GB" w:eastAsia="en-US"/>
              </w:rPr>
              <w:t>00</w:t>
            </w:r>
          </w:p>
        </w:tc>
        <w:tc>
          <w:tcPr>
            <w:tcW w:w="1440" w:type="dxa"/>
            <w:shd w:val="clear" w:color="auto" w:fill="FAFAFA"/>
            <w:vAlign w:val="bottom"/>
          </w:tcPr>
          <w:p w14:paraId="29595B06" w14:textId="456DEEDE" w:rsidR="0058169C" w:rsidRPr="003F1EB6" w:rsidRDefault="005829D8" w:rsidP="00263EA0">
            <w:pPr>
              <w:pStyle w:val="Heading1"/>
              <w:spacing w:line="240" w:lineRule="auto"/>
              <w:ind w:right="-72" w:firstLine="19"/>
              <w:jc w:val="right"/>
              <w:rPr>
                <w:rFonts w:ascii="Arial" w:hAnsi="Arial" w:cs="Arial"/>
                <w:sz w:val="20"/>
                <w:szCs w:val="20"/>
                <w:cs/>
                <w:lang w:val="en-GB" w:eastAsia="en-US"/>
              </w:rPr>
            </w:pPr>
            <w:r w:rsidRPr="005829D8">
              <w:rPr>
                <w:rFonts w:ascii="Arial" w:hAnsi="Arial" w:cs="Arial"/>
                <w:sz w:val="20"/>
                <w:szCs w:val="20"/>
                <w:lang w:val="en-GB" w:eastAsia="en-US"/>
              </w:rPr>
              <w:t>0</w:t>
            </w:r>
            <w:r w:rsidR="008A157C" w:rsidRPr="003F1EB6">
              <w:rPr>
                <w:rFonts w:ascii="Arial" w:hAnsi="Arial" w:cs="Arial"/>
                <w:sz w:val="20"/>
                <w:szCs w:val="20"/>
                <w:lang w:val="en-GB" w:eastAsia="en-US"/>
              </w:rPr>
              <w:t>.</w:t>
            </w:r>
            <w:r w:rsidRPr="005829D8">
              <w:rPr>
                <w:rFonts w:ascii="Arial" w:hAnsi="Arial" w:cs="Arial"/>
                <w:sz w:val="20"/>
                <w:szCs w:val="20"/>
                <w:lang w:val="en-GB" w:eastAsia="en-US"/>
              </w:rPr>
              <w:t>00</w:t>
            </w:r>
            <w:r w:rsidR="008A157C" w:rsidRPr="003F1EB6">
              <w:rPr>
                <w:rFonts w:ascii="Arial" w:hAnsi="Arial" w:cs="Arial"/>
                <w:sz w:val="20"/>
                <w:szCs w:val="20"/>
                <w:lang w:val="en-GB" w:eastAsia="en-US"/>
              </w:rPr>
              <w:t xml:space="preserve"> - </w:t>
            </w:r>
            <w:r w:rsidRPr="005829D8">
              <w:rPr>
                <w:rFonts w:ascii="Arial" w:hAnsi="Arial" w:cs="Arial"/>
                <w:sz w:val="20"/>
                <w:szCs w:val="20"/>
                <w:lang w:val="en-GB" w:eastAsia="en-US"/>
              </w:rPr>
              <w:t>28</w:t>
            </w:r>
            <w:r w:rsidR="008A157C" w:rsidRPr="003F1EB6">
              <w:rPr>
                <w:rFonts w:ascii="Arial" w:hAnsi="Arial" w:cs="Arial"/>
                <w:sz w:val="20"/>
                <w:szCs w:val="20"/>
                <w:lang w:val="en-GB" w:eastAsia="en-US"/>
              </w:rPr>
              <w:t>.</w:t>
            </w:r>
            <w:r w:rsidRPr="005829D8">
              <w:rPr>
                <w:rFonts w:ascii="Arial" w:hAnsi="Arial" w:cs="Arial"/>
                <w:sz w:val="20"/>
                <w:szCs w:val="20"/>
                <w:lang w:val="en-GB" w:eastAsia="en-US"/>
              </w:rPr>
              <w:t>00</w:t>
            </w:r>
          </w:p>
        </w:tc>
        <w:tc>
          <w:tcPr>
            <w:tcW w:w="1440" w:type="dxa"/>
            <w:vAlign w:val="bottom"/>
          </w:tcPr>
          <w:p w14:paraId="6405B77D" w14:textId="102F5E89" w:rsidR="0058169C" w:rsidRPr="003F1EB6" w:rsidRDefault="005829D8" w:rsidP="00263EA0">
            <w:pPr>
              <w:pStyle w:val="Heading1"/>
              <w:spacing w:line="240" w:lineRule="auto"/>
              <w:ind w:right="-72" w:firstLine="19"/>
              <w:jc w:val="right"/>
              <w:rPr>
                <w:rFonts w:ascii="Arial" w:hAnsi="Arial" w:cs="Arial"/>
                <w:sz w:val="20"/>
                <w:szCs w:val="20"/>
                <w:cs/>
                <w:lang w:val="en-GB" w:eastAsia="en-US"/>
              </w:rPr>
            </w:pPr>
            <w:r w:rsidRPr="005829D8">
              <w:rPr>
                <w:rFonts w:ascii="Arial" w:hAnsi="Arial" w:cs="Arial"/>
                <w:sz w:val="20"/>
                <w:szCs w:val="20"/>
                <w:lang w:val="en-GB" w:eastAsia="en-US"/>
              </w:rPr>
              <w:t>0</w:t>
            </w:r>
            <w:r w:rsidR="0058169C" w:rsidRPr="003F1EB6">
              <w:rPr>
                <w:rFonts w:ascii="Arial" w:hAnsi="Arial" w:cs="Arial"/>
                <w:sz w:val="20"/>
                <w:szCs w:val="20"/>
                <w:lang w:val="en-GB" w:eastAsia="en-US"/>
              </w:rPr>
              <w:t>.</w:t>
            </w:r>
            <w:r w:rsidRPr="005829D8">
              <w:rPr>
                <w:rFonts w:ascii="Arial" w:hAnsi="Arial" w:cs="Arial"/>
                <w:sz w:val="20"/>
                <w:szCs w:val="20"/>
                <w:lang w:val="en-GB" w:eastAsia="en-US"/>
              </w:rPr>
              <w:t>00</w:t>
            </w:r>
            <w:r w:rsidR="0058169C" w:rsidRPr="003F1EB6">
              <w:rPr>
                <w:rFonts w:ascii="Arial" w:hAnsi="Arial" w:cs="Arial"/>
                <w:sz w:val="20"/>
                <w:szCs w:val="20"/>
                <w:lang w:val="en-GB" w:eastAsia="en-US"/>
              </w:rPr>
              <w:t xml:space="preserve"> - </w:t>
            </w:r>
            <w:r w:rsidRPr="005829D8">
              <w:rPr>
                <w:rFonts w:ascii="Arial" w:hAnsi="Arial" w:cs="Arial"/>
                <w:sz w:val="20"/>
                <w:szCs w:val="20"/>
                <w:lang w:val="en-GB" w:eastAsia="en-US"/>
              </w:rPr>
              <w:t>28</w:t>
            </w:r>
            <w:r w:rsidR="0058169C" w:rsidRPr="003F1EB6">
              <w:rPr>
                <w:rFonts w:ascii="Arial" w:hAnsi="Arial" w:cs="Arial"/>
                <w:sz w:val="20"/>
                <w:szCs w:val="20"/>
                <w:lang w:val="en-GB" w:eastAsia="en-US"/>
              </w:rPr>
              <w:t>.</w:t>
            </w:r>
            <w:r w:rsidRPr="005829D8">
              <w:rPr>
                <w:rFonts w:ascii="Arial" w:hAnsi="Arial" w:cs="Arial"/>
                <w:sz w:val="20"/>
                <w:szCs w:val="20"/>
                <w:lang w:val="en-GB" w:eastAsia="en-US"/>
              </w:rPr>
              <w:t>00</w:t>
            </w:r>
          </w:p>
        </w:tc>
      </w:tr>
    </w:tbl>
    <w:p w14:paraId="7397E721" w14:textId="77777777" w:rsidR="0058169C" w:rsidRPr="003F1EB6" w:rsidRDefault="0058169C" w:rsidP="0058169C">
      <w:pPr>
        <w:jc w:val="thaiDistribute"/>
        <w:rPr>
          <w:rFonts w:cs="Arial"/>
        </w:rPr>
      </w:pPr>
    </w:p>
    <w:p w14:paraId="258ACF08" w14:textId="77777777" w:rsidR="0058169C" w:rsidRPr="003F1EB6" w:rsidRDefault="0058169C" w:rsidP="0058169C">
      <w:pPr>
        <w:jc w:val="left"/>
        <w:rPr>
          <w:rFonts w:cs="Arial"/>
        </w:rPr>
      </w:pPr>
      <w:r w:rsidRPr="003F1EB6">
        <w:rPr>
          <w:rFonts w:cs="Arial"/>
        </w:rPr>
        <w:t xml:space="preserve">The sensitivity analysis for significant principal actuarial assumptions can be </w:t>
      </w:r>
      <w:proofErr w:type="spellStart"/>
      <w:r w:rsidRPr="003F1EB6">
        <w:rPr>
          <w:rFonts w:cs="Arial"/>
        </w:rPr>
        <w:t>analysed</w:t>
      </w:r>
      <w:proofErr w:type="spellEnd"/>
      <w:r w:rsidRPr="003F1EB6">
        <w:rPr>
          <w:rFonts w:cs="Arial"/>
        </w:rPr>
        <w:t xml:space="preserve"> as follow:</w:t>
      </w:r>
    </w:p>
    <w:p w14:paraId="59352B10" w14:textId="77777777" w:rsidR="0058169C" w:rsidRPr="003F1EB6" w:rsidRDefault="0058169C" w:rsidP="0058169C">
      <w:pPr>
        <w:jc w:val="thaiDistribute"/>
        <w:rPr>
          <w:rFonts w:cs="Arial"/>
        </w:rPr>
      </w:pPr>
    </w:p>
    <w:tbl>
      <w:tblPr>
        <w:tblW w:w="4885" w:type="pct"/>
        <w:tblInd w:w="108" w:type="dxa"/>
        <w:tblLayout w:type="fixed"/>
        <w:tblLook w:val="04A0" w:firstRow="1" w:lastRow="0" w:firstColumn="1" w:lastColumn="0" w:noHBand="0" w:noVBand="1"/>
      </w:tblPr>
      <w:tblGrid>
        <w:gridCol w:w="1888"/>
        <w:gridCol w:w="1080"/>
        <w:gridCol w:w="1081"/>
        <w:gridCol w:w="1269"/>
        <w:gridCol w:w="1414"/>
        <w:gridCol w:w="1365"/>
        <w:gridCol w:w="1356"/>
      </w:tblGrid>
      <w:tr w:rsidR="0058169C" w:rsidRPr="003F1EB6" w14:paraId="1E2B3A5F" w14:textId="77777777" w:rsidTr="00263EA0">
        <w:tc>
          <w:tcPr>
            <w:tcW w:w="999" w:type="pct"/>
            <w:shd w:val="clear" w:color="auto" w:fill="auto"/>
            <w:vAlign w:val="center"/>
          </w:tcPr>
          <w:p w14:paraId="67C1F7C0" w14:textId="77777777" w:rsidR="0058169C" w:rsidRPr="003F1EB6" w:rsidRDefault="0058169C" w:rsidP="00263EA0">
            <w:pPr>
              <w:ind w:left="-101"/>
              <w:rPr>
                <w:rFonts w:eastAsia="Times New Roman" w:cs="Arial"/>
                <w:sz w:val="18"/>
                <w:szCs w:val="18"/>
                <w:lang w:val="en-GB" w:eastAsia="en-GB"/>
              </w:rPr>
            </w:pPr>
          </w:p>
        </w:tc>
        <w:tc>
          <w:tcPr>
            <w:tcW w:w="4001" w:type="pct"/>
            <w:gridSpan w:val="6"/>
            <w:tcBorders>
              <w:top w:val="single" w:sz="4" w:space="0" w:color="auto"/>
              <w:bottom w:val="single" w:sz="4" w:space="0" w:color="auto"/>
            </w:tcBorders>
            <w:shd w:val="clear" w:color="auto" w:fill="auto"/>
            <w:noWrap/>
            <w:vAlign w:val="bottom"/>
          </w:tcPr>
          <w:p w14:paraId="174A7305" w14:textId="77777777" w:rsidR="0058169C" w:rsidRPr="003F1EB6" w:rsidRDefault="0058169C" w:rsidP="00263EA0">
            <w:pPr>
              <w:ind w:right="-72"/>
              <w:jc w:val="center"/>
              <w:rPr>
                <w:rFonts w:eastAsia="Times New Roman" w:cs="Arial"/>
                <w:b/>
                <w:bCs/>
                <w:sz w:val="18"/>
                <w:szCs w:val="18"/>
                <w:cs/>
                <w:lang w:val="en-GB" w:eastAsia="en-GB"/>
              </w:rPr>
            </w:pPr>
            <w:r w:rsidRPr="003F1EB6">
              <w:rPr>
                <w:rFonts w:cs="Arial"/>
                <w:b/>
                <w:bCs/>
                <w:sz w:val="18"/>
                <w:szCs w:val="18"/>
                <w:lang w:eastAsia="en-GB"/>
              </w:rPr>
              <w:t>Consolidated financial statements</w:t>
            </w:r>
          </w:p>
        </w:tc>
      </w:tr>
      <w:tr w:rsidR="0058169C" w:rsidRPr="003F1EB6" w14:paraId="591D1720" w14:textId="77777777" w:rsidTr="00263EA0">
        <w:tc>
          <w:tcPr>
            <w:tcW w:w="999" w:type="pct"/>
            <w:shd w:val="clear" w:color="auto" w:fill="auto"/>
            <w:vAlign w:val="center"/>
            <w:hideMark/>
          </w:tcPr>
          <w:p w14:paraId="7B6B00C9" w14:textId="77777777" w:rsidR="0058169C" w:rsidRPr="003F1EB6" w:rsidRDefault="0058169C" w:rsidP="00263EA0">
            <w:pPr>
              <w:ind w:left="-101"/>
              <w:rPr>
                <w:rFonts w:eastAsia="Times New Roman" w:cs="Arial"/>
                <w:sz w:val="18"/>
                <w:szCs w:val="18"/>
                <w:lang w:val="en-GB" w:eastAsia="en-GB"/>
              </w:rPr>
            </w:pPr>
          </w:p>
        </w:tc>
        <w:tc>
          <w:tcPr>
            <w:tcW w:w="571" w:type="pct"/>
            <w:tcBorders>
              <w:top w:val="single" w:sz="4" w:space="0" w:color="auto"/>
            </w:tcBorders>
            <w:shd w:val="clear" w:color="auto" w:fill="auto"/>
            <w:noWrap/>
            <w:vAlign w:val="bottom"/>
            <w:hideMark/>
          </w:tcPr>
          <w:p w14:paraId="530A1AA6" w14:textId="77777777" w:rsidR="0058169C" w:rsidRPr="003F1EB6" w:rsidRDefault="0058169C" w:rsidP="00263EA0">
            <w:pPr>
              <w:ind w:right="-72"/>
              <w:rPr>
                <w:rFonts w:eastAsia="Times New Roman" w:cs="Arial"/>
                <w:sz w:val="18"/>
                <w:szCs w:val="18"/>
                <w:lang w:val="en-GB" w:eastAsia="en-GB"/>
              </w:rPr>
            </w:pPr>
          </w:p>
        </w:tc>
        <w:tc>
          <w:tcPr>
            <w:tcW w:w="572" w:type="pct"/>
            <w:tcBorders>
              <w:top w:val="single" w:sz="4" w:space="0" w:color="auto"/>
            </w:tcBorders>
            <w:shd w:val="clear" w:color="auto" w:fill="auto"/>
            <w:noWrap/>
            <w:vAlign w:val="bottom"/>
            <w:hideMark/>
          </w:tcPr>
          <w:p w14:paraId="45AD476B" w14:textId="77777777" w:rsidR="0058169C" w:rsidRPr="003F1EB6" w:rsidRDefault="0058169C" w:rsidP="00263EA0">
            <w:pPr>
              <w:ind w:right="-72"/>
              <w:rPr>
                <w:rFonts w:eastAsia="Times New Roman" w:cs="Arial"/>
                <w:sz w:val="18"/>
                <w:szCs w:val="18"/>
                <w:lang w:val="en-GB" w:eastAsia="en-GB"/>
              </w:rPr>
            </w:pPr>
          </w:p>
        </w:tc>
        <w:tc>
          <w:tcPr>
            <w:tcW w:w="2858" w:type="pct"/>
            <w:gridSpan w:val="4"/>
            <w:tcBorders>
              <w:top w:val="single" w:sz="4" w:space="0" w:color="auto"/>
              <w:bottom w:val="single" w:sz="4" w:space="0" w:color="auto"/>
            </w:tcBorders>
            <w:shd w:val="clear" w:color="auto" w:fill="auto"/>
            <w:vAlign w:val="center"/>
            <w:hideMark/>
          </w:tcPr>
          <w:p w14:paraId="2399AA0A" w14:textId="77777777" w:rsidR="0058169C" w:rsidRPr="003F1EB6" w:rsidRDefault="0058169C" w:rsidP="00263EA0">
            <w:pPr>
              <w:ind w:right="-72"/>
              <w:jc w:val="center"/>
              <w:rPr>
                <w:rFonts w:eastAsia="Times New Roman" w:cs="Arial"/>
                <w:b/>
                <w:bCs/>
                <w:sz w:val="18"/>
                <w:szCs w:val="18"/>
                <w:lang w:val="en-GB" w:eastAsia="en-GB"/>
              </w:rPr>
            </w:pPr>
            <w:r w:rsidRPr="003F1EB6">
              <w:rPr>
                <w:rFonts w:cs="Arial"/>
                <w:b/>
                <w:bCs/>
                <w:sz w:val="18"/>
                <w:szCs w:val="18"/>
                <w:lang w:eastAsia="en-GB"/>
              </w:rPr>
              <w:t>Impact on defined employee benefit obligations</w:t>
            </w:r>
          </w:p>
        </w:tc>
      </w:tr>
      <w:tr w:rsidR="0058169C" w:rsidRPr="003F1EB6" w14:paraId="3B8E1774" w14:textId="77777777" w:rsidTr="00263EA0">
        <w:tc>
          <w:tcPr>
            <w:tcW w:w="999" w:type="pct"/>
            <w:shd w:val="clear" w:color="auto" w:fill="auto"/>
            <w:vAlign w:val="center"/>
            <w:hideMark/>
          </w:tcPr>
          <w:p w14:paraId="4C0D0A21" w14:textId="77777777" w:rsidR="0058169C" w:rsidRPr="003F1EB6" w:rsidRDefault="0058169C" w:rsidP="00263EA0">
            <w:pPr>
              <w:ind w:left="-101"/>
              <w:rPr>
                <w:rFonts w:eastAsia="Times New Roman" w:cs="Arial"/>
                <w:sz w:val="18"/>
                <w:szCs w:val="18"/>
                <w:lang w:val="en-GB" w:eastAsia="en-GB"/>
              </w:rPr>
            </w:pPr>
          </w:p>
        </w:tc>
        <w:tc>
          <w:tcPr>
            <w:tcW w:w="1143" w:type="pct"/>
            <w:gridSpan w:val="2"/>
            <w:tcBorders>
              <w:bottom w:val="single" w:sz="4" w:space="0" w:color="auto"/>
            </w:tcBorders>
            <w:shd w:val="clear" w:color="auto" w:fill="auto"/>
            <w:vAlign w:val="center"/>
            <w:hideMark/>
          </w:tcPr>
          <w:p w14:paraId="2B4A7639" w14:textId="77777777" w:rsidR="0058169C" w:rsidRPr="003F1EB6" w:rsidRDefault="0058169C" w:rsidP="00263EA0">
            <w:pPr>
              <w:ind w:right="-72"/>
              <w:jc w:val="center"/>
              <w:rPr>
                <w:rFonts w:eastAsia="Times New Roman" w:cs="Arial"/>
                <w:b/>
                <w:bCs/>
                <w:sz w:val="18"/>
                <w:szCs w:val="18"/>
                <w:lang w:val="en-GB" w:eastAsia="en-GB"/>
              </w:rPr>
            </w:pPr>
            <w:r w:rsidRPr="003F1EB6">
              <w:rPr>
                <w:rFonts w:cs="Arial"/>
                <w:b/>
                <w:bCs/>
                <w:sz w:val="18"/>
                <w:szCs w:val="18"/>
                <w:lang w:eastAsia="en-GB"/>
              </w:rPr>
              <w:t>Change in assumption</w:t>
            </w:r>
          </w:p>
        </w:tc>
        <w:tc>
          <w:tcPr>
            <w:tcW w:w="1419" w:type="pct"/>
            <w:gridSpan w:val="2"/>
            <w:tcBorders>
              <w:bottom w:val="single" w:sz="4" w:space="0" w:color="auto"/>
            </w:tcBorders>
            <w:shd w:val="clear" w:color="auto" w:fill="auto"/>
            <w:vAlign w:val="center"/>
            <w:hideMark/>
          </w:tcPr>
          <w:p w14:paraId="62A62134" w14:textId="77777777" w:rsidR="0058169C" w:rsidRPr="003F1EB6" w:rsidRDefault="0058169C" w:rsidP="00263EA0">
            <w:pPr>
              <w:ind w:right="-72"/>
              <w:jc w:val="center"/>
              <w:rPr>
                <w:rFonts w:eastAsia="Times New Roman" w:cs="Arial"/>
                <w:b/>
                <w:bCs/>
                <w:sz w:val="18"/>
                <w:szCs w:val="18"/>
                <w:lang w:val="en-GB" w:eastAsia="en-GB"/>
              </w:rPr>
            </w:pPr>
            <w:r w:rsidRPr="003F1EB6">
              <w:rPr>
                <w:rFonts w:cs="Arial"/>
                <w:b/>
                <w:bCs/>
                <w:sz w:val="18"/>
                <w:szCs w:val="18"/>
                <w:lang w:eastAsia="en-GB"/>
              </w:rPr>
              <w:t>Increase in assumption</w:t>
            </w:r>
          </w:p>
        </w:tc>
        <w:tc>
          <w:tcPr>
            <w:tcW w:w="1439" w:type="pct"/>
            <w:gridSpan w:val="2"/>
            <w:tcBorders>
              <w:bottom w:val="single" w:sz="4" w:space="0" w:color="auto"/>
            </w:tcBorders>
            <w:shd w:val="clear" w:color="auto" w:fill="auto"/>
            <w:vAlign w:val="center"/>
            <w:hideMark/>
          </w:tcPr>
          <w:p w14:paraId="1A54A015" w14:textId="77777777" w:rsidR="0058169C" w:rsidRPr="003F1EB6" w:rsidRDefault="0058169C" w:rsidP="00263EA0">
            <w:pPr>
              <w:ind w:right="-72"/>
              <w:jc w:val="center"/>
              <w:rPr>
                <w:rFonts w:eastAsia="Times New Roman" w:cs="Arial"/>
                <w:b/>
                <w:bCs/>
                <w:sz w:val="18"/>
                <w:szCs w:val="18"/>
                <w:lang w:val="en-GB" w:eastAsia="en-GB"/>
              </w:rPr>
            </w:pPr>
            <w:r w:rsidRPr="003F1EB6">
              <w:rPr>
                <w:rFonts w:cs="Arial"/>
                <w:b/>
                <w:bCs/>
                <w:sz w:val="18"/>
                <w:szCs w:val="18"/>
                <w:lang w:eastAsia="en-GB"/>
              </w:rPr>
              <w:t>Decrease in assumption</w:t>
            </w:r>
          </w:p>
        </w:tc>
      </w:tr>
      <w:tr w:rsidR="0058169C" w:rsidRPr="003F1EB6" w14:paraId="16E38258" w14:textId="77777777" w:rsidTr="00263EA0">
        <w:tc>
          <w:tcPr>
            <w:tcW w:w="999" w:type="pct"/>
            <w:shd w:val="clear" w:color="auto" w:fill="auto"/>
            <w:vAlign w:val="center"/>
            <w:hideMark/>
          </w:tcPr>
          <w:p w14:paraId="55267E1A" w14:textId="77777777" w:rsidR="0058169C" w:rsidRPr="003F1EB6" w:rsidRDefault="0058169C" w:rsidP="00263EA0">
            <w:pPr>
              <w:ind w:left="-101"/>
              <w:rPr>
                <w:rFonts w:eastAsia="Times New Roman" w:cs="Arial"/>
                <w:sz w:val="18"/>
                <w:szCs w:val="18"/>
                <w:lang w:val="en-GB" w:eastAsia="en-GB"/>
              </w:rPr>
            </w:pPr>
          </w:p>
        </w:tc>
        <w:tc>
          <w:tcPr>
            <w:tcW w:w="571" w:type="pct"/>
            <w:tcBorders>
              <w:bottom w:val="single" w:sz="4" w:space="0" w:color="auto"/>
            </w:tcBorders>
            <w:shd w:val="clear" w:color="auto" w:fill="auto"/>
            <w:vAlign w:val="center"/>
            <w:hideMark/>
          </w:tcPr>
          <w:p w14:paraId="40C097CB" w14:textId="35C1D0BB" w:rsidR="0058169C" w:rsidRPr="003F1EB6" w:rsidRDefault="005829D8" w:rsidP="00263EA0">
            <w:pPr>
              <w:ind w:right="-72"/>
              <w:jc w:val="right"/>
              <w:rPr>
                <w:rFonts w:eastAsia="Times New Roman" w:cs="Arial"/>
                <w:b/>
                <w:bCs/>
                <w:sz w:val="18"/>
                <w:szCs w:val="18"/>
                <w:lang w:val="en-GB" w:eastAsia="en-GB"/>
              </w:rPr>
            </w:pPr>
            <w:r w:rsidRPr="005829D8">
              <w:rPr>
                <w:rFonts w:eastAsia="Times New Roman" w:cs="Arial"/>
                <w:b/>
                <w:bCs/>
                <w:sz w:val="18"/>
                <w:szCs w:val="18"/>
                <w:lang w:val="en-GB" w:eastAsia="en-GB"/>
              </w:rPr>
              <w:t>2021</w:t>
            </w:r>
            <w:r w:rsidR="0058169C" w:rsidRPr="003F1EB6">
              <w:rPr>
                <w:rFonts w:eastAsia="Times New Roman" w:cs="Arial"/>
                <w:b/>
                <w:bCs/>
                <w:sz w:val="18"/>
                <w:szCs w:val="18"/>
                <w:cs/>
                <w:lang w:val="en-GB" w:eastAsia="en-GB"/>
              </w:rPr>
              <w:t xml:space="preserve"> </w:t>
            </w:r>
          </w:p>
        </w:tc>
        <w:tc>
          <w:tcPr>
            <w:tcW w:w="572" w:type="pct"/>
            <w:tcBorders>
              <w:bottom w:val="single" w:sz="4" w:space="0" w:color="auto"/>
            </w:tcBorders>
            <w:shd w:val="clear" w:color="auto" w:fill="auto"/>
            <w:vAlign w:val="center"/>
            <w:hideMark/>
          </w:tcPr>
          <w:p w14:paraId="378C1340" w14:textId="01D85C1D" w:rsidR="0058169C" w:rsidRPr="003F1EB6" w:rsidRDefault="005829D8" w:rsidP="00263EA0">
            <w:pPr>
              <w:ind w:right="-72"/>
              <w:jc w:val="right"/>
              <w:rPr>
                <w:rFonts w:eastAsia="Times New Roman" w:cs="Arial"/>
                <w:b/>
                <w:bCs/>
                <w:sz w:val="18"/>
                <w:szCs w:val="18"/>
                <w:lang w:val="en-GB" w:eastAsia="en-GB"/>
              </w:rPr>
            </w:pPr>
            <w:r w:rsidRPr="005829D8">
              <w:rPr>
                <w:rFonts w:eastAsia="Times New Roman" w:cs="Arial"/>
                <w:b/>
                <w:bCs/>
                <w:sz w:val="18"/>
                <w:szCs w:val="18"/>
                <w:lang w:val="en-GB" w:eastAsia="en-GB"/>
              </w:rPr>
              <w:t>2020</w:t>
            </w:r>
          </w:p>
        </w:tc>
        <w:tc>
          <w:tcPr>
            <w:tcW w:w="671" w:type="pct"/>
            <w:tcBorders>
              <w:bottom w:val="single" w:sz="4" w:space="0" w:color="auto"/>
            </w:tcBorders>
            <w:shd w:val="clear" w:color="auto" w:fill="auto"/>
            <w:vAlign w:val="center"/>
            <w:hideMark/>
          </w:tcPr>
          <w:p w14:paraId="13CB4330" w14:textId="7682AF41" w:rsidR="0058169C" w:rsidRPr="003F1EB6" w:rsidRDefault="005829D8" w:rsidP="00263EA0">
            <w:pPr>
              <w:ind w:right="-72"/>
              <w:jc w:val="right"/>
              <w:rPr>
                <w:rFonts w:eastAsia="Times New Roman" w:cs="Arial"/>
                <w:b/>
                <w:bCs/>
                <w:sz w:val="18"/>
                <w:szCs w:val="18"/>
                <w:lang w:val="en-GB" w:eastAsia="en-GB"/>
              </w:rPr>
            </w:pPr>
            <w:r w:rsidRPr="005829D8">
              <w:rPr>
                <w:rFonts w:eastAsia="Times New Roman" w:cs="Arial"/>
                <w:b/>
                <w:bCs/>
                <w:sz w:val="18"/>
                <w:szCs w:val="18"/>
                <w:lang w:val="en-GB" w:eastAsia="en-GB"/>
              </w:rPr>
              <w:t>2021</w:t>
            </w:r>
            <w:r w:rsidR="0058169C" w:rsidRPr="003F1EB6">
              <w:rPr>
                <w:rFonts w:eastAsia="Times New Roman" w:cs="Arial"/>
                <w:b/>
                <w:bCs/>
                <w:sz w:val="18"/>
                <w:szCs w:val="18"/>
                <w:cs/>
                <w:lang w:val="en-GB" w:eastAsia="en-GB"/>
              </w:rPr>
              <w:t xml:space="preserve"> </w:t>
            </w:r>
          </w:p>
        </w:tc>
        <w:tc>
          <w:tcPr>
            <w:tcW w:w="748" w:type="pct"/>
            <w:tcBorders>
              <w:bottom w:val="single" w:sz="4" w:space="0" w:color="auto"/>
            </w:tcBorders>
            <w:shd w:val="clear" w:color="auto" w:fill="auto"/>
            <w:vAlign w:val="center"/>
            <w:hideMark/>
          </w:tcPr>
          <w:p w14:paraId="77DD401B" w14:textId="331055BD" w:rsidR="0058169C" w:rsidRPr="003F1EB6" w:rsidRDefault="005829D8" w:rsidP="00263EA0">
            <w:pPr>
              <w:ind w:right="-72"/>
              <w:jc w:val="right"/>
              <w:rPr>
                <w:rFonts w:eastAsia="Times New Roman" w:cs="Arial"/>
                <w:b/>
                <w:bCs/>
                <w:sz w:val="18"/>
                <w:szCs w:val="18"/>
                <w:lang w:val="en-GB" w:eastAsia="en-GB"/>
              </w:rPr>
            </w:pPr>
            <w:r w:rsidRPr="005829D8">
              <w:rPr>
                <w:rFonts w:eastAsia="Times New Roman" w:cs="Arial"/>
                <w:b/>
                <w:bCs/>
                <w:sz w:val="18"/>
                <w:szCs w:val="18"/>
                <w:lang w:val="en-GB" w:eastAsia="en-GB"/>
              </w:rPr>
              <w:t>2020</w:t>
            </w:r>
          </w:p>
        </w:tc>
        <w:tc>
          <w:tcPr>
            <w:tcW w:w="722" w:type="pct"/>
            <w:tcBorders>
              <w:bottom w:val="single" w:sz="4" w:space="0" w:color="auto"/>
            </w:tcBorders>
            <w:shd w:val="clear" w:color="auto" w:fill="auto"/>
            <w:vAlign w:val="center"/>
            <w:hideMark/>
          </w:tcPr>
          <w:p w14:paraId="7DF14A6F" w14:textId="6DE76C76" w:rsidR="0058169C" w:rsidRPr="003F1EB6" w:rsidRDefault="005829D8" w:rsidP="00263EA0">
            <w:pPr>
              <w:ind w:right="-72"/>
              <w:jc w:val="right"/>
              <w:rPr>
                <w:rFonts w:eastAsia="Times New Roman" w:cs="Arial"/>
                <w:b/>
                <w:bCs/>
                <w:sz w:val="18"/>
                <w:szCs w:val="18"/>
                <w:lang w:val="en-GB" w:eastAsia="en-GB"/>
              </w:rPr>
            </w:pPr>
            <w:r w:rsidRPr="005829D8">
              <w:rPr>
                <w:rFonts w:eastAsia="Times New Roman" w:cs="Arial"/>
                <w:b/>
                <w:bCs/>
                <w:sz w:val="18"/>
                <w:szCs w:val="18"/>
                <w:lang w:val="en-GB" w:eastAsia="en-GB"/>
              </w:rPr>
              <w:t>2021</w:t>
            </w:r>
            <w:r w:rsidR="0058169C" w:rsidRPr="003F1EB6">
              <w:rPr>
                <w:rFonts w:eastAsia="Times New Roman" w:cs="Arial"/>
                <w:b/>
                <w:bCs/>
                <w:sz w:val="18"/>
                <w:szCs w:val="18"/>
                <w:cs/>
                <w:lang w:val="en-GB" w:eastAsia="en-GB"/>
              </w:rPr>
              <w:t xml:space="preserve"> </w:t>
            </w:r>
          </w:p>
        </w:tc>
        <w:tc>
          <w:tcPr>
            <w:tcW w:w="717" w:type="pct"/>
            <w:tcBorders>
              <w:bottom w:val="single" w:sz="4" w:space="0" w:color="auto"/>
            </w:tcBorders>
            <w:shd w:val="clear" w:color="auto" w:fill="auto"/>
            <w:vAlign w:val="center"/>
            <w:hideMark/>
          </w:tcPr>
          <w:p w14:paraId="2CC183A1" w14:textId="1CD0BB00" w:rsidR="0058169C" w:rsidRPr="003F1EB6" w:rsidRDefault="005829D8" w:rsidP="00263EA0">
            <w:pPr>
              <w:ind w:right="-72"/>
              <w:jc w:val="right"/>
              <w:rPr>
                <w:rFonts w:eastAsia="Times New Roman" w:cs="Arial"/>
                <w:b/>
                <w:bCs/>
                <w:sz w:val="18"/>
                <w:szCs w:val="18"/>
                <w:lang w:val="en-GB" w:eastAsia="en-GB"/>
              </w:rPr>
            </w:pPr>
            <w:r w:rsidRPr="005829D8">
              <w:rPr>
                <w:rFonts w:eastAsia="Times New Roman" w:cs="Arial"/>
                <w:b/>
                <w:bCs/>
                <w:sz w:val="18"/>
                <w:szCs w:val="18"/>
                <w:lang w:val="en-GB" w:eastAsia="en-GB"/>
              </w:rPr>
              <w:t>2020</w:t>
            </w:r>
          </w:p>
        </w:tc>
      </w:tr>
      <w:tr w:rsidR="0058169C" w:rsidRPr="003F1EB6" w14:paraId="7F6882AF" w14:textId="77777777" w:rsidTr="00263EA0">
        <w:tc>
          <w:tcPr>
            <w:tcW w:w="999" w:type="pct"/>
            <w:shd w:val="clear" w:color="auto" w:fill="auto"/>
            <w:vAlign w:val="center"/>
          </w:tcPr>
          <w:p w14:paraId="310C2F0E" w14:textId="77777777" w:rsidR="0058169C" w:rsidRPr="003F1EB6" w:rsidRDefault="0058169C" w:rsidP="00263EA0">
            <w:pPr>
              <w:ind w:left="-101"/>
              <w:rPr>
                <w:rFonts w:eastAsia="Times New Roman" w:cs="Arial"/>
                <w:sz w:val="12"/>
                <w:szCs w:val="12"/>
                <w:cs/>
                <w:lang w:val="en-GB" w:eastAsia="en-GB"/>
              </w:rPr>
            </w:pPr>
          </w:p>
        </w:tc>
        <w:tc>
          <w:tcPr>
            <w:tcW w:w="571" w:type="pct"/>
            <w:tcBorders>
              <w:top w:val="single" w:sz="4" w:space="0" w:color="auto"/>
            </w:tcBorders>
            <w:shd w:val="clear" w:color="auto" w:fill="FAFAFA"/>
            <w:vAlign w:val="center"/>
          </w:tcPr>
          <w:p w14:paraId="3B75F1B2" w14:textId="77777777" w:rsidR="0058169C" w:rsidRPr="003F1EB6" w:rsidRDefault="0058169C" w:rsidP="00263EA0">
            <w:pPr>
              <w:ind w:right="-72"/>
              <w:jc w:val="right"/>
              <w:rPr>
                <w:rFonts w:eastAsia="Times New Roman" w:cs="Arial"/>
                <w:sz w:val="12"/>
                <w:szCs w:val="12"/>
                <w:cs/>
                <w:lang w:val="en-GB" w:eastAsia="en-GB"/>
              </w:rPr>
            </w:pPr>
          </w:p>
        </w:tc>
        <w:tc>
          <w:tcPr>
            <w:tcW w:w="572" w:type="pct"/>
            <w:tcBorders>
              <w:top w:val="single" w:sz="4" w:space="0" w:color="auto"/>
            </w:tcBorders>
            <w:shd w:val="clear" w:color="auto" w:fill="auto"/>
            <w:vAlign w:val="center"/>
          </w:tcPr>
          <w:p w14:paraId="36C609B0" w14:textId="77777777" w:rsidR="0058169C" w:rsidRPr="003F1EB6" w:rsidRDefault="0058169C" w:rsidP="00263EA0">
            <w:pPr>
              <w:ind w:right="-72"/>
              <w:jc w:val="right"/>
              <w:rPr>
                <w:rFonts w:eastAsia="Times New Roman" w:cs="Arial"/>
                <w:sz w:val="12"/>
                <w:szCs w:val="12"/>
                <w:cs/>
                <w:lang w:val="en-GB" w:eastAsia="en-GB"/>
              </w:rPr>
            </w:pPr>
          </w:p>
        </w:tc>
        <w:tc>
          <w:tcPr>
            <w:tcW w:w="671" w:type="pct"/>
            <w:tcBorders>
              <w:top w:val="single" w:sz="4" w:space="0" w:color="auto"/>
            </w:tcBorders>
            <w:shd w:val="clear" w:color="auto" w:fill="FAFAFA"/>
            <w:vAlign w:val="center"/>
          </w:tcPr>
          <w:p w14:paraId="666E7E7A" w14:textId="77777777" w:rsidR="0058169C" w:rsidRPr="003F1EB6" w:rsidRDefault="0058169C" w:rsidP="00263EA0">
            <w:pPr>
              <w:ind w:right="-72"/>
              <w:jc w:val="right"/>
              <w:rPr>
                <w:rFonts w:eastAsia="Times New Roman" w:cs="Arial"/>
                <w:sz w:val="12"/>
                <w:szCs w:val="12"/>
                <w:cs/>
                <w:lang w:val="en-GB" w:eastAsia="en-GB"/>
              </w:rPr>
            </w:pPr>
          </w:p>
        </w:tc>
        <w:tc>
          <w:tcPr>
            <w:tcW w:w="748" w:type="pct"/>
            <w:tcBorders>
              <w:top w:val="single" w:sz="4" w:space="0" w:color="auto"/>
            </w:tcBorders>
            <w:shd w:val="clear" w:color="auto" w:fill="auto"/>
            <w:vAlign w:val="center"/>
          </w:tcPr>
          <w:p w14:paraId="37F6EA7C" w14:textId="77777777" w:rsidR="0058169C" w:rsidRPr="003F1EB6" w:rsidRDefault="0058169C" w:rsidP="00263EA0">
            <w:pPr>
              <w:ind w:right="-72"/>
              <w:jc w:val="right"/>
              <w:rPr>
                <w:rFonts w:eastAsia="Times New Roman" w:cs="Arial"/>
                <w:sz w:val="12"/>
                <w:szCs w:val="12"/>
                <w:cs/>
                <w:lang w:val="en-GB" w:eastAsia="en-GB"/>
              </w:rPr>
            </w:pPr>
          </w:p>
        </w:tc>
        <w:tc>
          <w:tcPr>
            <w:tcW w:w="722" w:type="pct"/>
            <w:tcBorders>
              <w:top w:val="single" w:sz="4" w:space="0" w:color="auto"/>
            </w:tcBorders>
            <w:shd w:val="clear" w:color="auto" w:fill="FAFAFA"/>
            <w:vAlign w:val="center"/>
          </w:tcPr>
          <w:p w14:paraId="168E5A8F" w14:textId="77777777" w:rsidR="0058169C" w:rsidRPr="003F1EB6" w:rsidRDefault="0058169C" w:rsidP="00263EA0">
            <w:pPr>
              <w:ind w:right="-72"/>
              <w:jc w:val="right"/>
              <w:rPr>
                <w:rFonts w:eastAsia="Times New Roman" w:cs="Arial"/>
                <w:sz w:val="12"/>
                <w:szCs w:val="12"/>
                <w:cs/>
                <w:lang w:val="en-GB" w:eastAsia="en-GB"/>
              </w:rPr>
            </w:pPr>
          </w:p>
        </w:tc>
        <w:tc>
          <w:tcPr>
            <w:tcW w:w="717" w:type="pct"/>
            <w:tcBorders>
              <w:top w:val="single" w:sz="4" w:space="0" w:color="auto"/>
            </w:tcBorders>
            <w:shd w:val="clear" w:color="auto" w:fill="auto"/>
            <w:vAlign w:val="center"/>
          </w:tcPr>
          <w:p w14:paraId="6E34ECAC" w14:textId="77777777" w:rsidR="0058169C" w:rsidRPr="003F1EB6" w:rsidRDefault="0058169C" w:rsidP="00263EA0">
            <w:pPr>
              <w:ind w:right="-72"/>
              <w:jc w:val="right"/>
              <w:rPr>
                <w:rFonts w:eastAsia="Times New Roman" w:cs="Arial"/>
                <w:sz w:val="12"/>
                <w:szCs w:val="12"/>
                <w:cs/>
                <w:lang w:val="en-GB" w:eastAsia="en-GB"/>
              </w:rPr>
            </w:pPr>
          </w:p>
        </w:tc>
      </w:tr>
      <w:tr w:rsidR="0058169C" w:rsidRPr="003F1EB6" w14:paraId="3787BD26" w14:textId="77777777" w:rsidTr="00263EA0">
        <w:tc>
          <w:tcPr>
            <w:tcW w:w="999" w:type="pct"/>
            <w:shd w:val="clear" w:color="auto" w:fill="auto"/>
            <w:hideMark/>
          </w:tcPr>
          <w:p w14:paraId="676A6BAF" w14:textId="77777777" w:rsidR="0058169C" w:rsidRPr="003F1EB6" w:rsidRDefault="0058169C" w:rsidP="00263EA0">
            <w:pPr>
              <w:ind w:left="-101"/>
              <w:jc w:val="left"/>
              <w:rPr>
                <w:rFonts w:cs="Arial"/>
                <w:sz w:val="18"/>
                <w:szCs w:val="18"/>
                <w:lang w:eastAsia="en-GB"/>
              </w:rPr>
            </w:pPr>
            <w:r w:rsidRPr="003F1EB6">
              <w:rPr>
                <w:rFonts w:cs="Arial"/>
                <w:sz w:val="18"/>
                <w:szCs w:val="18"/>
                <w:lang w:eastAsia="en-GB"/>
              </w:rPr>
              <w:t>Discount rate</w:t>
            </w:r>
          </w:p>
        </w:tc>
        <w:tc>
          <w:tcPr>
            <w:tcW w:w="571" w:type="pct"/>
            <w:shd w:val="clear" w:color="auto" w:fill="FAFAFA"/>
          </w:tcPr>
          <w:p w14:paraId="78B1F901" w14:textId="09C69F1F" w:rsidR="0058169C" w:rsidRPr="003F1EB6" w:rsidRDefault="005829D8" w:rsidP="00263EA0">
            <w:pPr>
              <w:ind w:right="-72"/>
              <w:jc w:val="right"/>
              <w:rPr>
                <w:rFonts w:eastAsia="Times New Roman" w:cs="Arial"/>
                <w:sz w:val="18"/>
                <w:szCs w:val="18"/>
                <w:lang w:val="en-GB" w:eastAsia="en-GB"/>
              </w:rPr>
            </w:pPr>
            <w:r w:rsidRPr="005829D8">
              <w:rPr>
                <w:rFonts w:eastAsia="Times New Roman" w:cs="Arial"/>
                <w:sz w:val="18"/>
                <w:szCs w:val="18"/>
                <w:lang w:val="en-GB" w:eastAsia="en-GB"/>
              </w:rPr>
              <w:t>1</w:t>
            </w:r>
            <w:r w:rsidR="008A157C" w:rsidRPr="003F1EB6">
              <w:rPr>
                <w:rFonts w:eastAsia="Times New Roman" w:cs="Arial"/>
                <w:sz w:val="18"/>
                <w:szCs w:val="18"/>
                <w:lang w:val="en-GB" w:eastAsia="en-GB"/>
              </w:rPr>
              <w:t>%</w:t>
            </w:r>
          </w:p>
        </w:tc>
        <w:tc>
          <w:tcPr>
            <w:tcW w:w="572" w:type="pct"/>
            <w:shd w:val="clear" w:color="auto" w:fill="auto"/>
            <w:hideMark/>
          </w:tcPr>
          <w:p w14:paraId="5EAA92CC" w14:textId="781219D8" w:rsidR="0058169C" w:rsidRPr="003F1EB6" w:rsidRDefault="005829D8" w:rsidP="00263EA0">
            <w:pPr>
              <w:ind w:right="-72"/>
              <w:jc w:val="right"/>
              <w:rPr>
                <w:rFonts w:eastAsia="Times New Roman" w:cs="Arial"/>
                <w:sz w:val="18"/>
                <w:szCs w:val="18"/>
                <w:lang w:val="en-GB" w:eastAsia="en-GB"/>
              </w:rPr>
            </w:pPr>
            <w:r w:rsidRPr="005829D8">
              <w:rPr>
                <w:rFonts w:cs="Arial"/>
                <w:sz w:val="18"/>
                <w:szCs w:val="18"/>
                <w:lang w:val="en-GB"/>
              </w:rPr>
              <w:t>1</w:t>
            </w:r>
            <w:r w:rsidR="0058169C" w:rsidRPr="003F1EB6">
              <w:rPr>
                <w:rFonts w:cs="Arial"/>
                <w:sz w:val="18"/>
                <w:szCs w:val="18"/>
                <w:lang w:val="en-GB"/>
              </w:rPr>
              <w:t>%</w:t>
            </w:r>
          </w:p>
        </w:tc>
        <w:tc>
          <w:tcPr>
            <w:tcW w:w="671" w:type="pct"/>
            <w:shd w:val="clear" w:color="auto" w:fill="FAFAFA"/>
          </w:tcPr>
          <w:p w14:paraId="50CE8AA1" w14:textId="77766AE3"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Decreased by </w:t>
            </w:r>
            <w:r w:rsidR="005829D8" w:rsidRPr="005829D8">
              <w:rPr>
                <w:rFonts w:eastAsia="Times New Roman" w:cs="Arial"/>
                <w:sz w:val="18"/>
                <w:szCs w:val="18"/>
                <w:lang w:val="en-GB" w:eastAsia="en-GB"/>
              </w:rPr>
              <w:t>9</w:t>
            </w:r>
            <w:r w:rsidR="00EA43C7" w:rsidRPr="003F1EB6">
              <w:rPr>
                <w:rFonts w:eastAsia="Times New Roman" w:cs="Arial"/>
                <w:sz w:val="18"/>
                <w:szCs w:val="18"/>
                <w:lang w:val="en-GB" w:eastAsia="en-GB"/>
              </w:rPr>
              <w:t>.</w:t>
            </w:r>
            <w:r w:rsidR="005829D8" w:rsidRPr="005829D8">
              <w:rPr>
                <w:rFonts w:eastAsia="Times New Roman" w:cs="Arial"/>
                <w:sz w:val="18"/>
                <w:szCs w:val="18"/>
                <w:lang w:val="en-GB" w:eastAsia="en-GB"/>
              </w:rPr>
              <w:t>06</w:t>
            </w:r>
            <w:r w:rsidRPr="003F1EB6">
              <w:rPr>
                <w:rFonts w:eastAsia="Times New Roman" w:cs="Arial"/>
                <w:sz w:val="18"/>
                <w:szCs w:val="18"/>
                <w:lang w:val="en-GB" w:eastAsia="en-GB"/>
              </w:rPr>
              <w:t>%</w:t>
            </w:r>
          </w:p>
        </w:tc>
        <w:tc>
          <w:tcPr>
            <w:tcW w:w="748" w:type="pct"/>
          </w:tcPr>
          <w:p w14:paraId="1EA91942" w14:textId="4125A14A"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Decreased by </w:t>
            </w:r>
            <w:r w:rsidR="005829D8" w:rsidRPr="005829D8">
              <w:rPr>
                <w:rFonts w:eastAsia="Times New Roman" w:cs="Arial"/>
                <w:sz w:val="18"/>
                <w:szCs w:val="18"/>
                <w:lang w:val="en-GB" w:eastAsia="en-GB"/>
              </w:rPr>
              <w:t>9</w:t>
            </w:r>
            <w:r w:rsidRPr="003F1EB6">
              <w:rPr>
                <w:rFonts w:eastAsia="Times New Roman" w:cs="Arial"/>
                <w:sz w:val="18"/>
                <w:szCs w:val="18"/>
                <w:lang w:val="en-GB" w:eastAsia="en-GB"/>
              </w:rPr>
              <w:t>.</w:t>
            </w:r>
            <w:r w:rsidR="005829D8" w:rsidRPr="005829D8">
              <w:rPr>
                <w:rFonts w:eastAsia="Times New Roman" w:cs="Arial"/>
                <w:sz w:val="18"/>
                <w:szCs w:val="18"/>
                <w:lang w:val="en-GB" w:eastAsia="en-GB"/>
              </w:rPr>
              <w:t>45</w:t>
            </w:r>
            <w:r w:rsidRPr="003F1EB6">
              <w:rPr>
                <w:rFonts w:eastAsia="Times New Roman" w:cs="Arial"/>
                <w:sz w:val="18"/>
                <w:szCs w:val="18"/>
                <w:lang w:val="en-GB" w:eastAsia="en-GB"/>
              </w:rPr>
              <w:t>%</w:t>
            </w:r>
          </w:p>
        </w:tc>
        <w:tc>
          <w:tcPr>
            <w:tcW w:w="722" w:type="pct"/>
            <w:shd w:val="clear" w:color="auto" w:fill="FAFAFA"/>
          </w:tcPr>
          <w:p w14:paraId="583AB97D" w14:textId="77777777"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Increased by </w:t>
            </w:r>
          </w:p>
          <w:p w14:paraId="5FEAD94F" w14:textId="7C6BC219" w:rsidR="0058169C" w:rsidRPr="003F1EB6" w:rsidRDefault="005829D8" w:rsidP="00263EA0">
            <w:pPr>
              <w:ind w:right="-72"/>
              <w:jc w:val="right"/>
              <w:rPr>
                <w:rFonts w:eastAsia="Times New Roman" w:cs="Arial"/>
                <w:sz w:val="18"/>
                <w:szCs w:val="18"/>
                <w:lang w:val="en-GB" w:eastAsia="en-GB"/>
              </w:rPr>
            </w:pPr>
            <w:r w:rsidRPr="005829D8">
              <w:rPr>
                <w:rFonts w:eastAsia="Times New Roman" w:cs="Arial"/>
                <w:sz w:val="18"/>
                <w:szCs w:val="18"/>
                <w:lang w:val="en-GB" w:eastAsia="en-GB"/>
              </w:rPr>
              <w:t>10</w:t>
            </w:r>
            <w:r w:rsidR="00581DBE" w:rsidRPr="003F1EB6">
              <w:rPr>
                <w:rFonts w:eastAsia="Times New Roman" w:cs="Arial"/>
                <w:sz w:val="18"/>
                <w:szCs w:val="18"/>
                <w:lang w:val="en-GB" w:eastAsia="en-GB"/>
              </w:rPr>
              <w:t>.</w:t>
            </w:r>
            <w:r w:rsidRPr="005829D8">
              <w:rPr>
                <w:rFonts w:eastAsia="Times New Roman" w:cs="Arial"/>
                <w:sz w:val="18"/>
                <w:szCs w:val="18"/>
                <w:lang w:val="en-GB" w:eastAsia="en-GB"/>
              </w:rPr>
              <w:t>56</w:t>
            </w:r>
            <w:r w:rsidR="0058169C" w:rsidRPr="003F1EB6">
              <w:rPr>
                <w:rFonts w:eastAsia="Times New Roman" w:cs="Arial"/>
                <w:sz w:val="18"/>
                <w:szCs w:val="18"/>
                <w:lang w:val="en-GB" w:eastAsia="en-GB"/>
              </w:rPr>
              <w:t>%</w:t>
            </w:r>
          </w:p>
        </w:tc>
        <w:tc>
          <w:tcPr>
            <w:tcW w:w="717" w:type="pct"/>
            <w:hideMark/>
          </w:tcPr>
          <w:p w14:paraId="4F9F90ED" w14:textId="76054186"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Increased by </w:t>
            </w:r>
            <w:r w:rsidR="005829D8" w:rsidRPr="005829D8">
              <w:rPr>
                <w:rFonts w:eastAsia="Times New Roman" w:cs="Arial"/>
                <w:sz w:val="18"/>
                <w:szCs w:val="18"/>
                <w:lang w:val="en-GB" w:eastAsia="en-GB"/>
              </w:rPr>
              <w:t>11</w:t>
            </w:r>
            <w:r w:rsidRPr="003F1EB6">
              <w:rPr>
                <w:rFonts w:eastAsia="Times New Roman" w:cs="Arial"/>
                <w:sz w:val="18"/>
                <w:szCs w:val="18"/>
                <w:lang w:val="en-GB" w:eastAsia="en-GB"/>
              </w:rPr>
              <w:t>.</w:t>
            </w:r>
            <w:r w:rsidR="005829D8" w:rsidRPr="005829D8">
              <w:rPr>
                <w:rFonts w:eastAsia="Times New Roman" w:cs="Arial"/>
                <w:sz w:val="18"/>
                <w:szCs w:val="18"/>
                <w:lang w:val="en-GB" w:eastAsia="en-GB"/>
              </w:rPr>
              <w:t>07</w:t>
            </w:r>
            <w:r w:rsidRPr="003F1EB6">
              <w:rPr>
                <w:rFonts w:eastAsia="Times New Roman" w:cs="Arial"/>
                <w:sz w:val="18"/>
                <w:szCs w:val="18"/>
                <w:lang w:val="en-GB" w:eastAsia="en-GB"/>
              </w:rPr>
              <w:t>%</w:t>
            </w:r>
          </w:p>
        </w:tc>
      </w:tr>
      <w:tr w:rsidR="0058169C" w:rsidRPr="003F1EB6" w14:paraId="086897B3" w14:textId="77777777" w:rsidTr="00263EA0">
        <w:tc>
          <w:tcPr>
            <w:tcW w:w="999" w:type="pct"/>
            <w:shd w:val="clear" w:color="auto" w:fill="auto"/>
            <w:hideMark/>
          </w:tcPr>
          <w:p w14:paraId="6D70279B" w14:textId="77777777" w:rsidR="0058169C" w:rsidRPr="003F1EB6" w:rsidRDefault="0058169C" w:rsidP="00263EA0">
            <w:pPr>
              <w:ind w:left="-101"/>
              <w:jc w:val="left"/>
              <w:rPr>
                <w:rFonts w:cs="Arial"/>
                <w:sz w:val="18"/>
                <w:szCs w:val="18"/>
                <w:lang w:eastAsia="en-GB"/>
              </w:rPr>
            </w:pPr>
            <w:r w:rsidRPr="003F1EB6">
              <w:rPr>
                <w:rFonts w:cs="Arial"/>
                <w:sz w:val="18"/>
                <w:szCs w:val="18"/>
                <w:lang w:eastAsia="en-GB"/>
              </w:rPr>
              <w:t>Salary growth rate</w:t>
            </w:r>
          </w:p>
        </w:tc>
        <w:tc>
          <w:tcPr>
            <w:tcW w:w="571" w:type="pct"/>
            <w:shd w:val="clear" w:color="auto" w:fill="FAFAFA"/>
          </w:tcPr>
          <w:p w14:paraId="02AC461F" w14:textId="7FB7C253" w:rsidR="0058169C" w:rsidRPr="003F1EB6" w:rsidRDefault="005829D8" w:rsidP="00263EA0">
            <w:pPr>
              <w:ind w:right="-72"/>
              <w:jc w:val="right"/>
              <w:rPr>
                <w:rFonts w:eastAsia="Times New Roman" w:cs="Arial"/>
                <w:sz w:val="18"/>
                <w:szCs w:val="18"/>
                <w:lang w:val="en-GB" w:eastAsia="en-GB"/>
              </w:rPr>
            </w:pPr>
            <w:r w:rsidRPr="005829D8">
              <w:rPr>
                <w:rFonts w:eastAsia="Times New Roman" w:cs="Arial"/>
                <w:sz w:val="18"/>
                <w:szCs w:val="18"/>
                <w:lang w:val="en-GB" w:eastAsia="en-GB"/>
              </w:rPr>
              <w:t>1</w:t>
            </w:r>
            <w:r w:rsidR="008A157C" w:rsidRPr="003F1EB6">
              <w:rPr>
                <w:rFonts w:eastAsia="Times New Roman" w:cs="Arial"/>
                <w:sz w:val="18"/>
                <w:szCs w:val="18"/>
                <w:lang w:val="en-GB" w:eastAsia="en-GB"/>
              </w:rPr>
              <w:t>%</w:t>
            </w:r>
          </w:p>
        </w:tc>
        <w:tc>
          <w:tcPr>
            <w:tcW w:w="572" w:type="pct"/>
            <w:shd w:val="clear" w:color="auto" w:fill="auto"/>
            <w:hideMark/>
          </w:tcPr>
          <w:p w14:paraId="260ABA73" w14:textId="6B7EDF86" w:rsidR="0058169C" w:rsidRPr="003F1EB6" w:rsidRDefault="005829D8" w:rsidP="00263EA0">
            <w:pPr>
              <w:ind w:right="-72"/>
              <w:jc w:val="right"/>
              <w:rPr>
                <w:rFonts w:eastAsia="Times New Roman" w:cs="Arial"/>
                <w:sz w:val="18"/>
                <w:szCs w:val="18"/>
                <w:lang w:val="en-GB" w:eastAsia="en-GB"/>
              </w:rPr>
            </w:pPr>
            <w:r w:rsidRPr="005829D8">
              <w:rPr>
                <w:rFonts w:cs="Arial"/>
                <w:sz w:val="18"/>
                <w:szCs w:val="18"/>
                <w:lang w:val="en-GB"/>
              </w:rPr>
              <w:t>1</w:t>
            </w:r>
            <w:r w:rsidR="0058169C" w:rsidRPr="003F1EB6">
              <w:rPr>
                <w:rFonts w:cs="Arial"/>
                <w:sz w:val="18"/>
                <w:szCs w:val="18"/>
                <w:lang w:val="en-GB"/>
              </w:rPr>
              <w:t>%</w:t>
            </w:r>
          </w:p>
        </w:tc>
        <w:tc>
          <w:tcPr>
            <w:tcW w:w="671" w:type="pct"/>
            <w:shd w:val="clear" w:color="auto" w:fill="FAFAFA"/>
          </w:tcPr>
          <w:p w14:paraId="049FA78C" w14:textId="4E08E1E3"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Increased by </w:t>
            </w:r>
            <w:r w:rsidR="005829D8" w:rsidRPr="005829D8">
              <w:rPr>
                <w:rFonts w:eastAsia="Times New Roman" w:cs="Arial"/>
                <w:sz w:val="18"/>
                <w:szCs w:val="18"/>
                <w:lang w:val="en-GB" w:eastAsia="en-GB"/>
              </w:rPr>
              <w:t>10</w:t>
            </w:r>
            <w:r w:rsidR="00EB3DB4" w:rsidRPr="003F1EB6">
              <w:rPr>
                <w:rFonts w:eastAsia="Times New Roman" w:cs="Arial"/>
                <w:sz w:val="18"/>
                <w:szCs w:val="18"/>
                <w:lang w:val="en-GB" w:eastAsia="en-GB"/>
              </w:rPr>
              <w:t>.</w:t>
            </w:r>
            <w:r w:rsidR="005829D8" w:rsidRPr="005829D8">
              <w:rPr>
                <w:rFonts w:eastAsia="Times New Roman" w:cs="Arial"/>
                <w:sz w:val="18"/>
                <w:szCs w:val="18"/>
                <w:lang w:val="en-GB" w:eastAsia="en-GB"/>
              </w:rPr>
              <w:t>08</w:t>
            </w:r>
            <w:r w:rsidRPr="003F1EB6">
              <w:rPr>
                <w:rFonts w:eastAsia="Times New Roman" w:cs="Arial"/>
                <w:sz w:val="18"/>
                <w:szCs w:val="18"/>
                <w:lang w:val="en-GB" w:eastAsia="en-GB"/>
              </w:rPr>
              <w:t>%</w:t>
            </w:r>
          </w:p>
        </w:tc>
        <w:tc>
          <w:tcPr>
            <w:tcW w:w="748" w:type="pct"/>
          </w:tcPr>
          <w:p w14:paraId="7BEB6133" w14:textId="1464A446"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Increased by </w:t>
            </w:r>
            <w:r w:rsidR="005829D8" w:rsidRPr="005829D8">
              <w:rPr>
                <w:rFonts w:eastAsia="Times New Roman" w:cs="Arial"/>
                <w:sz w:val="18"/>
                <w:szCs w:val="18"/>
                <w:lang w:val="en-GB" w:eastAsia="en-GB"/>
              </w:rPr>
              <w:t>11</w:t>
            </w:r>
            <w:r w:rsidRPr="003F1EB6">
              <w:rPr>
                <w:rFonts w:eastAsia="Times New Roman" w:cs="Arial"/>
                <w:sz w:val="18"/>
                <w:szCs w:val="18"/>
                <w:lang w:val="en-GB" w:eastAsia="en-GB"/>
              </w:rPr>
              <w:t>.</w:t>
            </w:r>
            <w:r w:rsidR="005829D8" w:rsidRPr="005829D8">
              <w:rPr>
                <w:rFonts w:eastAsia="Times New Roman" w:cs="Arial"/>
                <w:sz w:val="18"/>
                <w:szCs w:val="18"/>
                <w:lang w:val="en-GB" w:eastAsia="en-GB"/>
              </w:rPr>
              <w:t>12</w:t>
            </w:r>
            <w:r w:rsidRPr="003F1EB6">
              <w:rPr>
                <w:rFonts w:eastAsia="Times New Roman" w:cs="Arial"/>
                <w:sz w:val="18"/>
                <w:szCs w:val="18"/>
                <w:lang w:val="en-GB" w:eastAsia="en-GB"/>
              </w:rPr>
              <w:t>%</w:t>
            </w:r>
          </w:p>
        </w:tc>
        <w:tc>
          <w:tcPr>
            <w:tcW w:w="722" w:type="pct"/>
            <w:shd w:val="clear" w:color="auto" w:fill="FAFAFA"/>
          </w:tcPr>
          <w:p w14:paraId="0FFCDC57" w14:textId="77777777"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Decreased by</w:t>
            </w:r>
          </w:p>
          <w:p w14:paraId="729D9DFD" w14:textId="30F90A75"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 </w:t>
            </w:r>
            <w:r w:rsidR="005829D8" w:rsidRPr="005829D8">
              <w:rPr>
                <w:rFonts w:eastAsia="Times New Roman" w:cs="Arial"/>
                <w:sz w:val="18"/>
                <w:szCs w:val="18"/>
                <w:lang w:val="en-GB" w:eastAsia="en-GB"/>
              </w:rPr>
              <w:t>8</w:t>
            </w:r>
            <w:r w:rsidR="00581DBE" w:rsidRPr="003F1EB6">
              <w:rPr>
                <w:rFonts w:eastAsia="Times New Roman" w:cs="Arial"/>
                <w:sz w:val="18"/>
                <w:szCs w:val="18"/>
                <w:lang w:val="en-GB" w:eastAsia="en-GB"/>
              </w:rPr>
              <w:t>.</w:t>
            </w:r>
            <w:r w:rsidR="005829D8" w:rsidRPr="005829D8">
              <w:rPr>
                <w:rFonts w:eastAsia="Times New Roman" w:cs="Arial"/>
                <w:sz w:val="18"/>
                <w:szCs w:val="18"/>
                <w:lang w:val="en-GB" w:eastAsia="en-GB"/>
              </w:rPr>
              <w:t>71</w:t>
            </w:r>
            <w:r w:rsidRPr="003F1EB6">
              <w:rPr>
                <w:rFonts w:eastAsia="Times New Roman" w:cs="Arial"/>
                <w:sz w:val="18"/>
                <w:szCs w:val="18"/>
                <w:lang w:val="en-GB" w:eastAsia="en-GB"/>
              </w:rPr>
              <w:t>%</w:t>
            </w:r>
          </w:p>
        </w:tc>
        <w:tc>
          <w:tcPr>
            <w:tcW w:w="717" w:type="pct"/>
            <w:hideMark/>
          </w:tcPr>
          <w:p w14:paraId="23C2EF71" w14:textId="0CCC506D"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Decreased by </w:t>
            </w:r>
            <w:r w:rsidR="005829D8" w:rsidRPr="005829D8">
              <w:rPr>
                <w:rFonts w:eastAsia="Times New Roman" w:cs="Arial"/>
                <w:sz w:val="18"/>
                <w:szCs w:val="18"/>
                <w:lang w:val="en-GB" w:eastAsia="en-GB"/>
              </w:rPr>
              <w:t>9</w:t>
            </w:r>
            <w:r w:rsidRPr="003F1EB6">
              <w:rPr>
                <w:rFonts w:eastAsia="Times New Roman" w:cs="Arial"/>
                <w:sz w:val="18"/>
                <w:szCs w:val="18"/>
                <w:lang w:val="en-GB" w:eastAsia="en-GB"/>
              </w:rPr>
              <w:t>.</w:t>
            </w:r>
            <w:r w:rsidR="005829D8" w:rsidRPr="005829D8">
              <w:rPr>
                <w:rFonts w:eastAsia="Times New Roman" w:cs="Arial"/>
                <w:sz w:val="18"/>
                <w:szCs w:val="18"/>
                <w:lang w:val="en-GB" w:eastAsia="en-GB"/>
              </w:rPr>
              <w:t>54</w:t>
            </w:r>
            <w:r w:rsidRPr="003F1EB6">
              <w:rPr>
                <w:rFonts w:eastAsia="Times New Roman" w:cs="Arial"/>
                <w:sz w:val="18"/>
                <w:szCs w:val="18"/>
                <w:lang w:val="en-GB" w:eastAsia="en-GB"/>
              </w:rPr>
              <w:t>%</w:t>
            </w:r>
          </w:p>
        </w:tc>
      </w:tr>
      <w:tr w:rsidR="0058169C" w:rsidRPr="003F1EB6" w14:paraId="24372DF3" w14:textId="77777777" w:rsidTr="00263EA0">
        <w:trPr>
          <w:trHeight w:val="279"/>
        </w:trPr>
        <w:tc>
          <w:tcPr>
            <w:tcW w:w="999" w:type="pct"/>
            <w:shd w:val="clear" w:color="auto" w:fill="auto"/>
          </w:tcPr>
          <w:p w14:paraId="2F9052BE" w14:textId="77777777" w:rsidR="0058169C" w:rsidRPr="003F1EB6" w:rsidRDefault="0058169C" w:rsidP="00263EA0">
            <w:pPr>
              <w:ind w:left="-101"/>
              <w:jc w:val="left"/>
              <w:rPr>
                <w:rFonts w:cs="Arial"/>
                <w:sz w:val="18"/>
                <w:szCs w:val="18"/>
                <w:lang w:eastAsia="en-GB"/>
              </w:rPr>
            </w:pPr>
            <w:r w:rsidRPr="003F1EB6">
              <w:rPr>
                <w:rFonts w:cs="Arial"/>
                <w:sz w:val="18"/>
                <w:szCs w:val="18"/>
                <w:lang w:eastAsia="en-GB"/>
              </w:rPr>
              <w:t>Staff turnover rate</w:t>
            </w:r>
          </w:p>
          <w:p w14:paraId="4EC31D03" w14:textId="77777777" w:rsidR="0058169C" w:rsidRPr="003F1EB6" w:rsidRDefault="0058169C" w:rsidP="00263EA0">
            <w:pPr>
              <w:ind w:left="-101"/>
              <w:jc w:val="left"/>
              <w:rPr>
                <w:rFonts w:cs="Arial"/>
                <w:sz w:val="18"/>
                <w:szCs w:val="18"/>
                <w:lang w:eastAsia="en-GB"/>
              </w:rPr>
            </w:pPr>
            <w:r w:rsidRPr="003F1EB6">
              <w:rPr>
                <w:rFonts w:cs="Arial"/>
                <w:sz w:val="18"/>
                <w:szCs w:val="18"/>
                <w:lang w:eastAsia="en-GB"/>
              </w:rPr>
              <w:t xml:space="preserve">   (depending on age)</w:t>
            </w:r>
          </w:p>
        </w:tc>
        <w:tc>
          <w:tcPr>
            <w:tcW w:w="571" w:type="pct"/>
            <w:shd w:val="clear" w:color="auto" w:fill="FAFAFA"/>
          </w:tcPr>
          <w:p w14:paraId="2E3CDBB3" w14:textId="67A94588" w:rsidR="0058169C" w:rsidRPr="003F1EB6" w:rsidRDefault="005829D8" w:rsidP="00263EA0">
            <w:pPr>
              <w:ind w:right="-72"/>
              <w:jc w:val="right"/>
              <w:rPr>
                <w:rFonts w:eastAsia="Times New Roman" w:cs="Arial"/>
                <w:sz w:val="18"/>
                <w:szCs w:val="18"/>
                <w:lang w:val="en-GB" w:eastAsia="en-GB"/>
              </w:rPr>
            </w:pPr>
            <w:r w:rsidRPr="005829D8">
              <w:rPr>
                <w:rFonts w:eastAsia="Times New Roman" w:cs="Arial"/>
                <w:sz w:val="18"/>
                <w:szCs w:val="18"/>
                <w:lang w:val="en-GB" w:eastAsia="en-GB"/>
              </w:rPr>
              <w:t>1</w:t>
            </w:r>
            <w:r w:rsidR="008A157C" w:rsidRPr="003F1EB6">
              <w:rPr>
                <w:rFonts w:eastAsia="Times New Roman" w:cs="Arial"/>
                <w:sz w:val="18"/>
                <w:szCs w:val="18"/>
                <w:lang w:val="en-GB" w:eastAsia="en-GB"/>
              </w:rPr>
              <w:t>%</w:t>
            </w:r>
          </w:p>
        </w:tc>
        <w:tc>
          <w:tcPr>
            <w:tcW w:w="572" w:type="pct"/>
            <w:shd w:val="clear" w:color="auto" w:fill="auto"/>
          </w:tcPr>
          <w:p w14:paraId="6FC5332C" w14:textId="41B37A25" w:rsidR="0058169C" w:rsidRPr="003F1EB6" w:rsidRDefault="005829D8" w:rsidP="00263EA0">
            <w:pPr>
              <w:ind w:right="-72"/>
              <w:jc w:val="right"/>
              <w:rPr>
                <w:rFonts w:eastAsia="Times New Roman" w:cs="Arial"/>
                <w:sz w:val="18"/>
                <w:szCs w:val="18"/>
                <w:lang w:val="en-GB" w:eastAsia="en-GB"/>
              </w:rPr>
            </w:pPr>
            <w:r w:rsidRPr="005829D8">
              <w:rPr>
                <w:rFonts w:cs="Arial"/>
                <w:sz w:val="18"/>
                <w:szCs w:val="18"/>
                <w:lang w:val="en-GB"/>
              </w:rPr>
              <w:t>1</w:t>
            </w:r>
            <w:r w:rsidR="0058169C" w:rsidRPr="003F1EB6">
              <w:rPr>
                <w:rFonts w:cs="Arial"/>
                <w:sz w:val="18"/>
                <w:szCs w:val="18"/>
                <w:lang w:val="en-GB"/>
              </w:rPr>
              <w:t>%</w:t>
            </w:r>
          </w:p>
        </w:tc>
        <w:tc>
          <w:tcPr>
            <w:tcW w:w="671" w:type="pct"/>
            <w:shd w:val="clear" w:color="auto" w:fill="FAFAFA"/>
          </w:tcPr>
          <w:p w14:paraId="7B491452" w14:textId="59C5848B"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Decreased by </w:t>
            </w:r>
            <w:r w:rsidR="005829D8" w:rsidRPr="005829D8">
              <w:rPr>
                <w:rFonts w:eastAsia="Times New Roman" w:cs="Arial"/>
                <w:sz w:val="18"/>
                <w:szCs w:val="18"/>
                <w:lang w:val="en-GB" w:eastAsia="en-GB"/>
              </w:rPr>
              <w:t>9</w:t>
            </w:r>
            <w:r w:rsidR="00581DBE" w:rsidRPr="003F1EB6">
              <w:rPr>
                <w:rFonts w:eastAsia="Times New Roman" w:cs="Arial"/>
                <w:sz w:val="18"/>
                <w:szCs w:val="18"/>
                <w:lang w:val="en-GB" w:eastAsia="en-GB"/>
              </w:rPr>
              <w:t>.</w:t>
            </w:r>
            <w:r w:rsidR="005829D8" w:rsidRPr="005829D8">
              <w:rPr>
                <w:rFonts w:eastAsia="Times New Roman" w:cs="Arial"/>
                <w:sz w:val="18"/>
                <w:szCs w:val="18"/>
                <w:lang w:val="en-GB" w:eastAsia="en-GB"/>
              </w:rPr>
              <w:t>63</w:t>
            </w:r>
            <w:r w:rsidRPr="003F1EB6">
              <w:rPr>
                <w:rFonts w:eastAsia="Times New Roman" w:cs="Arial"/>
                <w:sz w:val="18"/>
                <w:szCs w:val="18"/>
                <w:lang w:val="en-GB" w:eastAsia="en-GB"/>
              </w:rPr>
              <w:t>%</w:t>
            </w:r>
          </w:p>
        </w:tc>
        <w:tc>
          <w:tcPr>
            <w:tcW w:w="748" w:type="pct"/>
          </w:tcPr>
          <w:p w14:paraId="3D9D7903" w14:textId="11D752CF"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Decreased by </w:t>
            </w:r>
            <w:r w:rsidR="005829D8" w:rsidRPr="005829D8">
              <w:rPr>
                <w:rFonts w:eastAsia="Times New Roman" w:cs="Arial"/>
                <w:sz w:val="18"/>
                <w:szCs w:val="18"/>
                <w:lang w:val="en-GB" w:eastAsia="en-GB"/>
              </w:rPr>
              <w:t>10</w:t>
            </w:r>
            <w:r w:rsidRPr="003F1EB6">
              <w:rPr>
                <w:rFonts w:eastAsia="Times New Roman" w:cs="Arial"/>
                <w:sz w:val="18"/>
                <w:szCs w:val="18"/>
                <w:lang w:val="en-GB" w:eastAsia="en-GB"/>
              </w:rPr>
              <w:t>.</w:t>
            </w:r>
            <w:r w:rsidR="005829D8" w:rsidRPr="005829D8">
              <w:rPr>
                <w:rFonts w:eastAsia="Times New Roman" w:cs="Arial"/>
                <w:sz w:val="18"/>
                <w:szCs w:val="18"/>
                <w:lang w:val="en-GB" w:eastAsia="en-GB"/>
              </w:rPr>
              <w:t>02</w:t>
            </w:r>
            <w:r w:rsidRPr="003F1EB6">
              <w:rPr>
                <w:rFonts w:eastAsia="Times New Roman" w:cs="Arial"/>
                <w:sz w:val="18"/>
                <w:szCs w:val="18"/>
                <w:lang w:val="en-GB" w:eastAsia="en-GB"/>
              </w:rPr>
              <w:t>%</w:t>
            </w:r>
          </w:p>
        </w:tc>
        <w:tc>
          <w:tcPr>
            <w:tcW w:w="722" w:type="pct"/>
            <w:shd w:val="clear" w:color="auto" w:fill="FAFAFA"/>
          </w:tcPr>
          <w:p w14:paraId="5D383F3B" w14:textId="77777777"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Increased by </w:t>
            </w:r>
          </w:p>
          <w:p w14:paraId="51DE9DCA" w14:textId="3E35AEA8" w:rsidR="0058169C" w:rsidRPr="003F1EB6" w:rsidRDefault="005829D8" w:rsidP="00263EA0">
            <w:pPr>
              <w:ind w:right="-72"/>
              <w:jc w:val="right"/>
              <w:rPr>
                <w:rFonts w:eastAsia="Times New Roman" w:cs="Arial"/>
                <w:sz w:val="18"/>
                <w:szCs w:val="18"/>
                <w:lang w:val="en-GB" w:eastAsia="en-GB"/>
              </w:rPr>
            </w:pPr>
            <w:r w:rsidRPr="005829D8">
              <w:rPr>
                <w:rFonts w:eastAsia="Times New Roman" w:cs="Arial"/>
                <w:sz w:val="18"/>
                <w:szCs w:val="18"/>
                <w:lang w:val="en-GB" w:eastAsia="en-GB"/>
              </w:rPr>
              <w:t>4</w:t>
            </w:r>
            <w:r w:rsidR="00581DBE" w:rsidRPr="003F1EB6">
              <w:rPr>
                <w:rFonts w:eastAsia="Times New Roman" w:cs="Arial"/>
                <w:sz w:val="18"/>
                <w:szCs w:val="18"/>
                <w:lang w:val="en-GB" w:eastAsia="en-GB"/>
              </w:rPr>
              <w:t>.</w:t>
            </w:r>
            <w:r w:rsidRPr="005829D8">
              <w:rPr>
                <w:rFonts w:eastAsia="Times New Roman" w:cs="Arial"/>
                <w:sz w:val="18"/>
                <w:szCs w:val="18"/>
                <w:lang w:val="en-GB" w:eastAsia="en-GB"/>
              </w:rPr>
              <w:t>83</w:t>
            </w:r>
            <w:r w:rsidR="0058169C" w:rsidRPr="003F1EB6">
              <w:rPr>
                <w:rFonts w:eastAsia="Times New Roman" w:cs="Arial"/>
                <w:sz w:val="18"/>
                <w:szCs w:val="18"/>
                <w:lang w:val="en-GB" w:eastAsia="en-GB"/>
              </w:rPr>
              <w:t>%</w:t>
            </w:r>
          </w:p>
        </w:tc>
        <w:tc>
          <w:tcPr>
            <w:tcW w:w="717" w:type="pct"/>
          </w:tcPr>
          <w:p w14:paraId="645822AD" w14:textId="424E2D52"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Increased by </w:t>
            </w:r>
            <w:r w:rsidR="005829D8" w:rsidRPr="005829D8">
              <w:rPr>
                <w:rFonts w:eastAsia="Times New Roman" w:cs="Arial"/>
                <w:sz w:val="18"/>
                <w:szCs w:val="18"/>
                <w:lang w:val="en-GB" w:eastAsia="en-GB"/>
              </w:rPr>
              <w:t>5</w:t>
            </w:r>
            <w:r w:rsidRPr="003F1EB6">
              <w:rPr>
                <w:rFonts w:eastAsia="Times New Roman" w:cs="Arial"/>
                <w:sz w:val="18"/>
                <w:szCs w:val="18"/>
                <w:lang w:val="en-GB" w:eastAsia="en-GB"/>
              </w:rPr>
              <w:t>.</w:t>
            </w:r>
            <w:r w:rsidR="005829D8" w:rsidRPr="005829D8">
              <w:rPr>
                <w:rFonts w:eastAsia="Times New Roman" w:cs="Arial"/>
                <w:sz w:val="18"/>
                <w:szCs w:val="18"/>
                <w:lang w:val="en-GB" w:eastAsia="en-GB"/>
              </w:rPr>
              <w:t>06</w:t>
            </w:r>
            <w:r w:rsidRPr="003F1EB6">
              <w:rPr>
                <w:rFonts w:eastAsia="Times New Roman" w:cs="Arial"/>
                <w:sz w:val="18"/>
                <w:szCs w:val="18"/>
                <w:lang w:val="en-GB" w:eastAsia="en-GB"/>
              </w:rPr>
              <w:t>%</w:t>
            </w:r>
          </w:p>
        </w:tc>
      </w:tr>
    </w:tbl>
    <w:p w14:paraId="73EA9AB7" w14:textId="77777777" w:rsidR="0058169C" w:rsidRPr="003F1EB6" w:rsidRDefault="0058169C" w:rsidP="0058169C">
      <w:pPr>
        <w:jc w:val="thaiDistribute"/>
        <w:rPr>
          <w:rFonts w:cs="Arial"/>
        </w:rPr>
      </w:pPr>
    </w:p>
    <w:p w14:paraId="0A3E5DB6" w14:textId="77777777" w:rsidR="0058169C" w:rsidRPr="003F1EB6" w:rsidRDefault="0058169C" w:rsidP="0058169C">
      <w:pPr>
        <w:jc w:val="thaiDistribute"/>
        <w:rPr>
          <w:rFonts w:cs="Arial"/>
        </w:rPr>
      </w:pPr>
      <w:r w:rsidRPr="003F1EB6">
        <w:rPr>
          <w:rFonts w:cs="Arial"/>
        </w:rPr>
        <w:br w:type="page"/>
      </w:r>
    </w:p>
    <w:p w14:paraId="159DD314" w14:textId="77777777" w:rsidR="0058169C" w:rsidRPr="003F1EB6" w:rsidRDefault="0058169C" w:rsidP="0058169C">
      <w:pPr>
        <w:jc w:val="thaiDistribute"/>
        <w:rPr>
          <w:rFonts w:cs="Arial"/>
        </w:rPr>
      </w:pPr>
    </w:p>
    <w:tbl>
      <w:tblPr>
        <w:tblW w:w="4883" w:type="pct"/>
        <w:tblInd w:w="108" w:type="dxa"/>
        <w:tblLayout w:type="fixed"/>
        <w:tblLook w:val="04A0" w:firstRow="1" w:lastRow="0" w:firstColumn="1" w:lastColumn="0" w:noHBand="0" w:noVBand="1"/>
      </w:tblPr>
      <w:tblGrid>
        <w:gridCol w:w="1890"/>
        <w:gridCol w:w="1079"/>
        <w:gridCol w:w="1081"/>
        <w:gridCol w:w="1259"/>
        <w:gridCol w:w="1435"/>
        <w:gridCol w:w="6"/>
        <w:gridCol w:w="1349"/>
        <w:gridCol w:w="1351"/>
      </w:tblGrid>
      <w:tr w:rsidR="0058169C" w:rsidRPr="003F1EB6" w14:paraId="5B25B52D" w14:textId="77777777" w:rsidTr="00263EA0">
        <w:tc>
          <w:tcPr>
            <w:tcW w:w="1000" w:type="pct"/>
            <w:shd w:val="clear" w:color="auto" w:fill="auto"/>
            <w:vAlign w:val="center"/>
          </w:tcPr>
          <w:p w14:paraId="62B77670" w14:textId="77777777" w:rsidR="0058169C" w:rsidRPr="003F1EB6" w:rsidRDefault="0058169C" w:rsidP="00263EA0">
            <w:pPr>
              <w:ind w:left="-101"/>
              <w:rPr>
                <w:rFonts w:eastAsia="Times New Roman" w:cs="Arial"/>
                <w:sz w:val="18"/>
                <w:szCs w:val="18"/>
                <w:lang w:val="en-GB" w:eastAsia="en-GB"/>
              </w:rPr>
            </w:pPr>
          </w:p>
        </w:tc>
        <w:tc>
          <w:tcPr>
            <w:tcW w:w="4000" w:type="pct"/>
            <w:gridSpan w:val="7"/>
            <w:tcBorders>
              <w:top w:val="single" w:sz="4" w:space="0" w:color="auto"/>
              <w:bottom w:val="single" w:sz="4" w:space="0" w:color="auto"/>
            </w:tcBorders>
            <w:shd w:val="clear" w:color="auto" w:fill="auto"/>
            <w:noWrap/>
            <w:vAlign w:val="bottom"/>
          </w:tcPr>
          <w:p w14:paraId="33478E2A" w14:textId="77777777" w:rsidR="0058169C" w:rsidRPr="003F1EB6" w:rsidRDefault="0058169C" w:rsidP="00263EA0">
            <w:pPr>
              <w:ind w:right="-72"/>
              <w:jc w:val="center"/>
              <w:rPr>
                <w:rFonts w:eastAsia="Times New Roman" w:cs="Arial"/>
                <w:b/>
                <w:bCs/>
                <w:sz w:val="18"/>
                <w:szCs w:val="18"/>
                <w:cs/>
                <w:lang w:val="en-GB" w:eastAsia="en-GB"/>
              </w:rPr>
            </w:pPr>
            <w:r w:rsidRPr="003F1EB6">
              <w:rPr>
                <w:rFonts w:cs="Arial"/>
                <w:b/>
                <w:bCs/>
                <w:sz w:val="18"/>
                <w:szCs w:val="18"/>
                <w:lang w:eastAsia="en-GB"/>
              </w:rPr>
              <w:t>Separate financial statements</w:t>
            </w:r>
          </w:p>
        </w:tc>
      </w:tr>
      <w:tr w:rsidR="0058169C" w:rsidRPr="003F1EB6" w14:paraId="211FE18B" w14:textId="77777777" w:rsidTr="00263EA0">
        <w:tc>
          <w:tcPr>
            <w:tcW w:w="1000" w:type="pct"/>
            <w:shd w:val="clear" w:color="auto" w:fill="auto"/>
            <w:vAlign w:val="center"/>
            <w:hideMark/>
          </w:tcPr>
          <w:p w14:paraId="50A469F8" w14:textId="77777777" w:rsidR="0058169C" w:rsidRPr="003F1EB6" w:rsidRDefault="0058169C" w:rsidP="00263EA0">
            <w:pPr>
              <w:ind w:left="-101"/>
              <w:rPr>
                <w:rFonts w:eastAsia="Times New Roman" w:cs="Arial"/>
                <w:sz w:val="18"/>
                <w:szCs w:val="18"/>
                <w:lang w:val="en-GB" w:eastAsia="en-GB"/>
              </w:rPr>
            </w:pPr>
          </w:p>
        </w:tc>
        <w:tc>
          <w:tcPr>
            <w:tcW w:w="571" w:type="pct"/>
            <w:tcBorders>
              <w:top w:val="single" w:sz="4" w:space="0" w:color="auto"/>
            </w:tcBorders>
            <w:shd w:val="clear" w:color="auto" w:fill="auto"/>
            <w:noWrap/>
            <w:vAlign w:val="bottom"/>
            <w:hideMark/>
          </w:tcPr>
          <w:p w14:paraId="4E823B24" w14:textId="77777777" w:rsidR="0058169C" w:rsidRPr="003F1EB6" w:rsidRDefault="0058169C" w:rsidP="00263EA0">
            <w:pPr>
              <w:ind w:right="-72"/>
              <w:rPr>
                <w:rFonts w:eastAsia="Times New Roman" w:cs="Arial"/>
                <w:sz w:val="18"/>
                <w:szCs w:val="18"/>
                <w:lang w:val="en-GB" w:eastAsia="en-GB"/>
              </w:rPr>
            </w:pPr>
          </w:p>
        </w:tc>
        <w:tc>
          <w:tcPr>
            <w:tcW w:w="572" w:type="pct"/>
            <w:tcBorders>
              <w:top w:val="single" w:sz="4" w:space="0" w:color="auto"/>
            </w:tcBorders>
            <w:shd w:val="clear" w:color="auto" w:fill="auto"/>
            <w:noWrap/>
            <w:vAlign w:val="bottom"/>
            <w:hideMark/>
          </w:tcPr>
          <w:p w14:paraId="7523AB11" w14:textId="77777777" w:rsidR="0058169C" w:rsidRPr="003F1EB6" w:rsidRDefault="0058169C" w:rsidP="00263EA0">
            <w:pPr>
              <w:ind w:right="-72"/>
              <w:rPr>
                <w:rFonts w:eastAsia="Times New Roman" w:cs="Arial"/>
                <w:sz w:val="18"/>
                <w:szCs w:val="18"/>
                <w:lang w:val="en-GB" w:eastAsia="en-GB"/>
              </w:rPr>
            </w:pPr>
          </w:p>
        </w:tc>
        <w:tc>
          <w:tcPr>
            <w:tcW w:w="2857" w:type="pct"/>
            <w:gridSpan w:val="5"/>
            <w:tcBorders>
              <w:top w:val="single" w:sz="4" w:space="0" w:color="auto"/>
              <w:bottom w:val="single" w:sz="4" w:space="0" w:color="auto"/>
            </w:tcBorders>
            <w:shd w:val="clear" w:color="auto" w:fill="auto"/>
            <w:vAlign w:val="center"/>
            <w:hideMark/>
          </w:tcPr>
          <w:p w14:paraId="7466A6F4" w14:textId="77777777" w:rsidR="0058169C" w:rsidRPr="003F1EB6" w:rsidRDefault="0058169C" w:rsidP="00263EA0">
            <w:pPr>
              <w:ind w:right="-72"/>
              <w:jc w:val="center"/>
              <w:rPr>
                <w:rFonts w:eastAsia="Times New Roman" w:cs="Arial"/>
                <w:b/>
                <w:bCs/>
                <w:sz w:val="18"/>
                <w:szCs w:val="18"/>
                <w:lang w:val="en-GB" w:eastAsia="en-GB"/>
              </w:rPr>
            </w:pPr>
            <w:r w:rsidRPr="003F1EB6">
              <w:rPr>
                <w:rFonts w:cs="Arial"/>
                <w:b/>
                <w:bCs/>
                <w:sz w:val="18"/>
                <w:szCs w:val="18"/>
                <w:lang w:eastAsia="en-GB"/>
              </w:rPr>
              <w:t>Impact on defined employee benefit obligations</w:t>
            </w:r>
          </w:p>
        </w:tc>
      </w:tr>
      <w:tr w:rsidR="0058169C" w:rsidRPr="003F1EB6" w14:paraId="735622F9" w14:textId="77777777" w:rsidTr="00263EA0">
        <w:tc>
          <w:tcPr>
            <w:tcW w:w="1000" w:type="pct"/>
            <w:shd w:val="clear" w:color="auto" w:fill="auto"/>
            <w:vAlign w:val="center"/>
            <w:hideMark/>
          </w:tcPr>
          <w:p w14:paraId="5F1C518F" w14:textId="77777777" w:rsidR="0058169C" w:rsidRPr="003F1EB6" w:rsidRDefault="0058169C" w:rsidP="00263EA0">
            <w:pPr>
              <w:ind w:left="-101"/>
              <w:rPr>
                <w:rFonts w:eastAsia="Times New Roman" w:cs="Arial"/>
                <w:sz w:val="18"/>
                <w:szCs w:val="18"/>
                <w:lang w:val="en-GB" w:eastAsia="en-GB"/>
              </w:rPr>
            </w:pPr>
          </w:p>
        </w:tc>
        <w:tc>
          <w:tcPr>
            <w:tcW w:w="1143" w:type="pct"/>
            <w:gridSpan w:val="2"/>
            <w:tcBorders>
              <w:bottom w:val="single" w:sz="4" w:space="0" w:color="auto"/>
            </w:tcBorders>
            <w:shd w:val="clear" w:color="auto" w:fill="auto"/>
            <w:vAlign w:val="center"/>
            <w:hideMark/>
          </w:tcPr>
          <w:p w14:paraId="5C71C067" w14:textId="77777777" w:rsidR="0058169C" w:rsidRPr="003F1EB6" w:rsidRDefault="0058169C" w:rsidP="00263EA0">
            <w:pPr>
              <w:ind w:right="-72"/>
              <w:jc w:val="center"/>
              <w:rPr>
                <w:rFonts w:eastAsia="Times New Roman" w:cs="Arial"/>
                <w:b/>
                <w:bCs/>
                <w:sz w:val="18"/>
                <w:szCs w:val="18"/>
                <w:lang w:val="en-GB" w:eastAsia="en-GB"/>
              </w:rPr>
            </w:pPr>
            <w:r w:rsidRPr="003F1EB6">
              <w:rPr>
                <w:rFonts w:cs="Arial"/>
                <w:b/>
                <w:bCs/>
                <w:sz w:val="18"/>
                <w:szCs w:val="18"/>
                <w:lang w:eastAsia="en-GB"/>
              </w:rPr>
              <w:t>Change in assumption</w:t>
            </w:r>
          </w:p>
        </w:tc>
        <w:tc>
          <w:tcPr>
            <w:tcW w:w="1425" w:type="pct"/>
            <w:gridSpan w:val="2"/>
            <w:tcBorders>
              <w:bottom w:val="single" w:sz="4" w:space="0" w:color="auto"/>
            </w:tcBorders>
            <w:shd w:val="clear" w:color="auto" w:fill="auto"/>
            <w:vAlign w:val="center"/>
            <w:hideMark/>
          </w:tcPr>
          <w:p w14:paraId="12EF0703" w14:textId="77777777" w:rsidR="0058169C" w:rsidRPr="003F1EB6" w:rsidRDefault="0058169C" w:rsidP="00263EA0">
            <w:pPr>
              <w:ind w:right="-72"/>
              <w:jc w:val="center"/>
              <w:rPr>
                <w:rFonts w:eastAsia="Times New Roman" w:cs="Arial"/>
                <w:b/>
                <w:bCs/>
                <w:sz w:val="18"/>
                <w:szCs w:val="18"/>
                <w:lang w:val="en-GB" w:eastAsia="en-GB"/>
              </w:rPr>
            </w:pPr>
            <w:r w:rsidRPr="003F1EB6">
              <w:rPr>
                <w:rFonts w:cs="Arial"/>
                <w:b/>
                <w:bCs/>
                <w:sz w:val="18"/>
                <w:szCs w:val="18"/>
                <w:lang w:eastAsia="en-GB"/>
              </w:rPr>
              <w:t>Increase in assumption</w:t>
            </w:r>
          </w:p>
        </w:tc>
        <w:tc>
          <w:tcPr>
            <w:tcW w:w="1432" w:type="pct"/>
            <w:gridSpan w:val="3"/>
            <w:tcBorders>
              <w:bottom w:val="single" w:sz="4" w:space="0" w:color="auto"/>
            </w:tcBorders>
            <w:shd w:val="clear" w:color="auto" w:fill="auto"/>
            <w:vAlign w:val="center"/>
            <w:hideMark/>
          </w:tcPr>
          <w:p w14:paraId="76ECBE86" w14:textId="77777777" w:rsidR="0058169C" w:rsidRPr="003F1EB6" w:rsidRDefault="0058169C" w:rsidP="00263EA0">
            <w:pPr>
              <w:ind w:right="-72"/>
              <w:jc w:val="center"/>
              <w:rPr>
                <w:rFonts w:eastAsia="Times New Roman" w:cs="Arial"/>
                <w:b/>
                <w:bCs/>
                <w:sz w:val="18"/>
                <w:szCs w:val="18"/>
                <w:lang w:val="en-GB" w:eastAsia="en-GB"/>
              </w:rPr>
            </w:pPr>
            <w:r w:rsidRPr="003F1EB6">
              <w:rPr>
                <w:rFonts w:cs="Arial"/>
                <w:b/>
                <w:bCs/>
                <w:sz w:val="18"/>
                <w:szCs w:val="18"/>
                <w:lang w:eastAsia="en-GB"/>
              </w:rPr>
              <w:t>Decrease in assumption</w:t>
            </w:r>
          </w:p>
        </w:tc>
      </w:tr>
      <w:tr w:rsidR="0058169C" w:rsidRPr="003F1EB6" w14:paraId="7255BABD" w14:textId="77777777" w:rsidTr="00263EA0">
        <w:tc>
          <w:tcPr>
            <w:tcW w:w="1000" w:type="pct"/>
            <w:shd w:val="clear" w:color="auto" w:fill="auto"/>
            <w:vAlign w:val="center"/>
            <w:hideMark/>
          </w:tcPr>
          <w:p w14:paraId="4A8893E1" w14:textId="77777777" w:rsidR="0058169C" w:rsidRPr="003F1EB6" w:rsidRDefault="0058169C" w:rsidP="00263EA0">
            <w:pPr>
              <w:ind w:left="-101"/>
              <w:rPr>
                <w:rFonts w:eastAsia="Times New Roman" w:cs="Arial"/>
                <w:sz w:val="18"/>
                <w:szCs w:val="18"/>
                <w:lang w:val="en-GB" w:eastAsia="en-GB"/>
              </w:rPr>
            </w:pPr>
          </w:p>
        </w:tc>
        <w:tc>
          <w:tcPr>
            <w:tcW w:w="571" w:type="pct"/>
            <w:tcBorders>
              <w:bottom w:val="single" w:sz="4" w:space="0" w:color="auto"/>
            </w:tcBorders>
            <w:shd w:val="clear" w:color="auto" w:fill="auto"/>
            <w:vAlign w:val="center"/>
            <w:hideMark/>
          </w:tcPr>
          <w:p w14:paraId="749E0E74" w14:textId="394FB83E" w:rsidR="0058169C" w:rsidRPr="003F1EB6" w:rsidRDefault="005829D8" w:rsidP="00263EA0">
            <w:pPr>
              <w:ind w:right="-72"/>
              <w:jc w:val="right"/>
              <w:rPr>
                <w:rFonts w:eastAsia="Times New Roman" w:cs="Arial"/>
                <w:b/>
                <w:bCs/>
                <w:sz w:val="18"/>
                <w:szCs w:val="18"/>
                <w:lang w:val="en-GB" w:eastAsia="en-GB"/>
              </w:rPr>
            </w:pPr>
            <w:r w:rsidRPr="005829D8">
              <w:rPr>
                <w:rFonts w:eastAsia="Times New Roman" w:cs="Arial"/>
                <w:b/>
                <w:bCs/>
                <w:sz w:val="18"/>
                <w:szCs w:val="18"/>
                <w:lang w:val="en-GB" w:eastAsia="en-GB"/>
              </w:rPr>
              <w:t>2021</w:t>
            </w:r>
            <w:r w:rsidR="0058169C" w:rsidRPr="003F1EB6">
              <w:rPr>
                <w:rFonts w:eastAsia="Times New Roman" w:cs="Arial"/>
                <w:b/>
                <w:bCs/>
                <w:sz w:val="18"/>
                <w:szCs w:val="18"/>
                <w:cs/>
                <w:lang w:val="en-GB" w:eastAsia="en-GB"/>
              </w:rPr>
              <w:t xml:space="preserve"> </w:t>
            </w:r>
          </w:p>
        </w:tc>
        <w:tc>
          <w:tcPr>
            <w:tcW w:w="572" w:type="pct"/>
            <w:tcBorders>
              <w:bottom w:val="single" w:sz="4" w:space="0" w:color="auto"/>
            </w:tcBorders>
            <w:shd w:val="clear" w:color="auto" w:fill="auto"/>
            <w:vAlign w:val="center"/>
            <w:hideMark/>
          </w:tcPr>
          <w:p w14:paraId="6E9D71AC" w14:textId="4025DFFB" w:rsidR="0058169C" w:rsidRPr="003F1EB6" w:rsidRDefault="005829D8" w:rsidP="00263EA0">
            <w:pPr>
              <w:ind w:right="-72"/>
              <w:jc w:val="right"/>
              <w:rPr>
                <w:rFonts w:eastAsia="Times New Roman" w:cs="Arial"/>
                <w:b/>
                <w:bCs/>
                <w:sz w:val="18"/>
                <w:szCs w:val="18"/>
                <w:lang w:val="en-GB" w:eastAsia="en-GB"/>
              </w:rPr>
            </w:pPr>
            <w:r w:rsidRPr="005829D8">
              <w:rPr>
                <w:rFonts w:eastAsia="Times New Roman" w:cs="Arial"/>
                <w:b/>
                <w:bCs/>
                <w:sz w:val="18"/>
                <w:szCs w:val="18"/>
                <w:lang w:val="en-GB" w:eastAsia="en-GB"/>
              </w:rPr>
              <w:t>2020</w:t>
            </w:r>
          </w:p>
        </w:tc>
        <w:tc>
          <w:tcPr>
            <w:tcW w:w="666" w:type="pct"/>
            <w:tcBorders>
              <w:bottom w:val="single" w:sz="4" w:space="0" w:color="auto"/>
            </w:tcBorders>
            <w:shd w:val="clear" w:color="auto" w:fill="auto"/>
            <w:vAlign w:val="center"/>
            <w:hideMark/>
          </w:tcPr>
          <w:p w14:paraId="291EC54D" w14:textId="0A987CA7" w:rsidR="0058169C" w:rsidRPr="003F1EB6" w:rsidRDefault="005829D8" w:rsidP="00263EA0">
            <w:pPr>
              <w:ind w:right="-72"/>
              <w:jc w:val="right"/>
              <w:rPr>
                <w:rFonts w:eastAsia="Times New Roman" w:cs="Arial"/>
                <w:b/>
                <w:bCs/>
                <w:sz w:val="18"/>
                <w:szCs w:val="18"/>
                <w:lang w:val="en-GB" w:eastAsia="en-GB"/>
              </w:rPr>
            </w:pPr>
            <w:r w:rsidRPr="005829D8">
              <w:rPr>
                <w:rFonts w:eastAsia="Times New Roman" w:cs="Arial"/>
                <w:b/>
                <w:bCs/>
                <w:sz w:val="18"/>
                <w:szCs w:val="18"/>
                <w:lang w:val="en-GB" w:eastAsia="en-GB"/>
              </w:rPr>
              <w:t>2021</w:t>
            </w:r>
            <w:r w:rsidR="0058169C" w:rsidRPr="003F1EB6">
              <w:rPr>
                <w:rFonts w:eastAsia="Times New Roman" w:cs="Arial"/>
                <w:b/>
                <w:bCs/>
                <w:sz w:val="18"/>
                <w:szCs w:val="18"/>
                <w:cs/>
                <w:lang w:val="en-GB" w:eastAsia="en-GB"/>
              </w:rPr>
              <w:t xml:space="preserve"> </w:t>
            </w:r>
          </w:p>
        </w:tc>
        <w:tc>
          <w:tcPr>
            <w:tcW w:w="762" w:type="pct"/>
            <w:gridSpan w:val="2"/>
            <w:tcBorders>
              <w:bottom w:val="single" w:sz="4" w:space="0" w:color="auto"/>
            </w:tcBorders>
            <w:shd w:val="clear" w:color="auto" w:fill="auto"/>
            <w:vAlign w:val="center"/>
            <w:hideMark/>
          </w:tcPr>
          <w:p w14:paraId="1C83F184" w14:textId="7EF69294" w:rsidR="0058169C" w:rsidRPr="003F1EB6" w:rsidRDefault="005829D8" w:rsidP="00263EA0">
            <w:pPr>
              <w:ind w:right="-72"/>
              <w:jc w:val="right"/>
              <w:rPr>
                <w:rFonts w:eastAsia="Times New Roman" w:cs="Arial"/>
                <w:b/>
                <w:bCs/>
                <w:sz w:val="18"/>
                <w:szCs w:val="18"/>
                <w:lang w:val="en-GB" w:eastAsia="en-GB"/>
              </w:rPr>
            </w:pPr>
            <w:r w:rsidRPr="005829D8">
              <w:rPr>
                <w:rFonts w:eastAsia="Times New Roman" w:cs="Arial"/>
                <w:b/>
                <w:bCs/>
                <w:sz w:val="18"/>
                <w:szCs w:val="18"/>
                <w:lang w:val="en-GB" w:eastAsia="en-GB"/>
              </w:rPr>
              <w:t>2020</w:t>
            </w:r>
          </w:p>
        </w:tc>
        <w:tc>
          <w:tcPr>
            <w:tcW w:w="714" w:type="pct"/>
            <w:tcBorders>
              <w:bottom w:val="single" w:sz="4" w:space="0" w:color="auto"/>
            </w:tcBorders>
            <w:shd w:val="clear" w:color="auto" w:fill="auto"/>
            <w:vAlign w:val="center"/>
            <w:hideMark/>
          </w:tcPr>
          <w:p w14:paraId="0CD526EE" w14:textId="2AE6D497" w:rsidR="0058169C" w:rsidRPr="003F1EB6" w:rsidRDefault="005829D8" w:rsidP="00263EA0">
            <w:pPr>
              <w:ind w:right="-72"/>
              <w:jc w:val="right"/>
              <w:rPr>
                <w:rFonts w:eastAsia="Times New Roman" w:cs="Arial"/>
                <w:b/>
                <w:bCs/>
                <w:sz w:val="18"/>
                <w:szCs w:val="18"/>
                <w:lang w:val="en-GB" w:eastAsia="en-GB"/>
              </w:rPr>
            </w:pPr>
            <w:r w:rsidRPr="005829D8">
              <w:rPr>
                <w:rFonts w:eastAsia="Times New Roman" w:cs="Arial"/>
                <w:b/>
                <w:bCs/>
                <w:sz w:val="18"/>
                <w:szCs w:val="18"/>
                <w:lang w:val="en-GB" w:eastAsia="en-GB"/>
              </w:rPr>
              <w:t>2021</w:t>
            </w:r>
            <w:r w:rsidR="0058169C" w:rsidRPr="003F1EB6">
              <w:rPr>
                <w:rFonts w:eastAsia="Times New Roman" w:cs="Arial"/>
                <w:b/>
                <w:bCs/>
                <w:sz w:val="18"/>
                <w:szCs w:val="18"/>
                <w:cs/>
                <w:lang w:val="en-GB" w:eastAsia="en-GB"/>
              </w:rPr>
              <w:t xml:space="preserve"> </w:t>
            </w:r>
          </w:p>
        </w:tc>
        <w:tc>
          <w:tcPr>
            <w:tcW w:w="715" w:type="pct"/>
            <w:tcBorders>
              <w:bottom w:val="single" w:sz="4" w:space="0" w:color="auto"/>
            </w:tcBorders>
            <w:shd w:val="clear" w:color="auto" w:fill="auto"/>
            <w:vAlign w:val="center"/>
            <w:hideMark/>
          </w:tcPr>
          <w:p w14:paraId="684320FF" w14:textId="6FA4E4ED" w:rsidR="0058169C" w:rsidRPr="003F1EB6" w:rsidRDefault="005829D8" w:rsidP="00263EA0">
            <w:pPr>
              <w:ind w:right="-72"/>
              <w:jc w:val="right"/>
              <w:rPr>
                <w:rFonts w:eastAsia="Times New Roman" w:cs="Arial"/>
                <w:b/>
                <w:bCs/>
                <w:sz w:val="18"/>
                <w:szCs w:val="18"/>
                <w:lang w:val="en-GB" w:eastAsia="en-GB"/>
              </w:rPr>
            </w:pPr>
            <w:r w:rsidRPr="005829D8">
              <w:rPr>
                <w:rFonts w:eastAsia="Times New Roman" w:cs="Arial"/>
                <w:b/>
                <w:bCs/>
                <w:sz w:val="18"/>
                <w:szCs w:val="18"/>
                <w:lang w:val="en-GB" w:eastAsia="en-GB"/>
              </w:rPr>
              <w:t>2020</w:t>
            </w:r>
          </w:p>
        </w:tc>
      </w:tr>
      <w:tr w:rsidR="0058169C" w:rsidRPr="003F1EB6" w14:paraId="58996A8C" w14:textId="77777777" w:rsidTr="00263EA0">
        <w:tc>
          <w:tcPr>
            <w:tcW w:w="1000" w:type="pct"/>
            <w:shd w:val="clear" w:color="auto" w:fill="auto"/>
            <w:vAlign w:val="center"/>
          </w:tcPr>
          <w:p w14:paraId="5DE9D846" w14:textId="77777777" w:rsidR="0058169C" w:rsidRPr="003F1EB6" w:rsidRDefault="0058169C" w:rsidP="00263EA0">
            <w:pPr>
              <w:ind w:left="-101"/>
              <w:rPr>
                <w:rFonts w:eastAsia="Times New Roman" w:cs="Arial"/>
                <w:sz w:val="18"/>
                <w:szCs w:val="18"/>
                <w:cs/>
                <w:lang w:val="en-GB" w:eastAsia="en-GB"/>
              </w:rPr>
            </w:pPr>
          </w:p>
        </w:tc>
        <w:tc>
          <w:tcPr>
            <w:tcW w:w="571" w:type="pct"/>
            <w:tcBorders>
              <w:top w:val="single" w:sz="4" w:space="0" w:color="auto"/>
            </w:tcBorders>
            <w:shd w:val="clear" w:color="auto" w:fill="FAFAFA"/>
            <w:vAlign w:val="center"/>
          </w:tcPr>
          <w:p w14:paraId="6F1AD9C2" w14:textId="77777777" w:rsidR="0058169C" w:rsidRPr="003F1EB6" w:rsidRDefault="0058169C" w:rsidP="00263EA0">
            <w:pPr>
              <w:ind w:right="-72"/>
              <w:jc w:val="right"/>
              <w:rPr>
                <w:rFonts w:eastAsia="Times New Roman" w:cs="Arial"/>
                <w:sz w:val="18"/>
                <w:szCs w:val="18"/>
                <w:cs/>
                <w:lang w:val="en-GB" w:eastAsia="en-GB"/>
              </w:rPr>
            </w:pPr>
          </w:p>
        </w:tc>
        <w:tc>
          <w:tcPr>
            <w:tcW w:w="572" w:type="pct"/>
            <w:tcBorders>
              <w:top w:val="single" w:sz="4" w:space="0" w:color="auto"/>
            </w:tcBorders>
            <w:shd w:val="clear" w:color="auto" w:fill="auto"/>
            <w:vAlign w:val="center"/>
          </w:tcPr>
          <w:p w14:paraId="7420C9A1" w14:textId="77777777" w:rsidR="0058169C" w:rsidRPr="003F1EB6" w:rsidRDefault="0058169C" w:rsidP="00263EA0">
            <w:pPr>
              <w:ind w:right="-72"/>
              <w:jc w:val="right"/>
              <w:rPr>
                <w:rFonts w:eastAsia="Times New Roman" w:cs="Arial"/>
                <w:sz w:val="18"/>
                <w:szCs w:val="18"/>
                <w:cs/>
                <w:lang w:val="en-GB" w:eastAsia="en-GB"/>
              </w:rPr>
            </w:pPr>
          </w:p>
        </w:tc>
        <w:tc>
          <w:tcPr>
            <w:tcW w:w="666" w:type="pct"/>
            <w:tcBorders>
              <w:top w:val="single" w:sz="4" w:space="0" w:color="auto"/>
            </w:tcBorders>
            <w:shd w:val="clear" w:color="auto" w:fill="FAFAFA"/>
            <w:vAlign w:val="center"/>
          </w:tcPr>
          <w:p w14:paraId="28E423E5" w14:textId="77777777" w:rsidR="0058169C" w:rsidRPr="003F1EB6" w:rsidRDefault="0058169C" w:rsidP="00263EA0">
            <w:pPr>
              <w:ind w:right="-72"/>
              <w:jc w:val="right"/>
              <w:rPr>
                <w:rFonts w:eastAsia="Times New Roman" w:cs="Arial"/>
                <w:sz w:val="18"/>
                <w:szCs w:val="18"/>
                <w:cs/>
                <w:lang w:val="en-GB" w:eastAsia="en-GB"/>
              </w:rPr>
            </w:pPr>
          </w:p>
        </w:tc>
        <w:tc>
          <w:tcPr>
            <w:tcW w:w="762" w:type="pct"/>
            <w:gridSpan w:val="2"/>
            <w:tcBorders>
              <w:top w:val="single" w:sz="4" w:space="0" w:color="auto"/>
            </w:tcBorders>
            <w:shd w:val="clear" w:color="auto" w:fill="auto"/>
            <w:vAlign w:val="center"/>
          </w:tcPr>
          <w:p w14:paraId="5341CC27" w14:textId="77777777" w:rsidR="0058169C" w:rsidRPr="003F1EB6" w:rsidRDefault="0058169C" w:rsidP="00263EA0">
            <w:pPr>
              <w:ind w:right="-72"/>
              <w:jc w:val="right"/>
              <w:rPr>
                <w:rFonts w:eastAsia="Times New Roman" w:cs="Arial"/>
                <w:sz w:val="18"/>
                <w:szCs w:val="18"/>
                <w:cs/>
                <w:lang w:val="en-GB" w:eastAsia="en-GB"/>
              </w:rPr>
            </w:pPr>
          </w:p>
        </w:tc>
        <w:tc>
          <w:tcPr>
            <w:tcW w:w="714" w:type="pct"/>
            <w:tcBorders>
              <w:top w:val="single" w:sz="4" w:space="0" w:color="auto"/>
            </w:tcBorders>
            <w:shd w:val="clear" w:color="auto" w:fill="FAFAFA"/>
            <w:vAlign w:val="center"/>
          </w:tcPr>
          <w:p w14:paraId="1E41C458" w14:textId="77777777" w:rsidR="0058169C" w:rsidRPr="003F1EB6" w:rsidRDefault="0058169C" w:rsidP="00263EA0">
            <w:pPr>
              <w:ind w:right="-72"/>
              <w:jc w:val="right"/>
              <w:rPr>
                <w:rFonts w:eastAsia="Times New Roman" w:cs="Arial"/>
                <w:sz w:val="18"/>
                <w:szCs w:val="18"/>
                <w:cs/>
                <w:lang w:val="en-GB" w:eastAsia="en-GB"/>
              </w:rPr>
            </w:pPr>
          </w:p>
        </w:tc>
        <w:tc>
          <w:tcPr>
            <w:tcW w:w="715" w:type="pct"/>
            <w:tcBorders>
              <w:top w:val="single" w:sz="4" w:space="0" w:color="auto"/>
            </w:tcBorders>
            <w:shd w:val="clear" w:color="auto" w:fill="auto"/>
            <w:vAlign w:val="center"/>
          </w:tcPr>
          <w:p w14:paraId="5C162514" w14:textId="77777777" w:rsidR="0058169C" w:rsidRPr="003F1EB6" w:rsidRDefault="0058169C" w:rsidP="00263EA0">
            <w:pPr>
              <w:ind w:right="-72"/>
              <w:jc w:val="right"/>
              <w:rPr>
                <w:rFonts w:eastAsia="Times New Roman" w:cs="Arial"/>
                <w:sz w:val="18"/>
                <w:szCs w:val="18"/>
                <w:cs/>
                <w:lang w:val="en-GB" w:eastAsia="en-GB"/>
              </w:rPr>
            </w:pPr>
          </w:p>
        </w:tc>
      </w:tr>
      <w:tr w:rsidR="0058169C" w:rsidRPr="003F1EB6" w14:paraId="622565B6" w14:textId="77777777" w:rsidTr="00263EA0">
        <w:tc>
          <w:tcPr>
            <w:tcW w:w="1000" w:type="pct"/>
            <w:shd w:val="clear" w:color="auto" w:fill="auto"/>
            <w:hideMark/>
          </w:tcPr>
          <w:p w14:paraId="1099677C" w14:textId="77777777" w:rsidR="0058169C" w:rsidRPr="003F1EB6" w:rsidRDefault="0058169C" w:rsidP="00263EA0">
            <w:pPr>
              <w:ind w:left="-101"/>
              <w:jc w:val="left"/>
              <w:rPr>
                <w:rFonts w:cs="Arial"/>
                <w:sz w:val="18"/>
                <w:szCs w:val="18"/>
                <w:lang w:eastAsia="en-GB"/>
              </w:rPr>
            </w:pPr>
            <w:r w:rsidRPr="003F1EB6">
              <w:rPr>
                <w:rFonts w:cs="Arial"/>
                <w:sz w:val="18"/>
                <w:szCs w:val="18"/>
                <w:lang w:eastAsia="en-GB"/>
              </w:rPr>
              <w:t>Discount rate</w:t>
            </w:r>
          </w:p>
        </w:tc>
        <w:tc>
          <w:tcPr>
            <w:tcW w:w="571" w:type="pct"/>
            <w:shd w:val="clear" w:color="auto" w:fill="FAFAFA"/>
          </w:tcPr>
          <w:p w14:paraId="6823C5BA" w14:textId="52692146" w:rsidR="0058169C" w:rsidRPr="003F1EB6" w:rsidRDefault="005829D8" w:rsidP="00263EA0">
            <w:pPr>
              <w:ind w:right="-72"/>
              <w:jc w:val="right"/>
              <w:rPr>
                <w:rFonts w:eastAsia="Times New Roman" w:cs="Arial"/>
                <w:sz w:val="18"/>
                <w:szCs w:val="18"/>
                <w:lang w:val="en-GB" w:eastAsia="en-GB"/>
              </w:rPr>
            </w:pPr>
            <w:r w:rsidRPr="005829D8">
              <w:rPr>
                <w:rFonts w:eastAsia="Times New Roman" w:cs="Arial"/>
                <w:sz w:val="18"/>
                <w:szCs w:val="18"/>
                <w:lang w:val="en-GB" w:eastAsia="en-GB"/>
              </w:rPr>
              <w:t>1</w:t>
            </w:r>
            <w:r w:rsidR="00581DBE" w:rsidRPr="003F1EB6">
              <w:rPr>
                <w:rFonts w:eastAsia="Times New Roman" w:cs="Arial"/>
                <w:sz w:val="18"/>
                <w:szCs w:val="18"/>
                <w:lang w:val="en-GB" w:eastAsia="en-GB"/>
              </w:rPr>
              <w:t>%</w:t>
            </w:r>
          </w:p>
        </w:tc>
        <w:tc>
          <w:tcPr>
            <w:tcW w:w="572" w:type="pct"/>
            <w:shd w:val="clear" w:color="auto" w:fill="auto"/>
            <w:hideMark/>
          </w:tcPr>
          <w:p w14:paraId="3F656DED" w14:textId="58FC5CE7" w:rsidR="0058169C" w:rsidRPr="003F1EB6" w:rsidRDefault="005829D8" w:rsidP="00263EA0">
            <w:pPr>
              <w:ind w:right="-72"/>
              <w:jc w:val="right"/>
              <w:rPr>
                <w:rFonts w:eastAsia="Times New Roman" w:cs="Arial"/>
                <w:sz w:val="18"/>
                <w:szCs w:val="18"/>
                <w:lang w:val="en-GB" w:eastAsia="en-GB"/>
              </w:rPr>
            </w:pPr>
            <w:r w:rsidRPr="005829D8">
              <w:rPr>
                <w:rFonts w:cs="Arial"/>
                <w:sz w:val="18"/>
                <w:szCs w:val="18"/>
                <w:lang w:val="en-GB"/>
              </w:rPr>
              <w:t>1</w:t>
            </w:r>
            <w:r w:rsidR="0058169C" w:rsidRPr="003F1EB6">
              <w:rPr>
                <w:rFonts w:cs="Arial"/>
                <w:sz w:val="18"/>
                <w:szCs w:val="18"/>
                <w:lang w:val="en-GB"/>
              </w:rPr>
              <w:t>%</w:t>
            </w:r>
          </w:p>
        </w:tc>
        <w:tc>
          <w:tcPr>
            <w:tcW w:w="666" w:type="pct"/>
            <w:shd w:val="clear" w:color="auto" w:fill="FAFAFA"/>
          </w:tcPr>
          <w:p w14:paraId="3136F284" w14:textId="0F78DF7F"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Decreased by </w:t>
            </w:r>
            <w:r w:rsidR="005829D8" w:rsidRPr="005829D8">
              <w:rPr>
                <w:rFonts w:eastAsia="Times New Roman" w:cs="Arial"/>
                <w:sz w:val="18"/>
                <w:szCs w:val="18"/>
                <w:lang w:val="en-GB" w:eastAsia="en-GB"/>
              </w:rPr>
              <w:t>3</w:t>
            </w:r>
            <w:r w:rsidR="00581DBE" w:rsidRPr="003F1EB6">
              <w:rPr>
                <w:rFonts w:eastAsia="Times New Roman" w:cs="Arial"/>
                <w:sz w:val="18"/>
                <w:szCs w:val="18"/>
                <w:lang w:val="en-GB" w:eastAsia="en-GB"/>
              </w:rPr>
              <w:t>.</w:t>
            </w:r>
            <w:r w:rsidR="005829D8" w:rsidRPr="005829D8">
              <w:rPr>
                <w:rFonts w:eastAsia="Times New Roman" w:cs="Arial"/>
                <w:sz w:val="18"/>
                <w:szCs w:val="18"/>
                <w:lang w:val="en-GB" w:eastAsia="en-GB"/>
              </w:rPr>
              <w:t>72</w:t>
            </w:r>
            <w:r w:rsidRPr="003F1EB6">
              <w:rPr>
                <w:rFonts w:eastAsia="Times New Roman" w:cs="Arial"/>
                <w:sz w:val="18"/>
                <w:szCs w:val="18"/>
                <w:lang w:val="en-GB" w:eastAsia="en-GB"/>
              </w:rPr>
              <w:t>%</w:t>
            </w:r>
          </w:p>
        </w:tc>
        <w:tc>
          <w:tcPr>
            <w:tcW w:w="762" w:type="pct"/>
            <w:gridSpan w:val="2"/>
          </w:tcPr>
          <w:p w14:paraId="24028E7E" w14:textId="728695B5"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Decreased by </w:t>
            </w:r>
            <w:r w:rsidR="005829D8" w:rsidRPr="005829D8">
              <w:rPr>
                <w:rFonts w:eastAsia="Times New Roman" w:cs="Arial"/>
                <w:sz w:val="18"/>
                <w:szCs w:val="18"/>
                <w:lang w:val="en-GB" w:eastAsia="en-GB"/>
              </w:rPr>
              <w:t>3</w:t>
            </w:r>
            <w:r w:rsidRPr="003F1EB6">
              <w:rPr>
                <w:rFonts w:eastAsia="Times New Roman" w:cs="Arial"/>
                <w:sz w:val="18"/>
                <w:szCs w:val="18"/>
                <w:lang w:val="en-GB" w:eastAsia="en-GB"/>
              </w:rPr>
              <w:t>.</w:t>
            </w:r>
            <w:r w:rsidR="005829D8" w:rsidRPr="005829D8">
              <w:rPr>
                <w:rFonts w:eastAsia="Times New Roman" w:cs="Arial"/>
                <w:sz w:val="18"/>
                <w:szCs w:val="18"/>
                <w:lang w:val="en-GB" w:eastAsia="en-GB"/>
              </w:rPr>
              <w:t>67</w:t>
            </w:r>
            <w:r w:rsidRPr="003F1EB6">
              <w:rPr>
                <w:rFonts w:eastAsia="Times New Roman" w:cs="Arial"/>
                <w:sz w:val="18"/>
                <w:szCs w:val="18"/>
                <w:lang w:val="en-GB" w:eastAsia="en-GB"/>
              </w:rPr>
              <w:t>%</w:t>
            </w:r>
          </w:p>
        </w:tc>
        <w:tc>
          <w:tcPr>
            <w:tcW w:w="714" w:type="pct"/>
            <w:shd w:val="clear" w:color="auto" w:fill="FAFAFA"/>
          </w:tcPr>
          <w:p w14:paraId="112137C4" w14:textId="77777777"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Increased by </w:t>
            </w:r>
          </w:p>
          <w:p w14:paraId="42651253" w14:textId="5AA05A40" w:rsidR="0058169C" w:rsidRPr="003F1EB6" w:rsidRDefault="005829D8" w:rsidP="00263EA0">
            <w:pPr>
              <w:ind w:right="-72"/>
              <w:jc w:val="right"/>
              <w:rPr>
                <w:rFonts w:eastAsia="Times New Roman" w:cs="Arial"/>
                <w:sz w:val="18"/>
                <w:szCs w:val="18"/>
                <w:lang w:val="en-GB" w:eastAsia="en-GB"/>
              </w:rPr>
            </w:pPr>
            <w:r w:rsidRPr="005829D8">
              <w:rPr>
                <w:rFonts w:eastAsia="Times New Roman" w:cs="Arial"/>
                <w:sz w:val="18"/>
                <w:szCs w:val="18"/>
                <w:lang w:val="en-GB" w:eastAsia="en-GB"/>
              </w:rPr>
              <w:t>3</w:t>
            </w:r>
            <w:r w:rsidR="00581DBE" w:rsidRPr="003F1EB6">
              <w:rPr>
                <w:rFonts w:eastAsia="Times New Roman" w:cs="Arial"/>
                <w:sz w:val="18"/>
                <w:szCs w:val="18"/>
                <w:lang w:val="en-GB" w:eastAsia="en-GB"/>
              </w:rPr>
              <w:t>.</w:t>
            </w:r>
            <w:r w:rsidRPr="005829D8">
              <w:rPr>
                <w:rFonts w:eastAsia="Times New Roman" w:cs="Arial"/>
                <w:sz w:val="18"/>
                <w:szCs w:val="18"/>
                <w:lang w:val="en-GB" w:eastAsia="en-GB"/>
              </w:rPr>
              <w:t>34</w:t>
            </w:r>
            <w:r w:rsidR="0058169C" w:rsidRPr="003F1EB6">
              <w:rPr>
                <w:rFonts w:eastAsia="Times New Roman" w:cs="Arial"/>
                <w:sz w:val="18"/>
                <w:szCs w:val="18"/>
                <w:lang w:val="en-GB" w:eastAsia="en-GB"/>
              </w:rPr>
              <w:t>%</w:t>
            </w:r>
          </w:p>
        </w:tc>
        <w:tc>
          <w:tcPr>
            <w:tcW w:w="715" w:type="pct"/>
            <w:hideMark/>
          </w:tcPr>
          <w:p w14:paraId="3A7CD5DE" w14:textId="4EAD9DAD"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Increased by </w:t>
            </w:r>
            <w:r w:rsidR="005829D8" w:rsidRPr="005829D8">
              <w:rPr>
                <w:rFonts w:eastAsia="Times New Roman" w:cs="Arial"/>
                <w:sz w:val="18"/>
                <w:szCs w:val="18"/>
                <w:lang w:val="en-GB" w:eastAsia="en-GB"/>
              </w:rPr>
              <w:t>3</w:t>
            </w:r>
            <w:r w:rsidRPr="003F1EB6">
              <w:rPr>
                <w:rFonts w:eastAsia="Times New Roman" w:cs="Arial"/>
                <w:sz w:val="18"/>
                <w:szCs w:val="18"/>
                <w:lang w:val="en-GB" w:eastAsia="en-GB"/>
              </w:rPr>
              <w:t>.</w:t>
            </w:r>
            <w:r w:rsidR="005829D8" w:rsidRPr="005829D8">
              <w:rPr>
                <w:rFonts w:eastAsia="Times New Roman" w:cs="Arial"/>
                <w:sz w:val="18"/>
                <w:szCs w:val="18"/>
                <w:lang w:val="en-GB" w:eastAsia="en-GB"/>
              </w:rPr>
              <w:t>26</w:t>
            </w:r>
            <w:r w:rsidRPr="003F1EB6">
              <w:rPr>
                <w:rFonts w:eastAsia="Times New Roman" w:cs="Arial"/>
                <w:sz w:val="18"/>
                <w:szCs w:val="18"/>
                <w:lang w:val="en-GB" w:eastAsia="en-GB"/>
              </w:rPr>
              <w:t>%</w:t>
            </w:r>
          </w:p>
        </w:tc>
      </w:tr>
      <w:tr w:rsidR="0058169C" w:rsidRPr="003F1EB6" w14:paraId="03D19F97" w14:textId="77777777" w:rsidTr="00263EA0">
        <w:tc>
          <w:tcPr>
            <w:tcW w:w="1000" w:type="pct"/>
            <w:shd w:val="clear" w:color="auto" w:fill="auto"/>
            <w:hideMark/>
          </w:tcPr>
          <w:p w14:paraId="4FBBDC92" w14:textId="77777777" w:rsidR="0058169C" w:rsidRPr="003F1EB6" w:rsidRDefault="0058169C" w:rsidP="00263EA0">
            <w:pPr>
              <w:ind w:left="-101"/>
              <w:jc w:val="left"/>
              <w:rPr>
                <w:rFonts w:cs="Arial"/>
                <w:sz w:val="18"/>
                <w:szCs w:val="18"/>
                <w:lang w:eastAsia="en-GB"/>
              </w:rPr>
            </w:pPr>
            <w:r w:rsidRPr="003F1EB6">
              <w:rPr>
                <w:rFonts w:cs="Arial"/>
                <w:sz w:val="18"/>
                <w:szCs w:val="18"/>
                <w:lang w:eastAsia="en-GB"/>
              </w:rPr>
              <w:t>Salary growth rate</w:t>
            </w:r>
          </w:p>
        </w:tc>
        <w:tc>
          <w:tcPr>
            <w:tcW w:w="571" w:type="pct"/>
            <w:shd w:val="clear" w:color="auto" w:fill="FAFAFA"/>
          </w:tcPr>
          <w:p w14:paraId="7509A4A1" w14:textId="5B869F9A" w:rsidR="0058169C" w:rsidRPr="003F1EB6" w:rsidRDefault="005829D8" w:rsidP="00263EA0">
            <w:pPr>
              <w:ind w:right="-72"/>
              <w:jc w:val="right"/>
              <w:rPr>
                <w:rFonts w:eastAsia="Times New Roman" w:cs="Arial"/>
                <w:sz w:val="18"/>
                <w:szCs w:val="18"/>
                <w:lang w:val="en-GB" w:eastAsia="en-GB"/>
              </w:rPr>
            </w:pPr>
            <w:r w:rsidRPr="005829D8">
              <w:rPr>
                <w:rFonts w:eastAsia="Times New Roman" w:cs="Arial"/>
                <w:sz w:val="18"/>
                <w:szCs w:val="18"/>
                <w:lang w:val="en-GB" w:eastAsia="en-GB"/>
              </w:rPr>
              <w:t>1</w:t>
            </w:r>
            <w:r w:rsidR="00581DBE" w:rsidRPr="003F1EB6">
              <w:rPr>
                <w:rFonts w:eastAsia="Times New Roman" w:cs="Arial"/>
                <w:sz w:val="18"/>
                <w:szCs w:val="18"/>
                <w:lang w:val="en-GB" w:eastAsia="en-GB"/>
              </w:rPr>
              <w:t>%</w:t>
            </w:r>
          </w:p>
        </w:tc>
        <w:tc>
          <w:tcPr>
            <w:tcW w:w="572" w:type="pct"/>
            <w:shd w:val="clear" w:color="auto" w:fill="auto"/>
            <w:hideMark/>
          </w:tcPr>
          <w:p w14:paraId="0DFD9B4B" w14:textId="2E19F994" w:rsidR="0058169C" w:rsidRPr="003F1EB6" w:rsidRDefault="005829D8" w:rsidP="00263EA0">
            <w:pPr>
              <w:ind w:right="-72"/>
              <w:jc w:val="right"/>
              <w:rPr>
                <w:rFonts w:eastAsia="Times New Roman" w:cs="Arial"/>
                <w:sz w:val="18"/>
                <w:szCs w:val="18"/>
                <w:lang w:val="en-GB" w:eastAsia="en-GB"/>
              </w:rPr>
            </w:pPr>
            <w:r w:rsidRPr="005829D8">
              <w:rPr>
                <w:rFonts w:cs="Arial"/>
                <w:sz w:val="18"/>
                <w:szCs w:val="18"/>
                <w:lang w:val="en-GB"/>
              </w:rPr>
              <w:t>1</w:t>
            </w:r>
            <w:r w:rsidR="0058169C" w:rsidRPr="003F1EB6">
              <w:rPr>
                <w:rFonts w:cs="Arial"/>
                <w:sz w:val="18"/>
                <w:szCs w:val="18"/>
                <w:lang w:val="en-GB"/>
              </w:rPr>
              <w:t>%</w:t>
            </w:r>
          </w:p>
        </w:tc>
        <w:tc>
          <w:tcPr>
            <w:tcW w:w="666" w:type="pct"/>
            <w:shd w:val="clear" w:color="auto" w:fill="FAFAFA"/>
          </w:tcPr>
          <w:p w14:paraId="553B47D0" w14:textId="7CD17B74"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Increased by     </w:t>
            </w:r>
            <w:r w:rsidR="005829D8" w:rsidRPr="005829D8">
              <w:rPr>
                <w:rFonts w:eastAsia="Times New Roman" w:cs="Arial"/>
                <w:sz w:val="18"/>
                <w:szCs w:val="18"/>
                <w:lang w:val="en-GB" w:eastAsia="en-GB"/>
              </w:rPr>
              <w:t>4</w:t>
            </w:r>
            <w:r w:rsidR="00581DBE" w:rsidRPr="003F1EB6">
              <w:rPr>
                <w:rFonts w:eastAsia="Times New Roman" w:cs="Arial"/>
                <w:sz w:val="18"/>
                <w:szCs w:val="18"/>
                <w:lang w:val="en-GB" w:eastAsia="en-GB"/>
              </w:rPr>
              <w:t>.</w:t>
            </w:r>
            <w:r w:rsidR="005829D8" w:rsidRPr="005829D8">
              <w:rPr>
                <w:rFonts w:eastAsia="Times New Roman" w:cs="Arial"/>
                <w:sz w:val="18"/>
                <w:szCs w:val="18"/>
                <w:lang w:val="en-GB" w:eastAsia="en-GB"/>
              </w:rPr>
              <w:t>24</w:t>
            </w:r>
            <w:r w:rsidRPr="003F1EB6">
              <w:rPr>
                <w:rFonts w:eastAsia="Times New Roman" w:cs="Arial"/>
                <w:sz w:val="18"/>
                <w:szCs w:val="18"/>
                <w:lang w:val="en-GB" w:eastAsia="en-GB"/>
              </w:rPr>
              <w:t>%</w:t>
            </w:r>
          </w:p>
        </w:tc>
        <w:tc>
          <w:tcPr>
            <w:tcW w:w="762" w:type="pct"/>
            <w:gridSpan w:val="2"/>
          </w:tcPr>
          <w:p w14:paraId="5E3EDFE9" w14:textId="63D01BF6"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Increased by </w:t>
            </w:r>
            <w:r w:rsidR="005829D8" w:rsidRPr="005829D8">
              <w:rPr>
                <w:rFonts w:eastAsia="Times New Roman" w:cs="Arial"/>
                <w:sz w:val="18"/>
                <w:szCs w:val="18"/>
                <w:lang w:val="en-GB" w:eastAsia="en-GB"/>
              </w:rPr>
              <w:t>3</w:t>
            </w:r>
            <w:r w:rsidRPr="003F1EB6">
              <w:rPr>
                <w:rFonts w:eastAsia="Times New Roman" w:cs="Arial"/>
                <w:sz w:val="18"/>
                <w:szCs w:val="18"/>
                <w:lang w:val="en-GB" w:eastAsia="en-GB"/>
              </w:rPr>
              <w:t>.</w:t>
            </w:r>
            <w:r w:rsidR="005829D8" w:rsidRPr="005829D8">
              <w:rPr>
                <w:rFonts w:eastAsia="Times New Roman" w:cs="Arial"/>
                <w:sz w:val="18"/>
                <w:szCs w:val="18"/>
                <w:lang w:val="en-GB" w:eastAsia="en-GB"/>
              </w:rPr>
              <w:t>14</w:t>
            </w:r>
            <w:r w:rsidRPr="003F1EB6">
              <w:rPr>
                <w:rFonts w:eastAsia="Times New Roman" w:cs="Arial"/>
                <w:sz w:val="18"/>
                <w:szCs w:val="18"/>
                <w:lang w:val="en-GB" w:eastAsia="en-GB"/>
              </w:rPr>
              <w:t>%</w:t>
            </w:r>
          </w:p>
        </w:tc>
        <w:tc>
          <w:tcPr>
            <w:tcW w:w="714" w:type="pct"/>
            <w:shd w:val="clear" w:color="auto" w:fill="FAFAFA"/>
          </w:tcPr>
          <w:p w14:paraId="2D20D652" w14:textId="6991FC44"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Decreased by     </w:t>
            </w:r>
            <w:r w:rsidR="005829D8" w:rsidRPr="005829D8">
              <w:rPr>
                <w:rFonts w:eastAsia="Times New Roman" w:cs="Arial"/>
                <w:sz w:val="18"/>
                <w:szCs w:val="18"/>
                <w:lang w:val="en-GB" w:eastAsia="en-GB"/>
              </w:rPr>
              <w:t>3</w:t>
            </w:r>
            <w:r w:rsidR="00581DBE" w:rsidRPr="003F1EB6">
              <w:rPr>
                <w:rFonts w:eastAsia="Times New Roman" w:cs="Arial"/>
                <w:sz w:val="18"/>
                <w:szCs w:val="18"/>
                <w:lang w:val="en-GB" w:eastAsia="en-GB"/>
              </w:rPr>
              <w:t>.</w:t>
            </w:r>
            <w:r w:rsidR="005829D8" w:rsidRPr="005829D8">
              <w:rPr>
                <w:rFonts w:eastAsia="Times New Roman" w:cs="Arial"/>
                <w:sz w:val="18"/>
                <w:szCs w:val="18"/>
                <w:lang w:val="en-GB" w:eastAsia="en-GB"/>
              </w:rPr>
              <w:t>80</w:t>
            </w:r>
            <w:r w:rsidRPr="003F1EB6">
              <w:rPr>
                <w:rFonts w:eastAsia="Times New Roman" w:cs="Arial"/>
                <w:sz w:val="18"/>
                <w:szCs w:val="18"/>
                <w:lang w:val="en-GB" w:eastAsia="en-GB"/>
              </w:rPr>
              <w:t>%</w:t>
            </w:r>
          </w:p>
        </w:tc>
        <w:tc>
          <w:tcPr>
            <w:tcW w:w="715" w:type="pct"/>
            <w:hideMark/>
          </w:tcPr>
          <w:p w14:paraId="5FCAD81C" w14:textId="1089B76D"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Decreased by </w:t>
            </w:r>
            <w:r w:rsidR="005829D8" w:rsidRPr="005829D8">
              <w:rPr>
                <w:rFonts w:eastAsia="Times New Roman" w:cs="Arial"/>
                <w:sz w:val="18"/>
                <w:szCs w:val="18"/>
                <w:lang w:val="en-GB" w:eastAsia="en-GB"/>
              </w:rPr>
              <w:t>2</w:t>
            </w:r>
            <w:r w:rsidRPr="003F1EB6">
              <w:rPr>
                <w:rFonts w:eastAsia="Times New Roman" w:cs="Arial"/>
                <w:sz w:val="18"/>
                <w:szCs w:val="18"/>
                <w:lang w:val="en-GB" w:eastAsia="en-GB"/>
              </w:rPr>
              <w:t>.</w:t>
            </w:r>
            <w:r w:rsidR="005829D8" w:rsidRPr="005829D8">
              <w:rPr>
                <w:rFonts w:eastAsia="Times New Roman" w:cs="Arial"/>
                <w:sz w:val="18"/>
                <w:szCs w:val="18"/>
                <w:lang w:val="en-GB" w:eastAsia="en-GB"/>
              </w:rPr>
              <w:t>78</w:t>
            </w:r>
            <w:r w:rsidRPr="003F1EB6">
              <w:rPr>
                <w:rFonts w:eastAsia="Times New Roman" w:cs="Arial"/>
                <w:sz w:val="18"/>
                <w:szCs w:val="18"/>
                <w:lang w:val="en-GB" w:eastAsia="en-GB"/>
              </w:rPr>
              <w:t>%</w:t>
            </w:r>
          </w:p>
        </w:tc>
      </w:tr>
      <w:tr w:rsidR="0058169C" w:rsidRPr="003F1EB6" w14:paraId="2E793B54" w14:textId="77777777" w:rsidTr="00263EA0">
        <w:tc>
          <w:tcPr>
            <w:tcW w:w="1000" w:type="pct"/>
            <w:shd w:val="clear" w:color="auto" w:fill="auto"/>
          </w:tcPr>
          <w:p w14:paraId="1BE4092C" w14:textId="77777777" w:rsidR="0058169C" w:rsidRPr="003F1EB6" w:rsidRDefault="0058169C" w:rsidP="00263EA0">
            <w:pPr>
              <w:ind w:left="-101"/>
              <w:jc w:val="left"/>
              <w:rPr>
                <w:rFonts w:cs="Arial"/>
                <w:sz w:val="18"/>
                <w:szCs w:val="18"/>
                <w:lang w:eastAsia="en-GB"/>
              </w:rPr>
            </w:pPr>
            <w:r w:rsidRPr="003F1EB6">
              <w:rPr>
                <w:rFonts w:cs="Arial"/>
                <w:sz w:val="18"/>
                <w:szCs w:val="18"/>
                <w:lang w:eastAsia="en-GB"/>
              </w:rPr>
              <w:t>Staff turnover rate</w:t>
            </w:r>
          </w:p>
          <w:p w14:paraId="1640A1FF" w14:textId="77777777" w:rsidR="0058169C" w:rsidRPr="003F1EB6" w:rsidRDefault="0058169C" w:rsidP="00263EA0">
            <w:pPr>
              <w:ind w:left="-101"/>
              <w:jc w:val="left"/>
              <w:rPr>
                <w:rFonts w:cs="Arial"/>
                <w:sz w:val="18"/>
                <w:szCs w:val="18"/>
                <w:lang w:eastAsia="en-GB"/>
              </w:rPr>
            </w:pPr>
            <w:r w:rsidRPr="003F1EB6">
              <w:rPr>
                <w:rFonts w:cs="Arial"/>
                <w:sz w:val="18"/>
                <w:szCs w:val="18"/>
                <w:lang w:eastAsia="en-GB"/>
              </w:rPr>
              <w:t xml:space="preserve">   (depending on age)</w:t>
            </w:r>
          </w:p>
        </w:tc>
        <w:tc>
          <w:tcPr>
            <w:tcW w:w="571" w:type="pct"/>
            <w:shd w:val="clear" w:color="auto" w:fill="FAFAFA"/>
          </w:tcPr>
          <w:p w14:paraId="48937247" w14:textId="022A9AF2" w:rsidR="0058169C" w:rsidRPr="003F1EB6" w:rsidRDefault="005829D8" w:rsidP="00263EA0">
            <w:pPr>
              <w:ind w:right="-72"/>
              <w:jc w:val="right"/>
              <w:rPr>
                <w:rFonts w:eastAsia="Times New Roman" w:cs="Arial"/>
                <w:sz w:val="18"/>
                <w:szCs w:val="18"/>
                <w:lang w:val="en-GB" w:eastAsia="en-GB"/>
              </w:rPr>
            </w:pPr>
            <w:r w:rsidRPr="005829D8">
              <w:rPr>
                <w:rFonts w:eastAsia="Times New Roman" w:cs="Arial"/>
                <w:sz w:val="18"/>
                <w:szCs w:val="18"/>
                <w:lang w:val="en-GB" w:eastAsia="en-GB"/>
              </w:rPr>
              <w:t>1</w:t>
            </w:r>
            <w:r w:rsidR="00581DBE" w:rsidRPr="003F1EB6">
              <w:rPr>
                <w:rFonts w:eastAsia="Times New Roman" w:cs="Arial"/>
                <w:sz w:val="18"/>
                <w:szCs w:val="18"/>
                <w:lang w:val="en-GB" w:eastAsia="en-GB"/>
              </w:rPr>
              <w:t>%</w:t>
            </w:r>
          </w:p>
        </w:tc>
        <w:tc>
          <w:tcPr>
            <w:tcW w:w="572" w:type="pct"/>
            <w:shd w:val="clear" w:color="auto" w:fill="auto"/>
          </w:tcPr>
          <w:p w14:paraId="5B93E1F0" w14:textId="4CF3DBAB" w:rsidR="0058169C" w:rsidRPr="003F1EB6" w:rsidRDefault="005829D8" w:rsidP="00263EA0">
            <w:pPr>
              <w:ind w:right="-72"/>
              <w:jc w:val="right"/>
              <w:rPr>
                <w:rFonts w:eastAsia="Times New Roman" w:cs="Arial"/>
                <w:sz w:val="18"/>
                <w:szCs w:val="18"/>
                <w:lang w:val="en-GB" w:eastAsia="en-GB"/>
              </w:rPr>
            </w:pPr>
            <w:r w:rsidRPr="005829D8">
              <w:rPr>
                <w:rFonts w:cs="Arial"/>
                <w:sz w:val="18"/>
                <w:szCs w:val="18"/>
                <w:lang w:val="en-GB"/>
              </w:rPr>
              <w:t>1</w:t>
            </w:r>
            <w:r w:rsidR="0058169C" w:rsidRPr="003F1EB6">
              <w:rPr>
                <w:rFonts w:cs="Arial"/>
                <w:sz w:val="18"/>
                <w:szCs w:val="18"/>
                <w:lang w:val="en-GB"/>
              </w:rPr>
              <w:t>%</w:t>
            </w:r>
          </w:p>
        </w:tc>
        <w:tc>
          <w:tcPr>
            <w:tcW w:w="666" w:type="pct"/>
            <w:shd w:val="clear" w:color="auto" w:fill="FAFAFA"/>
          </w:tcPr>
          <w:p w14:paraId="534F8D5A" w14:textId="43C90B59"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Decreased by </w:t>
            </w:r>
            <w:r w:rsidR="005829D8" w:rsidRPr="005829D8">
              <w:rPr>
                <w:rFonts w:eastAsia="Times New Roman" w:cs="Arial"/>
                <w:sz w:val="18"/>
                <w:szCs w:val="18"/>
                <w:lang w:val="en-GB" w:eastAsia="en-GB"/>
              </w:rPr>
              <w:t>3</w:t>
            </w:r>
            <w:r w:rsidR="00581DBE" w:rsidRPr="003F1EB6">
              <w:rPr>
                <w:rFonts w:eastAsia="Times New Roman" w:cs="Arial"/>
                <w:sz w:val="18"/>
                <w:szCs w:val="18"/>
                <w:lang w:val="en-GB" w:eastAsia="en-GB"/>
              </w:rPr>
              <w:t>.</w:t>
            </w:r>
            <w:r w:rsidR="005829D8" w:rsidRPr="005829D8">
              <w:rPr>
                <w:rFonts w:eastAsia="Times New Roman" w:cs="Arial"/>
                <w:sz w:val="18"/>
                <w:szCs w:val="18"/>
                <w:lang w:val="en-GB" w:eastAsia="en-GB"/>
              </w:rPr>
              <w:t>96</w:t>
            </w:r>
            <w:r w:rsidRPr="003F1EB6">
              <w:rPr>
                <w:rFonts w:eastAsia="Times New Roman" w:cs="Arial"/>
                <w:sz w:val="18"/>
                <w:szCs w:val="18"/>
                <w:lang w:val="en-GB" w:eastAsia="en-GB"/>
              </w:rPr>
              <w:t>%</w:t>
            </w:r>
          </w:p>
        </w:tc>
        <w:tc>
          <w:tcPr>
            <w:tcW w:w="762" w:type="pct"/>
            <w:gridSpan w:val="2"/>
          </w:tcPr>
          <w:p w14:paraId="2DEE9561" w14:textId="3441BF0B"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Decreased by </w:t>
            </w:r>
            <w:r w:rsidR="005829D8" w:rsidRPr="005829D8">
              <w:rPr>
                <w:rFonts w:eastAsia="Times New Roman" w:cs="Arial"/>
                <w:sz w:val="18"/>
                <w:szCs w:val="18"/>
                <w:lang w:val="en-GB" w:eastAsia="en-GB"/>
              </w:rPr>
              <w:t>3</w:t>
            </w:r>
            <w:r w:rsidRPr="003F1EB6">
              <w:rPr>
                <w:rFonts w:eastAsia="Times New Roman" w:cs="Arial"/>
                <w:sz w:val="18"/>
                <w:szCs w:val="18"/>
                <w:lang w:val="en-GB" w:eastAsia="en-GB"/>
              </w:rPr>
              <w:t>.</w:t>
            </w:r>
            <w:r w:rsidR="005829D8" w:rsidRPr="005829D8">
              <w:rPr>
                <w:rFonts w:eastAsia="Times New Roman" w:cs="Arial"/>
                <w:sz w:val="18"/>
                <w:szCs w:val="18"/>
                <w:lang w:val="en-GB" w:eastAsia="en-GB"/>
              </w:rPr>
              <w:t>89</w:t>
            </w:r>
            <w:r w:rsidRPr="003F1EB6">
              <w:rPr>
                <w:rFonts w:eastAsia="Times New Roman" w:cs="Arial"/>
                <w:sz w:val="18"/>
                <w:szCs w:val="18"/>
                <w:lang w:val="en-GB" w:eastAsia="en-GB"/>
              </w:rPr>
              <w:t>%</w:t>
            </w:r>
          </w:p>
        </w:tc>
        <w:tc>
          <w:tcPr>
            <w:tcW w:w="714" w:type="pct"/>
            <w:shd w:val="clear" w:color="auto" w:fill="FAFAFA"/>
          </w:tcPr>
          <w:p w14:paraId="34E5825B" w14:textId="77777777"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Increased by</w:t>
            </w:r>
          </w:p>
          <w:p w14:paraId="63C6A7E9" w14:textId="227F7D05"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 </w:t>
            </w:r>
            <w:r w:rsidR="005829D8" w:rsidRPr="005829D8">
              <w:rPr>
                <w:rFonts w:eastAsia="Times New Roman" w:cs="Arial"/>
                <w:sz w:val="18"/>
                <w:szCs w:val="18"/>
                <w:lang w:val="en-GB" w:eastAsia="en-GB"/>
              </w:rPr>
              <w:t>1</w:t>
            </w:r>
            <w:r w:rsidR="00581DBE" w:rsidRPr="003F1EB6">
              <w:rPr>
                <w:rFonts w:eastAsia="Times New Roman" w:cs="Arial"/>
                <w:sz w:val="18"/>
                <w:szCs w:val="18"/>
                <w:lang w:val="en-GB" w:eastAsia="en-GB"/>
              </w:rPr>
              <w:t>.</w:t>
            </w:r>
            <w:r w:rsidR="005829D8" w:rsidRPr="005829D8">
              <w:rPr>
                <w:rFonts w:eastAsia="Times New Roman" w:cs="Arial"/>
                <w:sz w:val="18"/>
                <w:szCs w:val="18"/>
                <w:lang w:val="en-GB" w:eastAsia="en-GB"/>
              </w:rPr>
              <w:t>22</w:t>
            </w:r>
            <w:r w:rsidRPr="003F1EB6">
              <w:rPr>
                <w:rFonts w:eastAsia="Times New Roman" w:cs="Arial"/>
                <w:sz w:val="18"/>
                <w:szCs w:val="18"/>
                <w:lang w:val="en-GB" w:eastAsia="en-GB"/>
              </w:rPr>
              <w:t>%</w:t>
            </w:r>
          </w:p>
        </w:tc>
        <w:tc>
          <w:tcPr>
            <w:tcW w:w="715" w:type="pct"/>
          </w:tcPr>
          <w:p w14:paraId="57248117" w14:textId="6D94E8C7" w:rsidR="0058169C" w:rsidRPr="003F1EB6" w:rsidRDefault="0058169C" w:rsidP="00263EA0">
            <w:pPr>
              <w:ind w:right="-72"/>
              <w:jc w:val="right"/>
              <w:rPr>
                <w:rFonts w:eastAsia="Times New Roman" w:cs="Arial"/>
                <w:sz w:val="18"/>
                <w:szCs w:val="18"/>
                <w:lang w:val="en-GB" w:eastAsia="en-GB"/>
              </w:rPr>
            </w:pPr>
            <w:r w:rsidRPr="003F1EB6">
              <w:rPr>
                <w:rFonts w:eastAsia="Times New Roman" w:cs="Arial"/>
                <w:sz w:val="18"/>
                <w:szCs w:val="18"/>
                <w:lang w:val="en-GB" w:eastAsia="en-GB"/>
              </w:rPr>
              <w:t xml:space="preserve">Increased by </w:t>
            </w:r>
            <w:r w:rsidR="005829D8" w:rsidRPr="005829D8">
              <w:rPr>
                <w:rFonts w:eastAsia="Times New Roman" w:cs="Arial"/>
                <w:sz w:val="18"/>
                <w:szCs w:val="18"/>
                <w:lang w:val="en-GB" w:eastAsia="en-GB"/>
              </w:rPr>
              <w:t>1</w:t>
            </w:r>
            <w:r w:rsidRPr="003F1EB6">
              <w:rPr>
                <w:rFonts w:eastAsia="Times New Roman" w:cs="Arial"/>
                <w:sz w:val="18"/>
                <w:szCs w:val="18"/>
                <w:lang w:val="en-GB" w:eastAsia="en-GB"/>
              </w:rPr>
              <w:t>.</w:t>
            </w:r>
            <w:r w:rsidR="005829D8" w:rsidRPr="005829D8">
              <w:rPr>
                <w:rFonts w:eastAsia="Times New Roman" w:cs="Arial"/>
                <w:sz w:val="18"/>
                <w:szCs w:val="18"/>
                <w:lang w:val="en-GB" w:eastAsia="en-GB"/>
              </w:rPr>
              <w:t>10</w:t>
            </w:r>
            <w:r w:rsidRPr="003F1EB6">
              <w:rPr>
                <w:rFonts w:eastAsia="Times New Roman" w:cs="Arial"/>
                <w:sz w:val="18"/>
                <w:szCs w:val="18"/>
                <w:lang w:val="en-GB" w:eastAsia="en-GB"/>
              </w:rPr>
              <w:t>%</w:t>
            </w:r>
          </w:p>
        </w:tc>
      </w:tr>
    </w:tbl>
    <w:p w14:paraId="7BE5D589" w14:textId="77777777" w:rsidR="0058169C" w:rsidRPr="003F1EB6" w:rsidRDefault="0058169C" w:rsidP="0058169C">
      <w:pPr>
        <w:ind w:firstLine="7"/>
        <w:jc w:val="thaiDistribute"/>
        <w:rPr>
          <w:rFonts w:cs="Arial"/>
        </w:rPr>
      </w:pPr>
    </w:p>
    <w:p w14:paraId="3B3DE8AC" w14:textId="77777777" w:rsidR="0058169C" w:rsidRPr="003F1EB6" w:rsidRDefault="0058169C" w:rsidP="0058169C">
      <w:pPr>
        <w:tabs>
          <w:tab w:val="left" w:pos="8080"/>
        </w:tabs>
        <w:ind w:firstLine="7"/>
        <w:jc w:val="thaiDistribute"/>
        <w:rPr>
          <w:rFonts w:cs="Arial"/>
        </w:rPr>
      </w:pPr>
      <w:r w:rsidRPr="003F1EB6">
        <w:rPr>
          <w:rFonts w:cs="Arial"/>
        </w:rPr>
        <w:t xml:space="preserve">The above sensitivity analysis is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3F1EB6">
        <w:rPr>
          <w:rFonts w:cs="Arial"/>
        </w:rPr>
        <w:t>recognised</w:t>
      </w:r>
      <w:proofErr w:type="spellEnd"/>
      <w:r w:rsidRPr="003F1EB6">
        <w:rPr>
          <w:rFonts w:cs="Arial"/>
        </w:rPr>
        <w:t xml:space="preserve"> within the statement of financial position. </w:t>
      </w:r>
    </w:p>
    <w:p w14:paraId="5113EAB8" w14:textId="77777777" w:rsidR="0058169C" w:rsidRPr="003F1EB6" w:rsidRDefault="0058169C" w:rsidP="0058169C">
      <w:pPr>
        <w:tabs>
          <w:tab w:val="left" w:pos="8080"/>
        </w:tabs>
        <w:ind w:firstLine="7"/>
        <w:jc w:val="thaiDistribute"/>
        <w:rPr>
          <w:rFonts w:cs="Arial"/>
        </w:rPr>
      </w:pPr>
    </w:p>
    <w:p w14:paraId="042085B1" w14:textId="77777777" w:rsidR="0058169C" w:rsidRPr="003F1EB6" w:rsidRDefault="0058169C" w:rsidP="0058169C">
      <w:pPr>
        <w:tabs>
          <w:tab w:val="left" w:pos="8080"/>
        </w:tabs>
        <w:ind w:firstLine="7"/>
        <w:jc w:val="thaiDistribute"/>
        <w:rPr>
          <w:rFonts w:cs="Arial"/>
        </w:rPr>
      </w:pPr>
      <w:r w:rsidRPr="003F1EB6">
        <w:rPr>
          <w:rFonts w:cs="Arial"/>
        </w:rPr>
        <w:t>The methods and types of assumptions used in preparing the sensitivity analysis did not change compared to the previous period.</w:t>
      </w:r>
    </w:p>
    <w:p w14:paraId="6EB5798A" w14:textId="77777777" w:rsidR="0058169C" w:rsidRPr="003F1EB6" w:rsidRDefault="0058169C" w:rsidP="0058169C">
      <w:pPr>
        <w:ind w:firstLine="7"/>
        <w:jc w:val="thaiDistribute"/>
        <w:rPr>
          <w:rFonts w:cs="Arial"/>
        </w:rPr>
      </w:pPr>
    </w:p>
    <w:p w14:paraId="4304A3B6" w14:textId="256945E5" w:rsidR="0058169C" w:rsidRPr="003F1EB6" w:rsidRDefault="0058169C" w:rsidP="0058169C">
      <w:pPr>
        <w:tabs>
          <w:tab w:val="left" w:pos="960"/>
        </w:tabs>
        <w:ind w:firstLine="7"/>
        <w:jc w:val="thaiDistribute"/>
        <w:rPr>
          <w:rFonts w:cs="Arial"/>
          <w:spacing w:val="-2"/>
        </w:rPr>
      </w:pPr>
      <w:r w:rsidRPr="003F1EB6">
        <w:rPr>
          <w:rFonts w:cs="Arial"/>
          <w:spacing w:val="-2"/>
        </w:rPr>
        <w:t xml:space="preserve">The duration of the defined benefit obligation of each entity in the Group is </w:t>
      </w:r>
      <w:bookmarkStart w:id="41" w:name="_Hlk32258699"/>
      <w:r w:rsidR="005829D8" w:rsidRPr="005829D8">
        <w:rPr>
          <w:rFonts w:cs="Arial"/>
          <w:spacing w:val="-2"/>
          <w:lang w:val="en-GB"/>
        </w:rPr>
        <w:t>7</w:t>
      </w:r>
      <w:r w:rsidR="00581DBE" w:rsidRPr="003F1EB6">
        <w:rPr>
          <w:rFonts w:cs="Arial"/>
          <w:spacing w:val="-2"/>
        </w:rPr>
        <w:t>.</w:t>
      </w:r>
      <w:r w:rsidR="005829D8" w:rsidRPr="005829D8">
        <w:rPr>
          <w:rFonts w:cs="Arial"/>
          <w:spacing w:val="-2"/>
          <w:lang w:val="en-GB"/>
        </w:rPr>
        <w:t>61</w:t>
      </w:r>
      <w:r w:rsidRPr="003F1EB6">
        <w:rPr>
          <w:rFonts w:cs="Arial"/>
          <w:spacing w:val="-2"/>
        </w:rPr>
        <w:t xml:space="preserve"> </w:t>
      </w:r>
      <w:bookmarkEnd w:id="41"/>
      <w:r w:rsidRPr="003F1EB6">
        <w:rPr>
          <w:rFonts w:cs="Arial"/>
          <w:spacing w:val="-2"/>
        </w:rPr>
        <w:t xml:space="preserve">to </w:t>
      </w:r>
      <w:r w:rsidR="005829D8" w:rsidRPr="005829D8">
        <w:rPr>
          <w:rFonts w:cs="Arial"/>
          <w:spacing w:val="-2"/>
          <w:lang w:val="en-GB"/>
        </w:rPr>
        <w:t>29</w:t>
      </w:r>
      <w:r w:rsidR="00581DBE" w:rsidRPr="003F1EB6">
        <w:rPr>
          <w:rFonts w:cs="Arial"/>
          <w:spacing w:val="-2"/>
        </w:rPr>
        <w:t>.</w:t>
      </w:r>
      <w:r w:rsidR="005829D8" w:rsidRPr="005829D8">
        <w:rPr>
          <w:rFonts w:cs="Arial"/>
          <w:spacing w:val="-2"/>
          <w:lang w:val="en-GB"/>
        </w:rPr>
        <w:t>00</w:t>
      </w:r>
      <w:r w:rsidRPr="003F1EB6">
        <w:rPr>
          <w:rFonts w:cs="Arial"/>
          <w:spacing w:val="-2"/>
        </w:rPr>
        <w:t xml:space="preserve"> years (</w:t>
      </w:r>
      <w:r w:rsidR="005829D8" w:rsidRPr="005829D8">
        <w:rPr>
          <w:rFonts w:cs="Arial"/>
          <w:spacing w:val="-2"/>
          <w:lang w:val="en-GB"/>
        </w:rPr>
        <w:t>2020</w:t>
      </w:r>
      <w:r w:rsidRPr="003F1EB6">
        <w:rPr>
          <w:rFonts w:cs="Arial"/>
          <w:spacing w:val="-2"/>
        </w:rPr>
        <w:t xml:space="preserve">: </w:t>
      </w:r>
      <w:r w:rsidR="005829D8" w:rsidRPr="005829D8">
        <w:rPr>
          <w:rFonts w:cs="Arial"/>
          <w:spacing w:val="-2"/>
          <w:lang w:val="en-GB"/>
        </w:rPr>
        <w:t>8</w:t>
      </w:r>
      <w:r w:rsidRPr="003F1EB6">
        <w:rPr>
          <w:rFonts w:cs="Arial"/>
          <w:spacing w:val="-2"/>
        </w:rPr>
        <w:t>.</w:t>
      </w:r>
      <w:r w:rsidR="005829D8" w:rsidRPr="005829D8">
        <w:rPr>
          <w:rFonts w:cs="Arial"/>
          <w:spacing w:val="-2"/>
          <w:lang w:val="en-GB"/>
        </w:rPr>
        <w:t>30</w:t>
      </w:r>
      <w:r w:rsidRPr="003F1EB6">
        <w:rPr>
          <w:rFonts w:cs="Arial"/>
          <w:spacing w:val="-2"/>
        </w:rPr>
        <w:t xml:space="preserve"> to </w:t>
      </w:r>
      <w:r w:rsidR="005829D8" w:rsidRPr="005829D8">
        <w:rPr>
          <w:rFonts w:cs="Arial"/>
          <w:spacing w:val="-2"/>
          <w:lang w:val="en-GB"/>
        </w:rPr>
        <w:t>30</w:t>
      </w:r>
      <w:r w:rsidRPr="003F1EB6">
        <w:rPr>
          <w:rFonts w:cs="Arial"/>
          <w:spacing w:val="-2"/>
        </w:rPr>
        <w:t>.</w:t>
      </w:r>
      <w:r w:rsidR="005829D8" w:rsidRPr="005829D8">
        <w:rPr>
          <w:rFonts w:cs="Arial"/>
          <w:spacing w:val="-2"/>
          <w:lang w:val="en-GB"/>
        </w:rPr>
        <w:t>00</w:t>
      </w:r>
      <w:r w:rsidRPr="003F1EB6">
        <w:rPr>
          <w:rFonts w:cs="Arial"/>
          <w:spacing w:val="-2"/>
        </w:rPr>
        <w:t xml:space="preserve"> years).</w:t>
      </w:r>
    </w:p>
    <w:p w14:paraId="24094B45" w14:textId="77777777" w:rsidR="0058169C" w:rsidRPr="003F1EB6" w:rsidRDefault="0058169C" w:rsidP="0058169C">
      <w:pPr>
        <w:tabs>
          <w:tab w:val="left" w:pos="540"/>
        </w:tabs>
        <w:jc w:val="thaiDistribute"/>
        <w:rPr>
          <w:rFonts w:cs="Arial"/>
        </w:rPr>
      </w:pPr>
    </w:p>
    <w:p w14:paraId="13995ADB" w14:textId="77777777" w:rsidR="0058169C" w:rsidRPr="003F1EB6" w:rsidRDefault="0058169C" w:rsidP="0058169C">
      <w:pPr>
        <w:tabs>
          <w:tab w:val="left" w:pos="540"/>
        </w:tabs>
        <w:jc w:val="thaiDistribute"/>
        <w:rPr>
          <w:rFonts w:cs="Arial"/>
        </w:rPr>
      </w:pPr>
    </w:p>
    <w:tbl>
      <w:tblPr>
        <w:tblW w:w="0" w:type="auto"/>
        <w:tblInd w:w="108" w:type="dxa"/>
        <w:shd w:val="clear" w:color="auto" w:fill="FFA543"/>
        <w:tblLook w:val="04A0" w:firstRow="1" w:lastRow="0" w:firstColumn="1" w:lastColumn="0" w:noHBand="0" w:noVBand="1"/>
      </w:tblPr>
      <w:tblGrid>
        <w:gridCol w:w="9475"/>
      </w:tblGrid>
      <w:tr w:rsidR="0058169C" w:rsidRPr="003F1EB6" w14:paraId="7BB976C0" w14:textId="77777777" w:rsidTr="00263EA0">
        <w:trPr>
          <w:trHeight w:val="386"/>
        </w:trPr>
        <w:tc>
          <w:tcPr>
            <w:tcW w:w="9475" w:type="dxa"/>
            <w:shd w:val="clear" w:color="auto" w:fill="FFA543"/>
            <w:vAlign w:val="center"/>
          </w:tcPr>
          <w:p w14:paraId="7D3F2D4A" w14:textId="28319E13" w:rsidR="0058169C" w:rsidRPr="003F1EB6" w:rsidRDefault="005829D8" w:rsidP="00263EA0">
            <w:pPr>
              <w:tabs>
                <w:tab w:val="left" w:pos="432"/>
              </w:tabs>
              <w:ind w:left="432" w:hanging="432"/>
              <w:rPr>
                <w:rFonts w:eastAsia="Arial Unicode MS" w:cs="Arial"/>
                <w:b/>
                <w:bCs/>
                <w:color w:val="FFFFFF"/>
                <w:cs/>
                <w:lang w:val="th-TH"/>
              </w:rPr>
            </w:pPr>
            <w:r w:rsidRPr="005829D8">
              <w:rPr>
                <w:rFonts w:eastAsia="Arial Unicode MS" w:cs="Arial"/>
                <w:b/>
                <w:bCs/>
                <w:color w:val="FFFFFF"/>
                <w:lang w:val="en-GB"/>
              </w:rPr>
              <w:t>27</w:t>
            </w:r>
            <w:r w:rsidR="0058169C" w:rsidRPr="003F1EB6">
              <w:rPr>
                <w:rFonts w:eastAsia="Arial Unicode MS" w:cs="Arial"/>
                <w:b/>
                <w:bCs/>
                <w:color w:val="FFFFFF"/>
                <w:lang w:val="en-GB"/>
              </w:rPr>
              <w:tab/>
            </w:r>
            <w:r w:rsidR="0058169C" w:rsidRPr="003F1EB6">
              <w:rPr>
                <w:rFonts w:cs="Arial"/>
                <w:b/>
                <w:bCs/>
                <w:color w:val="FFFFFF"/>
              </w:rPr>
              <w:t>Share capital and premium on share capital</w:t>
            </w:r>
          </w:p>
        </w:tc>
      </w:tr>
    </w:tbl>
    <w:p w14:paraId="150DA228" w14:textId="77777777" w:rsidR="0058169C" w:rsidRPr="003F1EB6" w:rsidRDefault="0058169C" w:rsidP="0058169C">
      <w:pPr>
        <w:tabs>
          <w:tab w:val="left" w:pos="540"/>
        </w:tabs>
        <w:jc w:val="thaiDistribute"/>
        <w:rPr>
          <w:rFonts w:cs="Arial"/>
        </w:rPr>
      </w:pPr>
    </w:p>
    <w:tbl>
      <w:tblPr>
        <w:tblW w:w="9486" w:type="dxa"/>
        <w:tblInd w:w="108" w:type="dxa"/>
        <w:tblLayout w:type="fixed"/>
        <w:tblLook w:val="0000" w:firstRow="0" w:lastRow="0" w:firstColumn="0" w:lastColumn="0" w:noHBand="0" w:noVBand="0"/>
      </w:tblPr>
      <w:tblGrid>
        <w:gridCol w:w="3150"/>
        <w:gridCol w:w="1584"/>
        <w:gridCol w:w="1584"/>
        <w:gridCol w:w="1584"/>
        <w:gridCol w:w="1584"/>
      </w:tblGrid>
      <w:tr w:rsidR="0058169C" w:rsidRPr="003F1EB6" w14:paraId="2385E460" w14:textId="77777777" w:rsidTr="00263EA0">
        <w:trPr>
          <w:cantSplit/>
        </w:trPr>
        <w:tc>
          <w:tcPr>
            <w:tcW w:w="3150" w:type="dxa"/>
          </w:tcPr>
          <w:p w14:paraId="47129C7E" w14:textId="77777777" w:rsidR="0058169C" w:rsidRPr="003F1EB6" w:rsidRDefault="0058169C" w:rsidP="00263EA0">
            <w:pPr>
              <w:ind w:left="-101"/>
              <w:jc w:val="left"/>
              <w:rPr>
                <w:rFonts w:cs="Arial"/>
              </w:rPr>
            </w:pPr>
          </w:p>
        </w:tc>
        <w:tc>
          <w:tcPr>
            <w:tcW w:w="1584" w:type="dxa"/>
            <w:tcBorders>
              <w:top w:val="single" w:sz="4" w:space="0" w:color="auto"/>
            </w:tcBorders>
            <w:vAlign w:val="bottom"/>
          </w:tcPr>
          <w:p w14:paraId="300A5DF3" w14:textId="77777777" w:rsidR="0058169C" w:rsidRPr="003F1EB6" w:rsidRDefault="0058169C" w:rsidP="00263EA0">
            <w:pPr>
              <w:tabs>
                <w:tab w:val="center" w:pos="3402"/>
                <w:tab w:val="center" w:pos="4536"/>
                <w:tab w:val="center" w:pos="5670"/>
                <w:tab w:val="center" w:pos="6804"/>
                <w:tab w:val="right" w:pos="7655"/>
              </w:tabs>
              <w:ind w:right="-72"/>
              <w:jc w:val="right"/>
              <w:rPr>
                <w:rFonts w:cs="Arial"/>
                <w:b/>
                <w:bCs/>
              </w:rPr>
            </w:pPr>
          </w:p>
          <w:p w14:paraId="18C2F465" w14:textId="0C327C33" w:rsidR="0058169C" w:rsidRPr="003F1EB6" w:rsidRDefault="0058169C" w:rsidP="00263EA0">
            <w:pPr>
              <w:tabs>
                <w:tab w:val="center" w:pos="3402"/>
                <w:tab w:val="center" w:pos="4536"/>
                <w:tab w:val="center" w:pos="5670"/>
                <w:tab w:val="center" w:pos="6804"/>
                <w:tab w:val="right" w:pos="7655"/>
              </w:tabs>
              <w:ind w:right="-72"/>
              <w:jc w:val="right"/>
              <w:rPr>
                <w:rFonts w:cs="Arial"/>
                <w:b/>
                <w:bCs/>
              </w:rPr>
            </w:pPr>
          </w:p>
        </w:tc>
        <w:tc>
          <w:tcPr>
            <w:tcW w:w="1584" w:type="dxa"/>
            <w:tcBorders>
              <w:top w:val="single" w:sz="4" w:space="0" w:color="auto"/>
            </w:tcBorders>
            <w:vAlign w:val="bottom"/>
          </w:tcPr>
          <w:p w14:paraId="0A267440" w14:textId="77777777" w:rsidR="0058169C" w:rsidRPr="003F1EB6" w:rsidRDefault="0058169C" w:rsidP="00263EA0">
            <w:pPr>
              <w:tabs>
                <w:tab w:val="center" w:pos="3402"/>
                <w:tab w:val="center" w:pos="4536"/>
                <w:tab w:val="center" w:pos="5670"/>
                <w:tab w:val="center" w:pos="6804"/>
                <w:tab w:val="right" w:pos="7655"/>
              </w:tabs>
              <w:ind w:right="-72"/>
              <w:jc w:val="right"/>
              <w:rPr>
                <w:rFonts w:cs="Arial"/>
                <w:b/>
                <w:bCs/>
              </w:rPr>
            </w:pPr>
            <w:r w:rsidRPr="003F1EB6">
              <w:rPr>
                <w:rFonts w:cs="Arial"/>
                <w:b/>
                <w:bCs/>
              </w:rPr>
              <w:t>Ordinary</w:t>
            </w:r>
          </w:p>
          <w:p w14:paraId="00467F84" w14:textId="77777777" w:rsidR="0058169C" w:rsidRPr="003F1EB6" w:rsidRDefault="0058169C" w:rsidP="00263EA0">
            <w:pPr>
              <w:ind w:right="-72"/>
              <w:jc w:val="right"/>
              <w:rPr>
                <w:rFonts w:cs="Arial"/>
                <w:b/>
                <w:bCs/>
              </w:rPr>
            </w:pPr>
            <w:r w:rsidRPr="003F1EB6">
              <w:rPr>
                <w:rFonts w:cs="Arial"/>
                <w:b/>
                <w:bCs/>
              </w:rPr>
              <w:t>shares</w:t>
            </w:r>
          </w:p>
        </w:tc>
        <w:tc>
          <w:tcPr>
            <w:tcW w:w="1584" w:type="dxa"/>
            <w:tcBorders>
              <w:top w:val="single" w:sz="4" w:space="0" w:color="auto"/>
            </w:tcBorders>
            <w:vAlign w:val="bottom"/>
          </w:tcPr>
          <w:p w14:paraId="2B968A46" w14:textId="77777777" w:rsidR="0058169C" w:rsidRPr="003F1EB6" w:rsidRDefault="0058169C" w:rsidP="00263EA0">
            <w:pPr>
              <w:tabs>
                <w:tab w:val="center" w:pos="3402"/>
                <w:tab w:val="center" w:pos="4536"/>
                <w:tab w:val="center" w:pos="5670"/>
                <w:tab w:val="center" w:pos="6804"/>
                <w:tab w:val="right" w:pos="7655"/>
              </w:tabs>
              <w:ind w:right="-72"/>
              <w:jc w:val="right"/>
              <w:rPr>
                <w:rFonts w:cs="Arial"/>
                <w:b/>
                <w:bCs/>
              </w:rPr>
            </w:pPr>
            <w:r w:rsidRPr="003F1EB6">
              <w:rPr>
                <w:rFonts w:cs="Arial"/>
                <w:b/>
                <w:bCs/>
              </w:rPr>
              <w:t>Share</w:t>
            </w:r>
          </w:p>
          <w:p w14:paraId="4943766C" w14:textId="77777777" w:rsidR="0058169C" w:rsidRPr="003F1EB6" w:rsidRDefault="0058169C" w:rsidP="00263EA0">
            <w:pPr>
              <w:ind w:right="-72"/>
              <w:jc w:val="right"/>
              <w:rPr>
                <w:rFonts w:cs="Arial"/>
                <w:b/>
                <w:bCs/>
              </w:rPr>
            </w:pPr>
            <w:r w:rsidRPr="003F1EB6">
              <w:rPr>
                <w:rFonts w:cs="Arial"/>
                <w:b/>
                <w:bCs/>
              </w:rPr>
              <w:t>premium</w:t>
            </w:r>
          </w:p>
        </w:tc>
        <w:tc>
          <w:tcPr>
            <w:tcW w:w="1584" w:type="dxa"/>
            <w:tcBorders>
              <w:top w:val="single" w:sz="4" w:space="0" w:color="auto"/>
            </w:tcBorders>
            <w:vAlign w:val="bottom"/>
          </w:tcPr>
          <w:p w14:paraId="3C22F10A" w14:textId="77777777" w:rsidR="0058169C" w:rsidRPr="003F1EB6" w:rsidRDefault="0058169C" w:rsidP="00263EA0">
            <w:pPr>
              <w:ind w:right="-72"/>
              <w:jc w:val="right"/>
              <w:rPr>
                <w:rFonts w:cs="Arial"/>
                <w:b/>
                <w:bCs/>
              </w:rPr>
            </w:pPr>
            <w:r w:rsidRPr="003F1EB6">
              <w:rPr>
                <w:rFonts w:cs="Arial"/>
                <w:b/>
                <w:bCs/>
              </w:rPr>
              <w:t>Total</w:t>
            </w:r>
          </w:p>
        </w:tc>
      </w:tr>
      <w:tr w:rsidR="0058169C" w:rsidRPr="003F1EB6" w14:paraId="4E405885" w14:textId="77777777" w:rsidTr="00263EA0">
        <w:trPr>
          <w:cantSplit/>
          <w:trHeight w:val="387"/>
        </w:trPr>
        <w:tc>
          <w:tcPr>
            <w:tcW w:w="3150" w:type="dxa"/>
          </w:tcPr>
          <w:p w14:paraId="62970540" w14:textId="77777777" w:rsidR="0058169C" w:rsidRPr="003F1EB6" w:rsidRDefault="0058169C" w:rsidP="00263EA0">
            <w:pPr>
              <w:ind w:left="-101"/>
              <w:jc w:val="left"/>
              <w:rPr>
                <w:rFonts w:cs="Arial"/>
              </w:rPr>
            </w:pPr>
          </w:p>
        </w:tc>
        <w:tc>
          <w:tcPr>
            <w:tcW w:w="1584" w:type="dxa"/>
            <w:tcBorders>
              <w:bottom w:val="single" w:sz="4" w:space="0" w:color="auto"/>
            </w:tcBorders>
            <w:vAlign w:val="bottom"/>
          </w:tcPr>
          <w:p w14:paraId="56B141F0" w14:textId="549641B0" w:rsidR="0058169C" w:rsidRPr="003F1EB6" w:rsidRDefault="00BB4A5A" w:rsidP="00263EA0">
            <w:pPr>
              <w:tabs>
                <w:tab w:val="center" w:pos="3402"/>
                <w:tab w:val="center" w:pos="4536"/>
                <w:tab w:val="center" w:pos="5670"/>
                <w:tab w:val="center" w:pos="6804"/>
                <w:tab w:val="right" w:pos="7655"/>
              </w:tabs>
              <w:ind w:right="-72"/>
              <w:jc w:val="right"/>
              <w:rPr>
                <w:rFonts w:cs="Arial"/>
                <w:b/>
                <w:bCs/>
              </w:rPr>
            </w:pPr>
            <w:r w:rsidRPr="003F1EB6">
              <w:rPr>
                <w:rFonts w:cs="Arial"/>
                <w:b/>
                <w:bCs/>
              </w:rPr>
              <w:t xml:space="preserve">Number of </w:t>
            </w:r>
            <w:r w:rsidR="0058169C" w:rsidRPr="003F1EB6">
              <w:rPr>
                <w:rFonts w:cs="Arial"/>
                <w:b/>
                <w:bCs/>
              </w:rPr>
              <w:t>shares</w:t>
            </w:r>
          </w:p>
        </w:tc>
        <w:tc>
          <w:tcPr>
            <w:tcW w:w="1584" w:type="dxa"/>
            <w:tcBorders>
              <w:bottom w:val="single" w:sz="4" w:space="0" w:color="auto"/>
            </w:tcBorders>
            <w:vAlign w:val="bottom"/>
          </w:tcPr>
          <w:p w14:paraId="693B7E49" w14:textId="77777777" w:rsidR="0058169C" w:rsidRPr="003F1EB6" w:rsidRDefault="0058169C" w:rsidP="00263EA0">
            <w:pPr>
              <w:tabs>
                <w:tab w:val="center" w:pos="3402"/>
                <w:tab w:val="center" w:pos="4536"/>
                <w:tab w:val="center" w:pos="5670"/>
                <w:tab w:val="center" w:pos="6804"/>
                <w:tab w:val="right" w:pos="7655"/>
              </w:tabs>
              <w:ind w:right="-72"/>
              <w:jc w:val="right"/>
              <w:rPr>
                <w:rFonts w:eastAsia="Arial Unicode MS" w:cs="Arial"/>
                <w:b/>
                <w:bCs/>
              </w:rPr>
            </w:pPr>
            <w:r w:rsidRPr="003F1EB6">
              <w:rPr>
                <w:rFonts w:eastAsia="Arial Unicode MS" w:cs="Arial"/>
                <w:b/>
                <w:bCs/>
              </w:rPr>
              <w:t>Thousand</w:t>
            </w:r>
          </w:p>
          <w:p w14:paraId="2A689827" w14:textId="77777777" w:rsidR="0058169C" w:rsidRPr="003F1EB6" w:rsidRDefault="0058169C" w:rsidP="00263EA0">
            <w:pPr>
              <w:tabs>
                <w:tab w:val="center" w:pos="3402"/>
                <w:tab w:val="center" w:pos="4536"/>
                <w:tab w:val="center" w:pos="5670"/>
                <w:tab w:val="center" w:pos="6804"/>
                <w:tab w:val="right" w:pos="7655"/>
              </w:tabs>
              <w:ind w:right="-72"/>
              <w:jc w:val="right"/>
              <w:rPr>
                <w:rFonts w:cs="Arial"/>
                <w:b/>
                <w:bCs/>
              </w:rPr>
            </w:pPr>
            <w:r w:rsidRPr="003F1EB6">
              <w:rPr>
                <w:rFonts w:eastAsia="Arial Unicode MS" w:cs="Arial"/>
                <w:b/>
                <w:bCs/>
              </w:rPr>
              <w:t>Baht</w:t>
            </w:r>
          </w:p>
        </w:tc>
        <w:tc>
          <w:tcPr>
            <w:tcW w:w="1584" w:type="dxa"/>
            <w:tcBorders>
              <w:bottom w:val="single" w:sz="4" w:space="0" w:color="auto"/>
            </w:tcBorders>
            <w:vAlign w:val="bottom"/>
          </w:tcPr>
          <w:p w14:paraId="09A1DDA6" w14:textId="77777777" w:rsidR="0058169C" w:rsidRPr="003F1EB6" w:rsidRDefault="0058169C" w:rsidP="00263EA0">
            <w:pPr>
              <w:tabs>
                <w:tab w:val="center" w:pos="3402"/>
                <w:tab w:val="center" w:pos="4536"/>
                <w:tab w:val="center" w:pos="5670"/>
                <w:tab w:val="center" w:pos="6804"/>
                <w:tab w:val="right" w:pos="7655"/>
              </w:tabs>
              <w:ind w:right="-72"/>
              <w:jc w:val="right"/>
              <w:rPr>
                <w:rFonts w:eastAsia="Arial Unicode MS" w:cs="Arial"/>
                <w:b/>
                <w:bCs/>
              </w:rPr>
            </w:pPr>
            <w:r w:rsidRPr="003F1EB6">
              <w:rPr>
                <w:rFonts w:eastAsia="Arial Unicode MS" w:cs="Arial"/>
                <w:b/>
                <w:bCs/>
              </w:rPr>
              <w:t>Thousand</w:t>
            </w:r>
          </w:p>
          <w:p w14:paraId="21C0D5BD" w14:textId="77777777" w:rsidR="0058169C" w:rsidRPr="003F1EB6" w:rsidRDefault="0058169C" w:rsidP="00263EA0">
            <w:pPr>
              <w:tabs>
                <w:tab w:val="center" w:pos="3402"/>
                <w:tab w:val="center" w:pos="4536"/>
                <w:tab w:val="center" w:pos="5670"/>
                <w:tab w:val="center" w:pos="6804"/>
                <w:tab w:val="right" w:pos="7655"/>
              </w:tabs>
              <w:ind w:right="-72"/>
              <w:jc w:val="right"/>
              <w:rPr>
                <w:rFonts w:cs="Arial"/>
                <w:b/>
                <w:bCs/>
              </w:rPr>
            </w:pPr>
            <w:r w:rsidRPr="003F1EB6">
              <w:rPr>
                <w:rFonts w:eastAsia="Arial Unicode MS" w:cs="Arial"/>
                <w:b/>
                <w:bCs/>
              </w:rPr>
              <w:t>Baht</w:t>
            </w:r>
          </w:p>
        </w:tc>
        <w:tc>
          <w:tcPr>
            <w:tcW w:w="1584" w:type="dxa"/>
            <w:tcBorders>
              <w:bottom w:val="single" w:sz="4" w:space="0" w:color="auto"/>
            </w:tcBorders>
            <w:vAlign w:val="bottom"/>
          </w:tcPr>
          <w:p w14:paraId="7DD4827B" w14:textId="77777777" w:rsidR="0058169C" w:rsidRPr="003F1EB6" w:rsidRDefault="0058169C" w:rsidP="00263EA0">
            <w:pPr>
              <w:tabs>
                <w:tab w:val="center" w:pos="3402"/>
                <w:tab w:val="center" w:pos="4536"/>
                <w:tab w:val="center" w:pos="5670"/>
                <w:tab w:val="center" w:pos="6804"/>
                <w:tab w:val="right" w:pos="7655"/>
              </w:tabs>
              <w:ind w:right="-72"/>
              <w:jc w:val="right"/>
              <w:rPr>
                <w:rFonts w:eastAsia="Arial Unicode MS" w:cs="Arial"/>
                <w:b/>
                <w:bCs/>
              </w:rPr>
            </w:pPr>
            <w:r w:rsidRPr="003F1EB6">
              <w:rPr>
                <w:rFonts w:eastAsia="Arial Unicode MS" w:cs="Arial"/>
                <w:b/>
                <w:bCs/>
              </w:rPr>
              <w:t>Thousand</w:t>
            </w:r>
          </w:p>
          <w:p w14:paraId="5C9EAC2E" w14:textId="77777777" w:rsidR="0058169C" w:rsidRPr="003F1EB6" w:rsidRDefault="0058169C" w:rsidP="00263EA0">
            <w:pPr>
              <w:tabs>
                <w:tab w:val="center" w:pos="3402"/>
                <w:tab w:val="center" w:pos="4536"/>
                <w:tab w:val="center" w:pos="5670"/>
                <w:tab w:val="center" w:pos="6804"/>
                <w:tab w:val="right" w:pos="7655"/>
              </w:tabs>
              <w:ind w:right="-72"/>
              <w:jc w:val="right"/>
              <w:rPr>
                <w:rFonts w:cs="Arial"/>
                <w:b/>
                <w:bCs/>
              </w:rPr>
            </w:pPr>
            <w:r w:rsidRPr="003F1EB6">
              <w:rPr>
                <w:rFonts w:eastAsia="Arial Unicode MS" w:cs="Arial"/>
                <w:b/>
                <w:bCs/>
              </w:rPr>
              <w:t>Baht</w:t>
            </w:r>
          </w:p>
        </w:tc>
      </w:tr>
      <w:tr w:rsidR="0058169C" w:rsidRPr="003F1EB6" w14:paraId="17588DCD" w14:textId="77777777" w:rsidTr="00263EA0">
        <w:trPr>
          <w:cantSplit/>
        </w:trPr>
        <w:tc>
          <w:tcPr>
            <w:tcW w:w="3150" w:type="dxa"/>
          </w:tcPr>
          <w:p w14:paraId="1590D12B" w14:textId="77777777" w:rsidR="0058169C" w:rsidRPr="003F1EB6" w:rsidRDefault="0058169C" w:rsidP="00263EA0">
            <w:pPr>
              <w:ind w:left="-101"/>
              <w:jc w:val="left"/>
              <w:rPr>
                <w:rFonts w:cs="Arial"/>
              </w:rPr>
            </w:pPr>
          </w:p>
        </w:tc>
        <w:tc>
          <w:tcPr>
            <w:tcW w:w="1584" w:type="dxa"/>
            <w:tcBorders>
              <w:top w:val="single" w:sz="4" w:space="0" w:color="auto"/>
            </w:tcBorders>
            <w:vAlign w:val="bottom"/>
          </w:tcPr>
          <w:p w14:paraId="6FB512D8" w14:textId="77777777" w:rsidR="0058169C" w:rsidRPr="003F1EB6" w:rsidRDefault="0058169C" w:rsidP="00263EA0">
            <w:pPr>
              <w:ind w:right="-72"/>
              <w:jc w:val="right"/>
              <w:rPr>
                <w:rFonts w:cs="Arial"/>
              </w:rPr>
            </w:pPr>
          </w:p>
        </w:tc>
        <w:tc>
          <w:tcPr>
            <w:tcW w:w="1584" w:type="dxa"/>
            <w:tcBorders>
              <w:top w:val="single" w:sz="4" w:space="0" w:color="auto"/>
            </w:tcBorders>
            <w:vAlign w:val="bottom"/>
          </w:tcPr>
          <w:p w14:paraId="10A0D977" w14:textId="77777777" w:rsidR="0058169C" w:rsidRPr="003F1EB6" w:rsidRDefault="0058169C" w:rsidP="00263EA0">
            <w:pPr>
              <w:ind w:right="-72"/>
              <w:jc w:val="right"/>
              <w:rPr>
                <w:rFonts w:cs="Arial"/>
              </w:rPr>
            </w:pPr>
          </w:p>
        </w:tc>
        <w:tc>
          <w:tcPr>
            <w:tcW w:w="1584" w:type="dxa"/>
            <w:tcBorders>
              <w:top w:val="single" w:sz="4" w:space="0" w:color="auto"/>
            </w:tcBorders>
            <w:vAlign w:val="bottom"/>
          </w:tcPr>
          <w:p w14:paraId="05C35A6A" w14:textId="77777777" w:rsidR="0058169C" w:rsidRPr="003F1EB6" w:rsidRDefault="0058169C" w:rsidP="00263EA0">
            <w:pPr>
              <w:ind w:right="-72"/>
              <w:jc w:val="right"/>
              <w:rPr>
                <w:rFonts w:cs="Arial"/>
              </w:rPr>
            </w:pPr>
          </w:p>
        </w:tc>
        <w:tc>
          <w:tcPr>
            <w:tcW w:w="1584" w:type="dxa"/>
            <w:tcBorders>
              <w:top w:val="single" w:sz="4" w:space="0" w:color="auto"/>
            </w:tcBorders>
            <w:vAlign w:val="bottom"/>
          </w:tcPr>
          <w:p w14:paraId="3270401E" w14:textId="77777777" w:rsidR="0058169C" w:rsidRPr="003F1EB6" w:rsidRDefault="0058169C" w:rsidP="00263EA0">
            <w:pPr>
              <w:ind w:right="-72"/>
              <w:jc w:val="right"/>
              <w:rPr>
                <w:rFonts w:cs="Arial"/>
              </w:rPr>
            </w:pPr>
          </w:p>
        </w:tc>
      </w:tr>
      <w:tr w:rsidR="0058169C" w:rsidRPr="003F1EB6" w14:paraId="33EEEC27" w14:textId="77777777" w:rsidTr="00263EA0">
        <w:trPr>
          <w:cantSplit/>
        </w:trPr>
        <w:tc>
          <w:tcPr>
            <w:tcW w:w="3150" w:type="dxa"/>
          </w:tcPr>
          <w:p w14:paraId="3B44AF37" w14:textId="19E0149D" w:rsidR="0058169C" w:rsidRPr="003F1EB6" w:rsidRDefault="0058169C" w:rsidP="00263EA0">
            <w:pPr>
              <w:ind w:left="-101"/>
              <w:jc w:val="left"/>
              <w:rPr>
                <w:rFonts w:cs="Arial"/>
              </w:rPr>
            </w:pPr>
            <w:r w:rsidRPr="003F1EB6">
              <w:rPr>
                <w:rFonts w:cs="Arial"/>
                <w:shd w:val="clear" w:color="auto" w:fill="FFFFFF"/>
              </w:rPr>
              <w:t xml:space="preserve">As </w:t>
            </w:r>
            <w:proofErr w:type="gramStart"/>
            <w:r w:rsidRPr="003F1EB6">
              <w:rPr>
                <w:rFonts w:cs="Arial"/>
                <w:shd w:val="clear" w:color="auto" w:fill="FFFFFF"/>
              </w:rPr>
              <w:t>at</w:t>
            </w:r>
            <w:proofErr w:type="gramEnd"/>
            <w:r w:rsidRPr="003F1EB6">
              <w:rPr>
                <w:rFonts w:cs="Arial"/>
                <w:shd w:val="clear" w:color="auto" w:fill="FFFFFF"/>
              </w:rPr>
              <w:t xml:space="preserve"> </w:t>
            </w:r>
            <w:r w:rsidR="005829D8" w:rsidRPr="005829D8">
              <w:rPr>
                <w:rFonts w:cs="Arial"/>
                <w:shd w:val="clear" w:color="auto" w:fill="FFFFFF"/>
                <w:lang w:val="en-GB"/>
              </w:rPr>
              <w:t>1</w:t>
            </w:r>
            <w:r w:rsidRPr="003F1EB6">
              <w:rPr>
                <w:rFonts w:cs="Arial"/>
                <w:shd w:val="clear" w:color="auto" w:fill="FFFFFF"/>
              </w:rPr>
              <w:t xml:space="preserve"> January </w:t>
            </w:r>
            <w:r w:rsidR="005829D8" w:rsidRPr="005829D8">
              <w:rPr>
                <w:rFonts w:cs="Arial"/>
                <w:shd w:val="clear" w:color="auto" w:fill="FFFFFF"/>
                <w:lang w:val="en-GB"/>
              </w:rPr>
              <w:t>2020</w:t>
            </w:r>
          </w:p>
        </w:tc>
        <w:tc>
          <w:tcPr>
            <w:tcW w:w="1584" w:type="dxa"/>
            <w:vAlign w:val="bottom"/>
          </w:tcPr>
          <w:p w14:paraId="55029E3B" w14:textId="467A8D18" w:rsidR="0058169C" w:rsidRPr="003F1EB6" w:rsidRDefault="005829D8" w:rsidP="00263EA0">
            <w:pPr>
              <w:pStyle w:val="Header"/>
              <w:ind w:right="-72"/>
              <w:jc w:val="right"/>
              <w:rPr>
                <w:rFonts w:cs="Arial"/>
                <w:lang w:val="en-US"/>
              </w:rPr>
            </w:pPr>
            <w:r w:rsidRPr="005829D8">
              <w:rPr>
                <w:rFonts w:cs="Arial"/>
                <w:lang w:val="en-GB"/>
              </w:rPr>
              <w:t>3</w:t>
            </w:r>
            <w:r w:rsidR="0058169C" w:rsidRPr="003F1EB6">
              <w:rPr>
                <w:rFonts w:cs="Arial"/>
                <w:lang w:val="en-US"/>
              </w:rPr>
              <w:t>,</w:t>
            </w:r>
            <w:r w:rsidRPr="005829D8">
              <w:rPr>
                <w:rFonts w:cs="Arial"/>
                <w:lang w:val="en-GB"/>
              </w:rPr>
              <w:t>462</w:t>
            </w:r>
            <w:r w:rsidR="0058169C" w:rsidRPr="003F1EB6">
              <w:rPr>
                <w:rFonts w:cs="Arial"/>
                <w:lang w:val="en-US"/>
              </w:rPr>
              <w:t>,</w:t>
            </w:r>
            <w:r w:rsidRPr="005829D8">
              <w:rPr>
                <w:rFonts w:cs="Arial"/>
                <w:lang w:val="en-GB"/>
              </w:rPr>
              <w:t>336</w:t>
            </w:r>
            <w:r w:rsidR="0058169C" w:rsidRPr="003F1EB6">
              <w:rPr>
                <w:rFonts w:cs="Arial"/>
                <w:lang w:val="en-US"/>
              </w:rPr>
              <w:t>,</w:t>
            </w:r>
            <w:r w:rsidRPr="005829D8">
              <w:rPr>
                <w:rFonts w:cs="Arial"/>
                <w:lang w:val="en-GB"/>
              </w:rPr>
              <w:t>820</w:t>
            </w:r>
          </w:p>
        </w:tc>
        <w:tc>
          <w:tcPr>
            <w:tcW w:w="1584" w:type="dxa"/>
            <w:vAlign w:val="bottom"/>
          </w:tcPr>
          <w:p w14:paraId="607D21B0" w14:textId="5506D82A" w:rsidR="0058169C" w:rsidRPr="003F1EB6" w:rsidRDefault="005829D8" w:rsidP="00263EA0">
            <w:pPr>
              <w:pStyle w:val="Header"/>
              <w:ind w:right="-72"/>
              <w:jc w:val="right"/>
              <w:rPr>
                <w:rFonts w:cs="Arial"/>
                <w:lang w:val="en-US"/>
              </w:rPr>
            </w:pPr>
            <w:r w:rsidRPr="005829D8">
              <w:rPr>
                <w:rFonts w:cs="Arial"/>
                <w:lang w:val="en-GB"/>
              </w:rPr>
              <w:t>3</w:t>
            </w:r>
            <w:r w:rsidR="0058169C" w:rsidRPr="003F1EB6">
              <w:rPr>
                <w:rFonts w:cs="Arial"/>
                <w:lang w:val="en-US"/>
              </w:rPr>
              <w:t>,</w:t>
            </w:r>
            <w:r w:rsidRPr="005829D8">
              <w:rPr>
                <w:rFonts w:cs="Arial"/>
                <w:lang w:val="en-GB"/>
              </w:rPr>
              <w:t>462</w:t>
            </w:r>
            <w:r w:rsidR="0058169C" w:rsidRPr="003F1EB6">
              <w:rPr>
                <w:rFonts w:cs="Arial"/>
                <w:lang w:val="en-US"/>
              </w:rPr>
              <w:t>,</w:t>
            </w:r>
            <w:r w:rsidRPr="005829D8">
              <w:rPr>
                <w:rFonts w:cs="Arial"/>
                <w:lang w:val="en-GB"/>
              </w:rPr>
              <w:t>337</w:t>
            </w:r>
          </w:p>
        </w:tc>
        <w:tc>
          <w:tcPr>
            <w:tcW w:w="1584" w:type="dxa"/>
            <w:vAlign w:val="bottom"/>
          </w:tcPr>
          <w:p w14:paraId="3B823820" w14:textId="3F5225A7"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5</w:t>
            </w:r>
            <w:r w:rsidR="0058169C" w:rsidRPr="003F1EB6">
              <w:rPr>
                <w:rFonts w:cs="Arial"/>
              </w:rPr>
              <w:t>,</w:t>
            </w:r>
            <w:r w:rsidRPr="005829D8">
              <w:rPr>
                <w:rFonts w:cs="Arial"/>
                <w:lang w:val="en-GB"/>
              </w:rPr>
              <w:t>163</w:t>
            </w:r>
            <w:r w:rsidR="0058169C" w:rsidRPr="003F1EB6">
              <w:rPr>
                <w:rFonts w:cs="Arial"/>
              </w:rPr>
              <w:t>,</w:t>
            </w:r>
            <w:r w:rsidRPr="005829D8">
              <w:rPr>
                <w:rFonts w:cs="Arial"/>
                <w:lang w:val="en-GB"/>
              </w:rPr>
              <w:t>517</w:t>
            </w:r>
          </w:p>
        </w:tc>
        <w:tc>
          <w:tcPr>
            <w:tcW w:w="1584" w:type="dxa"/>
            <w:vAlign w:val="bottom"/>
          </w:tcPr>
          <w:p w14:paraId="0DAFFFA4" w14:textId="57085E5E"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8</w:t>
            </w:r>
            <w:r w:rsidR="0058169C" w:rsidRPr="003F1EB6">
              <w:rPr>
                <w:rFonts w:cs="Arial"/>
              </w:rPr>
              <w:t>,</w:t>
            </w:r>
            <w:r w:rsidRPr="005829D8">
              <w:rPr>
                <w:rFonts w:cs="Arial"/>
                <w:lang w:val="en-GB"/>
              </w:rPr>
              <w:t>625</w:t>
            </w:r>
            <w:r w:rsidR="0058169C" w:rsidRPr="003F1EB6">
              <w:rPr>
                <w:rFonts w:cs="Arial"/>
              </w:rPr>
              <w:t>,</w:t>
            </w:r>
            <w:r w:rsidRPr="005829D8">
              <w:rPr>
                <w:rFonts w:cs="Arial"/>
                <w:lang w:val="en-GB"/>
              </w:rPr>
              <w:t>854</w:t>
            </w:r>
          </w:p>
        </w:tc>
      </w:tr>
      <w:tr w:rsidR="0058169C" w:rsidRPr="003F1EB6" w14:paraId="0573E1FB" w14:textId="77777777" w:rsidTr="00263EA0">
        <w:trPr>
          <w:cantSplit/>
          <w:trHeight w:val="225"/>
        </w:trPr>
        <w:tc>
          <w:tcPr>
            <w:tcW w:w="3150" w:type="dxa"/>
          </w:tcPr>
          <w:p w14:paraId="6FE66922" w14:textId="77777777" w:rsidR="0058169C" w:rsidRPr="003F1EB6" w:rsidRDefault="0058169C" w:rsidP="00263EA0">
            <w:pPr>
              <w:ind w:left="-101"/>
              <w:jc w:val="left"/>
              <w:rPr>
                <w:rFonts w:cs="Arial"/>
              </w:rPr>
            </w:pPr>
            <w:r w:rsidRPr="003F1EB6">
              <w:rPr>
                <w:rFonts w:cs="Arial"/>
                <w:shd w:val="clear" w:color="auto" w:fill="FFFFFF"/>
              </w:rPr>
              <w:t>Issuance of shares</w:t>
            </w:r>
          </w:p>
        </w:tc>
        <w:tc>
          <w:tcPr>
            <w:tcW w:w="1584" w:type="dxa"/>
            <w:tcBorders>
              <w:bottom w:val="single" w:sz="4" w:space="0" w:color="auto"/>
            </w:tcBorders>
            <w:vAlign w:val="bottom"/>
          </w:tcPr>
          <w:p w14:paraId="755C3CCD" w14:textId="77777777" w:rsidR="0058169C" w:rsidRPr="003F1EB6" w:rsidRDefault="0058169C" w:rsidP="00263EA0">
            <w:pPr>
              <w:pStyle w:val="Header"/>
              <w:ind w:right="-72"/>
              <w:jc w:val="right"/>
              <w:rPr>
                <w:rFonts w:cs="Arial"/>
                <w:lang w:val="en-US"/>
              </w:rPr>
            </w:pPr>
            <w:r w:rsidRPr="003F1EB6">
              <w:rPr>
                <w:rFonts w:cs="Arial"/>
                <w:lang w:val="en-US"/>
              </w:rPr>
              <w:t>-</w:t>
            </w:r>
          </w:p>
        </w:tc>
        <w:tc>
          <w:tcPr>
            <w:tcW w:w="1584" w:type="dxa"/>
            <w:tcBorders>
              <w:bottom w:val="single" w:sz="4" w:space="0" w:color="auto"/>
            </w:tcBorders>
            <w:vAlign w:val="bottom"/>
          </w:tcPr>
          <w:p w14:paraId="6E9583A0" w14:textId="77777777" w:rsidR="0058169C" w:rsidRPr="003F1EB6" w:rsidRDefault="0058169C" w:rsidP="00263EA0">
            <w:pPr>
              <w:pStyle w:val="Header"/>
              <w:ind w:right="-72"/>
              <w:jc w:val="right"/>
              <w:rPr>
                <w:rFonts w:cs="Arial"/>
                <w:lang w:val="en-US"/>
              </w:rPr>
            </w:pPr>
            <w:r w:rsidRPr="003F1EB6">
              <w:rPr>
                <w:rFonts w:cs="Arial"/>
                <w:lang w:val="en-US"/>
              </w:rPr>
              <w:t>-</w:t>
            </w:r>
          </w:p>
        </w:tc>
        <w:tc>
          <w:tcPr>
            <w:tcW w:w="1584" w:type="dxa"/>
            <w:tcBorders>
              <w:bottom w:val="single" w:sz="4" w:space="0" w:color="auto"/>
            </w:tcBorders>
            <w:vAlign w:val="bottom"/>
          </w:tcPr>
          <w:p w14:paraId="78E77467"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p>
        </w:tc>
        <w:tc>
          <w:tcPr>
            <w:tcW w:w="1584" w:type="dxa"/>
            <w:tcBorders>
              <w:bottom w:val="single" w:sz="4" w:space="0" w:color="auto"/>
            </w:tcBorders>
            <w:vAlign w:val="bottom"/>
          </w:tcPr>
          <w:p w14:paraId="6269872E"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p>
        </w:tc>
      </w:tr>
      <w:tr w:rsidR="0058169C" w:rsidRPr="003F1EB6" w14:paraId="1691F95F" w14:textId="77777777" w:rsidTr="00263EA0">
        <w:trPr>
          <w:cantSplit/>
          <w:trHeight w:val="225"/>
        </w:trPr>
        <w:tc>
          <w:tcPr>
            <w:tcW w:w="3150" w:type="dxa"/>
          </w:tcPr>
          <w:p w14:paraId="49B10DBC" w14:textId="77777777" w:rsidR="0058169C" w:rsidRPr="003F1EB6" w:rsidRDefault="0058169C" w:rsidP="00263EA0">
            <w:pPr>
              <w:ind w:left="-101"/>
              <w:jc w:val="left"/>
              <w:rPr>
                <w:rFonts w:cs="Arial"/>
                <w:shd w:val="clear" w:color="auto" w:fill="FFFFFF"/>
              </w:rPr>
            </w:pPr>
          </w:p>
        </w:tc>
        <w:tc>
          <w:tcPr>
            <w:tcW w:w="1584" w:type="dxa"/>
            <w:tcBorders>
              <w:top w:val="single" w:sz="4" w:space="0" w:color="auto"/>
            </w:tcBorders>
            <w:shd w:val="clear" w:color="auto" w:fill="FAFAFA"/>
            <w:vAlign w:val="bottom"/>
          </w:tcPr>
          <w:p w14:paraId="2868BDF0" w14:textId="77777777" w:rsidR="0058169C" w:rsidRPr="003F1EB6" w:rsidRDefault="0058169C" w:rsidP="00263EA0">
            <w:pPr>
              <w:pStyle w:val="Header"/>
              <w:ind w:right="-72"/>
              <w:jc w:val="right"/>
              <w:rPr>
                <w:rFonts w:cs="Arial"/>
                <w:lang w:val="en-US"/>
              </w:rPr>
            </w:pPr>
          </w:p>
        </w:tc>
        <w:tc>
          <w:tcPr>
            <w:tcW w:w="1584" w:type="dxa"/>
            <w:tcBorders>
              <w:top w:val="single" w:sz="4" w:space="0" w:color="auto"/>
            </w:tcBorders>
            <w:shd w:val="clear" w:color="auto" w:fill="FAFAFA"/>
            <w:vAlign w:val="bottom"/>
          </w:tcPr>
          <w:p w14:paraId="554B7574" w14:textId="77777777" w:rsidR="0058169C" w:rsidRPr="003F1EB6" w:rsidRDefault="0058169C" w:rsidP="00263EA0">
            <w:pPr>
              <w:pStyle w:val="Header"/>
              <w:ind w:right="-72"/>
              <w:jc w:val="right"/>
              <w:rPr>
                <w:rFonts w:cs="Arial"/>
                <w:lang w:val="en-US"/>
              </w:rPr>
            </w:pPr>
          </w:p>
        </w:tc>
        <w:tc>
          <w:tcPr>
            <w:tcW w:w="1584" w:type="dxa"/>
            <w:tcBorders>
              <w:top w:val="single" w:sz="4" w:space="0" w:color="auto"/>
            </w:tcBorders>
            <w:shd w:val="clear" w:color="auto" w:fill="FAFAFA"/>
            <w:vAlign w:val="bottom"/>
          </w:tcPr>
          <w:p w14:paraId="4AE5D81A"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c>
          <w:tcPr>
            <w:tcW w:w="1584" w:type="dxa"/>
            <w:tcBorders>
              <w:top w:val="single" w:sz="4" w:space="0" w:color="auto"/>
            </w:tcBorders>
            <w:shd w:val="clear" w:color="auto" w:fill="FAFAFA"/>
            <w:vAlign w:val="bottom"/>
          </w:tcPr>
          <w:p w14:paraId="6EA04C09"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r>
      <w:tr w:rsidR="0058169C" w:rsidRPr="003F1EB6" w14:paraId="3A993C68" w14:textId="77777777" w:rsidTr="00263EA0">
        <w:trPr>
          <w:cantSplit/>
        </w:trPr>
        <w:tc>
          <w:tcPr>
            <w:tcW w:w="3150" w:type="dxa"/>
          </w:tcPr>
          <w:p w14:paraId="79186DFA" w14:textId="1D86AE2F" w:rsidR="0058169C" w:rsidRPr="003F1EB6" w:rsidRDefault="0058169C" w:rsidP="00263EA0">
            <w:pPr>
              <w:ind w:left="-101"/>
              <w:jc w:val="left"/>
              <w:rPr>
                <w:rFonts w:cs="Arial"/>
              </w:rPr>
            </w:pPr>
            <w:r w:rsidRPr="003F1EB6">
              <w:rPr>
                <w:rFonts w:cs="Arial"/>
                <w:shd w:val="clear" w:color="auto" w:fill="FFFFFF"/>
              </w:rPr>
              <w:t xml:space="preserve">As </w:t>
            </w:r>
            <w:proofErr w:type="gramStart"/>
            <w:r w:rsidRPr="003F1EB6">
              <w:rPr>
                <w:rFonts w:cs="Arial"/>
                <w:shd w:val="clear" w:color="auto" w:fill="FFFFFF"/>
              </w:rPr>
              <w:t>at</w:t>
            </w:r>
            <w:proofErr w:type="gramEnd"/>
            <w:r w:rsidRPr="003F1EB6">
              <w:rPr>
                <w:rFonts w:cs="Arial"/>
                <w:shd w:val="clear" w:color="auto" w:fill="FFFFFF"/>
              </w:rPr>
              <w:t xml:space="preserve"> </w:t>
            </w:r>
            <w:r w:rsidR="005829D8" w:rsidRPr="005829D8">
              <w:rPr>
                <w:rFonts w:cs="Arial"/>
                <w:shd w:val="clear" w:color="auto" w:fill="FFFFFF"/>
                <w:lang w:val="en-GB"/>
              </w:rPr>
              <w:t>31</w:t>
            </w:r>
            <w:r w:rsidRPr="003F1EB6">
              <w:rPr>
                <w:rFonts w:cs="Arial"/>
                <w:shd w:val="clear" w:color="auto" w:fill="FFFFFF"/>
              </w:rPr>
              <w:t xml:space="preserve"> December </w:t>
            </w:r>
            <w:r w:rsidR="005829D8" w:rsidRPr="005829D8">
              <w:rPr>
                <w:rFonts w:cs="Arial"/>
                <w:shd w:val="clear" w:color="auto" w:fill="FFFFFF"/>
                <w:lang w:val="en-GB"/>
              </w:rPr>
              <w:t>2020</w:t>
            </w:r>
          </w:p>
        </w:tc>
        <w:tc>
          <w:tcPr>
            <w:tcW w:w="1584" w:type="dxa"/>
            <w:shd w:val="clear" w:color="auto" w:fill="FAFAFA"/>
            <w:vAlign w:val="bottom"/>
          </w:tcPr>
          <w:p w14:paraId="39400010" w14:textId="1C55AF94" w:rsidR="0058169C" w:rsidRPr="003F1EB6" w:rsidRDefault="005829D8" w:rsidP="00263EA0">
            <w:pPr>
              <w:pStyle w:val="Header"/>
              <w:ind w:right="-72"/>
              <w:jc w:val="right"/>
              <w:rPr>
                <w:rFonts w:cs="Arial"/>
                <w:lang w:val="en-US"/>
              </w:rPr>
            </w:pPr>
            <w:r w:rsidRPr="005829D8">
              <w:rPr>
                <w:rFonts w:cs="Arial"/>
                <w:lang w:val="en-GB"/>
              </w:rPr>
              <w:t>3</w:t>
            </w:r>
            <w:r w:rsidR="0058169C" w:rsidRPr="003F1EB6">
              <w:rPr>
                <w:rFonts w:cs="Arial"/>
                <w:lang w:val="en-US"/>
              </w:rPr>
              <w:t>,</w:t>
            </w:r>
            <w:r w:rsidRPr="005829D8">
              <w:rPr>
                <w:rFonts w:cs="Arial"/>
                <w:lang w:val="en-GB"/>
              </w:rPr>
              <w:t>462</w:t>
            </w:r>
            <w:r w:rsidR="0058169C" w:rsidRPr="003F1EB6">
              <w:rPr>
                <w:rFonts w:cs="Arial"/>
                <w:lang w:val="en-US"/>
              </w:rPr>
              <w:t>,</w:t>
            </w:r>
            <w:r w:rsidRPr="005829D8">
              <w:rPr>
                <w:rFonts w:cs="Arial"/>
                <w:lang w:val="en-GB"/>
              </w:rPr>
              <w:t>336</w:t>
            </w:r>
            <w:r w:rsidR="0058169C" w:rsidRPr="003F1EB6">
              <w:rPr>
                <w:rFonts w:cs="Arial"/>
                <w:lang w:val="en-US"/>
              </w:rPr>
              <w:t>,</w:t>
            </w:r>
            <w:r w:rsidRPr="005829D8">
              <w:rPr>
                <w:rFonts w:cs="Arial"/>
                <w:lang w:val="en-GB"/>
              </w:rPr>
              <w:t>820</w:t>
            </w:r>
          </w:p>
        </w:tc>
        <w:tc>
          <w:tcPr>
            <w:tcW w:w="1584" w:type="dxa"/>
            <w:shd w:val="clear" w:color="auto" w:fill="FAFAFA"/>
            <w:vAlign w:val="bottom"/>
          </w:tcPr>
          <w:p w14:paraId="674F438C" w14:textId="0E351971" w:rsidR="0058169C" w:rsidRPr="003F1EB6" w:rsidRDefault="005829D8" w:rsidP="00263EA0">
            <w:pPr>
              <w:pStyle w:val="Header"/>
              <w:ind w:right="-72"/>
              <w:jc w:val="right"/>
              <w:rPr>
                <w:rFonts w:cs="Arial"/>
                <w:lang w:val="en-US"/>
              </w:rPr>
            </w:pPr>
            <w:r w:rsidRPr="005829D8">
              <w:rPr>
                <w:rFonts w:cs="Arial"/>
                <w:lang w:val="en-GB"/>
              </w:rPr>
              <w:t>3</w:t>
            </w:r>
            <w:r w:rsidR="0058169C" w:rsidRPr="003F1EB6">
              <w:rPr>
                <w:rFonts w:cs="Arial"/>
                <w:lang w:val="en-US"/>
              </w:rPr>
              <w:t>,</w:t>
            </w:r>
            <w:r w:rsidRPr="005829D8">
              <w:rPr>
                <w:rFonts w:cs="Arial"/>
                <w:lang w:val="en-GB"/>
              </w:rPr>
              <w:t>462</w:t>
            </w:r>
            <w:r w:rsidR="0058169C" w:rsidRPr="003F1EB6">
              <w:rPr>
                <w:rFonts w:cs="Arial"/>
                <w:lang w:val="en-US"/>
              </w:rPr>
              <w:t>,</w:t>
            </w:r>
            <w:r w:rsidRPr="005829D8">
              <w:rPr>
                <w:rFonts w:cs="Arial"/>
                <w:lang w:val="en-GB"/>
              </w:rPr>
              <w:t>337</w:t>
            </w:r>
          </w:p>
        </w:tc>
        <w:tc>
          <w:tcPr>
            <w:tcW w:w="1584" w:type="dxa"/>
            <w:shd w:val="clear" w:color="auto" w:fill="FAFAFA"/>
            <w:vAlign w:val="bottom"/>
          </w:tcPr>
          <w:p w14:paraId="66DF349D" w14:textId="5C2DB230"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5</w:t>
            </w:r>
            <w:r w:rsidR="0058169C" w:rsidRPr="003F1EB6">
              <w:rPr>
                <w:rFonts w:cs="Arial"/>
              </w:rPr>
              <w:t>,</w:t>
            </w:r>
            <w:r w:rsidRPr="005829D8">
              <w:rPr>
                <w:rFonts w:cs="Arial"/>
                <w:lang w:val="en-GB"/>
              </w:rPr>
              <w:t>163</w:t>
            </w:r>
            <w:r w:rsidR="0058169C" w:rsidRPr="003F1EB6">
              <w:rPr>
                <w:rFonts w:cs="Arial"/>
              </w:rPr>
              <w:t>,</w:t>
            </w:r>
            <w:r w:rsidRPr="005829D8">
              <w:rPr>
                <w:rFonts w:cs="Arial"/>
                <w:lang w:val="en-GB"/>
              </w:rPr>
              <w:t>517</w:t>
            </w:r>
          </w:p>
        </w:tc>
        <w:tc>
          <w:tcPr>
            <w:tcW w:w="1584" w:type="dxa"/>
            <w:shd w:val="clear" w:color="auto" w:fill="FAFAFA"/>
            <w:vAlign w:val="bottom"/>
          </w:tcPr>
          <w:p w14:paraId="1BF25450" w14:textId="2C4CB013"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8</w:t>
            </w:r>
            <w:r w:rsidR="0058169C" w:rsidRPr="003F1EB6">
              <w:rPr>
                <w:rFonts w:cs="Arial"/>
              </w:rPr>
              <w:t>,</w:t>
            </w:r>
            <w:r w:rsidRPr="005829D8">
              <w:rPr>
                <w:rFonts w:cs="Arial"/>
                <w:lang w:val="en-GB"/>
              </w:rPr>
              <w:t>625</w:t>
            </w:r>
            <w:r w:rsidR="0058169C" w:rsidRPr="003F1EB6">
              <w:rPr>
                <w:rFonts w:cs="Arial"/>
              </w:rPr>
              <w:t>,</w:t>
            </w:r>
            <w:r w:rsidRPr="005829D8">
              <w:rPr>
                <w:rFonts w:cs="Arial"/>
                <w:lang w:val="en-GB"/>
              </w:rPr>
              <w:t>854</w:t>
            </w:r>
          </w:p>
        </w:tc>
      </w:tr>
      <w:tr w:rsidR="0058169C" w:rsidRPr="003F1EB6" w14:paraId="1EAE19F1" w14:textId="77777777" w:rsidTr="00263EA0">
        <w:trPr>
          <w:cantSplit/>
        </w:trPr>
        <w:tc>
          <w:tcPr>
            <w:tcW w:w="3150" w:type="dxa"/>
          </w:tcPr>
          <w:p w14:paraId="23AF363A" w14:textId="77777777" w:rsidR="0058169C" w:rsidRPr="003F1EB6" w:rsidRDefault="0058169C" w:rsidP="00263EA0">
            <w:pPr>
              <w:ind w:left="-101"/>
              <w:jc w:val="left"/>
              <w:rPr>
                <w:rFonts w:cs="Arial"/>
              </w:rPr>
            </w:pPr>
            <w:r w:rsidRPr="003F1EB6">
              <w:rPr>
                <w:rFonts w:cs="Arial"/>
                <w:shd w:val="clear" w:color="auto" w:fill="FFFFFF"/>
              </w:rPr>
              <w:t>Issuance of shares</w:t>
            </w:r>
          </w:p>
        </w:tc>
        <w:tc>
          <w:tcPr>
            <w:tcW w:w="1584" w:type="dxa"/>
            <w:tcBorders>
              <w:bottom w:val="single" w:sz="4" w:space="0" w:color="auto"/>
            </w:tcBorders>
            <w:shd w:val="clear" w:color="auto" w:fill="FAFAFA"/>
            <w:vAlign w:val="bottom"/>
          </w:tcPr>
          <w:p w14:paraId="13C01DBF" w14:textId="7A63A536" w:rsidR="0058169C" w:rsidRPr="003F1EB6" w:rsidRDefault="005829D8" w:rsidP="00263EA0">
            <w:pPr>
              <w:pStyle w:val="Header"/>
              <w:ind w:right="-72"/>
              <w:jc w:val="right"/>
              <w:rPr>
                <w:rFonts w:cs="Arial"/>
                <w:lang w:val="en-US"/>
              </w:rPr>
            </w:pPr>
            <w:r w:rsidRPr="005829D8">
              <w:rPr>
                <w:rFonts w:cs="Arial"/>
                <w:lang w:val="en-GB"/>
              </w:rPr>
              <w:t>346</w:t>
            </w:r>
            <w:r w:rsidR="000F6B4F" w:rsidRPr="003F1EB6">
              <w:rPr>
                <w:rFonts w:cs="Arial"/>
                <w:lang w:val="en-US"/>
              </w:rPr>
              <w:t>,</w:t>
            </w:r>
            <w:r w:rsidRPr="005829D8">
              <w:rPr>
                <w:rFonts w:cs="Arial"/>
                <w:lang w:val="en-GB"/>
              </w:rPr>
              <w:t>233</w:t>
            </w:r>
            <w:r w:rsidR="000F6B4F" w:rsidRPr="003F1EB6">
              <w:rPr>
                <w:rFonts w:cs="Arial"/>
                <w:lang w:val="en-US"/>
              </w:rPr>
              <w:t>,</w:t>
            </w:r>
            <w:r w:rsidRPr="005829D8">
              <w:rPr>
                <w:rFonts w:cs="Arial"/>
                <w:lang w:val="en-GB"/>
              </w:rPr>
              <w:t>682</w:t>
            </w:r>
          </w:p>
        </w:tc>
        <w:tc>
          <w:tcPr>
            <w:tcW w:w="1584" w:type="dxa"/>
            <w:tcBorders>
              <w:bottom w:val="single" w:sz="4" w:space="0" w:color="auto"/>
            </w:tcBorders>
            <w:shd w:val="clear" w:color="auto" w:fill="FAFAFA"/>
            <w:vAlign w:val="bottom"/>
          </w:tcPr>
          <w:p w14:paraId="4C41F796" w14:textId="26CDCDCD" w:rsidR="0058169C" w:rsidRPr="003F1EB6" w:rsidRDefault="005829D8" w:rsidP="00263EA0">
            <w:pPr>
              <w:pStyle w:val="Header"/>
              <w:ind w:right="-72"/>
              <w:jc w:val="right"/>
              <w:rPr>
                <w:rFonts w:cs="Arial"/>
                <w:lang w:val="en-US"/>
              </w:rPr>
            </w:pPr>
            <w:r w:rsidRPr="005829D8">
              <w:rPr>
                <w:rFonts w:cs="Arial"/>
                <w:lang w:val="en-GB"/>
              </w:rPr>
              <w:t>346</w:t>
            </w:r>
            <w:r w:rsidR="000F6B4F" w:rsidRPr="003F1EB6">
              <w:rPr>
                <w:rFonts w:cs="Arial"/>
                <w:lang w:val="en-US"/>
              </w:rPr>
              <w:t>,</w:t>
            </w:r>
            <w:r w:rsidRPr="005829D8">
              <w:rPr>
                <w:rFonts w:cs="Arial"/>
                <w:lang w:val="en-GB"/>
              </w:rPr>
              <w:t>234</w:t>
            </w:r>
          </w:p>
        </w:tc>
        <w:tc>
          <w:tcPr>
            <w:tcW w:w="1584" w:type="dxa"/>
            <w:tcBorders>
              <w:bottom w:val="single" w:sz="4" w:space="0" w:color="auto"/>
            </w:tcBorders>
            <w:shd w:val="clear" w:color="auto" w:fill="FAFAFA"/>
            <w:vAlign w:val="bottom"/>
          </w:tcPr>
          <w:p w14:paraId="19C40F1C" w14:textId="0BEECA51"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1</w:t>
            </w:r>
            <w:r w:rsidR="000F6B4F" w:rsidRPr="003F1EB6">
              <w:rPr>
                <w:rFonts w:cs="Arial"/>
              </w:rPr>
              <w:t>,</w:t>
            </w:r>
            <w:r w:rsidRPr="005829D8">
              <w:rPr>
                <w:rFonts w:cs="Arial"/>
                <w:lang w:val="en-GB"/>
              </w:rPr>
              <w:t>069</w:t>
            </w:r>
            <w:r w:rsidR="000F6B4F" w:rsidRPr="003F1EB6">
              <w:rPr>
                <w:rFonts w:cs="Arial"/>
              </w:rPr>
              <w:t>,</w:t>
            </w:r>
            <w:r w:rsidRPr="005829D8">
              <w:rPr>
                <w:rFonts w:cs="Arial"/>
                <w:lang w:val="en-GB"/>
              </w:rPr>
              <w:t>862</w:t>
            </w:r>
          </w:p>
        </w:tc>
        <w:tc>
          <w:tcPr>
            <w:tcW w:w="1584" w:type="dxa"/>
            <w:tcBorders>
              <w:bottom w:val="single" w:sz="4" w:space="0" w:color="auto"/>
            </w:tcBorders>
            <w:shd w:val="clear" w:color="auto" w:fill="FAFAFA"/>
            <w:vAlign w:val="bottom"/>
          </w:tcPr>
          <w:p w14:paraId="118461F1" w14:textId="04B14F69"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1</w:t>
            </w:r>
            <w:r w:rsidR="000F6B4F" w:rsidRPr="003F1EB6">
              <w:rPr>
                <w:rFonts w:cs="Arial"/>
              </w:rPr>
              <w:t>,</w:t>
            </w:r>
            <w:r w:rsidRPr="005829D8">
              <w:rPr>
                <w:rFonts w:cs="Arial"/>
                <w:lang w:val="en-GB"/>
              </w:rPr>
              <w:t>416</w:t>
            </w:r>
            <w:r w:rsidR="000F6B4F" w:rsidRPr="003F1EB6">
              <w:rPr>
                <w:rFonts w:cs="Arial"/>
              </w:rPr>
              <w:t>,</w:t>
            </w:r>
            <w:r w:rsidRPr="005829D8">
              <w:rPr>
                <w:rFonts w:cs="Arial"/>
                <w:lang w:val="en-GB"/>
              </w:rPr>
              <w:t>096</w:t>
            </w:r>
          </w:p>
        </w:tc>
      </w:tr>
      <w:tr w:rsidR="0058169C" w:rsidRPr="003F1EB6" w14:paraId="65BE6F7C" w14:textId="77777777" w:rsidTr="00263EA0">
        <w:trPr>
          <w:cantSplit/>
        </w:trPr>
        <w:tc>
          <w:tcPr>
            <w:tcW w:w="3150" w:type="dxa"/>
          </w:tcPr>
          <w:p w14:paraId="1825FFA8" w14:textId="77777777" w:rsidR="0058169C" w:rsidRPr="003F1EB6" w:rsidRDefault="0058169C" w:rsidP="00263EA0">
            <w:pPr>
              <w:ind w:left="-101"/>
              <w:jc w:val="left"/>
              <w:rPr>
                <w:rFonts w:cs="Arial"/>
                <w:shd w:val="clear" w:color="auto" w:fill="FFFFFF"/>
              </w:rPr>
            </w:pPr>
          </w:p>
        </w:tc>
        <w:tc>
          <w:tcPr>
            <w:tcW w:w="1584" w:type="dxa"/>
            <w:tcBorders>
              <w:top w:val="single" w:sz="4" w:space="0" w:color="auto"/>
            </w:tcBorders>
            <w:shd w:val="clear" w:color="auto" w:fill="FAFAFA"/>
            <w:vAlign w:val="bottom"/>
          </w:tcPr>
          <w:p w14:paraId="04CD7FFD" w14:textId="77777777" w:rsidR="0058169C" w:rsidRPr="003F1EB6" w:rsidRDefault="0058169C" w:rsidP="00263EA0">
            <w:pPr>
              <w:pStyle w:val="Header"/>
              <w:ind w:right="-72"/>
              <w:jc w:val="right"/>
              <w:rPr>
                <w:rFonts w:cs="Arial"/>
                <w:lang w:val="en-US"/>
              </w:rPr>
            </w:pPr>
          </w:p>
        </w:tc>
        <w:tc>
          <w:tcPr>
            <w:tcW w:w="1584" w:type="dxa"/>
            <w:tcBorders>
              <w:top w:val="single" w:sz="4" w:space="0" w:color="auto"/>
            </w:tcBorders>
            <w:shd w:val="clear" w:color="auto" w:fill="FAFAFA"/>
            <w:vAlign w:val="bottom"/>
          </w:tcPr>
          <w:p w14:paraId="5AB3C9FA" w14:textId="77777777" w:rsidR="0058169C" w:rsidRPr="003F1EB6" w:rsidRDefault="0058169C" w:rsidP="00263EA0">
            <w:pPr>
              <w:pStyle w:val="Header"/>
              <w:ind w:right="-72"/>
              <w:jc w:val="right"/>
              <w:rPr>
                <w:rFonts w:cs="Arial"/>
                <w:lang w:val="en-US"/>
              </w:rPr>
            </w:pPr>
          </w:p>
        </w:tc>
        <w:tc>
          <w:tcPr>
            <w:tcW w:w="1584" w:type="dxa"/>
            <w:tcBorders>
              <w:top w:val="single" w:sz="4" w:space="0" w:color="auto"/>
            </w:tcBorders>
            <w:shd w:val="clear" w:color="auto" w:fill="FAFAFA"/>
            <w:vAlign w:val="bottom"/>
          </w:tcPr>
          <w:p w14:paraId="3E585715"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c>
          <w:tcPr>
            <w:tcW w:w="1584" w:type="dxa"/>
            <w:tcBorders>
              <w:top w:val="single" w:sz="4" w:space="0" w:color="auto"/>
            </w:tcBorders>
            <w:shd w:val="clear" w:color="auto" w:fill="FAFAFA"/>
            <w:vAlign w:val="bottom"/>
          </w:tcPr>
          <w:p w14:paraId="5E11A39C"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r>
      <w:tr w:rsidR="0058169C" w:rsidRPr="003F1EB6" w14:paraId="27CE93A2" w14:textId="77777777" w:rsidTr="00263EA0">
        <w:trPr>
          <w:cantSplit/>
        </w:trPr>
        <w:tc>
          <w:tcPr>
            <w:tcW w:w="3150" w:type="dxa"/>
          </w:tcPr>
          <w:p w14:paraId="55C7E3C1" w14:textId="445CBB49" w:rsidR="0058169C" w:rsidRPr="003F1EB6" w:rsidRDefault="0058169C" w:rsidP="00263EA0">
            <w:pPr>
              <w:ind w:left="-101"/>
              <w:jc w:val="left"/>
              <w:rPr>
                <w:rFonts w:cs="Arial"/>
              </w:rPr>
            </w:pPr>
            <w:r w:rsidRPr="003F1EB6">
              <w:rPr>
                <w:rFonts w:cs="Arial"/>
                <w:shd w:val="clear" w:color="auto" w:fill="FFFFFF"/>
              </w:rPr>
              <w:t xml:space="preserve">As </w:t>
            </w:r>
            <w:proofErr w:type="gramStart"/>
            <w:r w:rsidRPr="003F1EB6">
              <w:rPr>
                <w:rFonts w:cs="Arial"/>
                <w:shd w:val="clear" w:color="auto" w:fill="FFFFFF"/>
              </w:rPr>
              <w:t>at</w:t>
            </w:r>
            <w:proofErr w:type="gramEnd"/>
            <w:r w:rsidRPr="003F1EB6">
              <w:rPr>
                <w:rFonts w:cs="Arial"/>
                <w:shd w:val="clear" w:color="auto" w:fill="FFFFFF"/>
              </w:rPr>
              <w:t xml:space="preserve"> </w:t>
            </w:r>
            <w:r w:rsidR="005829D8" w:rsidRPr="005829D8">
              <w:rPr>
                <w:rFonts w:cs="Arial"/>
                <w:shd w:val="clear" w:color="auto" w:fill="FFFFFF"/>
                <w:lang w:val="en-GB"/>
              </w:rPr>
              <w:t>31</w:t>
            </w:r>
            <w:r w:rsidRPr="003F1EB6">
              <w:rPr>
                <w:rFonts w:cs="Arial"/>
                <w:shd w:val="clear" w:color="auto" w:fill="FFFFFF"/>
              </w:rPr>
              <w:t xml:space="preserve"> December </w:t>
            </w:r>
            <w:r w:rsidR="005829D8" w:rsidRPr="005829D8">
              <w:rPr>
                <w:rFonts w:cs="Arial"/>
                <w:shd w:val="clear" w:color="auto" w:fill="FFFFFF"/>
                <w:lang w:val="en-GB"/>
              </w:rPr>
              <w:t>2021</w:t>
            </w:r>
          </w:p>
        </w:tc>
        <w:tc>
          <w:tcPr>
            <w:tcW w:w="1584" w:type="dxa"/>
            <w:tcBorders>
              <w:bottom w:val="single" w:sz="4" w:space="0" w:color="auto"/>
            </w:tcBorders>
            <w:shd w:val="clear" w:color="auto" w:fill="FAFAFA"/>
            <w:vAlign w:val="bottom"/>
          </w:tcPr>
          <w:p w14:paraId="707938AE" w14:textId="527F4CAB" w:rsidR="0058169C" w:rsidRPr="003F1EB6" w:rsidRDefault="005829D8" w:rsidP="00263EA0">
            <w:pPr>
              <w:pStyle w:val="Header"/>
              <w:ind w:right="-72"/>
              <w:jc w:val="right"/>
              <w:rPr>
                <w:rFonts w:cs="Arial"/>
                <w:lang w:val="en-US"/>
              </w:rPr>
            </w:pPr>
            <w:r w:rsidRPr="005829D8">
              <w:rPr>
                <w:rFonts w:cs="Arial"/>
                <w:lang w:val="en-GB"/>
              </w:rPr>
              <w:t>3</w:t>
            </w:r>
            <w:r w:rsidR="000F6B4F" w:rsidRPr="003F1EB6">
              <w:rPr>
                <w:rFonts w:cs="Arial"/>
                <w:lang w:val="en-US"/>
              </w:rPr>
              <w:t>,</w:t>
            </w:r>
            <w:r w:rsidRPr="005829D8">
              <w:rPr>
                <w:rFonts w:cs="Arial"/>
                <w:lang w:val="en-GB"/>
              </w:rPr>
              <w:t>808</w:t>
            </w:r>
            <w:r w:rsidR="000F6B4F" w:rsidRPr="003F1EB6">
              <w:rPr>
                <w:rFonts w:cs="Arial"/>
                <w:lang w:val="en-US"/>
              </w:rPr>
              <w:t>,</w:t>
            </w:r>
            <w:r w:rsidRPr="005829D8">
              <w:rPr>
                <w:rFonts w:cs="Arial"/>
                <w:lang w:val="en-GB"/>
              </w:rPr>
              <w:t>570</w:t>
            </w:r>
            <w:r w:rsidR="000F6B4F" w:rsidRPr="003F1EB6">
              <w:rPr>
                <w:rFonts w:cs="Arial"/>
                <w:lang w:val="en-US"/>
              </w:rPr>
              <w:t>,</w:t>
            </w:r>
            <w:r w:rsidRPr="005829D8">
              <w:rPr>
                <w:rFonts w:cs="Arial"/>
                <w:lang w:val="en-GB"/>
              </w:rPr>
              <w:t>502</w:t>
            </w:r>
          </w:p>
        </w:tc>
        <w:tc>
          <w:tcPr>
            <w:tcW w:w="1584" w:type="dxa"/>
            <w:tcBorders>
              <w:bottom w:val="single" w:sz="4" w:space="0" w:color="auto"/>
            </w:tcBorders>
            <w:shd w:val="clear" w:color="auto" w:fill="FAFAFA"/>
            <w:vAlign w:val="bottom"/>
          </w:tcPr>
          <w:p w14:paraId="758055AE" w14:textId="2E171336" w:rsidR="0058169C" w:rsidRPr="003F1EB6" w:rsidRDefault="005829D8" w:rsidP="00263EA0">
            <w:pPr>
              <w:pStyle w:val="Header"/>
              <w:ind w:right="-72"/>
              <w:jc w:val="right"/>
              <w:rPr>
                <w:rFonts w:cs="Arial"/>
                <w:lang w:val="en-US"/>
              </w:rPr>
            </w:pPr>
            <w:r w:rsidRPr="005829D8">
              <w:rPr>
                <w:rFonts w:cs="Arial"/>
                <w:lang w:val="en-GB"/>
              </w:rPr>
              <w:t>3</w:t>
            </w:r>
            <w:r w:rsidR="000F6B4F" w:rsidRPr="003F1EB6">
              <w:rPr>
                <w:rFonts w:cs="Arial"/>
                <w:lang w:val="en-US"/>
              </w:rPr>
              <w:t>,</w:t>
            </w:r>
            <w:r w:rsidRPr="005829D8">
              <w:rPr>
                <w:rFonts w:cs="Arial"/>
                <w:lang w:val="en-GB"/>
              </w:rPr>
              <w:t>808</w:t>
            </w:r>
            <w:r w:rsidR="000F6B4F" w:rsidRPr="003F1EB6">
              <w:rPr>
                <w:rFonts w:cs="Arial"/>
                <w:lang w:val="en-US"/>
              </w:rPr>
              <w:t>,</w:t>
            </w:r>
            <w:r w:rsidRPr="005829D8">
              <w:rPr>
                <w:rFonts w:cs="Arial"/>
                <w:lang w:val="en-GB"/>
              </w:rPr>
              <w:t>571</w:t>
            </w:r>
          </w:p>
        </w:tc>
        <w:tc>
          <w:tcPr>
            <w:tcW w:w="1584" w:type="dxa"/>
            <w:tcBorders>
              <w:bottom w:val="single" w:sz="4" w:space="0" w:color="auto"/>
            </w:tcBorders>
            <w:shd w:val="clear" w:color="auto" w:fill="FAFAFA"/>
            <w:vAlign w:val="bottom"/>
          </w:tcPr>
          <w:p w14:paraId="5763F8C2" w14:textId="33EA6608"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6</w:t>
            </w:r>
            <w:r w:rsidR="000F6B4F" w:rsidRPr="003F1EB6">
              <w:rPr>
                <w:rFonts w:cs="Arial"/>
              </w:rPr>
              <w:t>,</w:t>
            </w:r>
            <w:r w:rsidRPr="005829D8">
              <w:rPr>
                <w:rFonts w:cs="Arial"/>
                <w:lang w:val="en-GB"/>
              </w:rPr>
              <w:t>233</w:t>
            </w:r>
            <w:r w:rsidR="000F6B4F" w:rsidRPr="003F1EB6">
              <w:rPr>
                <w:rFonts w:cs="Arial"/>
              </w:rPr>
              <w:t>,</w:t>
            </w:r>
            <w:r w:rsidRPr="005829D8">
              <w:rPr>
                <w:rFonts w:cs="Arial"/>
                <w:lang w:val="en-GB"/>
              </w:rPr>
              <w:t>379</w:t>
            </w:r>
          </w:p>
        </w:tc>
        <w:tc>
          <w:tcPr>
            <w:tcW w:w="1584" w:type="dxa"/>
            <w:tcBorders>
              <w:bottom w:val="single" w:sz="4" w:space="0" w:color="auto"/>
            </w:tcBorders>
            <w:shd w:val="clear" w:color="auto" w:fill="FAFAFA"/>
            <w:vAlign w:val="bottom"/>
          </w:tcPr>
          <w:p w14:paraId="314B10C1" w14:textId="6C53265D"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10</w:t>
            </w:r>
            <w:r w:rsidR="000F6B4F" w:rsidRPr="003F1EB6">
              <w:rPr>
                <w:rFonts w:cs="Arial"/>
              </w:rPr>
              <w:t>,</w:t>
            </w:r>
            <w:r w:rsidRPr="005829D8">
              <w:rPr>
                <w:rFonts w:cs="Arial"/>
                <w:lang w:val="en-GB"/>
              </w:rPr>
              <w:t>041</w:t>
            </w:r>
            <w:r w:rsidR="000F6B4F" w:rsidRPr="003F1EB6">
              <w:rPr>
                <w:rFonts w:cs="Arial"/>
              </w:rPr>
              <w:t>,</w:t>
            </w:r>
            <w:r w:rsidRPr="005829D8">
              <w:rPr>
                <w:rFonts w:cs="Arial"/>
                <w:lang w:val="en-GB"/>
              </w:rPr>
              <w:t>950</w:t>
            </w:r>
          </w:p>
        </w:tc>
      </w:tr>
    </w:tbl>
    <w:p w14:paraId="3B026752" w14:textId="77777777" w:rsidR="0058169C" w:rsidRPr="003F1EB6" w:rsidRDefault="0058169C" w:rsidP="0058169C">
      <w:pPr>
        <w:ind w:firstLine="7"/>
        <w:jc w:val="thaiDistribute"/>
        <w:rPr>
          <w:rFonts w:cs="Arial"/>
        </w:rPr>
      </w:pPr>
    </w:p>
    <w:p w14:paraId="66429AD7" w14:textId="262657E7" w:rsidR="0058169C" w:rsidRPr="003F1EB6" w:rsidRDefault="0058169C" w:rsidP="0058169C">
      <w:pPr>
        <w:tabs>
          <w:tab w:val="left" w:pos="960"/>
        </w:tabs>
        <w:rPr>
          <w:rFonts w:cs="Arial"/>
        </w:rPr>
      </w:pPr>
      <w:r w:rsidRPr="003F1EB6">
        <w:rPr>
          <w:rFonts w:cs="Arial"/>
          <w:spacing w:val="-2"/>
        </w:rPr>
        <w:t xml:space="preserve">The total number of </w:t>
      </w:r>
      <w:proofErr w:type="spellStart"/>
      <w:r w:rsidRPr="003F1EB6">
        <w:rPr>
          <w:rFonts w:cs="Arial"/>
          <w:spacing w:val="-2"/>
        </w:rPr>
        <w:t>authori</w:t>
      </w:r>
      <w:proofErr w:type="spellEnd"/>
      <w:r w:rsidRPr="003F1EB6">
        <w:rPr>
          <w:rFonts w:cs="Arial"/>
          <w:spacing w:val="-2"/>
          <w:lang w:val="en-GB"/>
        </w:rPr>
        <w:t>s</w:t>
      </w:r>
      <w:r w:rsidRPr="003F1EB6">
        <w:rPr>
          <w:rFonts w:cs="Arial"/>
          <w:spacing w:val="-2"/>
        </w:rPr>
        <w:t xml:space="preserve">ed and paid-up ordinary shares is </w:t>
      </w:r>
      <w:r w:rsidR="005829D8" w:rsidRPr="005829D8">
        <w:rPr>
          <w:rFonts w:cs="Arial"/>
          <w:spacing w:val="-2"/>
          <w:lang w:val="en-GB"/>
        </w:rPr>
        <w:t>3</w:t>
      </w:r>
      <w:r w:rsidRPr="003F1EB6">
        <w:rPr>
          <w:rFonts w:cs="Arial"/>
          <w:spacing w:val="-2"/>
        </w:rPr>
        <w:t>,</w:t>
      </w:r>
      <w:r w:rsidR="005829D8" w:rsidRPr="005829D8">
        <w:rPr>
          <w:rFonts w:cs="Arial"/>
          <w:spacing w:val="-2"/>
          <w:lang w:val="en-GB"/>
        </w:rPr>
        <w:t>808</w:t>
      </w:r>
      <w:r w:rsidRPr="003F1EB6">
        <w:rPr>
          <w:rFonts w:cs="Arial"/>
          <w:spacing w:val="-2"/>
        </w:rPr>
        <w:t>,</w:t>
      </w:r>
      <w:r w:rsidR="005829D8" w:rsidRPr="005829D8">
        <w:rPr>
          <w:rFonts w:cs="Arial"/>
          <w:spacing w:val="-2"/>
          <w:lang w:val="en-GB"/>
        </w:rPr>
        <w:t>570</w:t>
      </w:r>
      <w:r w:rsidRPr="003F1EB6">
        <w:rPr>
          <w:rFonts w:cs="Arial"/>
          <w:spacing w:val="-2"/>
        </w:rPr>
        <w:t>,</w:t>
      </w:r>
      <w:r w:rsidR="005829D8" w:rsidRPr="005829D8">
        <w:rPr>
          <w:rFonts w:cs="Arial"/>
          <w:spacing w:val="-2"/>
          <w:lang w:val="en-GB"/>
        </w:rPr>
        <w:t>502</w:t>
      </w:r>
      <w:r w:rsidRPr="003F1EB6">
        <w:rPr>
          <w:rFonts w:cs="Arial"/>
          <w:spacing w:val="-2"/>
        </w:rPr>
        <w:t xml:space="preserve"> shares (</w:t>
      </w:r>
      <w:r w:rsidR="005829D8" w:rsidRPr="005829D8">
        <w:rPr>
          <w:rFonts w:cs="Arial"/>
          <w:spacing w:val="-2"/>
          <w:lang w:val="en-GB"/>
        </w:rPr>
        <w:t>31</w:t>
      </w:r>
      <w:r w:rsidRPr="003F1EB6">
        <w:rPr>
          <w:rFonts w:cs="Arial"/>
          <w:spacing w:val="-2"/>
        </w:rPr>
        <w:t xml:space="preserve"> December </w:t>
      </w:r>
      <w:r w:rsidR="005829D8" w:rsidRPr="005829D8">
        <w:rPr>
          <w:rFonts w:cs="Arial"/>
          <w:spacing w:val="-2"/>
          <w:lang w:val="en-GB"/>
        </w:rPr>
        <w:t>2020</w:t>
      </w:r>
      <w:r w:rsidRPr="003F1EB6">
        <w:rPr>
          <w:rFonts w:cs="Arial"/>
          <w:spacing w:val="-2"/>
        </w:rPr>
        <w:t xml:space="preserve">: </w:t>
      </w:r>
      <w:r w:rsidR="005829D8" w:rsidRPr="005829D8">
        <w:rPr>
          <w:rFonts w:cs="Arial"/>
          <w:spacing w:val="-2"/>
          <w:lang w:val="en-GB"/>
        </w:rPr>
        <w:t>3</w:t>
      </w:r>
      <w:r w:rsidRPr="003F1EB6">
        <w:rPr>
          <w:rFonts w:cs="Arial"/>
          <w:spacing w:val="-2"/>
        </w:rPr>
        <w:t>,</w:t>
      </w:r>
      <w:r w:rsidR="005829D8" w:rsidRPr="005829D8">
        <w:rPr>
          <w:rFonts w:cs="Arial"/>
          <w:spacing w:val="-2"/>
          <w:lang w:val="en-GB"/>
        </w:rPr>
        <w:t>462</w:t>
      </w:r>
      <w:r w:rsidRPr="003F1EB6">
        <w:rPr>
          <w:rFonts w:cs="Arial"/>
          <w:spacing w:val="-2"/>
        </w:rPr>
        <w:t>,</w:t>
      </w:r>
      <w:r w:rsidR="005829D8" w:rsidRPr="005829D8">
        <w:rPr>
          <w:rFonts w:cs="Arial"/>
          <w:spacing w:val="-2"/>
          <w:lang w:val="en-GB"/>
        </w:rPr>
        <w:t>336</w:t>
      </w:r>
      <w:r w:rsidRPr="003F1EB6">
        <w:rPr>
          <w:rFonts w:cs="Arial"/>
          <w:spacing w:val="-2"/>
        </w:rPr>
        <w:t>,</w:t>
      </w:r>
      <w:r w:rsidR="005829D8" w:rsidRPr="005829D8">
        <w:rPr>
          <w:rFonts w:cs="Arial"/>
          <w:spacing w:val="-2"/>
          <w:lang w:val="en-GB"/>
        </w:rPr>
        <w:t>820</w:t>
      </w:r>
      <w:r w:rsidRPr="003F1EB6">
        <w:rPr>
          <w:rFonts w:cs="Arial"/>
        </w:rPr>
        <w:t xml:space="preserve"> shares) with a par value of Baht </w:t>
      </w:r>
      <w:r w:rsidR="005829D8" w:rsidRPr="005829D8">
        <w:rPr>
          <w:rFonts w:cs="Arial"/>
          <w:lang w:val="en-GB"/>
        </w:rPr>
        <w:t>1</w:t>
      </w:r>
      <w:r w:rsidRPr="003F1EB6">
        <w:rPr>
          <w:rFonts w:cs="Arial"/>
        </w:rPr>
        <w:t xml:space="preserve"> per share (</w:t>
      </w:r>
      <w:r w:rsidR="005829D8" w:rsidRPr="005829D8">
        <w:rPr>
          <w:rFonts w:cs="Arial"/>
          <w:lang w:val="en-GB"/>
        </w:rPr>
        <w:t>31</w:t>
      </w:r>
      <w:r w:rsidRPr="003F1EB6">
        <w:rPr>
          <w:rFonts w:cs="Arial"/>
        </w:rPr>
        <w:t xml:space="preserve"> December </w:t>
      </w:r>
      <w:r w:rsidR="005829D8" w:rsidRPr="005829D8">
        <w:rPr>
          <w:rFonts w:cs="Arial"/>
          <w:lang w:val="en-GB"/>
        </w:rPr>
        <w:t>2020</w:t>
      </w:r>
      <w:r w:rsidRPr="003F1EB6">
        <w:rPr>
          <w:rFonts w:cs="Arial"/>
        </w:rPr>
        <w:t xml:space="preserve">: Baht </w:t>
      </w:r>
      <w:r w:rsidR="005829D8" w:rsidRPr="005829D8">
        <w:rPr>
          <w:rFonts w:cs="Arial"/>
          <w:lang w:val="en-GB"/>
        </w:rPr>
        <w:t>1</w:t>
      </w:r>
      <w:r w:rsidRPr="003F1EB6">
        <w:rPr>
          <w:rFonts w:cs="Arial"/>
        </w:rPr>
        <w:t xml:space="preserve"> per share).</w:t>
      </w:r>
    </w:p>
    <w:p w14:paraId="243B1315" w14:textId="77777777" w:rsidR="0058169C" w:rsidRPr="003F1EB6" w:rsidRDefault="0058169C" w:rsidP="0058169C">
      <w:pPr>
        <w:tabs>
          <w:tab w:val="left" w:pos="960"/>
        </w:tabs>
        <w:rPr>
          <w:rFonts w:cs="Arial"/>
        </w:rPr>
      </w:pPr>
    </w:p>
    <w:p w14:paraId="0957D277" w14:textId="31B5362B" w:rsidR="0058169C" w:rsidRPr="003F1EB6" w:rsidRDefault="0058169C" w:rsidP="0058169C">
      <w:pPr>
        <w:tabs>
          <w:tab w:val="left" w:pos="960"/>
        </w:tabs>
        <w:rPr>
          <w:rFonts w:cs="Arial"/>
          <w:spacing w:val="-6"/>
        </w:rPr>
      </w:pPr>
      <w:r w:rsidRPr="003F1EB6">
        <w:rPr>
          <w:rFonts w:cs="Arial"/>
        </w:rPr>
        <w:t xml:space="preserve">At the Shareholders meeting held on </w:t>
      </w:r>
      <w:r w:rsidR="005829D8" w:rsidRPr="005829D8">
        <w:rPr>
          <w:rFonts w:cs="Arial"/>
          <w:lang w:val="en-GB"/>
        </w:rPr>
        <w:t>26</w:t>
      </w:r>
      <w:r w:rsidRPr="003F1EB6">
        <w:rPr>
          <w:rFonts w:cs="Arial"/>
        </w:rPr>
        <w:t xml:space="preserve"> April </w:t>
      </w:r>
      <w:r w:rsidR="005829D8" w:rsidRPr="005829D8">
        <w:rPr>
          <w:rFonts w:cs="Arial"/>
          <w:lang w:val="en-GB"/>
        </w:rPr>
        <w:t>2021</w:t>
      </w:r>
      <w:r w:rsidRPr="003F1EB6">
        <w:rPr>
          <w:rFonts w:cs="Arial"/>
        </w:rPr>
        <w:t xml:space="preserve">, the shareholders have passed a resolution to approve decrease and increase its </w:t>
      </w:r>
      <w:proofErr w:type="spellStart"/>
      <w:r w:rsidRPr="003F1EB6">
        <w:rPr>
          <w:rFonts w:cs="Arial"/>
        </w:rPr>
        <w:t>authorised</w:t>
      </w:r>
      <w:proofErr w:type="spellEnd"/>
      <w:r w:rsidRPr="003F1EB6">
        <w:rPr>
          <w:rFonts w:cs="Arial"/>
        </w:rPr>
        <w:t xml:space="preserve"> share capital of </w:t>
      </w:r>
      <w:r w:rsidR="005829D8" w:rsidRPr="005829D8">
        <w:rPr>
          <w:rFonts w:cs="Arial"/>
          <w:lang w:val="en-GB"/>
        </w:rPr>
        <w:t>346</w:t>
      </w:r>
      <w:r w:rsidRPr="003F1EB6">
        <w:rPr>
          <w:rFonts w:cs="Arial"/>
        </w:rPr>
        <w:t>,</w:t>
      </w:r>
      <w:r w:rsidR="005829D8" w:rsidRPr="005829D8">
        <w:rPr>
          <w:rFonts w:cs="Arial"/>
          <w:lang w:val="en-GB"/>
        </w:rPr>
        <w:t>233</w:t>
      </w:r>
      <w:r w:rsidRPr="003F1EB6">
        <w:rPr>
          <w:rFonts w:cs="Arial"/>
        </w:rPr>
        <w:t>,</w:t>
      </w:r>
      <w:r w:rsidR="005829D8" w:rsidRPr="005829D8">
        <w:rPr>
          <w:rFonts w:cs="Arial"/>
          <w:lang w:val="en-GB"/>
        </w:rPr>
        <w:t>682</w:t>
      </w:r>
      <w:r w:rsidRPr="003F1EB6">
        <w:rPr>
          <w:rFonts w:cs="Arial"/>
        </w:rPr>
        <w:t xml:space="preserve"> shares at once with a par value of Baht </w:t>
      </w:r>
      <w:r w:rsidR="005829D8" w:rsidRPr="005829D8">
        <w:rPr>
          <w:rFonts w:cs="Arial"/>
          <w:spacing w:val="-6"/>
          <w:lang w:val="en-GB"/>
        </w:rPr>
        <w:t>1</w:t>
      </w:r>
      <w:r w:rsidRPr="003F1EB6">
        <w:rPr>
          <w:rFonts w:cs="Arial"/>
          <w:spacing w:val="-6"/>
        </w:rPr>
        <w:t xml:space="preserve"> per share. The Company registered the increased share capital with the Ministry of Commerce on </w:t>
      </w:r>
      <w:r w:rsidR="005829D8" w:rsidRPr="005829D8">
        <w:rPr>
          <w:rFonts w:cs="Arial"/>
          <w:spacing w:val="-6"/>
          <w:lang w:val="en-GB"/>
        </w:rPr>
        <w:t>25</w:t>
      </w:r>
      <w:r w:rsidRPr="003F1EB6">
        <w:rPr>
          <w:rFonts w:cs="Arial"/>
          <w:spacing w:val="-6"/>
        </w:rPr>
        <w:t xml:space="preserve"> May </w:t>
      </w:r>
      <w:r w:rsidR="005829D8" w:rsidRPr="005829D8">
        <w:rPr>
          <w:rFonts w:cs="Arial"/>
          <w:spacing w:val="-6"/>
          <w:lang w:val="en-GB"/>
        </w:rPr>
        <w:t>2021</w:t>
      </w:r>
      <w:r w:rsidRPr="003F1EB6">
        <w:rPr>
          <w:rFonts w:cs="Arial"/>
          <w:spacing w:val="-6"/>
        </w:rPr>
        <w:t>.</w:t>
      </w:r>
    </w:p>
    <w:p w14:paraId="0931DDCD" w14:textId="77777777" w:rsidR="0058169C" w:rsidRPr="003F1EB6" w:rsidRDefault="0058169C" w:rsidP="0058169C">
      <w:pPr>
        <w:tabs>
          <w:tab w:val="left" w:pos="960"/>
        </w:tabs>
        <w:rPr>
          <w:rFonts w:cs="Arial"/>
        </w:rPr>
      </w:pPr>
    </w:p>
    <w:p w14:paraId="5916A849" w14:textId="3548E811" w:rsidR="0058169C" w:rsidRPr="003F1EB6" w:rsidRDefault="0058169C" w:rsidP="0058169C">
      <w:pPr>
        <w:tabs>
          <w:tab w:val="left" w:pos="960"/>
        </w:tabs>
        <w:rPr>
          <w:rFonts w:cs="Arial"/>
        </w:rPr>
      </w:pPr>
      <w:r w:rsidRPr="003F1EB6">
        <w:rPr>
          <w:rFonts w:cs="Arial"/>
          <w:spacing w:val="-4"/>
        </w:rPr>
        <w:t xml:space="preserve">As </w:t>
      </w:r>
      <w:proofErr w:type="gramStart"/>
      <w:r w:rsidRPr="003F1EB6">
        <w:rPr>
          <w:rFonts w:cs="Arial"/>
          <w:spacing w:val="-4"/>
        </w:rPr>
        <w:t>at</w:t>
      </w:r>
      <w:proofErr w:type="gramEnd"/>
      <w:r w:rsidRPr="003F1EB6">
        <w:rPr>
          <w:rFonts w:cs="Arial"/>
          <w:spacing w:val="-4"/>
        </w:rPr>
        <w:t xml:space="preserve"> </w:t>
      </w:r>
      <w:r w:rsidR="005829D8" w:rsidRPr="005829D8">
        <w:rPr>
          <w:rFonts w:cs="Arial"/>
          <w:spacing w:val="-4"/>
          <w:lang w:val="en-GB"/>
        </w:rPr>
        <w:t>25</w:t>
      </w:r>
      <w:r w:rsidRPr="003F1EB6">
        <w:rPr>
          <w:rFonts w:cs="Arial"/>
          <w:spacing w:val="-4"/>
        </w:rPr>
        <w:t xml:space="preserve"> May </w:t>
      </w:r>
      <w:r w:rsidR="005829D8" w:rsidRPr="005829D8">
        <w:rPr>
          <w:rFonts w:cs="Arial"/>
          <w:spacing w:val="-4"/>
          <w:lang w:val="en-GB"/>
        </w:rPr>
        <w:t>2021</w:t>
      </w:r>
      <w:r w:rsidRPr="003F1EB6">
        <w:rPr>
          <w:rFonts w:cs="Arial"/>
          <w:spacing w:val="-4"/>
        </w:rPr>
        <w:t xml:space="preserve">, the Company received share payment from a shareholder amount of Baht </w:t>
      </w:r>
      <w:r w:rsidR="005829D8" w:rsidRPr="005829D8">
        <w:rPr>
          <w:rFonts w:cs="Arial"/>
          <w:spacing w:val="-4"/>
          <w:lang w:val="en-GB"/>
        </w:rPr>
        <w:t>1</w:t>
      </w:r>
      <w:r w:rsidRPr="003F1EB6">
        <w:rPr>
          <w:rFonts w:cs="Arial"/>
          <w:spacing w:val="-4"/>
        </w:rPr>
        <w:t>,</w:t>
      </w:r>
      <w:r w:rsidR="005829D8" w:rsidRPr="005829D8">
        <w:rPr>
          <w:rFonts w:cs="Arial"/>
          <w:spacing w:val="-4"/>
          <w:lang w:val="en-GB"/>
        </w:rPr>
        <w:t>416</w:t>
      </w:r>
      <w:r w:rsidRPr="003F1EB6">
        <w:rPr>
          <w:rFonts w:cs="Arial"/>
          <w:spacing w:val="-4"/>
        </w:rPr>
        <w:t>.</w:t>
      </w:r>
      <w:r w:rsidR="005829D8" w:rsidRPr="005829D8">
        <w:rPr>
          <w:rFonts w:cs="Arial"/>
          <w:spacing w:val="-4"/>
          <w:lang w:val="en-GB"/>
        </w:rPr>
        <w:t>1</w:t>
      </w:r>
      <w:r w:rsidRPr="003F1EB6">
        <w:rPr>
          <w:rFonts w:cs="Arial"/>
          <w:spacing w:val="-4"/>
        </w:rPr>
        <w:t xml:space="preserve"> million</w:t>
      </w:r>
      <w:r w:rsidRPr="003F1EB6">
        <w:rPr>
          <w:rFonts w:cs="Arial"/>
        </w:rPr>
        <w:t xml:space="preserve"> for </w:t>
      </w:r>
      <w:r w:rsidR="005829D8" w:rsidRPr="005829D8">
        <w:rPr>
          <w:rFonts w:cs="Arial"/>
          <w:lang w:val="en-GB"/>
        </w:rPr>
        <w:t>346</w:t>
      </w:r>
      <w:r w:rsidRPr="003F1EB6">
        <w:rPr>
          <w:rFonts w:cs="Arial"/>
        </w:rPr>
        <w:t>,</w:t>
      </w:r>
      <w:r w:rsidR="005829D8" w:rsidRPr="005829D8">
        <w:rPr>
          <w:rFonts w:cs="Arial"/>
          <w:lang w:val="en-GB"/>
        </w:rPr>
        <w:t>233</w:t>
      </w:r>
      <w:r w:rsidRPr="003F1EB6">
        <w:rPr>
          <w:rFonts w:cs="Arial"/>
        </w:rPr>
        <w:t>,</w:t>
      </w:r>
      <w:r w:rsidR="005829D8" w:rsidRPr="005829D8">
        <w:rPr>
          <w:rFonts w:cs="Arial"/>
          <w:lang w:val="en-GB"/>
        </w:rPr>
        <w:t>682</w:t>
      </w:r>
      <w:r w:rsidRPr="003F1EB6">
        <w:rPr>
          <w:rFonts w:cs="Arial"/>
        </w:rPr>
        <w:t xml:space="preserve"> ordinary shares with par Baht </w:t>
      </w:r>
      <w:r w:rsidR="005829D8" w:rsidRPr="005829D8">
        <w:rPr>
          <w:rFonts w:cs="Arial"/>
          <w:lang w:val="en-GB"/>
        </w:rPr>
        <w:t>1</w:t>
      </w:r>
      <w:r w:rsidRPr="003F1EB6">
        <w:rPr>
          <w:rFonts w:cs="Arial"/>
        </w:rPr>
        <w:t xml:space="preserve"> each at Baht </w:t>
      </w:r>
      <w:r w:rsidR="005829D8" w:rsidRPr="005829D8">
        <w:rPr>
          <w:rFonts w:cs="Arial"/>
          <w:lang w:val="en-GB"/>
        </w:rPr>
        <w:t>4</w:t>
      </w:r>
      <w:r w:rsidRPr="003F1EB6">
        <w:rPr>
          <w:rFonts w:cs="Arial"/>
        </w:rPr>
        <w:t>.</w:t>
      </w:r>
      <w:r w:rsidR="005829D8" w:rsidRPr="005829D8">
        <w:rPr>
          <w:rFonts w:cs="Arial"/>
          <w:lang w:val="en-GB"/>
        </w:rPr>
        <w:t>09</w:t>
      </w:r>
      <w:r w:rsidRPr="003F1EB6">
        <w:rPr>
          <w:rFonts w:cs="Arial"/>
        </w:rPr>
        <w:t xml:space="preserve"> per share. The total receiving amount </w:t>
      </w:r>
      <w:r w:rsidRPr="003F1EB6">
        <w:rPr>
          <w:rFonts w:cs="Arial"/>
          <w:spacing w:val="-2"/>
        </w:rPr>
        <w:t xml:space="preserve">separated to par value and premium on paid-up share capital as Baht </w:t>
      </w:r>
      <w:r w:rsidR="005829D8" w:rsidRPr="005829D8">
        <w:rPr>
          <w:rFonts w:cs="Arial"/>
          <w:spacing w:val="-2"/>
          <w:lang w:val="en-GB"/>
        </w:rPr>
        <w:t>346</w:t>
      </w:r>
      <w:r w:rsidRPr="003F1EB6">
        <w:rPr>
          <w:rFonts w:cs="Arial"/>
          <w:spacing w:val="-2"/>
        </w:rPr>
        <w:t>.</w:t>
      </w:r>
      <w:r w:rsidR="005829D8" w:rsidRPr="005829D8">
        <w:rPr>
          <w:rFonts w:cs="Arial"/>
          <w:spacing w:val="-2"/>
          <w:lang w:val="en-GB"/>
        </w:rPr>
        <w:t>2</w:t>
      </w:r>
      <w:r w:rsidRPr="003F1EB6">
        <w:rPr>
          <w:rFonts w:cs="Arial"/>
          <w:spacing w:val="-2"/>
        </w:rPr>
        <w:t xml:space="preserve"> million and Baht </w:t>
      </w:r>
      <w:r w:rsidR="005829D8" w:rsidRPr="005829D8">
        <w:rPr>
          <w:rFonts w:cs="Arial"/>
          <w:spacing w:val="-2"/>
          <w:lang w:val="en-GB"/>
        </w:rPr>
        <w:t>1</w:t>
      </w:r>
      <w:r w:rsidRPr="003F1EB6">
        <w:rPr>
          <w:rFonts w:cs="Arial"/>
          <w:spacing w:val="-2"/>
        </w:rPr>
        <w:t>,</w:t>
      </w:r>
      <w:r w:rsidR="005829D8" w:rsidRPr="005829D8">
        <w:rPr>
          <w:rFonts w:cs="Arial"/>
          <w:spacing w:val="-2"/>
          <w:lang w:val="en-GB"/>
        </w:rPr>
        <w:t>069</w:t>
      </w:r>
      <w:r w:rsidRPr="003F1EB6">
        <w:rPr>
          <w:rFonts w:cs="Arial"/>
          <w:spacing w:val="-2"/>
        </w:rPr>
        <w:t>.</w:t>
      </w:r>
      <w:r w:rsidR="005829D8" w:rsidRPr="005829D8">
        <w:rPr>
          <w:rFonts w:cs="Arial"/>
          <w:spacing w:val="-2"/>
          <w:lang w:val="en-GB"/>
        </w:rPr>
        <w:t>9</w:t>
      </w:r>
      <w:r w:rsidRPr="003F1EB6">
        <w:rPr>
          <w:rFonts w:cs="Arial"/>
          <w:spacing w:val="-2"/>
        </w:rPr>
        <w:t xml:space="preserve"> million</w:t>
      </w:r>
      <w:r w:rsidRPr="003F1EB6">
        <w:rPr>
          <w:rFonts w:cs="Arial"/>
        </w:rPr>
        <w:t xml:space="preserve"> respectively. </w:t>
      </w:r>
    </w:p>
    <w:p w14:paraId="5542D5CE" w14:textId="77777777" w:rsidR="0058169C" w:rsidRPr="003F1EB6" w:rsidRDefault="0058169C" w:rsidP="0058169C">
      <w:pPr>
        <w:ind w:firstLine="7"/>
        <w:jc w:val="thaiDistribute"/>
        <w:rPr>
          <w:rFonts w:cs="Arial"/>
        </w:rPr>
      </w:pPr>
      <w:r w:rsidRPr="003F1EB6">
        <w:rPr>
          <w:rFonts w:cs="Arial"/>
        </w:rPr>
        <w:br w:type="page"/>
      </w:r>
    </w:p>
    <w:p w14:paraId="00111F26" w14:textId="77777777" w:rsidR="0058169C" w:rsidRPr="003F1EB6" w:rsidRDefault="0058169C" w:rsidP="0058169C">
      <w:pPr>
        <w:rPr>
          <w:rFonts w:eastAsia="Arial" w:cs="Arial"/>
          <w:lang w:val="en-GB" w:eastAsia="en-GB"/>
        </w:rPr>
      </w:pPr>
    </w:p>
    <w:tbl>
      <w:tblPr>
        <w:tblW w:w="0" w:type="auto"/>
        <w:tblInd w:w="108" w:type="dxa"/>
        <w:shd w:val="clear" w:color="auto" w:fill="FFA543"/>
        <w:tblLook w:val="04A0" w:firstRow="1" w:lastRow="0" w:firstColumn="1" w:lastColumn="0" w:noHBand="0" w:noVBand="1"/>
      </w:tblPr>
      <w:tblGrid>
        <w:gridCol w:w="9461"/>
      </w:tblGrid>
      <w:tr w:rsidR="0058169C" w:rsidRPr="003F1EB6" w14:paraId="7E5DA0B9" w14:textId="77777777" w:rsidTr="00263EA0">
        <w:trPr>
          <w:trHeight w:val="386"/>
        </w:trPr>
        <w:tc>
          <w:tcPr>
            <w:tcW w:w="9461" w:type="dxa"/>
            <w:shd w:val="clear" w:color="auto" w:fill="FFA543"/>
            <w:vAlign w:val="center"/>
          </w:tcPr>
          <w:p w14:paraId="2BE4AA15" w14:textId="16C69669" w:rsidR="0058169C" w:rsidRPr="003F1EB6" w:rsidRDefault="005829D8" w:rsidP="00263EA0">
            <w:pPr>
              <w:tabs>
                <w:tab w:val="left" w:pos="432"/>
                <w:tab w:val="left" w:pos="526"/>
              </w:tabs>
              <w:ind w:left="432" w:hanging="432"/>
              <w:rPr>
                <w:rFonts w:eastAsia="Arial Unicode MS" w:cs="Arial"/>
                <w:b/>
                <w:bCs/>
                <w:color w:val="FFFFFF"/>
                <w:cs/>
                <w:lang w:val="th-TH"/>
              </w:rPr>
            </w:pPr>
            <w:r w:rsidRPr="005829D8">
              <w:rPr>
                <w:rFonts w:eastAsia="Arial Unicode MS" w:cs="Arial"/>
                <w:b/>
                <w:bCs/>
                <w:color w:val="FFFFFF"/>
                <w:lang w:val="en-GB"/>
              </w:rPr>
              <w:t>28</w:t>
            </w:r>
            <w:r w:rsidR="0058169C" w:rsidRPr="003F1EB6">
              <w:rPr>
                <w:rFonts w:eastAsia="Arial Unicode MS" w:cs="Arial"/>
                <w:b/>
                <w:bCs/>
                <w:color w:val="FFFFFF"/>
                <w:lang w:val="en-GB"/>
              </w:rPr>
              <w:tab/>
              <w:t>Liabilities relating to contracts with customers</w:t>
            </w:r>
          </w:p>
        </w:tc>
      </w:tr>
    </w:tbl>
    <w:p w14:paraId="68EBD06A" w14:textId="77777777" w:rsidR="0058169C" w:rsidRPr="003F1EB6" w:rsidRDefault="0058169C" w:rsidP="0058169C">
      <w:pPr>
        <w:tabs>
          <w:tab w:val="left" w:pos="2160"/>
          <w:tab w:val="left" w:pos="2880"/>
          <w:tab w:val="left" w:pos="3600"/>
          <w:tab w:val="right" w:pos="5040"/>
          <w:tab w:val="right" w:pos="6300"/>
          <w:tab w:val="right" w:pos="8100"/>
          <w:tab w:val="right" w:pos="9620"/>
        </w:tabs>
        <w:ind w:left="540"/>
        <w:jc w:val="thaiDistribute"/>
        <w:rPr>
          <w:rFonts w:cs="Arial"/>
        </w:rPr>
      </w:pPr>
    </w:p>
    <w:p w14:paraId="39A77269" w14:textId="1682B417" w:rsidR="0058169C" w:rsidRPr="003F1EB6" w:rsidRDefault="005829D8" w:rsidP="0058169C">
      <w:pPr>
        <w:pStyle w:val="ListParagraph"/>
        <w:spacing w:after="0" w:line="240" w:lineRule="auto"/>
        <w:ind w:left="540" w:hanging="540"/>
        <w:jc w:val="both"/>
        <w:rPr>
          <w:rFonts w:ascii="Arial" w:eastAsia="Arial Unicode MS" w:hAnsi="Arial" w:cs="Arial"/>
          <w:b/>
          <w:bCs/>
          <w:color w:val="CF4A02"/>
          <w:sz w:val="20"/>
          <w:szCs w:val="20"/>
        </w:rPr>
      </w:pPr>
      <w:r w:rsidRPr="005829D8">
        <w:rPr>
          <w:rFonts w:ascii="Arial" w:eastAsia="Arial Unicode MS" w:hAnsi="Arial" w:cs="Arial"/>
          <w:b/>
          <w:bCs/>
          <w:color w:val="CF4A02"/>
          <w:sz w:val="20"/>
          <w:szCs w:val="20"/>
          <w:lang w:val="en-GB"/>
        </w:rPr>
        <w:t>28</w:t>
      </w:r>
      <w:r w:rsidR="0058169C" w:rsidRPr="003F1EB6">
        <w:rPr>
          <w:rFonts w:ascii="Arial" w:eastAsia="Arial Unicode MS" w:hAnsi="Arial" w:cs="Arial"/>
          <w:b/>
          <w:bCs/>
          <w:color w:val="CF4A02"/>
          <w:sz w:val="20"/>
          <w:szCs w:val="20"/>
        </w:rPr>
        <w:t>.</w:t>
      </w:r>
      <w:r w:rsidRPr="005829D8">
        <w:rPr>
          <w:rFonts w:ascii="Arial" w:eastAsia="Arial Unicode MS" w:hAnsi="Arial" w:cs="Arial"/>
          <w:b/>
          <w:bCs/>
          <w:color w:val="CF4A02"/>
          <w:sz w:val="20"/>
          <w:szCs w:val="20"/>
          <w:lang w:val="en-GB"/>
        </w:rPr>
        <w:t>1</w:t>
      </w:r>
      <w:r w:rsidR="0058169C" w:rsidRPr="003F1EB6">
        <w:rPr>
          <w:rFonts w:ascii="Arial" w:eastAsia="Arial Unicode MS" w:hAnsi="Arial" w:cs="Arial"/>
          <w:b/>
          <w:bCs/>
          <w:color w:val="CF4A02"/>
          <w:sz w:val="20"/>
          <w:szCs w:val="20"/>
        </w:rPr>
        <w:tab/>
        <w:t>Contract liabilities</w:t>
      </w:r>
    </w:p>
    <w:p w14:paraId="67DD024E" w14:textId="77777777" w:rsidR="0058169C" w:rsidRPr="003F1EB6" w:rsidRDefault="0058169C" w:rsidP="0058169C">
      <w:pPr>
        <w:autoSpaceDE w:val="0"/>
        <w:autoSpaceDN w:val="0"/>
        <w:adjustRightInd w:val="0"/>
        <w:ind w:left="540"/>
        <w:rPr>
          <w:rFonts w:eastAsia="Arial Unicode MS" w:cs="Arial"/>
          <w:lang w:val="en-GB"/>
        </w:rPr>
      </w:pPr>
    </w:p>
    <w:p w14:paraId="24AE5436" w14:textId="77777777" w:rsidR="0058169C" w:rsidRPr="003F1EB6" w:rsidRDefault="0058169C" w:rsidP="0058169C">
      <w:pPr>
        <w:autoSpaceDE w:val="0"/>
        <w:autoSpaceDN w:val="0"/>
        <w:adjustRightInd w:val="0"/>
        <w:ind w:left="540"/>
        <w:rPr>
          <w:rFonts w:eastAsia="Arial Unicode MS" w:cs="Arial"/>
          <w:lang w:val="en-GB"/>
        </w:rPr>
      </w:pPr>
      <w:r w:rsidRPr="003F1EB6">
        <w:rPr>
          <w:rFonts w:eastAsia="Arial Unicode MS" w:cs="Arial"/>
          <w:lang w:val="en-GB"/>
        </w:rPr>
        <w:t>The Group has recognised the following liabilities related to contracts with customers:</w:t>
      </w:r>
    </w:p>
    <w:p w14:paraId="4EE16858" w14:textId="77777777" w:rsidR="0058169C" w:rsidRPr="003F1EB6" w:rsidRDefault="0058169C" w:rsidP="0058169C">
      <w:pPr>
        <w:tabs>
          <w:tab w:val="left" w:pos="2160"/>
          <w:tab w:val="left" w:pos="2880"/>
          <w:tab w:val="left" w:pos="3600"/>
          <w:tab w:val="right" w:pos="5040"/>
          <w:tab w:val="right" w:pos="6300"/>
          <w:tab w:val="right" w:pos="8100"/>
          <w:tab w:val="right" w:pos="9620"/>
        </w:tabs>
        <w:ind w:left="540"/>
        <w:jc w:val="thaiDistribute"/>
        <w:rPr>
          <w:rFonts w:cs="Arial"/>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440"/>
        <w:gridCol w:w="1440"/>
        <w:gridCol w:w="1440"/>
        <w:gridCol w:w="1440"/>
      </w:tblGrid>
      <w:tr w:rsidR="0058169C" w:rsidRPr="003F1EB6" w14:paraId="2DE035A5" w14:textId="77777777" w:rsidTr="00263EA0">
        <w:tc>
          <w:tcPr>
            <w:tcW w:w="3150" w:type="dxa"/>
            <w:tcBorders>
              <w:top w:val="nil"/>
              <w:left w:val="nil"/>
              <w:bottom w:val="nil"/>
              <w:right w:val="nil"/>
            </w:tcBorders>
            <w:shd w:val="clear" w:color="auto" w:fill="auto"/>
          </w:tcPr>
          <w:p w14:paraId="386CD1CF" w14:textId="77777777" w:rsidR="0058169C" w:rsidRPr="003F1EB6" w:rsidRDefault="0058169C" w:rsidP="00263EA0">
            <w:pPr>
              <w:ind w:left="-105"/>
              <w:rPr>
                <w:rFonts w:eastAsia="Arial Unicode MS" w:cs="Arial"/>
                <w:b/>
                <w:bCs/>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41B9C3DF" w14:textId="77777777" w:rsidR="0058169C" w:rsidRPr="003F1EB6" w:rsidRDefault="0058169C" w:rsidP="00263EA0">
            <w:pPr>
              <w:ind w:right="-72"/>
              <w:jc w:val="center"/>
              <w:rPr>
                <w:rFonts w:cs="Arial"/>
                <w:b/>
                <w:bCs/>
              </w:rPr>
            </w:pPr>
            <w:r w:rsidRPr="003F1EB6">
              <w:rPr>
                <w:rFonts w:cs="Arial"/>
                <w:b/>
                <w:bCs/>
              </w:rPr>
              <w:t xml:space="preserve">Consolidated </w:t>
            </w:r>
          </w:p>
          <w:p w14:paraId="0E9C1B68" w14:textId="77777777" w:rsidR="0058169C" w:rsidRPr="003F1EB6" w:rsidRDefault="0058169C" w:rsidP="00263EA0">
            <w:pPr>
              <w:ind w:right="-72"/>
              <w:jc w:val="center"/>
              <w:rPr>
                <w:rFonts w:eastAsia="Arial Unicode MS" w:cs="Arial"/>
                <w:b/>
                <w:bCs/>
              </w:rPr>
            </w:pPr>
            <w:r w:rsidRPr="003F1EB6">
              <w:rPr>
                <w:rFonts w:cs="Arial"/>
                <w:b/>
                <w:bCs/>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15D40CA5" w14:textId="77777777" w:rsidR="0058169C" w:rsidRPr="003F1EB6" w:rsidRDefault="0058169C" w:rsidP="00263EA0">
            <w:pPr>
              <w:ind w:left="-40" w:right="-72"/>
              <w:jc w:val="center"/>
              <w:rPr>
                <w:rFonts w:cs="Arial"/>
                <w:b/>
                <w:bCs/>
              </w:rPr>
            </w:pPr>
            <w:r w:rsidRPr="003F1EB6">
              <w:rPr>
                <w:rFonts w:cs="Arial"/>
                <w:b/>
                <w:bCs/>
              </w:rPr>
              <w:t xml:space="preserve">Separate </w:t>
            </w:r>
          </w:p>
          <w:p w14:paraId="02F5E1B3" w14:textId="77777777" w:rsidR="0058169C" w:rsidRPr="003F1EB6" w:rsidRDefault="0058169C" w:rsidP="00263EA0">
            <w:pPr>
              <w:ind w:left="-40" w:right="-72"/>
              <w:jc w:val="center"/>
              <w:rPr>
                <w:rFonts w:eastAsia="Arial Unicode MS" w:cs="Arial"/>
                <w:b/>
                <w:bCs/>
              </w:rPr>
            </w:pPr>
            <w:r w:rsidRPr="003F1EB6">
              <w:rPr>
                <w:rFonts w:cs="Arial"/>
                <w:b/>
                <w:bCs/>
              </w:rPr>
              <w:t>financial statements</w:t>
            </w:r>
          </w:p>
        </w:tc>
      </w:tr>
      <w:tr w:rsidR="0058169C" w:rsidRPr="003F1EB6" w14:paraId="3C96AF8B" w14:textId="77777777" w:rsidTr="00263EA0">
        <w:tc>
          <w:tcPr>
            <w:tcW w:w="3150" w:type="dxa"/>
            <w:tcBorders>
              <w:top w:val="nil"/>
              <w:left w:val="nil"/>
              <w:bottom w:val="nil"/>
              <w:right w:val="nil"/>
            </w:tcBorders>
            <w:shd w:val="clear" w:color="auto" w:fill="auto"/>
          </w:tcPr>
          <w:p w14:paraId="0D76B577" w14:textId="77777777" w:rsidR="0058169C" w:rsidRPr="003F1EB6" w:rsidRDefault="0058169C" w:rsidP="00263EA0">
            <w:pPr>
              <w:ind w:left="-105"/>
              <w:rPr>
                <w:rFonts w:eastAsia="Arial Unicode MS" w:cs="Arial"/>
                <w:b/>
                <w:bCs/>
                <w:highlight w:val="green"/>
              </w:rPr>
            </w:pPr>
          </w:p>
        </w:tc>
        <w:tc>
          <w:tcPr>
            <w:tcW w:w="1440" w:type="dxa"/>
            <w:tcBorders>
              <w:top w:val="nil"/>
              <w:left w:val="nil"/>
              <w:bottom w:val="single" w:sz="4" w:space="0" w:color="auto"/>
              <w:right w:val="nil"/>
            </w:tcBorders>
            <w:shd w:val="clear" w:color="auto" w:fill="auto"/>
            <w:vAlign w:val="bottom"/>
          </w:tcPr>
          <w:p w14:paraId="1E1C5B64" w14:textId="17A17648" w:rsidR="0058169C" w:rsidRPr="003F1EB6" w:rsidRDefault="005829D8" w:rsidP="00263EA0">
            <w:pPr>
              <w:ind w:right="-72"/>
              <w:jc w:val="right"/>
              <w:rPr>
                <w:rFonts w:cs="Arial"/>
                <w:b/>
                <w:bCs/>
              </w:rPr>
            </w:pPr>
            <w:r w:rsidRPr="005829D8">
              <w:rPr>
                <w:rFonts w:cs="Arial"/>
                <w:b/>
                <w:bCs/>
                <w:lang w:val="en-GB"/>
              </w:rPr>
              <w:t>2021</w:t>
            </w:r>
          </w:p>
          <w:p w14:paraId="40EAD7E8"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top w:val="nil"/>
              <w:left w:val="nil"/>
              <w:bottom w:val="single" w:sz="4" w:space="0" w:color="auto"/>
              <w:right w:val="nil"/>
            </w:tcBorders>
            <w:shd w:val="clear" w:color="auto" w:fill="auto"/>
            <w:vAlign w:val="bottom"/>
          </w:tcPr>
          <w:p w14:paraId="0C69AB30" w14:textId="462DF305" w:rsidR="0058169C" w:rsidRPr="003F1EB6" w:rsidRDefault="005829D8" w:rsidP="00263EA0">
            <w:pPr>
              <w:ind w:right="-72"/>
              <w:jc w:val="right"/>
              <w:rPr>
                <w:rFonts w:cs="Arial"/>
                <w:b/>
                <w:bCs/>
              </w:rPr>
            </w:pPr>
            <w:r w:rsidRPr="005829D8">
              <w:rPr>
                <w:rFonts w:cs="Arial"/>
                <w:b/>
                <w:bCs/>
                <w:lang w:val="en-GB"/>
              </w:rPr>
              <w:t>2020</w:t>
            </w:r>
          </w:p>
          <w:p w14:paraId="4CD903FD"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top w:val="nil"/>
              <w:left w:val="nil"/>
              <w:bottom w:val="single" w:sz="4" w:space="0" w:color="auto"/>
              <w:right w:val="nil"/>
            </w:tcBorders>
            <w:shd w:val="clear" w:color="auto" w:fill="auto"/>
            <w:vAlign w:val="bottom"/>
          </w:tcPr>
          <w:p w14:paraId="3C7AD98D" w14:textId="6A14EB44" w:rsidR="0058169C" w:rsidRPr="003F1EB6" w:rsidRDefault="005829D8" w:rsidP="00263EA0">
            <w:pPr>
              <w:ind w:right="-72"/>
              <w:jc w:val="right"/>
              <w:rPr>
                <w:rFonts w:cs="Arial"/>
                <w:b/>
                <w:bCs/>
              </w:rPr>
            </w:pPr>
            <w:r w:rsidRPr="005829D8">
              <w:rPr>
                <w:rFonts w:cs="Arial"/>
                <w:b/>
                <w:bCs/>
                <w:lang w:val="en-GB"/>
              </w:rPr>
              <w:t>2021</w:t>
            </w:r>
          </w:p>
          <w:p w14:paraId="4FF8CB7E"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top w:val="nil"/>
              <w:left w:val="nil"/>
              <w:bottom w:val="single" w:sz="4" w:space="0" w:color="auto"/>
              <w:right w:val="nil"/>
            </w:tcBorders>
            <w:shd w:val="clear" w:color="auto" w:fill="auto"/>
            <w:vAlign w:val="bottom"/>
          </w:tcPr>
          <w:p w14:paraId="16A36F60" w14:textId="5C1580A0" w:rsidR="0058169C" w:rsidRPr="003F1EB6" w:rsidRDefault="005829D8" w:rsidP="00263EA0">
            <w:pPr>
              <w:ind w:right="-72"/>
              <w:jc w:val="right"/>
              <w:rPr>
                <w:rFonts w:cs="Arial"/>
                <w:b/>
                <w:bCs/>
              </w:rPr>
            </w:pPr>
            <w:r w:rsidRPr="005829D8">
              <w:rPr>
                <w:rFonts w:cs="Arial"/>
                <w:b/>
                <w:bCs/>
                <w:lang w:val="en-GB"/>
              </w:rPr>
              <w:t>2020</w:t>
            </w:r>
          </w:p>
          <w:p w14:paraId="16F47E1C" w14:textId="77777777" w:rsidR="0058169C" w:rsidRPr="003F1EB6" w:rsidRDefault="0058169C" w:rsidP="00263EA0">
            <w:pPr>
              <w:ind w:right="-72"/>
              <w:jc w:val="right"/>
              <w:rPr>
                <w:rFonts w:cs="Arial"/>
                <w:b/>
                <w:bCs/>
              </w:rPr>
            </w:pPr>
            <w:r w:rsidRPr="003F1EB6">
              <w:rPr>
                <w:rFonts w:cs="Arial"/>
                <w:b/>
                <w:bCs/>
              </w:rPr>
              <w:t>Thousand Baht</w:t>
            </w:r>
          </w:p>
        </w:tc>
      </w:tr>
      <w:tr w:rsidR="0058169C" w:rsidRPr="003F1EB6" w14:paraId="7AC203B0" w14:textId="77777777" w:rsidTr="00263EA0">
        <w:tc>
          <w:tcPr>
            <w:tcW w:w="3150" w:type="dxa"/>
            <w:tcBorders>
              <w:top w:val="nil"/>
              <w:left w:val="nil"/>
              <w:bottom w:val="nil"/>
              <w:right w:val="nil"/>
            </w:tcBorders>
            <w:vAlign w:val="bottom"/>
          </w:tcPr>
          <w:p w14:paraId="7BD94A40" w14:textId="77777777" w:rsidR="0058169C" w:rsidRPr="003F1EB6" w:rsidRDefault="0058169C" w:rsidP="00263EA0">
            <w:pPr>
              <w:ind w:left="-105"/>
              <w:rPr>
                <w:rFonts w:eastAsia="Arial Unicode MS" w:cs="Arial"/>
                <w:highlight w:val="green"/>
              </w:rPr>
            </w:pPr>
          </w:p>
        </w:tc>
        <w:tc>
          <w:tcPr>
            <w:tcW w:w="1440" w:type="dxa"/>
            <w:tcBorders>
              <w:top w:val="single" w:sz="4" w:space="0" w:color="auto"/>
              <w:left w:val="nil"/>
              <w:bottom w:val="nil"/>
              <w:right w:val="nil"/>
            </w:tcBorders>
            <w:shd w:val="clear" w:color="auto" w:fill="FAFAFA"/>
          </w:tcPr>
          <w:p w14:paraId="5A026286" w14:textId="77777777" w:rsidR="0058169C" w:rsidRPr="003F1EB6"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288A9076" w14:textId="77777777" w:rsidR="0058169C" w:rsidRPr="003F1EB6"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shd w:val="clear" w:color="auto" w:fill="FAFAFA"/>
          </w:tcPr>
          <w:p w14:paraId="66D4DA47" w14:textId="77777777" w:rsidR="0058169C" w:rsidRPr="003F1EB6"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0EC6C6B7" w14:textId="77777777" w:rsidR="0058169C" w:rsidRPr="003F1EB6" w:rsidRDefault="0058169C" w:rsidP="00263EA0">
            <w:pPr>
              <w:ind w:left="-40" w:right="-72"/>
              <w:jc w:val="right"/>
              <w:rPr>
                <w:rFonts w:eastAsia="Arial Unicode MS" w:cs="Arial"/>
                <w:b/>
                <w:bCs/>
                <w:highlight w:val="green"/>
              </w:rPr>
            </w:pPr>
          </w:p>
        </w:tc>
      </w:tr>
      <w:tr w:rsidR="0058169C" w:rsidRPr="003F1EB6" w14:paraId="5EFBBF7B" w14:textId="77777777" w:rsidTr="00263EA0">
        <w:trPr>
          <w:trHeight w:val="90"/>
        </w:trPr>
        <w:tc>
          <w:tcPr>
            <w:tcW w:w="3150" w:type="dxa"/>
            <w:tcBorders>
              <w:top w:val="nil"/>
              <w:left w:val="nil"/>
              <w:bottom w:val="nil"/>
              <w:right w:val="nil"/>
            </w:tcBorders>
            <w:vAlign w:val="bottom"/>
          </w:tcPr>
          <w:p w14:paraId="00147366" w14:textId="77777777" w:rsidR="0058169C" w:rsidRPr="003F1EB6" w:rsidRDefault="0058169C" w:rsidP="00263EA0">
            <w:pPr>
              <w:ind w:left="-105"/>
              <w:rPr>
                <w:rFonts w:eastAsia="Arial Unicode MS" w:cs="Arial"/>
                <w:highlight w:val="green"/>
              </w:rPr>
            </w:pPr>
            <w:r w:rsidRPr="003F1EB6">
              <w:rPr>
                <w:rFonts w:eastAsia="Arial Unicode MS" w:cs="Arial"/>
              </w:rPr>
              <w:t>Contract liabilities - current</w:t>
            </w:r>
          </w:p>
        </w:tc>
        <w:tc>
          <w:tcPr>
            <w:tcW w:w="1440" w:type="dxa"/>
            <w:tcBorders>
              <w:top w:val="nil"/>
              <w:left w:val="nil"/>
              <w:bottom w:val="nil"/>
              <w:right w:val="nil"/>
            </w:tcBorders>
            <w:shd w:val="clear" w:color="auto" w:fill="FAFAFA"/>
            <w:vAlign w:val="bottom"/>
          </w:tcPr>
          <w:p w14:paraId="2B9BB84B" w14:textId="27163712" w:rsidR="0058169C" w:rsidRPr="003F1EB6" w:rsidRDefault="005829D8" w:rsidP="00263EA0">
            <w:pPr>
              <w:ind w:left="-40" w:right="-72"/>
              <w:jc w:val="right"/>
              <w:rPr>
                <w:rFonts w:eastAsia="Arial Unicode MS" w:cs="Arial"/>
                <w:szCs w:val="25"/>
              </w:rPr>
            </w:pPr>
            <w:r w:rsidRPr="005829D8">
              <w:rPr>
                <w:rFonts w:eastAsia="Arial Unicode MS" w:cs="Arial"/>
                <w:lang w:val="en-GB"/>
              </w:rPr>
              <w:t>657</w:t>
            </w:r>
            <w:r w:rsidR="00366EC6" w:rsidRPr="003F1EB6">
              <w:rPr>
                <w:rFonts w:eastAsia="Arial Unicode MS" w:cs="Arial"/>
              </w:rPr>
              <w:t>,</w:t>
            </w:r>
            <w:r w:rsidRPr="005829D8">
              <w:rPr>
                <w:rFonts w:eastAsia="Arial Unicode MS" w:cs="Arial"/>
                <w:lang w:val="en-GB"/>
              </w:rPr>
              <w:t>502</w:t>
            </w:r>
          </w:p>
        </w:tc>
        <w:tc>
          <w:tcPr>
            <w:tcW w:w="1440" w:type="dxa"/>
            <w:tcBorders>
              <w:top w:val="nil"/>
              <w:left w:val="nil"/>
              <w:bottom w:val="nil"/>
              <w:right w:val="nil"/>
            </w:tcBorders>
            <w:vAlign w:val="bottom"/>
          </w:tcPr>
          <w:p w14:paraId="0FF9DD7B" w14:textId="36F39DB8" w:rsidR="0058169C" w:rsidRPr="003F1EB6" w:rsidRDefault="005829D8" w:rsidP="00263EA0">
            <w:pPr>
              <w:ind w:left="-40" w:right="-72"/>
              <w:jc w:val="right"/>
              <w:rPr>
                <w:rFonts w:eastAsia="Arial Unicode MS" w:cs="Arial"/>
              </w:rPr>
            </w:pPr>
            <w:r w:rsidRPr="005829D8">
              <w:rPr>
                <w:rFonts w:eastAsia="Arial Unicode MS" w:cs="Arial"/>
                <w:lang w:val="en-GB"/>
              </w:rPr>
              <w:t>33</w:t>
            </w:r>
            <w:r w:rsidR="0058169C" w:rsidRPr="003F1EB6">
              <w:rPr>
                <w:rFonts w:eastAsia="Arial Unicode MS" w:cs="Arial"/>
              </w:rPr>
              <w:t>,</w:t>
            </w:r>
            <w:r w:rsidRPr="005829D8">
              <w:rPr>
                <w:rFonts w:eastAsia="Arial Unicode MS" w:cs="Arial"/>
                <w:lang w:val="en-GB"/>
              </w:rPr>
              <w:t>588</w:t>
            </w:r>
          </w:p>
        </w:tc>
        <w:tc>
          <w:tcPr>
            <w:tcW w:w="1440" w:type="dxa"/>
            <w:tcBorders>
              <w:top w:val="nil"/>
              <w:left w:val="nil"/>
              <w:bottom w:val="nil"/>
              <w:right w:val="nil"/>
            </w:tcBorders>
            <w:shd w:val="clear" w:color="auto" w:fill="FAFAFA"/>
            <w:vAlign w:val="bottom"/>
          </w:tcPr>
          <w:p w14:paraId="7FB27CB0" w14:textId="7A91BE26" w:rsidR="0058169C" w:rsidRPr="003F1EB6" w:rsidRDefault="005829D8" w:rsidP="00263EA0">
            <w:pPr>
              <w:ind w:left="-40" w:right="-72"/>
              <w:jc w:val="right"/>
              <w:rPr>
                <w:rFonts w:eastAsia="Arial Unicode MS" w:cs="Arial"/>
              </w:rPr>
            </w:pPr>
            <w:r w:rsidRPr="005829D8">
              <w:rPr>
                <w:rFonts w:eastAsia="Arial Unicode MS" w:cs="Arial"/>
                <w:lang w:val="en-GB"/>
              </w:rPr>
              <w:t>210</w:t>
            </w:r>
            <w:r w:rsidR="007D2173" w:rsidRPr="003F1EB6">
              <w:rPr>
                <w:rFonts w:eastAsia="Arial Unicode MS" w:cs="Arial"/>
              </w:rPr>
              <w:t>,</w:t>
            </w:r>
            <w:r w:rsidRPr="005829D8">
              <w:rPr>
                <w:rFonts w:eastAsia="Arial Unicode MS" w:cs="Arial"/>
                <w:lang w:val="en-GB"/>
              </w:rPr>
              <w:t>109</w:t>
            </w:r>
          </w:p>
        </w:tc>
        <w:tc>
          <w:tcPr>
            <w:tcW w:w="1440" w:type="dxa"/>
            <w:tcBorders>
              <w:top w:val="nil"/>
              <w:left w:val="nil"/>
              <w:bottom w:val="nil"/>
              <w:right w:val="nil"/>
            </w:tcBorders>
            <w:vAlign w:val="bottom"/>
          </w:tcPr>
          <w:p w14:paraId="7D66774D" w14:textId="1C91C64D" w:rsidR="0058169C" w:rsidRPr="003F1EB6" w:rsidRDefault="005829D8" w:rsidP="00263EA0">
            <w:pPr>
              <w:ind w:left="-40" w:right="-72"/>
              <w:jc w:val="right"/>
              <w:rPr>
                <w:rFonts w:eastAsia="Arial Unicode MS" w:cs="Arial"/>
              </w:rPr>
            </w:pPr>
            <w:r w:rsidRPr="005829D8">
              <w:rPr>
                <w:rFonts w:eastAsia="Arial Unicode MS" w:cs="Arial"/>
                <w:lang w:val="en-GB"/>
              </w:rPr>
              <w:t>1</w:t>
            </w:r>
            <w:r w:rsidR="0058169C" w:rsidRPr="003F1EB6">
              <w:rPr>
                <w:rFonts w:eastAsia="Arial Unicode MS" w:cs="Arial"/>
              </w:rPr>
              <w:t>,</w:t>
            </w:r>
            <w:r w:rsidRPr="005829D8">
              <w:rPr>
                <w:rFonts w:eastAsia="Arial Unicode MS" w:cs="Arial"/>
                <w:lang w:val="en-GB"/>
              </w:rPr>
              <w:t>846</w:t>
            </w:r>
          </w:p>
        </w:tc>
      </w:tr>
    </w:tbl>
    <w:p w14:paraId="7AEDAAEB" w14:textId="77777777" w:rsidR="0058169C" w:rsidRPr="003F1EB6" w:rsidRDefault="0058169C" w:rsidP="0058169C">
      <w:pPr>
        <w:ind w:left="540"/>
        <w:jc w:val="thaiDistribute"/>
        <w:rPr>
          <w:rFonts w:cs="Arial"/>
        </w:rPr>
      </w:pPr>
    </w:p>
    <w:p w14:paraId="0AC30664" w14:textId="77777777" w:rsidR="0058169C" w:rsidRPr="003F1EB6" w:rsidRDefault="0058169C" w:rsidP="0058169C">
      <w:pPr>
        <w:ind w:left="540"/>
        <w:jc w:val="thaiDistribute"/>
        <w:rPr>
          <w:rFonts w:cs="Arial"/>
          <w:b/>
          <w:bCs/>
          <w:i/>
          <w:iCs/>
          <w:lang w:val="en-GB"/>
        </w:rPr>
      </w:pPr>
      <w:r w:rsidRPr="003F1EB6">
        <w:rPr>
          <w:rFonts w:eastAsia="Arial Unicode MS" w:cs="Arial"/>
          <w:i/>
          <w:iCs/>
          <w:color w:val="CF4A02"/>
          <w:lang w:val="en-GB"/>
        </w:rPr>
        <w:t>Revenue recognised in relation to contract liabilities</w:t>
      </w:r>
    </w:p>
    <w:p w14:paraId="76D8D81B" w14:textId="77777777" w:rsidR="0058169C" w:rsidRPr="003F1EB6" w:rsidRDefault="0058169C" w:rsidP="0058169C">
      <w:pPr>
        <w:ind w:left="540"/>
        <w:rPr>
          <w:rFonts w:cs="Arial"/>
          <w:b/>
          <w:bCs/>
          <w:lang w:val="en-GB"/>
        </w:rPr>
      </w:pPr>
    </w:p>
    <w:p w14:paraId="77E78355" w14:textId="5147E8EC" w:rsidR="0058169C" w:rsidRPr="003F1EB6" w:rsidRDefault="0058169C" w:rsidP="0058169C">
      <w:pPr>
        <w:ind w:left="540"/>
        <w:rPr>
          <w:rFonts w:eastAsia="Arial Unicode MS" w:cs="Arial"/>
        </w:rPr>
      </w:pPr>
      <w:r w:rsidRPr="003F1EB6">
        <w:rPr>
          <w:rFonts w:eastAsia="Arial Unicode MS" w:cs="Arial"/>
          <w:lang w:val="en-GB"/>
        </w:rPr>
        <w:t>R</w:t>
      </w:r>
      <w:proofErr w:type="spellStart"/>
      <w:r w:rsidRPr="003F1EB6">
        <w:rPr>
          <w:rFonts w:eastAsia="Arial Unicode MS" w:cs="Arial"/>
        </w:rPr>
        <w:t>evenue</w:t>
      </w:r>
      <w:proofErr w:type="spellEnd"/>
      <w:r w:rsidRPr="003F1EB6">
        <w:rPr>
          <w:rFonts w:eastAsia="Arial Unicode MS" w:cs="Arial"/>
        </w:rPr>
        <w:t xml:space="preserve"> </w:t>
      </w:r>
      <w:proofErr w:type="spellStart"/>
      <w:r w:rsidRPr="003F1EB6">
        <w:rPr>
          <w:rFonts w:eastAsia="Arial Unicode MS" w:cs="Arial"/>
        </w:rPr>
        <w:t>recognised</w:t>
      </w:r>
      <w:proofErr w:type="spellEnd"/>
      <w:r w:rsidRPr="003F1EB6">
        <w:rPr>
          <w:rFonts w:eastAsia="Arial Unicode MS" w:cs="Arial"/>
        </w:rPr>
        <w:t xml:space="preserve"> in </w:t>
      </w:r>
      <w:r w:rsidR="005829D8" w:rsidRPr="005829D8">
        <w:rPr>
          <w:rFonts w:eastAsia="Arial Unicode MS" w:cs="Arial"/>
          <w:lang w:val="en-GB"/>
        </w:rPr>
        <w:t>2021</w:t>
      </w:r>
      <w:r w:rsidRPr="003F1EB6">
        <w:rPr>
          <w:rFonts w:eastAsia="Arial Unicode MS" w:cs="Arial"/>
        </w:rPr>
        <w:t xml:space="preserve"> </w:t>
      </w:r>
      <w:r w:rsidR="00E3090A" w:rsidRPr="003F1EB6">
        <w:rPr>
          <w:rFonts w:eastAsia="Arial Unicode MS" w:cs="Arial"/>
        </w:rPr>
        <w:t xml:space="preserve">reporting period </w:t>
      </w:r>
      <w:r w:rsidRPr="003F1EB6">
        <w:rPr>
          <w:rFonts w:eastAsia="Arial Unicode MS" w:cs="Arial"/>
        </w:rPr>
        <w:t>relates to carried-forward contract liabilities.</w:t>
      </w:r>
    </w:p>
    <w:p w14:paraId="07A65A14" w14:textId="77777777" w:rsidR="0058169C" w:rsidRPr="003F1EB6" w:rsidRDefault="0058169C" w:rsidP="0058169C">
      <w:pPr>
        <w:ind w:left="540"/>
        <w:jc w:val="thaiDistribute"/>
        <w:rPr>
          <w:rFonts w:cs="Arial"/>
          <w:b/>
          <w:bCs/>
          <w:lang w:val="en-GB"/>
        </w:rPr>
      </w:pPr>
    </w:p>
    <w:tbl>
      <w:tblPr>
        <w:tblW w:w="888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3"/>
        <w:gridCol w:w="1440"/>
        <w:gridCol w:w="1440"/>
        <w:gridCol w:w="1440"/>
        <w:gridCol w:w="1440"/>
      </w:tblGrid>
      <w:tr w:rsidR="0058169C" w:rsidRPr="003F1EB6" w14:paraId="392D9D8F" w14:textId="77777777" w:rsidTr="00263EA0">
        <w:tc>
          <w:tcPr>
            <w:tcW w:w="3123" w:type="dxa"/>
            <w:tcBorders>
              <w:top w:val="nil"/>
              <w:left w:val="nil"/>
              <w:bottom w:val="nil"/>
              <w:right w:val="nil"/>
            </w:tcBorders>
            <w:shd w:val="clear" w:color="auto" w:fill="auto"/>
          </w:tcPr>
          <w:p w14:paraId="13DA7108" w14:textId="77777777" w:rsidR="0058169C" w:rsidRPr="003F1EB6" w:rsidRDefault="0058169C" w:rsidP="00263EA0">
            <w:pPr>
              <w:ind w:left="-120"/>
              <w:rPr>
                <w:rFonts w:eastAsia="Arial Unicode MS" w:cs="Arial"/>
                <w:b/>
                <w:bCs/>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3E2F097C" w14:textId="77777777" w:rsidR="0058169C" w:rsidRPr="003F1EB6" w:rsidRDefault="0058169C" w:rsidP="00263EA0">
            <w:pPr>
              <w:ind w:right="-72"/>
              <w:jc w:val="center"/>
              <w:rPr>
                <w:rFonts w:cs="Arial"/>
                <w:b/>
                <w:bCs/>
              </w:rPr>
            </w:pPr>
            <w:r w:rsidRPr="003F1EB6">
              <w:rPr>
                <w:rFonts w:cs="Arial"/>
                <w:b/>
                <w:bCs/>
              </w:rPr>
              <w:t xml:space="preserve">Consolidated </w:t>
            </w:r>
          </w:p>
          <w:p w14:paraId="2D8BC220" w14:textId="77777777" w:rsidR="0058169C" w:rsidRPr="003F1EB6" w:rsidRDefault="0058169C" w:rsidP="00263EA0">
            <w:pPr>
              <w:ind w:right="-72"/>
              <w:jc w:val="center"/>
              <w:rPr>
                <w:rFonts w:eastAsia="Arial Unicode MS" w:cs="Arial"/>
                <w:b/>
                <w:bCs/>
              </w:rPr>
            </w:pPr>
            <w:r w:rsidRPr="003F1EB6">
              <w:rPr>
                <w:rFonts w:cs="Arial"/>
                <w:b/>
                <w:bCs/>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65A30490" w14:textId="77777777" w:rsidR="0058169C" w:rsidRPr="003F1EB6" w:rsidRDefault="0058169C" w:rsidP="00263EA0">
            <w:pPr>
              <w:ind w:left="-40" w:right="-72"/>
              <w:jc w:val="center"/>
              <w:rPr>
                <w:rFonts w:cs="Arial"/>
                <w:b/>
                <w:bCs/>
              </w:rPr>
            </w:pPr>
            <w:r w:rsidRPr="003F1EB6">
              <w:rPr>
                <w:rFonts w:cs="Arial"/>
                <w:b/>
                <w:bCs/>
              </w:rPr>
              <w:t xml:space="preserve">Separate </w:t>
            </w:r>
          </w:p>
          <w:p w14:paraId="39F2F855" w14:textId="77777777" w:rsidR="0058169C" w:rsidRPr="003F1EB6" w:rsidRDefault="0058169C" w:rsidP="00263EA0">
            <w:pPr>
              <w:ind w:left="-40" w:right="-72"/>
              <w:jc w:val="center"/>
              <w:rPr>
                <w:rFonts w:eastAsia="Arial Unicode MS" w:cs="Arial"/>
                <w:b/>
                <w:bCs/>
              </w:rPr>
            </w:pPr>
            <w:r w:rsidRPr="003F1EB6">
              <w:rPr>
                <w:rFonts w:cs="Arial"/>
                <w:b/>
                <w:bCs/>
              </w:rPr>
              <w:t>financial statements</w:t>
            </w:r>
          </w:p>
        </w:tc>
      </w:tr>
      <w:tr w:rsidR="0058169C" w:rsidRPr="003F1EB6" w14:paraId="6189FDE6" w14:textId="77777777" w:rsidTr="00263EA0">
        <w:tc>
          <w:tcPr>
            <w:tcW w:w="3123" w:type="dxa"/>
            <w:tcBorders>
              <w:top w:val="nil"/>
              <w:left w:val="nil"/>
              <w:bottom w:val="nil"/>
              <w:right w:val="nil"/>
            </w:tcBorders>
            <w:shd w:val="clear" w:color="auto" w:fill="auto"/>
          </w:tcPr>
          <w:p w14:paraId="26025822" w14:textId="77777777" w:rsidR="0058169C" w:rsidRPr="003F1EB6" w:rsidRDefault="0058169C" w:rsidP="00263EA0">
            <w:pPr>
              <w:ind w:left="-120"/>
              <w:rPr>
                <w:rFonts w:eastAsia="Arial Unicode MS" w:cs="Arial"/>
                <w:b/>
                <w:bCs/>
                <w:highlight w:val="green"/>
              </w:rPr>
            </w:pPr>
          </w:p>
        </w:tc>
        <w:tc>
          <w:tcPr>
            <w:tcW w:w="1440" w:type="dxa"/>
            <w:tcBorders>
              <w:top w:val="nil"/>
              <w:left w:val="nil"/>
              <w:bottom w:val="single" w:sz="4" w:space="0" w:color="auto"/>
              <w:right w:val="nil"/>
            </w:tcBorders>
            <w:shd w:val="clear" w:color="auto" w:fill="auto"/>
            <w:vAlign w:val="bottom"/>
            <w:hideMark/>
          </w:tcPr>
          <w:p w14:paraId="42FBDA62" w14:textId="3B98CBDE" w:rsidR="0058169C" w:rsidRPr="003F1EB6" w:rsidRDefault="005829D8" w:rsidP="00263EA0">
            <w:pPr>
              <w:ind w:right="-72"/>
              <w:jc w:val="right"/>
              <w:rPr>
                <w:rFonts w:cs="Arial"/>
                <w:b/>
                <w:bCs/>
              </w:rPr>
            </w:pPr>
            <w:r w:rsidRPr="005829D8">
              <w:rPr>
                <w:rFonts w:cs="Arial"/>
                <w:b/>
                <w:bCs/>
                <w:lang w:val="en-GB"/>
              </w:rPr>
              <w:t>2021</w:t>
            </w:r>
          </w:p>
          <w:p w14:paraId="52F5A6C2"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350B536B" w14:textId="2E2C4B10" w:rsidR="0058169C" w:rsidRPr="003F1EB6" w:rsidRDefault="005829D8" w:rsidP="00263EA0">
            <w:pPr>
              <w:ind w:right="-72"/>
              <w:jc w:val="right"/>
              <w:rPr>
                <w:rFonts w:cs="Arial"/>
                <w:b/>
                <w:bCs/>
              </w:rPr>
            </w:pPr>
            <w:r w:rsidRPr="005829D8">
              <w:rPr>
                <w:rFonts w:cs="Arial"/>
                <w:b/>
                <w:bCs/>
                <w:lang w:val="en-GB"/>
              </w:rPr>
              <w:t>2020</w:t>
            </w:r>
          </w:p>
          <w:p w14:paraId="0E8BFBC7"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2B46B4D8" w14:textId="6FECFDC8" w:rsidR="0058169C" w:rsidRPr="003F1EB6" w:rsidRDefault="005829D8" w:rsidP="00263EA0">
            <w:pPr>
              <w:ind w:right="-72"/>
              <w:jc w:val="right"/>
              <w:rPr>
                <w:rFonts w:cs="Arial"/>
                <w:b/>
                <w:bCs/>
              </w:rPr>
            </w:pPr>
            <w:r w:rsidRPr="005829D8">
              <w:rPr>
                <w:rFonts w:cs="Arial"/>
                <w:b/>
                <w:bCs/>
                <w:lang w:val="en-GB"/>
              </w:rPr>
              <w:t>2021</w:t>
            </w:r>
          </w:p>
          <w:p w14:paraId="52949B1C"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2A0F5671" w14:textId="69DFF3EE" w:rsidR="0058169C" w:rsidRPr="003F1EB6" w:rsidRDefault="005829D8" w:rsidP="00263EA0">
            <w:pPr>
              <w:ind w:right="-72"/>
              <w:jc w:val="right"/>
              <w:rPr>
                <w:rFonts w:cs="Arial"/>
                <w:b/>
                <w:bCs/>
              </w:rPr>
            </w:pPr>
            <w:r w:rsidRPr="005829D8">
              <w:rPr>
                <w:rFonts w:cs="Arial"/>
                <w:b/>
                <w:bCs/>
                <w:lang w:val="en-GB"/>
              </w:rPr>
              <w:t>2020</w:t>
            </w:r>
          </w:p>
          <w:p w14:paraId="2973FBA7" w14:textId="77777777" w:rsidR="0058169C" w:rsidRPr="003F1EB6" w:rsidRDefault="0058169C" w:rsidP="00263EA0">
            <w:pPr>
              <w:ind w:right="-72"/>
              <w:jc w:val="right"/>
              <w:rPr>
                <w:rFonts w:cs="Arial"/>
                <w:b/>
                <w:bCs/>
              </w:rPr>
            </w:pPr>
            <w:r w:rsidRPr="003F1EB6">
              <w:rPr>
                <w:rFonts w:cs="Arial"/>
                <w:b/>
                <w:bCs/>
              </w:rPr>
              <w:t>Thousand Baht</w:t>
            </w:r>
          </w:p>
        </w:tc>
      </w:tr>
      <w:tr w:rsidR="0058169C" w:rsidRPr="003F1EB6" w14:paraId="0965C7A6" w14:textId="77777777" w:rsidTr="00263EA0">
        <w:tc>
          <w:tcPr>
            <w:tcW w:w="3123" w:type="dxa"/>
            <w:tcBorders>
              <w:top w:val="nil"/>
              <w:left w:val="nil"/>
              <w:bottom w:val="nil"/>
              <w:right w:val="nil"/>
            </w:tcBorders>
            <w:vAlign w:val="bottom"/>
          </w:tcPr>
          <w:p w14:paraId="05DE3E4B" w14:textId="77777777" w:rsidR="0058169C" w:rsidRPr="003F1EB6" w:rsidRDefault="0058169C" w:rsidP="00263EA0">
            <w:pPr>
              <w:ind w:left="-120"/>
              <w:rPr>
                <w:rFonts w:eastAsia="Arial Unicode MS" w:cs="Arial"/>
                <w:highlight w:val="green"/>
              </w:rPr>
            </w:pPr>
          </w:p>
        </w:tc>
        <w:tc>
          <w:tcPr>
            <w:tcW w:w="1440" w:type="dxa"/>
            <w:tcBorders>
              <w:top w:val="single" w:sz="4" w:space="0" w:color="auto"/>
              <w:left w:val="nil"/>
              <w:bottom w:val="nil"/>
              <w:right w:val="nil"/>
            </w:tcBorders>
            <w:shd w:val="clear" w:color="auto" w:fill="FAFAFA"/>
          </w:tcPr>
          <w:p w14:paraId="3A087FA4" w14:textId="77777777" w:rsidR="0058169C" w:rsidRPr="003F1EB6"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7315797C" w14:textId="77777777" w:rsidR="0058169C" w:rsidRPr="003F1EB6"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shd w:val="clear" w:color="auto" w:fill="FAFAFA"/>
          </w:tcPr>
          <w:p w14:paraId="19E2921F" w14:textId="77777777" w:rsidR="0058169C" w:rsidRPr="003F1EB6"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240C5D58" w14:textId="77777777" w:rsidR="0058169C" w:rsidRPr="003F1EB6" w:rsidRDefault="0058169C" w:rsidP="00263EA0">
            <w:pPr>
              <w:ind w:left="-40" w:right="-72"/>
              <w:jc w:val="right"/>
              <w:rPr>
                <w:rFonts w:eastAsia="Arial Unicode MS" w:cs="Arial"/>
                <w:b/>
                <w:bCs/>
                <w:highlight w:val="green"/>
              </w:rPr>
            </w:pPr>
          </w:p>
        </w:tc>
      </w:tr>
      <w:tr w:rsidR="0058169C" w:rsidRPr="003F1EB6" w14:paraId="1C3828EB" w14:textId="77777777" w:rsidTr="00263EA0">
        <w:tc>
          <w:tcPr>
            <w:tcW w:w="3123" w:type="dxa"/>
            <w:tcBorders>
              <w:top w:val="nil"/>
              <w:left w:val="nil"/>
              <w:bottom w:val="nil"/>
              <w:right w:val="nil"/>
            </w:tcBorders>
          </w:tcPr>
          <w:p w14:paraId="20A8D425" w14:textId="77777777" w:rsidR="0058169C" w:rsidRPr="003F1EB6" w:rsidRDefault="0058169C" w:rsidP="00263EA0">
            <w:pPr>
              <w:ind w:left="-120"/>
              <w:rPr>
                <w:rFonts w:cs="Arial"/>
              </w:rPr>
            </w:pPr>
            <w:r w:rsidRPr="003F1EB6">
              <w:rPr>
                <w:rFonts w:cs="Arial"/>
              </w:rPr>
              <w:t xml:space="preserve">Revenue </w:t>
            </w:r>
            <w:proofErr w:type="spellStart"/>
            <w:r w:rsidRPr="003F1EB6">
              <w:rPr>
                <w:rFonts w:cs="Arial"/>
              </w:rPr>
              <w:t>recognised</w:t>
            </w:r>
            <w:proofErr w:type="spellEnd"/>
            <w:r w:rsidRPr="003F1EB6">
              <w:rPr>
                <w:rFonts w:cs="Arial"/>
              </w:rPr>
              <w:t xml:space="preserve"> that was</w:t>
            </w:r>
          </w:p>
          <w:p w14:paraId="07DF42B2" w14:textId="77777777" w:rsidR="0058169C" w:rsidRPr="003F1EB6" w:rsidRDefault="0058169C" w:rsidP="00263EA0">
            <w:pPr>
              <w:ind w:left="-120"/>
              <w:rPr>
                <w:rFonts w:cs="Arial"/>
              </w:rPr>
            </w:pPr>
            <w:r w:rsidRPr="003F1EB6">
              <w:rPr>
                <w:rFonts w:cs="Arial"/>
              </w:rPr>
              <w:t xml:space="preserve">   included in the contract liability </w:t>
            </w:r>
          </w:p>
          <w:p w14:paraId="1B0E636F" w14:textId="77777777" w:rsidR="0058169C" w:rsidRPr="003F1EB6" w:rsidRDefault="0058169C" w:rsidP="00263EA0">
            <w:pPr>
              <w:ind w:left="-120"/>
              <w:rPr>
                <w:rFonts w:cs="Arial"/>
              </w:rPr>
            </w:pPr>
            <w:r w:rsidRPr="003F1EB6">
              <w:rPr>
                <w:rFonts w:cs="Arial"/>
              </w:rPr>
              <w:t xml:space="preserve">   balance at the beginning of </w:t>
            </w:r>
          </w:p>
          <w:p w14:paraId="120958B7" w14:textId="77777777" w:rsidR="0058169C" w:rsidRPr="003F1EB6" w:rsidRDefault="0058169C" w:rsidP="00263EA0">
            <w:pPr>
              <w:ind w:left="-120"/>
              <w:rPr>
                <w:rFonts w:cs="Arial"/>
                <w:cs/>
              </w:rPr>
            </w:pPr>
            <w:r w:rsidRPr="003F1EB6">
              <w:rPr>
                <w:rFonts w:cs="Arial"/>
              </w:rPr>
              <w:t xml:space="preserve">   the period</w:t>
            </w:r>
          </w:p>
        </w:tc>
        <w:tc>
          <w:tcPr>
            <w:tcW w:w="1440" w:type="dxa"/>
            <w:tcBorders>
              <w:top w:val="nil"/>
              <w:left w:val="nil"/>
              <w:bottom w:val="nil"/>
              <w:right w:val="nil"/>
            </w:tcBorders>
            <w:shd w:val="clear" w:color="auto" w:fill="FAFAFA"/>
          </w:tcPr>
          <w:p w14:paraId="0B9D3196" w14:textId="77777777" w:rsidR="0058169C" w:rsidRPr="003F1EB6" w:rsidRDefault="0058169C" w:rsidP="00263EA0">
            <w:pPr>
              <w:ind w:left="-40" w:right="-72"/>
              <w:jc w:val="right"/>
              <w:rPr>
                <w:rFonts w:eastAsia="Arial Unicode MS" w:cs="Arial"/>
                <w:b/>
                <w:bCs/>
                <w:highlight w:val="green"/>
              </w:rPr>
            </w:pPr>
          </w:p>
        </w:tc>
        <w:tc>
          <w:tcPr>
            <w:tcW w:w="1440" w:type="dxa"/>
            <w:tcBorders>
              <w:top w:val="nil"/>
              <w:left w:val="nil"/>
              <w:bottom w:val="nil"/>
              <w:right w:val="nil"/>
            </w:tcBorders>
          </w:tcPr>
          <w:p w14:paraId="2883F773" w14:textId="77777777" w:rsidR="0058169C" w:rsidRPr="003F1EB6" w:rsidRDefault="0058169C" w:rsidP="00263EA0">
            <w:pPr>
              <w:ind w:left="-40" w:right="-72"/>
              <w:jc w:val="right"/>
              <w:rPr>
                <w:rFonts w:eastAsia="Arial Unicode MS" w:cs="Arial"/>
                <w:b/>
                <w:bCs/>
                <w:highlight w:val="green"/>
              </w:rPr>
            </w:pPr>
          </w:p>
        </w:tc>
        <w:tc>
          <w:tcPr>
            <w:tcW w:w="1440" w:type="dxa"/>
            <w:tcBorders>
              <w:top w:val="nil"/>
              <w:left w:val="nil"/>
              <w:bottom w:val="nil"/>
              <w:right w:val="nil"/>
            </w:tcBorders>
            <w:shd w:val="clear" w:color="auto" w:fill="FAFAFA"/>
          </w:tcPr>
          <w:p w14:paraId="69B8B3D7" w14:textId="77777777" w:rsidR="0058169C" w:rsidRPr="003F1EB6" w:rsidRDefault="0058169C" w:rsidP="00263EA0">
            <w:pPr>
              <w:ind w:left="-40" w:right="-72"/>
              <w:jc w:val="right"/>
              <w:rPr>
                <w:rFonts w:eastAsia="Arial Unicode MS" w:cs="Arial"/>
                <w:b/>
                <w:bCs/>
                <w:highlight w:val="green"/>
              </w:rPr>
            </w:pPr>
          </w:p>
        </w:tc>
        <w:tc>
          <w:tcPr>
            <w:tcW w:w="1440" w:type="dxa"/>
            <w:tcBorders>
              <w:top w:val="nil"/>
              <w:left w:val="nil"/>
              <w:bottom w:val="nil"/>
              <w:right w:val="nil"/>
            </w:tcBorders>
          </w:tcPr>
          <w:p w14:paraId="6DD840BB" w14:textId="77777777" w:rsidR="0058169C" w:rsidRPr="003F1EB6" w:rsidRDefault="0058169C" w:rsidP="00263EA0">
            <w:pPr>
              <w:ind w:left="-40" w:right="-72"/>
              <w:jc w:val="right"/>
              <w:rPr>
                <w:rFonts w:eastAsia="Arial Unicode MS" w:cs="Arial"/>
                <w:b/>
                <w:bCs/>
                <w:highlight w:val="green"/>
              </w:rPr>
            </w:pPr>
          </w:p>
        </w:tc>
      </w:tr>
      <w:tr w:rsidR="0058169C" w:rsidRPr="003F1EB6" w14:paraId="4146D855" w14:textId="77777777" w:rsidTr="00263EA0">
        <w:tc>
          <w:tcPr>
            <w:tcW w:w="3123" w:type="dxa"/>
            <w:tcBorders>
              <w:top w:val="nil"/>
              <w:left w:val="nil"/>
              <w:bottom w:val="nil"/>
              <w:right w:val="nil"/>
            </w:tcBorders>
          </w:tcPr>
          <w:p w14:paraId="318670E6" w14:textId="77777777" w:rsidR="0058169C" w:rsidRPr="003F1EB6" w:rsidRDefault="0058169C" w:rsidP="00263EA0">
            <w:pPr>
              <w:ind w:left="-120"/>
              <w:rPr>
                <w:rFonts w:eastAsia="Arial Unicode MS" w:cs="Arial"/>
                <w:cs/>
              </w:rPr>
            </w:pPr>
            <w:r w:rsidRPr="003F1EB6">
              <w:rPr>
                <w:rFonts w:eastAsia="Arial Unicode MS" w:cs="Arial"/>
                <w:cs/>
              </w:rPr>
              <w:t xml:space="preserve"> </w:t>
            </w:r>
            <w:r w:rsidRPr="003F1EB6">
              <w:rPr>
                <w:rFonts w:eastAsia="Arial Unicode MS" w:cs="Arial"/>
              </w:rPr>
              <w:t xml:space="preserve">  - Medical services</w:t>
            </w:r>
          </w:p>
        </w:tc>
        <w:tc>
          <w:tcPr>
            <w:tcW w:w="1440" w:type="dxa"/>
            <w:tcBorders>
              <w:top w:val="nil"/>
              <w:left w:val="nil"/>
              <w:bottom w:val="nil"/>
              <w:right w:val="nil"/>
            </w:tcBorders>
            <w:shd w:val="clear" w:color="auto" w:fill="FAFAFA"/>
          </w:tcPr>
          <w:p w14:paraId="0DA603DF" w14:textId="5E44E988" w:rsidR="0058169C" w:rsidRPr="003F1EB6" w:rsidRDefault="005829D8" w:rsidP="00263EA0">
            <w:pPr>
              <w:ind w:left="-40" w:right="-72"/>
              <w:jc w:val="right"/>
              <w:rPr>
                <w:rFonts w:eastAsia="Arial Unicode MS" w:cs="Arial"/>
                <w:lang w:val="en-GB"/>
              </w:rPr>
            </w:pPr>
            <w:r w:rsidRPr="005829D8">
              <w:rPr>
                <w:rFonts w:eastAsia="Arial Unicode MS" w:cs="Arial"/>
                <w:lang w:val="en-GB"/>
              </w:rPr>
              <w:t>13</w:t>
            </w:r>
            <w:r w:rsidR="007D2173" w:rsidRPr="003F1EB6">
              <w:rPr>
                <w:rFonts w:eastAsia="Arial Unicode MS" w:cs="Arial"/>
                <w:lang w:val="en-GB"/>
              </w:rPr>
              <w:t>,</w:t>
            </w:r>
            <w:r w:rsidRPr="005829D8">
              <w:rPr>
                <w:rFonts w:eastAsia="Arial Unicode MS" w:cs="Arial"/>
                <w:lang w:val="en-GB"/>
              </w:rPr>
              <w:t>704</w:t>
            </w:r>
          </w:p>
        </w:tc>
        <w:tc>
          <w:tcPr>
            <w:tcW w:w="1440" w:type="dxa"/>
            <w:tcBorders>
              <w:top w:val="nil"/>
              <w:left w:val="nil"/>
              <w:bottom w:val="nil"/>
              <w:right w:val="nil"/>
            </w:tcBorders>
          </w:tcPr>
          <w:p w14:paraId="34EF2D19" w14:textId="4C31F657" w:rsidR="0058169C" w:rsidRPr="003F1EB6" w:rsidRDefault="005829D8" w:rsidP="00263EA0">
            <w:pPr>
              <w:ind w:left="-40" w:right="-72"/>
              <w:jc w:val="right"/>
              <w:rPr>
                <w:rFonts w:eastAsia="Arial Unicode MS" w:cs="Arial"/>
                <w:lang w:val="en-GB"/>
              </w:rPr>
            </w:pPr>
            <w:r w:rsidRPr="005829D8">
              <w:rPr>
                <w:rFonts w:eastAsia="Arial Unicode MS" w:cs="Arial"/>
                <w:lang w:val="en-GB"/>
              </w:rPr>
              <w:t>9</w:t>
            </w:r>
            <w:r w:rsidR="0058169C" w:rsidRPr="003F1EB6">
              <w:rPr>
                <w:rFonts w:eastAsia="Arial Unicode MS" w:cs="Arial"/>
                <w:lang w:val="en-GB"/>
              </w:rPr>
              <w:t>,</w:t>
            </w:r>
            <w:r w:rsidRPr="005829D8">
              <w:rPr>
                <w:rFonts w:eastAsia="Arial Unicode MS" w:cs="Arial"/>
                <w:lang w:val="en-GB"/>
              </w:rPr>
              <w:t>588</w:t>
            </w:r>
          </w:p>
        </w:tc>
        <w:tc>
          <w:tcPr>
            <w:tcW w:w="1440" w:type="dxa"/>
            <w:tcBorders>
              <w:top w:val="nil"/>
              <w:left w:val="nil"/>
              <w:bottom w:val="nil"/>
              <w:right w:val="nil"/>
            </w:tcBorders>
            <w:shd w:val="clear" w:color="auto" w:fill="FAFAFA"/>
          </w:tcPr>
          <w:p w14:paraId="56A1DC91" w14:textId="689B9FBD" w:rsidR="0058169C" w:rsidRPr="003F1EB6" w:rsidRDefault="005829D8" w:rsidP="00263EA0">
            <w:pPr>
              <w:ind w:left="-40" w:right="-72"/>
              <w:jc w:val="right"/>
              <w:rPr>
                <w:rFonts w:eastAsia="Arial Unicode MS" w:cs="Arial"/>
              </w:rPr>
            </w:pPr>
            <w:r w:rsidRPr="005829D8">
              <w:rPr>
                <w:rFonts w:eastAsia="Arial Unicode MS" w:cs="Arial"/>
                <w:lang w:val="en-GB"/>
              </w:rPr>
              <w:t>1</w:t>
            </w:r>
            <w:r w:rsidR="007D2173" w:rsidRPr="003F1EB6">
              <w:rPr>
                <w:rFonts w:eastAsia="Arial Unicode MS" w:cs="Arial"/>
              </w:rPr>
              <w:t>,</w:t>
            </w:r>
            <w:r w:rsidRPr="005829D8">
              <w:rPr>
                <w:rFonts w:eastAsia="Arial Unicode MS" w:cs="Arial"/>
                <w:lang w:val="en-GB"/>
              </w:rPr>
              <w:t>235</w:t>
            </w:r>
          </w:p>
        </w:tc>
        <w:tc>
          <w:tcPr>
            <w:tcW w:w="1440" w:type="dxa"/>
            <w:tcBorders>
              <w:top w:val="nil"/>
              <w:left w:val="nil"/>
              <w:bottom w:val="nil"/>
              <w:right w:val="nil"/>
            </w:tcBorders>
          </w:tcPr>
          <w:p w14:paraId="1A978144" w14:textId="19C9E83A" w:rsidR="0058169C" w:rsidRPr="003F1EB6" w:rsidRDefault="005829D8" w:rsidP="00263EA0">
            <w:pPr>
              <w:ind w:left="-40" w:right="-72"/>
              <w:jc w:val="right"/>
              <w:rPr>
                <w:rFonts w:eastAsia="Arial Unicode MS" w:cs="Arial"/>
              </w:rPr>
            </w:pPr>
            <w:r w:rsidRPr="005829D8">
              <w:rPr>
                <w:rFonts w:eastAsia="Arial Unicode MS" w:cs="Arial"/>
                <w:lang w:val="en-GB"/>
              </w:rPr>
              <w:t>1</w:t>
            </w:r>
            <w:r w:rsidR="0058169C" w:rsidRPr="003F1EB6">
              <w:rPr>
                <w:rFonts w:eastAsia="Arial Unicode MS" w:cs="Arial"/>
              </w:rPr>
              <w:t>,</w:t>
            </w:r>
            <w:r w:rsidRPr="005829D8">
              <w:rPr>
                <w:rFonts w:eastAsia="Arial Unicode MS" w:cs="Arial"/>
                <w:lang w:val="en-GB"/>
              </w:rPr>
              <w:t>822</w:t>
            </w:r>
          </w:p>
        </w:tc>
      </w:tr>
      <w:tr w:rsidR="0058169C" w:rsidRPr="003F1EB6" w14:paraId="0BE99F5C" w14:textId="77777777" w:rsidTr="00263EA0">
        <w:tc>
          <w:tcPr>
            <w:tcW w:w="3123" w:type="dxa"/>
            <w:tcBorders>
              <w:top w:val="nil"/>
              <w:left w:val="nil"/>
              <w:bottom w:val="nil"/>
              <w:right w:val="nil"/>
            </w:tcBorders>
          </w:tcPr>
          <w:p w14:paraId="55E60B6C" w14:textId="77777777" w:rsidR="0058169C" w:rsidRPr="003F1EB6" w:rsidRDefault="0058169C" w:rsidP="00263EA0">
            <w:pPr>
              <w:ind w:left="-120"/>
              <w:rPr>
                <w:rFonts w:eastAsia="Arial Unicode MS" w:cs="Arial"/>
                <w:cs/>
              </w:rPr>
            </w:pPr>
            <w:r w:rsidRPr="003F1EB6">
              <w:rPr>
                <w:rFonts w:eastAsia="Arial Unicode MS" w:cs="Arial"/>
                <w:cs/>
              </w:rPr>
              <w:t xml:space="preserve">   -</w:t>
            </w:r>
            <w:r w:rsidRPr="003F1EB6">
              <w:rPr>
                <w:rFonts w:eastAsia="Arial Unicode MS" w:cs="Arial"/>
              </w:rPr>
              <w:t xml:space="preserve"> Building and office services</w:t>
            </w:r>
          </w:p>
        </w:tc>
        <w:tc>
          <w:tcPr>
            <w:tcW w:w="1440" w:type="dxa"/>
            <w:tcBorders>
              <w:top w:val="nil"/>
              <w:left w:val="nil"/>
              <w:bottom w:val="nil"/>
              <w:right w:val="nil"/>
            </w:tcBorders>
            <w:shd w:val="clear" w:color="auto" w:fill="FAFAFA"/>
          </w:tcPr>
          <w:p w14:paraId="75510034" w14:textId="2004E2D2" w:rsidR="0058169C" w:rsidRPr="003F1EB6" w:rsidRDefault="005829D8" w:rsidP="00263EA0">
            <w:pPr>
              <w:ind w:left="-40" w:right="-72"/>
              <w:jc w:val="right"/>
              <w:rPr>
                <w:rFonts w:eastAsia="Arial Unicode MS" w:cs="Arial"/>
              </w:rPr>
            </w:pPr>
            <w:r w:rsidRPr="005829D8">
              <w:rPr>
                <w:rFonts w:eastAsia="Arial Unicode MS" w:cs="Arial"/>
                <w:lang w:val="en-GB"/>
              </w:rPr>
              <w:t>5</w:t>
            </w:r>
            <w:r w:rsidR="007D2173" w:rsidRPr="003F1EB6">
              <w:rPr>
                <w:rFonts w:eastAsia="Arial Unicode MS" w:cs="Arial"/>
              </w:rPr>
              <w:t>,</w:t>
            </w:r>
            <w:r w:rsidRPr="005829D8">
              <w:rPr>
                <w:rFonts w:eastAsia="Arial Unicode MS" w:cs="Arial"/>
                <w:lang w:val="en-GB"/>
              </w:rPr>
              <w:t>117</w:t>
            </w:r>
          </w:p>
        </w:tc>
        <w:tc>
          <w:tcPr>
            <w:tcW w:w="1440" w:type="dxa"/>
            <w:tcBorders>
              <w:top w:val="nil"/>
              <w:left w:val="nil"/>
              <w:bottom w:val="nil"/>
              <w:right w:val="nil"/>
            </w:tcBorders>
          </w:tcPr>
          <w:p w14:paraId="3F81C027" w14:textId="0E0F018F" w:rsidR="0058169C" w:rsidRPr="003F1EB6" w:rsidRDefault="005829D8" w:rsidP="00263EA0">
            <w:pPr>
              <w:ind w:left="-40" w:right="-72"/>
              <w:jc w:val="right"/>
              <w:rPr>
                <w:rFonts w:eastAsia="Arial Unicode MS" w:cs="Arial"/>
              </w:rPr>
            </w:pPr>
            <w:r w:rsidRPr="005829D8">
              <w:rPr>
                <w:rFonts w:eastAsia="Arial Unicode MS" w:cs="Arial"/>
                <w:lang w:val="en-GB"/>
              </w:rPr>
              <w:t>20</w:t>
            </w:r>
            <w:r w:rsidR="0058169C" w:rsidRPr="003F1EB6">
              <w:rPr>
                <w:rFonts w:eastAsia="Arial Unicode MS" w:cs="Arial"/>
              </w:rPr>
              <w:t>,</w:t>
            </w:r>
            <w:r w:rsidRPr="005829D8">
              <w:rPr>
                <w:rFonts w:eastAsia="Arial Unicode MS" w:cs="Arial"/>
                <w:lang w:val="en-GB"/>
              </w:rPr>
              <w:t>981</w:t>
            </w:r>
          </w:p>
        </w:tc>
        <w:tc>
          <w:tcPr>
            <w:tcW w:w="1440" w:type="dxa"/>
            <w:tcBorders>
              <w:top w:val="nil"/>
              <w:left w:val="nil"/>
              <w:bottom w:val="nil"/>
              <w:right w:val="nil"/>
            </w:tcBorders>
            <w:shd w:val="clear" w:color="auto" w:fill="FAFAFA"/>
          </w:tcPr>
          <w:p w14:paraId="6FB57C58" w14:textId="5916F3A5" w:rsidR="0058169C" w:rsidRPr="003F1EB6" w:rsidRDefault="007D2173" w:rsidP="00263EA0">
            <w:pPr>
              <w:ind w:left="-40" w:right="-72"/>
              <w:jc w:val="right"/>
              <w:rPr>
                <w:rFonts w:eastAsia="Arial Unicode MS" w:cs="Arial"/>
              </w:rPr>
            </w:pPr>
            <w:r w:rsidRPr="003F1EB6">
              <w:rPr>
                <w:rFonts w:eastAsia="Arial Unicode MS" w:cs="Arial"/>
              </w:rPr>
              <w:t>-</w:t>
            </w:r>
          </w:p>
        </w:tc>
        <w:tc>
          <w:tcPr>
            <w:tcW w:w="1440" w:type="dxa"/>
            <w:tcBorders>
              <w:top w:val="nil"/>
              <w:left w:val="nil"/>
              <w:bottom w:val="nil"/>
              <w:right w:val="nil"/>
            </w:tcBorders>
          </w:tcPr>
          <w:p w14:paraId="2070368E" w14:textId="25F8FF3D" w:rsidR="0058169C" w:rsidRPr="003F1EB6" w:rsidRDefault="005829D8" w:rsidP="00263EA0">
            <w:pPr>
              <w:ind w:left="-40" w:right="-72"/>
              <w:jc w:val="right"/>
              <w:rPr>
                <w:rFonts w:eastAsia="Arial Unicode MS" w:cs="Arial"/>
              </w:rPr>
            </w:pPr>
            <w:r w:rsidRPr="005829D8">
              <w:rPr>
                <w:rFonts w:eastAsia="Arial Unicode MS" w:cs="Arial"/>
                <w:lang w:val="en-GB"/>
              </w:rPr>
              <w:t>8</w:t>
            </w:r>
            <w:r w:rsidR="0058169C" w:rsidRPr="003F1EB6">
              <w:rPr>
                <w:rFonts w:eastAsia="Arial Unicode MS" w:cs="Arial"/>
              </w:rPr>
              <w:t>,</w:t>
            </w:r>
            <w:r w:rsidRPr="005829D8">
              <w:rPr>
                <w:rFonts w:eastAsia="Arial Unicode MS" w:cs="Arial"/>
                <w:lang w:val="en-GB"/>
              </w:rPr>
              <w:t>453</w:t>
            </w:r>
          </w:p>
        </w:tc>
      </w:tr>
      <w:tr w:rsidR="0058169C" w:rsidRPr="003F1EB6" w14:paraId="4A1F07C8" w14:textId="77777777" w:rsidTr="00263EA0">
        <w:tc>
          <w:tcPr>
            <w:tcW w:w="3123" w:type="dxa"/>
            <w:tcBorders>
              <w:top w:val="nil"/>
              <w:left w:val="nil"/>
              <w:bottom w:val="nil"/>
              <w:right w:val="nil"/>
            </w:tcBorders>
          </w:tcPr>
          <w:p w14:paraId="1C9341A0" w14:textId="77777777" w:rsidR="0058169C" w:rsidRPr="003F1EB6" w:rsidRDefault="0058169C" w:rsidP="00263EA0">
            <w:pPr>
              <w:ind w:left="-120" w:hanging="442"/>
              <w:rPr>
                <w:rFonts w:eastAsia="Arial Unicode MS" w:cs="Arial"/>
              </w:rPr>
            </w:pPr>
          </w:p>
        </w:tc>
        <w:tc>
          <w:tcPr>
            <w:tcW w:w="1440" w:type="dxa"/>
            <w:tcBorders>
              <w:top w:val="single" w:sz="4" w:space="0" w:color="auto"/>
              <w:left w:val="nil"/>
              <w:bottom w:val="nil"/>
              <w:right w:val="nil"/>
            </w:tcBorders>
            <w:shd w:val="clear" w:color="auto" w:fill="FAFAFA"/>
          </w:tcPr>
          <w:p w14:paraId="58494940" w14:textId="1F44A93E" w:rsidR="0058169C" w:rsidRPr="003F1EB6" w:rsidRDefault="0058169C" w:rsidP="00263EA0">
            <w:pPr>
              <w:ind w:left="-40" w:right="-72"/>
              <w:jc w:val="right"/>
              <w:rPr>
                <w:rFonts w:eastAsia="Arial Unicode MS" w:cs="Arial"/>
              </w:rPr>
            </w:pPr>
          </w:p>
        </w:tc>
        <w:tc>
          <w:tcPr>
            <w:tcW w:w="1440" w:type="dxa"/>
            <w:tcBorders>
              <w:top w:val="single" w:sz="4" w:space="0" w:color="auto"/>
              <w:left w:val="nil"/>
              <w:bottom w:val="nil"/>
              <w:right w:val="nil"/>
            </w:tcBorders>
          </w:tcPr>
          <w:p w14:paraId="0E8C09F3" w14:textId="77777777" w:rsidR="0058169C" w:rsidRPr="003F1EB6" w:rsidRDefault="0058169C" w:rsidP="00263EA0">
            <w:pPr>
              <w:ind w:left="-40" w:right="-72"/>
              <w:jc w:val="right"/>
              <w:rPr>
                <w:rFonts w:eastAsia="Arial Unicode MS" w:cs="Arial"/>
              </w:rPr>
            </w:pPr>
          </w:p>
        </w:tc>
        <w:tc>
          <w:tcPr>
            <w:tcW w:w="1440" w:type="dxa"/>
            <w:tcBorders>
              <w:top w:val="single" w:sz="4" w:space="0" w:color="auto"/>
              <w:left w:val="nil"/>
              <w:bottom w:val="nil"/>
              <w:right w:val="nil"/>
            </w:tcBorders>
            <w:shd w:val="clear" w:color="auto" w:fill="FAFAFA"/>
          </w:tcPr>
          <w:p w14:paraId="2D665FC2" w14:textId="77777777" w:rsidR="0058169C" w:rsidRPr="003F1EB6" w:rsidRDefault="0058169C" w:rsidP="00263EA0">
            <w:pPr>
              <w:ind w:left="-40" w:right="-72"/>
              <w:jc w:val="right"/>
              <w:rPr>
                <w:rFonts w:eastAsia="Arial Unicode MS" w:cs="Arial"/>
              </w:rPr>
            </w:pPr>
          </w:p>
        </w:tc>
        <w:tc>
          <w:tcPr>
            <w:tcW w:w="1440" w:type="dxa"/>
            <w:tcBorders>
              <w:top w:val="single" w:sz="4" w:space="0" w:color="auto"/>
              <w:left w:val="nil"/>
              <w:bottom w:val="nil"/>
              <w:right w:val="nil"/>
            </w:tcBorders>
          </w:tcPr>
          <w:p w14:paraId="4B745CF5" w14:textId="77777777" w:rsidR="0058169C" w:rsidRPr="003F1EB6" w:rsidRDefault="0058169C" w:rsidP="00263EA0">
            <w:pPr>
              <w:ind w:left="-40" w:right="-72"/>
              <w:jc w:val="right"/>
              <w:rPr>
                <w:rFonts w:eastAsia="Arial Unicode MS" w:cs="Arial"/>
              </w:rPr>
            </w:pPr>
          </w:p>
        </w:tc>
      </w:tr>
      <w:tr w:rsidR="0058169C" w:rsidRPr="003F1EB6" w14:paraId="4456CFE4" w14:textId="77777777" w:rsidTr="00263EA0">
        <w:tc>
          <w:tcPr>
            <w:tcW w:w="3123" w:type="dxa"/>
            <w:tcBorders>
              <w:top w:val="nil"/>
              <w:left w:val="nil"/>
              <w:bottom w:val="nil"/>
              <w:right w:val="nil"/>
            </w:tcBorders>
            <w:vAlign w:val="bottom"/>
          </w:tcPr>
          <w:p w14:paraId="237A6943" w14:textId="77777777" w:rsidR="0058169C" w:rsidRPr="003F1EB6" w:rsidRDefault="0058169C" w:rsidP="00263EA0">
            <w:pPr>
              <w:ind w:left="-120"/>
              <w:rPr>
                <w:rFonts w:eastAsia="Arial Unicode MS" w:cs="Arial"/>
              </w:rPr>
            </w:pPr>
          </w:p>
        </w:tc>
        <w:tc>
          <w:tcPr>
            <w:tcW w:w="1440" w:type="dxa"/>
            <w:tcBorders>
              <w:top w:val="nil"/>
              <w:left w:val="nil"/>
              <w:bottom w:val="single" w:sz="4" w:space="0" w:color="auto"/>
              <w:right w:val="nil"/>
            </w:tcBorders>
            <w:shd w:val="clear" w:color="auto" w:fill="FAFAFA"/>
          </w:tcPr>
          <w:p w14:paraId="2A24EE82" w14:textId="16CF872E" w:rsidR="0058169C" w:rsidRPr="003F1EB6" w:rsidRDefault="005829D8" w:rsidP="00263EA0">
            <w:pPr>
              <w:ind w:left="-40" w:right="-72"/>
              <w:jc w:val="right"/>
              <w:rPr>
                <w:rFonts w:eastAsia="Arial Unicode MS" w:cs="Arial"/>
              </w:rPr>
            </w:pPr>
            <w:r w:rsidRPr="005829D8">
              <w:rPr>
                <w:rFonts w:eastAsia="Arial Unicode MS" w:cs="Arial"/>
                <w:lang w:val="en-GB"/>
              </w:rPr>
              <w:t>18</w:t>
            </w:r>
            <w:r w:rsidR="007D2173" w:rsidRPr="003F1EB6">
              <w:rPr>
                <w:rFonts w:eastAsia="Arial Unicode MS" w:cs="Arial"/>
              </w:rPr>
              <w:t>,</w:t>
            </w:r>
            <w:r w:rsidRPr="005829D8">
              <w:rPr>
                <w:rFonts w:eastAsia="Arial Unicode MS" w:cs="Arial"/>
                <w:lang w:val="en-GB"/>
              </w:rPr>
              <w:t>821</w:t>
            </w:r>
          </w:p>
        </w:tc>
        <w:tc>
          <w:tcPr>
            <w:tcW w:w="1440" w:type="dxa"/>
            <w:tcBorders>
              <w:top w:val="nil"/>
              <w:left w:val="nil"/>
              <w:bottom w:val="single" w:sz="4" w:space="0" w:color="auto"/>
              <w:right w:val="nil"/>
            </w:tcBorders>
          </w:tcPr>
          <w:p w14:paraId="65DEA96C" w14:textId="65B138F7" w:rsidR="0058169C" w:rsidRPr="003F1EB6" w:rsidRDefault="005829D8" w:rsidP="00263EA0">
            <w:pPr>
              <w:ind w:left="-40" w:right="-72"/>
              <w:jc w:val="right"/>
              <w:rPr>
                <w:rFonts w:eastAsia="Arial Unicode MS" w:cs="Arial"/>
              </w:rPr>
            </w:pPr>
            <w:r w:rsidRPr="005829D8">
              <w:rPr>
                <w:rFonts w:eastAsia="Arial Unicode MS" w:cs="Arial"/>
                <w:lang w:val="en-GB"/>
              </w:rPr>
              <w:t>30</w:t>
            </w:r>
            <w:r w:rsidR="0058169C" w:rsidRPr="003F1EB6">
              <w:rPr>
                <w:rFonts w:eastAsia="Arial Unicode MS" w:cs="Arial"/>
              </w:rPr>
              <w:t>,</w:t>
            </w:r>
            <w:r w:rsidRPr="005829D8">
              <w:rPr>
                <w:rFonts w:eastAsia="Arial Unicode MS" w:cs="Arial"/>
                <w:lang w:val="en-GB"/>
              </w:rPr>
              <w:t>569</w:t>
            </w:r>
          </w:p>
        </w:tc>
        <w:tc>
          <w:tcPr>
            <w:tcW w:w="1440" w:type="dxa"/>
            <w:tcBorders>
              <w:top w:val="nil"/>
              <w:left w:val="nil"/>
              <w:bottom w:val="single" w:sz="4" w:space="0" w:color="auto"/>
              <w:right w:val="nil"/>
            </w:tcBorders>
            <w:shd w:val="clear" w:color="auto" w:fill="FAFAFA"/>
          </w:tcPr>
          <w:p w14:paraId="2A1676EB" w14:textId="315AFACA" w:rsidR="0058169C" w:rsidRPr="003F1EB6" w:rsidRDefault="005829D8" w:rsidP="00263EA0">
            <w:pPr>
              <w:ind w:left="-40" w:right="-72"/>
              <w:jc w:val="right"/>
              <w:rPr>
                <w:rFonts w:eastAsia="Arial Unicode MS" w:cs="Arial"/>
              </w:rPr>
            </w:pPr>
            <w:r w:rsidRPr="005829D8">
              <w:rPr>
                <w:rFonts w:eastAsia="Arial Unicode MS" w:cs="Arial"/>
                <w:lang w:val="en-GB"/>
              </w:rPr>
              <w:t>1</w:t>
            </w:r>
            <w:r w:rsidR="007D2173" w:rsidRPr="003F1EB6">
              <w:rPr>
                <w:rFonts w:eastAsia="Arial Unicode MS" w:cs="Arial"/>
              </w:rPr>
              <w:t>,</w:t>
            </w:r>
            <w:r w:rsidRPr="005829D8">
              <w:rPr>
                <w:rFonts w:eastAsia="Arial Unicode MS" w:cs="Arial"/>
                <w:lang w:val="en-GB"/>
              </w:rPr>
              <w:t>235</w:t>
            </w:r>
          </w:p>
        </w:tc>
        <w:tc>
          <w:tcPr>
            <w:tcW w:w="1440" w:type="dxa"/>
            <w:tcBorders>
              <w:top w:val="nil"/>
              <w:left w:val="nil"/>
              <w:bottom w:val="single" w:sz="4" w:space="0" w:color="auto"/>
              <w:right w:val="nil"/>
            </w:tcBorders>
          </w:tcPr>
          <w:p w14:paraId="3ADCD150" w14:textId="6672346C" w:rsidR="0058169C" w:rsidRPr="003F1EB6" w:rsidRDefault="005829D8" w:rsidP="00263EA0">
            <w:pPr>
              <w:ind w:left="-40" w:right="-72"/>
              <w:jc w:val="right"/>
              <w:rPr>
                <w:rFonts w:eastAsia="Arial Unicode MS" w:cs="Arial"/>
              </w:rPr>
            </w:pPr>
            <w:r w:rsidRPr="005829D8">
              <w:rPr>
                <w:rFonts w:eastAsia="Arial Unicode MS" w:cs="Arial"/>
                <w:lang w:val="en-GB"/>
              </w:rPr>
              <w:t>10</w:t>
            </w:r>
            <w:r w:rsidR="0058169C" w:rsidRPr="003F1EB6">
              <w:rPr>
                <w:rFonts w:eastAsia="Arial Unicode MS" w:cs="Arial"/>
              </w:rPr>
              <w:t>,</w:t>
            </w:r>
            <w:r w:rsidRPr="005829D8">
              <w:rPr>
                <w:rFonts w:eastAsia="Arial Unicode MS" w:cs="Arial"/>
                <w:lang w:val="en-GB"/>
              </w:rPr>
              <w:t>275</w:t>
            </w:r>
          </w:p>
        </w:tc>
      </w:tr>
    </w:tbl>
    <w:p w14:paraId="517231E6" w14:textId="77777777" w:rsidR="0058169C" w:rsidRPr="003F1EB6" w:rsidRDefault="0058169C" w:rsidP="0058169C">
      <w:pPr>
        <w:ind w:left="540" w:hanging="540"/>
        <w:rPr>
          <w:rFonts w:eastAsia="Arial Unicode MS" w:cs="Arial"/>
          <w:b/>
          <w:bCs/>
          <w:color w:val="CF4A02"/>
        </w:rPr>
      </w:pPr>
    </w:p>
    <w:p w14:paraId="24F116C1" w14:textId="3360EE79" w:rsidR="0058169C" w:rsidRPr="003F1EB6" w:rsidRDefault="005829D8" w:rsidP="0058169C">
      <w:pPr>
        <w:ind w:left="540" w:hanging="540"/>
        <w:rPr>
          <w:rFonts w:eastAsia="Arial Unicode MS" w:cs="Arial"/>
          <w:b/>
          <w:bCs/>
          <w:color w:val="CF4A02"/>
        </w:rPr>
      </w:pPr>
      <w:r w:rsidRPr="005829D8">
        <w:rPr>
          <w:rFonts w:eastAsia="Arial Unicode MS" w:cs="Arial"/>
          <w:b/>
          <w:bCs/>
          <w:color w:val="CF4A02"/>
          <w:lang w:val="en-GB"/>
        </w:rPr>
        <w:t>28</w:t>
      </w:r>
      <w:r w:rsidR="0058169C" w:rsidRPr="003F1EB6">
        <w:rPr>
          <w:rFonts w:eastAsia="Arial Unicode MS" w:cs="Arial"/>
          <w:b/>
          <w:bCs/>
          <w:color w:val="CF4A02"/>
        </w:rPr>
        <w:t>.</w:t>
      </w:r>
      <w:r w:rsidRPr="005829D8">
        <w:rPr>
          <w:rFonts w:eastAsia="Arial Unicode MS" w:cs="Arial"/>
          <w:b/>
          <w:bCs/>
          <w:color w:val="CF4A02"/>
          <w:lang w:val="en-GB"/>
        </w:rPr>
        <w:t>2</w:t>
      </w:r>
      <w:r w:rsidR="0058169C" w:rsidRPr="003F1EB6">
        <w:rPr>
          <w:rFonts w:eastAsia="Arial Unicode MS" w:cs="Arial"/>
          <w:b/>
          <w:bCs/>
          <w:color w:val="CF4A02"/>
        </w:rPr>
        <w:tab/>
        <w:t>Unsatisfied long-term contracts</w:t>
      </w:r>
    </w:p>
    <w:p w14:paraId="5002A78E" w14:textId="77777777" w:rsidR="0058169C" w:rsidRPr="003F1EB6" w:rsidRDefault="0058169C" w:rsidP="0058169C">
      <w:pPr>
        <w:ind w:left="540"/>
        <w:jc w:val="thaiDistribute"/>
        <w:rPr>
          <w:rFonts w:cs="Arial"/>
          <w:b/>
          <w:bCs/>
          <w:lang w:val="en-GB"/>
        </w:rPr>
      </w:pPr>
    </w:p>
    <w:p w14:paraId="10E2CA55" w14:textId="58442C3C" w:rsidR="0058169C" w:rsidRPr="003F1EB6" w:rsidRDefault="0058169C" w:rsidP="0058169C">
      <w:pPr>
        <w:ind w:left="540"/>
        <w:rPr>
          <w:rFonts w:eastAsia="Arial Unicode MS" w:cs="Arial"/>
        </w:rPr>
      </w:pPr>
      <w:r w:rsidRPr="003F1EB6">
        <w:rPr>
          <w:rFonts w:eastAsia="Arial Unicode MS" w:cs="Arial"/>
        </w:rPr>
        <w:t xml:space="preserve">As </w:t>
      </w:r>
      <w:proofErr w:type="gramStart"/>
      <w:r w:rsidRPr="003F1EB6">
        <w:rPr>
          <w:rFonts w:eastAsia="Arial Unicode MS" w:cs="Arial"/>
        </w:rPr>
        <w:t>at</w:t>
      </w:r>
      <w:proofErr w:type="gramEnd"/>
      <w:r w:rsidRPr="003F1EB6">
        <w:rPr>
          <w:rFonts w:eastAsia="Arial Unicode MS" w:cs="Arial"/>
        </w:rPr>
        <w:t xml:space="preserve"> </w:t>
      </w:r>
      <w:r w:rsidR="005829D8" w:rsidRPr="005829D8">
        <w:rPr>
          <w:rFonts w:eastAsia="Arial Unicode MS" w:cs="Arial"/>
          <w:lang w:val="en-GB"/>
        </w:rPr>
        <w:t>31</w:t>
      </w:r>
      <w:r w:rsidRPr="003F1EB6">
        <w:rPr>
          <w:rFonts w:eastAsia="Arial Unicode MS" w:cs="Arial"/>
        </w:rPr>
        <w:t xml:space="preserve"> December </w:t>
      </w:r>
      <w:r w:rsidR="005829D8" w:rsidRPr="005829D8">
        <w:rPr>
          <w:rFonts w:eastAsia="Arial Unicode MS" w:cs="Arial"/>
          <w:lang w:val="en-GB"/>
        </w:rPr>
        <w:t>2021</w:t>
      </w:r>
      <w:r w:rsidRPr="003F1EB6">
        <w:rPr>
          <w:rFonts w:eastAsia="Arial Unicode MS" w:cs="Arial"/>
        </w:rPr>
        <w:t xml:space="preserve"> and </w:t>
      </w:r>
      <w:r w:rsidR="005829D8" w:rsidRPr="005829D8">
        <w:rPr>
          <w:rFonts w:eastAsia="Arial Unicode MS" w:cs="Arial"/>
          <w:lang w:val="en-GB"/>
        </w:rPr>
        <w:t>2020</w:t>
      </w:r>
      <w:r w:rsidRPr="003F1EB6">
        <w:rPr>
          <w:rFonts w:eastAsia="Arial Unicode MS" w:cs="Arial"/>
        </w:rPr>
        <w:t xml:space="preserve"> the unsatisfied performance obligations resulting from contracts are as follows:</w:t>
      </w:r>
    </w:p>
    <w:p w14:paraId="6778C6E3" w14:textId="77777777" w:rsidR="0058169C" w:rsidRPr="003F1EB6" w:rsidRDefault="0058169C" w:rsidP="0058169C">
      <w:pPr>
        <w:ind w:left="540"/>
        <w:jc w:val="thaiDistribute"/>
        <w:rPr>
          <w:rFonts w:cs="Arial"/>
          <w:b/>
          <w:bCs/>
          <w:lang w:val="en-GB"/>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440"/>
        <w:gridCol w:w="1440"/>
        <w:gridCol w:w="1440"/>
        <w:gridCol w:w="1440"/>
      </w:tblGrid>
      <w:tr w:rsidR="0058169C" w:rsidRPr="003F1EB6" w14:paraId="2F6F6B3E" w14:textId="77777777" w:rsidTr="00263EA0">
        <w:tc>
          <w:tcPr>
            <w:tcW w:w="3150" w:type="dxa"/>
            <w:tcBorders>
              <w:top w:val="nil"/>
              <w:left w:val="nil"/>
              <w:bottom w:val="nil"/>
              <w:right w:val="nil"/>
            </w:tcBorders>
            <w:shd w:val="clear" w:color="auto" w:fill="auto"/>
          </w:tcPr>
          <w:p w14:paraId="1F72F285" w14:textId="77777777" w:rsidR="0058169C" w:rsidRPr="003F1EB6" w:rsidRDefault="0058169C" w:rsidP="00263EA0">
            <w:pPr>
              <w:ind w:left="-105"/>
              <w:rPr>
                <w:rFonts w:eastAsia="Arial Unicode MS" w:cs="Arial"/>
                <w:b/>
                <w:bCs/>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17CE9C0E" w14:textId="77777777" w:rsidR="0058169C" w:rsidRPr="003F1EB6" w:rsidRDefault="0058169C" w:rsidP="00263EA0">
            <w:pPr>
              <w:ind w:right="-72"/>
              <w:jc w:val="center"/>
              <w:rPr>
                <w:rFonts w:cs="Arial"/>
                <w:b/>
                <w:bCs/>
              </w:rPr>
            </w:pPr>
            <w:r w:rsidRPr="003F1EB6">
              <w:rPr>
                <w:rFonts w:cs="Arial"/>
                <w:b/>
                <w:bCs/>
              </w:rPr>
              <w:t xml:space="preserve">Consolidated </w:t>
            </w:r>
          </w:p>
          <w:p w14:paraId="6C45805A" w14:textId="77777777" w:rsidR="0058169C" w:rsidRPr="003F1EB6" w:rsidRDefault="0058169C" w:rsidP="00263EA0">
            <w:pPr>
              <w:ind w:right="-72"/>
              <w:jc w:val="center"/>
              <w:rPr>
                <w:rFonts w:eastAsia="Arial Unicode MS" w:cs="Arial"/>
                <w:b/>
                <w:bCs/>
              </w:rPr>
            </w:pPr>
            <w:r w:rsidRPr="003F1EB6">
              <w:rPr>
                <w:rFonts w:cs="Arial"/>
                <w:b/>
                <w:bCs/>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4159F089" w14:textId="77777777" w:rsidR="0058169C" w:rsidRPr="003F1EB6" w:rsidRDefault="0058169C" w:rsidP="00263EA0">
            <w:pPr>
              <w:ind w:left="-40" w:right="-72"/>
              <w:jc w:val="center"/>
              <w:rPr>
                <w:rFonts w:cs="Arial"/>
                <w:b/>
                <w:bCs/>
              </w:rPr>
            </w:pPr>
            <w:r w:rsidRPr="003F1EB6">
              <w:rPr>
                <w:rFonts w:cs="Arial"/>
                <w:b/>
                <w:bCs/>
              </w:rPr>
              <w:t xml:space="preserve">Separate </w:t>
            </w:r>
          </w:p>
          <w:p w14:paraId="326D8AB7" w14:textId="77777777" w:rsidR="0058169C" w:rsidRPr="003F1EB6" w:rsidRDefault="0058169C" w:rsidP="00263EA0">
            <w:pPr>
              <w:ind w:left="-40" w:right="-72"/>
              <w:jc w:val="center"/>
              <w:rPr>
                <w:rFonts w:eastAsia="Arial Unicode MS" w:cs="Arial"/>
                <w:b/>
                <w:bCs/>
              </w:rPr>
            </w:pPr>
            <w:r w:rsidRPr="003F1EB6">
              <w:rPr>
                <w:rFonts w:cs="Arial"/>
                <w:b/>
                <w:bCs/>
              </w:rPr>
              <w:t>financial statements</w:t>
            </w:r>
          </w:p>
        </w:tc>
      </w:tr>
      <w:tr w:rsidR="0058169C" w:rsidRPr="003F1EB6" w14:paraId="18DD79B6" w14:textId="77777777" w:rsidTr="00263EA0">
        <w:tc>
          <w:tcPr>
            <w:tcW w:w="3150" w:type="dxa"/>
            <w:tcBorders>
              <w:top w:val="nil"/>
              <w:left w:val="nil"/>
              <w:bottom w:val="nil"/>
              <w:right w:val="nil"/>
            </w:tcBorders>
            <w:shd w:val="clear" w:color="auto" w:fill="auto"/>
          </w:tcPr>
          <w:p w14:paraId="6071FE6A" w14:textId="77777777" w:rsidR="0058169C" w:rsidRPr="003F1EB6" w:rsidRDefault="0058169C" w:rsidP="00263EA0">
            <w:pPr>
              <w:ind w:left="-105"/>
              <w:rPr>
                <w:rFonts w:eastAsia="Arial Unicode MS" w:cs="Arial"/>
                <w:b/>
                <w:bCs/>
                <w:highlight w:val="green"/>
              </w:rPr>
            </w:pPr>
          </w:p>
        </w:tc>
        <w:tc>
          <w:tcPr>
            <w:tcW w:w="1440" w:type="dxa"/>
            <w:tcBorders>
              <w:top w:val="nil"/>
              <w:left w:val="nil"/>
              <w:bottom w:val="single" w:sz="4" w:space="0" w:color="auto"/>
              <w:right w:val="nil"/>
            </w:tcBorders>
            <w:shd w:val="clear" w:color="auto" w:fill="auto"/>
            <w:vAlign w:val="bottom"/>
            <w:hideMark/>
          </w:tcPr>
          <w:p w14:paraId="103A20FF" w14:textId="4E318251" w:rsidR="0058169C" w:rsidRPr="003F1EB6" w:rsidRDefault="005829D8" w:rsidP="00263EA0">
            <w:pPr>
              <w:ind w:right="-72"/>
              <w:jc w:val="right"/>
              <w:rPr>
                <w:rFonts w:cs="Arial"/>
                <w:b/>
                <w:bCs/>
              </w:rPr>
            </w:pPr>
            <w:r w:rsidRPr="005829D8">
              <w:rPr>
                <w:rFonts w:cs="Arial"/>
                <w:b/>
                <w:bCs/>
                <w:lang w:val="en-GB"/>
              </w:rPr>
              <w:t>2021</w:t>
            </w:r>
          </w:p>
          <w:p w14:paraId="21108D1D"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13024709" w14:textId="6F4F2975" w:rsidR="0058169C" w:rsidRPr="003F1EB6" w:rsidRDefault="005829D8" w:rsidP="00263EA0">
            <w:pPr>
              <w:ind w:right="-72"/>
              <w:jc w:val="right"/>
              <w:rPr>
                <w:rFonts w:cs="Arial"/>
                <w:b/>
                <w:bCs/>
              </w:rPr>
            </w:pPr>
            <w:r w:rsidRPr="005829D8">
              <w:rPr>
                <w:rFonts w:cs="Arial"/>
                <w:b/>
                <w:bCs/>
                <w:lang w:val="en-GB"/>
              </w:rPr>
              <w:t>2020</w:t>
            </w:r>
          </w:p>
          <w:p w14:paraId="596BF245"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1D3A1E48" w14:textId="2D6B2B77" w:rsidR="0058169C" w:rsidRPr="003F1EB6" w:rsidRDefault="005829D8" w:rsidP="00263EA0">
            <w:pPr>
              <w:ind w:right="-72"/>
              <w:jc w:val="right"/>
              <w:rPr>
                <w:rFonts w:cs="Arial"/>
                <w:b/>
                <w:bCs/>
              </w:rPr>
            </w:pPr>
            <w:r w:rsidRPr="005829D8">
              <w:rPr>
                <w:rFonts w:cs="Arial"/>
                <w:b/>
                <w:bCs/>
                <w:lang w:val="en-GB"/>
              </w:rPr>
              <w:t>2021</w:t>
            </w:r>
          </w:p>
          <w:p w14:paraId="59A86222"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2BC9921D" w14:textId="5547B72B" w:rsidR="0058169C" w:rsidRPr="003F1EB6" w:rsidRDefault="005829D8" w:rsidP="00263EA0">
            <w:pPr>
              <w:ind w:right="-72"/>
              <w:jc w:val="right"/>
              <w:rPr>
                <w:rFonts w:cs="Arial"/>
                <w:b/>
                <w:bCs/>
              </w:rPr>
            </w:pPr>
            <w:r w:rsidRPr="005829D8">
              <w:rPr>
                <w:rFonts w:cs="Arial"/>
                <w:b/>
                <w:bCs/>
                <w:lang w:val="en-GB"/>
              </w:rPr>
              <w:t>2020</w:t>
            </w:r>
          </w:p>
          <w:p w14:paraId="6EF71B41" w14:textId="77777777" w:rsidR="0058169C" w:rsidRPr="003F1EB6" w:rsidRDefault="0058169C" w:rsidP="00263EA0">
            <w:pPr>
              <w:ind w:right="-72"/>
              <w:jc w:val="right"/>
              <w:rPr>
                <w:rFonts w:cs="Arial"/>
                <w:b/>
                <w:bCs/>
              </w:rPr>
            </w:pPr>
            <w:r w:rsidRPr="003F1EB6">
              <w:rPr>
                <w:rFonts w:cs="Arial"/>
                <w:b/>
                <w:bCs/>
              </w:rPr>
              <w:t>Thousand Baht</w:t>
            </w:r>
          </w:p>
        </w:tc>
      </w:tr>
      <w:tr w:rsidR="0058169C" w:rsidRPr="003F1EB6" w14:paraId="36C93145" w14:textId="77777777" w:rsidTr="00263EA0">
        <w:trPr>
          <w:trHeight w:val="266"/>
        </w:trPr>
        <w:tc>
          <w:tcPr>
            <w:tcW w:w="3150" w:type="dxa"/>
            <w:tcBorders>
              <w:top w:val="nil"/>
              <w:left w:val="nil"/>
              <w:bottom w:val="nil"/>
              <w:right w:val="nil"/>
            </w:tcBorders>
            <w:vAlign w:val="bottom"/>
          </w:tcPr>
          <w:p w14:paraId="03930094" w14:textId="77777777" w:rsidR="0058169C" w:rsidRPr="003F1EB6" w:rsidRDefault="0058169C" w:rsidP="00263EA0">
            <w:pPr>
              <w:ind w:left="-105"/>
              <w:rPr>
                <w:rFonts w:eastAsia="Arial Unicode MS" w:cs="Arial"/>
                <w:highlight w:val="green"/>
              </w:rPr>
            </w:pPr>
          </w:p>
        </w:tc>
        <w:tc>
          <w:tcPr>
            <w:tcW w:w="1440" w:type="dxa"/>
            <w:tcBorders>
              <w:top w:val="single" w:sz="4" w:space="0" w:color="auto"/>
              <w:left w:val="nil"/>
              <w:bottom w:val="nil"/>
              <w:right w:val="nil"/>
            </w:tcBorders>
            <w:shd w:val="clear" w:color="auto" w:fill="FAFAFA"/>
          </w:tcPr>
          <w:p w14:paraId="3989EFDA" w14:textId="77777777" w:rsidR="0058169C" w:rsidRPr="003F1EB6"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7BC35FF9" w14:textId="77777777" w:rsidR="0058169C" w:rsidRPr="003F1EB6"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shd w:val="clear" w:color="auto" w:fill="FAFAFA"/>
          </w:tcPr>
          <w:p w14:paraId="1145D53C" w14:textId="77777777" w:rsidR="0058169C" w:rsidRPr="003F1EB6"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3F12295A" w14:textId="77777777" w:rsidR="0058169C" w:rsidRPr="003F1EB6" w:rsidRDefault="0058169C" w:rsidP="00263EA0">
            <w:pPr>
              <w:ind w:left="-40" w:right="-72"/>
              <w:jc w:val="right"/>
              <w:rPr>
                <w:rFonts w:eastAsia="Arial Unicode MS" w:cs="Arial"/>
                <w:b/>
                <w:bCs/>
                <w:highlight w:val="green"/>
              </w:rPr>
            </w:pPr>
          </w:p>
        </w:tc>
      </w:tr>
      <w:tr w:rsidR="0058169C" w:rsidRPr="003F1EB6" w14:paraId="09317BEA" w14:textId="77777777" w:rsidTr="00263EA0">
        <w:tc>
          <w:tcPr>
            <w:tcW w:w="3150" w:type="dxa"/>
            <w:tcBorders>
              <w:top w:val="nil"/>
              <w:left w:val="nil"/>
              <w:bottom w:val="nil"/>
              <w:right w:val="nil"/>
            </w:tcBorders>
          </w:tcPr>
          <w:p w14:paraId="7F3A1C61" w14:textId="77777777" w:rsidR="0058169C" w:rsidRPr="003F1EB6" w:rsidRDefault="0058169C" w:rsidP="00263EA0">
            <w:pPr>
              <w:ind w:left="-105" w:right="-91"/>
              <w:jc w:val="left"/>
              <w:rPr>
                <w:rFonts w:eastAsia="Arial Unicode MS" w:cs="Arial"/>
                <w:spacing w:val="-3"/>
                <w:highlight w:val="yellow"/>
              </w:rPr>
            </w:pPr>
            <w:r w:rsidRPr="003F1EB6">
              <w:rPr>
                <w:rFonts w:cs="Arial"/>
                <w:spacing w:val="-3"/>
              </w:rPr>
              <w:t>Building and office service contracts</w:t>
            </w:r>
          </w:p>
        </w:tc>
        <w:tc>
          <w:tcPr>
            <w:tcW w:w="1440" w:type="dxa"/>
            <w:tcBorders>
              <w:top w:val="nil"/>
              <w:left w:val="nil"/>
              <w:bottom w:val="nil"/>
              <w:right w:val="nil"/>
            </w:tcBorders>
            <w:shd w:val="clear" w:color="auto" w:fill="FAFAFA"/>
          </w:tcPr>
          <w:p w14:paraId="735FAAA6" w14:textId="11A9F8DE" w:rsidR="0058169C" w:rsidRPr="003F1EB6" w:rsidRDefault="005829D8" w:rsidP="00263EA0">
            <w:pPr>
              <w:ind w:left="-40" w:right="-72"/>
              <w:jc w:val="right"/>
              <w:rPr>
                <w:rFonts w:eastAsia="Arial Unicode MS" w:cs="Arial"/>
                <w:lang w:val="en-GB"/>
              </w:rPr>
            </w:pPr>
            <w:r w:rsidRPr="005829D8">
              <w:rPr>
                <w:rFonts w:eastAsia="Arial Unicode MS" w:cs="Arial"/>
                <w:lang w:val="en-GB"/>
              </w:rPr>
              <w:t>65</w:t>
            </w:r>
            <w:r w:rsidR="007D2173" w:rsidRPr="003F1EB6">
              <w:rPr>
                <w:rFonts w:eastAsia="Arial Unicode MS" w:cs="Arial"/>
                <w:lang w:val="en-GB"/>
              </w:rPr>
              <w:t>,</w:t>
            </w:r>
            <w:r w:rsidRPr="005829D8">
              <w:rPr>
                <w:rFonts w:eastAsia="Arial Unicode MS" w:cs="Arial"/>
                <w:lang w:val="en-GB"/>
              </w:rPr>
              <w:t>162</w:t>
            </w:r>
          </w:p>
        </w:tc>
        <w:tc>
          <w:tcPr>
            <w:tcW w:w="1440" w:type="dxa"/>
            <w:tcBorders>
              <w:top w:val="nil"/>
              <w:left w:val="nil"/>
              <w:bottom w:val="nil"/>
              <w:right w:val="nil"/>
            </w:tcBorders>
          </w:tcPr>
          <w:p w14:paraId="3822946C" w14:textId="03971DCA" w:rsidR="0058169C" w:rsidRPr="003F1EB6" w:rsidRDefault="005829D8" w:rsidP="00263EA0">
            <w:pPr>
              <w:ind w:left="-40" w:right="-72"/>
              <w:jc w:val="right"/>
              <w:rPr>
                <w:rFonts w:eastAsia="Arial Unicode MS" w:cs="Arial"/>
                <w:lang w:val="en-GB"/>
              </w:rPr>
            </w:pPr>
            <w:r w:rsidRPr="005829D8">
              <w:rPr>
                <w:rFonts w:eastAsia="Arial Unicode MS" w:cs="Arial"/>
                <w:lang w:val="en-GB"/>
              </w:rPr>
              <w:t>81</w:t>
            </w:r>
            <w:r w:rsidR="0058169C" w:rsidRPr="003F1EB6">
              <w:rPr>
                <w:rFonts w:eastAsia="Arial Unicode MS" w:cs="Arial"/>
                <w:lang w:val="en-GB"/>
              </w:rPr>
              <w:t>,</w:t>
            </w:r>
            <w:r w:rsidRPr="005829D8">
              <w:rPr>
                <w:rFonts w:eastAsia="Arial Unicode MS" w:cs="Arial"/>
                <w:lang w:val="en-GB"/>
              </w:rPr>
              <w:t>362</w:t>
            </w:r>
          </w:p>
        </w:tc>
        <w:tc>
          <w:tcPr>
            <w:tcW w:w="1440" w:type="dxa"/>
            <w:tcBorders>
              <w:top w:val="nil"/>
              <w:left w:val="nil"/>
              <w:bottom w:val="nil"/>
              <w:right w:val="nil"/>
            </w:tcBorders>
            <w:shd w:val="clear" w:color="auto" w:fill="FAFAFA"/>
          </w:tcPr>
          <w:p w14:paraId="21A4BF4A" w14:textId="5173C5A4" w:rsidR="0058169C" w:rsidRPr="003F1EB6" w:rsidRDefault="007D2173" w:rsidP="00263EA0">
            <w:pPr>
              <w:ind w:left="-40" w:right="-72"/>
              <w:jc w:val="right"/>
              <w:rPr>
                <w:rFonts w:eastAsia="Arial Unicode MS" w:cs="Arial"/>
              </w:rPr>
            </w:pPr>
            <w:r w:rsidRPr="003F1EB6">
              <w:rPr>
                <w:rFonts w:eastAsia="Arial Unicode MS" w:cs="Arial"/>
              </w:rPr>
              <w:t>-</w:t>
            </w:r>
          </w:p>
        </w:tc>
        <w:tc>
          <w:tcPr>
            <w:tcW w:w="1440" w:type="dxa"/>
            <w:tcBorders>
              <w:top w:val="nil"/>
              <w:left w:val="nil"/>
              <w:bottom w:val="nil"/>
              <w:right w:val="nil"/>
            </w:tcBorders>
          </w:tcPr>
          <w:p w14:paraId="484B3B5F" w14:textId="77777777" w:rsidR="0058169C" w:rsidRPr="003F1EB6" w:rsidRDefault="0058169C" w:rsidP="00263EA0">
            <w:pPr>
              <w:ind w:left="-40" w:right="-72"/>
              <w:jc w:val="right"/>
              <w:rPr>
                <w:rFonts w:eastAsia="Arial Unicode MS" w:cs="Arial"/>
              </w:rPr>
            </w:pPr>
            <w:r w:rsidRPr="003F1EB6">
              <w:rPr>
                <w:rFonts w:eastAsia="Arial Unicode MS" w:cs="Arial"/>
              </w:rPr>
              <w:t>-</w:t>
            </w:r>
          </w:p>
        </w:tc>
      </w:tr>
    </w:tbl>
    <w:p w14:paraId="4A6B6FA9" w14:textId="77777777" w:rsidR="0058169C" w:rsidRPr="003F1EB6" w:rsidRDefault="0058169C" w:rsidP="0058169C">
      <w:pPr>
        <w:ind w:left="540"/>
        <w:jc w:val="thaiDistribute"/>
        <w:rPr>
          <w:rFonts w:cs="Arial"/>
          <w:b/>
          <w:bCs/>
          <w:lang w:val="en-GB"/>
        </w:rPr>
      </w:pPr>
    </w:p>
    <w:p w14:paraId="16A79451" w14:textId="71D87F41" w:rsidR="0058169C" w:rsidRPr="003F1EB6" w:rsidRDefault="0058169C" w:rsidP="0058169C">
      <w:pPr>
        <w:ind w:left="540"/>
        <w:rPr>
          <w:rFonts w:eastAsia="Arial Unicode MS" w:cs="Arial"/>
        </w:rPr>
      </w:pPr>
      <w:bookmarkStart w:id="42" w:name="_Hlk22621982"/>
      <w:r w:rsidRPr="003F1EB6">
        <w:rPr>
          <w:rFonts w:eastAsia="Arial Unicode MS" w:cs="Arial"/>
        </w:rPr>
        <w:t xml:space="preserve">Management expects that </w:t>
      </w:r>
      <w:r w:rsidR="005829D8" w:rsidRPr="005829D8">
        <w:rPr>
          <w:rFonts w:eastAsia="Arial Unicode MS" w:cs="Arial"/>
          <w:lang w:val="en-GB"/>
        </w:rPr>
        <w:t>69</w:t>
      </w:r>
      <w:r w:rsidRPr="003F1EB6">
        <w:rPr>
          <w:rFonts w:eastAsia="Arial Unicode MS" w:cs="Arial"/>
        </w:rPr>
        <w:t>.</w:t>
      </w:r>
      <w:r w:rsidR="005829D8" w:rsidRPr="005829D8">
        <w:rPr>
          <w:rFonts w:eastAsia="Arial Unicode MS" w:cs="Arial"/>
          <w:lang w:val="en-GB"/>
        </w:rPr>
        <w:t>03</w:t>
      </w:r>
      <w:r w:rsidRPr="003F1EB6">
        <w:rPr>
          <w:rFonts w:eastAsia="Arial Unicode MS" w:cs="Arial"/>
        </w:rPr>
        <w:t xml:space="preserve">% of the transaction price allocated to the unsatisfied contracts as of </w:t>
      </w:r>
      <w:r w:rsidR="005829D8" w:rsidRPr="005829D8">
        <w:rPr>
          <w:rFonts w:eastAsia="Arial Unicode MS" w:cs="Arial"/>
          <w:lang w:val="en-GB"/>
        </w:rPr>
        <w:t>31</w:t>
      </w:r>
      <w:r w:rsidRPr="003F1EB6">
        <w:rPr>
          <w:rFonts w:eastAsia="Arial Unicode MS" w:cs="Arial"/>
        </w:rPr>
        <w:t xml:space="preserve"> December </w:t>
      </w:r>
      <w:r w:rsidR="005829D8" w:rsidRPr="005829D8">
        <w:rPr>
          <w:rFonts w:eastAsia="Arial Unicode MS" w:cs="Arial"/>
          <w:lang w:val="en-GB"/>
        </w:rPr>
        <w:t>2021</w:t>
      </w:r>
      <w:r w:rsidRPr="003F1EB6">
        <w:rPr>
          <w:rFonts w:eastAsia="Arial Unicode MS" w:cs="Arial"/>
        </w:rPr>
        <w:t xml:space="preserve"> will be </w:t>
      </w:r>
      <w:proofErr w:type="spellStart"/>
      <w:r w:rsidRPr="003F1EB6">
        <w:rPr>
          <w:rFonts w:eastAsia="Arial Unicode MS" w:cs="Arial"/>
        </w:rPr>
        <w:t>recognised</w:t>
      </w:r>
      <w:proofErr w:type="spellEnd"/>
      <w:r w:rsidRPr="003F1EB6">
        <w:rPr>
          <w:rFonts w:eastAsia="Arial Unicode MS" w:cs="Arial"/>
        </w:rPr>
        <w:t xml:space="preserve"> as revenue during the next reporting period amounting to Baht</w:t>
      </w:r>
      <w:r w:rsidR="007D2173" w:rsidRPr="003F1EB6">
        <w:rPr>
          <w:rFonts w:eastAsia="Arial Unicode MS" w:cs="Arial"/>
        </w:rPr>
        <w:t xml:space="preserve"> </w:t>
      </w:r>
      <w:r w:rsidR="005829D8" w:rsidRPr="005829D8">
        <w:rPr>
          <w:rFonts w:eastAsia="Arial Unicode MS" w:cs="Arial"/>
          <w:lang w:val="en-GB"/>
        </w:rPr>
        <w:t>44</w:t>
      </w:r>
      <w:r w:rsidR="007D2173" w:rsidRPr="003F1EB6">
        <w:rPr>
          <w:rFonts w:eastAsia="Arial Unicode MS" w:cs="Arial"/>
        </w:rPr>
        <w:t>.</w:t>
      </w:r>
      <w:r w:rsidR="005829D8" w:rsidRPr="005829D8">
        <w:rPr>
          <w:rFonts w:eastAsia="Arial Unicode MS" w:cs="Arial"/>
          <w:lang w:val="en-GB"/>
        </w:rPr>
        <w:t>98</w:t>
      </w:r>
      <w:r w:rsidRPr="003F1EB6">
        <w:rPr>
          <w:rFonts w:eastAsia="Arial Unicode MS" w:cs="Arial"/>
        </w:rPr>
        <w:t xml:space="preserve"> million. The remaining </w:t>
      </w:r>
      <w:r w:rsidR="005829D8" w:rsidRPr="005829D8">
        <w:rPr>
          <w:rFonts w:eastAsia="Arial Unicode MS" w:cs="Arial"/>
          <w:lang w:val="en-GB"/>
        </w:rPr>
        <w:t>30</w:t>
      </w:r>
      <w:r w:rsidR="007D2173" w:rsidRPr="003F1EB6">
        <w:rPr>
          <w:rFonts w:eastAsia="Arial Unicode MS" w:cs="Arial"/>
        </w:rPr>
        <w:t>.</w:t>
      </w:r>
      <w:r w:rsidR="005829D8" w:rsidRPr="005829D8">
        <w:rPr>
          <w:rFonts w:eastAsia="Arial Unicode MS" w:cs="Arial"/>
          <w:lang w:val="en-GB"/>
        </w:rPr>
        <w:t>97</w:t>
      </w:r>
      <w:r w:rsidRPr="003F1EB6">
        <w:rPr>
          <w:rFonts w:eastAsia="Arial Unicode MS" w:cs="Arial"/>
        </w:rPr>
        <w:t xml:space="preserve">% amounting to Baht </w:t>
      </w:r>
      <w:r w:rsidR="005829D8" w:rsidRPr="005829D8">
        <w:rPr>
          <w:rFonts w:eastAsia="Arial Unicode MS" w:cs="Arial"/>
          <w:lang w:val="en-GB"/>
        </w:rPr>
        <w:t>20</w:t>
      </w:r>
      <w:r w:rsidR="002E099C" w:rsidRPr="003F1EB6">
        <w:rPr>
          <w:rFonts w:eastAsia="Arial Unicode MS" w:cs="Arial"/>
          <w:szCs w:val="25"/>
        </w:rPr>
        <w:t>.</w:t>
      </w:r>
      <w:r w:rsidR="005829D8" w:rsidRPr="005829D8">
        <w:rPr>
          <w:rFonts w:eastAsia="Arial Unicode MS" w:cs="Arial"/>
          <w:lang w:val="en-GB"/>
        </w:rPr>
        <w:t>18</w:t>
      </w:r>
      <w:r w:rsidRPr="003F1EB6">
        <w:rPr>
          <w:rFonts w:eastAsia="Arial Unicode MS" w:cs="Arial"/>
        </w:rPr>
        <w:t xml:space="preserve"> million will be </w:t>
      </w:r>
      <w:proofErr w:type="spellStart"/>
      <w:r w:rsidRPr="003F1EB6">
        <w:rPr>
          <w:rFonts w:eastAsia="Arial Unicode MS" w:cs="Arial"/>
        </w:rPr>
        <w:t>recognised</w:t>
      </w:r>
      <w:proofErr w:type="spellEnd"/>
      <w:r w:rsidRPr="003F1EB6">
        <w:rPr>
          <w:rFonts w:eastAsia="Arial Unicode MS" w:cs="Arial"/>
        </w:rPr>
        <w:t xml:space="preserve"> in the </w:t>
      </w:r>
      <w:r w:rsidR="005829D8" w:rsidRPr="005829D8">
        <w:rPr>
          <w:rFonts w:eastAsia="Arial Unicode MS" w:cs="Arial"/>
          <w:lang w:val="en-GB"/>
        </w:rPr>
        <w:t>2023</w:t>
      </w:r>
      <w:r w:rsidRPr="003F1EB6">
        <w:rPr>
          <w:rFonts w:eastAsia="Arial Unicode MS" w:cs="Arial"/>
        </w:rPr>
        <w:t xml:space="preserve"> to </w:t>
      </w:r>
      <w:r w:rsidR="005829D8" w:rsidRPr="005829D8">
        <w:rPr>
          <w:rFonts w:eastAsia="Arial Unicode MS" w:cs="Arial"/>
          <w:lang w:val="en-GB"/>
        </w:rPr>
        <w:t>2025</w:t>
      </w:r>
      <w:r w:rsidRPr="003F1EB6">
        <w:rPr>
          <w:rFonts w:eastAsia="Arial Unicode MS" w:cs="Arial"/>
        </w:rPr>
        <w:t xml:space="preserve">. </w:t>
      </w:r>
      <w:bookmarkEnd w:id="42"/>
    </w:p>
    <w:p w14:paraId="35F1ACCF" w14:textId="77777777" w:rsidR="0058169C" w:rsidRPr="003F1EB6" w:rsidRDefault="0058169C" w:rsidP="0058169C">
      <w:pPr>
        <w:rPr>
          <w:rFonts w:eastAsia="Arial Unicode MS" w:cs="Arial"/>
        </w:rPr>
      </w:pPr>
      <w:r w:rsidRPr="003F1EB6">
        <w:rPr>
          <w:rFonts w:eastAsia="Arial Unicode MS" w:cs="Arial"/>
        </w:rPr>
        <w:br w:type="page"/>
      </w:r>
    </w:p>
    <w:p w14:paraId="137F62AF" w14:textId="77777777" w:rsidR="0058169C" w:rsidRPr="00F855C2" w:rsidRDefault="0058169C" w:rsidP="0058169C">
      <w:pPr>
        <w:rPr>
          <w:rFonts w:eastAsia="Arial Unicode MS" w:cs="Arial"/>
        </w:rPr>
      </w:pPr>
    </w:p>
    <w:tbl>
      <w:tblPr>
        <w:tblW w:w="0" w:type="auto"/>
        <w:tblInd w:w="108" w:type="dxa"/>
        <w:shd w:val="clear" w:color="auto" w:fill="FFA543"/>
        <w:tblLook w:val="04A0" w:firstRow="1" w:lastRow="0" w:firstColumn="1" w:lastColumn="0" w:noHBand="0" w:noVBand="1"/>
      </w:tblPr>
      <w:tblGrid>
        <w:gridCol w:w="9461"/>
      </w:tblGrid>
      <w:tr w:rsidR="0058169C" w:rsidRPr="00F855C2" w14:paraId="398D9A93" w14:textId="77777777" w:rsidTr="00263EA0">
        <w:trPr>
          <w:trHeight w:val="386"/>
        </w:trPr>
        <w:tc>
          <w:tcPr>
            <w:tcW w:w="9461" w:type="dxa"/>
            <w:shd w:val="clear" w:color="auto" w:fill="FFA543"/>
            <w:vAlign w:val="center"/>
          </w:tcPr>
          <w:p w14:paraId="18F9931E" w14:textId="2F726A28" w:rsidR="0058169C" w:rsidRPr="00F855C2" w:rsidRDefault="005829D8" w:rsidP="00263EA0">
            <w:pPr>
              <w:tabs>
                <w:tab w:val="left" w:pos="432"/>
                <w:tab w:val="left" w:pos="526"/>
              </w:tabs>
              <w:rPr>
                <w:rFonts w:eastAsia="Arial Unicode MS" w:cs="Arial"/>
                <w:b/>
                <w:bCs/>
                <w:color w:val="FFFFFF"/>
                <w:cs/>
                <w:lang w:val="en-GB"/>
              </w:rPr>
            </w:pPr>
            <w:bookmarkStart w:id="43" w:name="_Hlk32260961"/>
            <w:r w:rsidRPr="005829D8">
              <w:rPr>
                <w:rFonts w:eastAsia="Arial Unicode MS" w:cs="Arial"/>
                <w:b/>
                <w:bCs/>
                <w:color w:val="FFFFFF"/>
                <w:lang w:val="en-GB"/>
              </w:rPr>
              <w:t>29</w:t>
            </w:r>
            <w:r w:rsidR="0058169C" w:rsidRPr="00F855C2">
              <w:rPr>
                <w:rFonts w:eastAsia="Arial Unicode MS" w:cs="Arial"/>
                <w:b/>
                <w:bCs/>
                <w:color w:val="FFFFFF"/>
                <w:lang w:val="en-GB"/>
              </w:rPr>
              <w:tab/>
              <w:t>Finance costs</w:t>
            </w:r>
          </w:p>
        </w:tc>
      </w:tr>
      <w:bookmarkEnd w:id="43"/>
    </w:tbl>
    <w:p w14:paraId="086FC77B" w14:textId="77777777" w:rsidR="0058169C" w:rsidRPr="00F855C2" w:rsidRDefault="0058169C" w:rsidP="0058169C">
      <w:pPr>
        <w:tabs>
          <w:tab w:val="left" w:pos="375"/>
          <w:tab w:val="left" w:pos="960"/>
        </w:tabs>
        <w:jc w:val="thaiDistribute"/>
        <w:rPr>
          <w:rFonts w:cs="Arial"/>
          <w:b/>
          <w:bCs/>
          <w:lang w:val="en-GB"/>
        </w:rPr>
      </w:pPr>
    </w:p>
    <w:tbl>
      <w:tblPr>
        <w:tblW w:w="9446"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40"/>
        <w:gridCol w:w="1440"/>
        <w:gridCol w:w="1440"/>
        <w:gridCol w:w="1440"/>
      </w:tblGrid>
      <w:tr w:rsidR="0058169C" w:rsidRPr="00F855C2" w14:paraId="05DD310E" w14:textId="77777777" w:rsidTr="00263EA0">
        <w:tc>
          <w:tcPr>
            <w:tcW w:w="3686" w:type="dxa"/>
            <w:tcBorders>
              <w:top w:val="nil"/>
              <w:left w:val="nil"/>
              <w:bottom w:val="nil"/>
              <w:right w:val="nil"/>
            </w:tcBorders>
            <w:shd w:val="clear" w:color="auto" w:fill="auto"/>
          </w:tcPr>
          <w:p w14:paraId="43447780" w14:textId="77777777" w:rsidR="0058169C" w:rsidRPr="00F855C2" w:rsidRDefault="0058169C" w:rsidP="00263EA0">
            <w:pPr>
              <w:ind w:left="-101"/>
              <w:rPr>
                <w:rFonts w:eastAsia="Arial Unicode MS" w:cs="Arial"/>
                <w:b/>
                <w:bCs/>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34A93DB8" w14:textId="77777777" w:rsidR="0058169C" w:rsidRPr="00F855C2" w:rsidRDefault="0058169C" w:rsidP="00263EA0">
            <w:pPr>
              <w:ind w:right="-72"/>
              <w:jc w:val="center"/>
              <w:rPr>
                <w:rFonts w:cs="Arial"/>
                <w:b/>
                <w:bCs/>
              </w:rPr>
            </w:pPr>
            <w:r w:rsidRPr="00F855C2">
              <w:rPr>
                <w:rFonts w:cs="Arial"/>
                <w:b/>
                <w:bCs/>
              </w:rPr>
              <w:t xml:space="preserve">Consolidated </w:t>
            </w:r>
          </w:p>
          <w:p w14:paraId="5BB19BFA" w14:textId="77777777" w:rsidR="0058169C" w:rsidRPr="00F855C2" w:rsidRDefault="0058169C" w:rsidP="00263EA0">
            <w:pPr>
              <w:ind w:right="-72"/>
              <w:jc w:val="center"/>
              <w:rPr>
                <w:rFonts w:eastAsia="Arial Unicode MS" w:cs="Arial"/>
                <w:b/>
                <w:bCs/>
              </w:rPr>
            </w:pPr>
            <w:r w:rsidRPr="00F855C2">
              <w:rPr>
                <w:rFonts w:cs="Arial"/>
                <w:b/>
                <w:bCs/>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47B9A162" w14:textId="77777777" w:rsidR="0058169C" w:rsidRPr="00F855C2" w:rsidRDefault="0058169C" w:rsidP="00263EA0">
            <w:pPr>
              <w:ind w:left="-40" w:right="-72"/>
              <w:jc w:val="center"/>
              <w:rPr>
                <w:rFonts w:cs="Arial"/>
                <w:b/>
                <w:bCs/>
              </w:rPr>
            </w:pPr>
            <w:r w:rsidRPr="00F855C2">
              <w:rPr>
                <w:rFonts w:cs="Arial"/>
                <w:b/>
                <w:bCs/>
              </w:rPr>
              <w:t xml:space="preserve">Separate </w:t>
            </w:r>
          </w:p>
          <w:p w14:paraId="37710518" w14:textId="77777777" w:rsidR="0058169C" w:rsidRPr="00F855C2" w:rsidRDefault="0058169C" w:rsidP="00263EA0">
            <w:pPr>
              <w:ind w:left="-40" w:right="-72"/>
              <w:jc w:val="center"/>
              <w:rPr>
                <w:rFonts w:eastAsia="Arial Unicode MS" w:cs="Arial"/>
                <w:b/>
                <w:bCs/>
              </w:rPr>
            </w:pPr>
            <w:r w:rsidRPr="00F855C2">
              <w:rPr>
                <w:rFonts w:cs="Arial"/>
                <w:b/>
                <w:bCs/>
              </w:rPr>
              <w:t>financial statements</w:t>
            </w:r>
          </w:p>
        </w:tc>
      </w:tr>
      <w:tr w:rsidR="0058169C" w:rsidRPr="00F855C2" w14:paraId="4EE1DCF9" w14:textId="77777777" w:rsidTr="00263EA0">
        <w:tc>
          <w:tcPr>
            <w:tcW w:w="3686" w:type="dxa"/>
            <w:tcBorders>
              <w:top w:val="nil"/>
              <w:left w:val="nil"/>
              <w:bottom w:val="nil"/>
              <w:right w:val="nil"/>
            </w:tcBorders>
            <w:shd w:val="clear" w:color="auto" w:fill="auto"/>
          </w:tcPr>
          <w:p w14:paraId="11AF9691" w14:textId="77777777" w:rsidR="0058169C" w:rsidRPr="00F855C2" w:rsidRDefault="0058169C" w:rsidP="00263EA0">
            <w:pPr>
              <w:ind w:left="-101"/>
              <w:rPr>
                <w:rFonts w:eastAsia="Arial Unicode MS" w:cs="Arial"/>
                <w:b/>
                <w:bCs/>
                <w:highlight w:val="green"/>
              </w:rPr>
            </w:pPr>
          </w:p>
        </w:tc>
        <w:tc>
          <w:tcPr>
            <w:tcW w:w="1440" w:type="dxa"/>
            <w:tcBorders>
              <w:top w:val="nil"/>
              <w:left w:val="nil"/>
              <w:bottom w:val="single" w:sz="4" w:space="0" w:color="auto"/>
              <w:right w:val="nil"/>
            </w:tcBorders>
            <w:shd w:val="clear" w:color="auto" w:fill="auto"/>
            <w:vAlign w:val="bottom"/>
            <w:hideMark/>
          </w:tcPr>
          <w:p w14:paraId="18300029" w14:textId="283668A0" w:rsidR="0058169C" w:rsidRPr="00F855C2" w:rsidRDefault="005829D8" w:rsidP="00263EA0">
            <w:pPr>
              <w:ind w:right="-72"/>
              <w:jc w:val="right"/>
              <w:rPr>
                <w:rFonts w:cs="Arial"/>
                <w:b/>
                <w:bCs/>
              </w:rPr>
            </w:pPr>
            <w:r w:rsidRPr="005829D8">
              <w:rPr>
                <w:rFonts w:cs="Arial"/>
                <w:b/>
                <w:bCs/>
                <w:lang w:val="en-GB"/>
              </w:rPr>
              <w:t>2021</w:t>
            </w:r>
          </w:p>
          <w:p w14:paraId="0482E350" w14:textId="77777777" w:rsidR="0058169C" w:rsidRPr="00F855C2" w:rsidRDefault="0058169C" w:rsidP="00263EA0">
            <w:pPr>
              <w:ind w:right="-72"/>
              <w:jc w:val="right"/>
              <w:rPr>
                <w:rFonts w:cs="Arial"/>
                <w:b/>
                <w:bCs/>
              </w:rPr>
            </w:pPr>
            <w:r w:rsidRPr="00F855C2">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2C57334E" w14:textId="5282A243" w:rsidR="0058169C" w:rsidRPr="00F855C2" w:rsidRDefault="005829D8" w:rsidP="00263EA0">
            <w:pPr>
              <w:ind w:right="-72"/>
              <w:jc w:val="right"/>
              <w:rPr>
                <w:rFonts w:cs="Arial"/>
                <w:b/>
                <w:bCs/>
              </w:rPr>
            </w:pPr>
            <w:r w:rsidRPr="005829D8">
              <w:rPr>
                <w:rFonts w:cs="Arial"/>
                <w:b/>
                <w:bCs/>
                <w:lang w:val="en-GB"/>
              </w:rPr>
              <w:t>2020</w:t>
            </w:r>
          </w:p>
          <w:p w14:paraId="2857F681" w14:textId="77777777" w:rsidR="0058169C" w:rsidRPr="00F855C2" w:rsidRDefault="0058169C" w:rsidP="00263EA0">
            <w:pPr>
              <w:ind w:right="-72"/>
              <w:jc w:val="right"/>
              <w:rPr>
                <w:rFonts w:cs="Arial"/>
                <w:b/>
                <w:bCs/>
              </w:rPr>
            </w:pPr>
            <w:r w:rsidRPr="00F855C2">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51986B0F" w14:textId="70B1A6AA" w:rsidR="0058169C" w:rsidRPr="00F855C2" w:rsidRDefault="005829D8" w:rsidP="00263EA0">
            <w:pPr>
              <w:ind w:right="-72"/>
              <w:jc w:val="right"/>
              <w:rPr>
                <w:rFonts w:cs="Arial"/>
                <w:b/>
                <w:bCs/>
              </w:rPr>
            </w:pPr>
            <w:r w:rsidRPr="005829D8">
              <w:rPr>
                <w:rFonts w:cs="Arial"/>
                <w:b/>
                <w:bCs/>
                <w:lang w:val="en-GB"/>
              </w:rPr>
              <w:t>2021</w:t>
            </w:r>
          </w:p>
          <w:p w14:paraId="5F500121" w14:textId="77777777" w:rsidR="0058169C" w:rsidRPr="00F855C2" w:rsidRDefault="0058169C" w:rsidP="00263EA0">
            <w:pPr>
              <w:ind w:right="-72"/>
              <w:jc w:val="right"/>
              <w:rPr>
                <w:rFonts w:cs="Arial"/>
                <w:b/>
                <w:bCs/>
              </w:rPr>
            </w:pPr>
            <w:r w:rsidRPr="00F855C2">
              <w:rPr>
                <w:rFonts w:cs="Arial"/>
                <w:b/>
                <w:bCs/>
              </w:rPr>
              <w:t>Thousand Baht</w:t>
            </w:r>
          </w:p>
        </w:tc>
        <w:tc>
          <w:tcPr>
            <w:tcW w:w="1440" w:type="dxa"/>
            <w:tcBorders>
              <w:top w:val="nil"/>
              <w:left w:val="nil"/>
              <w:bottom w:val="single" w:sz="4" w:space="0" w:color="auto"/>
              <w:right w:val="nil"/>
            </w:tcBorders>
            <w:shd w:val="clear" w:color="auto" w:fill="auto"/>
            <w:vAlign w:val="bottom"/>
            <w:hideMark/>
          </w:tcPr>
          <w:p w14:paraId="1B48314C" w14:textId="1B26E0A5" w:rsidR="0058169C" w:rsidRPr="00F855C2" w:rsidRDefault="005829D8" w:rsidP="00263EA0">
            <w:pPr>
              <w:ind w:right="-72"/>
              <w:jc w:val="right"/>
              <w:rPr>
                <w:rFonts w:cs="Arial"/>
                <w:b/>
                <w:bCs/>
              </w:rPr>
            </w:pPr>
            <w:r w:rsidRPr="005829D8">
              <w:rPr>
                <w:rFonts w:cs="Arial"/>
                <w:b/>
                <w:bCs/>
                <w:lang w:val="en-GB"/>
              </w:rPr>
              <w:t>2020</w:t>
            </w:r>
          </w:p>
          <w:p w14:paraId="3B97F013" w14:textId="77777777" w:rsidR="0058169C" w:rsidRPr="00F855C2" w:rsidRDefault="0058169C" w:rsidP="00263EA0">
            <w:pPr>
              <w:ind w:right="-72"/>
              <w:jc w:val="right"/>
              <w:rPr>
                <w:rFonts w:cs="Arial"/>
                <w:b/>
                <w:bCs/>
              </w:rPr>
            </w:pPr>
            <w:r w:rsidRPr="00F855C2">
              <w:rPr>
                <w:rFonts w:cs="Arial"/>
                <w:b/>
                <w:bCs/>
              </w:rPr>
              <w:t>Thousand Baht</w:t>
            </w:r>
          </w:p>
        </w:tc>
      </w:tr>
      <w:tr w:rsidR="0058169C" w:rsidRPr="00F855C2" w14:paraId="1794C0FC" w14:textId="77777777" w:rsidTr="00263EA0">
        <w:tc>
          <w:tcPr>
            <w:tcW w:w="3686" w:type="dxa"/>
            <w:tcBorders>
              <w:top w:val="nil"/>
              <w:left w:val="nil"/>
              <w:bottom w:val="nil"/>
              <w:right w:val="nil"/>
            </w:tcBorders>
            <w:vAlign w:val="bottom"/>
          </w:tcPr>
          <w:p w14:paraId="49E70EA7" w14:textId="77777777" w:rsidR="0058169C" w:rsidRPr="00F855C2" w:rsidRDefault="0058169C" w:rsidP="00263EA0">
            <w:pPr>
              <w:ind w:left="-101"/>
              <w:rPr>
                <w:rFonts w:eastAsia="Arial Unicode MS" w:cs="Arial"/>
                <w:highlight w:val="green"/>
              </w:rPr>
            </w:pPr>
          </w:p>
        </w:tc>
        <w:tc>
          <w:tcPr>
            <w:tcW w:w="1440" w:type="dxa"/>
            <w:tcBorders>
              <w:top w:val="single" w:sz="4" w:space="0" w:color="auto"/>
              <w:left w:val="nil"/>
              <w:bottom w:val="nil"/>
              <w:right w:val="nil"/>
            </w:tcBorders>
            <w:shd w:val="clear" w:color="auto" w:fill="FAFAFA"/>
          </w:tcPr>
          <w:p w14:paraId="402A0079" w14:textId="77777777" w:rsidR="0058169C" w:rsidRPr="00F855C2"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2660F9B3" w14:textId="77777777" w:rsidR="0058169C" w:rsidRPr="00F855C2"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shd w:val="clear" w:color="auto" w:fill="FAFAFA"/>
          </w:tcPr>
          <w:p w14:paraId="71581666" w14:textId="77777777" w:rsidR="0058169C" w:rsidRPr="00F855C2" w:rsidRDefault="0058169C" w:rsidP="00263EA0">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14:paraId="5B60471B" w14:textId="77777777" w:rsidR="0058169C" w:rsidRPr="00F855C2" w:rsidRDefault="0058169C" w:rsidP="00263EA0">
            <w:pPr>
              <w:ind w:left="-40" w:right="-72"/>
              <w:jc w:val="right"/>
              <w:rPr>
                <w:rFonts w:eastAsia="Arial Unicode MS" w:cs="Arial"/>
                <w:b/>
                <w:bCs/>
                <w:highlight w:val="green"/>
              </w:rPr>
            </w:pPr>
          </w:p>
        </w:tc>
      </w:tr>
      <w:tr w:rsidR="0058169C" w:rsidRPr="00F855C2" w14:paraId="26C8CA21" w14:textId="77777777" w:rsidTr="00263EA0">
        <w:tc>
          <w:tcPr>
            <w:tcW w:w="3686" w:type="dxa"/>
            <w:tcBorders>
              <w:top w:val="nil"/>
              <w:left w:val="nil"/>
              <w:bottom w:val="nil"/>
              <w:right w:val="nil"/>
            </w:tcBorders>
          </w:tcPr>
          <w:p w14:paraId="40BC45C9" w14:textId="77777777" w:rsidR="0058169C" w:rsidRPr="00F855C2" w:rsidRDefault="0058169C" w:rsidP="00263EA0">
            <w:pPr>
              <w:ind w:left="-101"/>
              <w:rPr>
                <w:rFonts w:eastAsia="Arial Unicode MS" w:cs="Arial"/>
                <w:b/>
                <w:bCs/>
                <w:cs/>
              </w:rPr>
            </w:pPr>
            <w:r w:rsidRPr="00F855C2">
              <w:rPr>
                <w:rFonts w:eastAsia="Arial Unicode MS" w:cs="Arial"/>
              </w:rPr>
              <w:t xml:space="preserve">Borrowings from financial institutions </w:t>
            </w:r>
          </w:p>
        </w:tc>
        <w:tc>
          <w:tcPr>
            <w:tcW w:w="1440" w:type="dxa"/>
            <w:tcBorders>
              <w:top w:val="nil"/>
              <w:left w:val="nil"/>
              <w:bottom w:val="nil"/>
              <w:right w:val="nil"/>
            </w:tcBorders>
            <w:shd w:val="clear" w:color="auto" w:fill="FAFAFA"/>
          </w:tcPr>
          <w:p w14:paraId="11CDF961" w14:textId="7BE938A9" w:rsidR="0058169C" w:rsidRPr="00F855C2" w:rsidRDefault="005829D8" w:rsidP="00263EA0">
            <w:pPr>
              <w:ind w:left="-40" w:right="-72"/>
              <w:jc w:val="right"/>
              <w:rPr>
                <w:rFonts w:eastAsia="Arial Unicode MS" w:cs="Arial"/>
                <w:lang w:val="en-GB"/>
              </w:rPr>
            </w:pPr>
            <w:r w:rsidRPr="005829D8">
              <w:rPr>
                <w:rFonts w:eastAsia="Arial Unicode MS" w:cs="Arial"/>
                <w:lang w:val="en-GB"/>
              </w:rPr>
              <w:t>116</w:t>
            </w:r>
            <w:r w:rsidR="00263EA0" w:rsidRPr="00F855C2">
              <w:rPr>
                <w:rFonts w:eastAsia="Arial Unicode MS" w:cs="Arial"/>
                <w:lang w:val="en-GB"/>
              </w:rPr>
              <w:t>,</w:t>
            </w:r>
            <w:r w:rsidRPr="005829D8">
              <w:rPr>
                <w:rFonts w:eastAsia="Arial Unicode MS" w:cs="Arial"/>
                <w:lang w:val="en-GB"/>
              </w:rPr>
              <w:t>427</w:t>
            </w:r>
          </w:p>
        </w:tc>
        <w:tc>
          <w:tcPr>
            <w:tcW w:w="1440" w:type="dxa"/>
            <w:tcBorders>
              <w:top w:val="nil"/>
              <w:left w:val="nil"/>
              <w:bottom w:val="nil"/>
              <w:right w:val="nil"/>
            </w:tcBorders>
          </w:tcPr>
          <w:p w14:paraId="25E4AB0C" w14:textId="288E25BC" w:rsidR="0058169C" w:rsidRPr="00F855C2" w:rsidRDefault="005829D8" w:rsidP="00263EA0">
            <w:pPr>
              <w:ind w:left="-40" w:right="-72"/>
              <w:jc w:val="right"/>
              <w:rPr>
                <w:rFonts w:eastAsia="Arial Unicode MS" w:cs="Arial"/>
                <w:lang w:val="en-GB"/>
              </w:rPr>
            </w:pPr>
            <w:r w:rsidRPr="005829D8">
              <w:rPr>
                <w:rFonts w:eastAsia="Arial Unicode MS" w:cs="Arial"/>
                <w:lang w:val="en-GB"/>
              </w:rPr>
              <w:t>96</w:t>
            </w:r>
            <w:r w:rsidR="0058169C" w:rsidRPr="00F855C2">
              <w:rPr>
                <w:rFonts w:eastAsia="Arial Unicode MS" w:cs="Arial"/>
                <w:lang w:val="en-GB"/>
              </w:rPr>
              <w:t>,</w:t>
            </w:r>
            <w:r w:rsidRPr="005829D8">
              <w:rPr>
                <w:rFonts w:eastAsia="Arial Unicode MS" w:cs="Arial"/>
                <w:lang w:val="en-GB"/>
              </w:rPr>
              <w:t>914</w:t>
            </w:r>
          </w:p>
        </w:tc>
        <w:tc>
          <w:tcPr>
            <w:tcW w:w="1440" w:type="dxa"/>
            <w:tcBorders>
              <w:top w:val="nil"/>
              <w:left w:val="nil"/>
              <w:bottom w:val="nil"/>
              <w:right w:val="nil"/>
            </w:tcBorders>
            <w:shd w:val="clear" w:color="auto" w:fill="FAFAFA"/>
          </w:tcPr>
          <w:p w14:paraId="5082B6A9" w14:textId="1CD76DC0" w:rsidR="0058169C" w:rsidRPr="00F855C2" w:rsidRDefault="005829D8" w:rsidP="00263EA0">
            <w:pPr>
              <w:ind w:left="-40" w:right="-72"/>
              <w:jc w:val="right"/>
              <w:rPr>
                <w:rFonts w:eastAsia="Arial Unicode MS" w:cs="Arial"/>
              </w:rPr>
            </w:pPr>
            <w:r w:rsidRPr="005829D8">
              <w:rPr>
                <w:rFonts w:eastAsia="Arial Unicode MS" w:cs="Arial"/>
                <w:lang w:val="en-GB"/>
              </w:rPr>
              <w:t>64</w:t>
            </w:r>
            <w:r w:rsidR="00263EA0" w:rsidRPr="00F855C2">
              <w:rPr>
                <w:rFonts w:eastAsia="Arial Unicode MS" w:cs="Arial"/>
              </w:rPr>
              <w:t>,</w:t>
            </w:r>
            <w:r w:rsidRPr="005829D8">
              <w:rPr>
                <w:rFonts w:eastAsia="Arial Unicode MS" w:cs="Arial"/>
                <w:lang w:val="en-GB"/>
              </w:rPr>
              <w:t>842</w:t>
            </w:r>
          </w:p>
        </w:tc>
        <w:tc>
          <w:tcPr>
            <w:tcW w:w="1440" w:type="dxa"/>
            <w:tcBorders>
              <w:top w:val="nil"/>
              <w:left w:val="nil"/>
              <w:bottom w:val="nil"/>
              <w:right w:val="nil"/>
            </w:tcBorders>
          </w:tcPr>
          <w:p w14:paraId="41A6604A" w14:textId="7333D21C" w:rsidR="0058169C" w:rsidRPr="00F855C2" w:rsidRDefault="005829D8" w:rsidP="00263EA0">
            <w:pPr>
              <w:ind w:left="-40" w:right="-72"/>
              <w:jc w:val="right"/>
              <w:rPr>
                <w:rFonts w:eastAsia="Arial Unicode MS" w:cs="Arial"/>
              </w:rPr>
            </w:pPr>
            <w:r w:rsidRPr="005829D8">
              <w:rPr>
                <w:rFonts w:eastAsia="Arial Unicode MS" w:cs="Arial"/>
                <w:lang w:val="en-GB"/>
              </w:rPr>
              <w:t>59</w:t>
            </w:r>
            <w:r w:rsidR="0058169C" w:rsidRPr="00F855C2">
              <w:rPr>
                <w:rFonts w:eastAsia="Arial Unicode MS" w:cs="Arial"/>
              </w:rPr>
              <w:t>,</w:t>
            </w:r>
            <w:r w:rsidRPr="005829D8">
              <w:rPr>
                <w:rFonts w:eastAsia="Arial Unicode MS" w:cs="Arial"/>
                <w:lang w:val="en-GB"/>
              </w:rPr>
              <w:t>418</w:t>
            </w:r>
          </w:p>
        </w:tc>
      </w:tr>
      <w:tr w:rsidR="0058169C" w:rsidRPr="00F855C2" w14:paraId="1D9366D1" w14:textId="77777777" w:rsidTr="00263EA0">
        <w:tc>
          <w:tcPr>
            <w:tcW w:w="3686" w:type="dxa"/>
            <w:tcBorders>
              <w:top w:val="nil"/>
              <w:left w:val="nil"/>
              <w:bottom w:val="nil"/>
              <w:right w:val="nil"/>
            </w:tcBorders>
          </w:tcPr>
          <w:p w14:paraId="7FFF2642" w14:textId="77777777" w:rsidR="0058169C" w:rsidRPr="00F855C2" w:rsidRDefault="0058169C" w:rsidP="00263EA0">
            <w:pPr>
              <w:ind w:left="-101"/>
              <w:rPr>
                <w:rFonts w:eastAsia="Arial Unicode MS" w:cs="Arial"/>
              </w:rPr>
            </w:pPr>
            <w:r w:rsidRPr="00F855C2">
              <w:rPr>
                <w:rFonts w:eastAsia="Arial Unicode MS" w:cs="Arial"/>
              </w:rPr>
              <w:t>Borrowings from related parties</w:t>
            </w:r>
          </w:p>
        </w:tc>
        <w:tc>
          <w:tcPr>
            <w:tcW w:w="1440" w:type="dxa"/>
            <w:tcBorders>
              <w:top w:val="nil"/>
              <w:left w:val="nil"/>
              <w:bottom w:val="nil"/>
              <w:right w:val="nil"/>
            </w:tcBorders>
            <w:shd w:val="clear" w:color="auto" w:fill="FAFAFA"/>
          </w:tcPr>
          <w:p w14:paraId="7A6B9CBF" w14:textId="1EAD6792" w:rsidR="0058169C" w:rsidRPr="00F855C2" w:rsidRDefault="005829D8" w:rsidP="00263EA0">
            <w:pPr>
              <w:ind w:left="-40" w:right="-72"/>
              <w:jc w:val="right"/>
              <w:rPr>
                <w:rFonts w:eastAsia="Arial Unicode MS" w:cs="Arial"/>
              </w:rPr>
            </w:pPr>
            <w:r w:rsidRPr="005829D8">
              <w:rPr>
                <w:rFonts w:eastAsia="Arial Unicode MS" w:cs="Arial"/>
                <w:lang w:val="en-GB"/>
              </w:rPr>
              <w:t>19</w:t>
            </w:r>
            <w:r w:rsidR="00263EA0" w:rsidRPr="00F855C2">
              <w:rPr>
                <w:rFonts w:eastAsia="Arial Unicode MS" w:cs="Arial"/>
              </w:rPr>
              <w:t>,</w:t>
            </w:r>
            <w:r w:rsidRPr="005829D8">
              <w:rPr>
                <w:rFonts w:eastAsia="Arial Unicode MS" w:cs="Arial"/>
                <w:lang w:val="en-GB"/>
              </w:rPr>
              <w:t>910</w:t>
            </w:r>
          </w:p>
        </w:tc>
        <w:tc>
          <w:tcPr>
            <w:tcW w:w="1440" w:type="dxa"/>
            <w:tcBorders>
              <w:top w:val="nil"/>
              <w:left w:val="nil"/>
              <w:bottom w:val="nil"/>
              <w:right w:val="nil"/>
            </w:tcBorders>
          </w:tcPr>
          <w:p w14:paraId="0D694573" w14:textId="0F8DFD76" w:rsidR="0058169C" w:rsidRPr="00F855C2" w:rsidRDefault="005829D8" w:rsidP="00263EA0">
            <w:pPr>
              <w:ind w:left="-40" w:right="-72"/>
              <w:jc w:val="right"/>
              <w:rPr>
                <w:rFonts w:eastAsia="Arial Unicode MS" w:cs="Arial"/>
              </w:rPr>
            </w:pPr>
            <w:r w:rsidRPr="005829D8">
              <w:rPr>
                <w:rFonts w:eastAsia="Arial Unicode MS" w:cs="Arial"/>
                <w:lang w:val="en-GB"/>
              </w:rPr>
              <w:t>23</w:t>
            </w:r>
            <w:r w:rsidR="0058169C" w:rsidRPr="00F855C2">
              <w:rPr>
                <w:rFonts w:eastAsia="Arial Unicode MS" w:cs="Arial"/>
                <w:lang w:val="en-GB"/>
              </w:rPr>
              <w:t>,</w:t>
            </w:r>
            <w:r w:rsidRPr="005829D8">
              <w:rPr>
                <w:rFonts w:eastAsia="Arial Unicode MS" w:cs="Arial"/>
                <w:lang w:val="en-GB"/>
              </w:rPr>
              <w:t>819</w:t>
            </w:r>
          </w:p>
        </w:tc>
        <w:tc>
          <w:tcPr>
            <w:tcW w:w="1440" w:type="dxa"/>
            <w:tcBorders>
              <w:top w:val="nil"/>
              <w:left w:val="nil"/>
              <w:bottom w:val="nil"/>
              <w:right w:val="nil"/>
            </w:tcBorders>
            <w:shd w:val="clear" w:color="auto" w:fill="FAFAFA"/>
          </w:tcPr>
          <w:p w14:paraId="1A99FC36" w14:textId="4950CEE6" w:rsidR="0058169C" w:rsidRPr="00F855C2" w:rsidRDefault="005829D8" w:rsidP="00263EA0">
            <w:pPr>
              <w:ind w:left="-40" w:right="-72"/>
              <w:jc w:val="right"/>
              <w:rPr>
                <w:rFonts w:eastAsia="Arial Unicode MS" w:cs="Arial"/>
              </w:rPr>
            </w:pPr>
            <w:r w:rsidRPr="005829D8">
              <w:rPr>
                <w:rFonts w:eastAsia="Arial Unicode MS" w:cs="Arial"/>
                <w:lang w:val="en-GB"/>
              </w:rPr>
              <w:t>16</w:t>
            </w:r>
            <w:r w:rsidR="00263EA0" w:rsidRPr="00F855C2">
              <w:rPr>
                <w:rFonts w:eastAsia="Arial Unicode MS" w:cs="Arial"/>
              </w:rPr>
              <w:t>,</w:t>
            </w:r>
            <w:r w:rsidRPr="005829D8">
              <w:rPr>
                <w:rFonts w:eastAsia="Arial Unicode MS" w:cs="Arial"/>
                <w:lang w:val="en-GB"/>
              </w:rPr>
              <w:t>522</w:t>
            </w:r>
          </w:p>
        </w:tc>
        <w:tc>
          <w:tcPr>
            <w:tcW w:w="1440" w:type="dxa"/>
            <w:tcBorders>
              <w:top w:val="nil"/>
              <w:left w:val="nil"/>
              <w:bottom w:val="nil"/>
              <w:right w:val="nil"/>
            </w:tcBorders>
          </w:tcPr>
          <w:p w14:paraId="206D5645" w14:textId="563266AB" w:rsidR="0058169C" w:rsidRPr="00F855C2" w:rsidRDefault="005829D8" w:rsidP="00263EA0">
            <w:pPr>
              <w:ind w:left="-40" w:right="-72"/>
              <w:jc w:val="right"/>
              <w:rPr>
                <w:rFonts w:eastAsia="Arial Unicode MS" w:cs="Arial"/>
              </w:rPr>
            </w:pPr>
            <w:r w:rsidRPr="005829D8">
              <w:rPr>
                <w:rFonts w:eastAsia="Arial Unicode MS" w:cs="Arial"/>
                <w:lang w:val="en-GB"/>
              </w:rPr>
              <w:t>51</w:t>
            </w:r>
            <w:r w:rsidR="0058169C" w:rsidRPr="00F855C2">
              <w:rPr>
                <w:rFonts w:eastAsia="Arial Unicode MS" w:cs="Arial"/>
              </w:rPr>
              <w:t>,</w:t>
            </w:r>
            <w:r w:rsidRPr="005829D8">
              <w:rPr>
                <w:rFonts w:eastAsia="Arial Unicode MS" w:cs="Arial"/>
                <w:lang w:val="en-GB"/>
              </w:rPr>
              <w:t>518</w:t>
            </w:r>
          </w:p>
        </w:tc>
      </w:tr>
      <w:tr w:rsidR="00674D81" w:rsidRPr="00F855C2" w14:paraId="6B1F2C17" w14:textId="77777777" w:rsidTr="00263EA0">
        <w:tc>
          <w:tcPr>
            <w:tcW w:w="3686" w:type="dxa"/>
            <w:tcBorders>
              <w:top w:val="nil"/>
              <w:left w:val="nil"/>
              <w:bottom w:val="nil"/>
              <w:right w:val="nil"/>
            </w:tcBorders>
          </w:tcPr>
          <w:p w14:paraId="3ADC19EC" w14:textId="77777777" w:rsidR="00674D81" w:rsidRPr="00F855C2" w:rsidRDefault="00674D81" w:rsidP="00674D81">
            <w:pPr>
              <w:ind w:left="-101"/>
              <w:rPr>
                <w:rFonts w:eastAsia="Arial Unicode MS" w:cs="Arial"/>
                <w:spacing w:val="-4"/>
              </w:rPr>
            </w:pPr>
            <w:r w:rsidRPr="00F855C2">
              <w:rPr>
                <w:rFonts w:eastAsia="Arial Unicode MS" w:cs="Arial"/>
                <w:spacing w:val="-4"/>
              </w:rPr>
              <w:t>Interest and finance cost of lease liabilities</w:t>
            </w:r>
          </w:p>
        </w:tc>
        <w:tc>
          <w:tcPr>
            <w:tcW w:w="1440" w:type="dxa"/>
            <w:tcBorders>
              <w:top w:val="nil"/>
              <w:left w:val="nil"/>
              <w:bottom w:val="nil"/>
              <w:right w:val="nil"/>
            </w:tcBorders>
            <w:shd w:val="clear" w:color="auto" w:fill="FAFAFA"/>
          </w:tcPr>
          <w:p w14:paraId="28DB3CD7" w14:textId="4147B494" w:rsidR="00674D81" w:rsidRPr="00F855C2" w:rsidRDefault="005829D8" w:rsidP="00674D81">
            <w:pPr>
              <w:ind w:left="-40" w:right="-72"/>
              <w:jc w:val="right"/>
              <w:rPr>
                <w:rFonts w:eastAsia="Arial Unicode MS" w:cs="Arial"/>
                <w:lang w:val="en-GB"/>
              </w:rPr>
            </w:pPr>
            <w:r w:rsidRPr="005829D8">
              <w:rPr>
                <w:rFonts w:eastAsia="Arial Unicode MS" w:cs="Arial"/>
                <w:lang w:val="en-GB"/>
              </w:rPr>
              <w:t>10</w:t>
            </w:r>
            <w:r w:rsidR="00674D81" w:rsidRPr="00F855C2">
              <w:rPr>
                <w:rFonts w:eastAsia="Arial Unicode MS" w:cs="Arial"/>
              </w:rPr>
              <w:t>,</w:t>
            </w:r>
            <w:r w:rsidRPr="005829D8">
              <w:rPr>
                <w:rFonts w:eastAsia="Arial Unicode MS" w:cs="Arial"/>
                <w:lang w:val="en-GB"/>
              </w:rPr>
              <w:t>301</w:t>
            </w:r>
          </w:p>
        </w:tc>
        <w:tc>
          <w:tcPr>
            <w:tcW w:w="1440" w:type="dxa"/>
            <w:tcBorders>
              <w:top w:val="nil"/>
              <w:left w:val="nil"/>
              <w:bottom w:val="nil"/>
              <w:right w:val="nil"/>
            </w:tcBorders>
          </w:tcPr>
          <w:p w14:paraId="7DB9D03B" w14:textId="4BC6510C" w:rsidR="00674D81" w:rsidRPr="00F855C2" w:rsidRDefault="005829D8" w:rsidP="00674D81">
            <w:pPr>
              <w:ind w:left="-40" w:right="-72"/>
              <w:jc w:val="right"/>
              <w:rPr>
                <w:rFonts w:eastAsia="Arial Unicode MS" w:cs="Arial"/>
                <w:lang w:val="en-GB"/>
              </w:rPr>
            </w:pPr>
            <w:r w:rsidRPr="005829D8">
              <w:rPr>
                <w:rFonts w:eastAsia="Arial Unicode MS" w:cs="Arial"/>
                <w:lang w:val="en-GB"/>
              </w:rPr>
              <w:t>11</w:t>
            </w:r>
            <w:r w:rsidR="00674D81" w:rsidRPr="00F855C2">
              <w:rPr>
                <w:rFonts w:eastAsia="Arial Unicode MS" w:cs="Arial"/>
              </w:rPr>
              <w:t>,</w:t>
            </w:r>
            <w:r w:rsidRPr="005829D8">
              <w:rPr>
                <w:rFonts w:eastAsia="Arial Unicode MS" w:cs="Arial"/>
                <w:lang w:val="en-GB"/>
              </w:rPr>
              <w:t>858</w:t>
            </w:r>
          </w:p>
        </w:tc>
        <w:tc>
          <w:tcPr>
            <w:tcW w:w="1440" w:type="dxa"/>
            <w:tcBorders>
              <w:top w:val="nil"/>
              <w:left w:val="nil"/>
              <w:bottom w:val="nil"/>
              <w:right w:val="nil"/>
            </w:tcBorders>
            <w:shd w:val="clear" w:color="auto" w:fill="FAFAFA"/>
          </w:tcPr>
          <w:p w14:paraId="5C765640" w14:textId="6932DA30" w:rsidR="00674D81" w:rsidRPr="00F855C2" w:rsidRDefault="005829D8" w:rsidP="00674D81">
            <w:pPr>
              <w:ind w:left="-40" w:right="-72"/>
              <w:jc w:val="right"/>
              <w:rPr>
                <w:rFonts w:eastAsia="Arial Unicode MS" w:cs="Arial"/>
              </w:rPr>
            </w:pPr>
            <w:r w:rsidRPr="005829D8">
              <w:rPr>
                <w:rFonts w:eastAsia="Arial Unicode MS" w:cs="Arial"/>
                <w:lang w:val="en-GB"/>
              </w:rPr>
              <w:t>3</w:t>
            </w:r>
            <w:r w:rsidR="00674D81" w:rsidRPr="00F855C2">
              <w:rPr>
                <w:rFonts w:eastAsia="Arial Unicode MS" w:cs="Arial"/>
              </w:rPr>
              <w:t>,</w:t>
            </w:r>
            <w:r w:rsidRPr="005829D8">
              <w:rPr>
                <w:rFonts w:eastAsia="Arial Unicode MS" w:cs="Arial"/>
                <w:lang w:val="en-GB"/>
              </w:rPr>
              <w:t>074</w:t>
            </w:r>
          </w:p>
        </w:tc>
        <w:tc>
          <w:tcPr>
            <w:tcW w:w="1440" w:type="dxa"/>
            <w:tcBorders>
              <w:top w:val="nil"/>
              <w:left w:val="nil"/>
              <w:bottom w:val="nil"/>
              <w:right w:val="nil"/>
            </w:tcBorders>
          </w:tcPr>
          <w:p w14:paraId="42D7C7F7" w14:textId="0D1D8B8C" w:rsidR="00674D81" w:rsidRPr="00F855C2" w:rsidRDefault="005829D8" w:rsidP="00674D81">
            <w:pPr>
              <w:ind w:left="-40" w:right="-72"/>
              <w:jc w:val="right"/>
              <w:rPr>
                <w:rFonts w:eastAsia="Arial Unicode MS" w:cs="Arial"/>
              </w:rPr>
            </w:pPr>
            <w:r w:rsidRPr="005829D8">
              <w:rPr>
                <w:rFonts w:eastAsia="Arial Unicode MS" w:cs="Arial"/>
                <w:lang w:val="en-GB"/>
              </w:rPr>
              <w:t>4</w:t>
            </w:r>
            <w:r w:rsidR="00674D81" w:rsidRPr="00F855C2">
              <w:rPr>
                <w:rFonts w:eastAsia="Arial Unicode MS" w:cs="Arial"/>
              </w:rPr>
              <w:t>,</w:t>
            </w:r>
            <w:r w:rsidRPr="005829D8">
              <w:rPr>
                <w:rFonts w:eastAsia="Arial Unicode MS" w:cs="Arial"/>
                <w:lang w:val="en-GB"/>
              </w:rPr>
              <w:t>130</w:t>
            </w:r>
          </w:p>
        </w:tc>
      </w:tr>
      <w:tr w:rsidR="00674D81" w:rsidRPr="00F855C2" w14:paraId="3D44BC74" w14:textId="77777777" w:rsidTr="00263EA0">
        <w:tc>
          <w:tcPr>
            <w:tcW w:w="3686" w:type="dxa"/>
            <w:tcBorders>
              <w:top w:val="nil"/>
              <w:left w:val="nil"/>
              <w:bottom w:val="nil"/>
              <w:right w:val="nil"/>
            </w:tcBorders>
          </w:tcPr>
          <w:p w14:paraId="7C4A91AC" w14:textId="77777777" w:rsidR="00674D81" w:rsidRPr="00F855C2" w:rsidRDefault="00674D81" w:rsidP="00674D81">
            <w:pPr>
              <w:ind w:left="-101"/>
              <w:rPr>
                <w:rFonts w:eastAsia="Arial Unicode MS" w:cs="Arial"/>
              </w:rPr>
            </w:pPr>
          </w:p>
        </w:tc>
        <w:tc>
          <w:tcPr>
            <w:tcW w:w="1440" w:type="dxa"/>
            <w:tcBorders>
              <w:top w:val="single" w:sz="4" w:space="0" w:color="auto"/>
              <w:left w:val="nil"/>
              <w:bottom w:val="nil"/>
              <w:right w:val="nil"/>
            </w:tcBorders>
            <w:shd w:val="clear" w:color="auto" w:fill="FAFAFA"/>
          </w:tcPr>
          <w:p w14:paraId="53C368E5" w14:textId="77777777" w:rsidR="00674D81" w:rsidRPr="00F855C2" w:rsidRDefault="00674D81" w:rsidP="00674D81">
            <w:pPr>
              <w:ind w:left="-40" w:right="-72"/>
              <w:jc w:val="right"/>
              <w:rPr>
                <w:rFonts w:eastAsia="Arial Unicode MS" w:cs="Arial"/>
              </w:rPr>
            </w:pPr>
          </w:p>
        </w:tc>
        <w:tc>
          <w:tcPr>
            <w:tcW w:w="1440" w:type="dxa"/>
            <w:tcBorders>
              <w:top w:val="single" w:sz="4" w:space="0" w:color="auto"/>
              <w:left w:val="nil"/>
              <w:bottom w:val="nil"/>
              <w:right w:val="nil"/>
            </w:tcBorders>
          </w:tcPr>
          <w:p w14:paraId="0A9C0B50" w14:textId="77777777" w:rsidR="00674D81" w:rsidRPr="00F855C2" w:rsidRDefault="00674D81" w:rsidP="00674D81">
            <w:pPr>
              <w:ind w:left="-40" w:right="-72"/>
              <w:jc w:val="right"/>
              <w:rPr>
                <w:rFonts w:eastAsia="Arial Unicode MS" w:cs="Arial"/>
              </w:rPr>
            </w:pPr>
          </w:p>
        </w:tc>
        <w:tc>
          <w:tcPr>
            <w:tcW w:w="1440" w:type="dxa"/>
            <w:tcBorders>
              <w:top w:val="single" w:sz="4" w:space="0" w:color="auto"/>
              <w:left w:val="nil"/>
              <w:bottom w:val="nil"/>
              <w:right w:val="nil"/>
            </w:tcBorders>
            <w:shd w:val="clear" w:color="auto" w:fill="FAFAFA"/>
          </w:tcPr>
          <w:p w14:paraId="1F6AA1AE" w14:textId="77777777" w:rsidR="00674D81" w:rsidRPr="00F855C2" w:rsidRDefault="00674D81" w:rsidP="00674D81">
            <w:pPr>
              <w:ind w:left="-40" w:right="-72"/>
              <w:jc w:val="right"/>
              <w:rPr>
                <w:rFonts w:eastAsia="Arial Unicode MS" w:cs="Arial"/>
              </w:rPr>
            </w:pPr>
          </w:p>
        </w:tc>
        <w:tc>
          <w:tcPr>
            <w:tcW w:w="1440" w:type="dxa"/>
            <w:tcBorders>
              <w:top w:val="single" w:sz="4" w:space="0" w:color="auto"/>
              <w:left w:val="nil"/>
              <w:bottom w:val="nil"/>
              <w:right w:val="nil"/>
            </w:tcBorders>
          </w:tcPr>
          <w:p w14:paraId="58C94ABB" w14:textId="77777777" w:rsidR="00674D81" w:rsidRPr="00F855C2" w:rsidRDefault="00674D81" w:rsidP="00674D81">
            <w:pPr>
              <w:ind w:left="-40" w:right="-72"/>
              <w:jc w:val="right"/>
              <w:rPr>
                <w:rFonts w:eastAsia="Arial Unicode MS" w:cs="Arial"/>
              </w:rPr>
            </w:pPr>
          </w:p>
        </w:tc>
      </w:tr>
      <w:tr w:rsidR="00674D81" w:rsidRPr="00F855C2" w14:paraId="5617899D" w14:textId="77777777" w:rsidTr="00263EA0">
        <w:tc>
          <w:tcPr>
            <w:tcW w:w="3686" w:type="dxa"/>
            <w:tcBorders>
              <w:top w:val="nil"/>
              <w:left w:val="nil"/>
              <w:bottom w:val="nil"/>
              <w:right w:val="nil"/>
            </w:tcBorders>
          </w:tcPr>
          <w:p w14:paraId="10FE83C9" w14:textId="77777777" w:rsidR="00674D81" w:rsidRPr="00F855C2" w:rsidRDefault="00674D81" w:rsidP="00674D81">
            <w:pPr>
              <w:ind w:left="-101"/>
              <w:rPr>
                <w:rFonts w:eastAsia="Arial Unicode MS" w:cs="Arial"/>
                <w:cs/>
              </w:rPr>
            </w:pPr>
          </w:p>
        </w:tc>
        <w:tc>
          <w:tcPr>
            <w:tcW w:w="1440" w:type="dxa"/>
            <w:tcBorders>
              <w:top w:val="nil"/>
              <w:left w:val="nil"/>
              <w:bottom w:val="single" w:sz="4" w:space="0" w:color="auto"/>
              <w:right w:val="nil"/>
            </w:tcBorders>
            <w:shd w:val="clear" w:color="auto" w:fill="FAFAFA"/>
            <w:vAlign w:val="bottom"/>
          </w:tcPr>
          <w:p w14:paraId="0F12811A" w14:textId="71FAEF4D" w:rsidR="00674D81" w:rsidRPr="00F855C2" w:rsidRDefault="005829D8" w:rsidP="00674D81">
            <w:pPr>
              <w:ind w:left="-40" w:right="-72"/>
              <w:jc w:val="right"/>
              <w:rPr>
                <w:rFonts w:eastAsia="Arial Unicode MS" w:cs="Arial"/>
              </w:rPr>
            </w:pPr>
            <w:r w:rsidRPr="005829D8">
              <w:rPr>
                <w:rFonts w:eastAsia="Arial Unicode MS" w:cs="Arial"/>
                <w:lang w:val="en-GB"/>
              </w:rPr>
              <w:t>146</w:t>
            </w:r>
            <w:r w:rsidR="00674D81" w:rsidRPr="00F855C2">
              <w:rPr>
                <w:rFonts w:eastAsia="Arial Unicode MS" w:cs="Arial"/>
              </w:rPr>
              <w:t>,</w:t>
            </w:r>
            <w:r w:rsidRPr="005829D8">
              <w:rPr>
                <w:rFonts w:eastAsia="Arial Unicode MS" w:cs="Arial"/>
                <w:lang w:val="en-GB"/>
              </w:rPr>
              <w:t>638</w:t>
            </w:r>
          </w:p>
        </w:tc>
        <w:tc>
          <w:tcPr>
            <w:tcW w:w="1440" w:type="dxa"/>
            <w:tcBorders>
              <w:top w:val="nil"/>
              <w:left w:val="nil"/>
              <w:bottom w:val="single" w:sz="4" w:space="0" w:color="auto"/>
              <w:right w:val="nil"/>
            </w:tcBorders>
            <w:vAlign w:val="bottom"/>
          </w:tcPr>
          <w:p w14:paraId="53EF7612" w14:textId="4589B9EA" w:rsidR="00674D81" w:rsidRPr="00F855C2" w:rsidRDefault="005829D8" w:rsidP="00674D81">
            <w:pPr>
              <w:ind w:left="-40" w:right="-72"/>
              <w:jc w:val="right"/>
              <w:rPr>
                <w:rFonts w:eastAsia="Arial Unicode MS" w:cs="Arial"/>
              </w:rPr>
            </w:pPr>
            <w:r w:rsidRPr="005829D8">
              <w:rPr>
                <w:rFonts w:eastAsia="Arial Unicode MS" w:cs="Arial"/>
                <w:lang w:val="en-GB"/>
              </w:rPr>
              <w:t>132</w:t>
            </w:r>
            <w:r w:rsidR="00674D81" w:rsidRPr="00F855C2">
              <w:rPr>
                <w:rFonts w:eastAsia="Arial Unicode MS" w:cs="Arial"/>
              </w:rPr>
              <w:t>,</w:t>
            </w:r>
            <w:r w:rsidRPr="005829D8">
              <w:rPr>
                <w:rFonts w:eastAsia="Arial Unicode MS" w:cs="Arial"/>
                <w:lang w:val="en-GB"/>
              </w:rPr>
              <w:t>591</w:t>
            </w:r>
          </w:p>
        </w:tc>
        <w:tc>
          <w:tcPr>
            <w:tcW w:w="1440" w:type="dxa"/>
            <w:tcBorders>
              <w:top w:val="nil"/>
              <w:left w:val="nil"/>
              <w:bottom w:val="single" w:sz="4" w:space="0" w:color="auto"/>
              <w:right w:val="nil"/>
            </w:tcBorders>
            <w:shd w:val="clear" w:color="auto" w:fill="FAFAFA"/>
            <w:vAlign w:val="bottom"/>
          </w:tcPr>
          <w:p w14:paraId="24917026" w14:textId="092B0236" w:rsidR="00674D81" w:rsidRPr="00F855C2" w:rsidRDefault="005829D8" w:rsidP="00674D81">
            <w:pPr>
              <w:ind w:left="-40" w:right="-72"/>
              <w:jc w:val="right"/>
              <w:rPr>
                <w:rFonts w:eastAsia="Arial Unicode MS" w:cs="Arial"/>
              </w:rPr>
            </w:pPr>
            <w:r w:rsidRPr="005829D8">
              <w:rPr>
                <w:rFonts w:eastAsia="Arial Unicode MS" w:cs="Arial"/>
                <w:lang w:val="en-GB"/>
              </w:rPr>
              <w:t>84</w:t>
            </w:r>
            <w:r w:rsidR="00674D81" w:rsidRPr="00F855C2">
              <w:rPr>
                <w:rFonts w:eastAsia="Arial Unicode MS" w:cs="Arial"/>
              </w:rPr>
              <w:t>,</w:t>
            </w:r>
            <w:r w:rsidRPr="005829D8">
              <w:rPr>
                <w:rFonts w:eastAsia="Arial Unicode MS" w:cs="Arial"/>
                <w:lang w:val="en-GB"/>
              </w:rPr>
              <w:t>438</w:t>
            </w:r>
          </w:p>
        </w:tc>
        <w:tc>
          <w:tcPr>
            <w:tcW w:w="1440" w:type="dxa"/>
            <w:tcBorders>
              <w:top w:val="nil"/>
              <w:left w:val="nil"/>
              <w:bottom w:val="single" w:sz="4" w:space="0" w:color="auto"/>
              <w:right w:val="nil"/>
            </w:tcBorders>
            <w:vAlign w:val="bottom"/>
          </w:tcPr>
          <w:p w14:paraId="7A8832F3" w14:textId="0AE6BC4C" w:rsidR="00674D81" w:rsidRPr="00F855C2" w:rsidRDefault="005829D8" w:rsidP="00674D81">
            <w:pPr>
              <w:ind w:left="-40" w:right="-72"/>
              <w:jc w:val="right"/>
              <w:rPr>
                <w:rFonts w:eastAsia="Arial Unicode MS" w:cs="Arial"/>
              </w:rPr>
            </w:pPr>
            <w:r w:rsidRPr="005829D8">
              <w:rPr>
                <w:rFonts w:eastAsia="Arial Unicode MS" w:cs="Arial"/>
                <w:lang w:val="en-GB"/>
              </w:rPr>
              <w:t>115</w:t>
            </w:r>
            <w:r w:rsidR="00674D81" w:rsidRPr="00F855C2">
              <w:rPr>
                <w:rFonts w:eastAsia="Arial Unicode MS" w:cs="Arial"/>
              </w:rPr>
              <w:t>,</w:t>
            </w:r>
            <w:r w:rsidRPr="005829D8">
              <w:rPr>
                <w:rFonts w:eastAsia="Arial Unicode MS" w:cs="Arial"/>
                <w:lang w:val="en-GB"/>
              </w:rPr>
              <w:t>066</w:t>
            </w:r>
          </w:p>
        </w:tc>
      </w:tr>
    </w:tbl>
    <w:p w14:paraId="60073742" w14:textId="77777777" w:rsidR="0058169C" w:rsidRPr="00F855C2" w:rsidRDefault="0058169C" w:rsidP="0058169C">
      <w:pPr>
        <w:tabs>
          <w:tab w:val="left" w:pos="375"/>
          <w:tab w:val="left" w:pos="960"/>
        </w:tabs>
        <w:jc w:val="thaiDistribute"/>
        <w:rPr>
          <w:rFonts w:cs="Arial"/>
          <w:b/>
          <w:bCs/>
          <w:lang w:val="en-GB"/>
        </w:rPr>
      </w:pPr>
    </w:p>
    <w:p w14:paraId="0FDFB60C" w14:textId="77777777" w:rsidR="0058169C" w:rsidRPr="00F855C2" w:rsidRDefault="0058169C" w:rsidP="0058169C">
      <w:pPr>
        <w:tabs>
          <w:tab w:val="left" w:pos="375"/>
          <w:tab w:val="left" w:pos="960"/>
        </w:tabs>
        <w:jc w:val="thaiDistribute"/>
        <w:rPr>
          <w:rFonts w:cs="Arial"/>
          <w:b/>
          <w:bCs/>
          <w:lang w:val="en-GB"/>
        </w:rPr>
      </w:pPr>
    </w:p>
    <w:tbl>
      <w:tblPr>
        <w:tblW w:w="0" w:type="auto"/>
        <w:tblInd w:w="108" w:type="dxa"/>
        <w:shd w:val="clear" w:color="auto" w:fill="FFA543"/>
        <w:tblLook w:val="04A0" w:firstRow="1" w:lastRow="0" w:firstColumn="1" w:lastColumn="0" w:noHBand="0" w:noVBand="1"/>
      </w:tblPr>
      <w:tblGrid>
        <w:gridCol w:w="9461"/>
      </w:tblGrid>
      <w:tr w:rsidR="0058169C" w:rsidRPr="00F855C2" w14:paraId="00B0A805" w14:textId="77777777" w:rsidTr="00263EA0">
        <w:trPr>
          <w:trHeight w:val="386"/>
        </w:trPr>
        <w:tc>
          <w:tcPr>
            <w:tcW w:w="9461" w:type="dxa"/>
            <w:shd w:val="clear" w:color="auto" w:fill="FFA543"/>
            <w:vAlign w:val="center"/>
          </w:tcPr>
          <w:p w14:paraId="1457A063" w14:textId="0B053C3B" w:rsidR="0058169C" w:rsidRPr="00F855C2" w:rsidRDefault="005829D8" w:rsidP="00263EA0">
            <w:pPr>
              <w:tabs>
                <w:tab w:val="left" w:pos="432"/>
                <w:tab w:val="left" w:pos="526"/>
              </w:tabs>
              <w:rPr>
                <w:rFonts w:eastAsia="Arial Unicode MS" w:cs="Arial"/>
                <w:b/>
                <w:bCs/>
                <w:color w:val="FFFFFF"/>
                <w:cs/>
                <w:lang w:val="en-GB"/>
              </w:rPr>
            </w:pPr>
            <w:bookmarkStart w:id="44" w:name="_Hlk32261110"/>
            <w:r w:rsidRPr="005829D8">
              <w:rPr>
                <w:rFonts w:eastAsia="Arial Unicode MS" w:cs="Arial"/>
                <w:b/>
                <w:bCs/>
                <w:color w:val="FFFFFF"/>
                <w:lang w:val="en-GB"/>
              </w:rPr>
              <w:t>30</w:t>
            </w:r>
            <w:r w:rsidR="0058169C" w:rsidRPr="00F855C2">
              <w:rPr>
                <w:rFonts w:eastAsia="Arial Unicode MS" w:cs="Arial"/>
                <w:b/>
                <w:bCs/>
                <w:color w:val="FFFFFF"/>
                <w:lang w:val="en-GB"/>
              </w:rPr>
              <w:tab/>
              <w:t>Expense by nature</w:t>
            </w:r>
          </w:p>
        </w:tc>
      </w:tr>
      <w:bookmarkEnd w:id="44"/>
    </w:tbl>
    <w:p w14:paraId="142A882F" w14:textId="77777777" w:rsidR="0058169C" w:rsidRPr="00F855C2" w:rsidRDefault="0058169C" w:rsidP="0058169C">
      <w:pPr>
        <w:jc w:val="thaiDistribute"/>
        <w:rPr>
          <w:rFonts w:cs="Arial"/>
          <w:b/>
          <w:bCs/>
          <w:lang w:val="en-GB"/>
        </w:rPr>
      </w:pPr>
    </w:p>
    <w:tbl>
      <w:tblPr>
        <w:tblW w:w="9446" w:type="dxa"/>
        <w:tblInd w:w="126" w:type="dxa"/>
        <w:tblLayout w:type="fixed"/>
        <w:tblLook w:val="0000" w:firstRow="0" w:lastRow="0" w:firstColumn="0" w:lastColumn="0" w:noHBand="0" w:noVBand="0"/>
      </w:tblPr>
      <w:tblGrid>
        <w:gridCol w:w="3686"/>
        <w:gridCol w:w="1440"/>
        <w:gridCol w:w="1440"/>
        <w:gridCol w:w="1440"/>
        <w:gridCol w:w="1440"/>
      </w:tblGrid>
      <w:tr w:rsidR="0058169C" w:rsidRPr="00F855C2" w14:paraId="67256860" w14:textId="77777777" w:rsidTr="00263EA0">
        <w:trPr>
          <w:cantSplit/>
        </w:trPr>
        <w:tc>
          <w:tcPr>
            <w:tcW w:w="3686" w:type="dxa"/>
          </w:tcPr>
          <w:p w14:paraId="3EB727AD" w14:textId="77777777" w:rsidR="0058169C" w:rsidRPr="00F855C2" w:rsidRDefault="0058169C" w:rsidP="00263EA0">
            <w:pPr>
              <w:pStyle w:val="Heading6"/>
              <w:ind w:left="-101"/>
              <w:rPr>
                <w:rFonts w:ascii="Arial" w:hAnsi="Arial" w:cs="Arial"/>
                <w:sz w:val="20"/>
                <w:szCs w:val="20"/>
                <w:cs/>
                <w:lang w:val="en-GB" w:eastAsia="en-US"/>
              </w:rPr>
            </w:pPr>
          </w:p>
        </w:tc>
        <w:tc>
          <w:tcPr>
            <w:tcW w:w="2880" w:type="dxa"/>
            <w:gridSpan w:val="2"/>
            <w:tcBorders>
              <w:top w:val="single" w:sz="4" w:space="0" w:color="auto"/>
              <w:bottom w:val="single" w:sz="4" w:space="0" w:color="auto"/>
            </w:tcBorders>
          </w:tcPr>
          <w:p w14:paraId="1379EA76" w14:textId="77777777" w:rsidR="0058169C" w:rsidRPr="00F855C2" w:rsidRDefault="0058169C" w:rsidP="00263EA0">
            <w:pPr>
              <w:ind w:right="-72"/>
              <w:jc w:val="center"/>
              <w:rPr>
                <w:rFonts w:cs="Arial"/>
                <w:b/>
                <w:bCs/>
              </w:rPr>
            </w:pPr>
            <w:r w:rsidRPr="00F855C2">
              <w:rPr>
                <w:rFonts w:cs="Arial"/>
                <w:b/>
                <w:bCs/>
              </w:rPr>
              <w:t xml:space="preserve">Consolidated </w:t>
            </w:r>
          </w:p>
          <w:p w14:paraId="47245B20" w14:textId="77777777" w:rsidR="0058169C" w:rsidRPr="00F855C2" w:rsidRDefault="0058169C" w:rsidP="00263EA0">
            <w:pPr>
              <w:ind w:right="-72"/>
              <w:jc w:val="center"/>
              <w:rPr>
                <w:rFonts w:eastAsia="Arial Unicode MS" w:cs="Arial"/>
                <w:b/>
                <w:bCs/>
              </w:rPr>
            </w:pPr>
            <w:r w:rsidRPr="00F855C2">
              <w:rPr>
                <w:rFonts w:cs="Arial"/>
                <w:b/>
                <w:bCs/>
              </w:rPr>
              <w:t>financial statements</w:t>
            </w:r>
          </w:p>
        </w:tc>
        <w:tc>
          <w:tcPr>
            <w:tcW w:w="2880" w:type="dxa"/>
            <w:gridSpan w:val="2"/>
            <w:tcBorders>
              <w:top w:val="single" w:sz="4" w:space="0" w:color="auto"/>
              <w:bottom w:val="single" w:sz="4" w:space="0" w:color="auto"/>
            </w:tcBorders>
          </w:tcPr>
          <w:p w14:paraId="58C8C58C" w14:textId="77777777" w:rsidR="0058169C" w:rsidRPr="00F855C2" w:rsidRDefault="0058169C" w:rsidP="00263EA0">
            <w:pPr>
              <w:ind w:left="-40" w:right="-72"/>
              <w:jc w:val="center"/>
              <w:rPr>
                <w:rFonts w:cs="Arial"/>
                <w:b/>
                <w:bCs/>
              </w:rPr>
            </w:pPr>
            <w:r w:rsidRPr="00F855C2">
              <w:rPr>
                <w:rFonts w:cs="Arial"/>
                <w:b/>
                <w:bCs/>
              </w:rPr>
              <w:t xml:space="preserve">Separate </w:t>
            </w:r>
          </w:p>
          <w:p w14:paraId="294F6D6B" w14:textId="77777777" w:rsidR="0058169C" w:rsidRPr="00F855C2" w:rsidRDefault="0058169C" w:rsidP="00263EA0">
            <w:pPr>
              <w:ind w:left="-40" w:right="-72"/>
              <w:jc w:val="center"/>
              <w:rPr>
                <w:rFonts w:eastAsia="Arial Unicode MS" w:cs="Arial"/>
                <w:b/>
                <w:bCs/>
              </w:rPr>
            </w:pPr>
            <w:r w:rsidRPr="00F855C2">
              <w:rPr>
                <w:rFonts w:cs="Arial"/>
                <w:b/>
                <w:bCs/>
              </w:rPr>
              <w:t>financial statements</w:t>
            </w:r>
          </w:p>
        </w:tc>
      </w:tr>
      <w:tr w:rsidR="0058169C" w:rsidRPr="00F855C2" w14:paraId="284DEAD5" w14:textId="77777777" w:rsidTr="00263EA0">
        <w:trPr>
          <w:cantSplit/>
        </w:trPr>
        <w:tc>
          <w:tcPr>
            <w:tcW w:w="3686" w:type="dxa"/>
          </w:tcPr>
          <w:p w14:paraId="21222828" w14:textId="77777777" w:rsidR="0058169C" w:rsidRPr="00F855C2" w:rsidRDefault="0058169C" w:rsidP="00263EA0">
            <w:pPr>
              <w:pStyle w:val="Heading6"/>
              <w:tabs>
                <w:tab w:val="left" w:pos="3582"/>
              </w:tabs>
              <w:ind w:left="-101"/>
              <w:rPr>
                <w:rFonts w:ascii="Arial" w:hAnsi="Arial" w:cs="Arial"/>
                <w:sz w:val="20"/>
                <w:szCs w:val="20"/>
                <w:cs/>
                <w:lang w:val="en-GB" w:eastAsia="en-US"/>
              </w:rPr>
            </w:pPr>
          </w:p>
        </w:tc>
        <w:tc>
          <w:tcPr>
            <w:tcW w:w="1440" w:type="dxa"/>
            <w:tcBorders>
              <w:bottom w:val="single" w:sz="4" w:space="0" w:color="auto"/>
            </w:tcBorders>
            <w:vAlign w:val="bottom"/>
          </w:tcPr>
          <w:p w14:paraId="366B54FB" w14:textId="10451B21" w:rsidR="0058169C" w:rsidRPr="00F855C2" w:rsidRDefault="005829D8" w:rsidP="00263EA0">
            <w:pPr>
              <w:ind w:right="-72"/>
              <w:jc w:val="right"/>
              <w:rPr>
                <w:rFonts w:cs="Arial"/>
                <w:b/>
                <w:bCs/>
              </w:rPr>
            </w:pPr>
            <w:r w:rsidRPr="005829D8">
              <w:rPr>
                <w:rFonts w:cs="Arial"/>
                <w:b/>
                <w:bCs/>
                <w:lang w:val="en-GB"/>
              </w:rPr>
              <w:t>2021</w:t>
            </w:r>
          </w:p>
          <w:p w14:paraId="4EA801D7" w14:textId="77777777" w:rsidR="0058169C" w:rsidRPr="00F855C2" w:rsidRDefault="0058169C" w:rsidP="00263EA0">
            <w:pPr>
              <w:ind w:right="-72"/>
              <w:jc w:val="right"/>
              <w:rPr>
                <w:rFonts w:cs="Arial"/>
                <w:b/>
                <w:bCs/>
              </w:rPr>
            </w:pPr>
            <w:r w:rsidRPr="00F855C2">
              <w:rPr>
                <w:rFonts w:cs="Arial"/>
                <w:b/>
                <w:bCs/>
              </w:rPr>
              <w:t>Thousand Baht</w:t>
            </w:r>
          </w:p>
        </w:tc>
        <w:tc>
          <w:tcPr>
            <w:tcW w:w="1440" w:type="dxa"/>
            <w:tcBorders>
              <w:bottom w:val="single" w:sz="4" w:space="0" w:color="auto"/>
            </w:tcBorders>
            <w:vAlign w:val="bottom"/>
          </w:tcPr>
          <w:p w14:paraId="1E5B7B16" w14:textId="0CCF4957" w:rsidR="0058169C" w:rsidRPr="00F855C2" w:rsidRDefault="005829D8" w:rsidP="00263EA0">
            <w:pPr>
              <w:ind w:right="-72"/>
              <w:jc w:val="right"/>
              <w:rPr>
                <w:rFonts w:cs="Arial"/>
                <w:b/>
                <w:bCs/>
              </w:rPr>
            </w:pPr>
            <w:r w:rsidRPr="005829D8">
              <w:rPr>
                <w:rFonts w:cs="Arial"/>
                <w:b/>
                <w:bCs/>
                <w:lang w:val="en-GB"/>
              </w:rPr>
              <w:t>2020</w:t>
            </w:r>
          </w:p>
          <w:p w14:paraId="368DB6A3" w14:textId="77777777" w:rsidR="0058169C" w:rsidRPr="00F855C2" w:rsidRDefault="0058169C" w:rsidP="00263EA0">
            <w:pPr>
              <w:ind w:right="-72"/>
              <w:jc w:val="right"/>
              <w:rPr>
                <w:rFonts w:cs="Arial"/>
                <w:b/>
                <w:bCs/>
              </w:rPr>
            </w:pPr>
            <w:r w:rsidRPr="00F855C2">
              <w:rPr>
                <w:rFonts w:cs="Arial"/>
                <w:b/>
                <w:bCs/>
              </w:rPr>
              <w:t>Thousand Baht</w:t>
            </w:r>
          </w:p>
        </w:tc>
        <w:tc>
          <w:tcPr>
            <w:tcW w:w="1440" w:type="dxa"/>
            <w:tcBorders>
              <w:bottom w:val="single" w:sz="4" w:space="0" w:color="auto"/>
            </w:tcBorders>
            <w:vAlign w:val="bottom"/>
          </w:tcPr>
          <w:p w14:paraId="75A4552B" w14:textId="5D18CF3A" w:rsidR="0058169C" w:rsidRPr="00F855C2" w:rsidRDefault="005829D8" w:rsidP="00263EA0">
            <w:pPr>
              <w:ind w:right="-72"/>
              <w:jc w:val="right"/>
              <w:rPr>
                <w:rFonts w:cs="Arial"/>
                <w:b/>
                <w:bCs/>
              </w:rPr>
            </w:pPr>
            <w:r w:rsidRPr="005829D8">
              <w:rPr>
                <w:rFonts w:cs="Arial"/>
                <w:b/>
                <w:bCs/>
                <w:lang w:val="en-GB"/>
              </w:rPr>
              <w:t>2021</w:t>
            </w:r>
          </w:p>
          <w:p w14:paraId="3C64372D" w14:textId="77777777" w:rsidR="0058169C" w:rsidRPr="00F855C2" w:rsidRDefault="0058169C" w:rsidP="00263EA0">
            <w:pPr>
              <w:ind w:right="-72"/>
              <w:jc w:val="right"/>
              <w:rPr>
                <w:rFonts w:cs="Arial"/>
                <w:b/>
                <w:bCs/>
              </w:rPr>
            </w:pPr>
            <w:r w:rsidRPr="00F855C2">
              <w:rPr>
                <w:rFonts w:cs="Arial"/>
                <w:b/>
                <w:bCs/>
              </w:rPr>
              <w:t>Thousand Baht</w:t>
            </w:r>
          </w:p>
        </w:tc>
        <w:tc>
          <w:tcPr>
            <w:tcW w:w="1440" w:type="dxa"/>
            <w:tcBorders>
              <w:bottom w:val="single" w:sz="4" w:space="0" w:color="auto"/>
            </w:tcBorders>
            <w:vAlign w:val="bottom"/>
          </w:tcPr>
          <w:p w14:paraId="6BA58A31" w14:textId="033921BF" w:rsidR="0058169C" w:rsidRPr="00F855C2" w:rsidRDefault="005829D8" w:rsidP="00263EA0">
            <w:pPr>
              <w:ind w:right="-72"/>
              <w:jc w:val="right"/>
              <w:rPr>
                <w:rFonts w:cs="Arial"/>
                <w:b/>
                <w:bCs/>
              </w:rPr>
            </w:pPr>
            <w:r w:rsidRPr="005829D8">
              <w:rPr>
                <w:rFonts w:cs="Arial"/>
                <w:b/>
                <w:bCs/>
                <w:lang w:val="en-GB"/>
              </w:rPr>
              <w:t>2020</w:t>
            </w:r>
          </w:p>
          <w:p w14:paraId="48B379A1" w14:textId="77777777" w:rsidR="0058169C" w:rsidRPr="00F855C2" w:rsidRDefault="0058169C" w:rsidP="00263EA0">
            <w:pPr>
              <w:ind w:right="-72"/>
              <w:jc w:val="right"/>
              <w:rPr>
                <w:rFonts w:cs="Arial"/>
                <w:b/>
                <w:bCs/>
              </w:rPr>
            </w:pPr>
            <w:r w:rsidRPr="00F855C2">
              <w:rPr>
                <w:rFonts w:cs="Arial"/>
                <w:b/>
                <w:bCs/>
              </w:rPr>
              <w:t>Thousand Baht</w:t>
            </w:r>
          </w:p>
        </w:tc>
      </w:tr>
      <w:tr w:rsidR="0058169C" w:rsidRPr="00F855C2" w14:paraId="5BAD7E0D" w14:textId="77777777" w:rsidTr="00263EA0">
        <w:trPr>
          <w:cantSplit/>
        </w:trPr>
        <w:tc>
          <w:tcPr>
            <w:tcW w:w="3686" w:type="dxa"/>
          </w:tcPr>
          <w:p w14:paraId="5036C2F2" w14:textId="77777777" w:rsidR="0058169C" w:rsidRPr="00F855C2" w:rsidRDefault="0058169C" w:rsidP="00263EA0">
            <w:pPr>
              <w:pStyle w:val="Heading6"/>
              <w:ind w:left="-101"/>
              <w:rPr>
                <w:rFonts w:ascii="Arial" w:hAnsi="Arial" w:cs="Arial"/>
                <w:sz w:val="20"/>
                <w:szCs w:val="20"/>
                <w:cs/>
                <w:lang w:val="en-US" w:eastAsia="en-US"/>
              </w:rPr>
            </w:pPr>
          </w:p>
        </w:tc>
        <w:tc>
          <w:tcPr>
            <w:tcW w:w="1440" w:type="dxa"/>
            <w:tcBorders>
              <w:top w:val="single" w:sz="4" w:space="0" w:color="auto"/>
            </w:tcBorders>
            <w:shd w:val="clear" w:color="auto" w:fill="FAFAFA"/>
          </w:tcPr>
          <w:p w14:paraId="5FE1A863" w14:textId="77777777" w:rsidR="0058169C" w:rsidRPr="00F855C2" w:rsidRDefault="0058169C" w:rsidP="00263EA0">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tcPr>
          <w:p w14:paraId="6F05BC12" w14:textId="77777777" w:rsidR="0058169C" w:rsidRPr="00F855C2" w:rsidRDefault="0058169C" w:rsidP="00263EA0">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shd w:val="clear" w:color="auto" w:fill="FAFAFA"/>
          </w:tcPr>
          <w:p w14:paraId="4A0D0423" w14:textId="77777777" w:rsidR="0058169C" w:rsidRPr="00F855C2" w:rsidRDefault="0058169C" w:rsidP="00263EA0">
            <w:pPr>
              <w:pStyle w:val="Heading1"/>
              <w:spacing w:line="240" w:lineRule="auto"/>
              <w:ind w:right="-72"/>
              <w:jc w:val="right"/>
              <w:rPr>
                <w:rFonts w:ascii="Arial" w:hAnsi="Arial" w:cs="Arial"/>
                <w:sz w:val="20"/>
                <w:szCs w:val="20"/>
                <w:cs/>
                <w:lang w:val="en-US" w:eastAsia="en-US"/>
              </w:rPr>
            </w:pPr>
          </w:p>
        </w:tc>
        <w:tc>
          <w:tcPr>
            <w:tcW w:w="1440" w:type="dxa"/>
            <w:tcBorders>
              <w:top w:val="single" w:sz="4" w:space="0" w:color="auto"/>
            </w:tcBorders>
          </w:tcPr>
          <w:p w14:paraId="70648775" w14:textId="77777777" w:rsidR="0058169C" w:rsidRPr="00F855C2" w:rsidRDefault="0058169C" w:rsidP="00263EA0">
            <w:pPr>
              <w:pStyle w:val="Heading1"/>
              <w:spacing w:line="240" w:lineRule="auto"/>
              <w:ind w:right="-72"/>
              <w:jc w:val="right"/>
              <w:rPr>
                <w:rFonts w:ascii="Arial" w:hAnsi="Arial" w:cs="Arial"/>
                <w:sz w:val="20"/>
                <w:szCs w:val="20"/>
                <w:cs/>
                <w:lang w:val="en-US" w:eastAsia="en-US"/>
              </w:rPr>
            </w:pPr>
          </w:p>
        </w:tc>
      </w:tr>
      <w:tr w:rsidR="000F6B4F" w:rsidRPr="00F855C2" w14:paraId="3F321E19" w14:textId="77777777" w:rsidTr="00263EA0">
        <w:trPr>
          <w:cantSplit/>
        </w:trPr>
        <w:tc>
          <w:tcPr>
            <w:tcW w:w="3686" w:type="dxa"/>
          </w:tcPr>
          <w:p w14:paraId="29C99DF4" w14:textId="77777777" w:rsidR="000F6B4F" w:rsidRPr="00F855C2" w:rsidRDefault="000F6B4F" w:rsidP="000F6B4F">
            <w:pPr>
              <w:ind w:left="-72"/>
              <w:rPr>
                <w:rFonts w:cs="Arial"/>
              </w:rPr>
            </w:pPr>
            <w:r w:rsidRPr="00F855C2">
              <w:rPr>
                <w:rFonts w:cs="Arial"/>
              </w:rPr>
              <w:t>Employee benefit expenses</w:t>
            </w:r>
          </w:p>
        </w:tc>
        <w:tc>
          <w:tcPr>
            <w:tcW w:w="1440" w:type="dxa"/>
            <w:shd w:val="clear" w:color="auto" w:fill="FAFAFA"/>
          </w:tcPr>
          <w:p w14:paraId="36BD5C54" w14:textId="30500A43" w:rsidR="000F6B4F" w:rsidRPr="00F855C2" w:rsidRDefault="005829D8" w:rsidP="000F6B4F">
            <w:pPr>
              <w:pStyle w:val="Heading1"/>
              <w:spacing w:line="240" w:lineRule="auto"/>
              <w:ind w:right="-72" w:firstLine="0"/>
              <w:jc w:val="right"/>
              <w:rPr>
                <w:rFonts w:ascii="Arial" w:hAnsi="Arial" w:cs="Arial"/>
                <w:sz w:val="20"/>
                <w:szCs w:val="20"/>
                <w:cs/>
                <w:lang w:val="en-GB" w:eastAsia="en-US"/>
              </w:rPr>
            </w:pPr>
            <w:r w:rsidRPr="005829D8">
              <w:rPr>
                <w:rFonts w:ascii="Arial" w:hAnsi="Arial" w:cs="Arial"/>
                <w:sz w:val="20"/>
                <w:szCs w:val="20"/>
                <w:lang w:val="en-GB" w:eastAsia="en-US"/>
              </w:rPr>
              <w:t>1</w:t>
            </w:r>
            <w:r w:rsidR="000F6B4F" w:rsidRPr="00F855C2">
              <w:rPr>
                <w:rFonts w:ascii="Arial" w:hAnsi="Arial" w:cs="Arial"/>
                <w:sz w:val="20"/>
                <w:szCs w:val="20"/>
                <w:lang w:val="en-GB" w:eastAsia="en-US"/>
              </w:rPr>
              <w:t>,</w:t>
            </w:r>
            <w:r w:rsidRPr="005829D8">
              <w:rPr>
                <w:rFonts w:ascii="Arial" w:hAnsi="Arial" w:cs="Arial"/>
                <w:sz w:val="20"/>
                <w:szCs w:val="20"/>
                <w:lang w:val="en-GB" w:eastAsia="en-US"/>
              </w:rPr>
              <w:t>246</w:t>
            </w:r>
            <w:r w:rsidR="000F6B4F" w:rsidRPr="00F855C2">
              <w:rPr>
                <w:rFonts w:ascii="Arial" w:hAnsi="Arial" w:cs="Arial"/>
                <w:sz w:val="20"/>
                <w:szCs w:val="20"/>
                <w:lang w:val="en-GB" w:eastAsia="en-US"/>
              </w:rPr>
              <w:t>,</w:t>
            </w:r>
            <w:r w:rsidRPr="005829D8">
              <w:rPr>
                <w:rFonts w:ascii="Arial" w:hAnsi="Arial" w:cs="Arial"/>
                <w:sz w:val="20"/>
                <w:szCs w:val="20"/>
                <w:lang w:val="en-GB" w:eastAsia="en-US"/>
              </w:rPr>
              <w:t>254</w:t>
            </w:r>
          </w:p>
        </w:tc>
        <w:tc>
          <w:tcPr>
            <w:tcW w:w="1440" w:type="dxa"/>
          </w:tcPr>
          <w:p w14:paraId="198BCF52" w14:textId="00B8EC9D" w:rsidR="000F6B4F" w:rsidRPr="00F855C2" w:rsidRDefault="005829D8" w:rsidP="000F6B4F">
            <w:pPr>
              <w:pStyle w:val="Heading1"/>
              <w:spacing w:line="240" w:lineRule="auto"/>
              <w:ind w:right="-72" w:firstLine="0"/>
              <w:jc w:val="right"/>
              <w:rPr>
                <w:rFonts w:ascii="Arial" w:hAnsi="Arial" w:cs="Arial"/>
                <w:sz w:val="20"/>
                <w:szCs w:val="20"/>
                <w:cs/>
                <w:lang w:val="en-GB" w:eastAsia="en-US"/>
              </w:rPr>
            </w:pPr>
            <w:r w:rsidRPr="005829D8">
              <w:rPr>
                <w:rFonts w:ascii="Arial" w:hAnsi="Arial" w:cs="Arial"/>
                <w:sz w:val="20"/>
                <w:szCs w:val="20"/>
                <w:lang w:val="en-GB" w:eastAsia="en-US"/>
              </w:rPr>
              <w:t>906</w:t>
            </w:r>
            <w:r w:rsidR="000F6B4F" w:rsidRPr="00F855C2">
              <w:rPr>
                <w:rFonts w:ascii="Arial" w:hAnsi="Arial" w:cs="Arial"/>
                <w:sz w:val="20"/>
                <w:szCs w:val="20"/>
                <w:lang w:val="en-GB" w:eastAsia="en-US"/>
              </w:rPr>
              <w:t>,</w:t>
            </w:r>
            <w:r w:rsidRPr="005829D8">
              <w:rPr>
                <w:rFonts w:ascii="Arial" w:hAnsi="Arial" w:cs="Arial"/>
                <w:sz w:val="20"/>
                <w:szCs w:val="20"/>
                <w:lang w:val="en-GB" w:eastAsia="en-US"/>
              </w:rPr>
              <w:t>198</w:t>
            </w:r>
          </w:p>
        </w:tc>
        <w:tc>
          <w:tcPr>
            <w:tcW w:w="1440" w:type="dxa"/>
            <w:shd w:val="clear" w:color="auto" w:fill="FAFAFA"/>
          </w:tcPr>
          <w:p w14:paraId="239D373C" w14:textId="39168DF8" w:rsidR="000F6B4F" w:rsidRPr="00F855C2" w:rsidRDefault="005829D8" w:rsidP="000F6B4F">
            <w:pPr>
              <w:pStyle w:val="Heading1"/>
              <w:spacing w:line="240" w:lineRule="auto"/>
              <w:ind w:right="-72" w:firstLine="0"/>
              <w:jc w:val="right"/>
              <w:rPr>
                <w:rFonts w:ascii="Arial" w:hAnsi="Arial" w:cs="Arial"/>
                <w:sz w:val="20"/>
                <w:szCs w:val="20"/>
                <w:cs/>
                <w:lang w:val="en-GB" w:eastAsia="en-US"/>
              </w:rPr>
            </w:pPr>
            <w:r w:rsidRPr="005829D8">
              <w:rPr>
                <w:rFonts w:ascii="Arial" w:hAnsi="Arial" w:cs="Arial"/>
                <w:sz w:val="20"/>
                <w:szCs w:val="20"/>
                <w:lang w:val="en-GB" w:eastAsia="en-US"/>
              </w:rPr>
              <w:t>236</w:t>
            </w:r>
            <w:r w:rsidR="000F6B4F" w:rsidRPr="00F855C2">
              <w:rPr>
                <w:rFonts w:ascii="Arial" w:hAnsi="Arial" w:cs="Arial"/>
                <w:sz w:val="20"/>
                <w:szCs w:val="20"/>
                <w:lang w:val="en-GB" w:eastAsia="en-US"/>
              </w:rPr>
              <w:t>,</w:t>
            </w:r>
            <w:r w:rsidRPr="005829D8">
              <w:rPr>
                <w:rFonts w:ascii="Arial" w:hAnsi="Arial" w:cs="Arial"/>
                <w:sz w:val="20"/>
                <w:szCs w:val="20"/>
                <w:lang w:val="en-GB" w:eastAsia="en-US"/>
              </w:rPr>
              <w:t>247</w:t>
            </w:r>
          </w:p>
        </w:tc>
        <w:tc>
          <w:tcPr>
            <w:tcW w:w="1440" w:type="dxa"/>
          </w:tcPr>
          <w:p w14:paraId="615CC659" w14:textId="01BAA3A2" w:rsidR="000F6B4F" w:rsidRPr="00F855C2" w:rsidRDefault="005829D8" w:rsidP="000F6B4F">
            <w:pPr>
              <w:pStyle w:val="Heading1"/>
              <w:spacing w:line="240" w:lineRule="auto"/>
              <w:ind w:right="-72" w:firstLine="0"/>
              <w:jc w:val="right"/>
              <w:rPr>
                <w:rFonts w:ascii="Arial" w:hAnsi="Arial" w:cs="Arial"/>
                <w:sz w:val="20"/>
                <w:szCs w:val="20"/>
                <w:cs/>
                <w:lang w:val="en-GB" w:eastAsia="en-US"/>
              </w:rPr>
            </w:pPr>
            <w:r w:rsidRPr="005829D8">
              <w:rPr>
                <w:rFonts w:ascii="Arial" w:hAnsi="Arial" w:cs="Arial"/>
                <w:sz w:val="20"/>
                <w:szCs w:val="20"/>
                <w:lang w:val="en-GB" w:eastAsia="en-US"/>
              </w:rPr>
              <w:t>168</w:t>
            </w:r>
            <w:r w:rsidR="000F6B4F" w:rsidRPr="00F855C2">
              <w:rPr>
                <w:rFonts w:ascii="Arial" w:hAnsi="Arial" w:cs="Arial"/>
                <w:sz w:val="20"/>
                <w:szCs w:val="20"/>
                <w:lang w:val="en-GB" w:eastAsia="en-US"/>
              </w:rPr>
              <w:t>,</w:t>
            </w:r>
            <w:r w:rsidRPr="005829D8">
              <w:rPr>
                <w:rFonts w:ascii="Arial" w:hAnsi="Arial" w:cs="Arial"/>
                <w:sz w:val="20"/>
                <w:szCs w:val="20"/>
                <w:lang w:val="en-GB" w:eastAsia="en-US"/>
              </w:rPr>
              <w:t>932</w:t>
            </w:r>
          </w:p>
        </w:tc>
      </w:tr>
      <w:tr w:rsidR="000F6B4F" w:rsidRPr="00F855C2" w14:paraId="3A1843A9" w14:textId="77777777" w:rsidTr="00263EA0">
        <w:trPr>
          <w:cantSplit/>
        </w:trPr>
        <w:tc>
          <w:tcPr>
            <w:tcW w:w="3686" w:type="dxa"/>
          </w:tcPr>
          <w:p w14:paraId="00B96FCA" w14:textId="34E1B395" w:rsidR="000F6B4F" w:rsidRPr="00F855C2" w:rsidRDefault="000F6B4F" w:rsidP="000F6B4F">
            <w:pPr>
              <w:pStyle w:val="Heading6"/>
              <w:ind w:left="-101"/>
              <w:rPr>
                <w:rFonts w:ascii="Arial" w:hAnsi="Arial" w:cs="Arial"/>
                <w:sz w:val="20"/>
                <w:szCs w:val="20"/>
                <w:cs/>
                <w:lang w:val="en-GB"/>
              </w:rPr>
            </w:pPr>
            <w:r w:rsidRPr="00F855C2">
              <w:rPr>
                <w:rFonts w:ascii="Arial" w:hAnsi="Arial" w:cs="Arial"/>
                <w:sz w:val="20"/>
                <w:szCs w:val="20"/>
              </w:rPr>
              <w:t xml:space="preserve">Depreciation </w:t>
            </w:r>
            <w:r w:rsidRPr="00F855C2">
              <w:rPr>
                <w:rFonts w:ascii="Arial" w:hAnsi="Arial" w:cs="Arial"/>
                <w:sz w:val="20"/>
                <w:szCs w:val="20"/>
                <w:lang w:val="en-GB"/>
              </w:rPr>
              <w:t xml:space="preserve">(Notes </w:t>
            </w:r>
            <w:r w:rsidR="005829D8" w:rsidRPr="005829D8">
              <w:rPr>
                <w:rFonts w:ascii="Arial" w:hAnsi="Arial" w:cs="Arial"/>
                <w:sz w:val="20"/>
                <w:szCs w:val="20"/>
                <w:lang w:val="en-GB"/>
              </w:rPr>
              <w:t>17</w:t>
            </w:r>
            <w:r w:rsidRPr="00F855C2">
              <w:rPr>
                <w:rFonts w:ascii="Arial" w:hAnsi="Arial" w:cs="Arial"/>
                <w:sz w:val="20"/>
                <w:szCs w:val="20"/>
                <w:lang w:val="en-GB"/>
              </w:rPr>
              <w:t xml:space="preserve">, </w:t>
            </w:r>
            <w:r w:rsidR="005829D8" w:rsidRPr="005829D8">
              <w:rPr>
                <w:rFonts w:ascii="Arial" w:hAnsi="Arial" w:cs="Arial"/>
                <w:sz w:val="20"/>
                <w:szCs w:val="20"/>
                <w:lang w:val="en-GB"/>
              </w:rPr>
              <w:t>18</w:t>
            </w:r>
            <w:r w:rsidRPr="00F855C2">
              <w:rPr>
                <w:rFonts w:ascii="Arial" w:hAnsi="Arial" w:cs="Arial"/>
                <w:sz w:val="20"/>
                <w:szCs w:val="20"/>
                <w:lang w:val="en-GB"/>
              </w:rPr>
              <w:t xml:space="preserve"> and </w:t>
            </w:r>
            <w:r w:rsidR="005829D8" w:rsidRPr="005829D8">
              <w:rPr>
                <w:rFonts w:ascii="Arial" w:hAnsi="Arial" w:cs="Arial"/>
                <w:sz w:val="20"/>
                <w:szCs w:val="20"/>
                <w:lang w:val="en-GB"/>
              </w:rPr>
              <w:t>19</w:t>
            </w:r>
            <w:r w:rsidRPr="00F855C2">
              <w:rPr>
                <w:rFonts w:ascii="Arial" w:hAnsi="Arial" w:cs="Arial"/>
                <w:sz w:val="20"/>
                <w:szCs w:val="20"/>
                <w:lang w:val="en-GB"/>
              </w:rPr>
              <w:t>)</w:t>
            </w:r>
          </w:p>
        </w:tc>
        <w:tc>
          <w:tcPr>
            <w:tcW w:w="1440" w:type="dxa"/>
            <w:shd w:val="clear" w:color="auto" w:fill="FAFAFA"/>
          </w:tcPr>
          <w:p w14:paraId="65024F87" w14:textId="1AF58178" w:rsidR="000F6B4F" w:rsidRPr="00F855C2" w:rsidRDefault="005829D8" w:rsidP="000F6B4F">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546</w:t>
            </w:r>
            <w:r w:rsidR="00E73148" w:rsidRPr="00F855C2">
              <w:rPr>
                <w:rFonts w:ascii="Arial" w:hAnsi="Arial" w:cs="Arial"/>
                <w:sz w:val="20"/>
                <w:szCs w:val="20"/>
                <w:lang w:val="en-GB" w:eastAsia="en-US"/>
              </w:rPr>
              <w:t>,</w:t>
            </w:r>
            <w:r w:rsidRPr="005829D8">
              <w:rPr>
                <w:rFonts w:ascii="Arial" w:hAnsi="Arial" w:cs="Arial"/>
                <w:sz w:val="20"/>
                <w:szCs w:val="20"/>
                <w:lang w:val="en-GB" w:eastAsia="en-US"/>
              </w:rPr>
              <w:t>308</w:t>
            </w:r>
          </w:p>
        </w:tc>
        <w:tc>
          <w:tcPr>
            <w:tcW w:w="1440" w:type="dxa"/>
          </w:tcPr>
          <w:p w14:paraId="24B1E243" w14:textId="2DC9993B" w:rsidR="000F6B4F" w:rsidRPr="00F855C2" w:rsidRDefault="005829D8" w:rsidP="000F6B4F">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523</w:t>
            </w:r>
            <w:r w:rsidR="000F6B4F" w:rsidRPr="00F855C2">
              <w:rPr>
                <w:rFonts w:ascii="Arial" w:hAnsi="Arial" w:cs="Arial"/>
                <w:sz w:val="20"/>
                <w:szCs w:val="20"/>
                <w:lang w:val="en-GB" w:eastAsia="en-US"/>
              </w:rPr>
              <w:t>,</w:t>
            </w:r>
            <w:r w:rsidRPr="005829D8">
              <w:rPr>
                <w:rFonts w:ascii="Arial" w:hAnsi="Arial" w:cs="Arial"/>
                <w:sz w:val="20"/>
                <w:szCs w:val="20"/>
                <w:lang w:val="en-GB" w:eastAsia="en-US"/>
              </w:rPr>
              <w:t>784</w:t>
            </w:r>
          </w:p>
        </w:tc>
        <w:tc>
          <w:tcPr>
            <w:tcW w:w="1440" w:type="dxa"/>
            <w:shd w:val="clear" w:color="auto" w:fill="FAFAFA"/>
          </w:tcPr>
          <w:p w14:paraId="5741D8B7" w14:textId="620CAAE3" w:rsidR="000F6B4F" w:rsidRPr="00F855C2" w:rsidRDefault="005829D8" w:rsidP="000F6B4F">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98</w:t>
            </w:r>
            <w:r w:rsidR="000F6B4F" w:rsidRPr="00F855C2">
              <w:rPr>
                <w:rFonts w:ascii="Arial" w:hAnsi="Arial" w:cs="Arial"/>
                <w:sz w:val="20"/>
                <w:szCs w:val="20"/>
                <w:lang w:val="en-GB" w:eastAsia="en-US"/>
              </w:rPr>
              <w:t>,</w:t>
            </w:r>
            <w:r w:rsidRPr="005829D8">
              <w:rPr>
                <w:rFonts w:ascii="Arial" w:hAnsi="Arial" w:cs="Arial"/>
                <w:sz w:val="20"/>
                <w:szCs w:val="20"/>
                <w:lang w:val="en-GB" w:eastAsia="en-US"/>
              </w:rPr>
              <w:t>872</w:t>
            </w:r>
          </w:p>
        </w:tc>
        <w:tc>
          <w:tcPr>
            <w:tcW w:w="1440" w:type="dxa"/>
          </w:tcPr>
          <w:p w14:paraId="1423BD0C" w14:textId="0EEBE12D" w:rsidR="000F6B4F" w:rsidRPr="00F855C2" w:rsidRDefault="005829D8" w:rsidP="000F6B4F">
            <w:pPr>
              <w:pStyle w:val="Heading1"/>
              <w:spacing w:line="240" w:lineRule="auto"/>
              <w:ind w:right="-72" w:firstLine="0"/>
              <w:jc w:val="right"/>
              <w:rPr>
                <w:rFonts w:ascii="Arial" w:hAnsi="Arial" w:cs="Arial"/>
                <w:sz w:val="20"/>
                <w:szCs w:val="20"/>
                <w:lang w:val="en-GB" w:eastAsia="en-US"/>
              </w:rPr>
            </w:pPr>
            <w:r w:rsidRPr="005829D8">
              <w:rPr>
                <w:rFonts w:ascii="Arial" w:hAnsi="Arial" w:cs="Arial"/>
                <w:sz w:val="20"/>
                <w:szCs w:val="20"/>
                <w:lang w:val="en-GB" w:eastAsia="en-US"/>
              </w:rPr>
              <w:t>130</w:t>
            </w:r>
            <w:r w:rsidR="000F6B4F" w:rsidRPr="00F855C2">
              <w:rPr>
                <w:rFonts w:ascii="Arial" w:hAnsi="Arial" w:cs="Arial"/>
                <w:sz w:val="20"/>
                <w:szCs w:val="20"/>
                <w:lang w:val="en-GB" w:eastAsia="en-US"/>
              </w:rPr>
              <w:t>,</w:t>
            </w:r>
            <w:r w:rsidRPr="005829D8">
              <w:rPr>
                <w:rFonts w:ascii="Arial" w:hAnsi="Arial" w:cs="Arial"/>
                <w:sz w:val="20"/>
                <w:szCs w:val="20"/>
                <w:lang w:val="en-GB" w:eastAsia="en-US"/>
              </w:rPr>
              <w:t>535</w:t>
            </w:r>
          </w:p>
        </w:tc>
      </w:tr>
      <w:tr w:rsidR="000F6B4F" w:rsidRPr="00F855C2" w14:paraId="578F9C70" w14:textId="77777777" w:rsidTr="00263EA0">
        <w:trPr>
          <w:cantSplit/>
        </w:trPr>
        <w:tc>
          <w:tcPr>
            <w:tcW w:w="3686" w:type="dxa"/>
          </w:tcPr>
          <w:p w14:paraId="4FE87D1D" w14:textId="2DA7F774" w:rsidR="000F6B4F" w:rsidRPr="00F855C2" w:rsidRDefault="000F6B4F" w:rsidP="000F6B4F">
            <w:pPr>
              <w:pStyle w:val="Heading6"/>
              <w:ind w:left="-101"/>
              <w:rPr>
                <w:rFonts w:ascii="Arial" w:hAnsi="Arial" w:cs="Arial"/>
                <w:sz w:val="20"/>
                <w:szCs w:val="20"/>
                <w:lang w:val="en-GB"/>
              </w:rPr>
            </w:pPr>
            <w:r w:rsidRPr="00F855C2">
              <w:rPr>
                <w:rFonts w:ascii="Arial" w:hAnsi="Arial" w:cs="Arial"/>
                <w:sz w:val="20"/>
                <w:szCs w:val="20"/>
                <w:lang w:val="en-GB"/>
              </w:rPr>
              <w:t>A</w:t>
            </w:r>
            <w:proofErr w:type="spellStart"/>
            <w:r w:rsidRPr="00F855C2">
              <w:rPr>
                <w:rFonts w:ascii="Arial" w:hAnsi="Arial" w:cs="Arial"/>
                <w:sz w:val="20"/>
                <w:szCs w:val="20"/>
              </w:rPr>
              <w:t>mortisation</w:t>
            </w:r>
            <w:proofErr w:type="spellEnd"/>
            <w:r w:rsidRPr="00F855C2">
              <w:rPr>
                <w:rFonts w:ascii="Arial" w:hAnsi="Arial" w:cs="Arial"/>
                <w:sz w:val="20"/>
                <w:szCs w:val="20"/>
                <w:lang w:val="en-GB"/>
              </w:rPr>
              <w:t xml:space="preserve"> (Note </w:t>
            </w:r>
            <w:r w:rsidR="005829D8" w:rsidRPr="005829D8">
              <w:rPr>
                <w:rFonts w:ascii="Arial" w:hAnsi="Arial" w:cs="Arial"/>
                <w:sz w:val="20"/>
                <w:szCs w:val="20"/>
                <w:lang w:val="en-GB"/>
              </w:rPr>
              <w:t>21</w:t>
            </w:r>
            <w:r w:rsidRPr="00F855C2">
              <w:rPr>
                <w:rFonts w:ascii="Arial" w:hAnsi="Arial" w:cs="Arial"/>
                <w:sz w:val="20"/>
                <w:szCs w:val="20"/>
                <w:lang w:val="en-GB"/>
              </w:rPr>
              <w:t>)</w:t>
            </w:r>
          </w:p>
        </w:tc>
        <w:tc>
          <w:tcPr>
            <w:tcW w:w="1440" w:type="dxa"/>
            <w:shd w:val="clear" w:color="auto" w:fill="FAFAFA"/>
          </w:tcPr>
          <w:p w14:paraId="2514AFC2" w14:textId="042E5EE8" w:rsidR="000F6B4F" w:rsidRPr="00F855C2" w:rsidRDefault="005829D8" w:rsidP="000F6B4F">
            <w:pPr>
              <w:pStyle w:val="Heading1"/>
              <w:spacing w:line="240" w:lineRule="auto"/>
              <w:ind w:right="-72" w:firstLine="0"/>
              <w:jc w:val="right"/>
              <w:rPr>
                <w:rFonts w:ascii="Arial" w:hAnsi="Arial" w:cs="Arial"/>
                <w:sz w:val="20"/>
                <w:szCs w:val="20"/>
                <w:lang w:val="en-US" w:eastAsia="en-US"/>
              </w:rPr>
            </w:pPr>
            <w:r w:rsidRPr="005829D8">
              <w:rPr>
                <w:rFonts w:ascii="Arial" w:hAnsi="Arial" w:cs="Arial"/>
                <w:sz w:val="20"/>
                <w:szCs w:val="20"/>
                <w:lang w:val="en-GB" w:eastAsia="en-US"/>
              </w:rPr>
              <w:t>53</w:t>
            </w:r>
            <w:r w:rsidR="00E73148" w:rsidRPr="00F855C2">
              <w:rPr>
                <w:rFonts w:ascii="Arial" w:hAnsi="Arial" w:cs="Arial"/>
                <w:sz w:val="20"/>
                <w:szCs w:val="20"/>
                <w:lang w:val="en-US" w:eastAsia="en-US"/>
              </w:rPr>
              <w:t>,</w:t>
            </w:r>
            <w:r w:rsidRPr="005829D8">
              <w:rPr>
                <w:rFonts w:ascii="Arial" w:hAnsi="Arial" w:cs="Arial"/>
                <w:sz w:val="20"/>
                <w:szCs w:val="20"/>
                <w:lang w:val="en-GB" w:eastAsia="en-US"/>
              </w:rPr>
              <w:t>225</w:t>
            </w:r>
          </w:p>
        </w:tc>
        <w:tc>
          <w:tcPr>
            <w:tcW w:w="1440" w:type="dxa"/>
          </w:tcPr>
          <w:p w14:paraId="25A7605F" w14:textId="1CD41302" w:rsidR="000F6B4F" w:rsidRPr="00F855C2" w:rsidRDefault="005829D8" w:rsidP="000F6B4F">
            <w:pPr>
              <w:pStyle w:val="Heading1"/>
              <w:spacing w:line="240" w:lineRule="auto"/>
              <w:ind w:right="-72" w:firstLine="0"/>
              <w:jc w:val="right"/>
              <w:rPr>
                <w:rFonts w:ascii="Arial" w:hAnsi="Arial" w:cs="Arial"/>
                <w:sz w:val="20"/>
                <w:szCs w:val="20"/>
                <w:lang w:val="en-US" w:eastAsia="en-US"/>
              </w:rPr>
            </w:pPr>
            <w:r w:rsidRPr="005829D8">
              <w:rPr>
                <w:rFonts w:ascii="Arial" w:hAnsi="Arial" w:cs="Arial"/>
                <w:sz w:val="20"/>
                <w:szCs w:val="20"/>
                <w:lang w:val="en-GB" w:eastAsia="en-US"/>
              </w:rPr>
              <w:t>47</w:t>
            </w:r>
            <w:r w:rsidR="000F6B4F" w:rsidRPr="00F855C2">
              <w:rPr>
                <w:rFonts w:ascii="Arial" w:hAnsi="Arial" w:cs="Arial"/>
                <w:sz w:val="20"/>
                <w:szCs w:val="20"/>
                <w:lang w:val="en-US" w:eastAsia="en-US"/>
              </w:rPr>
              <w:t>,</w:t>
            </w:r>
            <w:r w:rsidRPr="005829D8">
              <w:rPr>
                <w:rFonts w:ascii="Arial" w:hAnsi="Arial" w:cs="Arial"/>
                <w:sz w:val="20"/>
                <w:szCs w:val="20"/>
                <w:lang w:val="en-GB" w:eastAsia="en-US"/>
              </w:rPr>
              <w:t>984</w:t>
            </w:r>
          </w:p>
        </w:tc>
        <w:tc>
          <w:tcPr>
            <w:tcW w:w="1440" w:type="dxa"/>
            <w:shd w:val="clear" w:color="auto" w:fill="FAFAFA"/>
          </w:tcPr>
          <w:p w14:paraId="2128ED83" w14:textId="60D66D20" w:rsidR="000F6B4F" w:rsidRPr="00F855C2" w:rsidRDefault="005829D8" w:rsidP="000F6B4F">
            <w:pPr>
              <w:pStyle w:val="Heading1"/>
              <w:spacing w:line="240" w:lineRule="auto"/>
              <w:ind w:right="-72" w:firstLine="0"/>
              <w:jc w:val="right"/>
              <w:rPr>
                <w:rFonts w:ascii="Arial" w:hAnsi="Arial" w:cs="Arial"/>
                <w:sz w:val="20"/>
                <w:szCs w:val="20"/>
                <w:lang w:val="en-US" w:eastAsia="en-US"/>
              </w:rPr>
            </w:pPr>
            <w:r w:rsidRPr="005829D8">
              <w:rPr>
                <w:rFonts w:ascii="Arial" w:hAnsi="Arial" w:cs="Arial"/>
                <w:sz w:val="20"/>
                <w:szCs w:val="20"/>
                <w:lang w:val="en-GB" w:eastAsia="en-US"/>
              </w:rPr>
              <w:t>657</w:t>
            </w:r>
          </w:p>
        </w:tc>
        <w:tc>
          <w:tcPr>
            <w:tcW w:w="1440" w:type="dxa"/>
          </w:tcPr>
          <w:p w14:paraId="3A2C7BA1" w14:textId="415FA4A5" w:rsidR="000F6B4F" w:rsidRPr="00F855C2" w:rsidRDefault="005829D8" w:rsidP="000F6B4F">
            <w:pPr>
              <w:pStyle w:val="Heading1"/>
              <w:spacing w:line="240" w:lineRule="auto"/>
              <w:ind w:right="-72" w:firstLine="0"/>
              <w:jc w:val="right"/>
              <w:rPr>
                <w:rFonts w:ascii="Arial" w:hAnsi="Arial" w:cs="Arial"/>
                <w:sz w:val="20"/>
                <w:szCs w:val="20"/>
                <w:lang w:val="en-US" w:eastAsia="en-US"/>
              </w:rPr>
            </w:pPr>
            <w:r w:rsidRPr="005829D8">
              <w:rPr>
                <w:rFonts w:ascii="Arial" w:hAnsi="Arial" w:cs="Arial"/>
                <w:sz w:val="20"/>
                <w:szCs w:val="20"/>
                <w:lang w:val="en-GB" w:eastAsia="en-US"/>
              </w:rPr>
              <w:t>1</w:t>
            </w:r>
            <w:r w:rsidR="000F6B4F" w:rsidRPr="00F855C2">
              <w:rPr>
                <w:rFonts w:ascii="Arial" w:hAnsi="Arial" w:cs="Arial"/>
                <w:sz w:val="20"/>
                <w:szCs w:val="20"/>
                <w:lang w:val="en-US" w:eastAsia="en-US"/>
              </w:rPr>
              <w:t>,</w:t>
            </w:r>
            <w:r w:rsidRPr="005829D8">
              <w:rPr>
                <w:rFonts w:ascii="Arial" w:hAnsi="Arial" w:cs="Arial"/>
                <w:sz w:val="20"/>
                <w:szCs w:val="20"/>
                <w:lang w:val="en-GB" w:eastAsia="en-US"/>
              </w:rPr>
              <w:t>649</w:t>
            </w:r>
          </w:p>
        </w:tc>
      </w:tr>
      <w:tr w:rsidR="000F6B4F" w:rsidRPr="00F855C2" w14:paraId="2921B6E2" w14:textId="77777777" w:rsidTr="00263EA0">
        <w:trPr>
          <w:cantSplit/>
        </w:trPr>
        <w:tc>
          <w:tcPr>
            <w:tcW w:w="3686" w:type="dxa"/>
          </w:tcPr>
          <w:p w14:paraId="3B71636F" w14:textId="77777777" w:rsidR="000F6B4F" w:rsidRPr="00F855C2" w:rsidRDefault="000F6B4F" w:rsidP="000F6B4F">
            <w:pPr>
              <w:pStyle w:val="Heading6"/>
              <w:ind w:left="-101"/>
              <w:rPr>
                <w:rFonts w:ascii="Arial" w:hAnsi="Arial" w:cs="Arial"/>
                <w:sz w:val="20"/>
                <w:szCs w:val="20"/>
                <w:lang w:val="en-GB"/>
              </w:rPr>
            </w:pPr>
            <w:r w:rsidRPr="00F855C2">
              <w:rPr>
                <w:rFonts w:ascii="Arial" w:hAnsi="Arial" w:cs="Arial"/>
                <w:sz w:val="20"/>
                <w:szCs w:val="20"/>
                <w:lang w:val="en-GB"/>
              </w:rPr>
              <w:t>Utilities expenses</w:t>
            </w:r>
          </w:p>
        </w:tc>
        <w:tc>
          <w:tcPr>
            <w:tcW w:w="1440" w:type="dxa"/>
            <w:shd w:val="clear" w:color="auto" w:fill="FAFAFA"/>
          </w:tcPr>
          <w:p w14:paraId="08005EA3" w14:textId="57B7F65D" w:rsidR="000F6B4F" w:rsidRPr="00F855C2" w:rsidRDefault="005829D8" w:rsidP="000F6B4F">
            <w:pPr>
              <w:pStyle w:val="Heading1"/>
              <w:spacing w:line="240" w:lineRule="auto"/>
              <w:ind w:right="-72" w:firstLine="0"/>
              <w:jc w:val="right"/>
              <w:rPr>
                <w:rFonts w:ascii="Arial" w:hAnsi="Arial" w:cs="Arial"/>
                <w:sz w:val="20"/>
                <w:szCs w:val="20"/>
                <w:lang w:val="en-US" w:eastAsia="en-US"/>
              </w:rPr>
            </w:pPr>
            <w:r w:rsidRPr="005829D8">
              <w:rPr>
                <w:rFonts w:ascii="Arial" w:hAnsi="Arial" w:cs="Arial"/>
                <w:sz w:val="20"/>
                <w:szCs w:val="20"/>
                <w:lang w:val="en-GB" w:eastAsia="en-US"/>
              </w:rPr>
              <w:t>117</w:t>
            </w:r>
            <w:r w:rsidR="000F6B4F" w:rsidRPr="00F855C2">
              <w:rPr>
                <w:rFonts w:ascii="Arial" w:hAnsi="Arial" w:cs="Arial"/>
                <w:sz w:val="20"/>
                <w:szCs w:val="20"/>
                <w:lang w:val="en-GB" w:eastAsia="en-US"/>
              </w:rPr>
              <w:t>,</w:t>
            </w:r>
            <w:r w:rsidRPr="005829D8">
              <w:rPr>
                <w:rFonts w:ascii="Arial" w:hAnsi="Arial" w:cs="Arial"/>
                <w:sz w:val="20"/>
                <w:szCs w:val="20"/>
                <w:lang w:val="en-GB" w:eastAsia="en-US"/>
              </w:rPr>
              <w:t>729</w:t>
            </w:r>
          </w:p>
        </w:tc>
        <w:tc>
          <w:tcPr>
            <w:tcW w:w="1440" w:type="dxa"/>
          </w:tcPr>
          <w:p w14:paraId="113B475E" w14:textId="55235972" w:rsidR="000F6B4F" w:rsidRPr="00F855C2" w:rsidRDefault="005829D8" w:rsidP="000F6B4F">
            <w:pPr>
              <w:pStyle w:val="Heading1"/>
              <w:spacing w:line="240" w:lineRule="auto"/>
              <w:ind w:right="-72" w:firstLine="0"/>
              <w:jc w:val="right"/>
              <w:rPr>
                <w:rFonts w:ascii="Arial" w:hAnsi="Arial" w:cs="Arial"/>
                <w:sz w:val="20"/>
                <w:szCs w:val="20"/>
                <w:lang w:val="en-US" w:eastAsia="en-US"/>
              </w:rPr>
            </w:pPr>
            <w:r w:rsidRPr="005829D8">
              <w:rPr>
                <w:rFonts w:ascii="Arial" w:hAnsi="Arial" w:cs="Arial"/>
                <w:sz w:val="20"/>
                <w:szCs w:val="20"/>
                <w:lang w:val="en-GB" w:eastAsia="en-US"/>
              </w:rPr>
              <w:t>106</w:t>
            </w:r>
            <w:r w:rsidR="000F6B4F" w:rsidRPr="00F855C2">
              <w:rPr>
                <w:rFonts w:ascii="Arial" w:hAnsi="Arial" w:cs="Arial"/>
                <w:sz w:val="20"/>
                <w:szCs w:val="20"/>
                <w:lang w:val="en-US" w:eastAsia="en-US"/>
              </w:rPr>
              <w:t>,</w:t>
            </w:r>
            <w:r w:rsidRPr="005829D8">
              <w:rPr>
                <w:rFonts w:ascii="Arial" w:hAnsi="Arial" w:cs="Arial"/>
                <w:sz w:val="20"/>
                <w:szCs w:val="20"/>
                <w:lang w:val="en-GB" w:eastAsia="en-US"/>
              </w:rPr>
              <w:t>435</w:t>
            </w:r>
          </w:p>
        </w:tc>
        <w:tc>
          <w:tcPr>
            <w:tcW w:w="1440" w:type="dxa"/>
            <w:shd w:val="clear" w:color="auto" w:fill="FAFAFA"/>
          </w:tcPr>
          <w:p w14:paraId="2A2DA4CF" w14:textId="2EDA63C1" w:rsidR="000F6B4F" w:rsidRPr="00F855C2" w:rsidRDefault="005829D8" w:rsidP="000F6B4F">
            <w:pPr>
              <w:pStyle w:val="Heading1"/>
              <w:spacing w:line="240" w:lineRule="auto"/>
              <w:ind w:right="-72" w:firstLine="0"/>
              <w:jc w:val="right"/>
              <w:rPr>
                <w:rFonts w:ascii="Arial" w:hAnsi="Arial" w:cs="Arial"/>
                <w:sz w:val="20"/>
                <w:szCs w:val="20"/>
                <w:lang w:val="en-US" w:eastAsia="en-US"/>
              </w:rPr>
            </w:pPr>
            <w:r w:rsidRPr="005829D8">
              <w:rPr>
                <w:rFonts w:ascii="Arial" w:hAnsi="Arial" w:cs="Arial"/>
                <w:sz w:val="20"/>
                <w:szCs w:val="20"/>
                <w:lang w:val="en-GB" w:eastAsia="en-US"/>
              </w:rPr>
              <w:t>20</w:t>
            </w:r>
            <w:r w:rsidR="000F6B4F" w:rsidRPr="00F855C2">
              <w:rPr>
                <w:rFonts w:ascii="Arial" w:hAnsi="Arial" w:cs="Arial"/>
                <w:sz w:val="20"/>
                <w:szCs w:val="20"/>
                <w:lang w:val="en-US" w:eastAsia="en-US"/>
              </w:rPr>
              <w:t>,</w:t>
            </w:r>
            <w:r w:rsidRPr="005829D8">
              <w:rPr>
                <w:rFonts w:ascii="Arial" w:hAnsi="Arial" w:cs="Arial"/>
                <w:sz w:val="20"/>
                <w:szCs w:val="20"/>
                <w:lang w:val="en-GB" w:eastAsia="en-US"/>
              </w:rPr>
              <w:t>027</w:t>
            </w:r>
          </w:p>
        </w:tc>
        <w:tc>
          <w:tcPr>
            <w:tcW w:w="1440" w:type="dxa"/>
          </w:tcPr>
          <w:p w14:paraId="341873DD" w14:textId="322516A8" w:rsidR="000F6B4F" w:rsidRPr="00F855C2" w:rsidRDefault="005829D8" w:rsidP="000F6B4F">
            <w:pPr>
              <w:pStyle w:val="Heading1"/>
              <w:spacing w:line="240" w:lineRule="auto"/>
              <w:ind w:right="-72" w:firstLine="0"/>
              <w:jc w:val="right"/>
              <w:rPr>
                <w:rFonts w:ascii="Arial" w:hAnsi="Arial" w:cs="Arial"/>
                <w:sz w:val="20"/>
                <w:szCs w:val="20"/>
                <w:lang w:val="en-US" w:eastAsia="en-US"/>
              </w:rPr>
            </w:pPr>
            <w:r w:rsidRPr="005829D8">
              <w:rPr>
                <w:rFonts w:ascii="Arial" w:hAnsi="Arial" w:cs="Arial"/>
                <w:sz w:val="20"/>
                <w:szCs w:val="20"/>
                <w:lang w:val="en-GB" w:eastAsia="en-US"/>
              </w:rPr>
              <w:t>25</w:t>
            </w:r>
            <w:r w:rsidR="000F6B4F" w:rsidRPr="00F855C2">
              <w:rPr>
                <w:rFonts w:ascii="Arial" w:hAnsi="Arial" w:cs="Arial"/>
                <w:sz w:val="20"/>
                <w:szCs w:val="20"/>
                <w:lang w:val="en-US" w:eastAsia="en-US"/>
              </w:rPr>
              <w:t>,</w:t>
            </w:r>
            <w:r w:rsidRPr="005829D8">
              <w:rPr>
                <w:rFonts w:ascii="Arial" w:hAnsi="Arial" w:cs="Arial"/>
                <w:sz w:val="20"/>
                <w:szCs w:val="20"/>
                <w:lang w:val="en-GB" w:eastAsia="en-US"/>
              </w:rPr>
              <w:t>868</w:t>
            </w:r>
          </w:p>
        </w:tc>
      </w:tr>
      <w:tr w:rsidR="000F6B4F" w:rsidRPr="00F855C2" w14:paraId="041E2162" w14:textId="77777777" w:rsidTr="00263EA0">
        <w:trPr>
          <w:cantSplit/>
        </w:trPr>
        <w:tc>
          <w:tcPr>
            <w:tcW w:w="3686" w:type="dxa"/>
          </w:tcPr>
          <w:p w14:paraId="0D71CE87" w14:textId="77777777" w:rsidR="000F6B4F" w:rsidRPr="00F855C2" w:rsidRDefault="000F6B4F" w:rsidP="000F6B4F">
            <w:pPr>
              <w:pStyle w:val="Heading6"/>
              <w:ind w:left="-101"/>
              <w:rPr>
                <w:rFonts w:ascii="Arial" w:hAnsi="Arial" w:cs="Arial"/>
                <w:sz w:val="20"/>
                <w:szCs w:val="20"/>
                <w:cs/>
                <w:lang w:val="en-GB"/>
              </w:rPr>
            </w:pPr>
            <w:r w:rsidRPr="00F855C2">
              <w:rPr>
                <w:rFonts w:ascii="Arial" w:hAnsi="Arial" w:cs="Arial"/>
                <w:sz w:val="20"/>
                <w:szCs w:val="20"/>
              </w:rPr>
              <w:t>Management fees</w:t>
            </w:r>
          </w:p>
        </w:tc>
        <w:tc>
          <w:tcPr>
            <w:tcW w:w="1440" w:type="dxa"/>
            <w:shd w:val="clear" w:color="auto" w:fill="FAFAFA"/>
          </w:tcPr>
          <w:p w14:paraId="620CBD06" w14:textId="5A0191E8" w:rsidR="000F6B4F" w:rsidRPr="00F855C2" w:rsidRDefault="005829D8" w:rsidP="000F6B4F">
            <w:pPr>
              <w:pStyle w:val="Heading1"/>
              <w:spacing w:line="240" w:lineRule="auto"/>
              <w:ind w:right="-72" w:firstLine="0"/>
              <w:jc w:val="right"/>
              <w:rPr>
                <w:rFonts w:ascii="Arial" w:hAnsi="Arial" w:cs="Arial"/>
                <w:sz w:val="20"/>
                <w:szCs w:val="20"/>
                <w:cs/>
                <w:lang w:val="en-GB" w:eastAsia="en-US"/>
              </w:rPr>
            </w:pPr>
            <w:r w:rsidRPr="005829D8">
              <w:rPr>
                <w:rFonts w:ascii="Arial" w:hAnsi="Arial" w:cs="Arial"/>
                <w:sz w:val="20"/>
                <w:szCs w:val="20"/>
                <w:lang w:val="en-GB" w:eastAsia="en-US"/>
              </w:rPr>
              <w:t>9</w:t>
            </w:r>
            <w:r w:rsidR="000F6B4F" w:rsidRPr="00F855C2">
              <w:rPr>
                <w:rFonts w:ascii="Arial" w:hAnsi="Arial" w:cs="Arial"/>
                <w:sz w:val="20"/>
                <w:szCs w:val="20"/>
                <w:lang w:val="en-GB" w:eastAsia="en-US"/>
              </w:rPr>
              <w:t>,</w:t>
            </w:r>
            <w:r w:rsidRPr="005829D8">
              <w:rPr>
                <w:rFonts w:ascii="Arial" w:hAnsi="Arial" w:cs="Arial"/>
                <w:sz w:val="20"/>
                <w:szCs w:val="20"/>
                <w:lang w:val="en-GB" w:eastAsia="en-US"/>
              </w:rPr>
              <w:t>915</w:t>
            </w:r>
          </w:p>
        </w:tc>
        <w:tc>
          <w:tcPr>
            <w:tcW w:w="1440" w:type="dxa"/>
          </w:tcPr>
          <w:p w14:paraId="1DBC80EC" w14:textId="26BEB8F1" w:rsidR="000F6B4F" w:rsidRPr="00F855C2" w:rsidRDefault="005829D8" w:rsidP="000F6B4F">
            <w:pPr>
              <w:pStyle w:val="Heading1"/>
              <w:spacing w:line="240" w:lineRule="auto"/>
              <w:ind w:right="-72" w:firstLine="0"/>
              <w:jc w:val="right"/>
              <w:rPr>
                <w:rFonts w:ascii="Arial" w:hAnsi="Arial" w:cs="Arial"/>
                <w:sz w:val="20"/>
                <w:szCs w:val="20"/>
                <w:cs/>
                <w:lang w:val="en-GB" w:eastAsia="en-US"/>
              </w:rPr>
            </w:pPr>
            <w:r w:rsidRPr="005829D8">
              <w:rPr>
                <w:rFonts w:ascii="Arial" w:hAnsi="Arial" w:cs="Arial"/>
                <w:sz w:val="20"/>
                <w:szCs w:val="20"/>
                <w:lang w:val="en-GB" w:eastAsia="en-US"/>
              </w:rPr>
              <w:t>13</w:t>
            </w:r>
            <w:r w:rsidR="000F6B4F" w:rsidRPr="00F855C2">
              <w:rPr>
                <w:rFonts w:ascii="Arial" w:hAnsi="Arial" w:cs="Arial"/>
                <w:sz w:val="20"/>
                <w:szCs w:val="20"/>
                <w:lang w:val="en-GB" w:eastAsia="en-US"/>
              </w:rPr>
              <w:t>,</w:t>
            </w:r>
            <w:r w:rsidRPr="005829D8">
              <w:rPr>
                <w:rFonts w:ascii="Arial" w:hAnsi="Arial" w:cs="Arial"/>
                <w:sz w:val="20"/>
                <w:szCs w:val="20"/>
                <w:lang w:val="en-GB" w:eastAsia="en-US"/>
              </w:rPr>
              <w:t>302</w:t>
            </w:r>
          </w:p>
        </w:tc>
        <w:tc>
          <w:tcPr>
            <w:tcW w:w="1440" w:type="dxa"/>
            <w:shd w:val="clear" w:color="auto" w:fill="FAFAFA"/>
          </w:tcPr>
          <w:p w14:paraId="63AAAD3B" w14:textId="36F7C930" w:rsidR="000F6B4F" w:rsidRPr="00F855C2" w:rsidRDefault="000F6B4F" w:rsidP="000F6B4F">
            <w:pPr>
              <w:pStyle w:val="Heading1"/>
              <w:spacing w:line="240" w:lineRule="auto"/>
              <w:ind w:right="-72" w:firstLine="0"/>
              <w:jc w:val="right"/>
              <w:rPr>
                <w:rFonts w:ascii="Arial" w:hAnsi="Arial" w:cs="Arial"/>
                <w:sz w:val="20"/>
                <w:szCs w:val="20"/>
                <w:cs/>
                <w:lang w:val="en-GB" w:eastAsia="en-US"/>
              </w:rPr>
            </w:pPr>
            <w:r w:rsidRPr="00F855C2">
              <w:rPr>
                <w:rFonts w:ascii="Arial" w:hAnsi="Arial" w:cs="Arial"/>
                <w:sz w:val="20"/>
                <w:szCs w:val="20"/>
                <w:lang w:val="en-GB" w:eastAsia="en-US"/>
              </w:rPr>
              <w:t>-</w:t>
            </w:r>
          </w:p>
        </w:tc>
        <w:tc>
          <w:tcPr>
            <w:tcW w:w="1440" w:type="dxa"/>
          </w:tcPr>
          <w:p w14:paraId="25C4A5EC" w14:textId="479AAC8C" w:rsidR="000F6B4F" w:rsidRPr="00F855C2" w:rsidRDefault="005829D8" w:rsidP="000F6B4F">
            <w:pPr>
              <w:pStyle w:val="Heading1"/>
              <w:spacing w:line="240" w:lineRule="auto"/>
              <w:ind w:right="-72" w:firstLine="0"/>
              <w:jc w:val="right"/>
              <w:rPr>
                <w:rFonts w:ascii="Arial" w:hAnsi="Arial" w:cs="Arial"/>
                <w:sz w:val="20"/>
                <w:szCs w:val="20"/>
                <w:cs/>
                <w:lang w:val="en-GB" w:eastAsia="en-US"/>
              </w:rPr>
            </w:pPr>
            <w:r w:rsidRPr="005829D8">
              <w:rPr>
                <w:rFonts w:ascii="Arial" w:hAnsi="Arial" w:cs="Arial"/>
                <w:sz w:val="20"/>
                <w:szCs w:val="20"/>
                <w:lang w:val="en-GB" w:eastAsia="en-US"/>
              </w:rPr>
              <w:t>5</w:t>
            </w:r>
            <w:r w:rsidR="000F6B4F" w:rsidRPr="00F855C2">
              <w:rPr>
                <w:rFonts w:ascii="Arial" w:hAnsi="Arial" w:cs="Arial"/>
                <w:sz w:val="20"/>
                <w:szCs w:val="20"/>
                <w:lang w:val="en-GB" w:eastAsia="en-US"/>
              </w:rPr>
              <w:t>,</w:t>
            </w:r>
            <w:r w:rsidRPr="005829D8">
              <w:rPr>
                <w:rFonts w:ascii="Arial" w:hAnsi="Arial" w:cs="Arial"/>
                <w:sz w:val="20"/>
                <w:szCs w:val="20"/>
                <w:lang w:val="en-GB" w:eastAsia="en-US"/>
              </w:rPr>
              <w:t>783</w:t>
            </w:r>
          </w:p>
        </w:tc>
      </w:tr>
      <w:tr w:rsidR="000F6B4F" w:rsidRPr="00F855C2" w14:paraId="24535FC6" w14:textId="77777777" w:rsidTr="00263EA0">
        <w:trPr>
          <w:cantSplit/>
        </w:trPr>
        <w:tc>
          <w:tcPr>
            <w:tcW w:w="3686" w:type="dxa"/>
          </w:tcPr>
          <w:p w14:paraId="12F36D7E" w14:textId="77777777" w:rsidR="000F6B4F" w:rsidRPr="00F855C2" w:rsidRDefault="000F6B4F" w:rsidP="000F6B4F">
            <w:pPr>
              <w:pStyle w:val="Heading6"/>
              <w:ind w:left="-101"/>
              <w:rPr>
                <w:rFonts w:ascii="Arial" w:hAnsi="Arial" w:cs="Arial"/>
                <w:sz w:val="20"/>
                <w:szCs w:val="20"/>
                <w:cs/>
                <w:lang w:val="en-GB"/>
              </w:rPr>
            </w:pPr>
            <w:r w:rsidRPr="00F855C2">
              <w:rPr>
                <w:rFonts w:ascii="Arial" w:hAnsi="Arial" w:cs="Arial"/>
                <w:sz w:val="20"/>
                <w:szCs w:val="20"/>
              </w:rPr>
              <w:t>Operating lease payment</w:t>
            </w:r>
            <w:r w:rsidRPr="00F855C2">
              <w:rPr>
                <w:rFonts w:ascii="Arial" w:hAnsi="Arial" w:cs="Arial"/>
                <w:sz w:val="20"/>
                <w:szCs w:val="20"/>
                <w:lang w:val="en-GB"/>
              </w:rPr>
              <w:t>s</w:t>
            </w:r>
          </w:p>
        </w:tc>
        <w:tc>
          <w:tcPr>
            <w:tcW w:w="1440" w:type="dxa"/>
            <w:shd w:val="clear" w:color="auto" w:fill="FAFAFA"/>
          </w:tcPr>
          <w:p w14:paraId="1FBC39CA" w14:textId="36C19272" w:rsidR="000F6B4F" w:rsidRPr="00F855C2" w:rsidRDefault="005829D8" w:rsidP="000F6B4F">
            <w:pPr>
              <w:pStyle w:val="Heading1"/>
              <w:spacing w:line="240" w:lineRule="auto"/>
              <w:ind w:right="-72" w:firstLine="0"/>
              <w:jc w:val="right"/>
              <w:rPr>
                <w:rFonts w:ascii="Arial" w:hAnsi="Arial" w:cs="Arial"/>
                <w:sz w:val="20"/>
                <w:szCs w:val="20"/>
                <w:lang w:val="en-US" w:eastAsia="en-US"/>
              </w:rPr>
            </w:pPr>
            <w:r w:rsidRPr="005829D8">
              <w:rPr>
                <w:rFonts w:ascii="Arial" w:hAnsi="Arial" w:cs="Arial"/>
                <w:sz w:val="20"/>
                <w:szCs w:val="20"/>
                <w:lang w:val="en-GB" w:eastAsia="en-US"/>
              </w:rPr>
              <w:t>28</w:t>
            </w:r>
            <w:r w:rsidR="000F6B4F" w:rsidRPr="00F855C2">
              <w:rPr>
                <w:rFonts w:ascii="Arial" w:hAnsi="Arial" w:cs="Arial"/>
                <w:sz w:val="20"/>
                <w:szCs w:val="20"/>
                <w:lang w:val="en-GB" w:eastAsia="en-US"/>
              </w:rPr>
              <w:t>,</w:t>
            </w:r>
            <w:r w:rsidRPr="005829D8">
              <w:rPr>
                <w:rFonts w:ascii="Arial" w:hAnsi="Arial" w:cs="Arial"/>
                <w:sz w:val="20"/>
                <w:szCs w:val="20"/>
                <w:lang w:val="en-GB" w:eastAsia="en-US"/>
              </w:rPr>
              <w:t>225</w:t>
            </w:r>
          </w:p>
        </w:tc>
        <w:tc>
          <w:tcPr>
            <w:tcW w:w="1440" w:type="dxa"/>
          </w:tcPr>
          <w:p w14:paraId="1301CB02" w14:textId="50D61D87" w:rsidR="000F6B4F" w:rsidRPr="00F855C2" w:rsidRDefault="005829D8" w:rsidP="000F6B4F">
            <w:pPr>
              <w:pStyle w:val="Heading1"/>
              <w:spacing w:line="240" w:lineRule="auto"/>
              <w:ind w:right="-72" w:firstLine="0"/>
              <w:jc w:val="right"/>
              <w:rPr>
                <w:rFonts w:ascii="Arial" w:hAnsi="Arial" w:cs="Arial"/>
                <w:sz w:val="20"/>
                <w:szCs w:val="20"/>
                <w:cs/>
                <w:lang w:val="en-GB" w:eastAsia="en-US"/>
              </w:rPr>
            </w:pPr>
            <w:r w:rsidRPr="005829D8">
              <w:rPr>
                <w:rFonts w:ascii="Arial" w:hAnsi="Arial" w:cs="Arial"/>
                <w:sz w:val="20"/>
                <w:szCs w:val="20"/>
                <w:lang w:val="en-GB" w:eastAsia="en-US"/>
              </w:rPr>
              <w:t>18</w:t>
            </w:r>
            <w:r w:rsidR="000F6B4F" w:rsidRPr="00F855C2">
              <w:rPr>
                <w:rFonts w:ascii="Arial" w:hAnsi="Arial" w:cs="Arial"/>
                <w:sz w:val="20"/>
                <w:szCs w:val="20"/>
                <w:lang w:val="en-GB" w:eastAsia="en-US"/>
              </w:rPr>
              <w:t>,</w:t>
            </w:r>
            <w:r w:rsidRPr="005829D8">
              <w:rPr>
                <w:rFonts w:ascii="Arial" w:hAnsi="Arial" w:cs="Arial"/>
                <w:sz w:val="20"/>
                <w:szCs w:val="20"/>
                <w:lang w:val="en-GB" w:eastAsia="en-US"/>
              </w:rPr>
              <w:t>899</w:t>
            </w:r>
          </w:p>
        </w:tc>
        <w:tc>
          <w:tcPr>
            <w:tcW w:w="1440" w:type="dxa"/>
            <w:shd w:val="clear" w:color="auto" w:fill="FAFAFA"/>
          </w:tcPr>
          <w:p w14:paraId="46D5D049" w14:textId="1CD8F4DE" w:rsidR="000F6B4F" w:rsidRPr="00F855C2" w:rsidRDefault="005829D8" w:rsidP="000F6B4F">
            <w:pPr>
              <w:pStyle w:val="Heading1"/>
              <w:spacing w:line="240" w:lineRule="auto"/>
              <w:ind w:right="-72" w:firstLine="0"/>
              <w:jc w:val="right"/>
              <w:rPr>
                <w:rFonts w:ascii="Arial" w:hAnsi="Arial" w:cs="Arial"/>
                <w:sz w:val="20"/>
                <w:szCs w:val="20"/>
                <w:cs/>
                <w:lang w:val="en-GB" w:eastAsia="en-US"/>
              </w:rPr>
            </w:pPr>
            <w:r w:rsidRPr="005829D8">
              <w:rPr>
                <w:rFonts w:ascii="Arial" w:hAnsi="Arial" w:cs="Arial"/>
                <w:sz w:val="20"/>
                <w:szCs w:val="20"/>
                <w:lang w:val="en-GB" w:eastAsia="en-US"/>
              </w:rPr>
              <w:t>5</w:t>
            </w:r>
            <w:r w:rsidR="005225D3" w:rsidRPr="00F855C2">
              <w:rPr>
                <w:rFonts w:ascii="Arial" w:hAnsi="Arial" w:cs="Arial"/>
                <w:sz w:val="20"/>
                <w:szCs w:val="20"/>
                <w:lang w:val="en-GB" w:eastAsia="en-US"/>
              </w:rPr>
              <w:t>,</w:t>
            </w:r>
            <w:r w:rsidRPr="005829D8">
              <w:rPr>
                <w:rFonts w:ascii="Arial" w:hAnsi="Arial" w:cs="Arial"/>
                <w:sz w:val="20"/>
                <w:szCs w:val="20"/>
                <w:lang w:val="en-GB" w:eastAsia="en-US"/>
              </w:rPr>
              <w:t>471</w:t>
            </w:r>
          </w:p>
        </w:tc>
        <w:tc>
          <w:tcPr>
            <w:tcW w:w="1440" w:type="dxa"/>
          </w:tcPr>
          <w:p w14:paraId="13A46214" w14:textId="2C3B675C" w:rsidR="000F6B4F" w:rsidRPr="00F855C2" w:rsidRDefault="005829D8" w:rsidP="000F6B4F">
            <w:pPr>
              <w:pStyle w:val="Heading1"/>
              <w:spacing w:line="240" w:lineRule="auto"/>
              <w:ind w:right="-72" w:firstLine="0"/>
              <w:jc w:val="right"/>
              <w:rPr>
                <w:rFonts w:ascii="Arial" w:hAnsi="Arial" w:cs="Arial"/>
                <w:sz w:val="20"/>
                <w:szCs w:val="20"/>
                <w:cs/>
                <w:lang w:val="en-GB" w:eastAsia="en-US"/>
              </w:rPr>
            </w:pPr>
            <w:r w:rsidRPr="005829D8">
              <w:rPr>
                <w:rFonts w:ascii="Arial" w:hAnsi="Arial" w:cs="Arial"/>
                <w:sz w:val="20"/>
                <w:szCs w:val="20"/>
                <w:lang w:val="en-GB" w:eastAsia="en-US"/>
              </w:rPr>
              <w:t>2</w:t>
            </w:r>
            <w:r w:rsidR="000F6B4F" w:rsidRPr="00F855C2">
              <w:rPr>
                <w:rFonts w:ascii="Arial" w:hAnsi="Arial" w:cs="Arial"/>
                <w:sz w:val="20"/>
                <w:szCs w:val="20"/>
                <w:lang w:val="en-GB" w:eastAsia="en-US"/>
              </w:rPr>
              <w:t>,</w:t>
            </w:r>
            <w:r w:rsidRPr="005829D8">
              <w:rPr>
                <w:rFonts w:ascii="Arial" w:hAnsi="Arial" w:cs="Arial"/>
                <w:sz w:val="20"/>
                <w:szCs w:val="20"/>
                <w:lang w:val="en-GB" w:eastAsia="en-US"/>
              </w:rPr>
              <w:t>475</w:t>
            </w:r>
          </w:p>
        </w:tc>
      </w:tr>
    </w:tbl>
    <w:p w14:paraId="2D8E05D9" w14:textId="77777777" w:rsidR="0058169C" w:rsidRPr="00F855C2" w:rsidRDefault="0058169C" w:rsidP="0058169C">
      <w:pPr>
        <w:widowControl w:val="0"/>
        <w:jc w:val="thaiDistribute"/>
        <w:rPr>
          <w:rFonts w:cs="Arial"/>
          <w:caps/>
        </w:rPr>
      </w:pPr>
    </w:p>
    <w:p w14:paraId="3C832448" w14:textId="77777777" w:rsidR="0058169C" w:rsidRPr="00F855C2" w:rsidRDefault="0058169C" w:rsidP="0058169C">
      <w:pPr>
        <w:widowControl w:val="0"/>
        <w:jc w:val="thaiDistribute"/>
        <w:rPr>
          <w:rFonts w:cs="Arial"/>
          <w:caps/>
        </w:rPr>
      </w:pPr>
    </w:p>
    <w:tbl>
      <w:tblPr>
        <w:tblW w:w="0" w:type="auto"/>
        <w:tblInd w:w="108" w:type="dxa"/>
        <w:shd w:val="clear" w:color="auto" w:fill="FFA543"/>
        <w:tblLook w:val="04A0" w:firstRow="1" w:lastRow="0" w:firstColumn="1" w:lastColumn="0" w:noHBand="0" w:noVBand="1"/>
      </w:tblPr>
      <w:tblGrid>
        <w:gridCol w:w="9461"/>
      </w:tblGrid>
      <w:tr w:rsidR="0058169C" w:rsidRPr="00F855C2" w14:paraId="268C178B" w14:textId="77777777" w:rsidTr="00263EA0">
        <w:trPr>
          <w:trHeight w:val="386"/>
        </w:trPr>
        <w:tc>
          <w:tcPr>
            <w:tcW w:w="9461" w:type="dxa"/>
            <w:shd w:val="clear" w:color="auto" w:fill="FFA543"/>
            <w:vAlign w:val="center"/>
          </w:tcPr>
          <w:p w14:paraId="0E13BED1" w14:textId="536874F0" w:rsidR="0058169C" w:rsidRPr="00F855C2" w:rsidRDefault="005829D8" w:rsidP="00263EA0">
            <w:pPr>
              <w:tabs>
                <w:tab w:val="left" w:pos="432"/>
                <w:tab w:val="left" w:pos="526"/>
              </w:tabs>
              <w:rPr>
                <w:rFonts w:eastAsia="Arial Unicode MS" w:cs="Arial"/>
                <w:b/>
                <w:bCs/>
                <w:color w:val="FFFFFF"/>
                <w:cs/>
                <w:lang w:val="en-GB"/>
              </w:rPr>
            </w:pPr>
            <w:bookmarkStart w:id="45" w:name="_Hlk32261484"/>
            <w:r w:rsidRPr="005829D8">
              <w:rPr>
                <w:rFonts w:eastAsia="Arial Unicode MS" w:cs="Arial"/>
                <w:b/>
                <w:bCs/>
                <w:color w:val="FFFFFF"/>
                <w:lang w:val="en-GB"/>
              </w:rPr>
              <w:t>31</w:t>
            </w:r>
            <w:r w:rsidR="0058169C" w:rsidRPr="00F855C2">
              <w:rPr>
                <w:rFonts w:eastAsia="Arial Unicode MS" w:cs="Arial"/>
                <w:b/>
                <w:bCs/>
                <w:color w:val="FFFFFF"/>
                <w:lang w:val="en-GB"/>
              </w:rPr>
              <w:tab/>
              <w:t>Income tax expense</w:t>
            </w:r>
          </w:p>
        </w:tc>
      </w:tr>
      <w:bookmarkEnd w:id="45"/>
    </w:tbl>
    <w:p w14:paraId="676FEB23" w14:textId="77777777" w:rsidR="0058169C" w:rsidRPr="00F855C2" w:rsidRDefault="0058169C" w:rsidP="0058169C">
      <w:pPr>
        <w:widowControl w:val="0"/>
        <w:jc w:val="thaiDistribute"/>
        <w:rPr>
          <w:rFonts w:cs="Arial"/>
          <w:caps/>
        </w:rPr>
      </w:pPr>
    </w:p>
    <w:p w14:paraId="4B9C8E08" w14:textId="77777777" w:rsidR="0058169C" w:rsidRPr="00F855C2" w:rsidRDefault="0058169C" w:rsidP="0058169C">
      <w:pPr>
        <w:widowControl w:val="0"/>
        <w:jc w:val="thaiDistribute"/>
        <w:rPr>
          <w:rFonts w:cs="Arial"/>
          <w:caps/>
        </w:rPr>
      </w:pPr>
      <w:r w:rsidRPr="00F855C2">
        <w:rPr>
          <w:rFonts w:cs="Arial"/>
        </w:rPr>
        <w:t>Income tax expense for the year comprises the following:</w:t>
      </w:r>
    </w:p>
    <w:p w14:paraId="5001AD76" w14:textId="77777777" w:rsidR="0058169C" w:rsidRPr="00F855C2" w:rsidRDefault="0058169C" w:rsidP="0058169C">
      <w:pPr>
        <w:widowControl w:val="0"/>
        <w:jc w:val="thaiDistribute"/>
        <w:rPr>
          <w:rFonts w:cs="Arial"/>
          <w:cap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F855C2" w14:paraId="5209730F" w14:textId="77777777" w:rsidTr="00263EA0">
        <w:tc>
          <w:tcPr>
            <w:tcW w:w="3690" w:type="dxa"/>
          </w:tcPr>
          <w:p w14:paraId="6B685890" w14:textId="77777777" w:rsidR="0058169C" w:rsidRPr="00F855C2" w:rsidRDefault="0058169C" w:rsidP="00263EA0">
            <w:pPr>
              <w:pStyle w:val="Header"/>
              <w:tabs>
                <w:tab w:val="clear" w:pos="4153"/>
                <w:tab w:val="clear" w:pos="8306"/>
              </w:tabs>
              <w:ind w:left="-105"/>
              <w:rPr>
                <w:rFonts w:cs="Arial"/>
              </w:rPr>
            </w:pPr>
          </w:p>
        </w:tc>
        <w:tc>
          <w:tcPr>
            <w:tcW w:w="2880" w:type="dxa"/>
            <w:gridSpan w:val="2"/>
            <w:tcBorders>
              <w:top w:val="single" w:sz="4" w:space="0" w:color="auto"/>
              <w:bottom w:val="single" w:sz="4" w:space="0" w:color="auto"/>
            </w:tcBorders>
          </w:tcPr>
          <w:p w14:paraId="1D1A7E35" w14:textId="77777777" w:rsidR="0058169C" w:rsidRPr="00F855C2" w:rsidRDefault="0058169C" w:rsidP="00263EA0">
            <w:pPr>
              <w:ind w:right="-72"/>
              <w:jc w:val="center"/>
              <w:rPr>
                <w:rFonts w:cs="Arial"/>
                <w:b/>
                <w:bCs/>
              </w:rPr>
            </w:pPr>
            <w:r w:rsidRPr="00F855C2">
              <w:rPr>
                <w:rFonts w:cs="Arial"/>
                <w:b/>
                <w:bCs/>
              </w:rPr>
              <w:t xml:space="preserve">Consolidated </w:t>
            </w:r>
          </w:p>
          <w:p w14:paraId="1C686E54" w14:textId="77777777" w:rsidR="0058169C" w:rsidRPr="00F855C2" w:rsidRDefault="0058169C" w:rsidP="00263EA0">
            <w:pPr>
              <w:ind w:right="-72"/>
              <w:jc w:val="center"/>
              <w:rPr>
                <w:rFonts w:eastAsia="Arial Unicode MS" w:cs="Arial"/>
                <w:b/>
                <w:bCs/>
              </w:rPr>
            </w:pPr>
            <w:r w:rsidRPr="00F855C2">
              <w:rPr>
                <w:rFonts w:cs="Arial"/>
                <w:b/>
                <w:bCs/>
              </w:rPr>
              <w:t>financial statements</w:t>
            </w:r>
          </w:p>
        </w:tc>
        <w:tc>
          <w:tcPr>
            <w:tcW w:w="2880" w:type="dxa"/>
            <w:gridSpan w:val="2"/>
            <w:tcBorders>
              <w:top w:val="single" w:sz="4" w:space="0" w:color="auto"/>
              <w:bottom w:val="single" w:sz="4" w:space="0" w:color="auto"/>
            </w:tcBorders>
          </w:tcPr>
          <w:p w14:paraId="6D5D5365" w14:textId="77777777" w:rsidR="0058169C" w:rsidRPr="00F855C2" w:rsidRDefault="0058169C" w:rsidP="00263EA0">
            <w:pPr>
              <w:ind w:left="-40" w:right="-72"/>
              <w:jc w:val="center"/>
              <w:rPr>
                <w:rFonts w:cs="Arial"/>
                <w:b/>
                <w:bCs/>
              </w:rPr>
            </w:pPr>
            <w:r w:rsidRPr="00F855C2">
              <w:rPr>
                <w:rFonts w:cs="Arial"/>
                <w:b/>
                <w:bCs/>
              </w:rPr>
              <w:t xml:space="preserve">Separate </w:t>
            </w:r>
          </w:p>
          <w:p w14:paraId="30554373" w14:textId="77777777" w:rsidR="0058169C" w:rsidRPr="00F855C2" w:rsidRDefault="0058169C" w:rsidP="00263EA0">
            <w:pPr>
              <w:ind w:left="-40" w:right="-72"/>
              <w:jc w:val="center"/>
              <w:rPr>
                <w:rFonts w:eastAsia="Arial Unicode MS" w:cs="Arial"/>
                <w:b/>
                <w:bCs/>
              </w:rPr>
            </w:pPr>
            <w:r w:rsidRPr="00F855C2">
              <w:rPr>
                <w:rFonts w:cs="Arial"/>
                <w:b/>
                <w:bCs/>
              </w:rPr>
              <w:t>financial statements</w:t>
            </w:r>
          </w:p>
        </w:tc>
      </w:tr>
      <w:tr w:rsidR="0058169C" w:rsidRPr="00F855C2" w14:paraId="12F70860" w14:textId="77777777" w:rsidTr="00263EA0">
        <w:tc>
          <w:tcPr>
            <w:tcW w:w="3690" w:type="dxa"/>
          </w:tcPr>
          <w:p w14:paraId="4F8FEFF3" w14:textId="77777777" w:rsidR="0058169C" w:rsidRPr="00F855C2" w:rsidRDefault="0058169C" w:rsidP="00263EA0">
            <w:pPr>
              <w:ind w:left="-105"/>
              <w:rPr>
                <w:rFonts w:cs="Arial"/>
              </w:rPr>
            </w:pPr>
          </w:p>
        </w:tc>
        <w:tc>
          <w:tcPr>
            <w:tcW w:w="1440" w:type="dxa"/>
            <w:tcBorders>
              <w:bottom w:val="single" w:sz="4" w:space="0" w:color="auto"/>
            </w:tcBorders>
            <w:vAlign w:val="bottom"/>
          </w:tcPr>
          <w:p w14:paraId="5FF50D86" w14:textId="4AF77A3F" w:rsidR="0058169C" w:rsidRPr="00F855C2" w:rsidRDefault="005829D8" w:rsidP="00263EA0">
            <w:pPr>
              <w:ind w:right="-72"/>
              <w:jc w:val="right"/>
              <w:rPr>
                <w:rFonts w:cs="Arial"/>
                <w:b/>
                <w:bCs/>
              </w:rPr>
            </w:pPr>
            <w:r w:rsidRPr="005829D8">
              <w:rPr>
                <w:rFonts w:cs="Arial"/>
                <w:b/>
                <w:bCs/>
                <w:lang w:val="en-GB"/>
              </w:rPr>
              <w:t>2021</w:t>
            </w:r>
          </w:p>
          <w:p w14:paraId="5714BC1F" w14:textId="77777777" w:rsidR="0058169C" w:rsidRPr="00F855C2" w:rsidRDefault="0058169C" w:rsidP="00263EA0">
            <w:pPr>
              <w:ind w:right="-72"/>
              <w:jc w:val="right"/>
              <w:rPr>
                <w:rFonts w:cs="Arial"/>
                <w:b/>
                <w:bCs/>
              </w:rPr>
            </w:pPr>
            <w:r w:rsidRPr="00F855C2">
              <w:rPr>
                <w:rFonts w:cs="Arial"/>
                <w:b/>
                <w:bCs/>
              </w:rPr>
              <w:t>Thousand Baht</w:t>
            </w:r>
          </w:p>
        </w:tc>
        <w:tc>
          <w:tcPr>
            <w:tcW w:w="1440" w:type="dxa"/>
            <w:tcBorders>
              <w:bottom w:val="single" w:sz="4" w:space="0" w:color="auto"/>
            </w:tcBorders>
            <w:vAlign w:val="bottom"/>
          </w:tcPr>
          <w:p w14:paraId="5181E76C" w14:textId="6CBF58C3" w:rsidR="0058169C" w:rsidRPr="00F855C2" w:rsidRDefault="005829D8" w:rsidP="00263EA0">
            <w:pPr>
              <w:ind w:right="-72"/>
              <w:jc w:val="right"/>
              <w:rPr>
                <w:rFonts w:cs="Arial"/>
                <w:b/>
                <w:bCs/>
              </w:rPr>
            </w:pPr>
            <w:r w:rsidRPr="005829D8">
              <w:rPr>
                <w:rFonts w:cs="Arial"/>
                <w:b/>
                <w:bCs/>
                <w:lang w:val="en-GB"/>
              </w:rPr>
              <w:t>2020</w:t>
            </w:r>
          </w:p>
          <w:p w14:paraId="7F98053A" w14:textId="77777777" w:rsidR="0058169C" w:rsidRPr="00F855C2" w:rsidRDefault="0058169C" w:rsidP="00263EA0">
            <w:pPr>
              <w:ind w:right="-72"/>
              <w:jc w:val="right"/>
              <w:rPr>
                <w:rFonts w:cs="Arial"/>
                <w:b/>
                <w:bCs/>
              </w:rPr>
            </w:pPr>
            <w:r w:rsidRPr="00F855C2">
              <w:rPr>
                <w:rFonts w:cs="Arial"/>
                <w:b/>
                <w:bCs/>
              </w:rPr>
              <w:t>Thousand Baht</w:t>
            </w:r>
          </w:p>
        </w:tc>
        <w:tc>
          <w:tcPr>
            <w:tcW w:w="1440" w:type="dxa"/>
            <w:tcBorders>
              <w:bottom w:val="single" w:sz="4" w:space="0" w:color="auto"/>
            </w:tcBorders>
            <w:vAlign w:val="bottom"/>
          </w:tcPr>
          <w:p w14:paraId="060D90F6" w14:textId="0F4503A1" w:rsidR="0058169C" w:rsidRPr="00F855C2" w:rsidRDefault="005829D8" w:rsidP="00263EA0">
            <w:pPr>
              <w:ind w:right="-72"/>
              <w:jc w:val="right"/>
              <w:rPr>
                <w:rFonts w:cs="Arial"/>
                <w:b/>
                <w:bCs/>
              </w:rPr>
            </w:pPr>
            <w:r w:rsidRPr="005829D8">
              <w:rPr>
                <w:rFonts w:cs="Arial"/>
                <w:b/>
                <w:bCs/>
                <w:lang w:val="en-GB"/>
              </w:rPr>
              <w:t>2021</w:t>
            </w:r>
          </w:p>
          <w:p w14:paraId="517EEFD4" w14:textId="77777777" w:rsidR="0058169C" w:rsidRPr="00F855C2" w:rsidRDefault="0058169C" w:rsidP="00263EA0">
            <w:pPr>
              <w:ind w:right="-72"/>
              <w:jc w:val="right"/>
              <w:rPr>
                <w:rFonts w:cs="Arial"/>
                <w:b/>
                <w:bCs/>
              </w:rPr>
            </w:pPr>
            <w:r w:rsidRPr="00F855C2">
              <w:rPr>
                <w:rFonts w:cs="Arial"/>
                <w:b/>
                <w:bCs/>
              </w:rPr>
              <w:t>Thousand Baht</w:t>
            </w:r>
          </w:p>
        </w:tc>
        <w:tc>
          <w:tcPr>
            <w:tcW w:w="1440" w:type="dxa"/>
            <w:tcBorders>
              <w:bottom w:val="single" w:sz="4" w:space="0" w:color="auto"/>
            </w:tcBorders>
            <w:vAlign w:val="bottom"/>
          </w:tcPr>
          <w:p w14:paraId="0DC37647" w14:textId="744AE873" w:rsidR="0058169C" w:rsidRPr="00F855C2" w:rsidRDefault="005829D8" w:rsidP="00263EA0">
            <w:pPr>
              <w:ind w:right="-72"/>
              <w:jc w:val="right"/>
              <w:rPr>
                <w:rFonts w:cs="Arial"/>
                <w:b/>
                <w:bCs/>
              </w:rPr>
            </w:pPr>
            <w:r w:rsidRPr="005829D8">
              <w:rPr>
                <w:rFonts w:cs="Arial"/>
                <w:b/>
                <w:bCs/>
                <w:lang w:val="en-GB"/>
              </w:rPr>
              <w:t>2020</w:t>
            </w:r>
          </w:p>
          <w:p w14:paraId="1E9D489A" w14:textId="77777777" w:rsidR="0058169C" w:rsidRPr="00F855C2" w:rsidRDefault="0058169C" w:rsidP="00263EA0">
            <w:pPr>
              <w:ind w:right="-72"/>
              <w:jc w:val="right"/>
              <w:rPr>
                <w:rFonts w:cs="Arial"/>
                <w:b/>
                <w:bCs/>
              </w:rPr>
            </w:pPr>
            <w:r w:rsidRPr="00F855C2">
              <w:rPr>
                <w:rFonts w:cs="Arial"/>
                <w:b/>
                <w:bCs/>
              </w:rPr>
              <w:t>Thousand Baht</w:t>
            </w:r>
          </w:p>
        </w:tc>
      </w:tr>
      <w:tr w:rsidR="0058169C" w:rsidRPr="00F855C2" w14:paraId="35921D3A" w14:textId="77777777" w:rsidTr="00263EA0">
        <w:tc>
          <w:tcPr>
            <w:tcW w:w="3690" w:type="dxa"/>
          </w:tcPr>
          <w:p w14:paraId="2A0908D8" w14:textId="77777777" w:rsidR="0058169C" w:rsidRPr="00F855C2" w:rsidRDefault="0058169C" w:rsidP="00263EA0">
            <w:pPr>
              <w:ind w:left="-105"/>
              <w:rPr>
                <w:rFonts w:cs="Arial"/>
              </w:rPr>
            </w:pPr>
          </w:p>
        </w:tc>
        <w:tc>
          <w:tcPr>
            <w:tcW w:w="1440" w:type="dxa"/>
            <w:tcBorders>
              <w:top w:val="single" w:sz="4" w:space="0" w:color="auto"/>
            </w:tcBorders>
            <w:shd w:val="clear" w:color="auto" w:fill="FAFAFA"/>
          </w:tcPr>
          <w:p w14:paraId="37A50243" w14:textId="77777777" w:rsidR="0058169C" w:rsidRPr="00F855C2" w:rsidRDefault="0058169C" w:rsidP="00263EA0">
            <w:pPr>
              <w:ind w:right="-72"/>
              <w:jc w:val="right"/>
              <w:rPr>
                <w:rFonts w:cs="Arial"/>
              </w:rPr>
            </w:pPr>
          </w:p>
        </w:tc>
        <w:tc>
          <w:tcPr>
            <w:tcW w:w="1440" w:type="dxa"/>
            <w:tcBorders>
              <w:top w:val="single" w:sz="4" w:space="0" w:color="auto"/>
            </w:tcBorders>
          </w:tcPr>
          <w:p w14:paraId="50549C3B" w14:textId="77777777" w:rsidR="0058169C" w:rsidRPr="00F855C2" w:rsidRDefault="0058169C" w:rsidP="00263EA0">
            <w:pPr>
              <w:ind w:right="-72"/>
              <w:jc w:val="right"/>
              <w:rPr>
                <w:rFonts w:cs="Arial"/>
              </w:rPr>
            </w:pPr>
          </w:p>
        </w:tc>
        <w:tc>
          <w:tcPr>
            <w:tcW w:w="1440" w:type="dxa"/>
            <w:tcBorders>
              <w:top w:val="single" w:sz="4" w:space="0" w:color="auto"/>
            </w:tcBorders>
            <w:shd w:val="clear" w:color="auto" w:fill="FAFAFA"/>
          </w:tcPr>
          <w:p w14:paraId="58FA5FBE" w14:textId="77777777" w:rsidR="0058169C" w:rsidRPr="00F855C2" w:rsidRDefault="0058169C" w:rsidP="00263EA0">
            <w:pPr>
              <w:ind w:right="-72"/>
              <w:jc w:val="right"/>
              <w:rPr>
                <w:rFonts w:cs="Arial"/>
              </w:rPr>
            </w:pPr>
          </w:p>
        </w:tc>
        <w:tc>
          <w:tcPr>
            <w:tcW w:w="1440" w:type="dxa"/>
            <w:tcBorders>
              <w:top w:val="single" w:sz="4" w:space="0" w:color="auto"/>
            </w:tcBorders>
          </w:tcPr>
          <w:p w14:paraId="1837F3D6" w14:textId="77777777" w:rsidR="0058169C" w:rsidRPr="00F855C2" w:rsidRDefault="0058169C" w:rsidP="00263EA0">
            <w:pPr>
              <w:ind w:right="-72"/>
              <w:jc w:val="right"/>
              <w:rPr>
                <w:rFonts w:cs="Arial"/>
              </w:rPr>
            </w:pPr>
          </w:p>
        </w:tc>
      </w:tr>
      <w:tr w:rsidR="0058169C" w:rsidRPr="00F855C2" w14:paraId="2D821CC7" w14:textId="77777777" w:rsidTr="00263EA0">
        <w:tc>
          <w:tcPr>
            <w:tcW w:w="3690" w:type="dxa"/>
          </w:tcPr>
          <w:p w14:paraId="417814A9" w14:textId="77777777" w:rsidR="0058169C" w:rsidRPr="00F855C2" w:rsidRDefault="0058169C" w:rsidP="00263EA0">
            <w:pPr>
              <w:ind w:left="-105"/>
              <w:rPr>
                <w:rFonts w:cs="Arial"/>
              </w:rPr>
            </w:pPr>
            <w:r w:rsidRPr="00F855C2">
              <w:rPr>
                <w:rFonts w:cs="Arial"/>
              </w:rPr>
              <w:t>Current tax:</w:t>
            </w:r>
          </w:p>
        </w:tc>
        <w:tc>
          <w:tcPr>
            <w:tcW w:w="1440" w:type="dxa"/>
            <w:shd w:val="clear" w:color="auto" w:fill="FAFAFA"/>
            <w:vAlign w:val="bottom"/>
          </w:tcPr>
          <w:p w14:paraId="36BD6206" w14:textId="77777777" w:rsidR="0058169C" w:rsidRPr="00F855C2" w:rsidRDefault="0058169C" w:rsidP="00263EA0">
            <w:pPr>
              <w:ind w:right="-72"/>
              <w:jc w:val="right"/>
              <w:rPr>
                <w:rFonts w:cs="Arial"/>
              </w:rPr>
            </w:pPr>
          </w:p>
        </w:tc>
        <w:tc>
          <w:tcPr>
            <w:tcW w:w="1440" w:type="dxa"/>
            <w:vAlign w:val="bottom"/>
          </w:tcPr>
          <w:p w14:paraId="1A6656B9" w14:textId="77777777" w:rsidR="0058169C" w:rsidRPr="00F855C2" w:rsidRDefault="0058169C" w:rsidP="00263EA0">
            <w:pPr>
              <w:ind w:right="-72"/>
              <w:jc w:val="right"/>
              <w:rPr>
                <w:rFonts w:cs="Arial"/>
              </w:rPr>
            </w:pPr>
          </w:p>
        </w:tc>
        <w:tc>
          <w:tcPr>
            <w:tcW w:w="1440" w:type="dxa"/>
            <w:shd w:val="clear" w:color="auto" w:fill="FAFAFA"/>
            <w:vAlign w:val="bottom"/>
          </w:tcPr>
          <w:p w14:paraId="6319C92D" w14:textId="77777777" w:rsidR="0058169C" w:rsidRPr="00F855C2" w:rsidRDefault="0058169C" w:rsidP="00263EA0">
            <w:pPr>
              <w:ind w:right="-72"/>
              <w:jc w:val="right"/>
              <w:rPr>
                <w:rFonts w:cs="Arial"/>
              </w:rPr>
            </w:pPr>
          </w:p>
        </w:tc>
        <w:tc>
          <w:tcPr>
            <w:tcW w:w="1440" w:type="dxa"/>
            <w:vAlign w:val="bottom"/>
          </w:tcPr>
          <w:p w14:paraId="6F47B89C" w14:textId="77777777" w:rsidR="0058169C" w:rsidRPr="00F855C2" w:rsidRDefault="0058169C" w:rsidP="00263EA0">
            <w:pPr>
              <w:ind w:right="-72"/>
              <w:jc w:val="right"/>
              <w:rPr>
                <w:rFonts w:cs="Arial"/>
              </w:rPr>
            </w:pPr>
          </w:p>
        </w:tc>
      </w:tr>
      <w:tr w:rsidR="0058169C" w:rsidRPr="00F855C2" w14:paraId="219A3D7F" w14:textId="77777777" w:rsidTr="00263EA0">
        <w:tc>
          <w:tcPr>
            <w:tcW w:w="3690" w:type="dxa"/>
          </w:tcPr>
          <w:p w14:paraId="7396CB8B" w14:textId="77777777" w:rsidR="0058169C" w:rsidRPr="00F855C2" w:rsidRDefault="0058169C" w:rsidP="00263EA0">
            <w:pPr>
              <w:ind w:left="-105"/>
              <w:rPr>
                <w:rFonts w:cs="Arial"/>
              </w:rPr>
            </w:pPr>
            <w:r w:rsidRPr="00F855C2">
              <w:rPr>
                <w:rFonts w:cs="Arial"/>
              </w:rPr>
              <w:t xml:space="preserve">   Current tax on profits for the year</w:t>
            </w:r>
          </w:p>
        </w:tc>
        <w:tc>
          <w:tcPr>
            <w:tcW w:w="1440" w:type="dxa"/>
            <w:tcBorders>
              <w:bottom w:val="single" w:sz="4" w:space="0" w:color="auto"/>
            </w:tcBorders>
            <w:shd w:val="clear" w:color="auto" w:fill="FAFAFA"/>
            <w:vAlign w:val="bottom"/>
          </w:tcPr>
          <w:p w14:paraId="7B0B77BF" w14:textId="0FC760B9" w:rsidR="0058169C" w:rsidRPr="00F855C2" w:rsidRDefault="005829D8" w:rsidP="00263EA0">
            <w:pPr>
              <w:tabs>
                <w:tab w:val="left" w:pos="1134"/>
                <w:tab w:val="left" w:pos="1276"/>
                <w:tab w:val="center" w:pos="3402"/>
                <w:tab w:val="center" w:pos="4536"/>
                <w:tab w:val="center" w:pos="5670"/>
                <w:tab w:val="center" w:pos="6804"/>
                <w:tab w:val="right" w:pos="7655"/>
              </w:tabs>
              <w:ind w:right="-72"/>
              <w:jc w:val="right"/>
              <w:rPr>
                <w:rFonts w:cs="Arial"/>
                <w:lang w:val="en-GB"/>
              </w:rPr>
            </w:pPr>
            <w:r w:rsidRPr="005829D8">
              <w:rPr>
                <w:rFonts w:cs="Arial"/>
                <w:lang w:val="en-GB"/>
              </w:rPr>
              <w:t>116</w:t>
            </w:r>
            <w:r w:rsidR="00C42996" w:rsidRPr="00F855C2">
              <w:rPr>
                <w:rFonts w:cs="Arial"/>
                <w:lang w:val="en-GB"/>
              </w:rPr>
              <w:t>,</w:t>
            </w:r>
            <w:r w:rsidRPr="005829D8">
              <w:rPr>
                <w:rFonts w:cs="Arial"/>
                <w:lang w:val="en-GB"/>
              </w:rPr>
              <w:t>693</w:t>
            </w:r>
          </w:p>
        </w:tc>
        <w:tc>
          <w:tcPr>
            <w:tcW w:w="1440" w:type="dxa"/>
            <w:tcBorders>
              <w:bottom w:val="single" w:sz="4" w:space="0" w:color="auto"/>
            </w:tcBorders>
            <w:vAlign w:val="bottom"/>
          </w:tcPr>
          <w:p w14:paraId="01FDDC17" w14:textId="2E5426BB" w:rsidR="0058169C" w:rsidRPr="00F855C2" w:rsidRDefault="005829D8" w:rsidP="00263EA0">
            <w:pPr>
              <w:tabs>
                <w:tab w:val="left" w:pos="1134"/>
                <w:tab w:val="left" w:pos="1276"/>
                <w:tab w:val="center" w:pos="3402"/>
                <w:tab w:val="center" w:pos="4536"/>
                <w:tab w:val="center" w:pos="5670"/>
                <w:tab w:val="center" w:pos="6804"/>
                <w:tab w:val="right" w:pos="7655"/>
              </w:tabs>
              <w:ind w:right="-72"/>
              <w:jc w:val="right"/>
              <w:rPr>
                <w:rFonts w:cs="Arial"/>
                <w:lang w:val="en-GB"/>
              </w:rPr>
            </w:pPr>
            <w:r w:rsidRPr="005829D8">
              <w:rPr>
                <w:rFonts w:cs="Arial"/>
                <w:lang w:val="en-GB"/>
              </w:rPr>
              <w:t>48</w:t>
            </w:r>
            <w:r w:rsidR="0058169C" w:rsidRPr="00F855C2">
              <w:rPr>
                <w:rFonts w:cs="Arial"/>
                <w:lang w:val="en-GB"/>
              </w:rPr>
              <w:t>,</w:t>
            </w:r>
            <w:r w:rsidRPr="005829D8">
              <w:rPr>
                <w:rFonts w:cs="Arial"/>
                <w:lang w:val="en-GB"/>
              </w:rPr>
              <w:t>729</w:t>
            </w:r>
          </w:p>
        </w:tc>
        <w:tc>
          <w:tcPr>
            <w:tcW w:w="1440" w:type="dxa"/>
            <w:tcBorders>
              <w:bottom w:val="single" w:sz="4" w:space="0" w:color="auto"/>
            </w:tcBorders>
            <w:shd w:val="clear" w:color="auto" w:fill="FAFAFA"/>
            <w:vAlign w:val="bottom"/>
          </w:tcPr>
          <w:p w14:paraId="02F12205" w14:textId="2852CA19" w:rsidR="0058169C" w:rsidRPr="00F855C2"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67</w:t>
            </w:r>
            <w:r w:rsidR="00C42996" w:rsidRPr="00F855C2">
              <w:rPr>
                <w:rFonts w:cs="Arial"/>
              </w:rPr>
              <w:t>,</w:t>
            </w:r>
            <w:r w:rsidRPr="005829D8">
              <w:rPr>
                <w:rFonts w:cs="Arial"/>
                <w:lang w:val="en-GB"/>
              </w:rPr>
              <w:t>402</w:t>
            </w:r>
          </w:p>
        </w:tc>
        <w:tc>
          <w:tcPr>
            <w:tcW w:w="1440" w:type="dxa"/>
            <w:tcBorders>
              <w:bottom w:val="single" w:sz="4" w:space="0" w:color="auto"/>
            </w:tcBorders>
            <w:vAlign w:val="bottom"/>
          </w:tcPr>
          <w:p w14:paraId="77B2CE1E" w14:textId="2722CE57" w:rsidR="0058169C" w:rsidRPr="00F855C2"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23</w:t>
            </w:r>
            <w:r w:rsidR="0058169C" w:rsidRPr="00F855C2">
              <w:rPr>
                <w:rFonts w:cs="Arial"/>
              </w:rPr>
              <w:t>,</w:t>
            </w:r>
            <w:r w:rsidRPr="005829D8">
              <w:rPr>
                <w:rFonts w:cs="Arial"/>
                <w:lang w:val="en-GB"/>
              </w:rPr>
              <w:t>737</w:t>
            </w:r>
          </w:p>
        </w:tc>
      </w:tr>
      <w:tr w:rsidR="0058169C" w:rsidRPr="00F855C2" w14:paraId="2ED27E48" w14:textId="77777777" w:rsidTr="00263EA0">
        <w:tc>
          <w:tcPr>
            <w:tcW w:w="3690" w:type="dxa"/>
          </w:tcPr>
          <w:p w14:paraId="3535F300" w14:textId="77777777" w:rsidR="0058169C" w:rsidRPr="00F855C2" w:rsidRDefault="0058169C" w:rsidP="00263EA0">
            <w:pPr>
              <w:ind w:left="-105"/>
              <w:rPr>
                <w:rFonts w:cs="Arial"/>
              </w:rPr>
            </w:pPr>
          </w:p>
        </w:tc>
        <w:tc>
          <w:tcPr>
            <w:tcW w:w="1440" w:type="dxa"/>
            <w:tcBorders>
              <w:top w:val="single" w:sz="4" w:space="0" w:color="auto"/>
            </w:tcBorders>
            <w:shd w:val="clear" w:color="auto" w:fill="FAFAFA"/>
            <w:vAlign w:val="bottom"/>
          </w:tcPr>
          <w:p w14:paraId="71B813E0" w14:textId="77777777" w:rsidR="0058169C" w:rsidRPr="00F855C2" w:rsidRDefault="0058169C" w:rsidP="00263EA0">
            <w:pPr>
              <w:ind w:right="-72"/>
              <w:jc w:val="right"/>
              <w:rPr>
                <w:rFonts w:cs="Arial"/>
              </w:rPr>
            </w:pPr>
          </w:p>
        </w:tc>
        <w:tc>
          <w:tcPr>
            <w:tcW w:w="1440" w:type="dxa"/>
            <w:tcBorders>
              <w:top w:val="single" w:sz="4" w:space="0" w:color="auto"/>
            </w:tcBorders>
            <w:vAlign w:val="bottom"/>
          </w:tcPr>
          <w:p w14:paraId="3DDF6027" w14:textId="77777777" w:rsidR="0058169C" w:rsidRPr="00F855C2" w:rsidRDefault="0058169C" w:rsidP="00263EA0">
            <w:pPr>
              <w:ind w:right="-72"/>
              <w:jc w:val="right"/>
              <w:rPr>
                <w:rFonts w:cs="Arial"/>
              </w:rPr>
            </w:pPr>
          </w:p>
        </w:tc>
        <w:tc>
          <w:tcPr>
            <w:tcW w:w="1440" w:type="dxa"/>
            <w:tcBorders>
              <w:top w:val="single" w:sz="4" w:space="0" w:color="auto"/>
            </w:tcBorders>
            <w:shd w:val="clear" w:color="auto" w:fill="FAFAFA"/>
            <w:vAlign w:val="bottom"/>
          </w:tcPr>
          <w:p w14:paraId="3D7881AC" w14:textId="77777777" w:rsidR="0058169C" w:rsidRPr="00F855C2" w:rsidRDefault="0058169C" w:rsidP="00263EA0">
            <w:pPr>
              <w:ind w:right="-72"/>
              <w:jc w:val="right"/>
              <w:rPr>
                <w:rFonts w:cs="Arial"/>
                <w:lang w:val="en-GB"/>
              </w:rPr>
            </w:pPr>
          </w:p>
        </w:tc>
        <w:tc>
          <w:tcPr>
            <w:tcW w:w="1440" w:type="dxa"/>
            <w:tcBorders>
              <w:top w:val="single" w:sz="4" w:space="0" w:color="auto"/>
            </w:tcBorders>
            <w:vAlign w:val="bottom"/>
          </w:tcPr>
          <w:p w14:paraId="53138497" w14:textId="77777777" w:rsidR="0058169C" w:rsidRPr="00F855C2" w:rsidRDefault="0058169C" w:rsidP="00263EA0">
            <w:pPr>
              <w:ind w:right="-72"/>
              <w:jc w:val="right"/>
              <w:rPr>
                <w:rFonts w:cs="Arial"/>
                <w:lang w:val="en-GB"/>
              </w:rPr>
            </w:pPr>
          </w:p>
        </w:tc>
      </w:tr>
      <w:tr w:rsidR="0058169C" w:rsidRPr="00F855C2" w14:paraId="13A697C2" w14:textId="77777777" w:rsidTr="00263EA0">
        <w:tc>
          <w:tcPr>
            <w:tcW w:w="3690" w:type="dxa"/>
          </w:tcPr>
          <w:p w14:paraId="5C43596F" w14:textId="77777777" w:rsidR="0058169C" w:rsidRPr="00F855C2" w:rsidRDefault="0058169C" w:rsidP="00263EA0">
            <w:pPr>
              <w:ind w:left="-105"/>
              <w:rPr>
                <w:rFonts w:cs="Arial"/>
                <w:b/>
                <w:bCs/>
              </w:rPr>
            </w:pPr>
            <w:r w:rsidRPr="00F855C2">
              <w:rPr>
                <w:rFonts w:cs="Arial"/>
                <w:b/>
                <w:bCs/>
              </w:rPr>
              <w:t>Total current tax</w:t>
            </w:r>
          </w:p>
        </w:tc>
        <w:tc>
          <w:tcPr>
            <w:tcW w:w="1440" w:type="dxa"/>
            <w:tcBorders>
              <w:bottom w:val="single" w:sz="4" w:space="0" w:color="auto"/>
            </w:tcBorders>
            <w:shd w:val="clear" w:color="auto" w:fill="FAFAFA"/>
          </w:tcPr>
          <w:p w14:paraId="1ECAE9E4" w14:textId="61B97392" w:rsidR="0058169C" w:rsidRPr="00F855C2"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116</w:t>
            </w:r>
            <w:r w:rsidR="00C42996" w:rsidRPr="00F855C2">
              <w:rPr>
                <w:rFonts w:cs="Arial"/>
                <w:lang w:val="en-GB"/>
              </w:rPr>
              <w:t>,</w:t>
            </w:r>
            <w:r w:rsidRPr="005829D8">
              <w:rPr>
                <w:rFonts w:cs="Arial"/>
                <w:lang w:val="en-GB"/>
              </w:rPr>
              <w:t>693</w:t>
            </w:r>
          </w:p>
        </w:tc>
        <w:tc>
          <w:tcPr>
            <w:tcW w:w="1440" w:type="dxa"/>
            <w:tcBorders>
              <w:bottom w:val="single" w:sz="4" w:space="0" w:color="auto"/>
            </w:tcBorders>
          </w:tcPr>
          <w:p w14:paraId="697B9F40" w14:textId="103AE2CB" w:rsidR="0058169C" w:rsidRPr="00F855C2"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48</w:t>
            </w:r>
            <w:r w:rsidR="0058169C" w:rsidRPr="00F855C2">
              <w:rPr>
                <w:rFonts w:cs="Arial"/>
              </w:rPr>
              <w:t>,</w:t>
            </w:r>
            <w:r w:rsidRPr="005829D8">
              <w:rPr>
                <w:rFonts w:cs="Arial"/>
                <w:lang w:val="en-GB"/>
              </w:rPr>
              <w:t>729</w:t>
            </w:r>
          </w:p>
        </w:tc>
        <w:tc>
          <w:tcPr>
            <w:tcW w:w="1440" w:type="dxa"/>
            <w:tcBorders>
              <w:bottom w:val="single" w:sz="4" w:space="0" w:color="auto"/>
            </w:tcBorders>
            <w:shd w:val="clear" w:color="auto" w:fill="FAFAFA"/>
          </w:tcPr>
          <w:p w14:paraId="469948C5" w14:textId="27FE644E" w:rsidR="0058169C" w:rsidRPr="00F855C2"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67</w:t>
            </w:r>
            <w:r w:rsidR="00C42996" w:rsidRPr="00F855C2">
              <w:rPr>
                <w:rFonts w:cs="Arial"/>
              </w:rPr>
              <w:t>,</w:t>
            </w:r>
            <w:r w:rsidRPr="005829D8">
              <w:rPr>
                <w:rFonts w:cs="Arial"/>
                <w:lang w:val="en-GB"/>
              </w:rPr>
              <w:t>402</w:t>
            </w:r>
          </w:p>
        </w:tc>
        <w:tc>
          <w:tcPr>
            <w:tcW w:w="1440" w:type="dxa"/>
            <w:tcBorders>
              <w:bottom w:val="single" w:sz="4" w:space="0" w:color="auto"/>
            </w:tcBorders>
          </w:tcPr>
          <w:p w14:paraId="01898456" w14:textId="6E513A5E" w:rsidR="0058169C" w:rsidRPr="00F855C2"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23</w:t>
            </w:r>
            <w:r w:rsidR="0058169C" w:rsidRPr="00F855C2">
              <w:rPr>
                <w:rFonts w:cs="Arial"/>
              </w:rPr>
              <w:t>,</w:t>
            </w:r>
            <w:r w:rsidRPr="005829D8">
              <w:rPr>
                <w:rFonts w:cs="Arial"/>
                <w:lang w:val="en-GB"/>
              </w:rPr>
              <w:t>737</w:t>
            </w:r>
          </w:p>
        </w:tc>
      </w:tr>
      <w:tr w:rsidR="0058169C" w:rsidRPr="00F855C2" w14:paraId="7FE24A88" w14:textId="77777777" w:rsidTr="00263EA0">
        <w:tc>
          <w:tcPr>
            <w:tcW w:w="3690" w:type="dxa"/>
          </w:tcPr>
          <w:p w14:paraId="7918B003" w14:textId="77777777" w:rsidR="0058169C" w:rsidRPr="00F855C2" w:rsidRDefault="0058169C" w:rsidP="00263EA0">
            <w:pPr>
              <w:ind w:left="-105"/>
              <w:rPr>
                <w:rFonts w:cs="Arial"/>
              </w:rPr>
            </w:pPr>
          </w:p>
        </w:tc>
        <w:tc>
          <w:tcPr>
            <w:tcW w:w="1440" w:type="dxa"/>
            <w:tcBorders>
              <w:top w:val="single" w:sz="4" w:space="0" w:color="auto"/>
            </w:tcBorders>
            <w:shd w:val="clear" w:color="auto" w:fill="FAFAFA"/>
          </w:tcPr>
          <w:p w14:paraId="432553D2" w14:textId="77777777" w:rsidR="0058169C" w:rsidRPr="00F855C2" w:rsidRDefault="0058169C" w:rsidP="00263EA0">
            <w:pPr>
              <w:ind w:right="-72"/>
              <w:jc w:val="right"/>
              <w:rPr>
                <w:rFonts w:cs="Arial"/>
              </w:rPr>
            </w:pPr>
          </w:p>
        </w:tc>
        <w:tc>
          <w:tcPr>
            <w:tcW w:w="1440" w:type="dxa"/>
            <w:tcBorders>
              <w:top w:val="single" w:sz="4" w:space="0" w:color="auto"/>
            </w:tcBorders>
          </w:tcPr>
          <w:p w14:paraId="0A0D70BD" w14:textId="77777777" w:rsidR="0058169C" w:rsidRPr="00F855C2" w:rsidRDefault="0058169C" w:rsidP="00263EA0">
            <w:pPr>
              <w:ind w:right="-72"/>
              <w:jc w:val="right"/>
              <w:rPr>
                <w:rFonts w:cs="Arial"/>
              </w:rPr>
            </w:pPr>
          </w:p>
        </w:tc>
        <w:tc>
          <w:tcPr>
            <w:tcW w:w="1440" w:type="dxa"/>
            <w:tcBorders>
              <w:top w:val="single" w:sz="4" w:space="0" w:color="auto"/>
            </w:tcBorders>
            <w:shd w:val="clear" w:color="auto" w:fill="FAFAFA"/>
          </w:tcPr>
          <w:p w14:paraId="40AAC725" w14:textId="77777777" w:rsidR="0058169C" w:rsidRPr="00F855C2" w:rsidRDefault="0058169C" w:rsidP="00263EA0">
            <w:pPr>
              <w:ind w:right="-72"/>
              <w:jc w:val="right"/>
              <w:rPr>
                <w:rFonts w:cs="Arial"/>
              </w:rPr>
            </w:pPr>
          </w:p>
        </w:tc>
        <w:tc>
          <w:tcPr>
            <w:tcW w:w="1440" w:type="dxa"/>
            <w:tcBorders>
              <w:top w:val="single" w:sz="4" w:space="0" w:color="auto"/>
            </w:tcBorders>
          </w:tcPr>
          <w:p w14:paraId="72A6B107" w14:textId="77777777" w:rsidR="0058169C" w:rsidRPr="00F855C2" w:rsidRDefault="0058169C" w:rsidP="00263EA0">
            <w:pPr>
              <w:ind w:right="-72"/>
              <w:jc w:val="right"/>
              <w:rPr>
                <w:rFonts w:cs="Arial"/>
              </w:rPr>
            </w:pPr>
          </w:p>
        </w:tc>
      </w:tr>
      <w:tr w:rsidR="0058169C" w:rsidRPr="00F855C2" w14:paraId="534353C8" w14:textId="77777777" w:rsidTr="00263EA0">
        <w:tc>
          <w:tcPr>
            <w:tcW w:w="3690" w:type="dxa"/>
          </w:tcPr>
          <w:p w14:paraId="27524050" w14:textId="77777777" w:rsidR="0058169C" w:rsidRPr="00F855C2" w:rsidRDefault="0058169C" w:rsidP="00263EA0">
            <w:pPr>
              <w:ind w:left="-105"/>
              <w:rPr>
                <w:rFonts w:cs="Arial"/>
              </w:rPr>
            </w:pPr>
            <w:r w:rsidRPr="00F855C2">
              <w:rPr>
                <w:rFonts w:cs="Arial"/>
              </w:rPr>
              <w:t>Deferred tax:</w:t>
            </w:r>
          </w:p>
        </w:tc>
        <w:tc>
          <w:tcPr>
            <w:tcW w:w="1440" w:type="dxa"/>
            <w:shd w:val="clear" w:color="auto" w:fill="FAFAFA"/>
          </w:tcPr>
          <w:p w14:paraId="197A0F1D" w14:textId="77777777" w:rsidR="0058169C" w:rsidRPr="00F855C2" w:rsidRDefault="0058169C" w:rsidP="00263EA0">
            <w:pPr>
              <w:ind w:right="-72"/>
              <w:jc w:val="right"/>
              <w:rPr>
                <w:rFonts w:cs="Arial"/>
              </w:rPr>
            </w:pPr>
          </w:p>
        </w:tc>
        <w:tc>
          <w:tcPr>
            <w:tcW w:w="1440" w:type="dxa"/>
          </w:tcPr>
          <w:p w14:paraId="7AA27B09" w14:textId="77777777" w:rsidR="0058169C" w:rsidRPr="00F855C2" w:rsidRDefault="0058169C" w:rsidP="00263EA0">
            <w:pPr>
              <w:ind w:right="-72"/>
              <w:jc w:val="right"/>
              <w:rPr>
                <w:rFonts w:cs="Arial"/>
              </w:rPr>
            </w:pPr>
          </w:p>
        </w:tc>
        <w:tc>
          <w:tcPr>
            <w:tcW w:w="1440" w:type="dxa"/>
            <w:shd w:val="clear" w:color="auto" w:fill="FAFAFA"/>
          </w:tcPr>
          <w:p w14:paraId="46570E9E" w14:textId="77777777" w:rsidR="0058169C" w:rsidRPr="00F855C2" w:rsidRDefault="0058169C" w:rsidP="00263EA0">
            <w:pPr>
              <w:ind w:right="-72"/>
              <w:jc w:val="right"/>
              <w:rPr>
                <w:rFonts w:cs="Arial"/>
              </w:rPr>
            </w:pPr>
          </w:p>
        </w:tc>
        <w:tc>
          <w:tcPr>
            <w:tcW w:w="1440" w:type="dxa"/>
          </w:tcPr>
          <w:p w14:paraId="14D8911A" w14:textId="77777777" w:rsidR="0058169C" w:rsidRPr="00F855C2" w:rsidRDefault="0058169C" w:rsidP="00263EA0">
            <w:pPr>
              <w:ind w:right="-72"/>
              <w:jc w:val="right"/>
              <w:rPr>
                <w:rFonts w:cs="Arial"/>
              </w:rPr>
            </w:pPr>
          </w:p>
        </w:tc>
      </w:tr>
      <w:tr w:rsidR="0058169C" w:rsidRPr="00F855C2" w14:paraId="715CB489" w14:textId="77777777" w:rsidTr="00263EA0">
        <w:tc>
          <w:tcPr>
            <w:tcW w:w="3690" w:type="dxa"/>
          </w:tcPr>
          <w:p w14:paraId="273170F1" w14:textId="77777777" w:rsidR="00D30A0F" w:rsidRPr="00F855C2" w:rsidRDefault="0058169C" w:rsidP="00D30A0F">
            <w:pPr>
              <w:ind w:left="-105"/>
              <w:rPr>
                <w:rFonts w:cs="Arial"/>
              </w:rPr>
            </w:pPr>
            <w:r w:rsidRPr="00F855C2">
              <w:rPr>
                <w:rFonts w:cs="Arial"/>
              </w:rPr>
              <w:t xml:space="preserve">   Decrease in </w:t>
            </w:r>
            <w:r w:rsidR="00D30A0F" w:rsidRPr="00F855C2">
              <w:rPr>
                <w:rFonts w:cs="Arial"/>
              </w:rPr>
              <w:t xml:space="preserve">deferred tax assets </w:t>
            </w:r>
          </w:p>
          <w:p w14:paraId="583C34F1" w14:textId="2E1050CD" w:rsidR="0058169C" w:rsidRPr="00F855C2" w:rsidRDefault="00D30A0F" w:rsidP="00D30A0F">
            <w:pPr>
              <w:ind w:left="-105"/>
              <w:rPr>
                <w:rFonts w:cs="Arial"/>
                <w:cs/>
              </w:rPr>
            </w:pPr>
            <w:r w:rsidRPr="00F855C2">
              <w:rPr>
                <w:rFonts w:cs="Arial"/>
              </w:rPr>
              <w:t xml:space="preserve">      (Note </w:t>
            </w:r>
            <w:r w:rsidR="005829D8" w:rsidRPr="005829D8">
              <w:rPr>
                <w:rFonts w:cs="Arial"/>
                <w:lang w:val="en-GB"/>
              </w:rPr>
              <w:t>22</w:t>
            </w:r>
            <w:r w:rsidRPr="00F855C2">
              <w:rPr>
                <w:rFonts w:cs="Arial"/>
              </w:rPr>
              <w:t>)</w:t>
            </w:r>
            <w:r w:rsidR="0058169C" w:rsidRPr="00F855C2">
              <w:rPr>
                <w:rFonts w:cs="Arial"/>
              </w:rPr>
              <w:t xml:space="preserve">    </w:t>
            </w:r>
          </w:p>
        </w:tc>
        <w:tc>
          <w:tcPr>
            <w:tcW w:w="1440" w:type="dxa"/>
            <w:shd w:val="clear" w:color="auto" w:fill="FAFAFA"/>
            <w:vAlign w:val="bottom"/>
          </w:tcPr>
          <w:p w14:paraId="18C7EEB9" w14:textId="58C18D0F" w:rsidR="0058169C" w:rsidRPr="00F855C2"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652</w:t>
            </w:r>
          </w:p>
        </w:tc>
        <w:tc>
          <w:tcPr>
            <w:tcW w:w="1440" w:type="dxa"/>
            <w:vAlign w:val="bottom"/>
          </w:tcPr>
          <w:p w14:paraId="491DFBA2" w14:textId="355252AC" w:rsidR="0058169C" w:rsidRPr="00F855C2"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6</w:t>
            </w:r>
            <w:r w:rsidR="0058169C" w:rsidRPr="00F855C2">
              <w:rPr>
                <w:rFonts w:cs="Arial"/>
              </w:rPr>
              <w:t>,</w:t>
            </w:r>
            <w:r w:rsidRPr="005829D8">
              <w:rPr>
                <w:rFonts w:cs="Arial"/>
                <w:lang w:val="en-GB"/>
              </w:rPr>
              <w:t>916</w:t>
            </w:r>
          </w:p>
        </w:tc>
        <w:tc>
          <w:tcPr>
            <w:tcW w:w="1440" w:type="dxa"/>
            <w:shd w:val="clear" w:color="auto" w:fill="FAFAFA"/>
            <w:vAlign w:val="bottom"/>
          </w:tcPr>
          <w:p w14:paraId="1E4B5A2F" w14:textId="6141F16A" w:rsidR="0058169C" w:rsidRPr="00F855C2"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4</w:t>
            </w:r>
            <w:r w:rsidR="00C42996" w:rsidRPr="00F855C2">
              <w:rPr>
                <w:rFonts w:cs="Arial"/>
              </w:rPr>
              <w:t>,</w:t>
            </w:r>
            <w:r w:rsidRPr="005829D8">
              <w:rPr>
                <w:rFonts w:cs="Arial"/>
                <w:lang w:val="en-GB"/>
              </w:rPr>
              <w:t>853</w:t>
            </w:r>
          </w:p>
        </w:tc>
        <w:tc>
          <w:tcPr>
            <w:tcW w:w="1440" w:type="dxa"/>
            <w:vAlign w:val="bottom"/>
          </w:tcPr>
          <w:p w14:paraId="4BCF78DE" w14:textId="0669BFB1" w:rsidR="0058169C" w:rsidRPr="00F855C2"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2</w:t>
            </w:r>
            <w:r w:rsidR="0058169C" w:rsidRPr="00F855C2">
              <w:rPr>
                <w:rFonts w:cs="Arial"/>
              </w:rPr>
              <w:t>,</w:t>
            </w:r>
            <w:r w:rsidRPr="005829D8">
              <w:rPr>
                <w:rFonts w:cs="Arial"/>
                <w:lang w:val="en-GB"/>
              </w:rPr>
              <w:t>198</w:t>
            </w:r>
          </w:p>
        </w:tc>
      </w:tr>
      <w:tr w:rsidR="0058169C" w:rsidRPr="00F855C2" w14:paraId="550A928C" w14:textId="77777777" w:rsidTr="00263EA0">
        <w:tc>
          <w:tcPr>
            <w:tcW w:w="3690" w:type="dxa"/>
          </w:tcPr>
          <w:p w14:paraId="0C86EE73" w14:textId="77777777" w:rsidR="0058169C" w:rsidRPr="00F855C2" w:rsidRDefault="0058169C" w:rsidP="00263EA0">
            <w:pPr>
              <w:ind w:left="-105"/>
              <w:rPr>
                <w:rFonts w:cs="Arial"/>
              </w:rPr>
            </w:pPr>
            <w:r w:rsidRPr="00F855C2">
              <w:rPr>
                <w:rFonts w:cs="Arial"/>
              </w:rPr>
              <w:t xml:space="preserve">   Decrease in deferred tax liabilities </w:t>
            </w:r>
          </w:p>
          <w:p w14:paraId="2F765CDD" w14:textId="695C02E2" w:rsidR="0058169C" w:rsidRPr="00F855C2" w:rsidRDefault="0058169C" w:rsidP="00263EA0">
            <w:pPr>
              <w:ind w:left="-105"/>
              <w:rPr>
                <w:rFonts w:cs="Arial"/>
              </w:rPr>
            </w:pPr>
            <w:r w:rsidRPr="00F855C2">
              <w:rPr>
                <w:rFonts w:cs="Arial"/>
              </w:rPr>
              <w:t xml:space="preserve">      (Note </w:t>
            </w:r>
            <w:r w:rsidR="005829D8" w:rsidRPr="005829D8">
              <w:rPr>
                <w:rFonts w:cs="Arial"/>
                <w:lang w:val="en-GB"/>
              </w:rPr>
              <w:t>22</w:t>
            </w:r>
            <w:r w:rsidRPr="00F855C2">
              <w:rPr>
                <w:rFonts w:cs="Arial"/>
              </w:rPr>
              <w:t>)</w:t>
            </w:r>
          </w:p>
        </w:tc>
        <w:tc>
          <w:tcPr>
            <w:tcW w:w="1440" w:type="dxa"/>
            <w:tcBorders>
              <w:bottom w:val="single" w:sz="4" w:space="0" w:color="auto"/>
            </w:tcBorders>
            <w:shd w:val="clear" w:color="auto" w:fill="FAFAFA"/>
            <w:vAlign w:val="bottom"/>
          </w:tcPr>
          <w:p w14:paraId="6AD54EC4" w14:textId="4FE88ED4" w:rsidR="0058169C" w:rsidRPr="00F855C2" w:rsidRDefault="00C42996" w:rsidP="00263EA0">
            <w:pPr>
              <w:tabs>
                <w:tab w:val="left" w:pos="1134"/>
                <w:tab w:val="left" w:pos="1276"/>
                <w:tab w:val="center" w:pos="3402"/>
                <w:tab w:val="center" w:pos="4536"/>
                <w:tab w:val="center" w:pos="5670"/>
                <w:tab w:val="center" w:pos="6804"/>
                <w:tab w:val="right" w:pos="7655"/>
              </w:tabs>
              <w:ind w:right="-72"/>
              <w:jc w:val="right"/>
              <w:rPr>
                <w:rFonts w:cs="Arial"/>
              </w:rPr>
            </w:pPr>
            <w:r w:rsidRPr="00F855C2">
              <w:rPr>
                <w:rFonts w:cs="Arial"/>
              </w:rPr>
              <w:t>(</w:t>
            </w:r>
            <w:r w:rsidR="005829D8" w:rsidRPr="005829D8">
              <w:rPr>
                <w:rFonts w:cs="Arial"/>
                <w:lang w:val="en-GB"/>
              </w:rPr>
              <w:t>16</w:t>
            </w:r>
            <w:r w:rsidRPr="00F855C2">
              <w:rPr>
                <w:rFonts w:cs="Arial"/>
              </w:rPr>
              <w:t>,</w:t>
            </w:r>
            <w:r w:rsidR="005829D8" w:rsidRPr="005829D8">
              <w:rPr>
                <w:rFonts w:cs="Arial"/>
                <w:lang w:val="en-GB"/>
              </w:rPr>
              <w:t>372</w:t>
            </w:r>
            <w:r w:rsidRPr="00F855C2">
              <w:rPr>
                <w:rFonts w:cs="Arial"/>
              </w:rPr>
              <w:t>)</w:t>
            </w:r>
          </w:p>
        </w:tc>
        <w:tc>
          <w:tcPr>
            <w:tcW w:w="1440" w:type="dxa"/>
            <w:tcBorders>
              <w:bottom w:val="single" w:sz="4" w:space="0" w:color="auto"/>
            </w:tcBorders>
            <w:vAlign w:val="bottom"/>
          </w:tcPr>
          <w:p w14:paraId="143BB628" w14:textId="7A4D26D7" w:rsidR="0058169C" w:rsidRPr="00F855C2"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r w:rsidRPr="00F855C2">
              <w:rPr>
                <w:rFonts w:cs="Arial"/>
              </w:rPr>
              <w:t>(</w:t>
            </w:r>
            <w:r w:rsidR="005829D8" w:rsidRPr="005829D8">
              <w:rPr>
                <w:rFonts w:cs="Arial"/>
                <w:lang w:val="en-GB"/>
              </w:rPr>
              <w:t>11</w:t>
            </w:r>
            <w:r w:rsidRPr="00F855C2">
              <w:rPr>
                <w:rFonts w:cs="Arial"/>
              </w:rPr>
              <w:t>,</w:t>
            </w:r>
            <w:r w:rsidR="005829D8" w:rsidRPr="005829D8">
              <w:rPr>
                <w:rFonts w:cs="Arial"/>
                <w:lang w:val="en-GB"/>
              </w:rPr>
              <w:t>471</w:t>
            </w:r>
            <w:r w:rsidRPr="00F855C2">
              <w:rPr>
                <w:rFonts w:cs="Arial"/>
              </w:rPr>
              <w:t>)</w:t>
            </w:r>
          </w:p>
        </w:tc>
        <w:tc>
          <w:tcPr>
            <w:tcW w:w="1440" w:type="dxa"/>
            <w:tcBorders>
              <w:bottom w:val="single" w:sz="4" w:space="0" w:color="auto"/>
            </w:tcBorders>
            <w:shd w:val="clear" w:color="auto" w:fill="FAFAFA"/>
            <w:vAlign w:val="bottom"/>
          </w:tcPr>
          <w:p w14:paraId="51C7E73C" w14:textId="5FF8900D" w:rsidR="0058169C" w:rsidRPr="00F855C2" w:rsidRDefault="00C42996" w:rsidP="00263EA0">
            <w:pPr>
              <w:tabs>
                <w:tab w:val="left" w:pos="1134"/>
                <w:tab w:val="left" w:pos="1276"/>
                <w:tab w:val="center" w:pos="3402"/>
                <w:tab w:val="center" w:pos="4536"/>
                <w:tab w:val="center" w:pos="5670"/>
                <w:tab w:val="center" w:pos="6804"/>
                <w:tab w:val="right" w:pos="7655"/>
              </w:tabs>
              <w:ind w:right="-72"/>
              <w:jc w:val="right"/>
              <w:rPr>
                <w:rFonts w:cs="Arial"/>
              </w:rPr>
            </w:pPr>
            <w:r w:rsidRPr="00F855C2">
              <w:rPr>
                <w:rFonts w:cs="Arial"/>
              </w:rPr>
              <w:t>(</w:t>
            </w:r>
            <w:r w:rsidR="005829D8" w:rsidRPr="005829D8">
              <w:rPr>
                <w:rFonts w:cs="Arial"/>
                <w:lang w:val="en-GB"/>
              </w:rPr>
              <w:t>6</w:t>
            </w:r>
            <w:r w:rsidRPr="00F855C2">
              <w:rPr>
                <w:rFonts w:cs="Arial"/>
              </w:rPr>
              <w:t>,</w:t>
            </w:r>
            <w:r w:rsidR="005829D8" w:rsidRPr="005829D8">
              <w:rPr>
                <w:rFonts w:cs="Arial"/>
                <w:lang w:val="en-GB"/>
              </w:rPr>
              <w:t>541</w:t>
            </w:r>
            <w:r w:rsidRPr="00F855C2">
              <w:rPr>
                <w:rFonts w:cs="Arial"/>
              </w:rPr>
              <w:t>)</w:t>
            </w:r>
          </w:p>
        </w:tc>
        <w:tc>
          <w:tcPr>
            <w:tcW w:w="1440" w:type="dxa"/>
            <w:tcBorders>
              <w:bottom w:val="single" w:sz="4" w:space="0" w:color="auto"/>
            </w:tcBorders>
            <w:vAlign w:val="bottom"/>
          </w:tcPr>
          <w:p w14:paraId="7CFEC64E" w14:textId="64552DB5" w:rsidR="0058169C" w:rsidRPr="00F855C2"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r w:rsidRPr="00F855C2">
              <w:rPr>
                <w:rFonts w:cs="Arial"/>
              </w:rPr>
              <w:t>(</w:t>
            </w:r>
            <w:r w:rsidR="005829D8" w:rsidRPr="005829D8">
              <w:rPr>
                <w:rFonts w:cs="Arial"/>
                <w:lang w:val="en-GB"/>
              </w:rPr>
              <w:t>7</w:t>
            </w:r>
            <w:r w:rsidRPr="00F855C2">
              <w:rPr>
                <w:rFonts w:cs="Arial"/>
              </w:rPr>
              <w:t>,</w:t>
            </w:r>
            <w:r w:rsidR="005829D8" w:rsidRPr="005829D8">
              <w:rPr>
                <w:rFonts w:cs="Arial"/>
                <w:lang w:val="en-GB"/>
              </w:rPr>
              <w:t>916</w:t>
            </w:r>
            <w:r w:rsidRPr="00F855C2">
              <w:rPr>
                <w:rFonts w:cs="Arial"/>
              </w:rPr>
              <w:t>)</w:t>
            </w:r>
          </w:p>
        </w:tc>
      </w:tr>
      <w:tr w:rsidR="0058169C" w:rsidRPr="00F855C2" w14:paraId="4D849A21" w14:textId="77777777" w:rsidTr="00263EA0">
        <w:tc>
          <w:tcPr>
            <w:tcW w:w="3690" w:type="dxa"/>
          </w:tcPr>
          <w:p w14:paraId="11A4FA93" w14:textId="77777777" w:rsidR="0058169C" w:rsidRPr="00F855C2" w:rsidRDefault="0058169C" w:rsidP="00263EA0">
            <w:pPr>
              <w:ind w:left="-105"/>
              <w:rPr>
                <w:rFonts w:cs="Arial"/>
              </w:rPr>
            </w:pPr>
          </w:p>
        </w:tc>
        <w:tc>
          <w:tcPr>
            <w:tcW w:w="1440" w:type="dxa"/>
            <w:tcBorders>
              <w:top w:val="single" w:sz="4" w:space="0" w:color="auto"/>
            </w:tcBorders>
            <w:shd w:val="clear" w:color="auto" w:fill="FAFAFA"/>
            <w:vAlign w:val="bottom"/>
          </w:tcPr>
          <w:p w14:paraId="012D9A98" w14:textId="77777777" w:rsidR="0058169C" w:rsidRPr="00F855C2" w:rsidRDefault="0058169C" w:rsidP="00263EA0">
            <w:pPr>
              <w:ind w:right="-72"/>
              <w:jc w:val="right"/>
              <w:rPr>
                <w:rFonts w:cs="Arial"/>
              </w:rPr>
            </w:pPr>
          </w:p>
        </w:tc>
        <w:tc>
          <w:tcPr>
            <w:tcW w:w="1440" w:type="dxa"/>
            <w:tcBorders>
              <w:top w:val="single" w:sz="4" w:space="0" w:color="auto"/>
            </w:tcBorders>
            <w:vAlign w:val="bottom"/>
          </w:tcPr>
          <w:p w14:paraId="4D906DBE" w14:textId="77777777" w:rsidR="0058169C" w:rsidRPr="00F855C2" w:rsidRDefault="0058169C" w:rsidP="00263EA0">
            <w:pPr>
              <w:ind w:right="-72"/>
              <w:jc w:val="right"/>
              <w:rPr>
                <w:rFonts w:cs="Arial"/>
              </w:rPr>
            </w:pPr>
          </w:p>
        </w:tc>
        <w:tc>
          <w:tcPr>
            <w:tcW w:w="1440" w:type="dxa"/>
            <w:tcBorders>
              <w:top w:val="single" w:sz="4" w:space="0" w:color="auto"/>
            </w:tcBorders>
            <w:shd w:val="clear" w:color="auto" w:fill="FAFAFA"/>
            <w:vAlign w:val="bottom"/>
          </w:tcPr>
          <w:p w14:paraId="38CEF887" w14:textId="77777777" w:rsidR="0058169C" w:rsidRPr="00F855C2" w:rsidRDefault="0058169C" w:rsidP="00263EA0">
            <w:pPr>
              <w:ind w:right="-72"/>
              <w:jc w:val="right"/>
              <w:rPr>
                <w:rFonts w:cs="Arial"/>
              </w:rPr>
            </w:pPr>
          </w:p>
        </w:tc>
        <w:tc>
          <w:tcPr>
            <w:tcW w:w="1440" w:type="dxa"/>
            <w:tcBorders>
              <w:top w:val="single" w:sz="4" w:space="0" w:color="auto"/>
            </w:tcBorders>
            <w:vAlign w:val="bottom"/>
          </w:tcPr>
          <w:p w14:paraId="77212490" w14:textId="77777777" w:rsidR="0058169C" w:rsidRPr="00F855C2" w:rsidRDefault="0058169C" w:rsidP="00263EA0">
            <w:pPr>
              <w:ind w:right="-72"/>
              <w:jc w:val="right"/>
              <w:rPr>
                <w:rFonts w:cs="Arial"/>
              </w:rPr>
            </w:pPr>
          </w:p>
        </w:tc>
      </w:tr>
      <w:tr w:rsidR="0058169C" w:rsidRPr="00F855C2" w14:paraId="42B582CB" w14:textId="77777777" w:rsidTr="00263EA0">
        <w:tc>
          <w:tcPr>
            <w:tcW w:w="3690" w:type="dxa"/>
          </w:tcPr>
          <w:p w14:paraId="7319BA87" w14:textId="77777777" w:rsidR="0058169C" w:rsidRPr="00F855C2" w:rsidRDefault="0058169C" w:rsidP="00263EA0">
            <w:pPr>
              <w:ind w:left="-105"/>
              <w:rPr>
                <w:rFonts w:cs="Arial"/>
                <w:b/>
                <w:bCs/>
              </w:rPr>
            </w:pPr>
            <w:r w:rsidRPr="00F855C2">
              <w:rPr>
                <w:rFonts w:cs="Arial"/>
                <w:b/>
                <w:bCs/>
              </w:rPr>
              <w:t>Total deferred tax</w:t>
            </w:r>
          </w:p>
        </w:tc>
        <w:tc>
          <w:tcPr>
            <w:tcW w:w="1440" w:type="dxa"/>
            <w:tcBorders>
              <w:bottom w:val="single" w:sz="4" w:space="0" w:color="auto"/>
            </w:tcBorders>
            <w:shd w:val="clear" w:color="auto" w:fill="FAFAFA"/>
          </w:tcPr>
          <w:p w14:paraId="3D15C561" w14:textId="3E796057" w:rsidR="0058169C" w:rsidRPr="00F855C2" w:rsidRDefault="00C42996" w:rsidP="00263EA0">
            <w:pPr>
              <w:tabs>
                <w:tab w:val="left" w:pos="1134"/>
                <w:tab w:val="left" w:pos="1276"/>
                <w:tab w:val="center" w:pos="3402"/>
                <w:tab w:val="center" w:pos="4536"/>
                <w:tab w:val="center" w:pos="5670"/>
                <w:tab w:val="center" w:pos="6804"/>
                <w:tab w:val="right" w:pos="7655"/>
              </w:tabs>
              <w:ind w:right="-72"/>
              <w:jc w:val="right"/>
              <w:rPr>
                <w:rFonts w:cs="Arial"/>
              </w:rPr>
            </w:pPr>
            <w:r w:rsidRPr="00F855C2">
              <w:rPr>
                <w:rFonts w:cs="Arial"/>
              </w:rPr>
              <w:t>(</w:t>
            </w:r>
            <w:r w:rsidR="005829D8" w:rsidRPr="005829D8">
              <w:rPr>
                <w:rFonts w:cs="Arial"/>
                <w:lang w:val="en-GB"/>
              </w:rPr>
              <w:t>15</w:t>
            </w:r>
            <w:r w:rsidRPr="00F855C2">
              <w:rPr>
                <w:rFonts w:cs="Arial"/>
              </w:rPr>
              <w:t>,</w:t>
            </w:r>
            <w:r w:rsidR="005829D8" w:rsidRPr="005829D8">
              <w:rPr>
                <w:rFonts w:cs="Arial"/>
                <w:lang w:val="en-GB"/>
              </w:rPr>
              <w:t>720</w:t>
            </w:r>
            <w:r w:rsidRPr="00F855C2">
              <w:rPr>
                <w:rFonts w:cs="Arial"/>
              </w:rPr>
              <w:t>)</w:t>
            </w:r>
          </w:p>
        </w:tc>
        <w:tc>
          <w:tcPr>
            <w:tcW w:w="1440" w:type="dxa"/>
            <w:tcBorders>
              <w:bottom w:val="single" w:sz="4" w:space="0" w:color="auto"/>
            </w:tcBorders>
          </w:tcPr>
          <w:p w14:paraId="0741E94B" w14:textId="1294EA36" w:rsidR="0058169C" w:rsidRPr="00F855C2"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r w:rsidRPr="00F855C2">
              <w:rPr>
                <w:rFonts w:cs="Arial"/>
              </w:rPr>
              <w:t>(</w:t>
            </w:r>
            <w:r w:rsidR="005829D8" w:rsidRPr="005829D8">
              <w:rPr>
                <w:rFonts w:cs="Arial"/>
                <w:lang w:val="en-GB"/>
              </w:rPr>
              <w:t>4</w:t>
            </w:r>
            <w:r w:rsidRPr="00F855C2">
              <w:rPr>
                <w:rFonts w:cs="Arial"/>
              </w:rPr>
              <w:t>,</w:t>
            </w:r>
            <w:r w:rsidR="005829D8" w:rsidRPr="005829D8">
              <w:rPr>
                <w:rFonts w:cs="Arial"/>
                <w:lang w:val="en-GB"/>
              </w:rPr>
              <w:t>555</w:t>
            </w:r>
            <w:r w:rsidRPr="00F855C2">
              <w:rPr>
                <w:rFonts w:cs="Arial"/>
              </w:rPr>
              <w:t>)</w:t>
            </w:r>
          </w:p>
        </w:tc>
        <w:tc>
          <w:tcPr>
            <w:tcW w:w="1440" w:type="dxa"/>
            <w:tcBorders>
              <w:bottom w:val="single" w:sz="4" w:space="0" w:color="auto"/>
            </w:tcBorders>
            <w:shd w:val="clear" w:color="auto" w:fill="FAFAFA"/>
          </w:tcPr>
          <w:p w14:paraId="069F8790" w14:textId="3C6BF769" w:rsidR="0058169C" w:rsidRPr="00F855C2" w:rsidRDefault="00C42996" w:rsidP="00263EA0">
            <w:pPr>
              <w:tabs>
                <w:tab w:val="left" w:pos="1134"/>
                <w:tab w:val="left" w:pos="1276"/>
                <w:tab w:val="center" w:pos="3402"/>
                <w:tab w:val="center" w:pos="4536"/>
                <w:tab w:val="center" w:pos="5670"/>
                <w:tab w:val="center" w:pos="6804"/>
                <w:tab w:val="right" w:pos="7655"/>
              </w:tabs>
              <w:ind w:right="-72"/>
              <w:jc w:val="right"/>
              <w:rPr>
                <w:rFonts w:cs="Arial"/>
              </w:rPr>
            </w:pPr>
            <w:r w:rsidRPr="00F855C2">
              <w:rPr>
                <w:rFonts w:cs="Arial"/>
              </w:rPr>
              <w:t>(</w:t>
            </w:r>
            <w:r w:rsidR="005829D8" w:rsidRPr="005829D8">
              <w:rPr>
                <w:rFonts w:cs="Arial"/>
                <w:lang w:val="en-GB"/>
              </w:rPr>
              <w:t>1</w:t>
            </w:r>
            <w:r w:rsidRPr="00F855C2">
              <w:rPr>
                <w:rFonts w:cs="Arial"/>
              </w:rPr>
              <w:t>,</w:t>
            </w:r>
            <w:r w:rsidR="005829D8" w:rsidRPr="005829D8">
              <w:rPr>
                <w:rFonts w:cs="Arial"/>
                <w:lang w:val="en-GB"/>
              </w:rPr>
              <w:t>688</w:t>
            </w:r>
            <w:r w:rsidRPr="00F855C2">
              <w:rPr>
                <w:rFonts w:cs="Arial"/>
              </w:rPr>
              <w:t>)</w:t>
            </w:r>
          </w:p>
        </w:tc>
        <w:tc>
          <w:tcPr>
            <w:tcW w:w="1440" w:type="dxa"/>
            <w:tcBorders>
              <w:bottom w:val="single" w:sz="4" w:space="0" w:color="auto"/>
            </w:tcBorders>
          </w:tcPr>
          <w:p w14:paraId="31206453" w14:textId="1EA249F3" w:rsidR="0058169C" w:rsidRPr="00F855C2"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r w:rsidRPr="00F855C2">
              <w:rPr>
                <w:rFonts w:cs="Arial"/>
              </w:rPr>
              <w:t>(</w:t>
            </w:r>
            <w:r w:rsidR="005829D8" w:rsidRPr="005829D8">
              <w:rPr>
                <w:rFonts w:cs="Arial"/>
                <w:lang w:val="en-GB"/>
              </w:rPr>
              <w:t>5</w:t>
            </w:r>
            <w:r w:rsidRPr="00F855C2">
              <w:rPr>
                <w:rFonts w:cs="Arial"/>
              </w:rPr>
              <w:t>,</w:t>
            </w:r>
            <w:r w:rsidR="005829D8" w:rsidRPr="005829D8">
              <w:rPr>
                <w:rFonts w:cs="Arial"/>
                <w:lang w:val="en-GB"/>
              </w:rPr>
              <w:t>718</w:t>
            </w:r>
            <w:r w:rsidRPr="00F855C2">
              <w:rPr>
                <w:rFonts w:cs="Arial"/>
              </w:rPr>
              <w:t>)</w:t>
            </w:r>
          </w:p>
        </w:tc>
      </w:tr>
      <w:tr w:rsidR="0058169C" w:rsidRPr="00F855C2" w14:paraId="36775DFC" w14:textId="77777777" w:rsidTr="00263EA0">
        <w:tc>
          <w:tcPr>
            <w:tcW w:w="3690" w:type="dxa"/>
          </w:tcPr>
          <w:p w14:paraId="486779E4" w14:textId="77777777" w:rsidR="0058169C" w:rsidRPr="00F855C2" w:rsidRDefault="0058169C" w:rsidP="00263EA0">
            <w:pPr>
              <w:ind w:left="-105"/>
              <w:rPr>
                <w:rFonts w:cs="Arial"/>
              </w:rPr>
            </w:pPr>
          </w:p>
        </w:tc>
        <w:tc>
          <w:tcPr>
            <w:tcW w:w="1440" w:type="dxa"/>
            <w:tcBorders>
              <w:top w:val="single" w:sz="4" w:space="0" w:color="auto"/>
            </w:tcBorders>
            <w:shd w:val="clear" w:color="auto" w:fill="FAFAFA"/>
            <w:vAlign w:val="bottom"/>
          </w:tcPr>
          <w:p w14:paraId="44BBF8FE" w14:textId="77777777" w:rsidR="0058169C" w:rsidRPr="00F855C2" w:rsidRDefault="0058169C" w:rsidP="00263EA0">
            <w:pPr>
              <w:ind w:right="-72"/>
              <w:jc w:val="right"/>
              <w:rPr>
                <w:rFonts w:cs="Arial"/>
              </w:rPr>
            </w:pPr>
          </w:p>
        </w:tc>
        <w:tc>
          <w:tcPr>
            <w:tcW w:w="1440" w:type="dxa"/>
            <w:tcBorders>
              <w:top w:val="single" w:sz="4" w:space="0" w:color="auto"/>
            </w:tcBorders>
            <w:vAlign w:val="bottom"/>
          </w:tcPr>
          <w:p w14:paraId="7A4C07F4" w14:textId="77777777" w:rsidR="0058169C" w:rsidRPr="00F855C2" w:rsidRDefault="0058169C" w:rsidP="00263EA0">
            <w:pPr>
              <w:ind w:right="-72"/>
              <w:jc w:val="right"/>
              <w:rPr>
                <w:rFonts w:cs="Arial"/>
              </w:rPr>
            </w:pPr>
          </w:p>
        </w:tc>
        <w:tc>
          <w:tcPr>
            <w:tcW w:w="1440" w:type="dxa"/>
            <w:tcBorders>
              <w:top w:val="single" w:sz="4" w:space="0" w:color="auto"/>
            </w:tcBorders>
            <w:shd w:val="clear" w:color="auto" w:fill="FAFAFA"/>
            <w:vAlign w:val="bottom"/>
          </w:tcPr>
          <w:p w14:paraId="51DA1A1E" w14:textId="77777777" w:rsidR="0058169C" w:rsidRPr="00F855C2" w:rsidRDefault="0058169C" w:rsidP="00263EA0">
            <w:pPr>
              <w:ind w:right="-72"/>
              <w:jc w:val="right"/>
              <w:rPr>
                <w:rFonts w:cs="Arial"/>
              </w:rPr>
            </w:pPr>
          </w:p>
        </w:tc>
        <w:tc>
          <w:tcPr>
            <w:tcW w:w="1440" w:type="dxa"/>
            <w:tcBorders>
              <w:top w:val="single" w:sz="4" w:space="0" w:color="auto"/>
            </w:tcBorders>
            <w:vAlign w:val="bottom"/>
          </w:tcPr>
          <w:p w14:paraId="3728E21E" w14:textId="77777777" w:rsidR="0058169C" w:rsidRPr="00F855C2" w:rsidRDefault="0058169C" w:rsidP="00263EA0">
            <w:pPr>
              <w:ind w:right="-72"/>
              <w:jc w:val="right"/>
              <w:rPr>
                <w:rFonts w:cs="Arial"/>
              </w:rPr>
            </w:pPr>
          </w:p>
        </w:tc>
      </w:tr>
      <w:tr w:rsidR="0058169C" w:rsidRPr="00F855C2" w14:paraId="1573E1EC" w14:textId="77777777" w:rsidTr="00263EA0">
        <w:tc>
          <w:tcPr>
            <w:tcW w:w="3690" w:type="dxa"/>
          </w:tcPr>
          <w:p w14:paraId="1C5D5228" w14:textId="7E85AF74" w:rsidR="0058169C" w:rsidRPr="00F855C2" w:rsidRDefault="0058169C" w:rsidP="00263EA0">
            <w:pPr>
              <w:ind w:left="-105"/>
              <w:rPr>
                <w:rFonts w:cs="Arial"/>
                <w:b/>
                <w:bCs/>
                <w:lang w:val="en-GB"/>
              </w:rPr>
            </w:pPr>
            <w:r w:rsidRPr="00F855C2">
              <w:rPr>
                <w:rFonts w:cs="Arial"/>
                <w:b/>
                <w:bCs/>
              </w:rPr>
              <w:t>Income tax expense</w:t>
            </w:r>
          </w:p>
        </w:tc>
        <w:tc>
          <w:tcPr>
            <w:tcW w:w="1440" w:type="dxa"/>
            <w:tcBorders>
              <w:bottom w:val="single" w:sz="4" w:space="0" w:color="auto"/>
            </w:tcBorders>
            <w:shd w:val="clear" w:color="auto" w:fill="FAFAFA"/>
            <w:vAlign w:val="bottom"/>
          </w:tcPr>
          <w:p w14:paraId="4325988E" w14:textId="27B7B4DA" w:rsidR="0058169C" w:rsidRPr="00F855C2" w:rsidRDefault="005829D8" w:rsidP="00263EA0">
            <w:pPr>
              <w:ind w:right="-72"/>
              <w:jc w:val="right"/>
              <w:rPr>
                <w:rFonts w:cs="Arial"/>
              </w:rPr>
            </w:pPr>
            <w:r w:rsidRPr="005829D8">
              <w:rPr>
                <w:rFonts w:cs="Arial"/>
                <w:lang w:val="en-GB"/>
              </w:rPr>
              <w:t>100</w:t>
            </w:r>
            <w:r w:rsidR="00C42996" w:rsidRPr="00F855C2">
              <w:rPr>
                <w:rFonts w:cs="Arial"/>
              </w:rPr>
              <w:t>,</w:t>
            </w:r>
            <w:r w:rsidRPr="005829D8">
              <w:rPr>
                <w:rFonts w:cs="Arial"/>
                <w:lang w:val="en-GB"/>
              </w:rPr>
              <w:t>973</w:t>
            </w:r>
          </w:p>
        </w:tc>
        <w:tc>
          <w:tcPr>
            <w:tcW w:w="1440" w:type="dxa"/>
            <w:tcBorders>
              <w:bottom w:val="single" w:sz="4" w:space="0" w:color="auto"/>
            </w:tcBorders>
            <w:vAlign w:val="bottom"/>
          </w:tcPr>
          <w:p w14:paraId="145A5921" w14:textId="6707EEB0" w:rsidR="0058169C" w:rsidRPr="00F855C2" w:rsidRDefault="005829D8" w:rsidP="00263EA0">
            <w:pPr>
              <w:ind w:right="-72"/>
              <w:jc w:val="right"/>
              <w:rPr>
                <w:rFonts w:cs="Arial"/>
              </w:rPr>
            </w:pPr>
            <w:r w:rsidRPr="005829D8">
              <w:rPr>
                <w:rFonts w:cs="Arial"/>
                <w:lang w:val="en-GB"/>
              </w:rPr>
              <w:t>44</w:t>
            </w:r>
            <w:r w:rsidR="0058169C" w:rsidRPr="00F855C2">
              <w:rPr>
                <w:rFonts w:cs="Arial"/>
              </w:rPr>
              <w:t>,</w:t>
            </w:r>
            <w:r w:rsidRPr="005829D8">
              <w:rPr>
                <w:rFonts w:cs="Arial"/>
                <w:lang w:val="en-GB"/>
              </w:rPr>
              <w:t>174</w:t>
            </w:r>
          </w:p>
        </w:tc>
        <w:tc>
          <w:tcPr>
            <w:tcW w:w="1440" w:type="dxa"/>
            <w:tcBorders>
              <w:bottom w:val="single" w:sz="4" w:space="0" w:color="auto"/>
            </w:tcBorders>
            <w:shd w:val="clear" w:color="auto" w:fill="FAFAFA"/>
            <w:vAlign w:val="bottom"/>
          </w:tcPr>
          <w:p w14:paraId="6919FCC9" w14:textId="21AFBED7" w:rsidR="0058169C" w:rsidRPr="00F855C2" w:rsidRDefault="005829D8" w:rsidP="00263EA0">
            <w:pPr>
              <w:ind w:right="-72"/>
              <w:jc w:val="right"/>
              <w:rPr>
                <w:rFonts w:cs="Arial"/>
              </w:rPr>
            </w:pPr>
            <w:r w:rsidRPr="005829D8">
              <w:rPr>
                <w:rFonts w:cs="Arial"/>
                <w:lang w:val="en-GB"/>
              </w:rPr>
              <w:t>65</w:t>
            </w:r>
            <w:r w:rsidR="00C42996" w:rsidRPr="00F855C2">
              <w:rPr>
                <w:rFonts w:cs="Arial"/>
              </w:rPr>
              <w:t>,</w:t>
            </w:r>
            <w:r w:rsidRPr="005829D8">
              <w:rPr>
                <w:rFonts w:cs="Arial"/>
                <w:lang w:val="en-GB"/>
              </w:rPr>
              <w:t>714</w:t>
            </w:r>
          </w:p>
        </w:tc>
        <w:tc>
          <w:tcPr>
            <w:tcW w:w="1440" w:type="dxa"/>
            <w:tcBorders>
              <w:bottom w:val="single" w:sz="4" w:space="0" w:color="auto"/>
            </w:tcBorders>
            <w:vAlign w:val="bottom"/>
          </w:tcPr>
          <w:p w14:paraId="250394E5" w14:textId="560020C1" w:rsidR="0058169C" w:rsidRPr="00F855C2" w:rsidRDefault="005829D8" w:rsidP="00263EA0">
            <w:pPr>
              <w:ind w:right="-72"/>
              <w:jc w:val="right"/>
              <w:rPr>
                <w:rFonts w:cs="Arial"/>
              </w:rPr>
            </w:pPr>
            <w:r w:rsidRPr="005829D8">
              <w:rPr>
                <w:rFonts w:cs="Arial"/>
                <w:lang w:val="en-GB"/>
              </w:rPr>
              <w:t>18</w:t>
            </w:r>
            <w:r w:rsidR="0058169C" w:rsidRPr="00F855C2">
              <w:rPr>
                <w:rFonts w:cs="Arial"/>
              </w:rPr>
              <w:t>,</w:t>
            </w:r>
            <w:r w:rsidRPr="005829D8">
              <w:rPr>
                <w:rFonts w:cs="Arial"/>
                <w:lang w:val="en-GB"/>
              </w:rPr>
              <w:t>019</w:t>
            </w:r>
          </w:p>
        </w:tc>
      </w:tr>
    </w:tbl>
    <w:p w14:paraId="2DB57DF2" w14:textId="77777777" w:rsidR="0058169C" w:rsidRPr="003F1EB6" w:rsidRDefault="0058169C" w:rsidP="0058169C">
      <w:pPr>
        <w:rPr>
          <w:rFonts w:eastAsia="Arial Unicode MS" w:cs="Arial"/>
        </w:rPr>
      </w:pPr>
      <w:bookmarkStart w:id="46" w:name="_Hlk32261695"/>
      <w:r w:rsidRPr="00F855C2">
        <w:rPr>
          <w:rFonts w:eastAsia="Arial Unicode MS" w:cs="Arial"/>
        </w:rPr>
        <w:br w:type="page"/>
      </w:r>
    </w:p>
    <w:p w14:paraId="26AD8329" w14:textId="77777777" w:rsidR="0058169C" w:rsidRPr="003F1EB6" w:rsidRDefault="0058169C" w:rsidP="0058169C">
      <w:pPr>
        <w:rPr>
          <w:rFonts w:eastAsia="Arial Unicode MS" w:cs="Arial"/>
        </w:rPr>
      </w:pPr>
    </w:p>
    <w:p w14:paraId="698D71FE" w14:textId="77777777" w:rsidR="0058169C" w:rsidRPr="003F1EB6" w:rsidRDefault="0058169C" w:rsidP="0058169C">
      <w:pPr>
        <w:rPr>
          <w:rFonts w:eastAsia="Arial Unicode MS" w:cs="Arial"/>
        </w:rPr>
      </w:pPr>
      <w:r w:rsidRPr="003F1EB6">
        <w:rPr>
          <w:rFonts w:eastAsia="Arial Unicode MS" w:cs="Arial"/>
        </w:rPr>
        <w:t>The tax on the Group’s profit before tax differs from the theoretical amount that would arise using the basic tax rate of the home country of the Company as follows:</w:t>
      </w:r>
    </w:p>
    <w:bookmarkEnd w:id="46"/>
    <w:p w14:paraId="725AFCA8" w14:textId="77777777" w:rsidR="0058169C" w:rsidRPr="003F1EB6" w:rsidRDefault="0058169C" w:rsidP="0058169C">
      <w:pPr>
        <w:rPr>
          <w:rFonts w:eastAsia="Arial Unicode M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3F1EB6" w14:paraId="518D4582" w14:textId="77777777" w:rsidTr="00263EA0">
        <w:tc>
          <w:tcPr>
            <w:tcW w:w="3690" w:type="dxa"/>
          </w:tcPr>
          <w:p w14:paraId="279B9BA4" w14:textId="77777777" w:rsidR="0058169C" w:rsidRPr="003F1EB6" w:rsidRDefault="0058169C" w:rsidP="00263EA0">
            <w:pPr>
              <w:ind w:left="-104"/>
              <w:rPr>
                <w:rFonts w:cs="Arial"/>
              </w:rPr>
            </w:pPr>
          </w:p>
        </w:tc>
        <w:tc>
          <w:tcPr>
            <w:tcW w:w="2880" w:type="dxa"/>
            <w:gridSpan w:val="2"/>
            <w:tcBorders>
              <w:top w:val="single" w:sz="4" w:space="0" w:color="auto"/>
              <w:bottom w:val="single" w:sz="4" w:space="0" w:color="auto"/>
            </w:tcBorders>
          </w:tcPr>
          <w:p w14:paraId="17AE978E" w14:textId="77777777" w:rsidR="0058169C" w:rsidRPr="003F1EB6" w:rsidRDefault="0058169C" w:rsidP="00263EA0">
            <w:pPr>
              <w:ind w:right="-72"/>
              <w:jc w:val="center"/>
              <w:rPr>
                <w:rFonts w:cs="Arial"/>
                <w:b/>
                <w:bCs/>
              </w:rPr>
            </w:pPr>
            <w:r w:rsidRPr="003F1EB6">
              <w:rPr>
                <w:rFonts w:cs="Arial"/>
                <w:b/>
                <w:bCs/>
              </w:rPr>
              <w:t xml:space="preserve">Consolidated </w:t>
            </w:r>
          </w:p>
          <w:p w14:paraId="1FF8E62C" w14:textId="77777777" w:rsidR="0058169C" w:rsidRPr="003F1EB6" w:rsidRDefault="0058169C" w:rsidP="00263EA0">
            <w:pPr>
              <w:ind w:right="-72"/>
              <w:jc w:val="center"/>
              <w:rPr>
                <w:rFonts w:eastAsia="Arial Unicode MS" w:cs="Arial"/>
                <w:b/>
                <w:bCs/>
              </w:rPr>
            </w:pPr>
            <w:r w:rsidRPr="003F1EB6">
              <w:rPr>
                <w:rFonts w:cs="Arial"/>
                <w:b/>
                <w:bCs/>
              </w:rPr>
              <w:t>financial statements</w:t>
            </w:r>
          </w:p>
        </w:tc>
        <w:tc>
          <w:tcPr>
            <w:tcW w:w="2880" w:type="dxa"/>
            <w:gridSpan w:val="2"/>
            <w:tcBorders>
              <w:top w:val="single" w:sz="4" w:space="0" w:color="auto"/>
              <w:bottom w:val="single" w:sz="4" w:space="0" w:color="auto"/>
            </w:tcBorders>
          </w:tcPr>
          <w:p w14:paraId="2AA2F9AE" w14:textId="77777777" w:rsidR="0058169C" w:rsidRPr="003F1EB6" w:rsidRDefault="0058169C" w:rsidP="00263EA0">
            <w:pPr>
              <w:ind w:left="-40" w:right="-72"/>
              <w:jc w:val="center"/>
              <w:rPr>
                <w:rFonts w:cs="Arial"/>
                <w:b/>
                <w:bCs/>
              </w:rPr>
            </w:pPr>
            <w:r w:rsidRPr="003F1EB6">
              <w:rPr>
                <w:rFonts w:cs="Arial"/>
                <w:b/>
                <w:bCs/>
              </w:rPr>
              <w:t xml:space="preserve">Separate </w:t>
            </w:r>
          </w:p>
          <w:p w14:paraId="49515DEE" w14:textId="77777777" w:rsidR="0058169C" w:rsidRPr="003F1EB6" w:rsidRDefault="0058169C" w:rsidP="00263EA0">
            <w:pPr>
              <w:ind w:left="-40" w:right="-72"/>
              <w:jc w:val="center"/>
              <w:rPr>
                <w:rFonts w:eastAsia="Arial Unicode MS" w:cs="Arial"/>
                <w:b/>
                <w:bCs/>
              </w:rPr>
            </w:pPr>
            <w:r w:rsidRPr="003F1EB6">
              <w:rPr>
                <w:rFonts w:cs="Arial"/>
                <w:b/>
                <w:bCs/>
              </w:rPr>
              <w:t>financial statements</w:t>
            </w:r>
          </w:p>
        </w:tc>
      </w:tr>
      <w:tr w:rsidR="0058169C" w:rsidRPr="003F1EB6" w14:paraId="73D3EDC7" w14:textId="77777777" w:rsidTr="00263EA0">
        <w:tc>
          <w:tcPr>
            <w:tcW w:w="3690" w:type="dxa"/>
          </w:tcPr>
          <w:p w14:paraId="33B06218" w14:textId="77777777" w:rsidR="0058169C" w:rsidRPr="003F1EB6" w:rsidRDefault="0058169C" w:rsidP="00263EA0">
            <w:pPr>
              <w:ind w:left="-104"/>
              <w:rPr>
                <w:rFonts w:cs="Arial"/>
              </w:rPr>
            </w:pPr>
          </w:p>
        </w:tc>
        <w:tc>
          <w:tcPr>
            <w:tcW w:w="1440" w:type="dxa"/>
            <w:tcBorders>
              <w:bottom w:val="single" w:sz="4" w:space="0" w:color="auto"/>
            </w:tcBorders>
            <w:vAlign w:val="bottom"/>
          </w:tcPr>
          <w:p w14:paraId="10B012B5" w14:textId="7E5CFA1A" w:rsidR="0058169C" w:rsidRPr="003F1EB6" w:rsidRDefault="005829D8" w:rsidP="00263EA0">
            <w:pPr>
              <w:ind w:right="-72"/>
              <w:jc w:val="right"/>
              <w:rPr>
                <w:rFonts w:cs="Arial"/>
                <w:b/>
                <w:bCs/>
              </w:rPr>
            </w:pPr>
            <w:r w:rsidRPr="005829D8">
              <w:rPr>
                <w:rFonts w:cs="Arial"/>
                <w:b/>
                <w:bCs/>
                <w:lang w:val="en-GB"/>
              </w:rPr>
              <w:t>2021</w:t>
            </w:r>
          </w:p>
          <w:p w14:paraId="4DCA5104"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6592E72F" w14:textId="37421101" w:rsidR="0058169C" w:rsidRPr="003F1EB6" w:rsidRDefault="005829D8" w:rsidP="00263EA0">
            <w:pPr>
              <w:ind w:right="-72"/>
              <w:jc w:val="right"/>
              <w:rPr>
                <w:rFonts w:cs="Arial"/>
                <w:b/>
                <w:bCs/>
              </w:rPr>
            </w:pPr>
            <w:r w:rsidRPr="005829D8">
              <w:rPr>
                <w:rFonts w:cs="Arial"/>
                <w:b/>
                <w:bCs/>
                <w:lang w:val="en-GB"/>
              </w:rPr>
              <w:t>2020</w:t>
            </w:r>
          </w:p>
          <w:p w14:paraId="4FBBE305"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760114B3" w14:textId="0A61D132" w:rsidR="0058169C" w:rsidRPr="003F1EB6" w:rsidRDefault="005829D8" w:rsidP="00263EA0">
            <w:pPr>
              <w:ind w:right="-72"/>
              <w:jc w:val="right"/>
              <w:rPr>
                <w:rFonts w:cs="Arial"/>
                <w:b/>
                <w:bCs/>
              </w:rPr>
            </w:pPr>
            <w:r w:rsidRPr="005829D8">
              <w:rPr>
                <w:rFonts w:cs="Arial"/>
                <w:b/>
                <w:bCs/>
                <w:lang w:val="en-GB"/>
              </w:rPr>
              <w:t>2021</w:t>
            </w:r>
          </w:p>
          <w:p w14:paraId="228407B9" w14:textId="77777777" w:rsidR="0058169C" w:rsidRPr="003F1EB6" w:rsidRDefault="0058169C" w:rsidP="00263EA0">
            <w:pPr>
              <w:ind w:right="-72"/>
              <w:jc w:val="right"/>
              <w:rPr>
                <w:rFonts w:cs="Arial"/>
                <w:b/>
                <w:bCs/>
              </w:rPr>
            </w:pPr>
            <w:r w:rsidRPr="003F1EB6">
              <w:rPr>
                <w:rFonts w:cs="Arial"/>
                <w:b/>
                <w:bCs/>
              </w:rPr>
              <w:t>Thousand Baht</w:t>
            </w:r>
          </w:p>
        </w:tc>
        <w:tc>
          <w:tcPr>
            <w:tcW w:w="1440" w:type="dxa"/>
            <w:tcBorders>
              <w:bottom w:val="single" w:sz="4" w:space="0" w:color="auto"/>
            </w:tcBorders>
            <w:vAlign w:val="bottom"/>
          </w:tcPr>
          <w:p w14:paraId="3E28FEE0" w14:textId="7AC76972" w:rsidR="0058169C" w:rsidRPr="003F1EB6" w:rsidRDefault="005829D8" w:rsidP="00263EA0">
            <w:pPr>
              <w:ind w:right="-72"/>
              <w:jc w:val="right"/>
              <w:rPr>
                <w:rFonts w:cs="Arial"/>
                <w:b/>
                <w:bCs/>
              </w:rPr>
            </w:pPr>
            <w:r w:rsidRPr="005829D8">
              <w:rPr>
                <w:rFonts w:cs="Arial"/>
                <w:b/>
                <w:bCs/>
                <w:lang w:val="en-GB"/>
              </w:rPr>
              <w:t>2020</w:t>
            </w:r>
          </w:p>
          <w:p w14:paraId="45C6B9D5" w14:textId="77777777" w:rsidR="0058169C" w:rsidRPr="003F1EB6" w:rsidRDefault="0058169C" w:rsidP="00263EA0">
            <w:pPr>
              <w:ind w:right="-72"/>
              <w:jc w:val="right"/>
              <w:rPr>
                <w:rFonts w:cs="Arial"/>
                <w:b/>
                <w:bCs/>
              </w:rPr>
            </w:pPr>
            <w:r w:rsidRPr="003F1EB6">
              <w:rPr>
                <w:rFonts w:cs="Arial"/>
                <w:b/>
                <w:bCs/>
              </w:rPr>
              <w:t>Thousand Baht</w:t>
            </w:r>
          </w:p>
        </w:tc>
      </w:tr>
      <w:tr w:rsidR="0058169C" w:rsidRPr="003F1EB6" w14:paraId="067A3DF3" w14:textId="77777777" w:rsidTr="00263EA0">
        <w:tc>
          <w:tcPr>
            <w:tcW w:w="3690" w:type="dxa"/>
          </w:tcPr>
          <w:p w14:paraId="2455DD7C" w14:textId="77777777" w:rsidR="0058169C" w:rsidRPr="003F1EB6" w:rsidRDefault="0058169C" w:rsidP="00263EA0">
            <w:pPr>
              <w:ind w:left="-104"/>
              <w:rPr>
                <w:rFonts w:cs="Arial"/>
              </w:rPr>
            </w:pPr>
          </w:p>
        </w:tc>
        <w:tc>
          <w:tcPr>
            <w:tcW w:w="1440" w:type="dxa"/>
            <w:tcBorders>
              <w:top w:val="single" w:sz="4" w:space="0" w:color="auto"/>
            </w:tcBorders>
            <w:shd w:val="clear" w:color="auto" w:fill="FAFAFA"/>
            <w:vAlign w:val="bottom"/>
          </w:tcPr>
          <w:p w14:paraId="0D1EB0FF"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6D78DD08"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shd w:val="clear" w:color="auto" w:fill="FAFAFA"/>
            <w:vAlign w:val="bottom"/>
          </w:tcPr>
          <w:p w14:paraId="50C4772A"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1C1C5875"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r>
      <w:tr w:rsidR="00C42996" w:rsidRPr="003F1EB6" w14:paraId="0F2CE04E" w14:textId="77777777" w:rsidTr="00263EA0">
        <w:tc>
          <w:tcPr>
            <w:tcW w:w="3690" w:type="dxa"/>
          </w:tcPr>
          <w:p w14:paraId="1AA744A8" w14:textId="052C5116" w:rsidR="00C42996" w:rsidRPr="003F1EB6" w:rsidRDefault="002E099C" w:rsidP="00C42996">
            <w:pPr>
              <w:ind w:left="-104"/>
              <w:rPr>
                <w:rFonts w:cs="Arial"/>
              </w:rPr>
            </w:pPr>
            <w:r w:rsidRPr="003F1EB6">
              <w:rPr>
                <w:rFonts w:cs="Arial"/>
              </w:rPr>
              <w:t>Profit (l</w:t>
            </w:r>
            <w:r w:rsidR="00C42996" w:rsidRPr="003F1EB6">
              <w:rPr>
                <w:rFonts w:cs="Arial"/>
              </w:rPr>
              <w:t>oss</w:t>
            </w:r>
            <w:r w:rsidRPr="003F1EB6">
              <w:rPr>
                <w:rFonts w:cs="Arial"/>
              </w:rPr>
              <w:t>)</w:t>
            </w:r>
            <w:r w:rsidR="00C42996" w:rsidRPr="003F1EB6">
              <w:rPr>
                <w:rFonts w:cs="Arial"/>
              </w:rPr>
              <w:t xml:space="preserve"> before tax</w:t>
            </w:r>
          </w:p>
        </w:tc>
        <w:tc>
          <w:tcPr>
            <w:tcW w:w="1440" w:type="dxa"/>
            <w:shd w:val="clear" w:color="auto" w:fill="FAFAFA"/>
            <w:vAlign w:val="bottom"/>
          </w:tcPr>
          <w:p w14:paraId="1E01AF69" w14:textId="2A10166B" w:rsidR="00C42996" w:rsidRPr="003F1EB6" w:rsidRDefault="005829D8" w:rsidP="00C42996">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193</w:t>
            </w:r>
            <w:r w:rsidR="00C42996" w:rsidRPr="003F1EB6">
              <w:rPr>
                <w:rFonts w:cs="Arial"/>
              </w:rPr>
              <w:t>,</w:t>
            </w:r>
            <w:r w:rsidRPr="005829D8">
              <w:rPr>
                <w:rFonts w:cs="Arial"/>
                <w:lang w:val="en-GB"/>
              </w:rPr>
              <w:t>852</w:t>
            </w:r>
          </w:p>
        </w:tc>
        <w:tc>
          <w:tcPr>
            <w:tcW w:w="1440" w:type="dxa"/>
            <w:vAlign w:val="bottom"/>
          </w:tcPr>
          <w:p w14:paraId="41B30278" w14:textId="0C935481"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r w:rsidR="005829D8" w:rsidRPr="005829D8">
              <w:rPr>
                <w:rFonts w:cs="Arial"/>
                <w:lang w:val="en-GB"/>
              </w:rPr>
              <w:t>493</w:t>
            </w:r>
            <w:r w:rsidRPr="003F1EB6">
              <w:rPr>
                <w:rFonts w:cs="Arial"/>
              </w:rPr>
              <w:t>,</w:t>
            </w:r>
            <w:r w:rsidR="005829D8" w:rsidRPr="005829D8">
              <w:rPr>
                <w:rFonts w:cs="Arial"/>
                <w:lang w:val="en-GB"/>
              </w:rPr>
              <w:t>318</w:t>
            </w:r>
            <w:r w:rsidRPr="003F1EB6">
              <w:rPr>
                <w:rFonts w:cs="Arial"/>
              </w:rPr>
              <w:t>)</w:t>
            </w:r>
          </w:p>
        </w:tc>
        <w:tc>
          <w:tcPr>
            <w:tcW w:w="1440" w:type="dxa"/>
            <w:shd w:val="clear" w:color="auto" w:fill="FAFAFA"/>
            <w:vAlign w:val="bottom"/>
          </w:tcPr>
          <w:p w14:paraId="0B729FB2" w14:textId="06AC4225" w:rsidR="00C42996" w:rsidRPr="003F1EB6" w:rsidRDefault="005829D8" w:rsidP="00C42996">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291</w:t>
            </w:r>
            <w:r w:rsidR="00C42996" w:rsidRPr="003F1EB6">
              <w:rPr>
                <w:rFonts w:cs="Arial"/>
              </w:rPr>
              <w:t>,</w:t>
            </w:r>
            <w:r w:rsidRPr="005829D8">
              <w:rPr>
                <w:rFonts w:cs="Arial"/>
                <w:lang w:val="en-GB"/>
              </w:rPr>
              <w:t>023</w:t>
            </w:r>
          </w:p>
        </w:tc>
        <w:tc>
          <w:tcPr>
            <w:tcW w:w="1440" w:type="dxa"/>
            <w:vAlign w:val="bottom"/>
          </w:tcPr>
          <w:p w14:paraId="47652AEF" w14:textId="1BB51A7D" w:rsidR="00C42996" w:rsidRPr="003F1EB6" w:rsidRDefault="005829D8" w:rsidP="00C42996">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434</w:t>
            </w:r>
            <w:r w:rsidR="00C42996" w:rsidRPr="003F1EB6">
              <w:rPr>
                <w:rFonts w:cs="Arial"/>
              </w:rPr>
              <w:t>,</w:t>
            </w:r>
            <w:r w:rsidRPr="005829D8">
              <w:rPr>
                <w:rFonts w:cs="Arial"/>
                <w:lang w:val="en-GB"/>
              </w:rPr>
              <w:t>751</w:t>
            </w:r>
          </w:p>
        </w:tc>
      </w:tr>
      <w:tr w:rsidR="00C42996" w:rsidRPr="003F1EB6" w14:paraId="320FF433" w14:textId="77777777" w:rsidTr="00C42996">
        <w:tc>
          <w:tcPr>
            <w:tcW w:w="3690" w:type="dxa"/>
          </w:tcPr>
          <w:p w14:paraId="57EE6B3E" w14:textId="77777777" w:rsidR="00C42996" w:rsidRPr="003F1EB6" w:rsidRDefault="00C42996" w:rsidP="00C42996">
            <w:pPr>
              <w:ind w:left="-104"/>
              <w:rPr>
                <w:rFonts w:cs="Arial"/>
              </w:rPr>
            </w:pPr>
          </w:p>
        </w:tc>
        <w:tc>
          <w:tcPr>
            <w:tcW w:w="1440" w:type="dxa"/>
            <w:tcBorders>
              <w:top w:val="single" w:sz="4" w:space="0" w:color="auto"/>
            </w:tcBorders>
            <w:shd w:val="clear" w:color="auto" w:fill="FAFAFA"/>
            <w:vAlign w:val="bottom"/>
          </w:tcPr>
          <w:p w14:paraId="70951EB5"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23C80941"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shd w:val="clear" w:color="auto" w:fill="FAFAFA"/>
            <w:vAlign w:val="bottom"/>
          </w:tcPr>
          <w:p w14:paraId="4C17D40F"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492F2E4C"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r>
      <w:tr w:rsidR="00C42996" w:rsidRPr="003F1EB6" w14:paraId="24C5B7B9" w14:textId="77777777" w:rsidTr="00263EA0">
        <w:tc>
          <w:tcPr>
            <w:tcW w:w="3690" w:type="dxa"/>
          </w:tcPr>
          <w:p w14:paraId="3E1FC7D3" w14:textId="51178F02" w:rsidR="00C42996" w:rsidRPr="003F1EB6" w:rsidRDefault="00C42996" w:rsidP="00C42996">
            <w:pPr>
              <w:ind w:left="-104"/>
              <w:rPr>
                <w:rFonts w:cs="Arial"/>
              </w:rPr>
            </w:pPr>
            <w:r w:rsidRPr="003F1EB6">
              <w:rPr>
                <w:rFonts w:cs="Arial"/>
              </w:rPr>
              <w:t xml:space="preserve">Tax calculated at a tax rate of </w:t>
            </w:r>
            <w:r w:rsidR="005829D8" w:rsidRPr="005829D8">
              <w:rPr>
                <w:rFonts w:cs="Arial"/>
                <w:lang w:val="en-GB"/>
              </w:rPr>
              <w:t>20</w:t>
            </w:r>
            <w:r w:rsidRPr="003F1EB6">
              <w:rPr>
                <w:rFonts w:cs="Arial"/>
              </w:rPr>
              <w:t xml:space="preserve">% </w:t>
            </w:r>
          </w:p>
        </w:tc>
        <w:tc>
          <w:tcPr>
            <w:tcW w:w="1440" w:type="dxa"/>
            <w:shd w:val="clear" w:color="auto" w:fill="FAFAFA"/>
            <w:vAlign w:val="bottom"/>
          </w:tcPr>
          <w:p w14:paraId="6441D120"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4C00B2E8"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vAlign w:val="bottom"/>
          </w:tcPr>
          <w:p w14:paraId="51DC58E7"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0D4B81F8"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r>
      <w:tr w:rsidR="00C42996" w:rsidRPr="003F1EB6" w14:paraId="6B7E5AA2" w14:textId="77777777" w:rsidTr="00263EA0">
        <w:tc>
          <w:tcPr>
            <w:tcW w:w="3690" w:type="dxa"/>
          </w:tcPr>
          <w:p w14:paraId="502609A0" w14:textId="166DED2D" w:rsidR="00C42996" w:rsidRPr="003F1EB6" w:rsidRDefault="00C42996" w:rsidP="00C42996">
            <w:pPr>
              <w:ind w:left="-104"/>
              <w:rPr>
                <w:rFonts w:cs="Arial"/>
              </w:rPr>
            </w:pPr>
            <w:r w:rsidRPr="003F1EB6">
              <w:rPr>
                <w:rFonts w:cs="Arial"/>
              </w:rPr>
              <w:t xml:space="preserve">   (</w:t>
            </w:r>
            <w:r w:rsidR="005829D8" w:rsidRPr="005829D8">
              <w:rPr>
                <w:rFonts w:cs="Arial"/>
                <w:lang w:val="en-GB"/>
              </w:rPr>
              <w:t>2020</w:t>
            </w:r>
            <w:r w:rsidRPr="003F1EB6">
              <w:rPr>
                <w:rFonts w:cs="Arial"/>
              </w:rPr>
              <w:t xml:space="preserve">: </w:t>
            </w:r>
            <w:r w:rsidR="005829D8" w:rsidRPr="005829D8">
              <w:rPr>
                <w:rFonts w:cs="Arial"/>
                <w:lang w:val="en-GB"/>
              </w:rPr>
              <w:t>20</w:t>
            </w:r>
            <w:r w:rsidRPr="003F1EB6">
              <w:rPr>
                <w:rFonts w:cs="Arial"/>
              </w:rPr>
              <w:t>%)</w:t>
            </w:r>
          </w:p>
        </w:tc>
        <w:tc>
          <w:tcPr>
            <w:tcW w:w="1440" w:type="dxa"/>
            <w:shd w:val="clear" w:color="auto" w:fill="FAFAFA"/>
            <w:vAlign w:val="bottom"/>
          </w:tcPr>
          <w:p w14:paraId="5E4C1BA9" w14:textId="164DF326" w:rsidR="00C42996" w:rsidRPr="003F1EB6" w:rsidRDefault="005829D8" w:rsidP="00C42996">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38</w:t>
            </w:r>
            <w:r w:rsidR="00C42996" w:rsidRPr="003F1EB6">
              <w:rPr>
                <w:rFonts w:cs="Arial"/>
              </w:rPr>
              <w:t>,</w:t>
            </w:r>
            <w:r w:rsidRPr="005829D8">
              <w:rPr>
                <w:rFonts w:cs="Arial"/>
                <w:lang w:val="en-GB"/>
              </w:rPr>
              <w:t>770</w:t>
            </w:r>
          </w:p>
        </w:tc>
        <w:tc>
          <w:tcPr>
            <w:tcW w:w="1440" w:type="dxa"/>
            <w:vAlign w:val="bottom"/>
          </w:tcPr>
          <w:p w14:paraId="28CE08C0" w14:textId="4E0FA044"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r w:rsidR="005829D8" w:rsidRPr="005829D8">
              <w:rPr>
                <w:rFonts w:cs="Arial"/>
                <w:lang w:val="en-GB"/>
              </w:rPr>
              <w:t>98</w:t>
            </w:r>
            <w:r w:rsidRPr="003F1EB6">
              <w:rPr>
                <w:rFonts w:cs="Arial"/>
              </w:rPr>
              <w:t>,</w:t>
            </w:r>
            <w:r w:rsidR="005829D8" w:rsidRPr="005829D8">
              <w:rPr>
                <w:rFonts w:cs="Arial"/>
                <w:lang w:val="en-GB"/>
              </w:rPr>
              <w:t>664</w:t>
            </w:r>
            <w:r w:rsidRPr="003F1EB6">
              <w:rPr>
                <w:rFonts w:cs="Arial"/>
              </w:rPr>
              <w:t>)</w:t>
            </w:r>
          </w:p>
        </w:tc>
        <w:tc>
          <w:tcPr>
            <w:tcW w:w="1440" w:type="dxa"/>
            <w:shd w:val="clear" w:color="auto" w:fill="FAFAFA"/>
            <w:vAlign w:val="bottom"/>
          </w:tcPr>
          <w:p w14:paraId="033265E0" w14:textId="1EE92949" w:rsidR="00C42996" w:rsidRPr="003F1EB6" w:rsidRDefault="005829D8" w:rsidP="00C42996">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58</w:t>
            </w:r>
            <w:r w:rsidR="00C42996" w:rsidRPr="003F1EB6">
              <w:rPr>
                <w:rFonts w:cs="Arial"/>
              </w:rPr>
              <w:t>,</w:t>
            </w:r>
            <w:r w:rsidRPr="005829D8">
              <w:rPr>
                <w:rFonts w:cs="Arial"/>
                <w:lang w:val="en-GB"/>
              </w:rPr>
              <w:t>205</w:t>
            </w:r>
          </w:p>
        </w:tc>
        <w:tc>
          <w:tcPr>
            <w:tcW w:w="1440" w:type="dxa"/>
            <w:vAlign w:val="bottom"/>
          </w:tcPr>
          <w:p w14:paraId="3F7AF7B9" w14:textId="135AD169" w:rsidR="00C42996" w:rsidRPr="003F1EB6" w:rsidRDefault="005829D8" w:rsidP="00C42996">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86</w:t>
            </w:r>
            <w:r w:rsidR="00C42996" w:rsidRPr="003F1EB6">
              <w:rPr>
                <w:rFonts w:cs="Arial"/>
              </w:rPr>
              <w:t>,</w:t>
            </w:r>
            <w:r w:rsidRPr="005829D8">
              <w:rPr>
                <w:rFonts w:cs="Arial"/>
                <w:lang w:val="en-GB"/>
              </w:rPr>
              <w:t>950</w:t>
            </w:r>
          </w:p>
        </w:tc>
      </w:tr>
      <w:tr w:rsidR="00C42996" w:rsidRPr="003F1EB6" w14:paraId="05AF9504" w14:textId="77777777" w:rsidTr="00263EA0">
        <w:tc>
          <w:tcPr>
            <w:tcW w:w="3690" w:type="dxa"/>
          </w:tcPr>
          <w:p w14:paraId="6967F54E" w14:textId="77777777" w:rsidR="00C42996" w:rsidRPr="003F1EB6" w:rsidRDefault="00C42996" w:rsidP="00C42996">
            <w:pPr>
              <w:ind w:left="-104"/>
              <w:rPr>
                <w:rFonts w:cs="Arial"/>
              </w:rPr>
            </w:pPr>
            <w:r w:rsidRPr="003F1EB6">
              <w:rPr>
                <w:rFonts w:cs="Arial"/>
              </w:rPr>
              <w:t>Tax effect of:</w:t>
            </w:r>
          </w:p>
        </w:tc>
        <w:tc>
          <w:tcPr>
            <w:tcW w:w="1440" w:type="dxa"/>
            <w:shd w:val="clear" w:color="auto" w:fill="FAFAFA"/>
            <w:vAlign w:val="bottom"/>
          </w:tcPr>
          <w:p w14:paraId="543AA64C"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690AA034"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vAlign w:val="bottom"/>
          </w:tcPr>
          <w:p w14:paraId="57B0C8A0"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340D84E2"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r>
      <w:tr w:rsidR="00C42996" w:rsidRPr="003F1EB6" w14:paraId="3715F385" w14:textId="77777777" w:rsidTr="00263EA0">
        <w:tc>
          <w:tcPr>
            <w:tcW w:w="3690" w:type="dxa"/>
          </w:tcPr>
          <w:p w14:paraId="3BF475CC" w14:textId="77777777" w:rsidR="00C42996" w:rsidRPr="003F1EB6" w:rsidRDefault="00C42996" w:rsidP="00C42996">
            <w:pPr>
              <w:ind w:left="-104"/>
              <w:rPr>
                <w:rFonts w:cs="Arial"/>
              </w:rPr>
            </w:pPr>
            <w:r w:rsidRPr="003F1EB6">
              <w:rPr>
                <w:rFonts w:cs="Arial"/>
              </w:rPr>
              <w:t xml:space="preserve">   Associate’s results reported net of tax</w:t>
            </w:r>
          </w:p>
        </w:tc>
        <w:tc>
          <w:tcPr>
            <w:tcW w:w="1440" w:type="dxa"/>
            <w:shd w:val="clear" w:color="auto" w:fill="FAFAFA"/>
            <w:vAlign w:val="bottom"/>
          </w:tcPr>
          <w:p w14:paraId="2C57E78E" w14:textId="50DF49EE"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r w:rsidR="005829D8" w:rsidRPr="005829D8">
              <w:rPr>
                <w:rFonts w:cs="Arial"/>
                <w:lang w:val="en-GB"/>
              </w:rPr>
              <w:t>15</w:t>
            </w:r>
            <w:r w:rsidRPr="003F1EB6">
              <w:rPr>
                <w:rFonts w:cs="Arial"/>
              </w:rPr>
              <w:t>)</w:t>
            </w:r>
          </w:p>
        </w:tc>
        <w:tc>
          <w:tcPr>
            <w:tcW w:w="1440" w:type="dxa"/>
            <w:vAlign w:val="bottom"/>
          </w:tcPr>
          <w:p w14:paraId="435B0143" w14:textId="1ED6E366" w:rsidR="00C42996" w:rsidRPr="003F1EB6" w:rsidRDefault="005829D8" w:rsidP="00C42996">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22</w:t>
            </w:r>
          </w:p>
        </w:tc>
        <w:tc>
          <w:tcPr>
            <w:tcW w:w="1440" w:type="dxa"/>
            <w:shd w:val="clear" w:color="auto" w:fill="FAFAFA"/>
            <w:vAlign w:val="bottom"/>
          </w:tcPr>
          <w:p w14:paraId="154C368B" w14:textId="1DA412CD"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p>
        </w:tc>
        <w:tc>
          <w:tcPr>
            <w:tcW w:w="1440" w:type="dxa"/>
            <w:vAlign w:val="bottom"/>
          </w:tcPr>
          <w:p w14:paraId="27D525C0"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p>
        </w:tc>
      </w:tr>
      <w:tr w:rsidR="00C42996" w:rsidRPr="003F1EB6" w14:paraId="64A1CC71" w14:textId="77777777" w:rsidTr="00263EA0">
        <w:tc>
          <w:tcPr>
            <w:tcW w:w="3690" w:type="dxa"/>
          </w:tcPr>
          <w:p w14:paraId="602BF4B4" w14:textId="77777777" w:rsidR="00C42996" w:rsidRPr="003F1EB6" w:rsidRDefault="00C42996" w:rsidP="00C42996">
            <w:pPr>
              <w:ind w:left="-104"/>
              <w:rPr>
                <w:rFonts w:cs="Arial"/>
              </w:rPr>
            </w:pPr>
            <w:r w:rsidRPr="003F1EB6">
              <w:rPr>
                <w:rFonts w:cs="Arial"/>
              </w:rPr>
              <w:t xml:space="preserve">   Expenses not deductible for tax</w:t>
            </w:r>
          </w:p>
          <w:p w14:paraId="115790DC" w14:textId="77777777" w:rsidR="00C42996" w:rsidRPr="003F1EB6" w:rsidRDefault="00C42996" w:rsidP="00C42996">
            <w:pPr>
              <w:ind w:left="-104"/>
              <w:rPr>
                <w:rFonts w:cs="Arial"/>
              </w:rPr>
            </w:pPr>
            <w:r w:rsidRPr="003F1EB6">
              <w:rPr>
                <w:rFonts w:cs="Arial"/>
              </w:rPr>
              <w:t xml:space="preserve">      purpose</w:t>
            </w:r>
          </w:p>
        </w:tc>
        <w:tc>
          <w:tcPr>
            <w:tcW w:w="1440" w:type="dxa"/>
            <w:shd w:val="clear" w:color="auto" w:fill="FAFAFA"/>
            <w:vAlign w:val="bottom"/>
          </w:tcPr>
          <w:p w14:paraId="675CF7E0" w14:textId="5B06CC00" w:rsidR="00C42996" w:rsidRPr="003F1EB6" w:rsidRDefault="005829D8" w:rsidP="00C42996">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27</w:t>
            </w:r>
            <w:r w:rsidR="00C42996" w:rsidRPr="003F1EB6">
              <w:rPr>
                <w:rFonts w:cs="Arial"/>
              </w:rPr>
              <w:t>,</w:t>
            </w:r>
            <w:r w:rsidRPr="005829D8">
              <w:rPr>
                <w:rFonts w:cs="Arial"/>
                <w:lang w:val="en-GB"/>
              </w:rPr>
              <w:t>693</w:t>
            </w:r>
          </w:p>
        </w:tc>
        <w:tc>
          <w:tcPr>
            <w:tcW w:w="1440" w:type="dxa"/>
            <w:vAlign w:val="bottom"/>
          </w:tcPr>
          <w:p w14:paraId="749E2FCD" w14:textId="0ABD6B3A" w:rsidR="00C42996" w:rsidRPr="003F1EB6" w:rsidRDefault="005829D8" w:rsidP="00C42996">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29</w:t>
            </w:r>
            <w:r w:rsidR="00C42996" w:rsidRPr="003F1EB6">
              <w:rPr>
                <w:rFonts w:cs="Arial"/>
              </w:rPr>
              <w:t>,</w:t>
            </w:r>
            <w:r w:rsidRPr="005829D8">
              <w:rPr>
                <w:rFonts w:cs="Arial"/>
                <w:lang w:val="en-GB"/>
              </w:rPr>
              <w:t>637</w:t>
            </w:r>
          </w:p>
        </w:tc>
        <w:tc>
          <w:tcPr>
            <w:tcW w:w="1440" w:type="dxa"/>
            <w:shd w:val="clear" w:color="auto" w:fill="FAFAFA"/>
            <w:vAlign w:val="bottom"/>
          </w:tcPr>
          <w:p w14:paraId="739CCD19" w14:textId="252D87E2" w:rsidR="00C42996" w:rsidRPr="003F1EB6" w:rsidRDefault="005829D8" w:rsidP="00C42996">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17</w:t>
            </w:r>
            <w:r w:rsidR="00C42996" w:rsidRPr="003F1EB6">
              <w:rPr>
                <w:rFonts w:cs="Arial"/>
              </w:rPr>
              <w:t>,</w:t>
            </w:r>
            <w:r w:rsidRPr="005829D8">
              <w:rPr>
                <w:rFonts w:cs="Arial"/>
                <w:lang w:val="en-GB"/>
              </w:rPr>
              <w:t>385</w:t>
            </w:r>
          </w:p>
        </w:tc>
        <w:tc>
          <w:tcPr>
            <w:tcW w:w="1440" w:type="dxa"/>
            <w:vAlign w:val="bottom"/>
          </w:tcPr>
          <w:p w14:paraId="61751B36" w14:textId="040A49B9" w:rsidR="00C42996" w:rsidRPr="003F1EB6" w:rsidRDefault="005829D8" w:rsidP="00C42996">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6</w:t>
            </w:r>
            <w:r w:rsidR="00C42996" w:rsidRPr="003F1EB6">
              <w:rPr>
                <w:rFonts w:cs="Arial"/>
              </w:rPr>
              <w:t>,</w:t>
            </w:r>
            <w:r w:rsidRPr="005829D8">
              <w:rPr>
                <w:rFonts w:cs="Arial"/>
                <w:lang w:val="en-GB"/>
              </w:rPr>
              <w:t>051</w:t>
            </w:r>
          </w:p>
        </w:tc>
      </w:tr>
      <w:tr w:rsidR="00C42996" w:rsidRPr="003F1EB6" w14:paraId="66E525B3" w14:textId="77777777" w:rsidTr="00263EA0">
        <w:tc>
          <w:tcPr>
            <w:tcW w:w="3690" w:type="dxa"/>
          </w:tcPr>
          <w:p w14:paraId="2E2D057C" w14:textId="77777777" w:rsidR="00C42996" w:rsidRPr="003F1EB6" w:rsidRDefault="00C42996" w:rsidP="00C42996">
            <w:pPr>
              <w:ind w:left="-104"/>
              <w:rPr>
                <w:rFonts w:cs="Arial"/>
              </w:rPr>
            </w:pPr>
            <w:r w:rsidRPr="003F1EB6">
              <w:rPr>
                <w:rFonts w:cs="Arial"/>
              </w:rPr>
              <w:t xml:space="preserve">   Additional expenses deductible for </w:t>
            </w:r>
          </w:p>
          <w:p w14:paraId="1038383F" w14:textId="77777777" w:rsidR="00C42996" w:rsidRPr="003F1EB6" w:rsidRDefault="00C42996" w:rsidP="00C42996">
            <w:pPr>
              <w:ind w:left="-104"/>
              <w:rPr>
                <w:rFonts w:cs="Arial"/>
              </w:rPr>
            </w:pPr>
            <w:r w:rsidRPr="003F1EB6">
              <w:rPr>
                <w:rFonts w:cs="Arial"/>
              </w:rPr>
              <w:t xml:space="preserve">      tax purpose</w:t>
            </w:r>
          </w:p>
        </w:tc>
        <w:tc>
          <w:tcPr>
            <w:tcW w:w="1440" w:type="dxa"/>
            <w:shd w:val="clear" w:color="auto" w:fill="FAFAFA"/>
            <w:vAlign w:val="bottom"/>
          </w:tcPr>
          <w:p w14:paraId="57D28654" w14:textId="2B907262"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r w:rsidR="005829D8" w:rsidRPr="005829D8">
              <w:rPr>
                <w:rFonts w:cs="Arial"/>
                <w:lang w:val="en-GB"/>
              </w:rPr>
              <w:t>77</w:t>
            </w:r>
            <w:r w:rsidRPr="003F1EB6">
              <w:rPr>
                <w:rFonts w:cs="Arial"/>
              </w:rPr>
              <w:t>,</w:t>
            </w:r>
            <w:r w:rsidR="005829D8" w:rsidRPr="005829D8">
              <w:rPr>
                <w:rFonts w:cs="Arial"/>
                <w:lang w:val="en-GB"/>
              </w:rPr>
              <w:t>400</w:t>
            </w:r>
            <w:r w:rsidRPr="003F1EB6">
              <w:rPr>
                <w:rFonts w:cs="Arial"/>
              </w:rPr>
              <w:t>)</w:t>
            </w:r>
          </w:p>
        </w:tc>
        <w:tc>
          <w:tcPr>
            <w:tcW w:w="1440" w:type="dxa"/>
            <w:vAlign w:val="bottom"/>
          </w:tcPr>
          <w:p w14:paraId="42781C42" w14:textId="392F7246"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r w:rsidR="005829D8" w:rsidRPr="005829D8">
              <w:rPr>
                <w:rFonts w:cs="Arial"/>
                <w:lang w:val="en-GB"/>
              </w:rPr>
              <w:t>49</w:t>
            </w:r>
            <w:r w:rsidRPr="003F1EB6">
              <w:rPr>
                <w:rFonts w:cs="Arial"/>
              </w:rPr>
              <w:t>,</w:t>
            </w:r>
            <w:r w:rsidR="005829D8" w:rsidRPr="005829D8">
              <w:rPr>
                <w:rFonts w:cs="Arial"/>
                <w:lang w:val="en-GB"/>
              </w:rPr>
              <w:t>566</w:t>
            </w:r>
            <w:r w:rsidRPr="003F1EB6">
              <w:rPr>
                <w:rFonts w:cs="Arial"/>
              </w:rPr>
              <w:t>)</w:t>
            </w:r>
          </w:p>
        </w:tc>
        <w:tc>
          <w:tcPr>
            <w:tcW w:w="1440" w:type="dxa"/>
            <w:shd w:val="clear" w:color="auto" w:fill="FAFAFA"/>
            <w:vAlign w:val="bottom"/>
          </w:tcPr>
          <w:p w14:paraId="14E0DE5B" w14:textId="663F3638"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r w:rsidR="005829D8" w:rsidRPr="005829D8">
              <w:rPr>
                <w:rFonts w:cs="Arial"/>
                <w:lang w:val="en-GB"/>
              </w:rPr>
              <w:t>9</w:t>
            </w:r>
            <w:r w:rsidRPr="003F1EB6">
              <w:rPr>
                <w:rFonts w:cs="Arial"/>
              </w:rPr>
              <w:t>,</w:t>
            </w:r>
            <w:r w:rsidR="005829D8" w:rsidRPr="005829D8">
              <w:rPr>
                <w:rFonts w:cs="Arial"/>
                <w:lang w:val="en-GB"/>
              </w:rPr>
              <w:t>876</w:t>
            </w:r>
            <w:r w:rsidRPr="003F1EB6">
              <w:rPr>
                <w:rFonts w:cs="Arial"/>
              </w:rPr>
              <w:t>)</w:t>
            </w:r>
          </w:p>
        </w:tc>
        <w:tc>
          <w:tcPr>
            <w:tcW w:w="1440" w:type="dxa"/>
            <w:vAlign w:val="bottom"/>
          </w:tcPr>
          <w:p w14:paraId="11BEFC63" w14:textId="0879D449"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r w:rsidR="005829D8" w:rsidRPr="005829D8">
              <w:rPr>
                <w:rFonts w:cs="Arial"/>
                <w:lang w:val="en-GB"/>
              </w:rPr>
              <w:t>7</w:t>
            </w:r>
            <w:r w:rsidRPr="003F1EB6">
              <w:rPr>
                <w:rFonts w:cs="Arial"/>
              </w:rPr>
              <w:t>,</w:t>
            </w:r>
            <w:r w:rsidR="005829D8" w:rsidRPr="005829D8">
              <w:rPr>
                <w:rFonts w:cs="Arial"/>
                <w:lang w:val="en-GB"/>
              </w:rPr>
              <w:t>700</w:t>
            </w:r>
            <w:r w:rsidRPr="003F1EB6">
              <w:rPr>
                <w:rFonts w:cs="Arial"/>
              </w:rPr>
              <w:t>)</w:t>
            </w:r>
          </w:p>
        </w:tc>
      </w:tr>
      <w:tr w:rsidR="00C42996" w:rsidRPr="003F1EB6" w14:paraId="7EB061ED" w14:textId="77777777" w:rsidTr="00263EA0">
        <w:tc>
          <w:tcPr>
            <w:tcW w:w="3690" w:type="dxa"/>
            <w:vAlign w:val="bottom"/>
          </w:tcPr>
          <w:p w14:paraId="7FE425A8" w14:textId="77777777" w:rsidR="00C42996" w:rsidRPr="003F1EB6" w:rsidRDefault="00C42996" w:rsidP="00C42996">
            <w:pPr>
              <w:ind w:left="-104"/>
              <w:rPr>
                <w:rFonts w:cs="Arial"/>
                <w:color w:val="000000"/>
                <w:spacing w:val="-4"/>
              </w:rPr>
            </w:pPr>
            <w:r w:rsidRPr="003F1EB6">
              <w:rPr>
                <w:rFonts w:cs="Arial"/>
                <w:color w:val="000000"/>
                <w:spacing w:val="-4"/>
              </w:rPr>
              <w:t xml:space="preserve">   </w:t>
            </w:r>
            <w:proofErr w:type="spellStart"/>
            <w:r w:rsidRPr="003F1EB6">
              <w:rPr>
                <w:rFonts w:cs="Arial"/>
                <w:color w:val="000000"/>
                <w:spacing w:val="-4"/>
              </w:rPr>
              <w:t>Utilisation</w:t>
            </w:r>
            <w:proofErr w:type="spellEnd"/>
            <w:r w:rsidRPr="003F1EB6">
              <w:rPr>
                <w:rFonts w:cs="Arial"/>
                <w:color w:val="000000"/>
                <w:spacing w:val="-4"/>
              </w:rPr>
              <w:t xml:space="preserve"> of previously </w:t>
            </w:r>
            <w:proofErr w:type="spellStart"/>
            <w:r w:rsidRPr="003F1EB6">
              <w:rPr>
                <w:rFonts w:cs="Arial"/>
                <w:color w:val="000000"/>
                <w:spacing w:val="-4"/>
              </w:rPr>
              <w:t>unrecognised</w:t>
            </w:r>
            <w:proofErr w:type="spellEnd"/>
          </w:p>
          <w:p w14:paraId="6E8591DE" w14:textId="77777777" w:rsidR="00C42996" w:rsidRPr="003F1EB6" w:rsidRDefault="00C42996" w:rsidP="00C42996">
            <w:pPr>
              <w:ind w:left="-104"/>
              <w:rPr>
                <w:rFonts w:cs="Arial"/>
                <w:color w:val="000000"/>
              </w:rPr>
            </w:pPr>
            <w:r w:rsidRPr="003F1EB6">
              <w:rPr>
                <w:rFonts w:cs="Arial"/>
                <w:color w:val="000000"/>
                <w:spacing w:val="-4"/>
              </w:rPr>
              <w:t xml:space="preserve">      tax losses</w:t>
            </w:r>
          </w:p>
        </w:tc>
        <w:tc>
          <w:tcPr>
            <w:tcW w:w="1440" w:type="dxa"/>
            <w:shd w:val="clear" w:color="auto" w:fill="FAFAFA"/>
            <w:vAlign w:val="bottom"/>
          </w:tcPr>
          <w:p w14:paraId="1539EAF6" w14:textId="071DD4C4"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r w:rsidR="005829D8" w:rsidRPr="005829D8">
              <w:rPr>
                <w:rFonts w:cs="Arial"/>
                <w:lang w:val="en-GB"/>
              </w:rPr>
              <w:t>6</w:t>
            </w:r>
            <w:r w:rsidRPr="003F1EB6">
              <w:rPr>
                <w:rFonts w:cs="Arial"/>
              </w:rPr>
              <w:t>,</w:t>
            </w:r>
            <w:r w:rsidR="005829D8" w:rsidRPr="005829D8">
              <w:rPr>
                <w:rFonts w:cs="Arial"/>
                <w:lang w:val="en-GB"/>
              </w:rPr>
              <w:t>246</w:t>
            </w:r>
            <w:r w:rsidRPr="003F1EB6">
              <w:rPr>
                <w:rFonts w:cs="Arial"/>
              </w:rPr>
              <w:t>)</w:t>
            </w:r>
          </w:p>
        </w:tc>
        <w:tc>
          <w:tcPr>
            <w:tcW w:w="1440" w:type="dxa"/>
            <w:vAlign w:val="bottom"/>
          </w:tcPr>
          <w:p w14:paraId="69F795D6"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p>
        </w:tc>
        <w:tc>
          <w:tcPr>
            <w:tcW w:w="1440" w:type="dxa"/>
            <w:shd w:val="clear" w:color="auto" w:fill="FAFAFA"/>
            <w:vAlign w:val="bottom"/>
          </w:tcPr>
          <w:p w14:paraId="5A3C34F7" w14:textId="5E6F783C"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p>
        </w:tc>
        <w:tc>
          <w:tcPr>
            <w:tcW w:w="1440" w:type="dxa"/>
            <w:vAlign w:val="bottom"/>
          </w:tcPr>
          <w:p w14:paraId="52C8DC18"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p>
        </w:tc>
      </w:tr>
      <w:tr w:rsidR="00C42996" w:rsidRPr="003F1EB6" w14:paraId="15721288" w14:textId="77777777" w:rsidTr="00263EA0">
        <w:tc>
          <w:tcPr>
            <w:tcW w:w="3690" w:type="dxa"/>
          </w:tcPr>
          <w:p w14:paraId="4FA9BFCD" w14:textId="77777777" w:rsidR="00C42996" w:rsidRPr="003F1EB6" w:rsidRDefault="00C42996" w:rsidP="00C42996">
            <w:pPr>
              <w:ind w:left="-104"/>
              <w:rPr>
                <w:rFonts w:cs="Arial"/>
                <w:color w:val="000000"/>
                <w:spacing w:val="-2"/>
              </w:rPr>
            </w:pPr>
            <w:r w:rsidRPr="003F1EB6">
              <w:rPr>
                <w:rFonts w:cs="Arial"/>
                <w:color w:val="000000"/>
                <w:spacing w:val="-2"/>
              </w:rPr>
              <w:t xml:space="preserve">   Tax losses for which no deferred </w:t>
            </w:r>
          </w:p>
        </w:tc>
        <w:tc>
          <w:tcPr>
            <w:tcW w:w="1440" w:type="dxa"/>
            <w:shd w:val="clear" w:color="auto" w:fill="FAFAFA"/>
            <w:vAlign w:val="bottom"/>
          </w:tcPr>
          <w:p w14:paraId="3E2FFB4E"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51C8C563"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vAlign w:val="bottom"/>
          </w:tcPr>
          <w:p w14:paraId="1E494FF1"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7D8C9661"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r>
      <w:tr w:rsidR="00C42996" w:rsidRPr="003F1EB6" w14:paraId="441BEC0C" w14:textId="77777777" w:rsidTr="00263EA0">
        <w:tc>
          <w:tcPr>
            <w:tcW w:w="3690" w:type="dxa"/>
          </w:tcPr>
          <w:p w14:paraId="543DB8A8" w14:textId="77777777" w:rsidR="00C42996" w:rsidRPr="003F1EB6" w:rsidRDefault="00C42996" w:rsidP="00C42996">
            <w:pPr>
              <w:ind w:left="-104"/>
              <w:rPr>
                <w:rFonts w:cs="Arial"/>
              </w:rPr>
            </w:pPr>
            <w:r w:rsidRPr="003F1EB6">
              <w:rPr>
                <w:rFonts w:cs="Arial"/>
                <w:color w:val="000000"/>
                <w:spacing w:val="-2"/>
              </w:rPr>
              <w:t xml:space="preserve">      income tax assets were </w:t>
            </w:r>
            <w:proofErr w:type="spellStart"/>
            <w:r w:rsidRPr="003F1EB6">
              <w:rPr>
                <w:rFonts w:cs="Arial"/>
                <w:color w:val="000000"/>
                <w:spacing w:val="-2"/>
              </w:rPr>
              <w:t>recognised</w:t>
            </w:r>
            <w:proofErr w:type="spellEnd"/>
          </w:p>
        </w:tc>
        <w:tc>
          <w:tcPr>
            <w:tcW w:w="1440" w:type="dxa"/>
            <w:tcBorders>
              <w:bottom w:val="single" w:sz="4" w:space="0" w:color="auto"/>
            </w:tcBorders>
            <w:shd w:val="clear" w:color="auto" w:fill="FAFAFA"/>
            <w:vAlign w:val="bottom"/>
          </w:tcPr>
          <w:p w14:paraId="5EE1E949" w14:textId="7BF59D9A" w:rsidR="00C42996" w:rsidRPr="003F1EB6" w:rsidRDefault="005829D8" w:rsidP="00C42996">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118</w:t>
            </w:r>
            <w:r w:rsidR="00C42996" w:rsidRPr="003F1EB6">
              <w:rPr>
                <w:rFonts w:cs="Arial"/>
              </w:rPr>
              <w:t>,</w:t>
            </w:r>
            <w:r w:rsidRPr="005829D8">
              <w:rPr>
                <w:rFonts w:cs="Arial"/>
                <w:lang w:val="en-GB"/>
              </w:rPr>
              <w:t>171</w:t>
            </w:r>
          </w:p>
        </w:tc>
        <w:tc>
          <w:tcPr>
            <w:tcW w:w="1440" w:type="dxa"/>
            <w:tcBorders>
              <w:bottom w:val="single" w:sz="4" w:space="0" w:color="auto"/>
            </w:tcBorders>
            <w:vAlign w:val="bottom"/>
          </w:tcPr>
          <w:p w14:paraId="1BBF70B6" w14:textId="2888A75D" w:rsidR="00C42996" w:rsidRPr="003F1EB6" w:rsidRDefault="005829D8" w:rsidP="00C42996">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162</w:t>
            </w:r>
            <w:r w:rsidR="00C42996" w:rsidRPr="003F1EB6">
              <w:rPr>
                <w:rFonts w:cs="Arial"/>
              </w:rPr>
              <w:t>,</w:t>
            </w:r>
            <w:r w:rsidRPr="005829D8">
              <w:rPr>
                <w:rFonts w:cs="Arial"/>
                <w:lang w:val="en-GB"/>
              </w:rPr>
              <w:t>745</w:t>
            </w:r>
          </w:p>
        </w:tc>
        <w:tc>
          <w:tcPr>
            <w:tcW w:w="1440" w:type="dxa"/>
            <w:tcBorders>
              <w:bottom w:val="single" w:sz="4" w:space="0" w:color="auto"/>
            </w:tcBorders>
            <w:shd w:val="clear" w:color="auto" w:fill="FAFAFA"/>
            <w:vAlign w:val="bottom"/>
          </w:tcPr>
          <w:p w14:paraId="1A53ABC5" w14:textId="756482E4"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p>
        </w:tc>
        <w:tc>
          <w:tcPr>
            <w:tcW w:w="1440" w:type="dxa"/>
            <w:tcBorders>
              <w:bottom w:val="single" w:sz="4" w:space="0" w:color="auto"/>
            </w:tcBorders>
            <w:vAlign w:val="bottom"/>
          </w:tcPr>
          <w:p w14:paraId="16F15A25" w14:textId="1F541C34"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r w:rsidR="005829D8" w:rsidRPr="005829D8">
              <w:rPr>
                <w:rFonts w:cs="Arial"/>
                <w:lang w:val="en-GB"/>
              </w:rPr>
              <w:t>67</w:t>
            </w:r>
            <w:r w:rsidRPr="003F1EB6">
              <w:rPr>
                <w:rFonts w:cs="Arial"/>
              </w:rPr>
              <w:t>,</w:t>
            </w:r>
            <w:r w:rsidR="005829D8" w:rsidRPr="005829D8">
              <w:rPr>
                <w:rFonts w:cs="Arial"/>
                <w:lang w:val="en-GB"/>
              </w:rPr>
              <w:t>282</w:t>
            </w:r>
            <w:r w:rsidRPr="003F1EB6">
              <w:rPr>
                <w:rFonts w:cs="Arial"/>
              </w:rPr>
              <w:t>)</w:t>
            </w:r>
          </w:p>
        </w:tc>
      </w:tr>
      <w:tr w:rsidR="00C42996" w:rsidRPr="003F1EB6" w14:paraId="341EB528" w14:textId="77777777" w:rsidTr="00263EA0">
        <w:tc>
          <w:tcPr>
            <w:tcW w:w="3690" w:type="dxa"/>
          </w:tcPr>
          <w:p w14:paraId="7E3B6172" w14:textId="77777777" w:rsidR="00C42996" w:rsidRPr="003F1EB6" w:rsidRDefault="00C42996" w:rsidP="00C42996">
            <w:pPr>
              <w:ind w:left="-104"/>
              <w:rPr>
                <w:rFonts w:cs="Arial"/>
                <w:color w:val="000000"/>
                <w:spacing w:val="-2"/>
              </w:rPr>
            </w:pPr>
          </w:p>
        </w:tc>
        <w:tc>
          <w:tcPr>
            <w:tcW w:w="1440" w:type="dxa"/>
            <w:tcBorders>
              <w:top w:val="single" w:sz="4" w:space="0" w:color="auto"/>
            </w:tcBorders>
            <w:shd w:val="clear" w:color="auto" w:fill="FAFAFA"/>
            <w:vAlign w:val="bottom"/>
          </w:tcPr>
          <w:p w14:paraId="4716517E"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14:paraId="3E412B03"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shd w:val="clear" w:color="auto" w:fill="FAFAFA"/>
            <w:vAlign w:val="bottom"/>
          </w:tcPr>
          <w:p w14:paraId="651BDC91"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78E995A4" w14:textId="77777777" w:rsidR="00C42996" w:rsidRPr="003F1EB6" w:rsidRDefault="00C42996" w:rsidP="00C42996">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C42996" w:rsidRPr="003F1EB6" w14:paraId="6904F08C" w14:textId="77777777" w:rsidTr="00263EA0">
        <w:tc>
          <w:tcPr>
            <w:tcW w:w="3690" w:type="dxa"/>
          </w:tcPr>
          <w:p w14:paraId="19188DAF" w14:textId="56D1CDE0" w:rsidR="00C42996" w:rsidRPr="003F1EB6" w:rsidRDefault="00C42996" w:rsidP="00C42996">
            <w:pPr>
              <w:ind w:left="-104"/>
              <w:rPr>
                <w:rFonts w:cs="Arial"/>
              </w:rPr>
            </w:pPr>
            <w:r w:rsidRPr="003F1EB6">
              <w:rPr>
                <w:rFonts w:cs="Arial"/>
              </w:rPr>
              <w:t>Income tax expense</w:t>
            </w:r>
          </w:p>
        </w:tc>
        <w:tc>
          <w:tcPr>
            <w:tcW w:w="1440" w:type="dxa"/>
            <w:tcBorders>
              <w:bottom w:val="single" w:sz="4" w:space="0" w:color="auto"/>
            </w:tcBorders>
            <w:shd w:val="clear" w:color="auto" w:fill="FAFAFA"/>
            <w:vAlign w:val="bottom"/>
          </w:tcPr>
          <w:p w14:paraId="5E00375B" w14:textId="56144205" w:rsidR="00C42996" w:rsidRPr="003F1EB6" w:rsidRDefault="005829D8" w:rsidP="00C42996">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100</w:t>
            </w:r>
            <w:r w:rsidR="00C42996" w:rsidRPr="003F1EB6">
              <w:rPr>
                <w:rFonts w:cs="Arial"/>
              </w:rPr>
              <w:t>,</w:t>
            </w:r>
            <w:r w:rsidRPr="005829D8">
              <w:rPr>
                <w:rFonts w:cs="Arial"/>
                <w:lang w:val="en-GB"/>
              </w:rPr>
              <w:t>973</w:t>
            </w:r>
          </w:p>
        </w:tc>
        <w:tc>
          <w:tcPr>
            <w:tcW w:w="1440" w:type="dxa"/>
            <w:tcBorders>
              <w:bottom w:val="single" w:sz="4" w:space="0" w:color="auto"/>
            </w:tcBorders>
            <w:vAlign w:val="bottom"/>
          </w:tcPr>
          <w:p w14:paraId="49589485" w14:textId="3B78743A" w:rsidR="00C42996" w:rsidRPr="003F1EB6" w:rsidRDefault="005829D8" w:rsidP="00C42996">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44</w:t>
            </w:r>
            <w:r w:rsidR="00C42996" w:rsidRPr="003F1EB6">
              <w:rPr>
                <w:rFonts w:cs="Arial"/>
              </w:rPr>
              <w:t>,</w:t>
            </w:r>
            <w:r w:rsidRPr="005829D8">
              <w:rPr>
                <w:rFonts w:cs="Arial"/>
                <w:lang w:val="en-GB"/>
              </w:rPr>
              <w:t>174</w:t>
            </w:r>
          </w:p>
        </w:tc>
        <w:tc>
          <w:tcPr>
            <w:tcW w:w="1440" w:type="dxa"/>
            <w:tcBorders>
              <w:bottom w:val="single" w:sz="4" w:space="0" w:color="auto"/>
            </w:tcBorders>
            <w:shd w:val="clear" w:color="auto" w:fill="FAFAFA"/>
            <w:vAlign w:val="bottom"/>
          </w:tcPr>
          <w:p w14:paraId="664692D2" w14:textId="4DB08998" w:rsidR="00C42996" w:rsidRPr="003F1EB6" w:rsidRDefault="005829D8" w:rsidP="00C42996">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65</w:t>
            </w:r>
            <w:r w:rsidR="00C42996" w:rsidRPr="003F1EB6">
              <w:rPr>
                <w:rFonts w:cs="Arial"/>
              </w:rPr>
              <w:t>,</w:t>
            </w:r>
            <w:r w:rsidRPr="005829D8">
              <w:rPr>
                <w:rFonts w:cs="Arial"/>
                <w:lang w:val="en-GB"/>
              </w:rPr>
              <w:t>714</w:t>
            </w:r>
          </w:p>
        </w:tc>
        <w:tc>
          <w:tcPr>
            <w:tcW w:w="1440" w:type="dxa"/>
            <w:tcBorders>
              <w:bottom w:val="single" w:sz="4" w:space="0" w:color="auto"/>
            </w:tcBorders>
            <w:vAlign w:val="bottom"/>
          </w:tcPr>
          <w:p w14:paraId="3C7B80B2" w14:textId="3EBE8B10" w:rsidR="00C42996" w:rsidRPr="003F1EB6" w:rsidRDefault="005829D8" w:rsidP="00C42996">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18</w:t>
            </w:r>
            <w:r w:rsidR="00C42996" w:rsidRPr="003F1EB6">
              <w:rPr>
                <w:rFonts w:cs="Arial"/>
              </w:rPr>
              <w:t>,</w:t>
            </w:r>
            <w:r w:rsidRPr="005829D8">
              <w:rPr>
                <w:rFonts w:cs="Arial"/>
                <w:lang w:val="en-GB"/>
              </w:rPr>
              <w:t>019</w:t>
            </w:r>
          </w:p>
        </w:tc>
      </w:tr>
    </w:tbl>
    <w:p w14:paraId="7D8D1A6D" w14:textId="77777777" w:rsidR="0058169C" w:rsidRPr="003F1EB6" w:rsidRDefault="0058169C" w:rsidP="0058169C">
      <w:pPr>
        <w:rPr>
          <w:rFonts w:eastAsia="Arial Unicode MS" w:cs="Arial"/>
        </w:rPr>
      </w:pPr>
    </w:p>
    <w:p w14:paraId="293BB332" w14:textId="77777777" w:rsidR="0058169C" w:rsidRPr="003F1EB6" w:rsidRDefault="0058169C" w:rsidP="0058169C">
      <w:pPr>
        <w:rPr>
          <w:rFonts w:eastAsia="Arial Unicode MS" w:cs="Arial"/>
        </w:rPr>
      </w:pPr>
    </w:p>
    <w:tbl>
      <w:tblPr>
        <w:tblW w:w="0" w:type="auto"/>
        <w:tblInd w:w="108" w:type="dxa"/>
        <w:shd w:val="clear" w:color="auto" w:fill="FFA543"/>
        <w:tblLook w:val="04A0" w:firstRow="1" w:lastRow="0" w:firstColumn="1" w:lastColumn="0" w:noHBand="0" w:noVBand="1"/>
      </w:tblPr>
      <w:tblGrid>
        <w:gridCol w:w="9461"/>
      </w:tblGrid>
      <w:tr w:rsidR="0058169C" w:rsidRPr="003F1EB6" w14:paraId="759605E5" w14:textId="77777777" w:rsidTr="00263EA0">
        <w:trPr>
          <w:trHeight w:val="386"/>
        </w:trPr>
        <w:tc>
          <w:tcPr>
            <w:tcW w:w="9461" w:type="dxa"/>
            <w:shd w:val="clear" w:color="auto" w:fill="FFA543"/>
            <w:vAlign w:val="center"/>
          </w:tcPr>
          <w:p w14:paraId="725658B5" w14:textId="1A84FB0C" w:rsidR="0058169C" w:rsidRPr="003F1EB6" w:rsidRDefault="005829D8" w:rsidP="00263EA0">
            <w:pPr>
              <w:tabs>
                <w:tab w:val="left" w:pos="432"/>
                <w:tab w:val="left" w:pos="526"/>
              </w:tabs>
              <w:rPr>
                <w:rFonts w:eastAsia="Arial Unicode MS" w:cs="Arial"/>
                <w:b/>
                <w:bCs/>
                <w:color w:val="FFFFFF"/>
                <w:cs/>
                <w:lang w:val="en-GB"/>
              </w:rPr>
            </w:pPr>
            <w:r w:rsidRPr="005829D8">
              <w:rPr>
                <w:rFonts w:eastAsia="Arial Unicode MS" w:cs="Arial"/>
                <w:b/>
                <w:bCs/>
                <w:color w:val="FFFFFF"/>
                <w:lang w:val="en-GB"/>
              </w:rPr>
              <w:t>32</w:t>
            </w:r>
            <w:r w:rsidR="0058169C" w:rsidRPr="003F1EB6">
              <w:rPr>
                <w:rFonts w:eastAsia="Arial Unicode MS" w:cs="Arial"/>
                <w:b/>
                <w:bCs/>
                <w:color w:val="FFFFFF"/>
                <w:lang w:val="en-GB"/>
              </w:rPr>
              <w:tab/>
            </w:r>
            <w:r w:rsidR="0058169C" w:rsidRPr="003F1EB6">
              <w:rPr>
                <w:rFonts w:cs="Arial"/>
                <w:b/>
                <w:bCs/>
                <w:color w:val="FFFFFF"/>
                <w:lang w:val="en-AU"/>
              </w:rPr>
              <w:t>Earnings (loss) per share</w:t>
            </w:r>
          </w:p>
        </w:tc>
      </w:tr>
    </w:tbl>
    <w:p w14:paraId="176D22FF" w14:textId="77777777" w:rsidR="0058169C" w:rsidRPr="003F1EB6" w:rsidRDefault="0058169C" w:rsidP="0058169C">
      <w:pPr>
        <w:widowControl w:val="0"/>
        <w:jc w:val="thaiDistribute"/>
        <w:rPr>
          <w:rFonts w:cs="Arial"/>
        </w:rPr>
      </w:pPr>
    </w:p>
    <w:p w14:paraId="50E44D67" w14:textId="77777777" w:rsidR="0058169C" w:rsidRPr="003F1EB6" w:rsidRDefault="0058169C" w:rsidP="0058169C">
      <w:pPr>
        <w:widowControl w:val="0"/>
        <w:jc w:val="thaiDistribute"/>
        <w:rPr>
          <w:rFonts w:cs="Arial"/>
          <w:spacing w:val="-2"/>
        </w:rPr>
      </w:pPr>
      <w:r w:rsidRPr="003F1EB6">
        <w:rPr>
          <w:rFonts w:cs="Arial"/>
          <w:spacing w:val="-2"/>
        </w:rPr>
        <w:t xml:space="preserve">Basic earnings (loss) per share are calculated by dividing the profit (loss) attributable to shareholders of </w:t>
      </w:r>
      <w:r w:rsidRPr="003F1EB6">
        <w:rPr>
          <w:rFonts w:cs="Arial"/>
          <w:spacing w:val="-2"/>
        </w:rPr>
        <w:br/>
        <w:t>the Company by the weighted average number of ordinary shares in issue during the year, excluding treasury shares.</w:t>
      </w:r>
    </w:p>
    <w:p w14:paraId="617A4E2B" w14:textId="77777777" w:rsidR="0058169C" w:rsidRPr="003F1EB6" w:rsidRDefault="0058169C" w:rsidP="0058169C">
      <w:pPr>
        <w:widowControl w:val="0"/>
        <w:jc w:val="thaiDistribute"/>
        <w:rPr>
          <w:rFonts w:cs="Arial"/>
          <w:spacing w:val="-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3F1EB6" w14:paraId="7CC69040" w14:textId="77777777" w:rsidTr="00263EA0">
        <w:tc>
          <w:tcPr>
            <w:tcW w:w="3690" w:type="dxa"/>
          </w:tcPr>
          <w:p w14:paraId="2C15BB16" w14:textId="77777777" w:rsidR="0058169C" w:rsidRPr="003F1EB6" w:rsidRDefault="0058169C" w:rsidP="00263EA0">
            <w:pPr>
              <w:ind w:left="-104"/>
              <w:rPr>
                <w:rFonts w:cs="Arial"/>
              </w:rPr>
            </w:pPr>
          </w:p>
        </w:tc>
        <w:tc>
          <w:tcPr>
            <w:tcW w:w="2880" w:type="dxa"/>
            <w:gridSpan w:val="2"/>
            <w:tcBorders>
              <w:top w:val="single" w:sz="4" w:space="0" w:color="auto"/>
              <w:bottom w:val="single" w:sz="4" w:space="0" w:color="auto"/>
            </w:tcBorders>
            <w:vAlign w:val="bottom"/>
          </w:tcPr>
          <w:p w14:paraId="58B7114F" w14:textId="77777777" w:rsidR="0058169C" w:rsidRPr="003F1EB6" w:rsidRDefault="0058169C" w:rsidP="00263EA0">
            <w:pPr>
              <w:ind w:right="-72"/>
              <w:jc w:val="center"/>
              <w:rPr>
                <w:rFonts w:cs="Arial"/>
                <w:b/>
                <w:bCs/>
              </w:rPr>
            </w:pPr>
            <w:r w:rsidRPr="003F1EB6">
              <w:rPr>
                <w:rFonts w:cs="Arial"/>
                <w:b/>
                <w:bCs/>
              </w:rPr>
              <w:t xml:space="preserve">Consolidated </w:t>
            </w:r>
          </w:p>
          <w:p w14:paraId="021FE722" w14:textId="77777777" w:rsidR="0058169C" w:rsidRPr="003F1EB6" w:rsidRDefault="0058169C" w:rsidP="00263EA0">
            <w:pPr>
              <w:ind w:right="-72"/>
              <w:jc w:val="center"/>
              <w:rPr>
                <w:rFonts w:cs="Arial"/>
                <w:b/>
                <w:bCs/>
              </w:rPr>
            </w:pPr>
            <w:r w:rsidRPr="003F1EB6">
              <w:rPr>
                <w:rFonts w:cs="Arial"/>
                <w:b/>
                <w:bCs/>
              </w:rPr>
              <w:t>financial statements</w:t>
            </w:r>
          </w:p>
        </w:tc>
        <w:tc>
          <w:tcPr>
            <w:tcW w:w="2880" w:type="dxa"/>
            <w:gridSpan w:val="2"/>
            <w:tcBorders>
              <w:top w:val="single" w:sz="4" w:space="0" w:color="auto"/>
              <w:bottom w:val="single" w:sz="4" w:space="0" w:color="auto"/>
            </w:tcBorders>
          </w:tcPr>
          <w:p w14:paraId="1CF2B841" w14:textId="77777777" w:rsidR="0058169C" w:rsidRPr="003F1EB6" w:rsidRDefault="0058169C" w:rsidP="00263EA0">
            <w:pPr>
              <w:ind w:left="-40" w:right="-72"/>
              <w:jc w:val="center"/>
              <w:rPr>
                <w:rFonts w:cs="Arial"/>
                <w:b/>
                <w:bCs/>
              </w:rPr>
            </w:pPr>
            <w:r w:rsidRPr="003F1EB6">
              <w:rPr>
                <w:rFonts w:cs="Arial"/>
                <w:b/>
                <w:bCs/>
              </w:rPr>
              <w:t xml:space="preserve">Separate </w:t>
            </w:r>
          </w:p>
          <w:p w14:paraId="2693523C" w14:textId="77777777" w:rsidR="0058169C" w:rsidRPr="003F1EB6" w:rsidRDefault="0058169C" w:rsidP="00263EA0">
            <w:pPr>
              <w:ind w:left="-40" w:right="-72"/>
              <w:jc w:val="center"/>
              <w:rPr>
                <w:rFonts w:eastAsia="Arial Unicode MS" w:cs="Arial"/>
                <w:b/>
                <w:bCs/>
              </w:rPr>
            </w:pPr>
            <w:r w:rsidRPr="003F1EB6">
              <w:rPr>
                <w:rFonts w:cs="Arial"/>
                <w:b/>
                <w:bCs/>
              </w:rPr>
              <w:t>financial statements</w:t>
            </w:r>
          </w:p>
        </w:tc>
      </w:tr>
      <w:tr w:rsidR="0058169C" w:rsidRPr="003F1EB6" w14:paraId="1EAFCC12" w14:textId="77777777" w:rsidTr="00263EA0">
        <w:tc>
          <w:tcPr>
            <w:tcW w:w="3690" w:type="dxa"/>
          </w:tcPr>
          <w:p w14:paraId="6898D9E3" w14:textId="77777777" w:rsidR="0058169C" w:rsidRPr="003F1EB6" w:rsidRDefault="0058169C" w:rsidP="00263EA0">
            <w:pPr>
              <w:ind w:left="-104"/>
              <w:rPr>
                <w:rFonts w:cs="Arial"/>
                <w:b/>
                <w:bCs/>
              </w:rPr>
            </w:pPr>
          </w:p>
        </w:tc>
        <w:tc>
          <w:tcPr>
            <w:tcW w:w="1440" w:type="dxa"/>
            <w:tcBorders>
              <w:top w:val="single" w:sz="4" w:space="0" w:color="auto"/>
              <w:bottom w:val="single" w:sz="4" w:space="0" w:color="auto"/>
            </w:tcBorders>
            <w:vAlign w:val="bottom"/>
          </w:tcPr>
          <w:p w14:paraId="4AEBD65F" w14:textId="0709A843" w:rsidR="0058169C" w:rsidRPr="003F1EB6" w:rsidRDefault="005829D8" w:rsidP="00263EA0">
            <w:pPr>
              <w:ind w:right="-72"/>
              <w:jc w:val="right"/>
              <w:rPr>
                <w:rFonts w:cs="Arial"/>
                <w:b/>
                <w:bCs/>
              </w:rPr>
            </w:pPr>
            <w:r w:rsidRPr="005829D8">
              <w:rPr>
                <w:rFonts w:cs="Arial"/>
                <w:b/>
                <w:bCs/>
                <w:lang w:val="en-GB"/>
              </w:rPr>
              <w:t>2021</w:t>
            </w:r>
          </w:p>
        </w:tc>
        <w:tc>
          <w:tcPr>
            <w:tcW w:w="1440" w:type="dxa"/>
            <w:tcBorders>
              <w:top w:val="single" w:sz="4" w:space="0" w:color="auto"/>
              <w:bottom w:val="single" w:sz="4" w:space="0" w:color="auto"/>
            </w:tcBorders>
            <w:vAlign w:val="bottom"/>
          </w:tcPr>
          <w:p w14:paraId="548BCC7B" w14:textId="597C3323" w:rsidR="0058169C" w:rsidRPr="003F1EB6" w:rsidRDefault="005829D8" w:rsidP="00263EA0">
            <w:pPr>
              <w:ind w:right="-72"/>
              <w:jc w:val="right"/>
              <w:rPr>
                <w:rFonts w:cs="Arial"/>
                <w:b/>
                <w:bCs/>
              </w:rPr>
            </w:pPr>
            <w:r w:rsidRPr="005829D8">
              <w:rPr>
                <w:rFonts w:cs="Arial"/>
                <w:b/>
                <w:bCs/>
                <w:lang w:val="en-GB"/>
              </w:rPr>
              <w:t>2020</w:t>
            </w:r>
          </w:p>
        </w:tc>
        <w:tc>
          <w:tcPr>
            <w:tcW w:w="1440" w:type="dxa"/>
            <w:tcBorders>
              <w:top w:val="single" w:sz="4" w:space="0" w:color="auto"/>
              <w:bottom w:val="single" w:sz="4" w:space="0" w:color="auto"/>
            </w:tcBorders>
            <w:vAlign w:val="bottom"/>
          </w:tcPr>
          <w:p w14:paraId="12307FF3" w14:textId="6EBBA28D" w:rsidR="0058169C" w:rsidRPr="003F1EB6" w:rsidRDefault="005829D8" w:rsidP="00263EA0">
            <w:pPr>
              <w:ind w:right="-72"/>
              <w:jc w:val="right"/>
              <w:rPr>
                <w:rFonts w:cs="Arial"/>
                <w:b/>
                <w:bCs/>
              </w:rPr>
            </w:pPr>
            <w:r w:rsidRPr="005829D8">
              <w:rPr>
                <w:rFonts w:cs="Arial"/>
                <w:b/>
                <w:bCs/>
                <w:lang w:val="en-GB"/>
              </w:rPr>
              <w:t>2021</w:t>
            </w:r>
          </w:p>
        </w:tc>
        <w:tc>
          <w:tcPr>
            <w:tcW w:w="1440" w:type="dxa"/>
            <w:tcBorders>
              <w:top w:val="single" w:sz="4" w:space="0" w:color="auto"/>
              <w:bottom w:val="single" w:sz="4" w:space="0" w:color="auto"/>
            </w:tcBorders>
            <w:vAlign w:val="bottom"/>
          </w:tcPr>
          <w:p w14:paraId="69A94B04" w14:textId="17AEFC43" w:rsidR="0058169C" w:rsidRPr="003F1EB6" w:rsidRDefault="005829D8" w:rsidP="00263EA0">
            <w:pPr>
              <w:ind w:right="-72"/>
              <w:jc w:val="right"/>
              <w:rPr>
                <w:rFonts w:cs="Arial"/>
                <w:b/>
                <w:bCs/>
              </w:rPr>
            </w:pPr>
            <w:r w:rsidRPr="005829D8">
              <w:rPr>
                <w:rFonts w:cs="Arial"/>
                <w:b/>
                <w:bCs/>
                <w:lang w:val="en-GB"/>
              </w:rPr>
              <w:t>2020</w:t>
            </w:r>
          </w:p>
        </w:tc>
      </w:tr>
      <w:tr w:rsidR="0058169C" w:rsidRPr="003F1EB6" w14:paraId="34B196B4" w14:textId="77777777" w:rsidTr="00263EA0">
        <w:tc>
          <w:tcPr>
            <w:tcW w:w="3690" w:type="dxa"/>
          </w:tcPr>
          <w:p w14:paraId="59348C6E" w14:textId="77777777" w:rsidR="0058169C" w:rsidRPr="003F1EB6" w:rsidRDefault="0058169C" w:rsidP="00263EA0">
            <w:pPr>
              <w:ind w:left="-104"/>
              <w:jc w:val="left"/>
              <w:rPr>
                <w:rFonts w:cs="Arial"/>
                <w:cs/>
              </w:rPr>
            </w:pPr>
          </w:p>
        </w:tc>
        <w:tc>
          <w:tcPr>
            <w:tcW w:w="1440" w:type="dxa"/>
            <w:tcBorders>
              <w:top w:val="single" w:sz="4" w:space="0" w:color="auto"/>
            </w:tcBorders>
            <w:shd w:val="clear" w:color="auto" w:fill="FAFAFA"/>
            <w:vAlign w:val="bottom"/>
          </w:tcPr>
          <w:p w14:paraId="4FFC3326"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194314D2"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shd w:val="clear" w:color="auto" w:fill="FAFAFA"/>
            <w:vAlign w:val="bottom"/>
          </w:tcPr>
          <w:p w14:paraId="3D8271DD"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0" w:type="dxa"/>
            <w:tcBorders>
              <w:top w:val="single" w:sz="4" w:space="0" w:color="auto"/>
            </w:tcBorders>
            <w:vAlign w:val="bottom"/>
          </w:tcPr>
          <w:p w14:paraId="50570041"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58169C" w:rsidRPr="003F1EB6" w14:paraId="2937EA8D" w14:textId="77777777" w:rsidTr="00263EA0">
        <w:tc>
          <w:tcPr>
            <w:tcW w:w="3690" w:type="dxa"/>
          </w:tcPr>
          <w:p w14:paraId="1BEF501C" w14:textId="77777777" w:rsidR="0058169C" w:rsidRPr="003F1EB6" w:rsidRDefault="0058169C" w:rsidP="00263EA0">
            <w:pPr>
              <w:ind w:left="-104"/>
              <w:jc w:val="left"/>
              <w:rPr>
                <w:rFonts w:cs="Arial"/>
              </w:rPr>
            </w:pPr>
            <w:r w:rsidRPr="003F1EB6">
              <w:rPr>
                <w:rFonts w:cs="Arial"/>
              </w:rPr>
              <w:t>From continuing operations attributable</w:t>
            </w:r>
          </w:p>
          <w:p w14:paraId="46E0F80C" w14:textId="77777777" w:rsidR="0058169C" w:rsidRPr="003F1EB6" w:rsidRDefault="0058169C" w:rsidP="00263EA0">
            <w:pPr>
              <w:ind w:left="-104"/>
              <w:jc w:val="left"/>
              <w:rPr>
                <w:rFonts w:cs="Arial"/>
              </w:rPr>
            </w:pPr>
            <w:r w:rsidRPr="003F1EB6">
              <w:rPr>
                <w:rFonts w:cs="Arial"/>
              </w:rPr>
              <w:t xml:space="preserve">   to the ordinary equity holders </w:t>
            </w:r>
          </w:p>
          <w:p w14:paraId="3F98AED7" w14:textId="2F794987" w:rsidR="0058169C" w:rsidRPr="003F1EB6" w:rsidRDefault="0058169C" w:rsidP="00263EA0">
            <w:pPr>
              <w:ind w:left="-104"/>
              <w:jc w:val="left"/>
              <w:rPr>
                <w:rFonts w:cs="Arial"/>
                <w:highlight w:val="green"/>
              </w:rPr>
            </w:pPr>
            <w:r w:rsidRPr="003F1EB6">
              <w:rPr>
                <w:rFonts w:cs="Arial"/>
              </w:rPr>
              <w:t xml:space="preserve">   of the Company</w:t>
            </w:r>
            <w:r w:rsidR="002E099C" w:rsidRPr="003F1EB6">
              <w:rPr>
                <w:rFonts w:cs="Arial"/>
              </w:rPr>
              <w:t xml:space="preserve"> (</w:t>
            </w:r>
            <w:r w:rsidR="0081360B" w:rsidRPr="003F1EB6">
              <w:rPr>
                <w:rFonts w:cs="Arial"/>
              </w:rPr>
              <w:t>T</w:t>
            </w:r>
            <w:r w:rsidR="002E099C" w:rsidRPr="003F1EB6">
              <w:rPr>
                <w:rFonts w:cs="Arial"/>
              </w:rPr>
              <w:t xml:space="preserve">housand </w:t>
            </w:r>
            <w:r w:rsidR="0081360B" w:rsidRPr="003F1EB6">
              <w:rPr>
                <w:rFonts w:cs="Arial"/>
              </w:rPr>
              <w:t>B</w:t>
            </w:r>
            <w:r w:rsidR="002E099C" w:rsidRPr="003F1EB6">
              <w:rPr>
                <w:rFonts w:cs="Arial"/>
              </w:rPr>
              <w:t>aht)</w:t>
            </w:r>
          </w:p>
        </w:tc>
        <w:tc>
          <w:tcPr>
            <w:tcW w:w="1440" w:type="dxa"/>
            <w:shd w:val="clear" w:color="auto" w:fill="FAFAFA"/>
            <w:vAlign w:val="bottom"/>
          </w:tcPr>
          <w:p w14:paraId="5F7836B6" w14:textId="5774E7A6"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79</w:t>
            </w:r>
            <w:r w:rsidR="00C42996" w:rsidRPr="003F1EB6">
              <w:rPr>
                <w:rFonts w:cs="Arial"/>
                <w:lang w:val="en-GB"/>
              </w:rPr>
              <w:t>,</w:t>
            </w:r>
            <w:r w:rsidRPr="005829D8">
              <w:rPr>
                <w:rFonts w:cs="Arial"/>
                <w:lang w:val="en-GB"/>
              </w:rPr>
              <w:t>376</w:t>
            </w:r>
          </w:p>
        </w:tc>
        <w:tc>
          <w:tcPr>
            <w:tcW w:w="1440" w:type="dxa"/>
            <w:vAlign w:val="bottom"/>
          </w:tcPr>
          <w:p w14:paraId="21D7BE55" w14:textId="07EE98EA"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lang w:val="en-GB"/>
              </w:rPr>
              <w:t>(</w:t>
            </w:r>
            <w:r w:rsidR="005829D8" w:rsidRPr="005829D8">
              <w:rPr>
                <w:rFonts w:cs="Arial"/>
                <w:lang w:val="en-GB"/>
              </w:rPr>
              <w:t>511</w:t>
            </w:r>
            <w:r w:rsidRPr="003F1EB6">
              <w:rPr>
                <w:rFonts w:cs="Arial"/>
                <w:lang w:val="en-GB"/>
              </w:rPr>
              <w:t>,</w:t>
            </w:r>
            <w:r w:rsidR="005829D8" w:rsidRPr="005829D8">
              <w:rPr>
                <w:rFonts w:cs="Arial"/>
                <w:lang w:val="en-GB"/>
              </w:rPr>
              <w:t>686</w:t>
            </w:r>
            <w:r w:rsidRPr="003F1EB6">
              <w:rPr>
                <w:rFonts w:cs="Arial"/>
                <w:lang w:val="en-GB"/>
              </w:rPr>
              <w:t>)</w:t>
            </w:r>
          </w:p>
        </w:tc>
        <w:tc>
          <w:tcPr>
            <w:tcW w:w="1440" w:type="dxa"/>
            <w:shd w:val="clear" w:color="auto" w:fill="FAFAFA"/>
            <w:vAlign w:val="bottom"/>
          </w:tcPr>
          <w:p w14:paraId="6CAD9107" w14:textId="67DEDE43"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225</w:t>
            </w:r>
            <w:r w:rsidR="001B284E" w:rsidRPr="003F1EB6">
              <w:rPr>
                <w:rFonts w:cs="Arial"/>
              </w:rPr>
              <w:t>,</w:t>
            </w:r>
            <w:r w:rsidRPr="005829D8">
              <w:rPr>
                <w:rFonts w:cs="Arial"/>
                <w:lang w:val="en-GB"/>
              </w:rPr>
              <w:t>309</w:t>
            </w:r>
          </w:p>
        </w:tc>
        <w:tc>
          <w:tcPr>
            <w:tcW w:w="1440" w:type="dxa"/>
            <w:vAlign w:val="bottom"/>
          </w:tcPr>
          <w:p w14:paraId="59A1A4B0" w14:textId="13ADD75D"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416</w:t>
            </w:r>
            <w:r w:rsidR="0058169C" w:rsidRPr="003F1EB6">
              <w:rPr>
                <w:rFonts w:cs="Arial"/>
              </w:rPr>
              <w:t>,</w:t>
            </w:r>
            <w:r w:rsidRPr="005829D8">
              <w:rPr>
                <w:rFonts w:cs="Arial"/>
                <w:lang w:val="en-GB"/>
              </w:rPr>
              <w:t>732</w:t>
            </w:r>
          </w:p>
        </w:tc>
      </w:tr>
      <w:tr w:rsidR="0058169C" w:rsidRPr="003F1EB6" w14:paraId="572FFDC8" w14:textId="77777777" w:rsidTr="00263EA0">
        <w:tc>
          <w:tcPr>
            <w:tcW w:w="3690" w:type="dxa"/>
          </w:tcPr>
          <w:p w14:paraId="740DF78C" w14:textId="77777777" w:rsidR="0058169C" w:rsidRPr="003F1EB6" w:rsidRDefault="0058169C" w:rsidP="00263EA0">
            <w:pPr>
              <w:ind w:left="-104"/>
              <w:jc w:val="left"/>
              <w:rPr>
                <w:rFonts w:cs="Arial"/>
              </w:rPr>
            </w:pPr>
            <w:r w:rsidRPr="003F1EB6">
              <w:rPr>
                <w:rFonts w:cs="Arial"/>
              </w:rPr>
              <w:t xml:space="preserve">Weighted average number </w:t>
            </w:r>
          </w:p>
          <w:p w14:paraId="56DEABDF" w14:textId="77777777" w:rsidR="0058169C" w:rsidRPr="003F1EB6" w:rsidRDefault="0058169C" w:rsidP="00263EA0">
            <w:pPr>
              <w:ind w:left="-104"/>
              <w:jc w:val="left"/>
              <w:rPr>
                <w:rFonts w:cs="Arial"/>
              </w:rPr>
            </w:pPr>
            <w:r w:rsidRPr="003F1EB6">
              <w:rPr>
                <w:rFonts w:cs="Arial"/>
              </w:rPr>
              <w:t xml:space="preserve">   of ordinary shares outstanding </w:t>
            </w:r>
          </w:p>
          <w:p w14:paraId="37746726" w14:textId="77777777" w:rsidR="0058169C" w:rsidRPr="003F1EB6" w:rsidRDefault="0058169C" w:rsidP="00263EA0">
            <w:pPr>
              <w:ind w:left="-104"/>
              <w:jc w:val="left"/>
              <w:rPr>
                <w:rFonts w:cs="Arial"/>
              </w:rPr>
            </w:pPr>
            <w:r w:rsidRPr="003F1EB6">
              <w:rPr>
                <w:rFonts w:cs="Arial"/>
              </w:rPr>
              <w:t xml:space="preserve">   (shares)</w:t>
            </w:r>
          </w:p>
        </w:tc>
        <w:tc>
          <w:tcPr>
            <w:tcW w:w="1440" w:type="dxa"/>
            <w:tcBorders>
              <w:bottom w:val="single" w:sz="4" w:space="0" w:color="auto"/>
            </w:tcBorders>
            <w:shd w:val="clear" w:color="auto" w:fill="FAFAFA"/>
            <w:vAlign w:val="bottom"/>
          </w:tcPr>
          <w:p w14:paraId="07A5EE2E" w14:textId="13834859"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3</w:t>
            </w:r>
            <w:r w:rsidR="00C42996" w:rsidRPr="003F1EB6">
              <w:rPr>
                <w:rFonts w:cs="Arial"/>
              </w:rPr>
              <w:t>,</w:t>
            </w:r>
            <w:r w:rsidRPr="005829D8">
              <w:rPr>
                <w:rFonts w:cs="Arial"/>
                <w:lang w:val="en-GB"/>
              </w:rPr>
              <w:t>671</w:t>
            </w:r>
            <w:r w:rsidR="00C42996" w:rsidRPr="003F1EB6">
              <w:rPr>
                <w:rFonts w:cs="Arial"/>
              </w:rPr>
              <w:t>,</w:t>
            </w:r>
            <w:r w:rsidRPr="005829D8">
              <w:rPr>
                <w:rFonts w:cs="Arial"/>
                <w:lang w:val="en-GB"/>
              </w:rPr>
              <w:t>974</w:t>
            </w:r>
            <w:r w:rsidR="00C42996" w:rsidRPr="003F1EB6">
              <w:rPr>
                <w:rFonts w:cs="Arial"/>
              </w:rPr>
              <w:t>,</w:t>
            </w:r>
            <w:r w:rsidRPr="005829D8">
              <w:rPr>
                <w:rFonts w:cs="Arial"/>
                <w:lang w:val="en-GB"/>
              </w:rPr>
              <w:t>200</w:t>
            </w:r>
          </w:p>
        </w:tc>
        <w:tc>
          <w:tcPr>
            <w:tcW w:w="1440" w:type="dxa"/>
            <w:tcBorders>
              <w:bottom w:val="single" w:sz="4" w:space="0" w:color="auto"/>
            </w:tcBorders>
            <w:vAlign w:val="bottom"/>
          </w:tcPr>
          <w:p w14:paraId="03AF183B" w14:textId="5C49E544"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3</w:t>
            </w:r>
            <w:r w:rsidR="0058169C" w:rsidRPr="003F1EB6">
              <w:rPr>
                <w:rFonts w:cs="Arial"/>
              </w:rPr>
              <w:t>,</w:t>
            </w:r>
            <w:r w:rsidRPr="005829D8">
              <w:rPr>
                <w:rFonts w:cs="Arial"/>
                <w:lang w:val="en-GB"/>
              </w:rPr>
              <w:t>462</w:t>
            </w:r>
            <w:r w:rsidR="0058169C" w:rsidRPr="003F1EB6">
              <w:rPr>
                <w:rFonts w:cs="Arial"/>
              </w:rPr>
              <w:t>,</w:t>
            </w:r>
            <w:r w:rsidRPr="005829D8">
              <w:rPr>
                <w:rFonts w:cs="Arial"/>
                <w:lang w:val="en-GB"/>
              </w:rPr>
              <w:t>336</w:t>
            </w:r>
            <w:r w:rsidR="0058169C" w:rsidRPr="003F1EB6">
              <w:rPr>
                <w:rFonts w:cs="Arial"/>
              </w:rPr>
              <w:t>,</w:t>
            </w:r>
            <w:r w:rsidRPr="005829D8">
              <w:rPr>
                <w:rFonts w:cs="Arial"/>
                <w:lang w:val="en-GB"/>
              </w:rPr>
              <w:t>820</w:t>
            </w:r>
          </w:p>
        </w:tc>
        <w:tc>
          <w:tcPr>
            <w:tcW w:w="1440" w:type="dxa"/>
            <w:tcBorders>
              <w:bottom w:val="single" w:sz="4" w:space="0" w:color="auto"/>
            </w:tcBorders>
            <w:shd w:val="clear" w:color="auto" w:fill="FAFAFA"/>
            <w:vAlign w:val="bottom"/>
          </w:tcPr>
          <w:p w14:paraId="6F4147C7" w14:textId="4B0F7762" w:rsidR="0058169C" w:rsidRPr="003F1EB6" w:rsidRDefault="005829D8" w:rsidP="00263EA0">
            <w:pPr>
              <w:tabs>
                <w:tab w:val="left" w:pos="1272"/>
                <w:tab w:val="center" w:pos="3402"/>
                <w:tab w:val="center" w:pos="4536"/>
                <w:tab w:val="center" w:pos="5670"/>
                <w:tab w:val="center" w:pos="6804"/>
                <w:tab w:val="right" w:pos="7655"/>
              </w:tabs>
              <w:ind w:right="-72"/>
              <w:jc w:val="right"/>
              <w:rPr>
                <w:rFonts w:cs="Arial"/>
              </w:rPr>
            </w:pPr>
            <w:r w:rsidRPr="005829D8">
              <w:rPr>
                <w:rFonts w:cs="Arial"/>
                <w:lang w:val="en-GB"/>
              </w:rPr>
              <w:t>3</w:t>
            </w:r>
            <w:r w:rsidR="001B284E" w:rsidRPr="003F1EB6">
              <w:rPr>
                <w:rFonts w:cs="Arial"/>
              </w:rPr>
              <w:t>,</w:t>
            </w:r>
            <w:r w:rsidRPr="005829D8">
              <w:rPr>
                <w:rFonts w:cs="Arial"/>
                <w:lang w:val="en-GB"/>
              </w:rPr>
              <w:t>671</w:t>
            </w:r>
            <w:r w:rsidR="001B284E" w:rsidRPr="003F1EB6">
              <w:rPr>
                <w:rFonts w:cs="Arial"/>
              </w:rPr>
              <w:t>,</w:t>
            </w:r>
            <w:r w:rsidRPr="005829D8">
              <w:rPr>
                <w:rFonts w:cs="Arial"/>
                <w:lang w:val="en-GB"/>
              </w:rPr>
              <w:t>974</w:t>
            </w:r>
            <w:r w:rsidR="00C42996" w:rsidRPr="003F1EB6">
              <w:rPr>
                <w:rFonts w:cs="Arial"/>
              </w:rPr>
              <w:t>,</w:t>
            </w:r>
            <w:r w:rsidRPr="005829D8">
              <w:rPr>
                <w:rFonts w:cs="Arial"/>
                <w:lang w:val="en-GB"/>
              </w:rPr>
              <w:t>200</w:t>
            </w:r>
          </w:p>
        </w:tc>
        <w:tc>
          <w:tcPr>
            <w:tcW w:w="1440" w:type="dxa"/>
            <w:tcBorders>
              <w:bottom w:val="single" w:sz="4" w:space="0" w:color="auto"/>
            </w:tcBorders>
            <w:vAlign w:val="bottom"/>
          </w:tcPr>
          <w:p w14:paraId="366B8DE9" w14:textId="41C39F1C" w:rsidR="0058169C" w:rsidRPr="003F1EB6" w:rsidRDefault="005829D8" w:rsidP="00263EA0">
            <w:pPr>
              <w:tabs>
                <w:tab w:val="left" w:pos="1272"/>
                <w:tab w:val="center" w:pos="3402"/>
                <w:tab w:val="center" w:pos="4536"/>
                <w:tab w:val="center" w:pos="5670"/>
                <w:tab w:val="center" w:pos="6804"/>
                <w:tab w:val="right" w:pos="7655"/>
              </w:tabs>
              <w:ind w:right="-72"/>
              <w:jc w:val="right"/>
              <w:rPr>
                <w:rFonts w:cs="Arial"/>
              </w:rPr>
            </w:pPr>
            <w:r w:rsidRPr="005829D8">
              <w:rPr>
                <w:rFonts w:cs="Arial"/>
                <w:lang w:val="en-GB"/>
              </w:rPr>
              <w:t>3</w:t>
            </w:r>
            <w:r w:rsidR="0058169C" w:rsidRPr="003F1EB6">
              <w:rPr>
                <w:rFonts w:cs="Arial"/>
              </w:rPr>
              <w:t>,</w:t>
            </w:r>
            <w:r w:rsidRPr="005829D8">
              <w:rPr>
                <w:rFonts w:cs="Arial"/>
                <w:lang w:val="en-GB"/>
              </w:rPr>
              <w:t>462</w:t>
            </w:r>
            <w:r w:rsidR="0058169C" w:rsidRPr="003F1EB6">
              <w:rPr>
                <w:rFonts w:cs="Arial"/>
              </w:rPr>
              <w:t>,</w:t>
            </w:r>
            <w:r w:rsidRPr="005829D8">
              <w:rPr>
                <w:rFonts w:cs="Arial"/>
                <w:lang w:val="en-GB"/>
              </w:rPr>
              <w:t>336</w:t>
            </w:r>
            <w:r w:rsidR="0058169C" w:rsidRPr="003F1EB6">
              <w:rPr>
                <w:rFonts w:cs="Arial"/>
              </w:rPr>
              <w:t>,</w:t>
            </w:r>
            <w:r w:rsidRPr="005829D8">
              <w:rPr>
                <w:rFonts w:cs="Arial"/>
                <w:lang w:val="en-GB"/>
              </w:rPr>
              <w:t>820</w:t>
            </w:r>
          </w:p>
        </w:tc>
      </w:tr>
      <w:tr w:rsidR="0058169C" w:rsidRPr="003F1EB6" w14:paraId="1B3689FA" w14:textId="77777777" w:rsidTr="00263EA0">
        <w:tc>
          <w:tcPr>
            <w:tcW w:w="3690" w:type="dxa"/>
          </w:tcPr>
          <w:p w14:paraId="6727CF33" w14:textId="77777777" w:rsidR="0058169C" w:rsidRPr="003F1EB6" w:rsidRDefault="0058169C" w:rsidP="00263EA0">
            <w:pPr>
              <w:ind w:left="-104"/>
              <w:jc w:val="left"/>
              <w:rPr>
                <w:rFonts w:cs="Arial"/>
              </w:rPr>
            </w:pPr>
          </w:p>
        </w:tc>
        <w:tc>
          <w:tcPr>
            <w:tcW w:w="1440" w:type="dxa"/>
            <w:shd w:val="clear" w:color="auto" w:fill="FAFAFA"/>
            <w:vAlign w:val="bottom"/>
          </w:tcPr>
          <w:p w14:paraId="7D44C6CB"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528B4FD5"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vAlign w:val="bottom"/>
          </w:tcPr>
          <w:p w14:paraId="45828268" w14:textId="77777777" w:rsidR="0058169C" w:rsidRPr="003F1EB6" w:rsidRDefault="0058169C" w:rsidP="00263EA0">
            <w:pPr>
              <w:tabs>
                <w:tab w:val="left" w:pos="1272"/>
                <w:tab w:val="center" w:pos="3402"/>
                <w:tab w:val="center" w:pos="4536"/>
                <w:tab w:val="center" w:pos="5670"/>
                <w:tab w:val="center" w:pos="6804"/>
                <w:tab w:val="right" w:pos="7655"/>
              </w:tabs>
              <w:ind w:right="-72"/>
              <w:jc w:val="right"/>
              <w:rPr>
                <w:rFonts w:cs="Arial"/>
                <w:lang w:val="en-GB"/>
              </w:rPr>
            </w:pPr>
          </w:p>
        </w:tc>
        <w:tc>
          <w:tcPr>
            <w:tcW w:w="1440" w:type="dxa"/>
            <w:vAlign w:val="bottom"/>
          </w:tcPr>
          <w:p w14:paraId="3AD1BC6E" w14:textId="77777777" w:rsidR="0058169C" w:rsidRPr="003F1EB6" w:rsidRDefault="0058169C" w:rsidP="00263EA0">
            <w:pPr>
              <w:tabs>
                <w:tab w:val="left" w:pos="1272"/>
                <w:tab w:val="center" w:pos="3402"/>
                <w:tab w:val="center" w:pos="4536"/>
                <w:tab w:val="center" w:pos="5670"/>
                <w:tab w:val="center" w:pos="6804"/>
                <w:tab w:val="right" w:pos="7655"/>
              </w:tabs>
              <w:ind w:right="-72"/>
              <w:jc w:val="right"/>
              <w:rPr>
                <w:rFonts w:cs="Arial"/>
                <w:lang w:val="en-GB"/>
              </w:rPr>
            </w:pPr>
          </w:p>
        </w:tc>
      </w:tr>
      <w:tr w:rsidR="0058169C" w:rsidRPr="003F1EB6" w14:paraId="3F5C9418" w14:textId="77777777" w:rsidTr="00263EA0">
        <w:tc>
          <w:tcPr>
            <w:tcW w:w="3690" w:type="dxa"/>
          </w:tcPr>
          <w:p w14:paraId="1657F046" w14:textId="77777777" w:rsidR="0058169C" w:rsidRPr="003F1EB6" w:rsidRDefault="0058169C" w:rsidP="00263EA0">
            <w:pPr>
              <w:ind w:left="-104"/>
              <w:rPr>
                <w:rFonts w:cs="Arial"/>
                <w:spacing w:val="-4"/>
              </w:rPr>
            </w:pPr>
            <w:r w:rsidRPr="003F1EB6">
              <w:rPr>
                <w:rFonts w:cs="Arial"/>
              </w:rPr>
              <w:t>Gain (loss) per share (Baht per share)</w:t>
            </w:r>
          </w:p>
        </w:tc>
        <w:tc>
          <w:tcPr>
            <w:tcW w:w="1440" w:type="dxa"/>
            <w:tcBorders>
              <w:bottom w:val="single" w:sz="4" w:space="0" w:color="auto"/>
            </w:tcBorders>
            <w:shd w:val="clear" w:color="auto" w:fill="FAFAFA"/>
            <w:vAlign w:val="bottom"/>
          </w:tcPr>
          <w:p w14:paraId="46A9669A" w14:textId="05BA72DE"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0</w:t>
            </w:r>
            <w:r w:rsidR="00C42996" w:rsidRPr="003F1EB6">
              <w:rPr>
                <w:rFonts w:cs="Arial"/>
              </w:rPr>
              <w:t>.</w:t>
            </w:r>
            <w:r w:rsidRPr="005829D8">
              <w:rPr>
                <w:rFonts w:cs="Arial"/>
                <w:lang w:val="en-GB"/>
              </w:rPr>
              <w:t>022</w:t>
            </w:r>
          </w:p>
        </w:tc>
        <w:tc>
          <w:tcPr>
            <w:tcW w:w="1440" w:type="dxa"/>
            <w:tcBorders>
              <w:bottom w:val="single" w:sz="4" w:space="0" w:color="auto"/>
            </w:tcBorders>
            <w:vAlign w:val="bottom"/>
          </w:tcPr>
          <w:p w14:paraId="6BD1EC1F" w14:textId="287FF213" w:rsidR="0058169C" w:rsidRPr="003F1EB6" w:rsidRDefault="0058169C" w:rsidP="00263EA0">
            <w:pPr>
              <w:tabs>
                <w:tab w:val="left" w:pos="1134"/>
                <w:tab w:val="left" w:pos="1276"/>
                <w:tab w:val="center" w:pos="3402"/>
                <w:tab w:val="center" w:pos="4536"/>
                <w:tab w:val="center" w:pos="5670"/>
                <w:tab w:val="center" w:pos="6804"/>
                <w:tab w:val="right" w:pos="7655"/>
              </w:tabs>
              <w:ind w:right="-72"/>
              <w:jc w:val="right"/>
              <w:rPr>
                <w:rFonts w:cs="Arial"/>
              </w:rPr>
            </w:pPr>
            <w:r w:rsidRPr="003F1EB6">
              <w:rPr>
                <w:rFonts w:cs="Arial"/>
              </w:rPr>
              <w:t>(</w:t>
            </w:r>
            <w:r w:rsidR="005829D8" w:rsidRPr="005829D8">
              <w:rPr>
                <w:rFonts w:cs="Arial"/>
                <w:lang w:val="en-GB"/>
              </w:rPr>
              <w:t>0</w:t>
            </w:r>
            <w:r w:rsidRPr="003F1EB6">
              <w:rPr>
                <w:rFonts w:cs="Arial"/>
              </w:rPr>
              <w:t>.</w:t>
            </w:r>
            <w:r w:rsidR="005829D8" w:rsidRPr="005829D8">
              <w:rPr>
                <w:rFonts w:cs="Arial"/>
                <w:lang w:val="en-GB"/>
              </w:rPr>
              <w:t>148</w:t>
            </w:r>
            <w:r w:rsidRPr="003F1EB6">
              <w:rPr>
                <w:rFonts w:cs="Arial"/>
              </w:rPr>
              <w:t>)</w:t>
            </w:r>
          </w:p>
        </w:tc>
        <w:tc>
          <w:tcPr>
            <w:tcW w:w="1440" w:type="dxa"/>
            <w:tcBorders>
              <w:bottom w:val="single" w:sz="4" w:space="0" w:color="auto"/>
            </w:tcBorders>
            <w:shd w:val="clear" w:color="auto" w:fill="FAFAFA"/>
            <w:vAlign w:val="bottom"/>
          </w:tcPr>
          <w:p w14:paraId="6F5C5AB8" w14:textId="6E9FCF5A"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0</w:t>
            </w:r>
            <w:r w:rsidR="001B284E" w:rsidRPr="003F1EB6">
              <w:rPr>
                <w:rFonts w:cs="Arial"/>
              </w:rPr>
              <w:t>.</w:t>
            </w:r>
            <w:r w:rsidRPr="005829D8">
              <w:rPr>
                <w:rFonts w:cs="Arial"/>
                <w:lang w:val="en-GB"/>
              </w:rPr>
              <w:t>061</w:t>
            </w:r>
          </w:p>
        </w:tc>
        <w:tc>
          <w:tcPr>
            <w:tcW w:w="1440" w:type="dxa"/>
            <w:tcBorders>
              <w:bottom w:val="single" w:sz="4" w:space="0" w:color="auto"/>
            </w:tcBorders>
            <w:vAlign w:val="bottom"/>
          </w:tcPr>
          <w:p w14:paraId="45112F9E" w14:textId="000883FA" w:rsidR="0058169C" w:rsidRPr="003F1EB6" w:rsidRDefault="005829D8" w:rsidP="00263EA0">
            <w:pPr>
              <w:tabs>
                <w:tab w:val="left" w:pos="1134"/>
                <w:tab w:val="left" w:pos="1276"/>
                <w:tab w:val="center" w:pos="3402"/>
                <w:tab w:val="center" w:pos="4536"/>
                <w:tab w:val="center" w:pos="5670"/>
                <w:tab w:val="center" w:pos="6804"/>
                <w:tab w:val="right" w:pos="7655"/>
              </w:tabs>
              <w:ind w:right="-72"/>
              <w:jc w:val="right"/>
              <w:rPr>
                <w:rFonts w:cs="Arial"/>
              </w:rPr>
            </w:pPr>
            <w:r w:rsidRPr="005829D8">
              <w:rPr>
                <w:rFonts w:cs="Arial"/>
                <w:lang w:val="en-GB"/>
              </w:rPr>
              <w:t>0</w:t>
            </w:r>
            <w:r w:rsidR="0058169C" w:rsidRPr="003F1EB6">
              <w:rPr>
                <w:rFonts w:cs="Arial"/>
              </w:rPr>
              <w:t>.</w:t>
            </w:r>
            <w:r w:rsidRPr="005829D8">
              <w:rPr>
                <w:rFonts w:cs="Arial"/>
                <w:lang w:val="en-GB"/>
              </w:rPr>
              <w:t>120</w:t>
            </w:r>
          </w:p>
        </w:tc>
      </w:tr>
    </w:tbl>
    <w:p w14:paraId="5DAA326F" w14:textId="77777777" w:rsidR="0058169C" w:rsidRPr="003F1EB6" w:rsidRDefault="0058169C" w:rsidP="0058169C">
      <w:pPr>
        <w:widowControl w:val="0"/>
        <w:jc w:val="thaiDistribute"/>
        <w:rPr>
          <w:rFonts w:cs="Arial"/>
          <w:spacing w:val="-2"/>
        </w:rPr>
      </w:pPr>
    </w:p>
    <w:p w14:paraId="655DC4BB" w14:textId="6922600D" w:rsidR="0058169C" w:rsidRPr="003F1EB6" w:rsidRDefault="0058169C" w:rsidP="0058169C">
      <w:pPr>
        <w:widowControl w:val="0"/>
        <w:jc w:val="thaiDistribute"/>
        <w:rPr>
          <w:rFonts w:cs="Arial"/>
        </w:rPr>
      </w:pPr>
      <w:r w:rsidRPr="003F1EB6">
        <w:rPr>
          <w:rFonts w:cs="Arial"/>
        </w:rPr>
        <w:t xml:space="preserve">There </w:t>
      </w:r>
      <w:r w:rsidR="00EB3DB4" w:rsidRPr="003F1EB6">
        <w:rPr>
          <w:rFonts w:cs="Arial"/>
        </w:rPr>
        <w:t>are</w:t>
      </w:r>
      <w:r w:rsidRPr="003F1EB6">
        <w:rPr>
          <w:rFonts w:cs="Arial"/>
        </w:rPr>
        <w:t xml:space="preserve"> no diluted earnings per share during the year </w:t>
      </w:r>
      <w:r w:rsidR="005829D8" w:rsidRPr="005829D8">
        <w:rPr>
          <w:rFonts w:cs="Arial"/>
          <w:lang w:val="en-GB"/>
        </w:rPr>
        <w:t>2021</w:t>
      </w:r>
      <w:r w:rsidRPr="003F1EB6">
        <w:rPr>
          <w:rFonts w:cs="Arial"/>
        </w:rPr>
        <w:t xml:space="preserve"> and </w:t>
      </w:r>
      <w:r w:rsidR="005829D8" w:rsidRPr="005829D8">
        <w:rPr>
          <w:rFonts w:cs="Arial"/>
          <w:lang w:val="en-GB"/>
        </w:rPr>
        <w:t>2020</w:t>
      </w:r>
      <w:r w:rsidRPr="003F1EB6">
        <w:rPr>
          <w:rFonts w:cs="Arial"/>
        </w:rPr>
        <w:t>.</w:t>
      </w:r>
    </w:p>
    <w:p w14:paraId="5951362A" w14:textId="77777777" w:rsidR="0058169C" w:rsidRPr="003F1EB6" w:rsidRDefault="0058169C" w:rsidP="0058169C">
      <w:pPr>
        <w:rPr>
          <w:rFonts w:eastAsia="Arial Unicode MS" w:cs="Arial"/>
        </w:rPr>
      </w:pPr>
    </w:p>
    <w:p w14:paraId="1B97C93E" w14:textId="77777777" w:rsidR="0058169C" w:rsidRPr="003F1EB6" w:rsidRDefault="0058169C" w:rsidP="0058169C">
      <w:pPr>
        <w:rPr>
          <w:rFonts w:eastAsia="Arial Unicode MS" w:cs="Arial"/>
        </w:rPr>
      </w:pPr>
      <w:r w:rsidRPr="003F1EB6">
        <w:rPr>
          <w:rFonts w:eastAsia="Arial Unicode MS" w:cs="Arial"/>
        </w:rPr>
        <w:br w:type="page"/>
      </w:r>
    </w:p>
    <w:p w14:paraId="29101D27" w14:textId="77777777" w:rsidR="0058169C" w:rsidRPr="003F1EB6" w:rsidRDefault="0058169C" w:rsidP="0058169C">
      <w:pPr>
        <w:rPr>
          <w:rFonts w:eastAsia="Arial Unicode MS" w:cs="Arial"/>
        </w:rPr>
      </w:pPr>
    </w:p>
    <w:tbl>
      <w:tblPr>
        <w:tblW w:w="9465" w:type="dxa"/>
        <w:tblInd w:w="108" w:type="dxa"/>
        <w:tblLayout w:type="fixed"/>
        <w:tblLook w:val="0400" w:firstRow="0" w:lastRow="0" w:firstColumn="0" w:lastColumn="0" w:noHBand="0" w:noVBand="1"/>
      </w:tblPr>
      <w:tblGrid>
        <w:gridCol w:w="9465"/>
      </w:tblGrid>
      <w:tr w:rsidR="0058169C" w:rsidRPr="003F1EB6" w14:paraId="789C43B6" w14:textId="77777777" w:rsidTr="00263EA0">
        <w:trPr>
          <w:trHeight w:val="386"/>
        </w:trPr>
        <w:tc>
          <w:tcPr>
            <w:tcW w:w="9465" w:type="dxa"/>
            <w:shd w:val="clear" w:color="auto" w:fill="FFA543"/>
            <w:vAlign w:val="center"/>
            <w:hideMark/>
          </w:tcPr>
          <w:p w14:paraId="6A3B1B89" w14:textId="0F812EE5" w:rsidR="0058169C" w:rsidRPr="003F1EB6" w:rsidRDefault="005829D8" w:rsidP="00263EA0">
            <w:pPr>
              <w:tabs>
                <w:tab w:val="left" w:pos="432"/>
                <w:tab w:val="left" w:pos="526"/>
              </w:tabs>
              <w:rPr>
                <w:rFonts w:cs="Arial"/>
                <w:lang w:val="en-GB"/>
              </w:rPr>
            </w:pPr>
            <w:bookmarkStart w:id="47" w:name="_Toc48736129"/>
            <w:r w:rsidRPr="005829D8">
              <w:rPr>
                <w:rFonts w:eastAsia="Arial Unicode MS" w:cs="Arial"/>
                <w:b/>
                <w:bCs/>
                <w:color w:val="FFFFFF"/>
                <w:lang w:val="en-GB"/>
              </w:rPr>
              <w:t>33</w:t>
            </w:r>
            <w:r w:rsidR="0058169C" w:rsidRPr="003F1EB6">
              <w:rPr>
                <w:rFonts w:eastAsia="Arial Unicode MS" w:cs="Arial"/>
                <w:b/>
                <w:bCs/>
                <w:color w:val="FFFFFF"/>
                <w:lang w:val="en-GB"/>
              </w:rPr>
              <w:tab/>
              <w:t>Change in liabilities arising from financing activities</w:t>
            </w:r>
            <w:bookmarkEnd w:id="47"/>
          </w:p>
        </w:tc>
      </w:tr>
    </w:tbl>
    <w:p w14:paraId="1DDEA15E" w14:textId="77777777" w:rsidR="0058169C" w:rsidRPr="003F1EB6" w:rsidRDefault="0058169C" w:rsidP="0058169C">
      <w:pPr>
        <w:rPr>
          <w:rFonts w:cs="Arial"/>
          <w:color w:val="DC6900"/>
          <w:lang w:val="en-GB"/>
        </w:rPr>
      </w:pPr>
    </w:p>
    <w:tbl>
      <w:tblPr>
        <w:tblW w:w="9461" w:type="dxa"/>
        <w:tblInd w:w="108" w:type="dxa"/>
        <w:tblLayout w:type="fixed"/>
        <w:tblLook w:val="0400" w:firstRow="0" w:lastRow="0" w:firstColumn="0" w:lastColumn="0" w:noHBand="0" w:noVBand="1"/>
      </w:tblPr>
      <w:tblGrid>
        <w:gridCol w:w="5141"/>
        <w:gridCol w:w="1440"/>
        <w:gridCol w:w="1440"/>
        <w:gridCol w:w="1440"/>
      </w:tblGrid>
      <w:tr w:rsidR="0058169C" w:rsidRPr="003F1EB6" w14:paraId="7963B30A" w14:textId="77777777" w:rsidTr="00F855C2">
        <w:trPr>
          <w:tblHeader/>
        </w:trPr>
        <w:tc>
          <w:tcPr>
            <w:tcW w:w="5141" w:type="dxa"/>
          </w:tcPr>
          <w:p w14:paraId="00E15D8E" w14:textId="77777777" w:rsidR="0058169C" w:rsidRPr="003F1EB6" w:rsidRDefault="0058169C" w:rsidP="00F855C2">
            <w:pPr>
              <w:ind w:left="-86" w:right="-72"/>
              <w:jc w:val="left"/>
              <w:rPr>
                <w:rFonts w:cs="Arial"/>
                <w:lang w:val="en-GB"/>
              </w:rPr>
            </w:pPr>
          </w:p>
        </w:tc>
        <w:tc>
          <w:tcPr>
            <w:tcW w:w="4320" w:type="dxa"/>
            <w:gridSpan w:val="3"/>
            <w:tcBorders>
              <w:top w:val="single" w:sz="4" w:space="0" w:color="auto"/>
              <w:left w:val="nil"/>
              <w:bottom w:val="single" w:sz="4" w:space="0" w:color="auto"/>
              <w:right w:val="nil"/>
            </w:tcBorders>
            <w:vAlign w:val="bottom"/>
          </w:tcPr>
          <w:p w14:paraId="60CED239" w14:textId="77777777" w:rsidR="0058169C" w:rsidRPr="003F1EB6" w:rsidRDefault="0058169C" w:rsidP="00263EA0">
            <w:pPr>
              <w:spacing w:line="256" w:lineRule="auto"/>
              <w:ind w:right="-72"/>
              <w:jc w:val="center"/>
              <w:rPr>
                <w:rFonts w:cs="Arial"/>
                <w:b/>
                <w:lang w:val="en-GB"/>
              </w:rPr>
            </w:pPr>
            <w:r w:rsidRPr="003F1EB6">
              <w:rPr>
                <w:rFonts w:cs="Arial"/>
                <w:b/>
                <w:lang w:val="en-GB"/>
              </w:rPr>
              <w:t>Consolidated financial statements</w:t>
            </w:r>
          </w:p>
        </w:tc>
      </w:tr>
      <w:tr w:rsidR="0058169C" w:rsidRPr="003F1EB6" w14:paraId="1CAC69F6" w14:textId="77777777" w:rsidTr="00F855C2">
        <w:trPr>
          <w:tblHeader/>
        </w:trPr>
        <w:tc>
          <w:tcPr>
            <w:tcW w:w="5141" w:type="dxa"/>
          </w:tcPr>
          <w:p w14:paraId="00D8863D" w14:textId="77777777" w:rsidR="0058169C" w:rsidRPr="003F1EB6" w:rsidRDefault="0058169C" w:rsidP="00F855C2">
            <w:pPr>
              <w:ind w:left="-86" w:right="-72"/>
              <w:jc w:val="left"/>
              <w:rPr>
                <w:rFonts w:cs="Arial"/>
                <w:lang w:val="en-GB"/>
              </w:rPr>
            </w:pPr>
          </w:p>
        </w:tc>
        <w:tc>
          <w:tcPr>
            <w:tcW w:w="1440" w:type="dxa"/>
            <w:tcBorders>
              <w:top w:val="single" w:sz="4" w:space="0" w:color="auto"/>
              <w:left w:val="nil"/>
              <w:bottom w:val="nil"/>
              <w:right w:val="nil"/>
            </w:tcBorders>
            <w:vAlign w:val="bottom"/>
          </w:tcPr>
          <w:p w14:paraId="0DA29287" w14:textId="77777777" w:rsidR="0058169C" w:rsidRPr="003F1EB6" w:rsidRDefault="0058169C" w:rsidP="00263EA0">
            <w:pPr>
              <w:spacing w:line="256" w:lineRule="auto"/>
              <w:ind w:right="-72"/>
              <w:jc w:val="right"/>
              <w:rPr>
                <w:rFonts w:cs="Arial"/>
                <w:b/>
                <w:lang w:val="en-GB"/>
              </w:rPr>
            </w:pPr>
            <w:r w:rsidRPr="003F1EB6">
              <w:rPr>
                <w:rFonts w:cs="Arial"/>
                <w:b/>
                <w:lang w:val="en-GB"/>
              </w:rPr>
              <w:t>Leases</w:t>
            </w:r>
          </w:p>
          <w:p w14:paraId="30DBF9A5" w14:textId="77777777" w:rsidR="0058169C" w:rsidRPr="003F1EB6" w:rsidRDefault="0058169C" w:rsidP="00263EA0">
            <w:pPr>
              <w:spacing w:line="256" w:lineRule="auto"/>
              <w:ind w:right="-72"/>
              <w:jc w:val="right"/>
              <w:rPr>
                <w:rFonts w:cs="Arial"/>
                <w:b/>
                <w:lang w:val="en-GB"/>
              </w:rPr>
            </w:pPr>
            <w:r w:rsidRPr="003F1EB6">
              <w:rPr>
                <w:rFonts w:cs="Arial"/>
                <w:b/>
                <w:lang w:val="en-GB"/>
              </w:rPr>
              <w:t>Thousand</w:t>
            </w:r>
          </w:p>
          <w:p w14:paraId="0205018E" w14:textId="77777777" w:rsidR="0058169C" w:rsidRPr="003F1EB6" w:rsidRDefault="0058169C" w:rsidP="00263EA0">
            <w:pPr>
              <w:spacing w:line="256" w:lineRule="auto"/>
              <w:ind w:right="-72"/>
              <w:jc w:val="right"/>
              <w:rPr>
                <w:rFonts w:cs="Arial"/>
                <w:b/>
                <w:lang w:val="en-GB"/>
              </w:rPr>
            </w:pPr>
            <w:r w:rsidRPr="003F1EB6">
              <w:rPr>
                <w:rFonts w:cs="Arial"/>
                <w:b/>
                <w:lang w:val="en-GB"/>
              </w:rPr>
              <w:t xml:space="preserve">Baht </w:t>
            </w:r>
          </w:p>
        </w:tc>
        <w:tc>
          <w:tcPr>
            <w:tcW w:w="1440" w:type="dxa"/>
            <w:tcBorders>
              <w:top w:val="single" w:sz="4" w:space="0" w:color="auto"/>
              <w:left w:val="nil"/>
              <w:bottom w:val="nil"/>
              <w:right w:val="nil"/>
            </w:tcBorders>
            <w:vAlign w:val="bottom"/>
          </w:tcPr>
          <w:p w14:paraId="15194ED0" w14:textId="77777777" w:rsidR="0058169C" w:rsidRPr="003F1EB6" w:rsidRDefault="0058169C" w:rsidP="00263EA0">
            <w:pPr>
              <w:spacing w:line="256" w:lineRule="auto"/>
              <w:ind w:left="-162" w:right="-72"/>
              <w:jc w:val="right"/>
              <w:rPr>
                <w:rFonts w:cs="Arial"/>
                <w:b/>
                <w:lang w:val="en-GB"/>
              </w:rPr>
            </w:pPr>
            <w:r w:rsidRPr="003F1EB6">
              <w:rPr>
                <w:rFonts w:cs="Arial"/>
                <w:b/>
                <w:lang w:val="en-GB"/>
              </w:rPr>
              <w:t xml:space="preserve">Borrow due </w:t>
            </w:r>
          </w:p>
          <w:p w14:paraId="06F12F76" w14:textId="0C608DE1" w:rsidR="0058169C" w:rsidRPr="003F1EB6" w:rsidRDefault="0058169C" w:rsidP="00263EA0">
            <w:pPr>
              <w:spacing w:line="256" w:lineRule="auto"/>
              <w:ind w:left="-162" w:right="-72"/>
              <w:jc w:val="right"/>
              <w:rPr>
                <w:rFonts w:cs="Arial"/>
                <w:b/>
                <w:lang w:val="en-GB"/>
              </w:rPr>
            </w:pPr>
            <w:r w:rsidRPr="003F1EB6">
              <w:rPr>
                <w:rFonts w:cs="Arial"/>
                <w:b/>
                <w:lang w:val="en-GB"/>
              </w:rPr>
              <w:t xml:space="preserve">within </w:t>
            </w:r>
            <w:r w:rsidR="005829D8" w:rsidRPr="005829D8">
              <w:rPr>
                <w:rFonts w:cs="Arial"/>
                <w:b/>
                <w:lang w:val="en-GB"/>
              </w:rPr>
              <w:t>1</w:t>
            </w:r>
            <w:r w:rsidRPr="003F1EB6">
              <w:rPr>
                <w:rFonts w:cs="Arial"/>
                <w:b/>
                <w:lang w:val="en-GB"/>
              </w:rPr>
              <w:t xml:space="preserve"> year</w:t>
            </w:r>
          </w:p>
          <w:p w14:paraId="6DB682F1" w14:textId="77777777" w:rsidR="0058169C" w:rsidRPr="003F1EB6" w:rsidRDefault="0058169C" w:rsidP="00263EA0">
            <w:pPr>
              <w:spacing w:line="256" w:lineRule="auto"/>
              <w:ind w:left="-162" w:right="-72"/>
              <w:jc w:val="right"/>
              <w:rPr>
                <w:rFonts w:cs="Arial"/>
                <w:b/>
                <w:lang w:val="en-GB"/>
              </w:rPr>
            </w:pPr>
            <w:r w:rsidRPr="003F1EB6">
              <w:rPr>
                <w:rFonts w:cs="Arial"/>
                <w:b/>
                <w:lang w:val="en-GB"/>
              </w:rPr>
              <w:t>Thousand</w:t>
            </w:r>
          </w:p>
          <w:p w14:paraId="0DCA3B2C" w14:textId="77777777" w:rsidR="0058169C" w:rsidRPr="003F1EB6" w:rsidRDefault="0058169C" w:rsidP="00263EA0">
            <w:pPr>
              <w:spacing w:line="256" w:lineRule="auto"/>
              <w:ind w:left="-162" w:right="-72"/>
              <w:jc w:val="right"/>
              <w:rPr>
                <w:rFonts w:cs="Arial"/>
                <w:b/>
                <w:lang w:val="en-GB"/>
              </w:rPr>
            </w:pPr>
            <w:r w:rsidRPr="003F1EB6">
              <w:rPr>
                <w:rFonts w:cs="Arial"/>
                <w:b/>
                <w:lang w:val="en-GB"/>
              </w:rPr>
              <w:t>Baht</w:t>
            </w:r>
          </w:p>
        </w:tc>
        <w:tc>
          <w:tcPr>
            <w:tcW w:w="1440" w:type="dxa"/>
            <w:tcBorders>
              <w:top w:val="single" w:sz="4" w:space="0" w:color="auto"/>
              <w:left w:val="nil"/>
              <w:bottom w:val="nil"/>
              <w:right w:val="nil"/>
            </w:tcBorders>
            <w:vAlign w:val="bottom"/>
          </w:tcPr>
          <w:p w14:paraId="224CBA2A" w14:textId="77777777" w:rsidR="0058169C" w:rsidRPr="003F1EB6" w:rsidRDefault="0058169C" w:rsidP="00263EA0">
            <w:pPr>
              <w:spacing w:line="256" w:lineRule="auto"/>
              <w:ind w:right="-72"/>
              <w:jc w:val="right"/>
              <w:rPr>
                <w:rFonts w:cs="Arial"/>
                <w:b/>
                <w:lang w:val="en-GB"/>
              </w:rPr>
            </w:pPr>
            <w:r w:rsidRPr="003F1EB6">
              <w:rPr>
                <w:rFonts w:cs="Arial"/>
                <w:b/>
                <w:lang w:val="en-GB"/>
              </w:rPr>
              <w:t>Total</w:t>
            </w:r>
          </w:p>
          <w:p w14:paraId="748E930E" w14:textId="77777777" w:rsidR="0058169C" w:rsidRPr="003F1EB6" w:rsidRDefault="0058169C" w:rsidP="00263EA0">
            <w:pPr>
              <w:spacing w:line="256" w:lineRule="auto"/>
              <w:ind w:right="-72"/>
              <w:jc w:val="right"/>
              <w:rPr>
                <w:rFonts w:cs="Arial"/>
                <w:b/>
                <w:lang w:val="en-GB"/>
              </w:rPr>
            </w:pPr>
            <w:r w:rsidRPr="003F1EB6">
              <w:rPr>
                <w:rFonts w:cs="Arial"/>
                <w:b/>
                <w:lang w:val="en-GB"/>
              </w:rPr>
              <w:t>Thousand Baht</w:t>
            </w:r>
          </w:p>
        </w:tc>
      </w:tr>
      <w:tr w:rsidR="0058169C" w:rsidRPr="003F1EB6" w14:paraId="532AE6B5" w14:textId="77777777" w:rsidTr="00F855C2">
        <w:trPr>
          <w:tblHeader/>
        </w:trPr>
        <w:tc>
          <w:tcPr>
            <w:tcW w:w="5141" w:type="dxa"/>
          </w:tcPr>
          <w:p w14:paraId="1D69CF2C" w14:textId="77777777" w:rsidR="0058169C" w:rsidRPr="003F1EB6" w:rsidRDefault="0058169C" w:rsidP="00F855C2">
            <w:pPr>
              <w:ind w:left="-86" w:right="-72"/>
              <w:jc w:val="left"/>
              <w:rPr>
                <w:rFonts w:cs="Arial"/>
                <w:lang w:val="en-GB"/>
              </w:rPr>
            </w:pPr>
          </w:p>
        </w:tc>
        <w:tc>
          <w:tcPr>
            <w:tcW w:w="1440" w:type="dxa"/>
            <w:tcBorders>
              <w:top w:val="single" w:sz="4" w:space="0" w:color="000000"/>
              <w:left w:val="nil"/>
              <w:bottom w:val="nil"/>
              <w:right w:val="nil"/>
            </w:tcBorders>
            <w:shd w:val="clear" w:color="auto" w:fill="auto"/>
          </w:tcPr>
          <w:p w14:paraId="7F3D856D" w14:textId="77777777" w:rsidR="0058169C" w:rsidRPr="003F1EB6" w:rsidRDefault="0058169C" w:rsidP="00263EA0">
            <w:pPr>
              <w:spacing w:line="256" w:lineRule="auto"/>
              <w:ind w:right="-72"/>
              <w:jc w:val="right"/>
              <w:rPr>
                <w:rFonts w:cs="Arial"/>
                <w:b/>
                <w:lang w:val="en-GB"/>
              </w:rPr>
            </w:pPr>
          </w:p>
        </w:tc>
        <w:tc>
          <w:tcPr>
            <w:tcW w:w="1440" w:type="dxa"/>
            <w:tcBorders>
              <w:top w:val="single" w:sz="4" w:space="0" w:color="000000"/>
              <w:left w:val="nil"/>
              <w:bottom w:val="nil"/>
              <w:right w:val="nil"/>
            </w:tcBorders>
            <w:shd w:val="clear" w:color="auto" w:fill="auto"/>
          </w:tcPr>
          <w:p w14:paraId="76349A82" w14:textId="77777777" w:rsidR="0058169C" w:rsidRPr="003F1EB6" w:rsidRDefault="0058169C" w:rsidP="00263EA0">
            <w:pPr>
              <w:spacing w:line="256" w:lineRule="auto"/>
              <w:ind w:right="-72"/>
              <w:jc w:val="right"/>
              <w:rPr>
                <w:rFonts w:cs="Arial"/>
                <w:b/>
                <w:lang w:val="en-GB"/>
              </w:rPr>
            </w:pPr>
          </w:p>
        </w:tc>
        <w:tc>
          <w:tcPr>
            <w:tcW w:w="1440" w:type="dxa"/>
            <w:tcBorders>
              <w:top w:val="single" w:sz="4" w:space="0" w:color="000000"/>
              <w:left w:val="nil"/>
              <w:bottom w:val="nil"/>
              <w:right w:val="nil"/>
            </w:tcBorders>
            <w:shd w:val="clear" w:color="auto" w:fill="auto"/>
          </w:tcPr>
          <w:p w14:paraId="5B186D6D" w14:textId="77777777" w:rsidR="0058169C" w:rsidRPr="003F1EB6" w:rsidRDefault="0058169C" w:rsidP="00263EA0">
            <w:pPr>
              <w:spacing w:line="256" w:lineRule="auto"/>
              <w:ind w:right="-72"/>
              <w:jc w:val="right"/>
              <w:rPr>
                <w:rFonts w:cs="Arial"/>
                <w:b/>
                <w:lang w:val="en-GB"/>
              </w:rPr>
            </w:pPr>
          </w:p>
        </w:tc>
      </w:tr>
      <w:tr w:rsidR="0058169C" w:rsidRPr="003F1EB6" w14:paraId="34AB5AE5" w14:textId="77777777" w:rsidTr="00F855C2">
        <w:tc>
          <w:tcPr>
            <w:tcW w:w="5141" w:type="dxa"/>
            <w:hideMark/>
          </w:tcPr>
          <w:p w14:paraId="2FE18E1D" w14:textId="21B524FA" w:rsidR="0058169C" w:rsidRPr="003F1EB6" w:rsidRDefault="0058169C" w:rsidP="00F855C2">
            <w:pPr>
              <w:tabs>
                <w:tab w:val="left" w:pos="1418"/>
                <w:tab w:val="center" w:pos="3402"/>
                <w:tab w:val="center" w:pos="4536"/>
                <w:tab w:val="center" w:pos="5670"/>
                <w:tab w:val="center" w:pos="6804"/>
                <w:tab w:val="right" w:pos="7655"/>
              </w:tabs>
              <w:ind w:left="-86" w:right="-72"/>
              <w:jc w:val="left"/>
              <w:rPr>
                <w:rFonts w:cs="Arial"/>
                <w:b/>
                <w:bCs/>
                <w:lang w:val="en-GB"/>
              </w:rPr>
            </w:pPr>
            <w:r w:rsidRPr="003F1EB6">
              <w:rPr>
                <w:rFonts w:cs="Arial"/>
                <w:b/>
                <w:bCs/>
              </w:rPr>
              <w:t xml:space="preserve">Liabilities as </w:t>
            </w:r>
            <w:proofErr w:type="gramStart"/>
            <w:r w:rsidRPr="003F1EB6">
              <w:rPr>
                <w:rFonts w:cs="Arial"/>
                <w:b/>
                <w:bCs/>
              </w:rPr>
              <w:t>at</w:t>
            </w:r>
            <w:proofErr w:type="gramEnd"/>
            <w:r w:rsidRPr="003F1EB6">
              <w:rPr>
                <w:rFonts w:cs="Arial"/>
                <w:b/>
                <w:bCs/>
              </w:rPr>
              <w:t xml:space="preserve"> </w:t>
            </w:r>
            <w:r w:rsidR="005829D8" w:rsidRPr="005829D8">
              <w:rPr>
                <w:rFonts w:cs="Arial"/>
                <w:b/>
                <w:bCs/>
                <w:lang w:val="en-GB"/>
              </w:rPr>
              <w:t>1</w:t>
            </w:r>
            <w:r w:rsidRPr="003F1EB6">
              <w:rPr>
                <w:rFonts w:cs="Arial"/>
                <w:b/>
                <w:bCs/>
              </w:rPr>
              <w:t xml:space="preserve"> January </w:t>
            </w:r>
            <w:r w:rsidR="005829D8" w:rsidRPr="005829D8">
              <w:rPr>
                <w:rFonts w:cs="Arial"/>
                <w:b/>
                <w:bCs/>
                <w:lang w:val="en-GB"/>
              </w:rPr>
              <w:t>2020</w:t>
            </w:r>
          </w:p>
        </w:tc>
        <w:tc>
          <w:tcPr>
            <w:tcW w:w="1440" w:type="dxa"/>
            <w:shd w:val="clear" w:color="auto" w:fill="auto"/>
            <w:vAlign w:val="bottom"/>
          </w:tcPr>
          <w:p w14:paraId="7B15B8A3" w14:textId="2DA7B265" w:rsidR="0058169C" w:rsidRPr="003F1EB6" w:rsidRDefault="005829D8" w:rsidP="00263EA0">
            <w:pPr>
              <w:ind w:right="-72"/>
              <w:jc w:val="right"/>
              <w:rPr>
                <w:rFonts w:eastAsia="Arial Unicode MS" w:cs="Arial"/>
              </w:rPr>
            </w:pPr>
            <w:r w:rsidRPr="005829D8">
              <w:rPr>
                <w:rFonts w:eastAsia="Arial Unicode MS" w:cs="Arial"/>
                <w:lang w:val="en-GB"/>
              </w:rPr>
              <w:t>269</w:t>
            </w:r>
            <w:r w:rsidR="00A07907" w:rsidRPr="003F1EB6">
              <w:rPr>
                <w:rFonts w:eastAsia="Arial Unicode MS" w:cs="Arial"/>
              </w:rPr>
              <w:t>,</w:t>
            </w:r>
            <w:r w:rsidRPr="005829D8">
              <w:rPr>
                <w:rFonts w:eastAsia="Arial Unicode MS" w:cs="Arial"/>
                <w:lang w:val="en-GB"/>
              </w:rPr>
              <w:t>730</w:t>
            </w:r>
          </w:p>
        </w:tc>
        <w:tc>
          <w:tcPr>
            <w:tcW w:w="1440" w:type="dxa"/>
            <w:shd w:val="clear" w:color="auto" w:fill="auto"/>
            <w:vAlign w:val="bottom"/>
          </w:tcPr>
          <w:p w14:paraId="0B5937B5" w14:textId="382158CE" w:rsidR="0058169C" w:rsidRPr="003F1EB6" w:rsidRDefault="005829D8" w:rsidP="00263EA0">
            <w:pPr>
              <w:ind w:right="-72"/>
              <w:jc w:val="right"/>
              <w:rPr>
                <w:rFonts w:eastAsia="Arial Unicode MS" w:cs="Arial"/>
              </w:rPr>
            </w:pPr>
            <w:r w:rsidRPr="005829D8">
              <w:rPr>
                <w:rFonts w:eastAsia="Arial Unicode MS" w:cs="Arial"/>
                <w:lang w:val="en-GB"/>
              </w:rPr>
              <w:t>3</w:t>
            </w:r>
            <w:r w:rsidR="00A07907" w:rsidRPr="003F1EB6">
              <w:rPr>
                <w:rFonts w:eastAsia="Arial Unicode MS" w:cs="Arial"/>
              </w:rPr>
              <w:t>,</w:t>
            </w:r>
            <w:r w:rsidRPr="005829D8">
              <w:rPr>
                <w:rFonts w:eastAsia="Arial Unicode MS" w:cs="Arial"/>
                <w:lang w:val="en-GB"/>
              </w:rPr>
              <w:t>465</w:t>
            </w:r>
            <w:r w:rsidR="00A07907" w:rsidRPr="003F1EB6">
              <w:rPr>
                <w:rFonts w:eastAsia="Arial Unicode MS" w:cs="Arial"/>
              </w:rPr>
              <w:t>,</w:t>
            </w:r>
            <w:r w:rsidRPr="005829D8">
              <w:rPr>
                <w:rFonts w:eastAsia="Arial Unicode MS" w:cs="Arial"/>
                <w:lang w:val="en-GB"/>
              </w:rPr>
              <w:t>561</w:t>
            </w:r>
          </w:p>
        </w:tc>
        <w:tc>
          <w:tcPr>
            <w:tcW w:w="1440" w:type="dxa"/>
            <w:shd w:val="clear" w:color="auto" w:fill="auto"/>
            <w:vAlign w:val="bottom"/>
          </w:tcPr>
          <w:p w14:paraId="78BAE335" w14:textId="1118FD76" w:rsidR="0058169C" w:rsidRPr="003F1EB6" w:rsidRDefault="005829D8" w:rsidP="00263EA0">
            <w:pPr>
              <w:ind w:right="-72"/>
              <w:jc w:val="right"/>
              <w:rPr>
                <w:rFonts w:eastAsia="Arial Unicode MS" w:cs="Arial"/>
              </w:rPr>
            </w:pPr>
            <w:r w:rsidRPr="005829D8">
              <w:rPr>
                <w:rFonts w:eastAsia="Arial Unicode MS" w:cs="Arial"/>
                <w:lang w:val="en-GB"/>
              </w:rPr>
              <w:t>3</w:t>
            </w:r>
            <w:r w:rsidR="00A07907" w:rsidRPr="003F1EB6">
              <w:rPr>
                <w:rFonts w:eastAsia="Arial Unicode MS" w:cs="Arial"/>
              </w:rPr>
              <w:t>,</w:t>
            </w:r>
            <w:r w:rsidRPr="005829D8">
              <w:rPr>
                <w:rFonts w:eastAsia="Arial Unicode MS" w:cs="Arial"/>
                <w:lang w:val="en-GB"/>
              </w:rPr>
              <w:t>735</w:t>
            </w:r>
            <w:r w:rsidR="00A07907" w:rsidRPr="003F1EB6">
              <w:rPr>
                <w:rFonts w:eastAsia="Arial Unicode MS" w:cs="Arial"/>
              </w:rPr>
              <w:t>,</w:t>
            </w:r>
            <w:r w:rsidRPr="005829D8">
              <w:rPr>
                <w:rFonts w:eastAsia="Arial Unicode MS" w:cs="Arial"/>
                <w:lang w:val="en-GB"/>
              </w:rPr>
              <w:t>291</w:t>
            </w:r>
          </w:p>
        </w:tc>
      </w:tr>
      <w:tr w:rsidR="0058169C" w:rsidRPr="003F1EB6" w14:paraId="123ED5DE" w14:textId="77777777" w:rsidTr="00F855C2">
        <w:tc>
          <w:tcPr>
            <w:tcW w:w="5141" w:type="dxa"/>
          </w:tcPr>
          <w:p w14:paraId="2CCAD9BC" w14:textId="77777777" w:rsidR="0058169C" w:rsidRPr="003F1EB6" w:rsidRDefault="0058169C" w:rsidP="00F855C2">
            <w:pPr>
              <w:tabs>
                <w:tab w:val="left" w:pos="1418"/>
                <w:tab w:val="center" w:pos="3402"/>
                <w:tab w:val="center" w:pos="4536"/>
                <w:tab w:val="center" w:pos="5670"/>
                <w:tab w:val="center" w:pos="6804"/>
                <w:tab w:val="right" w:pos="7655"/>
              </w:tabs>
              <w:ind w:left="-86" w:right="-72"/>
              <w:jc w:val="left"/>
              <w:rPr>
                <w:rFonts w:cs="Arial"/>
                <w:highlight w:val="yellow"/>
                <w:cs/>
              </w:rPr>
            </w:pPr>
            <w:r w:rsidRPr="003F1EB6">
              <w:rPr>
                <w:rFonts w:cs="Arial"/>
              </w:rPr>
              <w:t xml:space="preserve">Cash flows - proceeds from borrowings </w:t>
            </w:r>
          </w:p>
        </w:tc>
        <w:tc>
          <w:tcPr>
            <w:tcW w:w="1440" w:type="dxa"/>
            <w:shd w:val="clear" w:color="auto" w:fill="auto"/>
            <w:vAlign w:val="bottom"/>
          </w:tcPr>
          <w:p w14:paraId="7D0FD344" w14:textId="77777777" w:rsidR="0058169C" w:rsidRPr="003F1EB6" w:rsidRDefault="0058169C" w:rsidP="00263EA0">
            <w:pPr>
              <w:ind w:right="-72"/>
              <w:jc w:val="right"/>
              <w:rPr>
                <w:rFonts w:eastAsia="Arial Unicode MS" w:cs="Arial"/>
              </w:rPr>
            </w:pPr>
            <w:r w:rsidRPr="003F1EB6">
              <w:rPr>
                <w:rFonts w:eastAsia="Arial Unicode MS" w:cs="Arial"/>
              </w:rPr>
              <w:t>-</w:t>
            </w:r>
          </w:p>
        </w:tc>
        <w:tc>
          <w:tcPr>
            <w:tcW w:w="1440" w:type="dxa"/>
            <w:shd w:val="clear" w:color="auto" w:fill="auto"/>
            <w:vAlign w:val="bottom"/>
          </w:tcPr>
          <w:p w14:paraId="6328CCF7" w14:textId="793FA6CB" w:rsidR="0058169C" w:rsidRPr="003F1EB6" w:rsidRDefault="005829D8" w:rsidP="00263EA0">
            <w:pPr>
              <w:ind w:right="-72"/>
              <w:jc w:val="right"/>
              <w:rPr>
                <w:rFonts w:cs="Arial"/>
                <w:lang w:val="en-GB"/>
              </w:rPr>
            </w:pPr>
            <w:r w:rsidRPr="005829D8">
              <w:rPr>
                <w:rFonts w:cs="Arial"/>
                <w:lang w:val="en-GB"/>
              </w:rPr>
              <w:t>3</w:t>
            </w:r>
            <w:r w:rsidR="00A07907" w:rsidRPr="003F1EB6">
              <w:rPr>
                <w:rFonts w:cs="Arial"/>
                <w:lang w:val="en-GB"/>
              </w:rPr>
              <w:t>,</w:t>
            </w:r>
            <w:r w:rsidRPr="005829D8">
              <w:rPr>
                <w:rFonts w:cs="Arial"/>
                <w:lang w:val="en-GB"/>
              </w:rPr>
              <w:t>727</w:t>
            </w:r>
            <w:r w:rsidR="00A07907" w:rsidRPr="003F1EB6">
              <w:rPr>
                <w:rFonts w:cs="Arial"/>
                <w:lang w:val="en-GB"/>
              </w:rPr>
              <w:t>,</w:t>
            </w:r>
            <w:r w:rsidRPr="005829D8">
              <w:rPr>
                <w:rFonts w:cs="Arial"/>
                <w:lang w:val="en-GB"/>
              </w:rPr>
              <w:t>275</w:t>
            </w:r>
          </w:p>
        </w:tc>
        <w:tc>
          <w:tcPr>
            <w:tcW w:w="1440" w:type="dxa"/>
            <w:shd w:val="clear" w:color="auto" w:fill="auto"/>
            <w:vAlign w:val="bottom"/>
          </w:tcPr>
          <w:p w14:paraId="2F4C03E9" w14:textId="557B9A89" w:rsidR="0058169C" w:rsidRPr="003F1EB6" w:rsidRDefault="005829D8" w:rsidP="00263EA0">
            <w:pPr>
              <w:ind w:right="-72"/>
              <w:jc w:val="right"/>
              <w:rPr>
                <w:rFonts w:eastAsia="Arial Unicode MS" w:cs="Arial"/>
                <w:b/>
                <w:bCs/>
              </w:rPr>
            </w:pPr>
            <w:r w:rsidRPr="005829D8">
              <w:rPr>
                <w:rFonts w:cs="Arial"/>
                <w:lang w:val="en-GB"/>
              </w:rPr>
              <w:t>3</w:t>
            </w:r>
            <w:r w:rsidR="00A07907" w:rsidRPr="003F1EB6">
              <w:rPr>
                <w:rFonts w:cs="Arial"/>
                <w:lang w:val="en-GB"/>
              </w:rPr>
              <w:t>,</w:t>
            </w:r>
            <w:r w:rsidRPr="005829D8">
              <w:rPr>
                <w:rFonts w:cs="Arial"/>
                <w:lang w:val="en-GB"/>
              </w:rPr>
              <w:t>727</w:t>
            </w:r>
            <w:r w:rsidR="00A07907" w:rsidRPr="003F1EB6">
              <w:rPr>
                <w:rFonts w:cs="Arial"/>
                <w:lang w:val="en-GB"/>
              </w:rPr>
              <w:t>,</w:t>
            </w:r>
            <w:r w:rsidRPr="005829D8">
              <w:rPr>
                <w:rFonts w:cs="Arial"/>
                <w:lang w:val="en-GB"/>
              </w:rPr>
              <w:t>275</w:t>
            </w:r>
          </w:p>
        </w:tc>
      </w:tr>
      <w:tr w:rsidR="0058169C" w:rsidRPr="003F1EB6" w14:paraId="5F117CB0" w14:textId="77777777" w:rsidTr="00F855C2">
        <w:tc>
          <w:tcPr>
            <w:tcW w:w="5141" w:type="dxa"/>
          </w:tcPr>
          <w:p w14:paraId="0F9F5F6C" w14:textId="77777777" w:rsidR="0058169C" w:rsidRPr="003F1EB6" w:rsidRDefault="0058169C" w:rsidP="00F855C2">
            <w:pPr>
              <w:tabs>
                <w:tab w:val="left" w:pos="1418"/>
                <w:tab w:val="center" w:pos="3402"/>
                <w:tab w:val="center" w:pos="4536"/>
                <w:tab w:val="center" w:pos="5670"/>
                <w:tab w:val="center" w:pos="6804"/>
                <w:tab w:val="right" w:pos="7655"/>
              </w:tabs>
              <w:ind w:left="-86" w:right="-72"/>
              <w:jc w:val="left"/>
              <w:rPr>
                <w:rFonts w:cs="Arial"/>
                <w:lang w:val="en-GB"/>
              </w:rPr>
            </w:pPr>
            <w:r w:rsidRPr="003F1EB6">
              <w:rPr>
                <w:rFonts w:cs="Arial"/>
              </w:rPr>
              <w:t>Cash flows - repayments</w:t>
            </w:r>
          </w:p>
        </w:tc>
        <w:tc>
          <w:tcPr>
            <w:tcW w:w="1440" w:type="dxa"/>
            <w:shd w:val="clear" w:color="auto" w:fill="auto"/>
            <w:vAlign w:val="bottom"/>
          </w:tcPr>
          <w:p w14:paraId="701C676E" w14:textId="4FA85C9B" w:rsidR="0058169C" w:rsidRPr="003F1EB6" w:rsidRDefault="0058169C" w:rsidP="00263EA0">
            <w:pPr>
              <w:ind w:right="-72"/>
              <w:jc w:val="right"/>
              <w:rPr>
                <w:rFonts w:eastAsia="Arial Unicode MS" w:cs="Arial"/>
              </w:rPr>
            </w:pPr>
            <w:r w:rsidRPr="003F1EB6">
              <w:rPr>
                <w:rFonts w:eastAsia="Arial Unicode MS" w:cs="Arial"/>
              </w:rPr>
              <w:t>(</w:t>
            </w:r>
            <w:r w:rsidR="005829D8" w:rsidRPr="005829D8">
              <w:rPr>
                <w:rFonts w:eastAsia="Arial Unicode MS" w:cs="Arial"/>
                <w:lang w:val="en-GB"/>
              </w:rPr>
              <w:t>61</w:t>
            </w:r>
            <w:r w:rsidR="00A07907" w:rsidRPr="003F1EB6">
              <w:rPr>
                <w:rFonts w:eastAsia="Arial Unicode MS" w:cs="Arial"/>
              </w:rPr>
              <w:t>,</w:t>
            </w:r>
            <w:r w:rsidR="005829D8" w:rsidRPr="005829D8">
              <w:rPr>
                <w:rFonts w:eastAsia="Arial Unicode MS" w:cs="Arial"/>
                <w:lang w:val="en-GB"/>
              </w:rPr>
              <w:t>353</w:t>
            </w:r>
            <w:r w:rsidRPr="003F1EB6">
              <w:rPr>
                <w:rFonts w:eastAsia="Arial Unicode MS" w:cs="Arial"/>
              </w:rPr>
              <w:t>)</w:t>
            </w:r>
          </w:p>
        </w:tc>
        <w:tc>
          <w:tcPr>
            <w:tcW w:w="1440" w:type="dxa"/>
            <w:shd w:val="clear" w:color="auto" w:fill="auto"/>
            <w:vAlign w:val="bottom"/>
          </w:tcPr>
          <w:p w14:paraId="0CB8E5D1" w14:textId="19FA81F0" w:rsidR="0058169C" w:rsidRPr="003F1EB6" w:rsidRDefault="0058169C" w:rsidP="00263EA0">
            <w:pPr>
              <w:ind w:right="-72"/>
              <w:jc w:val="right"/>
              <w:rPr>
                <w:rFonts w:eastAsia="Arial Unicode MS" w:cs="Arial"/>
              </w:rPr>
            </w:pPr>
            <w:r w:rsidRPr="003F1EB6">
              <w:rPr>
                <w:rFonts w:eastAsia="Arial Unicode MS" w:cs="Arial"/>
              </w:rPr>
              <w:t>(</w:t>
            </w:r>
            <w:r w:rsidR="005829D8" w:rsidRPr="005829D8">
              <w:rPr>
                <w:rFonts w:eastAsia="Arial Unicode MS" w:cs="Arial"/>
                <w:lang w:val="en-GB"/>
              </w:rPr>
              <w:t>2</w:t>
            </w:r>
            <w:r w:rsidR="002F5D12" w:rsidRPr="003F1EB6">
              <w:rPr>
                <w:rFonts w:eastAsia="Arial Unicode MS" w:cs="Arial"/>
              </w:rPr>
              <w:t>,</w:t>
            </w:r>
            <w:r w:rsidR="005829D8" w:rsidRPr="005829D8">
              <w:rPr>
                <w:rFonts w:eastAsia="Arial Unicode MS" w:cs="Arial"/>
                <w:lang w:val="en-GB"/>
              </w:rPr>
              <w:t>675</w:t>
            </w:r>
            <w:r w:rsidR="002F5D12" w:rsidRPr="003F1EB6">
              <w:rPr>
                <w:rFonts w:eastAsia="Arial Unicode MS" w:cs="Arial"/>
              </w:rPr>
              <w:t>,</w:t>
            </w:r>
            <w:r w:rsidR="005829D8" w:rsidRPr="005829D8">
              <w:rPr>
                <w:rFonts w:eastAsia="Arial Unicode MS" w:cs="Arial"/>
                <w:lang w:val="en-GB"/>
              </w:rPr>
              <w:t>129</w:t>
            </w:r>
            <w:r w:rsidRPr="003F1EB6">
              <w:rPr>
                <w:rFonts w:eastAsia="Arial Unicode MS" w:cs="Arial"/>
              </w:rPr>
              <w:t>)</w:t>
            </w:r>
          </w:p>
        </w:tc>
        <w:tc>
          <w:tcPr>
            <w:tcW w:w="1440" w:type="dxa"/>
            <w:shd w:val="clear" w:color="auto" w:fill="auto"/>
            <w:vAlign w:val="bottom"/>
          </w:tcPr>
          <w:p w14:paraId="2C554A55" w14:textId="10296795" w:rsidR="0058169C" w:rsidRPr="003F1EB6" w:rsidRDefault="0058169C" w:rsidP="00263EA0">
            <w:pPr>
              <w:ind w:right="-72"/>
              <w:jc w:val="right"/>
              <w:rPr>
                <w:rFonts w:eastAsia="Arial Unicode MS" w:cs="Arial"/>
              </w:rPr>
            </w:pPr>
            <w:r w:rsidRPr="003F1EB6">
              <w:rPr>
                <w:rFonts w:eastAsia="Arial Unicode MS" w:cs="Arial"/>
              </w:rPr>
              <w:t>(</w:t>
            </w:r>
            <w:r w:rsidR="005829D8" w:rsidRPr="005829D8">
              <w:rPr>
                <w:rFonts w:eastAsia="Arial Unicode MS" w:cs="Arial"/>
                <w:lang w:val="en-GB"/>
              </w:rPr>
              <w:t>2</w:t>
            </w:r>
            <w:r w:rsidR="002F5D12" w:rsidRPr="003F1EB6">
              <w:rPr>
                <w:rFonts w:eastAsia="Arial Unicode MS" w:cs="Arial"/>
              </w:rPr>
              <w:t>,</w:t>
            </w:r>
            <w:r w:rsidR="005829D8" w:rsidRPr="005829D8">
              <w:rPr>
                <w:rFonts w:eastAsia="Arial Unicode MS" w:cs="Arial"/>
                <w:lang w:val="en-GB"/>
              </w:rPr>
              <w:t>736</w:t>
            </w:r>
            <w:r w:rsidR="002F5D12" w:rsidRPr="003F1EB6">
              <w:rPr>
                <w:rFonts w:eastAsia="Arial Unicode MS" w:cs="Arial"/>
              </w:rPr>
              <w:t>,</w:t>
            </w:r>
            <w:r w:rsidR="005829D8" w:rsidRPr="005829D8">
              <w:rPr>
                <w:rFonts w:eastAsia="Arial Unicode MS" w:cs="Arial"/>
                <w:lang w:val="en-GB"/>
              </w:rPr>
              <w:t>482</w:t>
            </w:r>
            <w:r w:rsidRPr="003F1EB6">
              <w:rPr>
                <w:rFonts w:eastAsia="Arial Unicode MS" w:cs="Arial"/>
              </w:rPr>
              <w:t>)</w:t>
            </w:r>
          </w:p>
        </w:tc>
      </w:tr>
      <w:tr w:rsidR="0058169C" w:rsidRPr="003F1EB6" w14:paraId="79811A66" w14:textId="77777777" w:rsidTr="00F855C2">
        <w:tc>
          <w:tcPr>
            <w:tcW w:w="5141" w:type="dxa"/>
          </w:tcPr>
          <w:p w14:paraId="3CE955A9" w14:textId="77777777" w:rsidR="0058169C" w:rsidRPr="003F1EB6" w:rsidRDefault="0058169C" w:rsidP="00F855C2">
            <w:pPr>
              <w:tabs>
                <w:tab w:val="left" w:pos="1418"/>
                <w:tab w:val="center" w:pos="3402"/>
                <w:tab w:val="center" w:pos="4536"/>
                <w:tab w:val="center" w:pos="5670"/>
                <w:tab w:val="center" w:pos="6804"/>
                <w:tab w:val="right" w:pos="7655"/>
              </w:tabs>
              <w:ind w:left="-86" w:right="-72"/>
              <w:jc w:val="left"/>
              <w:rPr>
                <w:rFonts w:cs="Arial"/>
              </w:rPr>
            </w:pPr>
            <w:r w:rsidRPr="003F1EB6">
              <w:rPr>
                <w:rFonts w:cs="Arial"/>
              </w:rPr>
              <w:t>Payment of short-term borrowing from a related party</w:t>
            </w:r>
          </w:p>
          <w:p w14:paraId="5E88198C" w14:textId="77777777" w:rsidR="0058169C" w:rsidRPr="003F1EB6" w:rsidRDefault="0058169C" w:rsidP="00F855C2">
            <w:pPr>
              <w:tabs>
                <w:tab w:val="left" w:pos="1418"/>
                <w:tab w:val="center" w:pos="3402"/>
                <w:tab w:val="center" w:pos="4536"/>
                <w:tab w:val="center" w:pos="5670"/>
                <w:tab w:val="center" w:pos="6804"/>
                <w:tab w:val="right" w:pos="7655"/>
              </w:tabs>
              <w:ind w:left="-86" w:right="-72"/>
              <w:jc w:val="left"/>
              <w:rPr>
                <w:rFonts w:cs="Arial"/>
              </w:rPr>
            </w:pPr>
            <w:r w:rsidRPr="003F1EB6">
              <w:rPr>
                <w:rFonts w:cs="Arial"/>
              </w:rPr>
              <w:t xml:space="preserve">   (non-cash)</w:t>
            </w:r>
          </w:p>
        </w:tc>
        <w:tc>
          <w:tcPr>
            <w:tcW w:w="1440" w:type="dxa"/>
            <w:shd w:val="clear" w:color="auto" w:fill="auto"/>
            <w:vAlign w:val="bottom"/>
          </w:tcPr>
          <w:p w14:paraId="2648F1F1" w14:textId="28BF1F4D" w:rsidR="0058169C" w:rsidRPr="003F1EB6" w:rsidRDefault="00A07907" w:rsidP="00263EA0">
            <w:pPr>
              <w:ind w:right="-72"/>
              <w:jc w:val="right"/>
              <w:rPr>
                <w:rFonts w:eastAsia="Arial Unicode MS" w:cs="Arial"/>
              </w:rPr>
            </w:pPr>
            <w:r w:rsidRPr="003F1EB6">
              <w:rPr>
                <w:rFonts w:eastAsia="Arial Unicode MS" w:cs="Arial"/>
              </w:rPr>
              <w:t>-</w:t>
            </w:r>
          </w:p>
        </w:tc>
        <w:tc>
          <w:tcPr>
            <w:tcW w:w="1440" w:type="dxa"/>
            <w:shd w:val="clear" w:color="auto" w:fill="auto"/>
            <w:vAlign w:val="bottom"/>
          </w:tcPr>
          <w:p w14:paraId="57767B79" w14:textId="4B58524A" w:rsidR="0058169C" w:rsidRPr="003F1EB6" w:rsidRDefault="002F5D12" w:rsidP="00263EA0">
            <w:pPr>
              <w:ind w:right="-72"/>
              <w:jc w:val="right"/>
              <w:rPr>
                <w:rFonts w:eastAsia="Arial Unicode MS" w:cs="Arial"/>
              </w:rPr>
            </w:pPr>
            <w:r w:rsidRPr="003F1EB6">
              <w:rPr>
                <w:rFonts w:eastAsia="Arial Unicode MS" w:cs="Arial"/>
              </w:rPr>
              <w:t>(</w:t>
            </w:r>
            <w:r w:rsidR="005829D8" w:rsidRPr="005829D8">
              <w:rPr>
                <w:rFonts w:eastAsia="Arial Unicode MS" w:cs="Arial"/>
                <w:lang w:val="en-GB"/>
              </w:rPr>
              <w:t>390</w:t>
            </w:r>
            <w:r w:rsidRPr="003F1EB6">
              <w:rPr>
                <w:rFonts w:eastAsia="Arial Unicode MS" w:cs="Arial"/>
              </w:rPr>
              <w:t>,</w:t>
            </w:r>
            <w:r w:rsidR="005829D8" w:rsidRPr="005829D8">
              <w:rPr>
                <w:rFonts w:eastAsia="Arial Unicode MS" w:cs="Arial"/>
                <w:lang w:val="en-GB"/>
              </w:rPr>
              <w:t>068</w:t>
            </w:r>
            <w:r w:rsidRPr="003F1EB6">
              <w:rPr>
                <w:rFonts w:eastAsia="Arial Unicode MS" w:cs="Arial"/>
              </w:rPr>
              <w:t>)</w:t>
            </w:r>
          </w:p>
        </w:tc>
        <w:tc>
          <w:tcPr>
            <w:tcW w:w="1440" w:type="dxa"/>
            <w:shd w:val="clear" w:color="auto" w:fill="auto"/>
            <w:vAlign w:val="bottom"/>
          </w:tcPr>
          <w:p w14:paraId="776BB163" w14:textId="0E87B86A" w:rsidR="0058169C" w:rsidRPr="003F1EB6" w:rsidRDefault="002F5D12" w:rsidP="00263EA0">
            <w:pPr>
              <w:ind w:right="-72"/>
              <w:jc w:val="right"/>
              <w:rPr>
                <w:rFonts w:eastAsia="Arial Unicode MS" w:cs="Arial"/>
              </w:rPr>
            </w:pPr>
            <w:r w:rsidRPr="003F1EB6">
              <w:rPr>
                <w:rFonts w:eastAsia="Arial Unicode MS" w:cs="Arial"/>
              </w:rPr>
              <w:t>(</w:t>
            </w:r>
            <w:r w:rsidR="005829D8" w:rsidRPr="005829D8">
              <w:rPr>
                <w:rFonts w:eastAsia="Arial Unicode MS" w:cs="Arial"/>
                <w:lang w:val="en-GB"/>
              </w:rPr>
              <w:t>390</w:t>
            </w:r>
            <w:r w:rsidRPr="003F1EB6">
              <w:rPr>
                <w:rFonts w:eastAsia="Arial Unicode MS" w:cs="Arial"/>
              </w:rPr>
              <w:t>,</w:t>
            </w:r>
            <w:r w:rsidR="005829D8" w:rsidRPr="005829D8">
              <w:rPr>
                <w:rFonts w:eastAsia="Arial Unicode MS" w:cs="Arial"/>
                <w:lang w:val="en-GB"/>
              </w:rPr>
              <w:t>068</w:t>
            </w:r>
            <w:r w:rsidRPr="003F1EB6">
              <w:rPr>
                <w:rFonts w:eastAsia="Arial Unicode MS" w:cs="Arial"/>
              </w:rPr>
              <w:t>)</w:t>
            </w:r>
          </w:p>
        </w:tc>
      </w:tr>
      <w:tr w:rsidR="0058169C" w:rsidRPr="003F1EB6" w14:paraId="7BC882C6" w14:textId="77777777" w:rsidTr="00F855C2">
        <w:tc>
          <w:tcPr>
            <w:tcW w:w="5141" w:type="dxa"/>
          </w:tcPr>
          <w:p w14:paraId="68DEA992" w14:textId="05897C3D" w:rsidR="0058169C" w:rsidRPr="003F1EB6" w:rsidRDefault="0058169C" w:rsidP="00F855C2">
            <w:pPr>
              <w:tabs>
                <w:tab w:val="left" w:pos="1418"/>
                <w:tab w:val="center" w:pos="3402"/>
                <w:tab w:val="center" w:pos="4536"/>
                <w:tab w:val="center" w:pos="5670"/>
                <w:tab w:val="center" w:pos="6804"/>
                <w:tab w:val="right" w:pos="7655"/>
              </w:tabs>
              <w:ind w:left="-86" w:right="-72"/>
              <w:jc w:val="left"/>
              <w:rPr>
                <w:rFonts w:cs="Arial"/>
                <w:cs/>
                <w:lang w:val="en-GB"/>
              </w:rPr>
            </w:pPr>
            <w:r w:rsidRPr="003F1EB6">
              <w:rPr>
                <w:rFonts w:cs="Arial"/>
                <w:lang w:val="en-GB"/>
              </w:rPr>
              <w:t xml:space="preserve">Adjustment from </w:t>
            </w:r>
            <w:proofErr w:type="spellStart"/>
            <w:r w:rsidRPr="003F1EB6">
              <w:rPr>
                <w:rFonts w:cs="Arial"/>
                <w:lang w:val="en-GB"/>
              </w:rPr>
              <w:t>adoptation</w:t>
            </w:r>
            <w:proofErr w:type="spellEnd"/>
            <w:r w:rsidRPr="003F1EB6">
              <w:rPr>
                <w:rFonts w:cs="Arial"/>
                <w:lang w:val="en-GB"/>
              </w:rPr>
              <w:t xml:space="preserve"> of </w:t>
            </w:r>
            <w:proofErr w:type="spellStart"/>
            <w:r w:rsidRPr="003F1EB6">
              <w:rPr>
                <w:rFonts w:cs="Arial"/>
                <w:lang w:val="en-GB"/>
              </w:rPr>
              <w:t>TFRS</w:t>
            </w:r>
            <w:proofErr w:type="spellEnd"/>
            <w:r w:rsidRPr="003F1EB6">
              <w:rPr>
                <w:rFonts w:cs="Arial"/>
                <w:lang w:val="en-GB"/>
              </w:rPr>
              <w:t xml:space="preserve"> </w:t>
            </w:r>
            <w:r w:rsidR="005829D8" w:rsidRPr="005829D8">
              <w:rPr>
                <w:rFonts w:cs="Arial"/>
                <w:lang w:val="en-GB"/>
              </w:rPr>
              <w:t>16</w:t>
            </w:r>
            <w:r w:rsidRPr="003F1EB6">
              <w:rPr>
                <w:rFonts w:cs="Arial"/>
                <w:lang w:val="en-GB"/>
              </w:rPr>
              <w:t xml:space="preserve"> </w:t>
            </w:r>
          </w:p>
        </w:tc>
        <w:tc>
          <w:tcPr>
            <w:tcW w:w="1440" w:type="dxa"/>
            <w:shd w:val="clear" w:color="auto" w:fill="auto"/>
            <w:vAlign w:val="bottom"/>
          </w:tcPr>
          <w:p w14:paraId="411C433F" w14:textId="77777777" w:rsidR="0058169C" w:rsidRPr="003F1EB6" w:rsidRDefault="0058169C" w:rsidP="00263EA0">
            <w:pPr>
              <w:ind w:right="-72"/>
              <w:jc w:val="right"/>
              <w:rPr>
                <w:rFonts w:eastAsia="Arial Unicode MS" w:cs="Arial"/>
              </w:rPr>
            </w:pPr>
          </w:p>
        </w:tc>
        <w:tc>
          <w:tcPr>
            <w:tcW w:w="1440" w:type="dxa"/>
            <w:shd w:val="clear" w:color="auto" w:fill="auto"/>
            <w:vAlign w:val="bottom"/>
          </w:tcPr>
          <w:p w14:paraId="744C8F5E" w14:textId="77777777" w:rsidR="0058169C" w:rsidRPr="003F1EB6" w:rsidRDefault="0058169C" w:rsidP="00263EA0">
            <w:pPr>
              <w:ind w:right="-72"/>
              <w:jc w:val="right"/>
              <w:rPr>
                <w:rFonts w:eastAsia="Arial Unicode MS" w:cs="Arial"/>
              </w:rPr>
            </w:pPr>
          </w:p>
        </w:tc>
        <w:tc>
          <w:tcPr>
            <w:tcW w:w="1440" w:type="dxa"/>
            <w:shd w:val="clear" w:color="auto" w:fill="auto"/>
            <w:vAlign w:val="bottom"/>
          </w:tcPr>
          <w:p w14:paraId="3824EDEE" w14:textId="77777777" w:rsidR="0058169C" w:rsidRPr="003F1EB6" w:rsidRDefault="0058169C" w:rsidP="00263EA0">
            <w:pPr>
              <w:ind w:right="-72"/>
              <w:jc w:val="right"/>
              <w:rPr>
                <w:rFonts w:eastAsia="Arial Unicode MS" w:cs="Arial"/>
              </w:rPr>
            </w:pPr>
          </w:p>
        </w:tc>
      </w:tr>
      <w:tr w:rsidR="0058169C" w:rsidRPr="003F1EB6" w14:paraId="2387B36A" w14:textId="77777777" w:rsidTr="00F855C2">
        <w:tc>
          <w:tcPr>
            <w:tcW w:w="5141" w:type="dxa"/>
          </w:tcPr>
          <w:p w14:paraId="564DD26D" w14:textId="2CA8E757" w:rsidR="0058169C" w:rsidRPr="003F1EB6" w:rsidRDefault="0058169C" w:rsidP="00F855C2">
            <w:pPr>
              <w:tabs>
                <w:tab w:val="left" w:pos="1418"/>
                <w:tab w:val="center" w:pos="3402"/>
                <w:tab w:val="center" w:pos="4536"/>
                <w:tab w:val="center" w:pos="5670"/>
                <w:tab w:val="center" w:pos="6804"/>
                <w:tab w:val="right" w:pos="7655"/>
              </w:tabs>
              <w:ind w:left="-86" w:right="-72"/>
              <w:jc w:val="left"/>
              <w:rPr>
                <w:rFonts w:cs="Arial"/>
                <w:cs/>
                <w:lang w:val="en-GB"/>
              </w:rPr>
            </w:pPr>
            <w:r w:rsidRPr="003F1EB6">
              <w:rPr>
                <w:rFonts w:cs="Arial"/>
                <w:lang w:val="en-GB"/>
              </w:rPr>
              <w:t xml:space="preserve">   on </w:t>
            </w:r>
            <w:r w:rsidR="005829D8" w:rsidRPr="005829D8">
              <w:rPr>
                <w:rFonts w:cs="Arial"/>
                <w:lang w:val="en-GB"/>
              </w:rPr>
              <w:t>1</w:t>
            </w:r>
            <w:r w:rsidRPr="003F1EB6">
              <w:rPr>
                <w:rFonts w:cs="Arial"/>
                <w:lang w:val="en-GB"/>
              </w:rPr>
              <w:t xml:space="preserve"> January </w:t>
            </w:r>
            <w:r w:rsidR="005829D8" w:rsidRPr="005829D8">
              <w:rPr>
                <w:rFonts w:cs="Arial"/>
                <w:lang w:val="en-GB"/>
              </w:rPr>
              <w:t>2020</w:t>
            </w:r>
          </w:p>
        </w:tc>
        <w:tc>
          <w:tcPr>
            <w:tcW w:w="1440" w:type="dxa"/>
            <w:shd w:val="clear" w:color="auto" w:fill="auto"/>
            <w:vAlign w:val="bottom"/>
          </w:tcPr>
          <w:p w14:paraId="028E7A0A" w14:textId="76F1FB89" w:rsidR="0058169C" w:rsidRPr="003F1EB6" w:rsidRDefault="005829D8" w:rsidP="00263EA0">
            <w:pPr>
              <w:ind w:right="-72"/>
              <w:jc w:val="right"/>
              <w:rPr>
                <w:rFonts w:eastAsia="Arial Unicode MS" w:cs="Arial"/>
              </w:rPr>
            </w:pPr>
            <w:r w:rsidRPr="005829D8">
              <w:rPr>
                <w:rFonts w:eastAsia="Arial Unicode MS" w:cs="Arial"/>
                <w:lang w:val="en-GB"/>
              </w:rPr>
              <w:t>24</w:t>
            </w:r>
            <w:r w:rsidR="0058169C" w:rsidRPr="003F1EB6">
              <w:rPr>
                <w:rFonts w:eastAsia="Arial Unicode MS" w:cs="Arial"/>
              </w:rPr>
              <w:t>,</w:t>
            </w:r>
            <w:r w:rsidRPr="005829D8">
              <w:rPr>
                <w:rFonts w:eastAsia="Arial Unicode MS" w:cs="Arial"/>
                <w:lang w:val="en-GB"/>
              </w:rPr>
              <w:t>541</w:t>
            </w:r>
          </w:p>
        </w:tc>
        <w:tc>
          <w:tcPr>
            <w:tcW w:w="1440" w:type="dxa"/>
            <w:shd w:val="clear" w:color="auto" w:fill="auto"/>
            <w:vAlign w:val="bottom"/>
          </w:tcPr>
          <w:p w14:paraId="2EEC8E53" w14:textId="77777777" w:rsidR="0058169C" w:rsidRPr="003F1EB6" w:rsidRDefault="0058169C" w:rsidP="00263EA0">
            <w:pPr>
              <w:ind w:right="-72"/>
              <w:jc w:val="right"/>
              <w:rPr>
                <w:rFonts w:eastAsia="Arial Unicode MS" w:cs="Arial"/>
              </w:rPr>
            </w:pPr>
            <w:r w:rsidRPr="003F1EB6">
              <w:rPr>
                <w:rFonts w:eastAsia="Arial Unicode MS" w:cs="Arial"/>
              </w:rPr>
              <w:t>-</w:t>
            </w:r>
          </w:p>
        </w:tc>
        <w:tc>
          <w:tcPr>
            <w:tcW w:w="1440" w:type="dxa"/>
            <w:shd w:val="clear" w:color="auto" w:fill="auto"/>
            <w:vAlign w:val="bottom"/>
          </w:tcPr>
          <w:p w14:paraId="441CE4F0" w14:textId="3E139316" w:rsidR="0058169C" w:rsidRPr="003F1EB6" w:rsidRDefault="005829D8" w:rsidP="00263EA0">
            <w:pPr>
              <w:ind w:right="-72"/>
              <w:jc w:val="right"/>
              <w:rPr>
                <w:rFonts w:eastAsia="Arial Unicode MS" w:cs="Arial"/>
                <w:b/>
                <w:bCs/>
              </w:rPr>
            </w:pPr>
            <w:r w:rsidRPr="005829D8">
              <w:rPr>
                <w:rFonts w:eastAsia="Arial Unicode MS" w:cs="Arial"/>
                <w:lang w:val="en-GB"/>
              </w:rPr>
              <w:t>24</w:t>
            </w:r>
            <w:r w:rsidR="0058169C" w:rsidRPr="003F1EB6">
              <w:rPr>
                <w:rFonts w:eastAsia="Arial Unicode MS" w:cs="Arial"/>
              </w:rPr>
              <w:t>,</w:t>
            </w:r>
            <w:r w:rsidRPr="005829D8">
              <w:rPr>
                <w:rFonts w:eastAsia="Arial Unicode MS" w:cs="Arial"/>
                <w:lang w:val="en-GB"/>
              </w:rPr>
              <w:t>541</w:t>
            </w:r>
          </w:p>
        </w:tc>
      </w:tr>
      <w:tr w:rsidR="00BA0DA8" w:rsidRPr="003F1EB6" w14:paraId="1D950E86" w14:textId="77777777" w:rsidTr="00F855C2">
        <w:tc>
          <w:tcPr>
            <w:tcW w:w="5141" w:type="dxa"/>
          </w:tcPr>
          <w:p w14:paraId="27FAB663" w14:textId="666B86AC"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rPr>
            </w:pPr>
            <w:r w:rsidRPr="003F1EB6">
              <w:rPr>
                <w:rFonts w:cs="Arial"/>
              </w:rPr>
              <w:t xml:space="preserve">Acquisitions - lease liabilities </w:t>
            </w:r>
          </w:p>
        </w:tc>
        <w:tc>
          <w:tcPr>
            <w:tcW w:w="1440" w:type="dxa"/>
            <w:shd w:val="clear" w:color="auto" w:fill="auto"/>
            <w:vAlign w:val="bottom"/>
          </w:tcPr>
          <w:p w14:paraId="5833B560" w14:textId="0E37C1D3" w:rsidR="00BA0DA8" w:rsidRPr="003F1EB6" w:rsidRDefault="005829D8" w:rsidP="00BA0DA8">
            <w:pPr>
              <w:ind w:right="-72"/>
              <w:jc w:val="right"/>
              <w:rPr>
                <w:rFonts w:eastAsia="Arial Unicode MS" w:cs="Arial"/>
              </w:rPr>
            </w:pPr>
            <w:r w:rsidRPr="005829D8">
              <w:rPr>
                <w:rFonts w:eastAsia="Arial Unicode MS" w:cs="Arial"/>
                <w:lang w:val="en-GB"/>
              </w:rPr>
              <w:t>58</w:t>
            </w:r>
            <w:r w:rsidR="00BA0DA8" w:rsidRPr="003F1EB6">
              <w:rPr>
                <w:rFonts w:eastAsia="Arial Unicode MS" w:cs="Arial"/>
              </w:rPr>
              <w:t>,</w:t>
            </w:r>
            <w:r w:rsidRPr="005829D8">
              <w:rPr>
                <w:rFonts w:eastAsia="Arial Unicode MS" w:cs="Arial"/>
                <w:lang w:val="en-GB"/>
              </w:rPr>
              <w:t>183</w:t>
            </w:r>
          </w:p>
        </w:tc>
        <w:tc>
          <w:tcPr>
            <w:tcW w:w="1440" w:type="dxa"/>
            <w:shd w:val="clear" w:color="auto" w:fill="auto"/>
            <w:vAlign w:val="bottom"/>
          </w:tcPr>
          <w:p w14:paraId="52C213AB" w14:textId="77777777"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auto"/>
            <w:vAlign w:val="bottom"/>
          </w:tcPr>
          <w:p w14:paraId="7A796142" w14:textId="700A9901" w:rsidR="00BA0DA8" w:rsidRPr="003F1EB6" w:rsidRDefault="005829D8" w:rsidP="00BA0DA8">
            <w:pPr>
              <w:ind w:right="-72"/>
              <w:jc w:val="right"/>
              <w:rPr>
                <w:rFonts w:eastAsia="Arial Unicode MS" w:cs="Arial"/>
                <w:b/>
                <w:bCs/>
              </w:rPr>
            </w:pPr>
            <w:r w:rsidRPr="005829D8">
              <w:rPr>
                <w:rFonts w:eastAsia="Arial Unicode MS" w:cs="Arial"/>
                <w:lang w:val="en-GB"/>
              </w:rPr>
              <w:t>58</w:t>
            </w:r>
            <w:r w:rsidR="00BA0DA8" w:rsidRPr="003F1EB6">
              <w:rPr>
                <w:rFonts w:eastAsia="Arial Unicode MS" w:cs="Arial"/>
              </w:rPr>
              <w:t>,</w:t>
            </w:r>
            <w:r w:rsidRPr="005829D8">
              <w:rPr>
                <w:rFonts w:eastAsia="Arial Unicode MS" w:cs="Arial"/>
                <w:lang w:val="en-GB"/>
              </w:rPr>
              <w:t>183</w:t>
            </w:r>
          </w:p>
        </w:tc>
      </w:tr>
      <w:tr w:rsidR="00BA0DA8" w:rsidRPr="003F1EB6" w14:paraId="7E64E367" w14:textId="77777777" w:rsidTr="00F855C2">
        <w:tc>
          <w:tcPr>
            <w:tcW w:w="5141" w:type="dxa"/>
          </w:tcPr>
          <w:p w14:paraId="7A5AF3BB" w14:textId="77777777"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rPr>
            </w:pPr>
            <w:r w:rsidRPr="003F1EB6">
              <w:rPr>
                <w:rFonts w:cs="Arial"/>
                <w:lang w:val="en-GB"/>
              </w:rPr>
              <w:t>Lease modifications</w:t>
            </w:r>
            <w:r w:rsidRPr="003F1EB6">
              <w:rPr>
                <w:rFonts w:cs="Arial"/>
                <w:cs/>
                <w:lang w:val="en-GB"/>
              </w:rPr>
              <w:t xml:space="preserve"> </w:t>
            </w:r>
            <w:r w:rsidRPr="003F1EB6">
              <w:rPr>
                <w:rFonts w:cs="Arial"/>
                <w:lang w:val="en-GB"/>
              </w:rPr>
              <w:t>and reassessments</w:t>
            </w:r>
          </w:p>
        </w:tc>
        <w:tc>
          <w:tcPr>
            <w:tcW w:w="1440" w:type="dxa"/>
            <w:shd w:val="clear" w:color="auto" w:fill="auto"/>
            <w:vAlign w:val="bottom"/>
          </w:tcPr>
          <w:p w14:paraId="0E4550F6" w14:textId="53D3567D" w:rsidR="00BA0DA8" w:rsidRPr="003F1EB6" w:rsidRDefault="005829D8" w:rsidP="00BA0DA8">
            <w:pPr>
              <w:ind w:right="-72"/>
              <w:jc w:val="right"/>
              <w:rPr>
                <w:rFonts w:eastAsia="Arial Unicode MS" w:cs="Arial"/>
                <w:lang w:val="en-GB"/>
              </w:rPr>
            </w:pPr>
            <w:r w:rsidRPr="005829D8">
              <w:rPr>
                <w:rFonts w:eastAsia="Arial Unicode MS" w:cs="Arial"/>
                <w:lang w:val="en-GB"/>
              </w:rPr>
              <w:t>1</w:t>
            </w:r>
            <w:r w:rsidR="00BA0DA8" w:rsidRPr="003F1EB6">
              <w:rPr>
                <w:rFonts w:eastAsia="Arial Unicode MS" w:cs="Arial"/>
                <w:lang w:val="en-GB"/>
              </w:rPr>
              <w:t>,</w:t>
            </w:r>
            <w:r w:rsidRPr="005829D8">
              <w:rPr>
                <w:rFonts w:eastAsia="Arial Unicode MS" w:cs="Arial"/>
                <w:lang w:val="en-GB"/>
              </w:rPr>
              <w:t>723</w:t>
            </w:r>
          </w:p>
        </w:tc>
        <w:tc>
          <w:tcPr>
            <w:tcW w:w="1440" w:type="dxa"/>
            <w:shd w:val="clear" w:color="auto" w:fill="auto"/>
            <w:vAlign w:val="bottom"/>
          </w:tcPr>
          <w:p w14:paraId="143FA2F2" w14:textId="77777777"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auto"/>
            <w:vAlign w:val="bottom"/>
          </w:tcPr>
          <w:p w14:paraId="685ACC84" w14:textId="278A2AE1" w:rsidR="00BA0DA8" w:rsidRPr="003F1EB6" w:rsidRDefault="005829D8" w:rsidP="00BA0DA8">
            <w:pPr>
              <w:ind w:right="-72"/>
              <w:jc w:val="right"/>
              <w:rPr>
                <w:rFonts w:eastAsia="Arial Unicode MS" w:cs="Arial"/>
                <w:b/>
                <w:bCs/>
              </w:rPr>
            </w:pPr>
            <w:r w:rsidRPr="005829D8">
              <w:rPr>
                <w:rFonts w:eastAsia="Arial Unicode MS" w:cs="Arial"/>
                <w:lang w:val="en-GB"/>
              </w:rPr>
              <w:t>1</w:t>
            </w:r>
            <w:r w:rsidR="00BA0DA8" w:rsidRPr="003F1EB6">
              <w:rPr>
                <w:rFonts w:eastAsia="Arial Unicode MS" w:cs="Arial"/>
                <w:lang w:val="en-GB"/>
              </w:rPr>
              <w:t>,</w:t>
            </w:r>
            <w:r w:rsidRPr="005829D8">
              <w:rPr>
                <w:rFonts w:eastAsia="Arial Unicode MS" w:cs="Arial"/>
                <w:lang w:val="en-GB"/>
              </w:rPr>
              <w:t>723</w:t>
            </w:r>
          </w:p>
        </w:tc>
      </w:tr>
      <w:tr w:rsidR="00BA0DA8" w:rsidRPr="003F1EB6" w14:paraId="4DC85B03" w14:textId="77777777" w:rsidTr="00F855C2">
        <w:tc>
          <w:tcPr>
            <w:tcW w:w="5141" w:type="dxa"/>
          </w:tcPr>
          <w:p w14:paraId="7F74E57E" w14:textId="77777777"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cs/>
                <w:lang w:val="en-GB"/>
              </w:rPr>
            </w:pPr>
            <w:r w:rsidRPr="003F1EB6">
              <w:rPr>
                <w:rFonts w:cs="Arial"/>
                <w:lang w:val="en-GB"/>
              </w:rPr>
              <w:t>Lease termination</w:t>
            </w:r>
          </w:p>
        </w:tc>
        <w:tc>
          <w:tcPr>
            <w:tcW w:w="1440" w:type="dxa"/>
            <w:shd w:val="clear" w:color="auto" w:fill="auto"/>
            <w:vAlign w:val="bottom"/>
          </w:tcPr>
          <w:p w14:paraId="42951560" w14:textId="0F9EDD51" w:rsidR="00BA0DA8" w:rsidRPr="003F1EB6" w:rsidRDefault="00BA0DA8" w:rsidP="00BA0DA8">
            <w:pPr>
              <w:ind w:right="-72"/>
              <w:jc w:val="right"/>
              <w:rPr>
                <w:rFonts w:eastAsia="Arial Unicode MS" w:cs="Arial"/>
                <w:lang w:val="en-GB"/>
              </w:rPr>
            </w:pPr>
            <w:r w:rsidRPr="003F1EB6">
              <w:rPr>
                <w:rFonts w:eastAsia="Arial Unicode MS" w:cs="Arial"/>
                <w:lang w:val="en-GB"/>
              </w:rPr>
              <w:t>(</w:t>
            </w:r>
            <w:r w:rsidR="005829D8" w:rsidRPr="005829D8">
              <w:rPr>
                <w:rFonts w:eastAsia="Arial Unicode MS" w:cs="Arial"/>
                <w:lang w:val="en-GB"/>
              </w:rPr>
              <w:t>56</w:t>
            </w:r>
            <w:r w:rsidRPr="003F1EB6">
              <w:rPr>
                <w:rFonts w:eastAsia="Arial Unicode MS" w:cs="Arial"/>
                <w:lang w:val="en-GB"/>
              </w:rPr>
              <w:t>)</w:t>
            </w:r>
          </w:p>
        </w:tc>
        <w:tc>
          <w:tcPr>
            <w:tcW w:w="1440" w:type="dxa"/>
            <w:shd w:val="clear" w:color="auto" w:fill="auto"/>
            <w:vAlign w:val="bottom"/>
          </w:tcPr>
          <w:p w14:paraId="6C61CE6D" w14:textId="77777777"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auto"/>
            <w:vAlign w:val="bottom"/>
          </w:tcPr>
          <w:p w14:paraId="7F392188" w14:textId="16308C50" w:rsidR="00BA0DA8" w:rsidRPr="003F1EB6" w:rsidRDefault="00BA0DA8" w:rsidP="00BA0DA8">
            <w:pPr>
              <w:ind w:right="-72"/>
              <w:jc w:val="right"/>
              <w:rPr>
                <w:rFonts w:eastAsia="Arial Unicode MS" w:cs="Arial"/>
                <w:lang w:val="en-GB"/>
              </w:rPr>
            </w:pPr>
            <w:r w:rsidRPr="003F1EB6">
              <w:rPr>
                <w:rFonts w:eastAsia="Arial Unicode MS" w:cs="Arial"/>
                <w:lang w:val="en-GB"/>
              </w:rPr>
              <w:t>(</w:t>
            </w:r>
            <w:r w:rsidR="005829D8" w:rsidRPr="005829D8">
              <w:rPr>
                <w:rFonts w:eastAsia="Arial Unicode MS" w:cs="Arial"/>
                <w:lang w:val="en-GB"/>
              </w:rPr>
              <w:t>56</w:t>
            </w:r>
            <w:r w:rsidRPr="003F1EB6">
              <w:rPr>
                <w:rFonts w:eastAsia="Arial Unicode MS" w:cs="Arial"/>
                <w:lang w:val="en-GB"/>
              </w:rPr>
              <w:t>)</w:t>
            </w:r>
          </w:p>
        </w:tc>
      </w:tr>
      <w:tr w:rsidR="00BA0DA8" w:rsidRPr="003F1EB6" w14:paraId="62D26749" w14:textId="77777777" w:rsidTr="00F855C2">
        <w:tc>
          <w:tcPr>
            <w:tcW w:w="5141" w:type="dxa"/>
          </w:tcPr>
          <w:p w14:paraId="1A585EA1" w14:textId="77777777"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cs/>
                <w:lang w:val="en-GB"/>
              </w:rPr>
            </w:pPr>
            <w:r w:rsidRPr="003F1EB6">
              <w:rPr>
                <w:rFonts w:cs="Arial"/>
                <w:lang w:val="en-GB"/>
              </w:rPr>
              <w:t>Interest expense</w:t>
            </w:r>
          </w:p>
        </w:tc>
        <w:tc>
          <w:tcPr>
            <w:tcW w:w="1440" w:type="dxa"/>
            <w:shd w:val="clear" w:color="auto" w:fill="auto"/>
            <w:vAlign w:val="bottom"/>
          </w:tcPr>
          <w:p w14:paraId="4B33067A" w14:textId="77777777"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auto"/>
            <w:vAlign w:val="bottom"/>
          </w:tcPr>
          <w:p w14:paraId="7F8C54CD" w14:textId="1459C266" w:rsidR="00BA0DA8" w:rsidRPr="003F1EB6" w:rsidRDefault="005829D8" w:rsidP="00BA0DA8">
            <w:pPr>
              <w:ind w:right="-72"/>
              <w:jc w:val="right"/>
              <w:rPr>
                <w:rFonts w:eastAsia="Arial Unicode MS" w:cs="Arial"/>
              </w:rPr>
            </w:pPr>
            <w:r w:rsidRPr="005829D8">
              <w:rPr>
                <w:rFonts w:eastAsia="Arial Unicode MS" w:cs="Arial"/>
                <w:lang w:val="en-GB"/>
              </w:rPr>
              <w:t>118</w:t>
            </w:r>
            <w:r w:rsidR="00BA0DA8" w:rsidRPr="003F1EB6">
              <w:rPr>
                <w:rFonts w:eastAsia="Arial Unicode MS" w:cs="Arial"/>
              </w:rPr>
              <w:t>,</w:t>
            </w:r>
            <w:r w:rsidRPr="005829D8">
              <w:rPr>
                <w:rFonts w:eastAsia="Arial Unicode MS" w:cs="Arial"/>
                <w:lang w:val="en-GB"/>
              </w:rPr>
              <w:t>197</w:t>
            </w:r>
          </w:p>
        </w:tc>
        <w:tc>
          <w:tcPr>
            <w:tcW w:w="1440" w:type="dxa"/>
            <w:shd w:val="clear" w:color="auto" w:fill="auto"/>
            <w:vAlign w:val="bottom"/>
          </w:tcPr>
          <w:p w14:paraId="459E3E8C" w14:textId="16F161E5" w:rsidR="00BA0DA8" w:rsidRPr="003F1EB6" w:rsidRDefault="005829D8" w:rsidP="00BA0DA8">
            <w:pPr>
              <w:ind w:right="-72"/>
              <w:jc w:val="right"/>
              <w:rPr>
                <w:rFonts w:eastAsia="Arial Unicode MS" w:cs="Arial"/>
                <w:b/>
                <w:bCs/>
              </w:rPr>
            </w:pPr>
            <w:r w:rsidRPr="005829D8">
              <w:rPr>
                <w:rFonts w:eastAsia="Arial Unicode MS" w:cs="Arial"/>
                <w:lang w:val="en-GB"/>
              </w:rPr>
              <w:t>118</w:t>
            </w:r>
            <w:r w:rsidR="00BA0DA8" w:rsidRPr="003F1EB6">
              <w:rPr>
                <w:rFonts w:eastAsia="Arial Unicode MS" w:cs="Arial"/>
              </w:rPr>
              <w:t>,</w:t>
            </w:r>
            <w:r w:rsidRPr="005829D8">
              <w:rPr>
                <w:rFonts w:eastAsia="Arial Unicode MS" w:cs="Arial"/>
                <w:lang w:val="en-GB"/>
              </w:rPr>
              <w:t>197</w:t>
            </w:r>
          </w:p>
        </w:tc>
      </w:tr>
      <w:tr w:rsidR="00BA0DA8" w:rsidRPr="003F1EB6" w14:paraId="707B4900" w14:textId="77777777" w:rsidTr="00F855C2">
        <w:tc>
          <w:tcPr>
            <w:tcW w:w="5141" w:type="dxa"/>
          </w:tcPr>
          <w:p w14:paraId="3CD140F9" w14:textId="77777777"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cs/>
                <w:lang w:val="en-GB"/>
              </w:rPr>
            </w:pPr>
            <w:r w:rsidRPr="003F1EB6">
              <w:rPr>
                <w:rFonts w:cs="Arial"/>
                <w:lang w:val="en-GB"/>
              </w:rPr>
              <w:t>Interest repayments</w:t>
            </w:r>
          </w:p>
        </w:tc>
        <w:tc>
          <w:tcPr>
            <w:tcW w:w="1440" w:type="dxa"/>
            <w:shd w:val="clear" w:color="auto" w:fill="auto"/>
            <w:vAlign w:val="bottom"/>
          </w:tcPr>
          <w:p w14:paraId="42B6680C" w14:textId="77777777"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auto"/>
            <w:vAlign w:val="bottom"/>
          </w:tcPr>
          <w:p w14:paraId="6AC27B29" w14:textId="5FF905CB"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143</w:t>
            </w:r>
            <w:r w:rsidRPr="003F1EB6">
              <w:rPr>
                <w:rFonts w:eastAsia="Arial Unicode MS" w:cs="Arial"/>
              </w:rPr>
              <w:t>,</w:t>
            </w:r>
            <w:r w:rsidR="005829D8" w:rsidRPr="005829D8">
              <w:rPr>
                <w:rFonts w:eastAsia="Arial Unicode MS" w:cs="Arial"/>
                <w:lang w:val="en-GB"/>
              </w:rPr>
              <w:t>186</w:t>
            </w:r>
            <w:r w:rsidRPr="003F1EB6">
              <w:rPr>
                <w:rFonts w:eastAsia="Arial Unicode MS" w:cs="Arial"/>
              </w:rPr>
              <w:t>)</w:t>
            </w:r>
          </w:p>
        </w:tc>
        <w:tc>
          <w:tcPr>
            <w:tcW w:w="1440" w:type="dxa"/>
            <w:shd w:val="clear" w:color="auto" w:fill="auto"/>
            <w:vAlign w:val="bottom"/>
          </w:tcPr>
          <w:p w14:paraId="41FBB5D3" w14:textId="5931B1E8" w:rsidR="00BA0DA8" w:rsidRPr="003F1EB6" w:rsidRDefault="00BA0DA8" w:rsidP="00BA0DA8">
            <w:pPr>
              <w:ind w:right="-72"/>
              <w:jc w:val="right"/>
              <w:rPr>
                <w:rFonts w:eastAsia="Arial Unicode MS" w:cs="Arial"/>
                <w:b/>
                <w:bCs/>
              </w:rPr>
            </w:pPr>
            <w:r w:rsidRPr="003F1EB6">
              <w:rPr>
                <w:rFonts w:eastAsia="Arial Unicode MS" w:cs="Arial"/>
              </w:rPr>
              <w:t>(</w:t>
            </w:r>
            <w:r w:rsidR="005829D8" w:rsidRPr="005829D8">
              <w:rPr>
                <w:rFonts w:eastAsia="Arial Unicode MS" w:cs="Arial"/>
                <w:lang w:val="en-GB"/>
              </w:rPr>
              <w:t>143</w:t>
            </w:r>
            <w:r w:rsidRPr="003F1EB6">
              <w:rPr>
                <w:rFonts w:eastAsia="Arial Unicode MS" w:cs="Arial"/>
              </w:rPr>
              <w:t>,</w:t>
            </w:r>
            <w:r w:rsidR="005829D8" w:rsidRPr="005829D8">
              <w:rPr>
                <w:rFonts w:eastAsia="Arial Unicode MS" w:cs="Arial"/>
                <w:lang w:val="en-GB"/>
              </w:rPr>
              <w:t>186</w:t>
            </w:r>
            <w:r w:rsidRPr="003F1EB6">
              <w:rPr>
                <w:rFonts w:eastAsia="Arial Unicode MS" w:cs="Arial"/>
              </w:rPr>
              <w:t>)</w:t>
            </w:r>
          </w:p>
        </w:tc>
      </w:tr>
      <w:tr w:rsidR="00BA0DA8" w:rsidRPr="003F1EB6" w14:paraId="1D49207E" w14:textId="77777777" w:rsidTr="00F855C2">
        <w:tc>
          <w:tcPr>
            <w:tcW w:w="5141" w:type="dxa"/>
          </w:tcPr>
          <w:p w14:paraId="44AC6DAD" w14:textId="77777777"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lang w:val="en-GB"/>
              </w:rPr>
            </w:pPr>
            <w:r w:rsidRPr="003F1EB6">
              <w:rPr>
                <w:rFonts w:eastAsia="Times New Roman" w:cs="Arial"/>
                <w:shd w:val="clear" w:color="auto" w:fill="FFFFFF"/>
              </w:rPr>
              <w:t>Financing fee</w:t>
            </w:r>
          </w:p>
        </w:tc>
        <w:tc>
          <w:tcPr>
            <w:tcW w:w="1440" w:type="dxa"/>
            <w:shd w:val="clear" w:color="auto" w:fill="auto"/>
            <w:vAlign w:val="bottom"/>
          </w:tcPr>
          <w:p w14:paraId="25F8563F" w14:textId="77777777"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auto"/>
            <w:vAlign w:val="bottom"/>
          </w:tcPr>
          <w:p w14:paraId="431184E8" w14:textId="5504049A"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4</w:t>
            </w:r>
            <w:r w:rsidRPr="003F1EB6">
              <w:rPr>
                <w:rFonts w:eastAsia="Arial Unicode MS" w:cs="Arial"/>
              </w:rPr>
              <w:t>,</w:t>
            </w:r>
            <w:r w:rsidR="005829D8" w:rsidRPr="005829D8">
              <w:rPr>
                <w:rFonts w:eastAsia="Arial Unicode MS" w:cs="Arial"/>
                <w:lang w:val="en-GB"/>
              </w:rPr>
              <w:t>082</w:t>
            </w:r>
            <w:r w:rsidRPr="003F1EB6">
              <w:rPr>
                <w:rFonts w:eastAsia="Arial Unicode MS" w:cs="Arial"/>
              </w:rPr>
              <w:t>)</w:t>
            </w:r>
          </w:p>
        </w:tc>
        <w:tc>
          <w:tcPr>
            <w:tcW w:w="1440" w:type="dxa"/>
            <w:shd w:val="clear" w:color="auto" w:fill="auto"/>
            <w:vAlign w:val="bottom"/>
          </w:tcPr>
          <w:p w14:paraId="12247FD7" w14:textId="02EB0661" w:rsidR="00BA0DA8" w:rsidRPr="003F1EB6" w:rsidRDefault="00BA0DA8" w:rsidP="00BA0DA8">
            <w:pPr>
              <w:ind w:right="-72"/>
              <w:jc w:val="right"/>
              <w:rPr>
                <w:rFonts w:eastAsia="Arial Unicode MS" w:cs="Arial"/>
                <w:b/>
                <w:bCs/>
              </w:rPr>
            </w:pPr>
            <w:r w:rsidRPr="003F1EB6">
              <w:rPr>
                <w:rFonts w:eastAsia="Arial Unicode MS" w:cs="Arial"/>
              </w:rPr>
              <w:t>(</w:t>
            </w:r>
            <w:r w:rsidR="005829D8" w:rsidRPr="005829D8">
              <w:rPr>
                <w:rFonts w:eastAsia="Arial Unicode MS" w:cs="Arial"/>
                <w:lang w:val="en-GB"/>
              </w:rPr>
              <w:t>4</w:t>
            </w:r>
            <w:r w:rsidRPr="003F1EB6">
              <w:rPr>
                <w:rFonts w:eastAsia="Arial Unicode MS" w:cs="Arial"/>
              </w:rPr>
              <w:t>,</w:t>
            </w:r>
            <w:r w:rsidR="005829D8" w:rsidRPr="005829D8">
              <w:rPr>
                <w:rFonts w:eastAsia="Arial Unicode MS" w:cs="Arial"/>
                <w:lang w:val="en-GB"/>
              </w:rPr>
              <w:t>082</w:t>
            </w:r>
            <w:r w:rsidRPr="003F1EB6">
              <w:rPr>
                <w:rFonts w:eastAsia="Arial Unicode MS" w:cs="Arial"/>
              </w:rPr>
              <w:t>)</w:t>
            </w:r>
          </w:p>
        </w:tc>
      </w:tr>
      <w:tr w:rsidR="00BA0DA8" w:rsidRPr="003F1EB6" w14:paraId="76726E96" w14:textId="77777777" w:rsidTr="00F855C2">
        <w:tc>
          <w:tcPr>
            <w:tcW w:w="5141" w:type="dxa"/>
          </w:tcPr>
          <w:p w14:paraId="19703CE5" w14:textId="77777777"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cs/>
                <w:lang w:val="en-GB"/>
              </w:rPr>
            </w:pPr>
            <w:r w:rsidRPr="003F1EB6">
              <w:rPr>
                <w:rFonts w:cs="Arial"/>
              </w:rPr>
              <w:t xml:space="preserve">Other non-cash movements </w:t>
            </w:r>
          </w:p>
        </w:tc>
        <w:tc>
          <w:tcPr>
            <w:tcW w:w="1440" w:type="dxa"/>
            <w:shd w:val="clear" w:color="auto" w:fill="auto"/>
            <w:vAlign w:val="bottom"/>
          </w:tcPr>
          <w:p w14:paraId="01DCDCBC" w14:textId="77777777" w:rsidR="00BA0DA8" w:rsidRPr="003F1EB6" w:rsidRDefault="00BA0DA8" w:rsidP="00BA0DA8">
            <w:pPr>
              <w:ind w:right="-72"/>
              <w:jc w:val="right"/>
              <w:rPr>
                <w:rFonts w:eastAsia="Arial Unicode MS" w:cs="Arial"/>
              </w:rPr>
            </w:pPr>
          </w:p>
        </w:tc>
        <w:tc>
          <w:tcPr>
            <w:tcW w:w="1440" w:type="dxa"/>
            <w:shd w:val="clear" w:color="auto" w:fill="auto"/>
            <w:vAlign w:val="bottom"/>
          </w:tcPr>
          <w:p w14:paraId="110CCCFA" w14:textId="77777777" w:rsidR="00BA0DA8" w:rsidRPr="003F1EB6" w:rsidRDefault="00BA0DA8" w:rsidP="00BA0DA8">
            <w:pPr>
              <w:ind w:right="-72"/>
              <w:jc w:val="right"/>
              <w:rPr>
                <w:rFonts w:eastAsia="Arial Unicode MS" w:cs="Arial"/>
              </w:rPr>
            </w:pPr>
          </w:p>
        </w:tc>
        <w:tc>
          <w:tcPr>
            <w:tcW w:w="1440" w:type="dxa"/>
            <w:shd w:val="clear" w:color="auto" w:fill="auto"/>
            <w:vAlign w:val="bottom"/>
          </w:tcPr>
          <w:p w14:paraId="33203A89" w14:textId="77777777" w:rsidR="00BA0DA8" w:rsidRPr="003F1EB6" w:rsidRDefault="00BA0DA8" w:rsidP="00BA0DA8">
            <w:pPr>
              <w:ind w:right="-72"/>
              <w:jc w:val="right"/>
              <w:rPr>
                <w:rFonts w:eastAsia="Arial Unicode MS" w:cs="Arial"/>
              </w:rPr>
            </w:pPr>
          </w:p>
        </w:tc>
      </w:tr>
      <w:tr w:rsidR="00BA0DA8" w:rsidRPr="003F1EB6" w14:paraId="52C859E6" w14:textId="77777777" w:rsidTr="00F855C2">
        <w:tc>
          <w:tcPr>
            <w:tcW w:w="5141" w:type="dxa"/>
          </w:tcPr>
          <w:p w14:paraId="1F096203" w14:textId="77777777"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cs/>
              </w:rPr>
            </w:pPr>
            <w:r w:rsidRPr="003F1EB6">
              <w:rPr>
                <w:rFonts w:cs="Arial"/>
                <w:cs/>
              </w:rPr>
              <w:t xml:space="preserve">   </w:t>
            </w:r>
            <w:r w:rsidRPr="003F1EB6">
              <w:rPr>
                <w:rFonts w:cs="Arial"/>
              </w:rPr>
              <w:t xml:space="preserve">- </w:t>
            </w:r>
            <w:proofErr w:type="spellStart"/>
            <w:r w:rsidRPr="003F1EB6">
              <w:rPr>
                <w:rFonts w:cs="Arial"/>
              </w:rPr>
              <w:t>amortisation</w:t>
            </w:r>
            <w:proofErr w:type="spellEnd"/>
            <w:r w:rsidRPr="003F1EB6">
              <w:rPr>
                <w:rFonts w:cs="Arial"/>
              </w:rPr>
              <w:t xml:space="preserve"> of financing fee</w:t>
            </w:r>
          </w:p>
        </w:tc>
        <w:tc>
          <w:tcPr>
            <w:tcW w:w="1440" w:type="dxa"/>
            <w:tcBorders>
              <w:bottom w:val="single" w:sz="4" w:space="0" w:color="auto"/>
            </w:tcBorders>
            <w:shd w:val="clear" w:color="auto" w:fill="auto"/>
            <w:vAlign w:val="bottom"/>
          </w:tcPr>
          <w:p w14:paraId="4601C7C2" w14:textId="77777777"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tcBorders>
              <w:bottom w:val="single" w:sz="4" w:space="0" w:color="auto"/>
            </w:tcBorders>
            <w:shd w:val="clear" w:color="auto" w:fill="auto"/>
            <w:vAlign w:val="bottom"/>
          </w:tcPr>
          <w:p w14:paraId="4D593FEF" w14:textId="2C4C0598" w:rsidR="00BA0DA8" w:rsidRPr="003F1EB6" w:rsidRDefault="005829D8" w:rsidP="00BA0DA8">
            <w:pPr>
              <w:ind w:right="-72"/>
              <w:jc w:val="right"/>
              <w:rPr>
                <w:rFonts w:eastAsia="Arial Unicode MS" w:cs="Arial"/>
              </w:rPr>
            </w:pPr>
            <w:r w:rsidRPr="005829D8">
              <w:rPr>
                <w:rFonts w:eastAsia="Arial Unicode MS" w:cs="Arial"/>
                <w:lang w:val="en-GB"/>
              </w:rPr>
              <w:t>603</w:t>
            </w:r>
          </w:p>
        </w:tc>
        <w:tc>
          <w:tcPr>
            <w:tcW w:w="1440" w:type="dxa"/>
            <w:tcBorders>
              <w:bottom w:val="single" w:sz="4" w:space="0" w:color="auto"/>
            </w:tcBorders>
            <w:shd w:val="clear" w:color="auto" w:fill="auto"/>
            <w:vAlign w:val="bottom"/>
          </w:tcPr>
          <w:p w14:paraId="73F68139" w14:textId="63197D30" w:rsidR="00BA0DA8" w:rsidRPr="003F1EB6" w:rsidRDefault="005829D8" w:rsidP="00BA0DA8">
            <w:pPr>
              <w:ind w:right="-72"/>
              <w:jc w:val="right"/>
              <w:rPr>
                <w:rFonts w:eastAsia="Arial Unicode MS" w:cs="Arial"/>
                <w:b/>
                <w:bCs/>
              </w:rPr>
            </w:pPr>
            <w:r w:rsidRPr="005829D8">
              <w:rPr>
                <w:rFonts w:eastAsia="Arial Unicode MS" w:cs="Arial"/>
                <w:lang w:val="en-GB"/>
              </w:rPr>
              <w:t>603</w:t>
            </w:r>
          </w:p>
        </w:tc>
      </w:tr>
      <w:tr w:rsidR="00BA0DA8" w:rsidRPr="003F1EB6" w14:paraId="706B37FC" w14:textId="77777777" w:rsidTr="00F855C2">
        <w:tc>
          <w:tcPr>
            <w:tcW w:w="5141" w:type="dxa"/>
          </w:tcPr>
          <w:p w14:paraId="6B2D9F7F" w14:textId="77777777" w:rsidR="00BA0DA8" w:rsidRPr="003F1EB6" w:rsidRDefault="00BA0DA8" w:rsidP="00F855C2">
            <w:pPr>
              <w:ind w:left="-86" w:right="-72"/>
              <w:jc w:val="left"/>
              <w:rPr>
                <w:rFonts w:cs="Arial"/>
                <w:lang w:val="en-GB"/>
              </w:rPr>
            </w:pPr>
          </w:p>
        </w:tc>
        <w:tc>
          <w:tcPr>
            <w:tcW w:w="1440" w:type="dxa"/>
            <w:tcBorders>
              <w:top w:val="single" w:sz="4" w:space="0" w:color="auto"/>
            </w:tcBorders>
            <w:shd w:val="clear" w:color="auto" w:fill="auto"/>
            <w:vAlign w:val="bottom"/>
          </w:tcPr>
          <w:p w14:paraId="504CCE43" w14:textId="77777777" w:rsidR="00BA0DA8" w:rsidRPr="003F1EB6" w:rsidRDefault="00BA0DA8" w:rsidP="00BA0DA8">
            <w:pPr>
              <w:spacing w:line="256" w:lineRule="auto"/>
              <w:ind w:right="-72"/>
              <w:jc w:val="right"/>
              <w:rPr>
                <w:rFonts w:cs="Arial"/>
                <w:b/>
                <w:lang w:val="en-GB"/>
              </w:rPr>
            </w:pPr>
          </w:p>
        </w:tc>
        <w:tc>
          <w:tcPr>
            <w:tcW w:w="1440" w:type="dxa"/>
            <w:tcBorders>
              <w:top w:val="single" w:sz="4" w:space="0" w:color="auto"/>
            </w:tcBorders>
            <w:shd w:val="clear" w:color="auto" w:fill="auto"/>
            <w:vAlign w:val="bottom"/>
          </w:tcPr>
          <w:p w14:paraId="2D91B563" w14:textId="77777777" w:rsidR="00BA0DA8" w:rsidRPr="003F1EB6" w:rsidRDefault="00BA0DA8" w:rsidP="00BA0DA8">
            <w:pPr>
              <w:spacing w:line="256" w:lineRule="auto"/>
              <w:ind w:right="-72"/>
              <w:jc w:val="right"/>
              <w:rPr>
                <w:rFonts w:cs="Arial"/>
                <w:b/>
                <w:lang w:val="en-GB"/>
              </w:rPr>
            </w:pPr>
          </w:p>
        </w:tc>
        <w:tc>
          <w:tcPr>
            <w:tcW w:w="1440" w:type="dxa"/>
            <w:tcBorders>
              <w:top w:val="single" w:sz="4" w:space="0" w:color="auto"/>
            </w:tcBorders>
            <w:shd w:val="clear" w:color="auto" w:fill="auto"/>
            <w:vAlign w:val="bottom"/>
          </w:tcPr>
          <w:p w14:paraId="49E850A9" w14:textId="77777777" w:rsidR="00BA0DA8" w:rsidRPr="003F1EB6" w:rsidRDefault="00BA0DA8" w:rsidP="00BA0DA8">
            <w:pPr>
              <w:spacing w:line="256" w:lineRule="auto"/>
              <w:ind w:right="-72"/>
              <w:jc w:val="right"/>
              <w:rPr>
                <w:rFonts w:cs="Arial"/>
                <w:b/>
                <w:lang w:val="en-GB"/>
              </w:rPr>
            </w:pPr>
          </w:p>
        </w:tc>
      </w:tr>
      <w:tr w:rsidR="00BA0DA8" w:rsidRPr="003F1EB6" w14:paraId="407329D8" w14:textId="77777777" w:rsidTr="00F855C2">
        <w:tc>
          <w:tcPr>
            <w:tcW w:w="5141" w:type="dxa"/>
            <w:hideMark/>
          </w:tcPr>
          <w:p w14:paraId="5C4FC185" w14:textId="24659C93"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b/>
                <w:bCs/>
              </w:rPr>
            </w:pPr>
            <w:r w:rsidRPr="003F1EB6">
              <w:rPr>
                <w:rFonts w:cs="Arial"/>
                <w:b/>
                <w:bCs/>
              </w:rPr>
              <w:t xml:space="preserve">Liabilities as </w:t>
            </w:r>
            <w:proofErr w:type="gramStart"/>
            <w:r w:rsidRPr="003F1EB6">
              <w:rPr>
                <w:rFonts w:cs="Arial"/>
                <w:b/>
                <w:bCs/>
              </w:rPr>
              <w:t>at</w:t>
            </w:r>
            <w:proofErr w:type="gramEnd"/>
            <w:r w:rsidRPr="003F1EB6">
              <w:rPr>
                <w:rFonts w:cs="Arial"/>
                <w:b/>
                <w:bCs/>
              </w:rPr>
              <w:t xml:space="preserve">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2020</w:t>
            </w:r>
          </w:p>
        </w:tc>
        <w:tc>
          <w:tcPr>
            <w:tcW w:w="1440" w:type="dxa"/>
            <w:tcBorders>
              <w:bottom w:val="single" w:sz="4" w:space="0" w:color="auto"/>
            </w:tcBorders>
            <w:shd w:val="clear" w:color="auto" w:fill="auto"/>
            <w:vAlign w:val="bottom"/>
          </w:tcPr>
          <w:p w14:paraId="7ABFF8A2" w14:textId="0CB011E6" w:rsidR="00BA0DA8" w:rsidRPr="003F1EB6" w:rsidRDefault="005829D8" w:rsidP="00BA0DA8">
            <w:pPr>
              <w:ind w:right="-72"/>
              <w:jc w:val="right"/>
              <w:rPr>
                <w:rFonts w:eastAsia="Arial Unicode MS" w:cs="Arial"/>
              </w:rPr>
            </w:pPr>
            <w:r w:rsidRPr="005829D8">
              <w:rPr>
                <w:rFonts w:eastAsia="Arial Unicode MS" w:cs="Arial"/>
                <w:lang w:val="en-GB"/>
              </w:rPr>
              <w:t>292</w:t>
            </w:r>
            <w:r w:rsidR="00BA0DA8" w:rsidRPr="003F1EB6">
              <w:rPr>
                <w:rFonts w:eastAsia="Arial Unicode MS" w:cs="Arial"/>
              </w:rPr>
              <w:t>,</w:t>
            </w:r>
            <w:r w:rsidRPr="005829D8">
              <w:rPr>
                <w:rFonts w:eastAsia="Arial Unicode MS" w:cs="Arial"/>
                <w:lang w:val="en-GB"/>
              </w:rPr>
              <w:t>768</w:t>
            </w:r>
          </w:p>
        </w:tc>
        <w:tc>
          <w:tcPr>
            <w:tcW w:w="1440" w:type="dxa"/>
            <w:tcBorders>
              <w:bottom w:val="single" w:sz="4" w:space="0" w:color="auto"/>
            </w:tcBorders>
            <w:shd w:val="clear" w:color="auto" w:fill="auto"/>
            <w:vAlign w:val="bottom"/>
          </w:tcPr>
          <w:p w14:paraId="31B25F94" w14:textId="1E570E90" w:rsidR="00BA0DA8" w:rsidRPr="003F1EB6" w:rsidRDefault="005829D8" w:rsidP="00BA0DA8">
            <w:pPr>
              <w:ind w:right="-72"/>
              <w:jc w:val="right"/>
              <w:rPr>
                <w:rFonts w:eastAsia="Arial Unicode MS" w:cs="Arial"/>
              </w:rPr>
            </w:pPr>
            <w:r w:rsidRPr="005829D8">
              <w:rPr>
                <w:rFonts w:eastAsia="Arial Unicode MS" w:cs="Arial"/>
                <w:lang w:val="en-GB"/>
              </w:rPr>
              <w:t>4</w:t>
            </w:r>
            <w:r w:rsidR="00BA0DA8" w:rsidRPr="003F1EB6">
              <w:rPr>
                <w:rFonts w:eastAsia="Arial Unicode MS" w:cs="Arial"/>
              </w:rPr>
              <w:t>,</w:t>
            </w:r>
            <w:r w:rsidRPr="005829D8">
              <w:rPr>
                <w:rFonts w:eastAsia="Arial Unicode MS" w:cs="Arial"/>
                <w:lang w:val="en-GB"/>
              </w:rPr>
              <w:t>099</w:t>
            </w:r>
            <w:r w:rsidR="00BA0DA8" w:rsidRPr="003F1EB6">
              <w:rPr>
                <w:rFonts w:eastAsia="Arial Unicode MS" w:cs="Arial"/>
              </w:rPr>
              <w:t>,</w:t>
            </w:r>
            <w:r w:rsidRPr="005829D8">
              <w:rPr>
                <w:rFonts w:eastAsia="Arial Unicode MS" w:cs="Arial"/>
                <w:lang w:val="en-GB"/>
              </w:rPr>
              <w:t>171</w:t>
            </w:r>
          </w:p>
        </w:tc>
        <w:tc>
          <w:tcPr>
            <w:tcW w:w="1440" w:type="dxa"/>
            <w:tcBorders>
              <w:bottom w:val="single" w:sz="4" w:space="0" w:color="auto"/>
            </w:tcBorders>
            <w:shd w:val="clear" w:color="auto" w:fill="auto"/>
            <w:vAlign w:val="bottom"/>
          </w:tcPr>
          <w:p w14:paraId="23098D01" w14:textId="792F3856" w:rsidR="00BA0DA8" w:rsidRPr="003F1EB6" w:rsidRDefault="005829D8" w:rsidP="00BA0DA8">
            <w:pPr>
              <w:ind w:right="-72"/>
              <w:jc w:val="right"/>
              <w:rPr>
                <w:rFonts w:eastAsia="Arial Unicode MS" w:cs="Arial"/>
              </w:rPr>
            </w:pPr>
            <w:r w:rsidRPr="005829D8">
              <w:rPr>
                <w:rFonts w:eastAsia="Arial Unicode MS" w:cs="Arial"/>
                <w:lang w:val="en-GB"/>
              </w:rPr>
              <w:t>4</w:t>
            </w:r>
            <w:r w:rsidR="00BA0DA8" w:rsidRPr="003F1EB6">
              <w:rPr>
                <w:rFonts w:eastAsia="Arial Unicode MS" w:cs="Arial"/>
              </w:rPr>
              <w:t>,</w:t>
            </w:r>
            <w:r w:rsidRPr="005829D8">
              <w:rPr>
                <w:rFonts w:eastAsia="Arial Unicode MS" w:cs="Arial"/>
                <w:lang w:val="en-GB"/>
              </w:rPr>
              <w:t>391</w:t>
            </w:r>
            <w:r w:rsidR="00BA0DA8" w:rsidRPr="003F1EB6">
              <w:rPr>
                <w:rFonts w:eastAsia="Arial Unicode MS" w:cs="Arial"/>
              </w:rPr>
              <w:t>,</w:t>
            </w:r>
            <w:r w:rsidRPr="005829D8">
              <w:rPr>
                <w:rFonts w:eastAsia="Arial Unicode MS" w:cs="Arial"/>
                <w:lang w:val="en-GB"/>
              </w:rPr>
              <w:t>939</w:t>
            </w:r>
          </w:p>
        </w:tc>
      </w:tr>
      <w:tr w:rsidR="00BA0DA8" w:rsidRPr="003F1EB6" w14:paraId="417E8653" w14:textId="77777777" w:rsidTr="00F855C2">
        <w:tc>
          <w:tcPr>
            <w:tcW w:w="5141" w:type="dxa"/>
          </w:tcPr>
          <w:p w14:paraId="1D190C14" w14:textId="77777777"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b/>
                <w:bCs/>
              </w:rPr>
            </w:pPr>
          </w:p>
        </w:tc>
        <w:tc>
          <w:tcPr>
            <w:tcW w:w="1440" w:type="dxa"/>
            <w:shd w:val="clear" w:color="auto" w:fill="FAFAFA"/>
            <w:vAlign w:val="bottom"/>
          </w:tcPr>
          <w:p w14:paraId="64F10F1D" w14:textId="77777777" w:rsidR="00BA0DA8" w:rsidRPr="003F1EB6" w:rsidRDefault="00BA0DA8" w:rsidP="00BA0DA8">
            <w:pPr>
              <w:ind w:right="-72"/>
              <w:jc w:val="right"/>
              <w:rPr>
                <w:rFonts w:eastAsia="Arial Unicode MS" w:cs="Arial"/>
              </w:rPr>
            </w:pPr>
          </w:p>
        </w:tc>
        <w:tc>
          <w:tcPr>
            <w:tcW w:w="1440" w:type="dxa"/>
            <w:shd w:val="clear" w:color="auto" w:fill="FAFAFA"/>
            <w:vAlign w:val="bottom"/>
          </w:tcPr>
          <w:p w14:paraId="0EDDC00D" w14:textId="77777777" w:rsidR="00BA0DA8" w:rsidRPr="003F1EB6" w:rsidRDefault="00BA0DA8" w:rsidP="00BA0DA8">
            <w:pPr>
              <w:ind w:right="-72"/>
              <w:jc w:val="right"/>
              <w:rPr>
                <w:rFonts w:cs="Arial"/>
                <w:lang w:val="en-GB"/>
              </w:rPr>
            </w:pPr>
          </w:p>
        </w:tc>
        <w:tc>
          <w:tcPr>
            <w:tcW w:w="1440" w:type="dxa"/>
            <w:shd w:val="clear" w:color="auto" w:fill="FAFAFA"/>
            <w:vAlign w:val="bottom"/>
          </w:tcPr>
          <w:p w14:paraId="6C1D7781" w14:textId="77777777" w:rsidR="00BA0DA8" w:rsidRPr="003F1EB6" w:rsidRDefault="00BA0DA8" w:rsidP="00BA0DA8">
            <w:pPr>
              <w:ind w:right="-72"/>
              <w:jc w:val="right"/>
              <w:rPr>
                <w:rFonts w:eastAsia="Arial Unicode MS" w:cs="Arial"/>
              </w:rPr>
            </w:pPr>
          </w:p>
        </w:tc>
      </w:tr>
      <w:tr w:rsidR="00BA0DA8" w:rsidRPr="003F1EB6" w14:paraId="7094AE46" w14:textId="77777777" w:rsidTr="00F855C2">
        <w:tc>
          <w:tcPr>
            <w:tcW w:w="5141" w:type="dxa"/>
            <w:hideMark/>
          </w:tcPr>
          <w:p w14:paraId="2DF3FEBD" w14:textId="497CBD0D"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cs/>
              </w:rPr>
            </w:pPr>
            <w:r w:rsidRPr="003F1EB6">
              <w:rPr>
                <w:rFonts w:cs="Arial"/>
              </w:rPr>
              <w:t xml:space="preserve">Cash flows - received from borrowings </w:t>
            </w:r>
          </w:p>
        </w:tc>
        <w:tc>
          <w:tcPr>
            <w:tcW w:w="1440" w:type="dxa"/>
            <w:shd w:val="clear" w:color="auto" w:fill="FAFAFA"/>
            <w:vAlign w:val="bottom"/>
          </w:tcPr>
          <w:p w14:paraId="0480514F" w14:textId="79A5363D"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FAFAFA"/>
            <w:vAlign w:val="bottom"/>
          </w:tcPr>
          <w:p w14:paraId="49BC0377" w14:textId="1A0D4881" w:rsidR="00BA0DA8" w:rsidRPr="003F1EB6" w:rsidRDefault="005829D8" w:rsidP="00BA0DA8">
            <w:pPr>
              <w:ind w:right="-72"/>
              <w:jc w:val="right"/>
              <w:rPr>
                <w:rFonts w:cs="Arial"/>
                <w:lang w:val="en-GB"/>
              </w:rPr>
            </w:pPr>
            <w:r w:rsidRPr="005829D8">
              <w:rPr>
                <w:rFonts w:cs="Arial"/>
                <w:lang w:val="en-GB"/>
              </w:rPr>
              <w:t>1</w:t>
            </w:r>
            <w:r w:rsidR="00BA0DA8" w:rsidRPr="003F1EB6">
              <w:rPr>
                <w:rFonts w:cs="Arial"/>
                <w:lang w:val="en-GB"/>
              </w:rPr>
              <w:t>,</w:t>
            </w:r>
            <w:r w:rsidRPr="005829D8">
              <w:rPr>
                <w:rFonts w:cs="Arial"/>
                <w:lang w:val="en-GB"/>
              </w:rPr>
              <w:t>200</w:t>
            </w:r>
            <w:r w:rsidR="00BA0DA8" w:rsidRPr="003F1EB6">
              <w:rPr>
                <w:rFonts w:cs="Arial"/>
                <w:lang w:val="en-GB"/>
              </w:rPr>
              <w:t>,</w:t>
            </w:r>
            <w:r w:rsidRPr="005829D8">
              <w:rPr>
                <w:rFonts w:cs="Arial"/>
                <w:lang w:val="en-GB"/>
              </w:rPr>
              <w:t>675</w:t>
            </w:r>
          </w:p>
        </w:tc>
        <w:tc>
          <w:tcPr>
            <w:tcW w:w="1440" w:type="dxa"/>
            <w:shd w:val="clear" w:color="auto" w:fill="FAFAFA"/>
            <w:vAlign w:val="bottom"/>
          </w:tcPr>
          <w:p w14:paraId="4CDDB5CF" w14:textId="349BA796" w:rsidR="00BA0DA8" w:rsidRPr="003F1EB6" w:rsidRDefault="005829D8" w:rsidP="00BA0DA8">
            <w:pPr>
              <w:ind w:right="-72"/>
              <w:jc w:val="right"/>
              <w:rPr>
                <w:rFonts w:eastAsia="Arial Unicode MS" w:cs="Arial"/>
                <w:b/>
                <w:bCs/>
              </w:rPr>
            </w:pPr>
            <w:r w:rsidRPr="005829D8">
              <w:rPr>
                <w:rFonts w:cs="Arial"/>
                <w:lang w:val="en-GB"/>
              </w:rPr>
              <w:t>1</w:t>
            </w:r>
            <w:r w:rsidR="00BA0DA8" w:rsidRPr="003F1EB6">
              <w:rPr>
                <w:rFonts w:cs="Arial"/>
                <w:lang w:val="en-GB"/>
              </w:rPr>
              <w:t>,</w:t>
            </w:r>
            <w:r w:rsidRPr="005829D8">
              <w:rPr>
                <w:rFonts w:cs="Arial"/>
                <w:lang w:val="en-GB"/>
              </w:rPr>
              <w:t>200</w:t>
            </w:r>
            <w:r w:rsidR="00BA0DA8" w:rsidRPr="003F1EB6">
              <w:rPr>
                <w:rFonts w:cs="Arial"/>
                <w:lang w:val="en-GB"/>
              </w:rPr>
              <w:t>,</w:t>
            </w:r>
            <w:r w:rsidRPr="005829D8">
              <w:rPr>
                <w:rFonts w:cs="Arial"/>
                <w:lang w:val="en-GB"/>
              </w:rPr>
              <w:t>675</w:t>
            </w:r>
          </w:p>
        </w:tc>
      </w:tr>
      <w:tr w:rsidR="00BA0DA8" w:rsidRPr="003F1EB6" w14:paraId="492D1E90" w14:textId="77777777" w:rsidTr="00F855C2">
        <w:tc>
          <w:tcPr>
            <w:tcW w:w="5141" w:type="dxa"/>
          </w:tcPr>
          <w:p w14:paraId="12EE98BC" w14:textId="77777777"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lang w:val="en-GB"/>
              </w:rPr>
            </w:pPr>
            <w:r w:rsidRPr="003F1EB6">
              <w:rPr>
                <w:rFonts w:cs="Arial"/>
              </w:rPr>
              <w:t>Cash flows - repayments</w:t>
            </w:r>
          </w:p>
        </w:tc>
        <w:tc>
          <w:tcPr>
            <w:tcW w:w="1440" w:type="dxa"/>
            <w:shd w:val="clear" w:color="auto" w:fill="FAFAFA"/>
            <w:vAlign w:val="bottom"/>
          </w:tcPr>
          <w:p w14:paraId="66662DF3" w14:textId="143B0668"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84</w:t>
            </w:r>
            <w:r w:rsidRPr="003F1EB6">
              <w:rPr>
                <w:rFonts w:eastAsia="Arial Unicode MS" w:cs="Arial"/>
              </w:rPr>
              <w:t>,</w:t>
            </w:r>
            <w:r w:rsidR="005829D8" w:rsidRPr="005829D8">
              <w:rPr>
                <w:rFonts w:eastAsia="Arial Unicode MS" w:cs="Arial"/>
                <w:lang w:val="en-GB"/>
              </w:rPr>
              <w:t>956</w:t>
            </w:r>
            <w:r w:rsidRPr="003F1EB6">
              <w:rPr>
                <w:rFonts w:eastAsia="Arial Unicode MS" w:cs="Arial"/>
              </w:rPr>
              <w:t>)</w:t>
            </w:r>
          </w:p>
        </w:tc>
        <w:tc>
          <w:tcPr>
            <w:tcW w:w="1440" w:type="dxa"/>
            <w:shd w:val="clear" w:color="auto" w:fill="FAFAFA"/>
            <w:vAlign w:val="bottom"/>
          </w:tcPr>
          <w:p w14:paraId="78FDB251" w14:textId="0C9EC8D4"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1</w:t>
            </w:r>
            <w:r w:rsidRPr="003F1EB6">
              <w:rPr>
                <w:rFonts w:eastAsia="Arial Unicode MS" w:cs="Arial"/>
              </w:rPr>
              <w:t>,</w:t>
            </w:r>
            <w:r w:rsidR="005829D8" w:rsidRPr="005829D8">
              <w:rPr>
                <w:rFonts w:eastAsia="Arial Unicode MS" w:cs="Arial"/>
                <w:lang w:val="en-GB"/>
              </w:rPr>
              <w:t>182</w:t>
            </w:r>
            <w:r w:rsidRPr="003F1EB6">
              <w:rPr>
                <w:rFonts w:eastAsia="Arial Unicode MS" w:cs="Arial"/>
              </w:rPr>
              <w:t>,</w:t>
            </w:r>
            <w:r w:rsidR="005829D8" w:rsidRPr="005829D8">
              <w:rPr>
                <w:rFonts w:eastAsia="Arial Unicode MS" w:cs="Arial"/>
                <w:lang w:val="en-GB"/>
              </w:rPr>
              <w:t>872</w:t>
            </w:r>
            <w:r w:rsidRPr="003F1EB6">
              <w:rPr>
                <w:rFonts w:eastAsia="Arial Unicode MS" w:cs="Arial"/>
              </w:rPr>
              <w:t>)</w:t>
            </w:r>
          </w:p>
        </w:tc>
        <w:tc>
          <w:tcPr>
            <w:tcW w:w="1440" w:type="dxa"/>
            <w:shd w:val="clear" w:color="auto" w:fill="FAFAFA"/>
            <w:vAlign w:val="bottom"/>
          </w:tcPr>
          <w:p w14:paraId="37AED4F9" w14:textId="23B0C7B0"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1</w:t>
            </w:r>
            <w:r w:rsidRPr="003F1EB6">
              <w:rPr>
                <w:rFonts w:eastAsia="Arial Unicode MS" w:cs="Arial"/>
              </w:rPr>
              <w:t>,</w:t>
            </w:r>
            <w:r w:rsidR="005829D8" w:rsidRPr="005829D8">
              <w:rPr>
                <w:rFonts w:eastAsia="Arial Unicode MS" w:cs="Arial"/>
                <w:lang w:val="en-GB"/>
              </w:rPr>
              <w:t>267</w:t>
            </w:r>
            <w:r w:rsidRPr="003F1EB6">
              <w:rPr>
                <w:rFonts w:eastAsia="Arial Unicode MS" w:cs="Arial"/>
              </w:rPr>
              <w:t>,</w:t>
            </w:r>
            <w:r w:rsidR="005829D8" w:rsidRPr="005829D8">
              <w:rPr>
                <w:rFonts w:eastAsia="Arial Unicode MS" w:cs="Arial"/>
                <w:lang w:val="en-GB"/>
              </w:rPr>
              <w:t>828</w:t>
            </w:r>
            <w:r w:rsidRPr="003F1EB6">
              <w:rPr>
                <w:rFonts w:eastAsia="Arial Unicode MS" w:cs="Arial"/>
              </w:rPr>
              <w:t>)</w:t>
            </w:r>
          </w:p>
        </w:tc>
      </w:tr>
      <w:tr w:rsidR="00BA0DA8" w:rsidRPr="003F1EB6" w14:paraId="0DEA4ADC" w14:textId="77777777" w:rsidTr="00F855C2">
        <w:tc>
          <w:tcPr>
            <w:tcW w:w="5141" w:type="dxa"/>
          </w:tcPr>
          <w:p w14:paraId="48491F48" w14:textId="65A2F2D8"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cs/>
                <w:lang w:val="en-GB"/>
              </w:rPr>
            </w:pPr>
            <w:r w:rsidRPr="003F1EB6">
              <w:rPr>
                <w:rFonts w:cs="Arial"/>
              </w:rPr>
              <w:t xml:space="preserve">Acquisitions - lease liabilities </w:t>
            </w:r>
          </w:p>
        </w:tc>
        <w:tc>
          <w:tcPr>
            <w:tcW w:w="1440" w:type="dxa"/>
            <w:shd w:val="clear" w:color="auto" w:fill="FAFAFA"/>
            <w:vAlign w:val="bottom"/>
          </w:tcPr>
          <w:p w14:paraId="3841EE7D" w14:textId="4B451619" w:rsidR="00BA0DA8" w:rsidRPr="003F1EB6" w:rsidRDefault="005829D8" w:rsidP="00BA0DA8">
            <w:pPr>
              <w:ind w:right="-72"/>
              <w:jc w:val="right"/>
              <w:rPr>
                <w:rFonts w:eastAsia="Arial Unicode MS" w:cs="Arial"/>
                <w:lang w:val="en-GB"/>
              </w:rPr>
            </w:pPr>
            <w:r w:rsidRPr="005829D8">
              <w:rPr>
                <w:rFonts w:eastAsia="Arial Unicode MS" w:cs="Arial"/>
                <w:lang w:val="en-GB"/>
              </w:rPr>
              <w:t>30</w:t>
            </w:r>
            <w:r w:rsidR="00BA0DA8" w:rsidRPr="003F1EB6">
              <w:rPr>
                <w:rFonts w:eastAsia="Arial Unicode MS" w:cs="Arial"/>
                <w:lang w:val="en-GB"/>
              </w:rPr>
              <w:t>,</w:t>
            </w:r>
            <w:r w:rsidRPr="005829D8">
              <w:rPr>
                <w:rFonts w:eastAsia="Arial Unicode MS" w:cs="Arial"/>
                <w:lang w:val="en-GB"/>
              </w:rPr>
              <w:t>634</w:t>
            </w:r>
          </w:p>
        </w:tc>
        <w:tc>
          <w:tcPr>
            <w:tcW w:w="1440" w:type="dxa"/>
            <w:shd w:val="clear" w:color="auto" w:fill="FAFAFA"/>
            <w:vAlign w:val="bottom"/>
          </w:tcPr>
          <w:p w14:paraId="54670960" w14:textId="4586E6DC"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FAFAFA"/>
            <w:vAlign w:val="bottom"/>
          </w:tcPr>
          <w:p w14:paraId="0FDF8B29" w14:textId="6BE4A629" w:rsidR="00BA0DA8" w:rsidRPr="003F1EB6" w:rsidRDefault="005829D8" w:rsidP="00BA0DA8">
            <w:pPr>
              <w:ind w:right="-72"/>
              <w:jc w:val="right"/>
              <w:rPr>
                <w:rFonts w:eastAsia="Arial Unicode MS" w:cs="Arial"/>
                <w:lang w:val="en-GB"/>
              </w:rPr>
            </w:pPr>
            <w:r w:rsidRPr="005829D8">
              <w:rPr>
                <w:rFonts w:eastAsia="Arial Unicode MS" w:cs="Arial"/>
                <w:lang w:val="en-GB"/>
              </w:rPr>
              <w:t>30</w:t>
            </w:r>
            <w:r w:rsidR="00BA0DA8" w:rsidRPr="003F1EB6">
              <w:rPr>
                <w:rFonts w:eastAsia="Arial Unicode MS" w:cs="Arial"/>
                <w:lang w:val="en-GB"/>
              </w:rPr>
              <w:t>,</w:t>
            </w:r>
            <w:r w:rsidRPr="005829D8">
              <w:rPr>
                <w:rFonts w:eastAsia="Arial Unicode MS" w:cs="Arial"/>
                <w:lang w:val="en-GB"/>
              </w:rPr>
              <w:t>634</w:t>
            </w:r>
          </w:p>
        </w:tc>
      </w:tr>
      <w:tr w:rsidR="00BA0DA8" w:rsidRPr="003F1EB6" w14:paraId="7AE1CA5C" w14:textId="77777777" w:rsidTr="00F855C2">
        <w:tc>
          <w:tcPr>
            <w:tcW w:w="5141" w:type="dxa"/>
          </w:tcPr>
          <w:p w14:paraId="70469EC7" w14:textId="77777777"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cs/>
                <w:lang w:val="en-GB"/>
              </w:rPr>
            </w:pPr>
            <w:r w:rsidRPr="003F1EB6">
              <w:rPr>
                <w:rFonts w:cs="Arial"/>
                <w:lang w:val="en-GB"/>
              </w:rPr>
              <w:t>Interest expense</w:t>
            </w:r>
          </w:p>
        </w:tc>
        <w:tc>
          <w:tcPr>
            <w:tcW w:w="1440" w:type="dxa"/>
            <w:shd w:val="clear" w:color="auto" w:fill="FAFAFA"/>
            <w:vAlign w:val="bottom"/>
          </w:tcPr>
          <w:p w14:paraId="604635B9" w14:textId="484F884E" w:rsidR="00BA0DA8" w:rsidRPr="003F1EB6" w:rsidRDefault="005829D8" w:rsidP="00BA0DA8">
            <w:pPr>
              <w:ind w:right="-72"/>
              <w:jc w:val="right"/>
              <w:rPr>
                <w:rFonts w:eastAsia="Arial Unicode MS" w:cs="Arial"/>
              </w:rPr>
            </w:pPr>
            <w:r w:rsidRPr="005829D8">
              <w:rPr>
                <w:rFonts w:eastAsia="Arial Unicode MS" w:cs="Arial"/>
                <w:lang w:val="en-GB"/>
              </w:rPr>
              <w:t>10</w:t>
            </w:r>
            <w:r w:rsidR="00BA0DA8" w:rsidRPr="003F1EB6">
              <w:rPr>
                <w:rFonts w:eastAsia="Arial Unicode MS" w:cs="Arial"/>
              </w:rPr>
              <w:t>,</w:t>
            </w:r>
            <w:r w:rsidRPr="005829D8">
              <w:rPr>
                <w:rFonts w:eastAsia="Arial Unicode MS" w:cs="Arial"/>
                <w:lang w:val="en-GB"/>
              </w:rPr>
              <w:t>301</w:t>
            </w:r>
          </w:p>
        </w:tc>
        <w:tc>
          <w:tcPr>
            <w:tcW w:w="1440" w:type="dxa"/>
            <w:shd w:val="clear" w:color="auto" w:fill="FAFAFA"/>
            <w:vAlign w:val="bottom"/>
          </w:tcPr>
          <w:p w14:paraId="0087D6BF" w14:textId="15B41F44" w:rsidR="00BA0DA8" w:rsidRPr="003F1EB6" w:rsidRDefault="005829D8" w:rsidP="00BA0DA8">
            <w:pPr>
              <w:ind w:right="-72"/>
              <w:jc w:val="right"/>
              <w:rPr>
                <w:rFonts w:eastAsia="Arial Unicode MS" w:cs="Arial"/>
              </w:rPr>
            </w:pPr>
            <w:r w:rsidRPr="005829D8">
              <w:rPr>
                <w:rFonts w:eastAsia="Arial Unicode MS" w:cs="Arial"/>
                <w:lang w:val="en-GB"/>
              </w:rPr>
              <w:t>128</w:t>
            </w:r>
            <w:r w:rsidR="00BA0DA8" w:rsidRPr="003F1EB6">
              <w:rPr>
                <w:rFonts w:eastAsia="Arial Unicode MS" w:cs="Arial"/>
              </w:rPr>
              <w:t>,</w:t>
            </w:r>
            <w:r w:rsidRPr="005829D8">
              <w:rPr>
                <w:rFonts w:eastAsia="Arial Unicode MS" w:cs="Arial"/>
                <w:lang w:val="en-GB"/>
              </w:rPr>
              <w:t>943</w:t>
            </w:r>
          </w:p>
        </w:tc>
        <w:tc>
          <w:tcPr>
            <w:tcW w:w="1440" w:type="dxa"/>
            <w:shd w:val="clear" w:color="auto" w:fill="FAFAFA"/>
            <w:vAlign w:val="bottom"/>
          </w:tcPr>
          <w:p w14:paraId="76461D5F" w14:textId="7F46B8F9" w:rsidR="00BA0DA8" w:rsidRPr="003F1EB6" w:rsidRDefault="005829D8" w:rsidP="00BA0DA8">
            <w:pPr>
              <w:ind w:right="-72"/>
              <w:jc w:val="right"/>
              <w:rPr>
                <w:rFonts w:eastAsia="Arial Unicode MS" w:cs="Arial"/>
              </w:rPr>
            </w:pPr>
            <w:r w:rsidRPr="005829D8">
              <w:rPr>
                <w:rFonts w:eastAsia="Arial Unicode MS" w:cs="Arial"/>
                <w:lang w:val="en-GB"/>
              </w:rPr>
              <w:t>139</w:t>
            </w:r>
            <w:r w:rsidR="00BA0DA8" w:rsidRPr="003F1EB6">
              <w:rPr>
                <w:rFonts w:eastAsia="Arial Unicode MS" w:cs="Arial"/>
              </w:rPr>
              <w:t>,</w:t>
            </w:r>
            <w:r w:rsidRPr="005829D8">
              <w:rPr>
                <w:rFonts w:eastAsia="Arial Unicode MS" w:cs="Arial"/>
                <w:lang w:val="en-GB"/>
              </w:rPr>
              <w:t>244</w:t>
            </w:r>
          </w:p>
        </w:tc>
      </w:tr>
      <w:tr w:rsidR="00BA0DA8" w:rsidRPr="003F1EB6" w14:paraId="56674E05" w14:textId="77777777" w:rsidTr="00F855C2">
        <w:tc>
          <w:tcPr>
            <w:tcW w:w="5141" w:type="dxa"/>
          </w:tcPr>
          <w:p w14:paraId="431D12C0" w14:textId="77777777"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cs/>
                <w:lang w:val="en-GB"/>
              </w:rPr>
            </w:pPr>
            <w:r w:rsidRPr="003F1EB6">
              <w:rPr>
                <w:rFonts w:cs="Arial"/>
                <w:lang w:val="en-GB"/>
              </w:rPr>
              <w:t>Interest repayments</w:t>
            </w:r>
          </w:p>
        </w:tc>
        <w:tc>
          <w:tcPr>
            <w:tcW w:w="1440" w:type="dxa"/>
            <w:shd w:val="clear" w:color="auto" w:fill="FAFAFA"/>
            <w:vAlign w:val="bottom"/>
          </w:tcPr>
          <w:p w14:paraId="4D6515CF" w14:textId="35EACF3E"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FAFAFA"/>
            <w:vAlign w:val="bottom"/>
          </w:tcPr>
          <w:p w14:paraId="3A0279AC" w14:textId="52F3EACA"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140</w:t>
            </w:r>
            <w:r w:rsidRPr="003F1EB6">
              <w:rPr>
                <w:rFonts w:eastAsia="Arial Unicode MS" w:cs="Arial"/>
              </w:rPr>
              <w:t>,</w:t>
            </w:r>
            <w:r w:rsidR="005829D8" w:rsidRPr="005829D8">
              <w:rPr>
                <w:rFonts w:eastAsia="Arial Unicode MS" w:cs="Arial"/>
                <w:lang w:val="en-GB"/>
              </w:rPr>
              <w:t>424</w:t>
            </w:r>
            <w:r w:rsidRPr="003F1EB6">
              <w:rPr>
                <w:rFonts w:eastAsia="Arial Unicode MS" w:cs="Arial"/>
              </w:rPr>
              <w:t>)</w:t>
            </w:r>
          </w:p>
        </w:tc>
        <w:tc>
          <w:tcPr>
            <w:tcW w:w="1440" w:type="dxa"/>
            <w:shd w:val="clear" w:color="auto" w:fill="FAFAFA"/>
            <w:vAlign w:val="bottom"/>
          </w:tcPr>
          <w:p w14:paraId="0C027C4D" w14:textId="6F677191" w:rsidR="00BA0DA8" w:rsidRPr="003F1EB6" w:rsidRDefault="00BA0DA8" w:rsidP="00BA0DA8">
            <w:pPr>
              <w:ind w:right="-72"/>
              <w:jc w:val="right"/>
              <w:rPr>
                <w:rFonts w:eastAsia="Arial Unicode MS" w:cs="Arial"/>
                <w:b/>
                <w:bCs/>
              </w:rPr>
            </w:pPr>
            <w:r w:rsidRPr="003F1EB6">
              <w:rPr>
                <w:rFonts w:eastAsia="Arial Unicode MS" w:cs="Arial"/>
              </w:rPr>
              <w:t>(</w:t>
            </w:r>
            <w:r w:rsidR="005829D8" w:rsidRPr="005829D8">
              <w:rPr>
                <w:rFonts w:eastAsia="Arial Unicode MS" w:cs="Arial"/>
                <w:lang w:val="en-GB"/>
              </w:rPr>
              <w:t>140</w:t>
            </w:r>
            <w:r w:rsidRPr="003F1EB6">
              <w:rPr>
                <w:rFonts w:eastAsia="Arial Unicode MS" w:cs="Arial"/>
              </w:rPr>
              <w:t>,</w:t>
            </w:r>
            <w:r w:rsidR="005829D8" w:rsidRPr="005829D8">
              <w:rPr>
                <w:rFonts w:eastAsia="Arial Unicode MS" w:cs="Arial"/>
                <w:lang w:val="en-GB"/>
              </w:rPr>
              <w:t>424</w:t>
            </w:r>
            <w:r w:rsidRPr="003F1EB6">
              <w:rPr>
                <w:rFonts w:eastAsia="Arial Unicode MS" w:cs="Arial"/>
              </w:rPr>
              <w:t>)</w:t>
            </w:r>
          </w:p>
        </w:tc>
      </w:tr>
      <w:tr w:rsidR="00BA0DA8" w:rsidRPr="003F1EB6" w14:paraId="147359C4" w14:textId="77777777" w:rsidTr="00F855C2">
        <w:tc>
          <w:tcPr>
            <w:tcW w:w="5141" w:type="dxa"/>
          </w:tcPr>
          <w:p w14:paraId="5428EA8F" w14:textId="77777777"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lang w:val="en-GB"/>
              </w:rPr>
            </w:pPr>
            <w:r w:rsidRPr="003F1EB6">
              <w:rPr>
                <w:rFonts w:eastAsia="Times New Roman" w:cs="Arial"/>
                <w:shd w:val="clear" w:color="auto" w:fill="FFFFFF"/>
              </w:rPr>
              <w:t>Financing fee</w:t>
            </w:r>
          </w:p>
        </w:tc>
        <w:tc>
          <w:tcPr>
            <w:tcW w:w="1440" w:type="dxa"/>
            <w:shd w:val="clear" w:color="auto" w:fill="FAFAFA"/>
            <w:vAlign w:val="bottom"/>
          </w:tcPr>
          <w:p w14:paraId="40BB5A7F" w14:textId="7327AC2D"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FAFAFA"/>
            <w:vAlign w:val="bottom"/>
          </w:tcPr>
          <w:p w14:paraId="6E8B9F36" w14:textId="3FD4051D"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143</w:t>
            </w:r>
            <w:r w:rsidRPr="003F1EB6">
              <w:rPr>
                <w:rFonts w:eastAsia="Arial Unicode MS" w:cs="Arial"/>
              </w:rPr>
              <w:t>)</w:t>
            </w:r>
          </w:p>
        </w:tc>
        <w:tc>
          <w:tcPr>
            <w:tcW w:w="1440" w:type="dxa"/>
            <w:shd w:val="clear" w:color="auto" w:fill="FAFAFA"/>
            <w:vAlign w:val="bottom"/>
          </w:tcPr>
          <w:p w14:paraId="7D67DC17" w14:textId="5B6B6884"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143</w:t>
            </w:r>
            <w:r w:rsidRPr="003F1EB6">
              <w:rPr>
                <w:rFonts w:eastAsia="Arial Unicode MS" w:cs="Arial"/>
              </w:rPr>
              <w:t>)</w:t>
            </w:r>
          </w:p>
        </w:tc>
      </w:tr>
      <w:tr w:rsidR="00BA0DA8" w:rsidRPr="003F1EB6" w14:paraId="06DDA0C1" w14:textId="77777777" w:rsidTr="00F855C2">
        <w:tc>
          <w:tcPr>
            <w:tcW w:w="5141" w:type="dxa"/>
          </w:tcPr>
          <w:p w14:paraId="28476DFA" w14:textId="77777777"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cs/>
                <w:lang w:val="en-GB"/>
              </w:rPr>
            </w:pPr>
            <w:r w:rsidRPr="003F1EB6">
              <w:rPr>
                <w:rFonts w:cs="Arial"/>
              </w:rPr>
              <w:t xml:space="preserve">Other non-cash movements </w:t>
            </w:r>
          </w:p>
        </w:tc>
        <w:tc>
          <w:tcPr>
            <w:tcW w:w="1440" w:type="dxa"/>
            <w:shd w:val="clear" w:color="auto" w:fill="FAFAFA"/>
            <w:vAlign w:val="bottom"/>
          </w:tcPr>
          <w:p w14:paraId="5752C505" w14:textId="77777777" w:rsidR="00BA0DA8" w:rsidRPr="003F1EB6" w:rsidRDefault="00BA0DA8" w:rsidP="00BA0DA8">
            <w:pPr>
              <w:ind w:right="-72"/>
              <w:jc w:val="right"/>
              <w:rPr>
                <w:rFonts w:eastAsia="Arial Unicode MS" w:cs="Arial"/>
              </w:rPr>
            </w:pPr>
          </w:p>
        </w:tc>
        <w:tc>
          <w:tcPr>
            <w:tcW w:w="1440" w:type="dxa"/>
            <w:shd w:val="clear" w:color="auto" w:fill="FAFAFA"/>
            <w:vAlign w:val="bottom"/>
          </w:tcPr>
          <w:p w14:paraId="1D5D294F" w14:textId="77777777" w:rsidR="00BA0DA8" w:rsidRPr="003F1EB6" w:rsidRDefault="00BA0DA8" w:rsidP="00BA0DA8">
            <w:pPr>
              <w:ind w:right="-72"/>
              <w:jc w:val="right"/>
              <w:rPr>
                <w:rFonts w:eastAsia="Arial Unicode MS" w:cs="Arial"/>
              </w:rPr>
            </w:pPr>
          </w:p>
        </w:tc>
        <w:tc>
          <w:tcPr>
            <w:tcW w:w="1440" w:type="dxa"/>
            <w:shd w:val="clear" w:color="auto" w:fill="FAFAFA"/>
            <w:vAlign w:val="bottom"/>
          </w:tcPr>
          <w:p w14:paraId="1A068309" w14:textId="77777777" w:rsidR="00BA0DA8" w:rsidRPr="003F1EB6" w:rsidRDefault="00BA0DA8" w:rsidP="00BA0DA8">
            <w:pPr>
              <w:ind w:right="-72"/>
              <w:jc w:val="right"/>
              <w:rPr>
                <w:rFonts w:eastAsia="Arial Unicode MS" w:cs="Arial"/>
              </w:rPr>
            </w:pPr>
          </w:p>
        </w:tc>
      </w:tr>
      <w:tr w:rsidR="00BA0DA8" w:rsidRPr="003F1EB6" w14:paraId="65EAC676" w14:textId="77777777" w:rsidTr="00F855C2">
        <w:tc>
          <w:tcPr>
            <w:tcW w:w="5141" w:type="dxa"/>
            <w:hideMark/>
          </w:tcPr>
          <w:p w14:paraId="7F6CAD3A" w14:textId="77777777"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cs/>
              </w:rPr>
            </w:pPr>
            <w:r w:rsidRPr="003F1EB6">
              <w:rPr>
                <w:rFonts w:cs="Arial"/>
                <w:cs/>
              </w:rPr>
              <w:t xml:space="preserve">   </w:t>
            </w:r>
            <w:r w:rsidRPr="003F1EB6">
              <w:rPr>
                <w:rFonts w:cs="Arial"/>
              </w:rPr>
              <w:t xml:space="preserve">- </w:t>
            </w:r>
            <w:proofErr w:type="spellStart"/>
            <w:r w:rsidRPr="003F1EB6">
              <w:rPr>
                <w:rFonts w:cs="Arial"/>
              </w:rPr>
              <w:t>amortisation</w:t>
            </w:r>
            <w:proofErr w:type="spellEnd"/>
            <w:r w:rsidRPr="003F1EB6">
              <w:rPr>
                <w:rFonts w:cs="Arial"/>
              </w:rPr>
              <w:t xml:space="preserve"> of financing fee</w:t>
            </w:r>
          </w:p>
        </w:tc>
        <w:tc>
          <w:tcPr>
            <w:tcW w:w="1440" w:type="dxa"/>
            <w:tcBorders>
              <w:bottom w:val="single" w:sz="4" w:space="0" w:color="auto"/>
            </w:tcBorders>
            <w:shd w:val="clear" w:color="auto" w:fill="FAFAFA"/>
            <w:vAlign w:val="bottom"/>
          </w:tcPr>
          <w:p w14:paraId="073E9537" w14:textId="54052365"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tcBorders>
              <w:bottom w:val="single" w:sz="4" w:space="0" w:color="auto"/>
            </w:tcBorders>
            <w:shd w:val="clear" w:color="auto" w:fill="FAFAFA"/>
            <w:vAlign w:val="bottom"/>
          </w:tcPr>
          <w:p w14:paraId="06EF1E4C" w14:textId="60B44CD4" w:rsidR="00BA0DA8" w:rsidRPr="003F1EB6" w:rsidRDefault="005829D8" w:rsidP="00BA0DA8">
            <w:pPr>
              <w:ind w:right="-72"/>
              <w:jc w:val="right"/>
              <w:rPr>
                <w:rFonts w:eastAsia="Arial Unicode MS" w:cs="Arial"/>
              </w:rPr>
            </w:pPr>
            <w:r w:rsidRPr="005829D8">
              <w:rPr>
                <w:rFonts w:eastAsia="Arial Unicode MS" w:cs="Arial"/>
                <w:lang w:val="en-GB"/>
              </w:rPr>
              <w:t>925</w:t>
            </w:r>
          </w:p>
        </w:tc>
        <w:tc>
          <w:tcPr>
            <w:tcW w:w="1440" w:type="dxa"/>
            <w:tcBorders>
              <w:bottom w:val="single" w:sz="4" w:space="0" w:color="auto"/>
            </w:tcBorders>
            <w:shd w:val="clear" w:color="auto" w:fill="FAFAFA"/>
            <w:vAlign w:val="bottom"/>
          </w:tcPr>
          <w:p w14:paraId="1E6A0FBF" w14:textId="57ADD34A" w:rsidR="00BA0DA8" w:rsidRPr="003F1EB6" w:rsidRDefault="005829D8" w:rsidP="00BA0DA8">
            <w:pPr>
              <w:ind w:right="-72"/>
              <w:jc w:val="right"/>
              <w:rPr>
                <w:rFonts w:eastAsia="Arial Unicode MS" w:cs="Arial"/>
              </w:rPr>
            </w:pPr>
            <w:r w:rsidRPr="005829D8">
              <w:rPr>
                <w:rFonts w:eastAsia="Arial Unicode MS" w:cs="Arial"/>
                <w:lang w:val="en-GB"/>
              </w:rPr>
              <w:t>925</w:t>
            </w:r>
          </w:p>
        </w:tc>
      </w:tr>
      <w:tr w:rsidR="00BA0DA8" w:rsidRPr="003F1EB6" w14:paraId="6BB1EFBE" w14:textId="77777777" w:rsidTr="00F855C2">
        <w:tc>
          <w:tcPr>
            <w:tcW w:w="5141" w:type="dxa"/>
          </w:tcPr>
          <w:p w14:paraId="7ACC7FEB" w14:textId="77777777"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rPr>
            </w:pPr>
          </w:p>
        </w:tc>
        <w:tc>
          <w:tcPr>
            <w:tcW w:w="1440" w:type="dxa"/>
            <w:tcBorders>
              <w:top w:val="single" w:sz="4" w:space="0" w:color="auto"/>
              <w:left w:val="nil"/>
              <w:right w:val="nil"/>
            </w:tcBorders>
            <w:shd w:val="clear" w:color="auto" w:fill="FAFAFA"/>
            <w:vAlign w:val="bottom"/>
          </w:tcPr>
          <w:p w14:paraId="12545F86" w14:textId="77777777" w:rsidR="00BA0DA8" w:rsidRPr="003F1EB6" w:rsidRDefault="00BA0DA8" w:rsidP="00BA0DA8">
            <w:pPr>
              <w:spacing w:line="256" w:lineRule="auto"/>
              <w:ind w:right="-72"/>
              <w:jc w:val="right"/>
              <w:rPr>
                <w:rFonts w:cs="Arial"/>
                <w:b/>
                <w:lang w:val="en-GB"/>
              </w:rPr>
            </w:pPr>
          </w:p>
        </w:tc>
        <w:tc>
          <w:tcPr>
            <w:tcW w:w="1440" w:type="dxa"/>
            <w:tcBorders>
              <w:top w:val="single" w:sz="4" w:space="0" w:color="auto"/>
              <w:left w:val="nil"/>
              <w:right w:val="nil"/>
            </w:tcBorders>
            <w:shd w:val="clear" w:color="auto" w:fill="FAFAFA"/>
            <w:vAlign w:val="bottom"/>
          </w:tcPr>
          <w:p w14:paraId="49E1429D" w14:textId="77777777" w:rsidR="00BA0DA8" w:rsidRPr="003F1EB6" w:rsidRDefault="00BA0DA8" w:rsidP="00BA0DA8">
            <w:pPr>
              <w:spacing w:line="256" w:lineRule="auto"/>
              <w:ind w:right="-72"/>
              <w:jc w:val="right"/>
              <w:rPr>
                <w:rFonts w:cs="Arial"/>
                <w:b/>
                <w:lang w:val="en-GB"/>
              </w:rPr>
            </w:pPr>
          </w:p>
        </w:tc>
        <w:tc>
          <w:tcPr>
            <w:tcW w:w="1440" w:type="dxa"/>
            <w:tcBorders>
              <w:top w:val="single" w:sz="4" w:space="0" w:color="auto"/>
              <w:left w:val="nil"/>
              <w:right w:val="nil"/>
            </w:tcBorders>
            <w:shd w:val="clear" w:color="auto" w:fill="FAFAFA"/>
            <w:vAlign w:val="bottom"/>
          </w:tcPr>
          <w:p w14:paraId="61C55DF2" w14:textId="77777777" w:rsidR="00BA0DA8" w:rsidRPr="003F1EB6" w:rsidRDefault="00BA0DA8" w:rsidP="00BA0DA8">
            <w:pPr>
              <w:spacing w:line="256" w:lineRule="auto"/>
              <w:ind w:right="-72"/>
              <w:jc w:val="right"/>
              <w:rPr>
                <w:rFonts w:cs="Arial"/>
                <w:b/>
                <w:lang w:val="en-GB"/>
              </w:rPr>
            </w:pPr>
          </w:p>
        </w:tc>
      </w:tr>
      <w:tr w:rsidR="00BA0DA8" w:rsidRPr="003F1EB6" w14:paraId="053A4EDD" w14:textId="77777777" w:rsidTr="00F855C2">
        <w:tc>
          <w:tcPr>
            <w:tcW w:w="5141" w:type="dxa"/>
          </w:tcPr>
          <w:p w14:paraId="24473C45" w14:textId="7E559D57" w:rsidR="00BA0DA8" w:rsidRPr="003F1EB6" w:rsidRDefault="00BA0DA8" w:rsidP="00F855C2">
            <w:pPr>
              <w:tabs>
                <w:tab w:val="left" w:pos="1418"/>
                <w:tab w:val="center" w:pos="3402"/>
                <w:tab w:val="center" w:pos="4536"/>
                <w:tab w:val="center" w:pos="5670"/>
                <w:tab w:val="center" w:pos="6804"/>
                <w:tab w:val="right" w:pos="7655"/>
              </w:tabs>
              <w:ind w:left="-86" w:right="-72"/>
              <w:jc w:val="left"/>
              <w:rPr>
                <w:rFonts w:cs="Arial"/>
              </w:rPr>
            </w:pPr>
            <w:r w:rsidRPr="003F1EB6">
              <w:rPr>
                <w:rFonts w:cs="Arial"/>
                <w:b/>
                <w:bCs/>
              </w:rPr>
              <w:t xml:space="preserve">Liabilities as </w:t>
            </w:r>
            <w:proofErr w:type="gramStart"/>
            <w:r w:rsidRPr="003F1EB6">
              <w:rPr>
                <w:rFonts w:cs="Arial"/>
                <w:b/>
                <w:bCs/>
              </w:rPr>
              <w:t>at</w:t>
            </w:r>
            <w:proofErr w:type="gramEnd"/>
            <w:r w:rsidRPr="003F1EB6">
              <w:rPr>
                <w:rFonts w:cs="Arial"/>
                <w:b/>
                <w:bCs/>
              </w:rPr>
              <w:t xml:space="preserve">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2021</w:t>
            </w:r>
          </w:p>
        </w:tc>
        <w:tc>
          <w:tcPr>
            <w:tcW w:w="1440" w:type="dxa"/>
            <w:tcBorders>
              <w:bottom w:val="single" w:sz="4" w:space="0" w:color="auto"/>
            </w:tcBorders>
            <w:shd w:val="clear" w:color="auto" w:fill="FAFAFA"/>
            <w:vAlign w:val="bottom"/>
          </w:tcPr>
          <w:p w14:paraId="5BDFDA70" w14:textId="23B8AD6D" w:rsidR="00BA0DA8" w:rsidRPr="003F1EB6" w:rsidRDefault="005829D8" w:rsidP="00BA0DA8">
            <w:pPr>
              <w:ind w:right="-72"/>
              <w:jc w:val="right"/>
              <w:rPr>
                <w:rFonts w:eastAsia="Arial Unicode MS" w:cs="Arial"/>
              </w:rPr>
            </w:pPr>
            <w:r w:rsidRPr="005829D8">
              <w:rPr>
                <w:rFonts w:eastAsia="Arial Unicode MS" w:cs="Arial"/>
                <w:lang w:val="en-GB"/>
              </w:rPr>
              <w:t>248</w:t>
            </w:r>
            <w:r w:rsidR="00BA0DA8" w:rsidRPr="003F1EB6">
              <w:rPr>
                <w:rFonts w:eastAsia="Arial Unicode MS" w:cs="Arial"/>
              </w:rPr>
              <w:t>,</w:t>
            </w:r>
            <w:r w:rsidRPr="005829D8">
              <w:rPr>
                <w:rFonts w:eastAsia="Arial Unicode MS" w:cs="Arial"/>
                <w:szCs w:val="25"/>
                <w:lang w:val="en-GB"/>
              </w:rPr>
              <w:t>7</w:t>
            </w:r>
            <w:r w:rsidRPr="005829D8">
              <w:rPr>
                <w:rFonts w:eastAsia="Arial Unicode MS" w:cs="Arial"/>
                <w:lang w:val="en-GB"/>
              </w:rPr>
              <w:t>47</w:t>
            </w:r>
          </w:p>
        </w:tc>
        <w:tc>
          <w:tcPr>
            <w:tcW w:w="1440" w:type="dxa"/>
            <w:tcBorders>
              <w:bottom w:val="single" w:sz="4" w:space="0" w:color="auto"/>
            </w:tcBorders>
            <w:shd w:val="clear" w:color="auto" w:fill="FAFAFA"/>
            <w:vAlign w:val="bottom"/>
          </w:tcPr>
          <w:p w14:paraId="35CBDD72" w14:textId="7308FFAC" w:rsidR="00BA0DA8" w:rsidRPr="003F1EB6" w:rsidRDefault="005829D8" w:rsidP="00BA0DA8">
            <w:pPr>
              <w:ind w:right="-72"/>
              <w:jc w:val="right"/>
              <w:rPr>
                <w:rFonts w:eastAsia="Arial Unicode MS" w:cs="Arial"/>
              </w:rPr>
            </w:pPr>
            <w:r w:rsidRPr="005829D8">
              <w:rPr>
                <w:rFonts w:eastAsia="Arial Unicode MS" w:cs="Arial"/>
                <w:lang w:val="en-GB"/>
              </w:rPr>
              <w:t>4</w:t>
            </w:r>
            <w:r w:rsidR="00BA0DA8" w:rsidRPr="003F1EB6">
              <w:rPr>
                <w:rFonts w:eastAsia="Arial Unicode MS" w:cs="Arial"/>
              </w:rPr>
              <w:t>,</w:t>
            </w:r>
            <w:r w:rsidRPr="005829D8">
              <w:rPr>
                <w:rFonts w:eastAsia="Arial Unicode MS" w:cs="Arial"/>
                <w:lang w:val="en-GB"/>
              </w:rPr>
              <w:t>106</w:t>
            </w:r>
            <w:r w:rsidR="00BA0DA8" w:rsidRPr="003F1EB6">
              <w:rPr>
                <w:rFonts w:eastAsia="Arial Unicode MS" w:cs="Arial"/>
              </w:rPr>
              <w:t>,</w:t>
            </w:r>
            <w:r w:rsidRPr="005829D8">
              <w:rPr>
                <w:rFonts w:eastAsia="Arial Unicode MS" w:cs="Arial"/>
                <w:lang w:val="en-GB"/>
              </w:rPr>
              <w:t>275</w:t>
            </w:r>
          </w:p>
        </w:tc>
        <w:tc>
          <w:tcPr>
            <w:tcW w:w="1440" w:type="dxa"/>
            <w:tcBorders>
              <w:bottom w:val="single" w:sz="4" w:space="0" w:color="auto"/>
            </w:tcBorders>
            <w:shd w:val="clear" w:color="auto" w:fill="FAFAFA"/>
            <w:vAlign w:val="bottom"/>
          </w:tcPr>
          <w:p w14:paraId="68FB2153" w14:textId="534E105D" w:rsidR="00BA0DA8" w:rsidRPr="003F1EB6" w:rsidRDefault="005829D8" w:rsidP="00BA0DA8">
            <w:pPr>
              <w:ind w:right="-72"/>
              <w:jc w:val="right"/>
              <w:rPr>
                <w:rFonts w:eastAsia="Arial Unicode MS" w:cs="Arial"/>
              </w:rPr>
            </w:pPr>
            <w:r w:rsidRPr="005829D8">
              <w:rPr>
                <w:rFonts w:eastAsia="Arial Unicode MS" w:cs="Arial"/>
                <w:lang w:val="en-GB"/>
              </w:rPr>
              <w:t>4</w:t>
            </w:r>
            <w:r w:rsidR="00BA0DA8" w:rsidRPr="003F1EB6">
              <w:rPr>
                <w:rFonts w:eastAsia="Arial Unicode MS" w:cs="Arial"/>
              </w:rPr>
              <w:t>,</w:t>
            </w:r>
            <w:r w:rsidRPr="005829D8">
              <w:rPr>
                <w:rFonts w:eastAsia="Arial Unicode MS" w:cs="Arial"/>
                <w:lang w:val="en-GB"/>
              </w:rPr>
              <w:t>355</w:t>
            </w:r>
            <w:r w:rsidR="00BA0DA8" w:rsidRPr="003F1EB6">
              <w:rPr>
                <w:rFonts w:eastAsia="Arial Unicode MS" w:cs="Arial"/>
              </w:rPr>
              <w:t>,</w:t>
            </w:r>
            <w:r w:rsidRPr="005829D8">
              <w:rPr>
                <w:rFonts w:eastAsia="Arial Unicode MS" w:cs="Arial"/>
                <w:lang w:val="en-GB"/>
              </w:rPr>
              <w:t>022</w:t>
            </w:r>
          </w:p>
        </w:tc>
      </w:tr>
    </w:tbl>
    <w:p w14:paraId="28F0225E" w14:textId="77777777" w:rsidR="0058169C" w:rsidRPr="003F1EB6" w:rsidRDefault="0058169C" w:rsidP="0058169C">
      <w:pPr>
        <w:rPr>
          <w:rFonts w:eastAsia="Arial Unicode MS" w:cs="Arial"/>
        </w:rPr>
      </w:pPr>
      <w:r w:rsidRPr="003F1EB6">
        <w:rPr>
          <w:rFonts w:eastAsia="Arial Unicode MS" w:cs="Arial"/>
        </w:rPr>
        <w:br w:type="page"/>
      </w:r>
    </w:p>
    <w:p w14:paraId="1F633ED3" w14:textId="77777777" w:rsidR="0058169C" w:rsidRPr="003F1EB6" w:rsidRDefault="0058169C" w:rsidP="0058169C">
      <w:pPr>
        <w:rPr>
          <w:rFonts w:eastAsia="Arial Unicode MS" w:cs="Arial"/>
        </w:rPr>
      </w:pPr>
    </w:p>
    <w:tbl>
      <w:tblPr>
        <w:tblW w:w="9461" w:type="dxa"/>
        <w:tblInd w:w="108" w:type="dxa"/>
        <w:tblLayout w:type="fixed"/>
        <w:tblLook w:val="0400" w:firstRow="0" w:lastRow="0" w:firstColumn="0" w:lastColumn="0" w:noHBand="0" w:noVBand="1"/>
      </w:tblPr>
      <w:tblGrid>
        <w:gridCol w:w="5141"/>
        <w:gridCol w:w="1440"/>
        <w:gridCol w:w="1440"/>
        <w:gridCol w:w="1440"/>
      </w:tblGrid>
      <w:tr w:rsidR="0058169C" w:rsidRPr="003F1EB6" w14:paraId="7107A754" w14:textId="77777777" w:rsidTr="00F855C2">
        <w:trPr>
          <w:tblHeader/>
        </w:trPr>
        <w:tc>
          <w:tcPr>
            <w:tcW w:w="5141" w:type="dxa"/>
          </w:tcPr>
          <w:p w14:paraId="3D6DF3DA" w14:textId="77777777" w:rsidR="0058169C" w:rsidRPr="003F1EB6" w:rsidRDefault="0058169C" w:rsidP="00263EA0">
            <w:pPr>
              <w:spacing w:line="256" w:lineRule="auto"/>
              <w:ind w:left="115" w:right="-117" w:hanging="187"/>
              <w:rPr>
                <w:rFonts w:cs="Arial"/>
                <w:lang w:val="en-GB"/>
              </w:rPr>
            </w:pPr>
          </w:p>
        </w:tc>
        <w:tc>
          <w:tcPr>
            <w:tcW w:w="4320" w:type="dxa"/>
            <w:gridSpan w:val="3"/>
            <w:tcBorders>
              <w:top w:val="single" w:sz="4" w:space="0" w:color="auto"/>
              <w:left w:val="nil"/>
              <w:bottom w:val="single" w:sz="4" w:space="0" w:color="auto"/>
              <w:right w:val="nil"/>
            </w:tcBorders>
            <w:vAlign w:val="bottom"/>
          </w:tcPr>
          <w:p w14:paraId="3E30CBCF" w14:textId="77777777" w:rsidR="0058169C" w:rsidRPr="003F1EB6" w:rsidRDefault="0058169C" w:rsidP="00263EA0">
            <w:pPr>
              <w:spacing w:line="256" w:lineRule="auto"/>
              <w:ind w:right="-72"/>
              <w:jc w:val="center"/>
              <w:rPr>
                <w:rFonts w:cs="Arial"/>
                <w:b/>
                <w:lang w:val="en-GB"/>
              </w:rPr>
            </w:pPr>
            <w:r w:rsidRPr="003F1EB6">
              <w:rPr>
                <w:rFonts w:cs="Arial"/>
                <w:b/>
                <w:lang w:val="en-GB"/>
              </w:rPr>
              <w:t>Separate financial statements</w:t>
            </w:r>
          </w:p>
        </w:tc>
      </w:tr>
      <w:tr w:rsidR="0058169C" w:rsidRPr="003F1EB6" w14:paraId="7DD1CBF5" w14:textId="77777777" w:rsidTr="00F855C2">
        <w:trPr>
          <w:tblHeader/>
        </w:trPr>
        <w:tc>
          <w:tcPr>
            <w:tcW w:w="5141" w:type="dxa"/>
          </w:tcPr>
          <w:p w14:paraId="4DAB2745" w14:textId="77777777" w:rsidR="0058169C" w:rsidRPr="003F1EB6" w:rsidRDefault="0058169C" w:rsidP="00263EA0">
            <w:pPr>
              <w:spacing w:line="256" w:lineRule="auto"/>
              <w:ind w:left="115" w:right="-117" w:hanging="187"/>
              <w:rPr>
                <w:rFonts w:cs="Arial"/>
                <w:lang w:val="en-GB"/>
              </w:rPr>
            </w:pPr>
          </w:p>
        </w:tc>
        <w:tc>
          <w:tcPr>
            <w:tcW w:w="1440" w:type="dxa"/>
            <w:tcBorders>
              <w:top w:val="single" w:sz="4" w:space="0" w:color="auto"/>
              <w:left w:val="nil"/>
              <w:bottom w:val="nil"/>
              <w:right w:val="nil"/>
            </w:tcBorders>
            <w:vAlign w:val="bottom"/>
          </w:tcPr>
          <w:p w14:paraId="3A0E4F51" w14:textId="77777777" w:rsidR="0058169C" w:rsidRPr="003F1EB6" w:rsidRDefault="0058169C" w:rsidP="00263EA0">
            <w:pPr>
              <w:spacing w:line="256" w:lineRule="auto"/>
              <w:ind w:right="-72"/>
              <w:jc w:val="right"/>
              <w:rPr>
                <w:rFonts w:cs="Arial"/>
                <w:b/>
                <w:lang w:val="en-GB"/>
              </w:rPr>
            </w:pPr>
            <w:r w:rsidRPr="003F1EB6">
              <w:rPr>
                <w:rFonts w:cs="Arial"/>
                <w:b/>
                <w:lang w:val="en-GB"/>
              </w:rPr>
              <w:t>Leases</w:t>
            </w:r>
          </w:p>
          <w:p w14:paraId="5205BAAE" w14:textId="77777777" w:rsidR="0058169C" w:rsidRPr="003F1EB6" w:rsidRDefault="0058169C" w:rsidP="00263EA0">
            <w:pPr>
              <w:spacing w:line="256" w:lineRule="auto"/>
              <w:ind w:right="-72"/>
              <w:jc w:val="right"/>
              <w:rPr>
                <w:rFonts w:cs="Arial"/>
                <w:b/>
                <w:lang w:val="en-GB"/>
              </w:rPr>
            </w:pPr>
            <w:r w:rsidRPr="003F1EB6">
              <w:rPr>
                <w:rFonts w:cs="Arial"/>
                <w:b/>
                <w:lang w:val="en-GB"/>
              </w:rPr>
              <w:t>Thousand</w:t>
            </w:r>
          </w:p>
          <w:p w14:paraId="40D78066" w14:textId="77777777" w:rsidR="0058169C" w:rsidRPr="003F1EB6" w:rsidRDefault="0058169C" w:rsidP="00263EA0">
            <w:pPr>
              <w:spacing w:line="256" w:lineRule="auto"/>
              <w:ind w:right="-72"/>
              <w:jc w:val="right"/>
              <w:rPr>
                <w:rFonts w:cs="Arial"/>
                <w:b/>
                <w:lang w:val="en-GB"/>
              </w:rPr>
            </w:pPr>
            <w:r w:rsidRPr="003F1EB6">
              <w:rPr>
                <w:rFonts w:cs="Arial"/>
                <w:b/>
                <w:lang w:val="en-GB"/>
              </w:rPr>
              <w:t>Baht</w:t>
            </w:r>
          </w:p>
        </w:tc>
        <w:tc>
          <w:tcPr>
            <w:tcW w:w="1440" w:type="dxa"/>
            <w:tcBorders>
              <w:top w:val="single" w:sz="4" w:space="0" w:color="auto"/>
              <w:left w:val="nil"/>
              <w:bottom w:val="nil"/>
              <w:right w:val="nil"/>
            </w:tcBorders>
            <w:vAlign w:val="bottom"/>
          </w:tcPr>
          <w:p w14:paraId="2665A512" w14:textId="77777777" w:rsidR="0058169C" w:rsidRPr="003F1EB6" w:rsidRDefault="0058169C" w:rsidP="00263EA0">
            <w:pPr>
              <w:spacing w:line="256" w:lineRule="auto"/>
              <w:ind w:left="-162" w:right="-72"/>
              <w:jc w:val="right"/>
              <w:rPr>
                <w:rFonts w:cs="Arial"/>
                <w:b/>
                <w:lang w:val="en-GB"/>
              </w:rPr>
            </w:pPr>
            <w:r w:rsidRPr="003F1EB6">
              <w:rPr>
                <w:rFonts w:cs="Arial"/>
                <w:b/>
                <w:lang w:val="en-GB"/>
              </w:rPr>
              <w:t xml:space="preserve">Borrow due </w:t>
            </w:r>
          </w:p>
          <w:p w14:paraId="247A591D" w14:textId="4A797FF1" w:rsidR="0058169C" w:rsidRPr="003F1EB6" w:rsidRDefault="0058169C" w:rsidP="00263EA0">
            <w:pPr>
              <w:spacing w:line="256" w:lineRule="auto"/>
              <w:ind w:left="-162" w:right="-72"/>
              <w:jc w:val="right"/>
              <w:rPr>
                <w:rFonts w:cs="Arial"/>
                <w:b/>
                <w:lang w:val="en-GB"/>
              </w:rPr>
            </w:pPr>
            <w:r w:rsidRPr="003F1EB6">
              <w:rPr>
                <w:rFonts w:cs="Arial"/>
                <w:b/>
                <w:lang w:val="en-GB"/>
              </w:rPr>
              <w:t xml:space="preserve">within </w:t>
            </w:r>
            <w:r w:rsidR="005829D8" w:rsidRPr="005829D8">
              <w:rPr>
                <w:rFonts w:cs="Arial"/>
                <w:b/>
                <w:lang w:val="en-GB"/>
              </w:rPr>
              <w:t>1</w:t>
            </w:r>
            <w:r w:rsidRPr="003F1EB6">
              <w:rPr>
                <w:rFonts w:cs="Arial"/>
                <w:b/>
                <w:lang w:val="en-GB"/>
              </w:rPr>
              <w:t xml:space="preserve"> year</w:t>
            </w:r>
          </w:p>
          <w:p w14:paraId="04B98282" w14:textId="77777777" w:rsidR="0058169C" w:rsidRPr="003F1EB6" w:rsidRDefault="0058169C" w:rsidP="00263EA0">
            <w:pPr>
              <w:spacing w:line="256" w:lineRule="auto"/>
              <w:ind w:left="-162" w:right="-72"/>
              <w:jc w:val="right"/>
              <w:rPr>
                <w:rFonts w:cs="Arial"/>
                <w:b/>
                <w:lang w:val="en-GB"/>
              </w:rPr>
            </w:pPr>
            <w:r w:rsidRPr="003F1EB6">
              <w:rPr>
                <w:rFonts w:cs="Arial"/>
                <w:b/>
                <w:lang w:val="en-GB"/>
              </w:rPr>
              <w:t>Thousand</w:t>
            </w:r>
          </w:p>
          <w:p w14:paraId="5BD067F4" w14:textId="77777777" w:rsidR="0058169C" w:rsidRPr="003F1EB6" w:rsidRDefault="0058169C" w:rsidP="00263EA0">
            <w:pPr>
              <w:spacing w:line="256" w:lineRule="auto"/>
              <w:ind w:left="-162" w:right="-72"/>
              <w:jc w:val="right"/>
              <w:rPr>
                <w:rFonts w:cs="Arial"/>
                <w:b/>
                <w:lang w:val="en-GB"/>
              </w:rPr>
            </w:pPr>
            <w:r w:rsidRPr="003F1EB6">
              <w:rPr>
                <w:rFonts w:cs="Arial"/>
                <w:b/>
                <w:lang w:val="en-GB"/>
              </w:rPr>
              <w:t>Baht</w:t>
            </w:r>
          </w:p>
        </w:tc>
        <w:tc>
          <w:tcPr>
            <w:tcW w:w="1440" w:type="dxa"/>
            <w:tcBorders>
              <w:top w:val="single" w:sz="4" w:space="0" w:color="auto"/>
              <w:left w:val="nil"/>
              <w:bottom w:val="nil"/>
              <w:right w:val="nil"/>
            </w:tcBorders>
            <w:vAlign w:val="bottom"/>
          </w:tcPr>
          <w:p w14:paraId="6530D45B" w14:textId="77777777" w:rsidR="0058169C" w:rsidRPr="003F1EB6" w:rsidRDefault="0058169C" w:rsidP="00263EA0">
            <w:pPr>
              <w:spacing w:line="256" w:lineRule="auto"/>
              <w:ind w:right="-72"/>
              <w:jc w:val="right"/>
              <w:rPr>
                <w:rFonts w:cs="Arial"/>
                <w:b/>
                <w:lang w:val="en-GB"/>
              </w:rPr>
            </w:pPr>
            <w:r w:rsidRPr="003F1EB6">
              <w:rPr>
                <w:rFonts w:cs="Arial"/>
                <w:b/>
                <w:lang w:val="en-GB"/>
              </w:rPr>
              <w:t>Total</w:t>
            </w:r>
          </w:p>
          <w:p w14:paraId="1D4F834C" w14:textId="77777777" w:rsidR="0058169C" w:rsidRPr="003F1EB6" w:rsidRDefault="0058169C" w:rsidP="00263EA0">
            <w:pPr>
              <w:spacing w:line="256" w:lineRule="auto"/>
              <w:ind w:right="-72"/>
              <w:jc w:val="right"/>
              <w:rPr>
                <w:rFonts w:cs="Arial"/>
                <w:b/>
                <w:lang w:val="en-GB"/>
              </w:rPr>
            </w:pPr>
            <w:r w:rsidRPr="003F1EB6">
              <w:rPr>
                <w:rFonts w:cs="Arial"/>
                <w:b/>
                <w:lang w:val="en-GB"/>
              </w:rPr>
              <w:t xml:space="preserve">Thousand </w:t>
            </w:r>
          </w:p>
          <w:p w14:paraId="0E6CC517" w14:textId="77777777" w:rsidR="0058169C" w:rsidRPr="003F1EB6" w:rsidRDefault="0058169C" w:rsidP="00263EA0">
            <w:pPr>
              <w:spacing w:line="256" w:lineRule="auto"/>
              <w:ind w:right="-72"/>
              <w:jc w:val="right"/>
              <w:rPr>
                <w:rFonts w:cs="Arial"/>
                <w:b/>
                <w:lang w:val="en-GB"/>
              </w:rPr>
            </w:pPr>
            <w:r w:rsidRPr="003F1EB6">
              <w:rPr>
                <w:rFonts w:cs="Arial"/>
                <w:b/>
                <w:lang w:val="en-GB"/>
              </w:rPr>
              <w:t>Baht</w:t>
            </w:r>
          </w:p>
        </w:tc>
      </w:tr>
      <w:tr w:rsidR="0058169C" w:rsidRPr="003F1EB6" w14:paraId="637BA1A6" w14:textId="77777777" w:rsidTr="00F855C2">
        <w:trPr>
          <w:tblHeader/>
        </w:trPr>
        <w:tc>
          <w:tcPr>
            <w:tcW w:w="5141" w:type="dxa"/>
          </w:tcPr>
          <w:p w14:paraId="748A7694" w14:textId="77777777" w:rsidR="0058169C" w:rsidRPr="003F1EB6" w:rsidRDefault="0058169C" w:rsidP="00263EA0">
            <w:pPr>
              <w:spacing w:line="256" w:lineRule="auto"/>
              <w:ind w:left="115" w:right="-117" w:hanging="187"/>
              <w:rPr>
                <w:rFonts w:cs="Arial"/>
                <w:lang w:val="en-GB"/>
              </w:rPr>
            </w:pPr>
          </w:p>
        </w:tc>
        <w:tc>
          <w:tcPr>
            <w:tcW w:w="1440" w:type="dxa"/>
            <w:tcBorders>
              <w:top w:val="single" w:sz="4" w:space="0" w:color="000000"/>
              <w:left w:val="nil"/>
              <w:bottom w:val="nil"/>
              <w:right w:val="nil"/>
            </w:tcBorders>
            <w:shd w:val="clear" w:color="auto" w:fill="auto"/>
          </w:tcPr>
          <w:p w14:paraId="7EF40047" w14:textId="77777777" w:rsidR="0058169C" w:rsidRPr="003F1EB6" w:rsidRDefault="0058169C" w:rsidP="00263EA0">
            <w:pPr>
              <w:spacing w:line="256" w:lineRule="auto"/>
              <w:ind w:right="-72"/>
              <w:jc w:val="right"/>
              <w:rPr>
                <w:rFonts w:cs="Arial"/>
                <w:b/>
                <w:lang w:val="en-GB"/>
              </w:rPr>
            </w:pPr>
          </w:p>
        </w:tc>
        <w:tc>
          <w:tcPr>
            <w:tcW w:w="1440" w:type="dxa"/>
            <w:tcBorders>
              <w:top w:val="single" w:sz="4" w:space="0" w:color="000000"/>
              <w:left w:val="nil"/>
              <w:bottom w:val="nil"/>
              <w:right w:val="nil"/>
            </w:tcBorders>
            <w:shd w:val="clear" w:color="auto" w:fill="auto"/>
          </w:tcPr>
          <w:p w14:paraId="71BB8F03" w14:textId="77777777" w:rsidR="0058169C" w:rsidRPr="003F1EB6" w:rsidRDefault="0058169C" w:rsidP="00263EA0">
            <w:pPr>
              <w:spacing w:line="256" w:lineRule="auto"/>
              <w:ind w:right="-72"/>
              <w:jc w:val="right"/>
              <w:rPr>
                <w:rFonts w:cs="Arial"/>
                <w:b/>
                <w:lang w:val="en-GB"/>
              </w:rPr>
            </w:pPr>
          </w:p>
        </w:tc>
        <w:tc>
          <w:tcPr>
            <w:tcW w:w="1440" w:type="dxa"/>
            <w:tcBorders>
              <w:top w:val="single" w:sz="4" w:space="0" w:color="000000"/>
              <w:left w:val="nil"/>
              <w:bottom w:val="nil"/>
              <w:right w:val="nil"/>
            </w:tcBorders>
            <w:shd w:val="clear" w:color="auto" w:fill="auto"/>
          </w:tcPr>
          <w:p w14:paraId="436A6398" w14:textId="77777777" w:rsidR="0058169C" w:rsidRPr="003F1EB6" w:rsidRDefault="0058169C" w:rsidP="00263EA0">
            <w:pPr>
              <w:spacing w:line="256" w:lineRule="auto"/>
              <w:ind w:right="-72"/>
              <w:jc w:val="right"/>
              <w:rPr>
                <w:rFonts w:cs="Arial"/>
                <w:b/>
                <w:lang w:val="en-GB"/>
              </w:rPr>
            </w:pPr>
          </w:p>
        </w:tc>
      </w:tr>
      <w:tr w:rsidR="0058169C" w:rsidRPr="003F1EB6" w14:paraId="16C632EB" w14:textId="77777777" w:rsidTr="00F855C2">
        <w:tc>
          <w:tcPr>
            <w:tcW w:w="5141" w:type="dxa"/>
            <w:hideMark/>
          </w:tcPr>
          <w:p w14:paraId="18F53892" w14:textId="57AC02AA" w:rsidR="0058169C" w:rsidRPr="003F1EB6" w:rsidRDefault="0058169C" w:rsidP="00263EA0">
            <w:pPr>
              <w:tabs>
                <w:tab w:val="left" w:pos="1418"/>
                <w:tab w:val="center" w:pos="3402"/>
                <w:tab w:val="center" w:pos="4536"/>
                <w:tab w:val="center" w:pos="5670"/>
                <w:tab w:val="center" w:pos="6804"/>
                <w:tab w:val="right" w:pos="7655"/>
              </w:tabs>
              <w:rPr>
                <w:rFonts w:cs="Arial"/>
                <w:b/>
                <w:bCs/>
                <w:lang w:val="en-GB"/>
              </w:rPr>
            </w:pPr>
            <w:r w:rsidRPr="003F1EB6">
              <w:rPr>
                <w:rFonts w:cs="Arial"/>
                <w:b/>
                <w:bCs/>
              </w:rPr>
              <w:t xml:space="preserve">Liabilities as </w:t>
            </w:r>
            <w:proofErr w:type="gramStart"/>
            <w:r w:rsidRPr="003F1EB6">
              <w:rPr>
                <w:rFonts w:cs="Arial"/>
                <w:b/>
                <w:bCs/>
              </w:rPr>
              <w:t>at</w:t>
            </w:r>
            <w:proofErr w:type="gramEnd"/>
            <w:r w:rsidRPr="003F1EB6">
              <w:rPr>
                <w:rFonts w:cs="Arial"/>
                <w:b/>
                <w:bCs/>
              </w:rPr>
              <w:t xml:space="preserve"> </w:t>
            </w:r>
            <w:r w:rsidR="005829D8" w:rsidRPr="005829D8">
              <w:rPr>
                <w:rFonts w:cs="Arial"/>
                <w:b/>
                <w:bCs/>
                <w:lang w:val="en-GB"/>
              </w:rPr>
              <w:t>1</w:t>
            </w:r>
            <w:r w:rsidRPr="003F1EB6">
              <w:rPr>
                <w:rFonts w:cs="Arial"/>
                <w:b/>
                <w:bCs/>
              </w:rPr>
              <w:t xml:space="preserve"> January </w:t>
            </w:r>
            <w:r w:rsidR="005829D8" w:rsidRPr="005829D8">
              <w:rPr>
                <w:rFonts w:cs="Arial"/>
                <w:b/>
                <w:bCs/>
                <w:lang w:val="en-GB"/>
              </w:rPr>
              <w:t>2020</w:t>
            </w:r>
          </w:p>
        </w:tc>
        <w:tc>
          <w:tcPr>
            <w:tcW w:w="1440" w:type="dxa"/>
            <w:shd w:val="clear" w:color="auto" w:fill="auto"/>
            <w:vAlign w:val="bottom"/>
          </w:tcPr>
          <w:p w14:paraId="1287F5A9" w14:textId="1BEA0CCB" w:rsidR="0058169C" w:rsidRPr="003F1EB6" w:rsidRDefault="005829D8" w:rsidP="00263EA0">
            <w:pPr>
              <w:ind w:right="-72"/>
              <w:jc w:val="right"/>
              <w:rPr>
                <w:rFonts w:eastAsia="Arial Unicode MS" w:cs="Arial"/>
              </w:rPr>
            </w:pPr>
            <w:r w:rsidRPr="005829D8">
              <w:rPr>
                <w:rFonts w:eastAsia="Arial Unicode MS" w:cs="Arial"/>
                <w:lang w:val="en-GB"/>
              </w:rPr>
              <w:t>117</w:t>
            </w:r>
            <w:r w:rsidR="00FE76CC" w:rsidRPr="003F1EB6">
              <w:rPr>
                <w:rFonts w:eastAsia="Arial Unicode MS" w:cs="Arial"/>
              </w:rPr>
              <w:t>,</w:t>
            </w:r>
            <w:r w:rsidRPr="005829D8">
              <w:rPr>
                <w:rFonts w:eastAsia="Arial Unicode MS" w:cs="Arial"/>
                <w:lang w:val="en-GB"/>
              </w:rPr>
              <w:t>941</w:t>
            </w:r>
          </w:p>
        </w:tc>
        <w:tc>
          <w:tcPr>
            <w:tcW w:w="1440" w:type="dxa"/>
            <w:shd w:val="clear" w:color="auto" w:fill="auto"/>
            <w:vAlign w:val="bottom"/>
          </w:tcPr>
          <w:p w14:paraId="04E805DA" w14:textId="0AD3818E" w:rsidR="0058169C" w:rsidRPr="003F1EB6" w:rsidRDefault="005829D8" w:rsidP="00263EA0">
            <w:pPr>
              <w:ind w:right="-72"/>
              <w:jc w:val="right"/>
              <w:rPr>
                <w:rFonts w:eastAsia="Arial Unicode MS" w:cs="Arial"/>
              </w:rPr>
            </w:pPr>
            <w:r w:rsidRPr="005829D8">
              <w:rPr>
                <w:rFonts w:eastAsia="Arial Unicode MS" w:cs="Arial"/>
                <w:lang w:val="en-GB"/>
              </w:rPr>
              <w:t>3</w:t>
            </w:r>
            <w:r w:rsidR="00FE76CC" w:rsidRPr="003F1EB6">
              <w:rPr>
                <w:rFonts w:eastAsia="Arial Unicode MS" w:cs="Arial"/>
              </w:rPr>
              <w:t>,</w:t>
            </w:r>
            <w:r w:rsidRPr="005829D8">
              <w:rPr>
                <w:rFonts w:eastAsia="Arial Unicode MS" w:cs="Arial"/>
                <w:lang w:val="en-GB"/>
              </w:rPr>
              <w:t>978</w:t>
            </w:r>
            <w:r w:rsidR="00FE76CC" w:rsidRPr="003F1EB6">
              <w:rPr>
                <w:rFonts w:eastAsia="Arial Unicode MS" w:cs="Arial"/>
              </w:rPr>
              <w:t>,</w:t>
            </w:r>
            <w:r w:rsidRPr="005829D8">
              <w:rPr>
                <w:rFonts w:eastAsia="Arial Unicode MS" w:cs="Arial"/>
                <w:lang w:val="en-GB"/>
              </w:rPr>
              <w:t>823</w:t>
            </w:r>
          </w:p>
        </w:tc>
        <w:tc>
          <w:tcPr>
            <w:tcW w:w="1440" w:type="dxa"/>
            <w:shd w:val="clear" w:color="auto" w:fill="auto"/>
            <w:vAlign w:val="bottom"/>
          </w:tcPr>
          <w:p w14:paraId="54352B2D" w14:textId="65F9BADD" w:rsidR="0058169C" w:rsidRPr="003F1EB6" w:rsidRDefault="005829D8" w:rsidP="00263EA0">
            <w:pPr>
              <w:ind w:right="-72"/>
              <w:jc w:val="right"/>
              <w:rPr>
                <w:rFonts w:eastAsia="Arial Unicode MS" w:cs="Arial"/>
              </w:rPr>
            </w:pPr>
            <w:r w:rsidRPr="005829D8">
              <w:rPr>
                <w:rFonts w:eastAsia="Arial Unicode MS" w:cs="Arial"/>
                <w:lang w:val="en-GB"/>
              </w:rPr>
              <w:t>4</w:t>
            </w:r>
            <w:r w:rsidR="00FE76CC" w:rsidRPr="003F1EB6">
              <w:rPr>
                <w:rFonts w:eastAsia="Arial Unicode MS" w:cs="Arial"/>
              </w:rPr>
              <w:t>,</w:t>
            </w:r>
            <w:r w:rsidRPr="005829D8">
              <w:rPr>
                <w:rFonts w:eastAsia="Arial Unicode MS" w:cs="Arial"/>
                <w:lang w:val="en-GB"/>
              </w:rPr>
              <w:t>096</w:t>
            </w:r>
            <w:r w:rsidR="00FE76CC" w:rsidRPr="003F1EB6">
              <w:rPr>
                <w:rFonts w:eastAsia="Arial Unicode MS" w:cs="Arial"/>
              </w:rPr>
              <w:t>,</w:t>
            </w:r>
            <w:r w:rsidRPr="005829D8">
              <w:rPr>
                <w:rFonts w:eastAsia="Arial Unicode MS" w:cs="Arial"/>
                <w:lang w:val="en-GB"/>
              </w:rPr>
              <w:t>764</w:t>
            </w:r>
          </w:p>
        </w:tc>
      </w:tr>
      <w:tr w:rsidR="0058169C" w:rsidRPr="003F1EB6" w14:paraId="173F66C7" w14:textId="77777777" w:rsidTr="00F855C2">
        <w:tc>
          <w:tcPr>
            <w:tcW w:w="5141" w:type="dxa"/>
          </w:tcPr>
          <w:p w14:paraId="4C9C257B" w14:textId="77777777" w:rsidR="0058169C" w:rsidRPr="003F1EB6" w:rsidRDefault="0058169C" w:rsidP="00263EA0">
            <w:pPr>
              <w:tabs>
                <w:tab w:val="left" w:pos="1418"/>
                <w:tab w:val="center" w:pos="3402"/>
                <w:tab w:val="center" w:pos="4536"/>
                <w:tab w:val="center" w:pos="5670"/>
                <w:tab w:val="center" w:pos="6804"/>
                <w:tab w:val="right" w:pos="7655"/>
              </w:tabs>
              <w:rPr>
                <w:rFonts w:cs="Arial"/>
                <w:cs/>
              </w:rPr>
            </w:pPr>
            <w:r w:rsidRPr="003F1EB6">
              <w:rPr>
                <w:rFonts w:cs="Arial"/>
              </w:rPr>
              <w:t>Cash flows</w:t>
            </w:r>
            <w:r w:rsidRPr="003F1EB6">
              <w:rPr>
                <w:rFonts w:cs="Arial"/>
                <w:color w:val="000000"/>
                <w:lang w:val="en-GB"/>
              </w:rPr>
              <w:t xml:space="preserve"> - proceeds from borrowings</w:t>
            </w:r>
          </w:p>
        </w:tc>
        <w:tc>
          <w:tcPr>
            <w:tcW w:w="1440" w:type="dxa"/>
            <w:shd w:val="clear" w:color="auto" w:fill="auto"/>
          </w:tcPr>
          <w:p w14:paraId="1D56BDCC" w14:textId="77777777" w:rsidR="0058169C" w:rsidRPr="003F1EB6" w:rsidRDefault="0058169C" w:rsidP="00263EA0">
            <w:pPr>
              <w:ind w:right="-72"/>
              <w:jc w:val="right"/>
              <w:rPr>
                <w:rFonts w:eastAsia="Arial Unicode MS" w:cs="Arial"/>
              </w:rPr>
            </w:pPr>
            <w:r w:rsidRPr="003F1EB6">
              <w:rPr>
                <w:rFonts w:eastAsia="Arial Unicode MS" w:cs="Arial"/>
              </w:rPr>
              <w:t>-</w:t>
            </w:r>
          </w:p>
        </w:tc>
        <w:tc>
          <w:tcPr>
            <w:tcW w:w="1440" w:type="dxa"/>
            <w:shd w:val="clear" w:color="auto" w:fill="auto"/>
          </w:tcPr>
          <w:p w14:paraId="23BBF3FB" w14:textId="058921D0" w:rsidR="0058169C" w:rsidRPr="003F1EB6" w:rsidRDefault="005829D8" w:rsidP="00263EA0">
            <w:pPr>
              <w:ind w:right="-72"/>
              <w:jc w:val="right"/>
              <w:rPr>
                <w:rFonts w:eastAsia="Arial Unicode MS" w:cs="Arial"/>
              </w:rPr>
            </w:pPr>
            <w:r w:rsidRPr="005829D8">
              <w:rPr>
                <w:rFonts w:eastAsia="Arial Unicode MS" w:cs="Arial"/>
                <w:lang w:val="en-GB"/>
              </w:rPr>
              <w:t>3</w:t>
            </w:r>
            <w:r w:rsidR="0058169C" w:rsidRPr="003F1EB6">
              <w:rPr>
                <w:rFonts w:eastAsia="Arial Unicode MS" w:cs="Arial"/>
              </w:rPr>
              <w:t>,</w:t>
            </w:r>
            <w:r w:rsidRPr="005829D8">
              <w:rPr>
                <w:rFonts w:eastAsia="Arial Unicode MS" w:cs="Arial"/>
                <w:lang w:val="en-GB"/>
              </w:rPr>
              <w:t>227</w:t>
            </w:r>
            <w:r w:rsidR="0058169C" w:rsidRPr="003F1EB6">
              <w:rPr>
                <w:rFonts w:eastAsia="Arial Unicode MS" w:cs="Arial"/>
              </w:rPr>
              <w:t>,</w:t>
            </w:r>
            <w:r w:rsidRPr="005829D8">
              <w:rPr>
                <w:rFonts w:eastAsia="Arial Unicode MS" w:cs="Arial"/>
                <w:lang w:val="en-GB"/>
              </w:rPr>
              <w:t>209</w:t>
            </w:r>
          </w:p>
        </w:tc>
        <w:tc>
          <w:tcPr>
            <w:tcW w:w="1440" w:type="dxa"/>
            <w:shd w:val="clear" w:color="auto" w:fill="auto"/>
          </w:tcPr>
          <w:p w14:paraId="7C8BB8D9" w14:textId="34FA5C75" w:rsidR="0058169C" w:rsidRPr="003F1EB6" w:rsidRDefault="005829D8" w:rsidP="00263EA0">
            <w:pPr>
              <w:ind w:right="-72"/>
              <w:jc w:val="right"/>
              <w:rPr>
                <w:rFonts w:eastAsia="Arial Unicode MS" w:cs="Arial"/>
              </w:rPr>
            </w:pPr>
            <w:r w:rsidRPr="005829D8">
              <w:rPr>
                <w:rFonts w:eastAsia="Arial Unicode MS" w:cs="Arial"/>
                <w:lang w:val="en-GB"/>
              </w:rPr>
              <w:t>3</w:t>
            </w:r>
            <w:r w:rsidR="00C73BDE" w:rsidRPr="003F1EB6">
              <w:rPr>
                <w:rFonts w:eastAsia="Arial Unicode MS" w:cs="Arial"/>
              </w:rPr>
              <w:t>,</w:t>
            </w:r>
            <w:r w:rsidRPr="005829D8">
              <w:rPr>
                <w:rFonts w:eastAsia="Arial Unicode MS" w:cs="Arial"/>
                <w:lang w:val="en-GB"/>
              </w:rPr>
              <w:t>227</w:t>
            </w:r>
            <w:r w:rsidR="00C73BDE" w:rsidRPr="003F1EB6">
              <w:rPr>
                <w:rFonts w:eastAsia="Arial Unicode MS" w:cs="Arial"/>
              </w:rPr>
              <w:t>,</w:t>
            </w:r>
            <w:r w:rsidRPr="005829D8">
              <w:rPr>
                <w:rFonts w:eastAsia="Arial Unicode MS" w:cs="Arial"/>
                <w:lang w:val="en-GB"/>
              </w:rPr>
              <w:t>209</w:t>
            </w:r>
          </w:p>
        </w:tc>
      </w:tr>
      <w:tr w:rsidR="0058169C" w:rsidRPr="003F1EB6" w14:paraId="257DBA8B" w14:textId="77777777" w:rsidTr="00F855C2">
        <w:tc>
          <w:tcPr>
            <w:tcW w:w="5141" w:type="dxa"/>
          </w:tcPr>
          <w:p w14:paraId="7656A333" w14:textId="77777777" w:rsidR="0058169C" w:rsidRPr="003F1EB6" w:rsidRDefault="0058169C" w:rsidP="00263EA0">
            <w:pPr>
              <w:tabs>
                <w:tab w:val="left" w:pos="1418"/>
                <w:tab w:val="center" w:pos="3402"/>
                <w:tab w:val="center" w:pos="4536"/>
                <w:tab w:val="center" w:pos="5670"/>
                <w:tab w:val="center" w:pos="6804"/>
                <w:tab w:val="right" w:pos="7655"/>
              </w:tabs>
              <w:rPr>
                <w:rFonts w:cs="Arial"/>
              </w:rPr>
            </w:pPr>
            <w:r w:rsidRPr="003F1EB6">
              <w:rPr>
                <w:rFonts w:cs="Arial"/>
              </w:rPr>
              <w:t>Addition - short-term borrowing from a related party</w:t>
            </w:r>
          </w:p>
          <w:p w14:paraId="74BFE398" w14:textId="77777777" w:rsidR="0058169C" w:rsidRPr="003F1EB6" w:rsidRDefault="0058169C" w:rsidP="00263EA0">
            <w:pPr>
              <w:tabs>
                <w:tab w:val="left" w:pos="1418"/>
                <w:tab w:val="center" w:pos="3402"/>
                <w:tab w:val="center" w:pos="4536"/>
                <w:tab w:val="center" w:pos="5670"/>
                <w:tab w:val="center" w:pos="6804"/>
                <w:tab w:val="right" w:pos="7655"/>
              </w:tabs>
              <w:rPr>
                <w:rFonts w:cs="Arial"/>
              </w:rPr>
            </w:pPr>
            <w:r w:rsidRPr="003F1EB6">
              <w:rPr>
                <w:rFonts w:cs="Arial"/>
              </w:rPr>
              <w:t xml:space="preserve">   (non</w:t>
            </w:r>
            <w:r w:rsidRPr="003F1EB6">
              <w:rPr>
                <w:rFonts w:cs="Arial"/>
                <w:szCs w:val="25"/>
                <w:lang w:val="en-GB"/>
              </w:rPr>
              <w:t>-</w:t>
            </w:r>
            <w:r w:rsidRPr="003F1EB6">
              <w:rPr>
                <w:rFonts w:cs="Arial"/>
              </w:rPr>
              <w:t>cash)</w:t>
            </w:r>
          </w:p>
        </w:tc>
        <w:tc>
          <w:tcPr>
            <w:tcW w:w="1440" w:type="dxa"/>
            <w:shd w:val="clear" w:color="auto" w:fill="auto"/>
          </w:tcPr>
          <w:p w14:paraId="008B3908" w14:textId="77777777" w:rsidR="0058169C" w:rsidRPr="003F1EB6" w:rsidRDefault="0058169C" w:rsidP="00263EA0">
            <w:pPr>
              <w:ind w:right="-72"/>
              <w:jc w:val="right"/>
              <w:rPr>
                <w:rFonts w:eastAsia="Arial Unicode MS" w:cs="Arial"/>
              </w:rPr>
            </w:pPr>
            <w:r w:rsidRPr="003F1EB6">
              <w:rPr>
                <w:rFonts w:eastAsia="Arial Unicode MS" w:cs="Arial"/>
              </w:rPr>
              <w:t>-</w:t>
            </w:r>
          </w:p>
        </w:tc>
        <w:tc>
          <w:tcPr>
            <w:tcW w:w="1440" w:type="dxa"/>
            <w:shd w:val="clear" w:color="auto" w:fill="auto"/>
          </w:tcPr>
          <w:p w14:paraId="7817904A" w14:textId="0878EB4D" w:rsidR="0058169C" w:rsidRPr="003F1EB6" w:rsidRDefault="005829D8" w:rsidP="00263EA0">
            <w:pPr>
              <w:ind w:right="-72"/>
              <w:jc w:val="right"/>
              <w:rPr>
                <w:rFonts w:eastAsia="Arial Unicode MS" w:cs="Arial"/>
              </w:rPr>
            </w:pPr>
            <w:r w:rsidRPr="005829D8">
              <w:rPr>
                <w:rFonts w:eastAsia="Arial Unicode MS" w:cs="Arial"/>
                <w:lang w:val="en-GB"/>
              </w:rPr>
              <w:t>417</w:t>
            </w:r>
            <w:r w:rsidR="0058169C" w:rsidRPr="003F1EB6">
              <w:rPr>
                <w:rFonts w:eastAsia="Arial Unicode MS" w:cs="Arial"/>
              </w:rPr>
              <w:t>,</w:t>
            </w:r>
            <w:r w:rsidRPr="005829D8">
              <w:rPr>
                <w:rFonts w:eastAsia="Arial Unicode MS" w:cs="Arial"/>
                <w:lang w:val="en-GB"/>
              </w:rPr>
              <w:t>219</w:t>
            </w:r>
          </w:p>
        </w:tc>
        <w:tc>
          <w:tcPr>
            <w:tcW w:w="1440" w:type="dxa"/>
            <w:shd w:val="clear" w:color="auto" w:fill="auto"/>
          </w:tcPr>
          <w:p w14:paraId="3B07636A" w14:textId="4F3B647F" w:rsidR="0058169C" w:rsidRPr="003F1EB6" w:rsidRDefault="005829D8" w:rsidP="00263EA0">
            <w:pPr>
              <w:ind w:right="-72"/>
              <w:jc w:val="right"/>
              <w:rPr>
                <w:rFonts w:eastAsia="Arial Unicode MS" w:cs="Arial"/>
              </w:rPr>
            </w:pPr>
            <w:r w:rsidRPr="005829D8">
              <w:rPr>
                <w:rFonts w:eastAsia="Arial Unicode MS" w:cs="Arial"/>
                <w:lang w:val="en-GB"/>
              </w:rPr>
              <w:t>417</w:t>
            </w:r>
            <w:r w:rsidR="0058169C" w:rsidRPr="003F1EB6">
              <w:rPr>
                <w:rFonts w:eastAsia="Arial Unicode MS" w:cs="Arial"/>
              </w:rPr>
              <w:t>,</w:t>
            </w:r>
            <w:r w:rsidRPr="005829D8">
              <w:rPr>
                <w:rFonts w:eastAsia="Arial Unicode MS" w:cs="Arial"/>
                <w:lang w:val="en-GB"/>
              </w:rPr>
              <w:t>219</w:t>
            </w:r>
          </w:p>
        </w:tc>
      </w:tr>
      <w:tr w:rsidR="0058169C" w:rsidRPr="003F1EB6" w14:paraId="0847716C" w14:textId="77777777" w:rsidTr="00F855C2">
        <w:tc>
          <w:tcPr>
            <w:tcW w:w="5141" w:type="dxa"/>
          </w:tcPr>
          <w:p w14:paraId="636A2296" w14:textId="77777777" w:rsidR="0058169C" w:rsidRPr="003F1EB6" w:rsidRDefault="0058169C" w:rsidP="00263EA0">
            <w:pPr>
              <w:tabs>
                <w:tab w:val="left" w:pos="1418"/>
                <w:tab w:val="center" w:pos="3402"/>
                <w:tab w:val="center" w:pos="4536"/>
                <w:tab w:val="center" w:pos="5670"/>
                <w:tab w:val="center" w:pos="6804"/>
                <w:tab w:val="right" w:pos="7655"/>
              </w:tabs>
              <w:rPr>
                <w:rFonts w:cs="Arial"/>
                <w:lang w:val="en-GB"/>
              </w:rPr>
            </w:pPr>
            <w:r w:rsidRPr="003F1EB6">
              <w:rPr>
                <w:rFonts w:cs="Arial"/>
              </w:rPr>
              <w:t>Cash flows</w:t>
            </w:r>
            <w:r w:rsidRPr="003F1EB6">
              <w:rPr>
                <w:rFonts w:cs="Arial"/>
                <w:color w:val="000000"/>
                <w:lang w:val="en-GB"/>
              </w:rPr>
              <w:t xml:space="preserve"> - repayments</w:t>
            </w:r>
          </w:p>
        </w:tc>
        <w:tc>
          <w:tcPr>
            <w:tcW w:w="1440" w:type="dxa"/>
            <w:shd w:val="clear" w:color="auto" w:fill="auto"/>
          </w:tcPr>
          <w:p w14:paraId="79BDC841" w14:textId="3F15DD44" w:rsidR="0058169C" w:rsidRPr="003F1EB6" w:rsidRDefault="0058169C" w:rsidP="00263EA0">
            <w:pPr>
              <w:ind w:right="-72"/>
              <w:jc w:val="right"/>
              <w:rPr>
                <w:rFonts w:eastAsia="Arial Unicode MS" w:cs="Arial"/>
              </w:rPr>
            </w:pPr>
            <w:r w:rsidRPr="003F1EB6">
              <w:rPr>
                <w:rFonts w:eastAsia="Arial Unicode MS" w:cs="Arial"/>
              </w:rPr>
              <w:t>(</w:t>
            </w:r>
            <w:r w:rsidR="005829D8" w:rsidRPr="005829D8">
              <w:rPr>
                <w:rFonts w:eastAsia="Arial Unicode MS" w:cs="Arial"/>
                <w:lang w:val="en-GB"/>
              </w:rPr>
              <w:t>26</w:t>
            </w:r>
            <w:r w:rsidRPr="003F1EB6">
              <w:rPr>
                <w:rFonts w:eastAsia="Arial Unicode MS" w:cs="Arial"/>
              </w:rPr>
              <w:t>,</w:t>
            </w:r>
            <w:r w:rsidR="005829D8" w:rsidRPr="005829D8">
              <w:rPr>
                <w:rFonts w:eastAsia="Arial Unicode MS" w:cs="Arial"/>
                <w:lang w:val="en-GB"/>
              </w:rPr>
              <w:t>427</w:t>
            </w:r>
            <w:r w:rsidRPr="003F1EB6">
              <w:rPr>
                <w:rFonts w:eastAsia="Arial Unicode MS" w:cs="Arial"/>
              </w:rPr>
              <w:t>)</w:t>
            </w:r>
          </w:p>
        </w:tc>
        <w:tc>
          <w:tcPr>
            <w:tcW w:w="1440" w:type="dxa"/>
            <w:shd w:val="clear" w:color="auto" w:fill="auto"/>
          </w:tcPr>
          <w:p w14:paraId="00B857CF" w14:textId="045610E0" w:rsidR="0058169C" w:rsidRPr="003F1EB6" w:rsidRDefault="0058169C" w:rsidP="00263EA0">
            <w:pPr>
              <w:ind w:right="-72"/>
              <w:jc w:val="right"/>
              <w:rPr>
                <w:rFonts w:eastAsia="Arial Unicode MS" w:cs="Arial"/>
              </w:rPr>
            </w:pPr>
            <w:r w:rsidRPr="003F1EB6">
              <w:rPr>
                <w:rFonts w:eastAsia="Arial Unicode MS" w:cs="Arial"/>
              </w:rPr>
              <w:t>(</w:t>
            </w:r>
            <w:r w:rsidR="005829D8" w:rsidRPr="005829D8">
              <w:rPr>
                <w:rFonts w:eastAsia="Arial Unicode MS" w:cs="Arial"/>
                <w:lang w:val="en-GB"/>
              </w:rPr>
              <w:t>4</w:t>
            </w:r>
            <w:r w:rsidRPr="003F1EB6">
              <w:rPr>
                <w:rFonts w:eastAsia="Arial Unicode MS" w:cs="Arial"/>
              </w:rPr>
              <w:t>,</w:t>
            </w:r>
            <w:r w:rsidR="005829D8" w:rsidRPr="005829D8">
              <w:rPr>
                <w:rFonts w:eastAsia="Arial Unicode MS" w:cs="Arial"/>
                <w:lang w:val="en-GB"/>
              </w:rPr>
              <w:t>308</w:t>
            </w:r>
            <w:r w:rsidRPr="003F1EB6">
              <w:rPr>
                <w:rFonts w:eastAsia="Arial Unicode MS" w:cs="Arial"/>
              </w:rPr>
              <w:t>,</w:t>
            </w:r>
            <w:r w:rsidR="005829D8" w:rsidRPr="005829D8">
              <w:rPr>
                <w:rFonts w:eastAsia="Arial Unicode MS" w:cs="Arial"/>
                <w:lang w:val="en-GB"/>
              </w:rPr>
              <w:t>802</w:t>
            </w:r>
            <w:r w:rsidRPr="003F1EB6">
              <w:rPr>
                <w:rFonts w:eastAsia="Arial Unicode MS" w:cs="Arial"/>
              </w:rPr>
              <w:t>)</w:t>
            </w:r>
          </w:p>
        </w:tc>
        <w:tc>
          <w:tcPr>
            <w:tcW w:w="1440" w:type="dxa"/>
            <w:shd w:val="clear" w:color="auto" w:fill="auto"/>
          </w:tcPr>
          <w:p w14:paraId="3B0D4CC8" w14:textId="5F00E2B1" w:rsidR="0058169C" w:rsidRPr="003F1EB6" w:rsidRDefault="0058169C" w:rsidP="00263EA0">
            <w:pPr>
              <w:ind w:right="-72"/>
              <w:jc w:val="right"/>
              <w:rPr>
                <w:rFonts w:eastAsia="Arial Unicode MS" w:cs="Arial"/>
              </w:rPr>
            </w:pPr>
            <w:r w:rsidRPr="003F1EB6">
              <w:rPr>
                <w:rFonts w:eastAsia="Arial Unicode MS" w:cs="Arial"/>
              </w:rPr>
              <w:t>(</w:t>
            </w:r>
            <w:r w:rsidR="005829D8" w:rsidRPr="005829D8">
              <w:rPr>
                <w:rFonts w:eastAsia="Arial Unicode MS" w:cs="Arial"/>
                <w:lang w:val="en-GB"/>
              </w:rPr>
              <w:t>4</w:t>
            </w:r>
            <w:r w:rsidRPr="003F1EB6">
              <w:rPr>
                <w:rFonts w:eastAsia="Arial Unicode MS" w:cs="Arial"/>
              </w:rPr>
              <w:t>,</w:t>
            </w:r>
            <w:r w:rsidR="005829D8" w:rsidRPr="005829D8">
              <w:rPr>
                <w:rFonts w:eastAsia="Arial Unicode MS" w:cs="Arial"/>
                <w:lang w:val="en-GB"/>
              </w:rPr>
              <w:t>335</w:t>
            </w:r>
            <w:r w:rsidRPr="003F1EB6">
              <w:rPr>
                <w:rFonts w:eastAsia="Arial Unicode MS" w:cs="Arial"/>
              </w:rPr>
              <w:t>,</w:t>
            </w:r>
            <w:r w:rsidR="005829D8" w:rsidRPr="005829D8">
              <w:rPr>
                <w:rFonts w:eastAsia="Arial Unicode MS" w:cs="Arial"/>
                <w:lang w:val="en-GB"/>
              </w:rPr>
              <w:t>229</w:t>
            </w:r>
            <w:r w:rsidRPr="003F1EB6">
              <w:rPr>
                <w:rFonts w:eastAsia="Arial Unicode MS" w:cs="Arial"/>
              </w:rPr>
              <w:t>)</w:t>
            </w:r>
          </w:p>
        </w:tc>
      </w:tr>
      <w:tr w:rsidR="0058169C" w:rsidRPr="003F1EB6" w14:paraId="53A96D63" w14:textId="77777777" w:rsidTr="00F855C2">
        <w:tc>
          <w:tcPr>
            <w:tcW w:w="5141" w:type="dxa"/>
          </w:tcPr>
          <w:p w14:paraId="37D6F63B" w14:textId="056959EF" w:rsidR="0058169C" w:rsidRPr="003F1EB6" w:rsidRDefault="0058169C" w:rsidP="00263EA0">
            <w:pPr>
              <w:rPr>
                <w:rFonts w:cs="Arial"/>
              </w:rPr>
            </w:pPr>
            <w:r w:rsidRPr="003F1EB6">
              <w:rPr>
                <w:rFonts w:cs="Arial"/>
              </w:rPr>
              <w:t xml:space="preserve">Adjustment from </w:t>
            </w:r>
            <w:proofErr w:type="spellStart"/>
            <w:r w:rsidRPr="003F1EB6">
              <w:rPr>
                <w:rFonts w:cs="Arial"/>
              </w:rPr>
              <w:t>adoptation</w:t>
            </w:r>
            <w:proofErr w:type="spellEnd"/>
            <w:r w:rsidRPr="003F1EB6">
              <w:rPr>
                <w:rFonts w:cs="Arial"/>
              </w:rPr>
              <w:t xml:space="preserve"> of </w:t>
            </w:r>
            <w:proofErr w:type="spellStart"/>
            <w:r w:rsidRPr="003F1EB6">
              <w:rPr>
                <w:rFonts w:cs="Arial"/>
              </w:rPr>
              <w:t>TFRS</w:t>
            </w:r>
            <w:proofErr w:type="spellEnd"/>
            <w:r w:rsidRPr="003F1EB6">
              <w:rPr>
                <w:rFonts w:cs="Arial"/>
              </w:rPr>
              <w:t xml:space="preserve"> </w:t>
            </w:r>
            <w:r w:rsidR="005829D8" w:rsidRPr="005829D8">
              <w:rPr>
                <w:rFonts w:cs="Arial"/>
                <w:lang w:val="en-GB"/>
              </w:rPr>
              <w:t>16</w:t>
            </w:r>
            <w:r w:rsidRPr="003F1EB6">
              <w:rPr>
                <w:rFonts w:cs="Arial"/>
              </w:rPr>
              <w:t xml:space="preserve"> </w:t>
            </w:r>
          </w:p>
        </w:tc>
        <w:tc>
          <w:tcPr>
            <w:tcW w:w="1440" w:type="dxa"/>
            <w:shd w:val="clear" w:color="auto" w:fill="auto"/>
            <w:vAlign w:val="bottom"/>
          </w:tcPr>
          <w:p w14:paraId="4CB0FF8A" w14:textId="77777777" w:rsidR="0058169C" w:rsidRPr="003F1EB6" w:rsidRDefault="0058169C" w:rsidP="00263EA0">
            <w:pPr>
              <w:ind w:right="-72"/>
              <w:jc w:val="right"/>
              <w:rPr>
                <w:rFonts w:eastAsia="Arial Unicode MS" w:cs="Arial"/>
              </w:rPr>
            </w:pPr>
          </w:p>
        </w:tc>
        <w:tc>
          <w:tcPr>
            <w:tcW w:w="1440" w:type="dxa"/>
            <w:shd w:val="clear" w:color="auto" w:fill="auto"/>
            <w:vAlign w:val="bottom"/>
          </w:tcPr>
          <w:p w14:paraId="3D481D43" w14:textId="77777777" w:rsidR="0058169C" w:rsidRPr="003F1EB6" w:rsidRDefault="0058169C" w:rsidP="00263EA0">
            <w:pPr>
              <w:ind w:right="-72"/>
              <w:jc w:val="right"/>
              <w:rPr>
                <w:rFonts w:eastAsia="Arial Unicode MS" w:cs="Arial"/>
              </w:rPr>
            </w:pPr>
          </w:p>
        </w:tc>
        <w:tc>
          <w:tcPr>
            <w:tcW w:w="1440" w:type="dxa"/>
            <w:shd w:val="clear" w:color="auto" w:fill="auto"/>
            <w:vAlign w:val="bottom"/>
          </w:tcPr>
          <w:p w14:paraId="12975BCC" w14:textId="77777777" w:rsidR="0058169C" w:rsidRPr="003F1EB6" w:rsidRDefault="0058169C" w:rsidP="00263EA0">
            <w:pPr>
              <w:ind w:right="-72"/>
              <w:jc w:val="right"/>
              <w:rPr>
                <w:rFonts w:eastAsia="Arial Unicode MS" w:cs="Arial"/>
              </w:rPr>
            </w:pPr>
          </w:p>
        </w:tc>
      </w:tr>
      <w:tr w:rsidR="0058169C" w:rsidRPr="003F1EB6" w14:paraId="5B69EDE7" w14:textId="77777777" w:rsidTr="00F855C2">
        <w:tc>
          <w:tcPr>
            <w:tcW w:w="5141" w:type="dxa"/>
          </w:tcPr>
          <w:p w14:paraId="25D6455C" w14:textId="75738295" w:rsidR="0058169C" w:rsidRPr="003F1EB6" w:rsidRDefault="0058169C" w:rsidP="00263EA0">
            <w:pPr>
              <w:rPr>
                <w:rFonts w:cs="Arial"/>
              </w:rPr>
            </w:pPr>
            <w:r w:rsidRPr="003F1EB6">
              <w:rPr>
                <w:rFonts w:cs="Arial"/>
              </w:rPr>
              <w:t xml:space="preserve">   on </w:t>
            </w:r>
            <w:r w:rsidR="005829D8" w:rsidRPr="005829D8">
              <w:rPr>
                <w:rFonts w:cs="Arial"/>
                <w:lang w:val="en-GB"/>
              </w:rPr>
              <w:t>1</w:t>
            </w:r>
            <w:r w:rsidRPr="003F1EB6">
              <w:rPr>
                <w:rFonts w:cs="Arial"/>
              </w:rPr>
              <w:t xml:space="preserve"> January </w:t>
            </w:r>
            <w:r w:rsidR="005829D8" w:rsidRPr="005829D8">
              <w:rPr>
                <w:rFonts w:cs="Arial"/>
                <w:lang w:val="en-GB"/>
              </w:rPr>
              <w:t>2020</w:t>
            </w:r>
          </w:p>
        </w:tc>
        <w:tc>
          <w:tcPr>
            <w:tcW w:w="1440" w:type="dxa"/>
            <w:shd w:val="clear" w:color="auto" w:fill="auto"/>
          </w:tcPr>
          <w:p w14:paraId="282F9E75" w14:textId="399C4AB2" w:rsidR="0058169C" w:rsidRPr="003F1EB6" w:rsidRDefault="005829D8" w:rsidP="00263EA0">
            <w:pPr>
              <w:ind w:right="-72"/>
              <w:jc w:val="right"/>
              <w:rPr>
                <w:rFonts w:eastAsia="Arial Unicode MS" w:cs="Arial"/>
              </w:rPr>
            </w:pPr>
            <w:r w:rsidRPr="005829D8">
              <w:rPr>
                <w:rFonts w:eastAsia="Arial Unicode MS" w:cs="Arial"/>
                <w:lang w:val="en-GB"/>
              </w:rPr>
              <w:t>8</w:t>
            </w:r>
            <w:r w:rsidR="0058169C" w:rsidRPr="003F1EB6">
              <w:rPr>
                <w:rFonts w:eastAsia="Arial Unicode MS" w:cs="Arial"/>
              </w:rPr>
              <w:t>,</w:t>
            </w:r>
            <w:r w:rsidRPr="005829D8">
              <w:rPr>
                <w:rFonts w:eastAsia="Arial Unicode MS" w:cs="Arial"/>
                <w:lang w:val="en-GB"/>
              </w:rPr>
              <w:t>045</w:t>
            </w:r>
          </w:p>
        </w:tc>
        <w:tc>
          <w:tcPr>
            <w:tcW w:w="1440" w:type="dxa"/>
            <w:shd w:val="clear" w:color="auto" w:fill="auto"/>
          </w:tcPr>
          <w:p w14:paraId="45DEC5A5" w14:textId="77777777" w:rsidR="0058169C" w:rsidRPr="003F1EB6" w:rsidRDefault="0058169C" w:rsidP="00263EA0">
            <w:pPr>
              <w:ind w:right="-72"/>
              <w:jc w:val="right"/>
              <w:rPr>
                <w:rFonts w:eastAsia="Arial Unicode MS" w:cs="Arial"/>
              </w:rPr>
            </w:pPr>
            <w:r w:rsidRPr="003F1EB6">
              <w:rPr>
                <w:rFonts w:eastAsia="Arial Unicode MS" w:cs="Arial"/>
              </w:rPr>
              <w:t>-</w:t>
            </w:r>
          </w:p>
        </w:tc>
        <w:tc>
          <w:tcPr>
            <w:tcW w:w="1440" w:type="dxa"/>
            <w:shd w:val="clear" w:color="auto" w:fill="auto"/>
          </w:tcPr>
          <w:p w14:paraId="0E512E4D" w14:textId="2B9DE431" w:rsidR="0058169C" w:rsidRPr="003F1EB6" w:rsidRDefault="005829D8" w:rsidP="00263EA0">
            <w:pPr>
              <w:ind w:right="-72"/>
              <w:jc w:val="right"/>
              <w:rPr>
                <w:rFonts w:eastAsia="Arial Unicode MS" w:cs="Arial"/>
              </w:rPr>
            </w:pPr>
            <w:r w:rsidRPr="005829D8">
              <w:rPr>
                <w:rFonts w:eastAsia="Arial Unicode MS" w:cs="Arial"/>
                <w:lang w:val="en-GB"/>
              </w:rPr>
              <w:t>8</w:t>
            </w:r>
            <w:r w:rsidR="0058169C" w:rsidRPr="003F1EB6">
              <w:rPr>
                <w:rFonts w:eastAsia="Arial Unicode MS" w:cs="Arial"/>
              </w:rPr>
              <w:t>,</w:t>
            </w:r>
            <w:r w:rsidRPr="005829D8">
              <w:rPr>
                <w:rFonts w:eastAsia="Arial Unicode MS" w:cs="Arial"/>
                <w:lang w:val="en-GB"/>
              </w:rPr>
              <w:t>045</w:t>
            </w:r>
          </w:p>
        </w:tc>
      </w:tr>
      <w:tr w:rsidR="00BA0DA8" w:rsidRPr="003F1EB6" w14:paraId="0AD57379" w14:textId="77777777" w:rsidTr="00F855C2">
        <w:tc>
          <w:tcPr>
            <w:tcW w:w="5141" w:type="dxa"/>
          </w:tcPr>
          <w:p w14:paraId="09D89E06" w14:textId="6E4D5178" w:rsidR="00BA0DA8" w:rsidRPr="003F1EB6" w:rsidRDefault="00BA0DA8" w:rsidP="00BA0DA8">
            <w:pPr>
              <w:tabs>
                <w:tab w:val="left" w:pos="1418"/>
                <w:tab w:val="center" w:pos="3402"/>
                <w:tab w:val="center" w:pos="4536"/>
                <w:tab w:val="center" w:pos="5670"/>
                <w:tab w:val="center" w:pos="6804"/>
                <w:tab w:val="right" w:pos="7655"/>
              </w:tabs>
              <w:rPr>
                <w:rFonts w:cs="Arial"/>
                <w:cs/>
              </w:rPr>
            </w:pPr>
            <w:r w:rsidRPr="003F1EB6">
              <w:rPr>
                <w:rFonts w:cs="Arial"/>
              </w:rPr>
              <w:t xml:space="preserve">Acquisitions - lease liabilities </w:t>
            </w:r>
          </w:p>
        </w:tc>
        <w:tc>
          <w:tcPr>
            <w:tcW w:w="1440" w:type="dxa"/>
            <w:shd w:val="clear" w:color="auto" w:fill="auto"/>
          </w:tcPr>
          <w:p w14:paraId="5632FD42" w14:textId="29BFEE4F" w:rsidR="00BA0DA8" w:rsidRPr="003F1EB6" w:rsidRDefault="005829D8" w:rsidP="00BA0DA8">
            <w:pPr>
              <w:ind w:right="-72"/>
              <w:jc w:val="right"/>
              <w:rPr>
                <w:rFonts w:eastAsia="Arial Unicode MS" w:cs="Arial"/>
              </w:rPr>
            </w:pPr>
            <w:r w:rsidRPr="005829D8">
              <w:rPr>
                <w:rFonts w:eastAsia="Arial Unicode MS" w:cs="Arial"/>
                <w:lang w:val="en-GB"/>
              </w:rPr>
              <w:t>16</w:t>
            </w:r>
            <w:r w:rsidR="00BA0DA8" w:rsidRPr="003F1EB6">
              <w:rPr>
                <w:rFonts w:eastAsia="Arial Unicode MS" w:cs="Arial"/>
              </w:rPr>
              <w:t>,</w:t>
            </w:r>
            <w:r w:rsidRPr="005829D8">
              <w:rPr>
                <w:rFonts w:eastAsia="Arial Unicode MS" w:cs="Arial"/>
                <w:lang w:val="en-GB"/>
              </w:rPr>
              <w:t>644</w:t>
            </w:r>
          </w:p>
        </w:tc>
        <w:tc>
          <w:tcPr>
            <w:tcW w:w="1440" w:type="dxa"/>
            <w:shd w:val="clear" w:color="auto" w:fill="auto"/>
          </w:tcPr>
          <w:p w14:paraId="7D2AA5D7" w14:textId="77777777"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auto"/>
          </w:tcPr>
          <w:p w14:paraId="68291347" w14:textId="2FF104F6" w:rsidR="00BA0DA8" w:rsidRPr="003F1EB6" w:rsidRDefault="005829D8" w:rsidP="00BA0DA8">
            <w:pPr>
              <w:ind w:right="-72"/>
              <w:jc w:val="right"/>
              <w:rPr>
                <w:rFonts w:eastAsia="Arial Unicode MS" w:cs="Arial"/>
              </w:rPr>
            </w:pPr>
            <w:r w:rsidRPr="005829D8">
              <w:rPr>
                <w:rFonts w:eastAsia="Arial Unicode MS" w:cs="Arial"/>
                <w:lang w:val="en-GB"/>
              </w:rPr>
              <w:t>16</w:t>
            </w:r>
            <w:r w:rsidR="00BA0DA8" w:rsidRPr="003F1EB6">
              <w:rPr>
                <w:rFonts w:eastAsia="Arial Unicode MS" w:cs="Arial"/>
              </w:rPr>
              <w:t>,</w:t>
            </w:r>
            <w:r w:rsidRPr="005829D8">
              <w:rPr>
                <w:rFonts w:eastAsia="Arial Unicode MS" w:cs="Arial"/>
                <w:lang w:val="en-GB"/>
              </w:rPr>
              <w:t>644</w:t>
            </w:r>
          </w:p>
        </w:tc>
      </w:tr>
      <w:tr w:rsidR="00BA0DA8" w:rsidRPr="003F1EB6" w14:paraId="220A9633" w14:textId="77777777" w:rsidTr="00F855C2">
        <w:tc>
          <w:tcPr>
            <w:tcW w:w="5141" w:type="dxa"/>
          </w:tcPr>
          <w:p w14:paraId="39BB92EB" w14:textId="77777777" w:rsidR="00BA0DA8" w:rsidRPr="003F1EB6" w:rsidRDefault="00BA0DA8" w:rsidP="00BA0DA8">
            <w:pPr>
              <w:tabs>
                <w:tab w:val="left" w:pos="1418"/>
                <w:tab w:val="center" w:pos="3402"/>
                <w:tab w:val="center" w:pos="4536"/>
                <w:tab w:val="center" w:pos="5670"/>
                <w:tab w:val="center" w:pos="6804"/>
                <w:tab w:val="right" w:pos="7655"/>
              </w:tabs>
              <w:rPr>
                <w:rFonts w:cs="Arial"/>
              </w:rPr>
            </w:pPr>
            <w:r w:rsidRPr="003F1EB6">
              <w:rPr>
                <w:rFonts w:cs="Arial"/>
              </w:rPr>
              <w:t xml:space="preserve">Remeasurement of lease liabilities </w:t>
            </w:r>
          </w:p>
        </w:tc>
        <w:tc>
          <w:tcPr>
            <w:tcW w:w="1440" w:type="dxa"/>
            <w:shd w:val="clear" w:color="auto" w:fill="auto"/>
          </w:tcPr>
          <w:p w14:paraId="6C00106B" w14:textId="59921E57" w:rsidR="00BA0DA8" w:rsidRPr="003F1EB6" w:rsidRDefault="005829D8" w:rsidP="00BA0DA8">
            <w:pPr>
              <w:ind w:right="-72"/>
              <w:jc w:val="right"/>
              <w:rPr>
                <w:rFonts w:eastAsia="Arial Unicode MS" w:cs="Arial"/>
              </w:rPr>
            </w:pPr>
            <w:r w:rsidRPr="005829D8">
              <w:rPr>
                <w:rFonts w:eastAsia="Arial Unicode MS" w:cs="Arial"/>
                <w:lang w:val="en-GB"/>
              </w:rPr>
              <w:t>1</w:t>
            </w:r>
            <w:r w:rsidR="00BA0DA8" w:rsidRPr="003F1EB6">
              <w:rPr>
                <w:rFonts w:eastAsia="Arial Unicode MS" w:cs="Arial"/>
              </w:rPr>
              <w:t>,</w:t>
            </w:r>
            <w:r w:rsidRPr="005829D8">
              <w:rPr>
                <w:rFonts w:eastAsia="Arial Unicode MS" w:cs="Arial"/>
                <w:lang w:val="en-GB"/>
              </w:rPr>
              <w:t>831</w:t>
            </w:r>
          </w:p>
        </w:tc>
        <w:tc>
          <w:tcPr>
            <w:tcW w:w="1440" w:type="dxa"/>
            <w:shd w:val="clear" w:color="auto" w:fill="auto"/>
          </w:tcPr>
          <w:p w14:paraId="5982CAE9" w14:textId="77777777"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auto"/>
          </w:tcPr>
          <w:p w14:paraId="09AF382C" w14:textId="62C058F2" w:rsidR="00BA0DA8" w:rsidRPr="003F1EB6" w:rsidRDefault="005829D8" w:rsidP="00BA0DA8">
            <w:pPr>
              <w:ind w:right="-72"/>
              <w:jc w:val="right"/>
              <w:rPr>
                <w:rFonts w:eastAsia="Arial Unicode MS" w:cs="Arial"/>
              </w:rPr>
            </w:pPr>
            <w:r w:rsidRPr="005829D8">
              <w:rPr>
                <w:rFonts w:eastAsia="Arial Unicode MS" w:cs="Arial"/>
                <w:lang w:val="en-GB"/>
              </w:rPr>
              <w:t>1</w:t>
            </w:r>
            <w:r w:rsidR="00BA0DA8" w:rsidRPr="003F1EB6">
              <w:rPr>
                <w:rFonts w:eastAsia="Arial Unicode MS" w:cs="Arial"/>
              </w:rPr>
              <w:t>,</w:t>
            </w:r>
            <w:r w:rsidRPr="005829D8">
              <w:rPr>
                <w:rFonts w:eastAsia="Arial Unicode MS" w:cs="Arial"/>
                <w:lang w:val="en-GB"/>
              </w:rPr>
              <w:t>831</w:t>
            </w:r>
          </w:p>
        </w:tc>
      </w:tr>
      <w:tr w:rsidR="00BA0DA8" w:rsidRPr="003F1EB6" w14:paraId="32C28EAE" w14:textId="77777777" w:rsidTr="00F855C2">
        <w:tc>
          <w:tcPr>
            <w:tcW w:w="5141" w:type="dxa"/>
          </w:tcPr>
          <w:p w14:paraId="0B30EE6F" w14:textId="77777777" w:rsidR="00BA0DA8" w:rsidRPr="003F1EB6" w:rsidRDefault="00BA0DA8" w:rsidP="00BA0DA8">
            <w:pPr>
              <w:tabs>
                <w:tab w:val="left" w:pos="1418"/>
                <w:tab w:val="center" w:pos="3402"/>
                <w:tab w:val="center" w:pos="4536"/>
                <w:tab w:val="center" w:pos="5670"/>
                <w:tab w:val="center" w:pos="6804"/>
                <w:tab w:val="right" w:pos="7655"/>
              </w:tabs>
              <w:rPr>
                <w:rFonts w:cs="Arial"/>
                <w:cs/>
                <w:lang w:val="en-GB"/>
              </w:rPr>
            </w:pPr>
            <w:r w:rsidRPr="003F1EB6">
              <w:rPr>
                <w:rFonts w:cs="Arial"/>
                <w:lang w:val="en-GB"/>
              </w:rPr>
              <w:t>Partial business transfer</w:t>
            </w:r>
          </w:p>
        </w:tc>
        <w:tc>
          <w:tcPr>
            <w:tcW w:w="1440" w:type="dxa"/>
            <w:shd w:val="clear" w:color="auto" w:fill="auto"/>
            <w:vAlign w:val="bottom"/>
          </w:tcPr>
          <w:p w14:paraId="6F37CBDF" w14:textId="78D098D5"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1</w:t>
            </w:r>
            <w:r w:rsidRPr="003F1EB6">
              <w:rPr>
                <w:rFonts w:eastAsia="Arial Unicode MS" w:cs="Arial"/>
              </w:rPr>
              <w:t>,</w:t>
            </w:r>
            <w:r w:rsidR="005829D8" w:rsidRPr="005829D8">
              <w:rPr>
                <w:rFonts w:eastAsia="Arial Unicode MS" w:cs="Arial"/>
                <w:lang w:val="en-GB"/>
              </w:rPr>
              <w:t>080</w:t>
            </w:r>
            <w:r w:rsidRPr="003F1EB6">
              <w:rPr>
                <w:rFonts w:eastAsia="Arial Unicode MS" w:cs="Arial"/>
              </w:rPr>
              <w:t>)</w:t>
            </w:r>
          </w:p>
        </w:tc>
        <w:tc>
          <w:tcPr>
            <w:tcW w:w="1440" w:type="dxa"/>
            <w:shd w:val="clear" w:color="auto" w:fill="auto"/>
            <w:vAlign w:val="bottom"/>
          </w:tcPr>
          <w:p w14:paraId="4A952904" w14:textId="77777777"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auto"/>
            <w:vAlign w:val="bottom"/>
          </w:tcPr>
          <w:p w14:paraId="575353CC" w14:textId="699AD9C5"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1</w:t>
            </w:r>
            <w:r w:rsidRPr="003F1EB6">
              <w:rPr>
                <w:rFonts w:eastAsia="Arial Unicode MS" w:cs="Arial"/>
              </w:rPr>
              <w:t>,</w:t>
            </w:r>
            <w:r w:rsidR="005829D8" w:rsidRPr="005829D8">
              <w:rPr>
                <w:rFonts w:eastAsia="Arial Unicode MS" w:cs="Arial"/>
                <w:lang w:val="en-GB"/>
              </w:rPr>
              <w:t>080</w:t>
            </w:r>
            <w:r w:rsidRPr="003F1EB6">
              <w:rPr>
                <w:rFonts w:eastAsia="Arial Unicode MS" w:cs="Arial"/>
              </w:rPr>
              <w:t>)</w:t>
            </w:r>
          </w:p>
        </w:tc>
      </w:tr>
      <w:tr w:rsidR="00BA0DA8" w:rsidRPr="003F1EB6" w14:paraId="34CD8E4E" w14:textId="77777777" w:rsidTr="00F855C2">
        <w:tc>
          <w:tcPr>
            <w:tcW w:w="5141" w:type="dxa"/>
          </w:tcPr>
          <w:p w14:paraId="6CE86D51" w14:textId="77777777" w:rsidR="00BA0DA8" w:rsidRPr="003F1EB6" w:rsidRDefault="00BA0DA8" w:rsidP="00BA0DA8">
            <w:pPr>
              <w:tabs>
                <w:tab w:val="left" w:pos="1418"/>
                <w:tab w:val="center" w:pos="3402"/>
                <w:tab w:val="center" w:pos="4536"/>
                <w:tab w:val="center" w:pos="5670"/>
                <w:tab w:val="center" w:pos="6804"/>
                <w:tab w:val="right" w:pos="7655"/>
              </w:tabs>
              <w:rPr>
                <w:rFonts w:cs="Arial"/>
                <w:cs/>
                <w:lang w:val="en-GB"/>
              </w:rPr>
            </w:pPr>
            <w:r w:rsidRPr="003F1EB6">
              <w:rPr>
                <w:rFonts w:cs="Arial"/>
                <w:lang w:val="en-GB"/>
              </w:rPr>
              <w:t>Lease termination</w:t>
            </w:r>
          </w:p>
        </w:tc>
        <w:tc>
          <w:tcPr>
            <w:tcW w:w="1440" w:type="dxa"/>
            <w:shd w:val="clear" w:color="auto" w:fill="auto"/>
          </w:tcPr>
          <w:p w14:paraId="2BB6C0E7" w14:textId="6A4846E9"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5</w:t>
            </w:r>
            <w:r w:rsidRPr="003F1EB6">
              <w:rPr>
                <w:rFonts w:eastAsia="Arial Unicode MS" w:cs="Arial"/>
              </w:rPr>
              <w:t>,</w:t>
            </w:r>
            <w:r w:rsidR="005829D8" w:rsidRPr="005829D8">
              <w:rPr>
                <w:rFonts w:eastAsia="Arial Unicode MS" w:cs="Arial"/>
                <w:lang w:val="en-GB"/>
              </w:rPr>
              <w:t>556</w:t>
            </w:r>
            <w:r w:rsidRPr="003F1EB6">
              <w:rPr>
                <w:rFonts w:eastAsia="Arial Unicode MS" w:cs="Arial"/>
              </w:rPr>
              <w:t>)</w:t>
            </w:r>
          </w:p>
        </w:tc>
        <w:tc>
          <w:tcPr>
            <w:tcW w:w="1440" w:type="dxa"/>
            <w:shd w:val="clear" w:color="auto" w:fill="auto"/>
          </w:tcPr>
          <w:p w14:paraId="1D1316CA" w14:textId="77777777"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auto"/>
          </w:tcPr>
          <w:p w14:paraId="005E180E" w14:textId="1F14E1A5"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5</w:t>
            </w:r>
            <w:r w:rsidRPr="003F1EB6">
              <w:rPr>
                <w:rFonts w:eastAsia="Arial Unicode MS" w:cs="Arial"/>
              </w:rPr>
              <w:t>,</w:t>
            </w:r>
            <w:r w:rsidR="005829D8" w:rsidRPr="005829D8">
              <w:rPr>
                <w:rFonts w:eastAsia="Arial Unicode MS" w:cs="Arial"/>
                <w:lang w:val="en-GB"/>
              </w:rPr>
              <w:t>556</w:t>
            </w:r>
            <w:r w:rsidRPr="003F1EB6">
              <w:rPr>
                <w:rFonts w:eastAsia="Arial Unicode MS" w:cs="Arial"/>
              </w:rPr>
              <w:t>)</w:t>
            </w:r>
          </w:p>
        </w:tc>
      </w:tr>
      <w:tr w:rsidR="00BA0DA8" w:rsidRPr="003F1EB6" w14:paraId="14038F17" w14:textId="77777777" w:rsidTr="00F855C2">
        <w:tc>
          <w:tcPr>
            <w:tcW w:w="5141" w:type="dxa"/>
          </w:tcPr>
          <w:p w14:paraId="4CD9092C" w14:textId="77777777" w:rsidR="00BA0DA8" w:rsidRPr="003F1EB6" w:rsidRDefault="00BA0DA8" w:rsidP="00BA0DA8">
            <w:pPr>
              <w:tabs>
                <w:tab w:val="left" w:pos="1418"/>
                <w:tab w:val="center" w:pos="3402"/>
                <w:tab w:val="center" w:pos="4536"/>
                <w:tab w:val="center" w:pos="5670"/>
                <w:tab w:val="center" w:pos="6804"/>
                <w:tab w:val="right" w:pos="7655"/>
              </w:tabs>
              <w:rPr>
                <w:rFonts w:cs="Arial"/>
                <w:cs/>
                <w:lang w:val="en-GB"/>
              </w:rPr>
            </w:pPr>
            <w:r w:rsidRPr="003F1EB6">
              <w:rPr>
                <w:rFonts w:cs="Arial"/>
                <w:lang w:val="en-GB"/>
              </w:rPr>
              <w:t>Interest expense</w:t>
            </w:r>
          </w:p>
        </w:tc>
        <w:tc>
          <w:tcPr>
            <w:tcW w:w="1440" w:type="dxa"/>
            <w:shd w:val="clear" w:color="auto" w:fill="auto"/>
          </w:tcPr>
          <w:p w14:paraId="3D41C61C" w14:textId="77777777"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auto"/>
          </w:tcPr>
          <w:p w14:paraId="1F59F3F2" w14:textId="6ACE2423" w:rsidR="00BA0DA8" w:rsidRPr="003F1EB6" w:rsidRDefault="005829D8" w:rsidP="00BA0DA8">
            <w:pPr>
              <w:ind w:right="-72"/>
              <w:jc w:val="right"/>
              <w:rPr>
                <w:rFonts w:eastAsia="Arial Unicode MS" w:cs="Arial"/>
              </w:rPr>
            </w:pPr>
            <w:r w:rsidRPr="005829D8">
              <w:rPr>
                <w:rFonts w:eastAsia="Arial Unicode MS" w:cs="Arial"/>
                <w:lang w:val="en-GB"/>
              </w:rPr>
              <w:t>111</w:t>
            </w:r>
            <w:r w:rsidR="00BA0DA8" w:rsidRPr="003F1EB6">
              <w:rPr>
                <w:rFonts w:eastAsia="Arial Unicode MS" w:cs="Arial"/>
              </w:rPr>
              <w:t>,</w:t>
            </w:r>
            <w:r w:rsidRPr="005829D8">
              <w:rPr>
                <w:rFonts w:eastAsia="Arial Unicode MS" w:cs="Arial"/>
                <w:lang w:val="en-GB"/>
              </w:rPr>
              <w:t>845</w:t>
            </w:r>
          </w:p>
        </w:tc>
        <w:tc>
          <w:tcPr>
            <w:tcW w:w="1440" w:type="dxa"/>
            <w:shd w:val="clear" w:color="auto" w:fill="auto"/>
          </w:tcPr>
          <w:p w14:paraId="58F0413C" w14:textId="0AA17F18" w:rsidR="00BA0DA8" w:rsidRPr="003F1EB6" w:rsidRDefault="005829D8" w:rsidP="00BA0DA8">
            <w:pPr>
              <w:ind w:right="-72"/>
              <w:jc w:val="right"/>
              <w:rPr>
                <w:rFonts w:eastAsia="Arial Unicode MS" w:cs="Arial"/>
              </w:rPr>
            </w:pPr>
            <w:r w:rsidRPr="005829D8">
              <w:rPr>
                <w:rFonts w:eastAsia="Arial Unicode MS" w:cs="Arial"/>
                <w:lang w:val="en-GB"/>
              </w:rPr>
              <w:t>111</w:t>
            </w:r>
            <w:r w:rsidR="00BA0DA8" w:rsidRPr="003F1EB6">
              <w:rPr>
                <w:rFonts w:eastAsia="Arial Unicode MS" w:cs="Arial"/>
              </w:rPr>
              <w:t>,</w:t>
            </w:r>
            <w:r w:rsidRPr="005829D8">
              <w:rPr>
                <w:rFonts w:eastAsia="Arial Unicode MS" w:cs="Arial"/>
                <w:lang w:val="en-GB"/>
              </w:rPr>
              <w:t>845</w:t>
            </w:r>
          </w:p>
        </w:tc>
      </w:tr>
      <w:tr w:rsidR="00BA0DA8" w:rsidRPr="003F1EB6" w14:paraId="6D02E5E1" w14:textId="77777777" w:rsidTr="00F855C2">
        <w:tc>
          <w:tcPr>
            <w:tcW w:w="5141" w:type="dxa"/>
          </w:tcPr>
          <w:p w14:paraId="6795153C" w14:textId="77777777" w:rsidR="00BA0DA8" w:rsidRPr="003F1EB6" w:rsidRDefault="00BA0DA8" w:rsidP="00BA0DA8">
            <w:pPr>
              <w:tabs>
                <w:tab w:val="left" w:pos="1418"/>
                <w:tab w:val="center" w:pos="3402"/>
                <w:tab w:val="center" w:pos="4536"/>
                <w:tab w:val="center" w:pos="5670"/>
                <w:tab w:val="center" w:pos="6804"/>
                <w:tab w:val="right" w:pos="7655"/>
              </w:tabs>
              <w:rPr>
                <w:rFonts w:cs="Arial"/>
                <w:lang w:val="en-GB"/>
              </w:rPr>
            </w:pPr>
            <w:r w:rsidRPr="003F1EB6">
              <w:rPr>
                <w:rFonts w:cs="Arial"/>
                <w:lang w:val="en-GB"/>
              </w:rPr>
              <w:t>Interest repayment</w:t>
            </w:r>
          </w:p>
        </w:tc>
        <w:tc>
          <w:tcPr>
            <w:tcW w:w="1440" w:type="dxa"/>
            <w:shd w:val="clear" w:color="auto" w:fill="auto"/>
          </w:tcPr>
          <w:p w14:paraId="5D5C7B42" w14:textId="77777777"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auto"/>
          </w:tcPr>
          <w:p w14:paraId="3FF1725C" w14:textId="6AC06AA7"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170</w:t>
            </w:r>
            <w:r w:rsidRPr="003F1EB6">
              <w:rPr>
                <w:rFonts w:eastAsia="Arial Unicode MS" w:cs="Arial"/>
              </w:rPr>
              <w:t>,</w:t>
            </w:r>
            <w:r w:rsidR="005829D8" w:rsidRPr="005829D8">
              <w:rPr>
                <w:rFonts w:eastAsia="Arial Unicode MS" w:cs="Arial"/>
                <w:lang w:val="en-GB"/>
              </w:rPr>
              <w:t>023</w:t>
            </w:r>
            <w:r w:rsidRPr="003F1EB6">
              <w:rPr>
                <w:rFonts w:eastAsia="Arial Unicode MS" w:cs="Arial"/>
              </w:rPr>
              <w:t>)</w:t>
            </w:r>
          </w:p>
        </w:tc>
        <w:tc>
          <w:tcPr>
            <w:tcW w:w="1440" w:type="dxa"/>
            <w:shd w:val="clear" w:color="auto" w:fill="auto"/>
          </w:tcPr>
          <w:p w14:paraId="2CBD1607" w14:textId="0F3B0716"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170</w:t>
            </w:r>
            <w:r w:rsidRPr="003F1EB6">
              <w:rPr>
                <w:rFonts w:eastAsia="Arial Unicode MS" w:cs="Arial"/>
              </w:rPr>
              <w:t>,</w:t>
            </w:r>
            <w:r w:rsidR="005829D8" w:rsidRPr="005829D8">
              <w:rPr>
                <w:rFonts w:eastAsia="Arial Unicode MS" w:cs="Arial"/>
                <w:lang w:val="en-GB"/>
              </w:rPr>
              <w:t>023</w:t>
            </w:r>
            <w:r w:rsidRPr="003F1EB6">
              <w:rPr>
                <w:rFonts w:eastAsia="Arial Unicode MS" w:cs="Arial"/>
              </w:rPr>
              <w:t>)</w:t>
            </w:r>
          </w:p>
        </w:tc>
      </w:tr>
      <w:tr w:rsidR="00BA0DA8" w:rsidRPr="003F1EB6" w14:paraId="33F8F602" w14:textId="77777777" w:rsidTr="00F855C2">
        <w:tc>
          <w:tcPr>
            <w:tcW w:w="5141" w:type="dxa"/>
          </w:tcPr>
          <w:p w14:paraId="2339D2B0" w14:textId="77777777" w:rsidR="00BA0DA8" w:rsidRPr="003F1EB6" w:rsidRDefault="00BA0DA8" w:rsidP="00BA0DA8">
            <w:pPr>
              <w:tabs>
                <w:tab w:val="left" w:pos="1418"/>
                <w:tab w:val="center" w:pos="3402"/>
                <w:tab w:val="center" w:pos="4536"/>
                <w:tab w:val="center" w:pos="5670"/>
                <w:tab w:val="center" w:pos="6804"/>
                <w:tab w:val="right" w:pos="7655"/>
              </w:tabs>
              <w:rPr>
                <w:rFonts w:cs="Arial"/>
                <w:cs/>
                <w:lang w:val="en-GB"/>
              </w:rPr>
            </w:pPr>
            <w:r w:rsidRPr="003F1EB6">
              <w:rPr>
                <w:rFonts w:cs="Arial"/>
                <w:lang w:val="en-GB"/>
              </w:rPr>
              <w:t xml:space="preserve">Other non-cash movements </w:t>
            </w:r>
          </w:p>
        </w:tc>
        <w:tc>
          <w:tcPr>
            <w:tcW w:w="1440" w:type="dxa"/>
            <w:shd w:val="clear" w:color="auto" w:fill="auto"/>
          </w:tcPr>
          <w:p w14:paraId="7C547DC7" w14:textId="77777777" w:rsidR="00BA0DA8" w:rsidRPr="003F1EB6" w:rsidRDefault="00BA0DA8" w:rsidP="00BA0DA8">
            <w:pPr>
              <w:ind w:right="-72"/>
              <w:jc w:val="right"/>
              <w:rPr>
                <w:rFonts w:eastAsia="Arial Unicode MS" w:cs="Arial"/>
              </w:rPr>
            </w:pPr>
          </w:p>
        </w:tc>
        <w:tc>
          <w:tcPr>
            <w:tcW w:w="1440" w:type="dxa"/>
            <w:shd w:val="clear" w:color="auto" w:fill="auto"/>
          </w:tcPr>
          <w:p w14:paraId="506A454F" w14:textId="77777777" w:rsidR="00BA0DA8" w:rsidRPr="003F1EB6" w:rsidRDefault="00BA0DA8" w:rsidP="00BA0DA8">
            <w:pPr>
              <w:ind w:right="-72"/>
              <w:jc w:val="right"/>
              <w:rPr>
                <w:rFonts w:eastAsia="Arial Unicode MS" w:cs="Arial"/>
              </w:rPr>
            </w:pPr>
          </w:p>
        </w:tc>
        <w:tc>
          <w:tcPr>
            <w:tcW w:w="1440" w:type="dxa"/>
            <w:shd w:val="clear" w:color="auto" w:fill="auto"/>
          </w:tcPr>
          <w:p w14:paraId="17F1D805" w14:textId="77777777" w:rsidR="00BA0DA8" w:rsidRPr="003F1EB6" w:rsidRDefault="00BA0DA8" w:rsidP="00BA0DA8">
            <w:pPr>
              <w:ind w:right="-72"/>
              <w:jc w:val="right"/>
              <w:rPr>
                <w:rFonts w:eastAsia="Arial Unicode MS" w:cs="Arial"/>
              </w:rPr>
            </w:pPr>
          </w:p>
        </w:tc>
      </w:tr>
      <w:tr w:rsidR="00BA0DA8" w:rsidRPr="003F1EB6" w14:paraId="30B23D0F" w14:textId="77777777" w:rsidTr="00F855C2">
        <w:tc>
          <w:tcPr>
            <w:tcW w:w="5141" w:type="dxa"/>
          </w:tcPr>
          <w:p w14:paraId="71027B6C" w14:textId="77777777" w:rsidR="00BA0DA8" w:rsidRPr="003F1EB6" w:rsidRDefault="00BA0DA8" w:rsidP="00BA0DA8">
            <w:pPr>
              <w:tabs>
                <w:tab w:val="left" w:pos="1418"/>
                <w:tab w:val="center" w:pos="3402"/>
                <w:tab w:val="center" w:pos="4536"/>
                <w:tab w:val="center" w:pos="5670"/>
                <w:tab w:val="center" w:pos="6804"/>
                <w:tab w:val="right" w:pos="7655"/>
              </w:tabs>
              <w:rPr>
                <w:rFonts w:cs="Arial"/>
              </w:rPr>
            </w:pPr>
            <w:r w:rsidRPr="003F1EB6">
              <w:rPr>
                <w:rFonts w:cs="Arial"/>
                <w:cs/>
              </w:rPr>
              <w:t xml:space="preserve">   </w:t>
            </w:r>
            <w:r w:rsidRPr="003F1EB6">
              <w:rPr>
                <w:rFonts w:cs="Arial"/>
              </w:rPr>
              <w:t xml:space="preserve">- </w:t>
            </w:r>
            <w:proofErr w:type="spellStart"/>
            <w:r w:rsidRPr="003F1EB6">
              <w:rPr>
                <w:rFonts w:eastAsia="Times New Roman" w:cs="Arial"/>
                <w:shd w:val="clear" w:color="auto" w:fill="FFFFFF"/>
              </w:rPr>
              <w:t>amortisation</w:t>
            </w:r>
            <w:proofErr w:type="spellEnd"/>
            <w:r w:rsidRPr="003F1EB6">
              <w:rPr>
                <w:rFonts w:eastAsia="Times New Roman" w:cs="Arial"/>
                <w:shd w:val="clear" w:color="auto" w:fill="FFFFFF"/>
              </w:rPr>
              <w:t xml:space="preserve"> of financing fee</w:t>
            </w:r>
          </w:p>
        </w:tc>
        <w:tc>
          <w:tcPr>
            <w:tcW w:w="1440" w:type="dxa"/>
            <w:tcBorders>
              <w:bottom w:val="single" w:sz="4" w:space="0" w:color="auto"/>
            </w:tcBorders>
            <w:shd w:val="clear" w:color="auto" w:fill="auto"/>
          </w:tcPr>
          <w:p w14:paraId="0745D021" w14:textId="77777777"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tcBorders>
              <w:bottom w:val="single" w:sz="4" w:space="0" w:color="auto"/>
            </w:tcBorders>
            <w:shd w:val="clear" w:color="auto" w:fill="auto"/>
          </w:tcPr>
          <w:p w14:paraId="1C4E3910" w14:textId="1587CA06"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370</w:t>
            </w:r>
            <w:r w:rsidRPr="003F1EB6">
              <w:rPr>
                <w:rFonts w:eastAsia="Arial Unicode MS" w:cs="Arial"/>
              </w:rPr>
              <w:t>)</w:t>
            </w:r>
          </w:p>
        </w:tc>
        <w:tc>
          <w:tcPr>
            <w:tcW w:w="1440" w:type="dxa"/>
            <w:tcBorders>
              <w:bottom w:val="single" w:sz="4" w:space="0" w:color="auto"/>
            </w:tcBorders>
            <w:shd w:val="clear" w:color="auto" w:fill="auto"/>
          </w:tcPr>
          <w:p w14:paraId="7FEFE1B1" w14:textId="51D6EA57"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370</w:t>
            </w:r>
            <w:r w:rsidRPr="003F1EB6">
              <w:rPr>
                <w:rFonts w:eastAsia="Arial Unicode MS" w:cs="Arial"/>
              </w:rPr>
              <w:t>)</w:t>
            </w:r>
          </w:p>
        </w:tc>
      </w:tr>
      <w:tr w:rsidR="00BA0DA8" w:rsidRPr="003F1EB6" w14:paraId="32EB8CD9" w14:textId="77777777" w:rsidTr="00F855C2">
        <w:tc>
          <w:tcPr>
            <w:tcW w:w="5141" w:type="dxa"/>
          </w:tcPr>
          <w:p w14:paraId="40DD48BB" w14:textId="77777777" w:rsidR="00BA0DA8" w:rsidRPr="003F1EB6" w:rsidRDefault="00BA0DA8" w:rsidP="00BA0DA8">
            <w:pPr>
              <w:spacing w:line="256" w:lineRule="auto"/>
              <w:ind w:left="115" w:right="-117" w:hanging="187"/>
              <w:rPr>
                <w:rFonts w:cs="Arial"/>
                <w:lang w:val="en-GB"/>
              </w:rPr>
            </w:pPr>
          </w:p>
        </w:tc>
        <w:tc>
          <w:tcPr>
            <w:tcW w:w="1440" w:type="dxa"/>
            <w:tcBorders>
              <w:top w:val="single" w:sz="4" w:space="0" w:color="auto"/>
            </w:tcBorders>
            <w:shd w:val="clear" w:color="auto" w:fill="auto"/>
            <w:vAlign w:val="bottom"/>
          </w:tcPr>
          <w:p w14:paraId="043C1770" w14:textId="77777777" w:rsidR="00BA0DA8" w:rsidRPr="003F1EB6" w:rsidRDefault="00BA0DA8" w:rsidP="00BA0DA8">
            <w:pPr>
              <w:spacing w:line="256" w:lineRule="auto"/>
              <w:ind w:right="-72"/>
              <w:jc w:val="right"/>
              <w:rPr>
                <w:rFonts w:cs="Arial"/>
                <w:b/>
                <w:lang w:val="en-GB"/>
              </w:rPr>
            </w:pPr>
          </w:p>
        </w:tc>
        <w:tc>
          <w:tcPr>
            <w:tcW w:w="1440" w:type="dxa"/>
            <w:tcBorders>
              <w:top w:val="single" w:sz="4" w:space="0" w:color="auto"/>
            </w:tcBorders>
            <w:shd w:val="clear" w:color="auto" w:fill="auto"/>
            <w:vAlign w:val="bottom"/>
          </w:tcPr>
          <w:p w14:paraId="105BCD93" w14:textId="77777777" w:rsidR="00BA0DA8" w:rsidRPr="003F1EB6" w:rsidRDefault="00BA0DA8" w:rsidP="00BA0DA8">
            <w:pPr>
              <w:spacing w:line="256" w:lineRule="auto"/>
              <w:ind w:right="-72"/>
              <w:jc w:val="right"/>
              <w:rPr>
                <w:rFonts w:cs="Arial"/>
                <w:b/>
                <w:lang w:val="en-GB"/>
              </w:rPr>
            </w:pPr>
          </w:p>
        </w:tc>
        <w:tc>
          <w:tcPr>
            <w:tcW w:w="1440" w:type="dxa"/>
            <w:tcBorders>
              <w:top w:val="single" w:sz="4" w:space="0" w:color="auto"/>
            </w:tcBorders>
            <w:shd w:val="clear" w:color="auto" w:fill="auto"/>
            <w:vAlign w:val="bottom"/>
          </w:tcPr>
          <w:p w14:paraId="2CEA487C" w14:textId="77777777" w:rsidR="00BA0DA8" w:rsidRPr="003F1EB6" w:rsidRDefault="00BA0DA8" w:rsidP="00BA0DA8">
            <w:pPr>
              <w:spacing w:line="256" w:lineRule="auto"/>
              <w:ind w:right="-72"/>
              <w:jc w:val="right"/>
              <w:rPr>
                <w:rFonts w:cs="Arial"/>
                <w:b/>
                <w:lang w:val="en-GB"/>
              </w:rPr>
            </w:pPr>
          </w:p>
        </w:tc>
      </w:tr>
      <w:tr w:rsidR="00BA0DA8" w:rsidRPr="003F1EB6" w14:paraId="500853B1" w14:textId="77777777" w:rsidTr="00F855C2">
        <w:tc>
          <w:tcPr>
            <w:tcW w:w="5141" w:type="dxa"/>
            <w:hideMark/>
          </w:tcPr>
          <w:p w14:paraId="11872578" w14:textId="4BE1073C" w:rsidR="00BA0DA8" w:rsidRPr="003F1EB6" w:rsidRDefault="00BA0DA8" w:rsidP="00BA0DA8">
            <w:pPr>
              <w:tabs>
                <w:tab w:val="left" w:pos="1418"/>
                <w:tab w:val="center" w:pos="3402"/>
                <w:tab w:val="center" w:pos="4536"/>
                <w:tab w:val="center" w:pos="5670"/>
                <w:tab w:val="center" w:pos="6804"/>
                <w:tab w:val="right" w:pos="7655"/>
              </w:tabs>
              <w:rPr>
                <w:rFonts w:cs="Arial"/>
                <w:b/>
                <w:bCs/>
              </w:rPr>
            </w:pPr>
            <w:r w:rsidRPr="003F1EB6">
              <w:rPr>
                <w:rFonts w:cs="Arial"/>
                <w:b/>
                <w:bCs/>
              </w:rPr>
              <w:t xml:space="preserve">Liabilities as </w:t>
            </w:r>
            <w:proofErr w:type="gramStart"/>
            <w:r w:rsidRPr="003F1EB6">
              <w:rPr>
                <w:rFonts w:cs="Arial"/>
                <w:b/>
                <w:bCs/>
              </w:rPr>
              <w:t>at</w:t>
            </w:r>
            <w:proofErr w:type="gramEnd"/>
            <w:r w:rsidRPr="003F1EB6">
              <w:rPr>
                <w:rFonts w:cs="Arial"/>
                <w:b/>
                <w:bCs/>
              </w:rPr>
              <w:t xml:space="preserve">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2020</w:t>
            </w:r>
          </w:p>
        </w:tc>
        <w:tc>
          <w:tcPr>
            <w:tcW w:w="1440" w:type="dxa"/>
            <w:tcBorders>
              <w:bottom w:val="single" w:sz="4" w:space="0" w:color="auto"/>
            </w:tcBorders>
            <w:shd w:val="clear" w:color="auto" w:fill="auto"/>
          </w:tcPr>
          <w:p w14:paraId="08B52EC2" w14:textId="318C9650" w:rsidR="00BA0DA8" w:rsidRPr="003F1EB6" w:rsidRDefault="005829D8" w:rsidP="00BA0DA8">
            <w:pPr>
              <w:ind w:right="-72"/>
              <w:jc w:val="right"/>
              <w:rPr>
                <w:rFonts w:eastAsia="Arial Unicode MS" w:cs="Arial"/>
              </w:rPr>
            </w:pPr>
            <w:r w:rsidRPr="005829D8">
              <w:rPr>
                <w:rFonts w:eastAsia="Arial Unicode MS" w:cs="Arial"/>
                <w:lang w:val="en-GB"/>
              </w:rPr>
              <w:t>111</w:t>
            </w:r>
            <w:r w:rsidR="00BA0DA8" w:rsidRPr="003F1EB6">
              <w:rPr>
                <w:rFonts w:eastAsia="Arial Unicode MS" w:cs="Arial"/>
              </w:rPr>
              <w:t>,</w:t>
            </w:r>
            <w:r w:rsidRPr="005829D8">
              <w:rPr>
                <w:rFonts w:eastAsia="Arial Unicode MS" w:cs="Arial"/>
                <w:lang w:val="en-GB"/>
              </w:rPr>
              <w:t>398</w:t>
            </w:r>
          </w:p>
        </w:tc>
        <w:tc>
          <w:tcPr>
            <w:tcW w:w="1440" w:type="dxa"/>
            <w:tcBorders>
              <w:bottom w:val="single" w:sz="4" w:space="0" w:color="auto"/>
            </w:tcBorders>
            <w:shd w:val="clear" w:color="auto" w:fill="auto"/>
          </w:tcPr>
          <w:p w14:paraId="29CF8ADD" w14:textId="3FA2ED62" w:rsidR="00BA0DA8" w:rsidRPr="003F1EB6" w:rsidRDefault="005829D8" w:rsidP="00BA0DA8">
            <w:pPr>
              <w:ind w:right="-72"/>
              <w:jc w:val="right"/>
              <w:rPr>
                <w:rFonts w:eastAsia="Arial Unicode MS" w:cs="Arial"/>
              </w:rPr>
            </w:pPr>
            <w:r w:rsidRPr="005829D8">
              <w:rPr>
                <w:rFonts w:eastAsia="Arial Unicode MS" w:cs="Arial"/>
                <w:lang w:val="en-GB"/>
              </w:rPr>
              <w:t>3</w:t>
            </w:r>
            <w:r w:rsidR="00BA0DA8" w:rsidRPr="003F1EB6">
              <w:rPr>
                <w:rFonts w:eastAsia="Arial Unicode MS" w:cs="Arial"/>
              </w:rPr>
              <w:t>,</w:t>
            </w:r>
            <w:r w:rsidRPr="005829D8">
              <w:rPr>
                <w:rFonts w:eastAsia="Arial Unicode MS" w:cs="Arial"/>
                <w:lang w:val="en-GB"/>
              </w:rPr>
              <w:t>255</w:t>
            </w:r>
            <w:r w:rsidR="00BA0DA8" w:rsidRPr="003F1EB6">
              <w:rPr>
                <w:rFonts w:eastAsia="Arial Unicode MS" w:cs="Arial"/>
              </w:rPr>
              <w:t>,</w:t>
            </w:r>
            <w:r w:rsidRPr="005829D8">
              <w:rPr>
                <w:rFonts w:eastAsia="Arial Unicode MS" w:cs="Arial"/>
                <w:lang w:val="en-GB"/>
              </w:rPr>
              <w:t>901</w:t>
            </w:r>
          </w:p>
        </w:tc>
        <w:tc>
          <w:tcPr>
            <w:tcW w:w="1440" w:type="dxa"/>
            <w:tcBorders>
              <w:bottom w:val="single" w:sz="4" w:space="0" w:color="auto"/>
            </w:tcBorders>
            <w:shd w:val="clear" w:color="auto" w:fill="auto"/>
          </w:tcPr>
          <w:p w14:paraId="1A0F1794" w14:textId="1C682597" w:rsidR="00BA0DA8" w:rsidRPr="003F1EB6" w:rsidRDefault="005829D8" w:rsidP="00BA0DA8">
            <w:pPr>
              <w:ind w:right="-72"/>
              <w:jc w:val="right"/>
              <w:rPr>
                <w:rFonts w:eastAsia="Arial Unicode MS" w:cs="Arial"/>
              </w:rPr>
            </w:pPr>
            <w:r w:rsidRPr="005829D8">
              <w:rPr>
                <w:rFonts w:eastAsia="Arial Unicode MS" w:cs="Arial"/>
                <w:lang w:val="en-GB"/>
              </w:rPr>
              <w:t>3</w:t>
            </w:r>
            <w:r w:rsidR="00BA0DA8" w:rsidRPr="003F1EB6">
              <w:rPr>
                <w:rFonts w:eastAsia="Arial Unicode MS" w:cs="Arial"/>
              </w:rPr>
              <w:t>,</w:t>
            </w:r>
            <w:r w:rsidRPr="005829D8">
              <w:rPr>
                <w:rFonts w:eastAsia="Arial Unicode MS" w:cs="Arial"/>
                <w:lang w:val="en-GB"/>
              </w:rPr>
              <w:t>367</w:t>
            </w:r>
            <w:r w:rsidR="00BA0DA8" w:rsidRPr="003F1EB6">
              <w:rPr>
                <w:rFonts w:eastAsia="Arial Unicode MS" w:cs="Arial"/>
              </w:rPr>
              <w:t>,</w:t>
            </w:r>
            <w:r w:rsidRPr="005829D8">
              <w:rPr>
                <w:rFonts w:eastAsia="Arial Unicode MS" w:cs="Arial"/>
                <w:lang w:val="en-GB"/>
              </w:rPr>
              <w:t>229</w:t>
            </w:r>
          </w:p>
        </w:tc>
      </w:tr>
      <w:tr w:rsidR="00BA0DA8" w:rsidRPr="003F1EB6" w14:paraId="3665101F" w14:textId="77777777" w:rsidTr="00F855C2">
        <w:tc>
          <w:tcPr>
            <w:tcW w:w="5141" w:type="dxa"/>
          </w:tcPr>
          <w:p w14:paraId="6A7F9FB7" w14:textId="77777777" w:rsidR="00BA0DA8" w:rsidRPr="003F1EB6" w:rsidRDefault="00BA0DA8" w:rsidP="00BA0DA8">
            <w:pPr>
              <w:tabs>
                <w:tab w:val="left" w:pos="1418"/>
                <w:tab w:val="center" w:pos="3402"/>
                <w:tab w:val="center" w:pos="4536"/>
                <w:tab w:val="center" w:pos="5670"/>
                <w:tab w:val="center" w:pos="6804"/>
                <w:tab w:val="right" w:pos="7655"/>
              </w:tabs>
              <w:rPr>
                <w:rFonts w:cs="Arial"/>
                <w:b/>
                <w:bCs/>
              </w:rPr>
            </w:pPr>
          </w:p>
        </w:tc>
        <w:tc>
          <w:tcPr>
            <w:tcW w:w="1440" w:type="dxa"/>
            <w:shd w:val="clear" w:color="auto" w:fill="FAFAFA"/>
          </w:tcPr>
          <w:p w14:paraId="3D1F1755" w14:textId="77777777" w:rsidR="00BA0DA8" w:rsidRPr="003F1EB6" w:rsidRDefault="00BA0DA8" w:rsidP="00BA0DA8">
            <w:pPr>
              <w:ind w:right="-72"/>
              <w:jc w:val="right"/>
              <w:rPr>
                <w:rFonts w:eastAsia="Arial Unicode MS" w:cs="Arial"/>
              </w:rPr>
            </w:pPr>
          </w:p>
        </w:tc>
        <w:tc>
          <w:tcPr>
            <w:tcW w:w="1440" w:type="dxa"/>
            <w:shd w:val="clear" w:color="auto" w:fill="FAFAFA"/>
          </w:tcPr>
          <w:p w14:paraId="6CCEE846" w14:textId="77777777" w:rsidR="00BA0DA8" w:rsidRPr="003F1EB6" w:rsidRDefault="00BA0DA8" w:rsidP="00BA0DA8">
            <w:pPr>
              <w:ind w:right="-72"/>
              <w:jc w:val="right"/>
              <w:rPr>
                <w:rFonts w:eastAsia="Arial Unicode MS" w:cs="Arial"/>
              </w:rPr>
            </w:pPr>
          </w:p>
        </w:tc>
        <w:tc>
          <w:tcPr>
            <w:tcW w:w="1440" w:type="dxa"/>
            <w:shd w:val="clear" w:color="auto" w:fill="FAFAFA"/>
          </w:tcPr>
          <w:p w14:paraId="58B1C1CF" w14:textId="77777777" w:rsidR="00BA0DA8" w:rsidRPr="003F1EB6" w:rsidRDefault="00BA0DA8" w:rsidP="00BA0DA8">
            <w:pPr>
              <w:ind w:right="-72"/>
              <w:jc w:val="right"/>
              <w:rPr>
                <w:rFonts w:eastAsia="Arial Unicode MS" w:cs="Arial"/>
              </w:rPr>
            </w:pPr>
          </w:p>
        </w:tc>
      </w:tr>
      <w:tr w:rsidR="00BA0DA8" w:rsidRPr="003F1EB6" w14:paraId="05CAAD44" w14:textId="77777777" w:rsidTr="00F855C2">
        <w:tc>
          <w:tcPr>
            <w:tcW w:w="5141" w:type="dxa"/>
            <w:hideMark/>
          </w:tcPr>
          <w:p w14:paraId="5E283AA5" w14:textId="77777777" w:rsidR="00BA0DA8" w:rsidRPr="003F1EB6" w:rsidRDefault="00BA0DA8" w:rsidP="00BA0DA8">
            <w:pPr>
              <w:tabs>
                <w:tab w:val="left" w:pos="1418"/>
                <w:tab w:val="center" w:pos="3402"/>
                <w:tab w:val="center" w:pos="4536"/>
                <w:tab w:val="center" w:pos="5670"/>
                <w:tab w:val="center" w:pos="6804"/>
                <w:tab w:val="right" w:pos="7655"/>
              </w:tabs>
              <w:rPr>
                <w:rFonts w:cs="Arial"/>
                <w:cs/>
              </w:rPr>
            </w:pPr>
            <w:r w:rsidRPr="003F1EB6">
              <w:rPr>
                <w:rFonts w:cs="Arial"/>
              </w:rPr>
              <w:t>Cash flows</w:t>
            </w:r>
            <w:r w:rsidRPr="003F1EB6">
              <w:rPr>
                <w:rFonts w:cs="Arial"/>
                <w:color w:val="000000"/>
                <w:lang w:val="en-GB"/>
              </w:rPr>
              <w:t xml:space="preserve"> - proceeds from borrowings</w:t>
            </w:r>
          </w:p>
        </w:tc>
        <w:tc>
          <w:tcPr>
            <w:tcW w:w="1440" w:type="dxa"/>
            <w:shd w:val="clear" w:color="auto" w:fill="FAFAFA"/>
          </w:tcPr>
          <w:p w14:paraId="485EAD6C" w14:textId="746835B4"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FAFAFA"/>
          </w:tcPr>
          <w:p w14:paraId="732FEE22" w14:textId="018E5EC7" w:rsidR="00BA0DA8" w:rsidRPr="003F1EB6" w:rsidRDefault="005829D8" w:rsidP="00BA0DA8">
            <w:pPr>
              <w:ind w:right="-72"/>
              <w:jc w:val="right"/>
              <w:rPr>
                <w:rFonts w:eastAsia="Arial Unicode MS" w:cs="Arial"/>
              </w:rPr>
            </w:pPr>
            <w:r w:rsidRPr="005829D8">
              <w:rPr>
                <w:rFonts w:eastAsia="Arial Unicode MS" w:cs="Arial"/>
                <w:lang w:val="en-GB"/>
              </w:rPr>
              <w:t>811</w:t>
            </w:r>
            <w:r w:rsidR="00BA0DA8" w:rsidRPr="003F1EB6">
              <w:rPr>
                <w:rFonts w:eastAsia="Arial Unicode MS" w:cs="Arial"/>
              </w:rPr>
              <w:t>,</w:t>
            </w:r>
            <w:r w:rsidRPr="005829D8">
              <w:rPr>
                <w:rFonts w:eastAsia="Arial Unicode MS" w:cs="Arial"/>
                <w:lang w:val="en-GB"/>
              </w:rPr>
              <w:t>985</w:t>
            </w:r>
          </w:p>
        </w:tc>
        <w:tc>
          <w:tcPr>
            <w:tcW w:w="1440" w:type="dxa"/>
            <w:shd w:val="clear" w:color="auto" w:fill="FAFAFA"/>
          </w:tcPr>
          <w:p w14:paraId="10CF8FC2" w14:textId="41825F7A" w:rsidR="00BA0DA8" w:rsidRPr="003F1EB6" w:rsidRDefault="005829D8" w:rsidP="00BA0DA8">
            <w:pPr>
              <w:ind w:right="-72"/>
              <w:jc w:val="right"/>
              <w:rPr>
                <w:rFonts w:eastAsia="Arial Unicode MS" w:cs="Arial"/>
              </w:rPr>
            </w:pPr>
            <w:r w:rsidRPr="005829D8">
              <w:rPr>
                <w:rFonts w:eastAsia="Arial Unicode MS" w:cs="Arial"/>
                <w:lang w:val="en-GB"/>
              </w:rPr>
              <w:t>811</w:t>
            </w:r>
            <w:r w:rsidR="00BA0DA8" w:rsidRPr="003F1EB6">
              <w:rPr>
                <w:rFonts w:eastAsia="Arial Unicode MS" w:cs="Arial"/>
              </w:rPr>
              <w:t>,</w:t>
            </w:r>
            <w:r w:rsidRPr="005829D8">
              <w:rPr>
                <w:rFonts w:eastAsia="Arial Unicode MS" w:cs="Arial"/>
                <w:lang w:val="en-GB"/>
              </w:rPr>
              <w:t>985</w:t>
            </w:r>
          </w:p>
        </w:tc>
      </w:tr>
      <w:tr w:rsidR="00BA0DA8" w:rsidRPr="003F1EB6" w14:paraId="7095DD1F" w14:textId="77777777" w:rsidTr="00F855C2">
        <w:tc>
          <w:tcPr>
            <w:tcW w:w="5141" w:type="dxa"/>
          </w:tcPr>
          <w:p w14:paraId="3317456B" w14:textId="77777777" w:rsidR="00BA0DA8" w:rsidRPr="003F1EB6" w:rsidRDefault="00BA0DA8" w:rsidP="00BA0DA8">
            <w:pPr>
              <w:tabs>
                <w:tab w:val="left" w:pos="1418"/>
                <w:tab w:val="center" w:pos="3402"/>
                <w:tab w:val="center" w:pos="4536"/>
                <w:tab w:val="center" w:pos="5670"/>
                <w:tab w:val="center" w:pos="6804"/>
                <w:tab w:val="right" w:pos="7655"/>
              </w:tabs>
              <w:rPr>
                <w:rFonts w:cs="Arial"/>
                <w:lang w:val="en-GB"/>
              </w:rPr>
            </w:pPr>
            <w:r w:rsidRPr="003F1EB6">
              <w:rPr>
                <w:rFonts w:cs="Arial"/>
              </w:rPr>
              <w:t>Cash flows</w:t>
            </w:r>
            <w:r w:rsidRPr="003F1EB6">
              <w:rPr>
                <w:rFonts w:cs="Arial"/>
                <w:color w:val="000000"/>
                <w:lang w:val="en-GB"/>
              </w:rPr>
              <w:t xml:space="preserve"> - repayments</w:t>
            </w:r>
          </w:p>
        </w:tc>
        <w:tc>
          <w:tcPr>
            <w:tcW w:w="1440" w:type="dxa"/>
            <w:shd w:val="clear" w:color="auto" w:fill="FAFAFA"/>
          </w:tcPr>
          <w:p w14:paraId="1ECEED6B" w14:textId="1D330DB2"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34</w:t>
            </w:r>
            <w:r w:rsidRPr="003F1EB6">
              <w:rPr>
                <w:rFonts w:eastAsia="Arial Unicode MS" w:cs="Arial"/>
              </w:rPr>
              <w:t>,</w:t>
            </w:r>
            <w:r w:rsidR="005829D8" w:rsidRPr="005829D8">
              <w:rPr>
                <w:rFonts w:eastAsia="Arial Unicode MS" w:cs="Arial"/>
                <w:lang w:val="en-GB"/>
              </w:rPr>
              <w:t>014</w:t>
            </w:r>
            <w:r w:rsidRPr="003F1EB6">
              <w:rPr>
                <w:rFonts w:eastAsia="Arial Unicode MS" w:cs="Arial"/>
              </w:rPr>
              <w:t>)</w:t>
            </w:r>
          </w:p>
        </w:tc>
        <w:tc>
          <w:tcPr>
            <w:tcW w:w="1440" w:type="dxa"/>
            <w:shd w:val="clear" w:color="auto" w:fill="FAFAFA"/>
          </w:tcPr>
          <w:p w14:paraId="0376E9A8" w14:textId="151C43E5"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1</w:t>
            </w:r>
            <w:r w:rsidRPr="003F1EB6">
              <w:rPr>
                <w:rFonts w:eastAsia="Arial Unicode MS" w:cs="Arial"/>
              </w:rPr>
              <w:t>,</w:t>
            </w:r>
            <w:r w:rsidR="005829D8" w:rsidRPr="005829D8">
              <w:rPr>
                <w:rFonts w:eastAsia="Arial Unicode MS" w:cs="Arial"/>
                <w:lang w:val="en-GB"/>
              </w:rPr>
              <w:t>261</w:t>
            </w:r>
            <w:r w:rsidRPr="003F1EB6">
              <w:rPr>
                <w:rFonts w:eastAsia="Arial Unicode MS" w:cs="Arial"/>
              </w:rPr>
              <w:t>,</w:t>
            </w:r>
            <w:r w:rsidR="005829D8" w:rsidRPr="005829D8">
              <w:rPr>
                <w:rFonts w:eastAsia="Arial Unicode MS" w:cs="Arial"/>
                <w:lang w:val="en-GB"/>
              </w:rPr>
              <w:t>425</w:t>
            </w:r>
            <w:r w:rsidRPr="003F1EB6">
              <w:rPr>
                <w:rFonts w:eastAsia="Arial Unicode MS" w:cs="Arial"/>
              </w:rPr>
              <w:t>)</w:t>
            </w:r>
          </w:p>
        </w:tc>
        <w:tc>
          <w:tcPr>
            <w:tcW w:w="1440" w:type="dxa"/>
            <w:shd w:val="clear" w:color="auto" w:fill="FAFAFA"/>
          </w:tcPr>
          <w:p w14:paraId="03EE85F6" w14:textId="170D94F1"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1</w:t>
            </w:r>
            <w:r w:rsidRPr="003F1EB6">
              <w:rPr>
                <w:rFonts w:eastAsia="Arial Unicode MS" w:cs="Arial"/>
              </w:rPr>
              <w:t>,</w:t>
            </w:r>
            <w:r w:rsidR="005829D8" w:rsidRPr="005829D8">
              <w:rPr>
                <w:rFonts w:eastAsia="Arial Unicode MS" w:cs="Arial"/>
                <w:lang w:val="en-GB"/>
              </w:rPr>
              <w:t>295</w:t>
            </w:r>
            <w:r w:rsidRPr="003F1EB6">
              <w:rPr>
                <w:rFonts w:eastAsia="Arial Unicode MS" w:cs="Arial"/>
              </w:rPr>
              <w:t>,</w:t>
            </w:r>
            <w:r w:rsidR="005829D8" w:rsidRPr="005829D8">
              <w:rPr>
                <w:rFonts w:eastAsia="Arial Unicode MS" w:cs="Arial"/>
                <w:lang w:val="en-GB"/>
              </w:rPr>
              <w:t>439</w:t>
            </w:r>
            <w:r w:rsidRPr="003F1EB6">
              <w:rPr>
                <w:rFonts w:eastAsia="Arial Unicode MS" w:cs="Arial"/>
              </w:rPr>
              <w:t>)</w:t>
            </w:r>
          </w:p>
        </w:tc>
      </w:tr>
      <w:tr w:rsidR="00BA0DA8" w:rsidRPr="003F1EB6" w14:paraId="34F042D0" w14:textId="77777777" w:rsidTr="00F855C2">
        <w:tc>
          <w:tcPr>
            <w:tcW w:w="5141" w:type="dxa"/>
            <w:hideMark/>
          </w:tcPr>
          <w:p w14:paraId="4050D54A" w14:textId="77777777" w:rsidR="00BA0DA8" w:rsidRPr="003F1EB6" w:rsidRDefault="00BA0DA8" w:rsidP="00BA0DA8">
            <w:pPr>
              <w:tabs>
                <w:tab w:val="left" w:pos="1418"/>
                <w:tab w:val="center" w:pos="3402"/>
                <w:tab w:val="center" w:pos="4536"/>
                <w:tab w:val="center" w:pos="5670"/>
                <w:tab w:val="center" w:pos="6804"/>
                <w:tab w:val="right" w:pos="7655"/>
              </w:tabs>
              <w:rPr>
                <w:rFonts w:cs="Arial"/>
              </w:rPr>
            </w:pPr>
            <w:r w:rsidRPr="003F1EB6">
              <w:rPr>
                <w:rFonts w:cs="Arial"/>
              </w:rPr>
              <w:t xml:space="preserve">Acquisitions - lease liabilities </w:t>
            </w:r>
          </w:p>
        </w:tc>
        <w:tc>
          <w:tcPr>
            <w:tcW w:w="1440" w:type="dxa"/>
            <w:shd w:val="clear" w:color="auto" w:fill="FAFAFA"/>
          </w:tcPr>
          <w:p w14:paraId="7813486D" w14:textId="38C01B1B" w:rsidR="00BA0DA8" w:rsidRPr="003F1EB6" w:rsidRDefault="005829D8" w:rsidP="00BA0DA8">
            <w:pPr>
              <w:ind w:right="-72"/>
              <w:jc w:val="right"/>
              <w:rPr>
                <w:rFonts w:eastAsia="Arial Unicode MS" w:cs="Arial"/>
              </w:rPr>
            </w:pPr>
            <w:r w:rsidRPr="005829D8">
              <w:rPr>
                <w:rFonts w:eastAsia="Arial Unicode MS" w:cs="Arial"/>
                <w:lang w:val="en-GB"/>
              </w:rPr>
              <w:t>3</w:t>
            </w:r>
            <w:r w:rsidR="00BA0DA8" w:rsidRPr="003F1EB6">
              <w:rPr>
                <w:rFonts w:eastAsia="Arial Unicode MS" w:cs="Arial"/>
              </w:rPr>
              <w:t>,</w:t>
            </w:r>
            <w:r w:rsidRPr="005829D8">
              <w:rPr>
                <w:rFonts w:eastAsia="Arial Unicode MS" w:cs="Arial"/>
                <w:lang w:val="en-GB"/>
              </w:rPr>
              <w:t>721</w:t>
            </w:r>
          </w:p>
        </w:tc>
        <w:tc>
          <w:tcPr>
            <w:tcW w:w="1440" w:type="dxa"/>
            <w:shd w:val="clear" w:color="auto" w:fill="FAFAFA"/>
          </w:tcPr>
          <w:p w14:paraId="16CE87EB" w14:textId="7184DD56"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FAFAFA"/>
          </w:tcPr>
          <w:p w14:paraId="0C4101D7" w14:textId="76E63A2F" w:rsidR="00BA0DA8" w:rsidRPr="003F1EB6" w:rsidRDefault="005829D8" w:rsidP="00BA0DA8">
            <w:pPr>
              <w:ind w:right="-72"/>
              <w:jc w:val="right"/>
              <w:rPr>
                <w:rFonts w:eastAsia="Arial Unicode MS" w:cs="Arial"/>
              </w:rPr>
            </w:pPr>
            <w:r w:rsidRPr="005829D8">
              <w:rPr>
                <w:rFonts w:eastAsia="Arial Unicode MS" w:cs="Arial"/>
                <w:lang w:val="en-GB"/>
              </w:rPr>
              <w:t>3</w:t>
            </w:r>
            <w:r w:rsidR="00BA0DA8" w:rsidRPr="003F1EB6">
              <w:rPr>
                <w:rFonts w:eastAsia="Arial Unicode MS" w:cs="Arial"/>
              </w:rPr>
              <w:t>,</w:t>
            </w:r>
            <w:r w:rsidRPr="005829D8">
              <w:rPr>
                <w:rFonts w:eastAsia="Arial Unicode MS" w:cs="Arial"/>
                <w:lang w:val="en-GB"/>
              </w:rPr>
              <w:t>721</w:t>
            </w:r>
          </w:p>
        </w:tc>
      </w:tr>
      <w:tr w:rsidR="00BA0DA8" w:rsidRPr="003F1EB6" w14:paraId="3D56E42B" w14:textId="77777777" w:rsidTr="00F855C2">
        <w:tc>
          <w:tcPr>
            <w:tcW w:w="5141" w:type="dxa"/>
          </w:tcPr>
          <w:p w14:paraId="3BB6ED3D" w14:textId="77777777" w:rsidR="00BA0DA8" w:rsidRPr="003F1EB6" w:rsidRDefault="00BA0DA8" w:rsidP="00BA0DA8">
            <w:pPr>
              <w:tabs>
                <w:tab w:val="left" w:pos="1418"/>
                <w:tab w:val="center" w:pos="3402"/>
                <w:tab w:val="center" w:pos="4536"/>
                <w:tab w:val="center" w:pos="5670"/>
                <w:tab w:val="center" w:pos="6804"/>
                <w:tab w:val="right" w:pos="7655"/>
              </w:tabs>
              <w:rPr>
                <w:rFonts w:cs="Arial"/>
                <w:cs/>
                <w:lang w:val="en-GB"/>
              </w:rPr>
            </w:pPr>
            <w:r w:rsidRPr="003F1EB6">
              <w:rPr>
                <w:rFonts w:cs="Arial"/>
                <w:lang w:val="en-GB"/>
              </w:rPr>
              <w:t>Interest expense</w:t>
            </w:r>
          </w:p>
        </w:tc>
        <w:tc>
          <w:tcPr>
            <w:tcW w:w="1440" w:type="dxa"/>
            <w:shd w:val="clear" w:color="auto" w:fill="FAFAFA"/>
          </w:tcPr>
          <w:p w14:paraId="73B81EF0" w14:textId="04F8BA26" w:rsidR="00BA0DA8" w:rsidRPr="003F1EB6" w:rsidRDefault="005829D8" w:rsidP="00BA0DA8">
            <w:pPr>
              <w:ind w:right="-72"/>
              <w:jc w:val="right"/>
              <w:rPr>
                <w:rFonts w:eastAsia="Arial Unicode MS" w:cs="Arial"/>
              </w:rPr>
            </w:pPr>
            <w:r w:rsidRPr="005829D8">
              <w:rPr>
                <w:rFonts w:eastAsia="Arial Unicode MS" w:cs="Arial"/>
                <w:lang w:val="en-GB"/>
              </w:rPr>
              <w:t>3</w:t>
            </w:r>
            <w:r w:rsidR="00BA0DA8" w:rsidRPr="003F1EB6">
              <w:rPr>
                <w:rFonts w:eastAsia="Arial Unicode MS" w:cs="Arial"/>
              </w:rPr>
              <w:t>,</w:t>
            </w:r>
            <w:r w:rsidRPr="005829D8">
              <w:rPr>
                <w:rFonts w:eastAsia="Arial Unicode MS" w:cs="Arial"/>
                <w:lang w:val="en-GB"/>
              </w:rPr>
              <w:t>074</w:t>
            </w:r>
          </w:p>
        </w:tc>
        <w:tc>
          <w:tcPr>
            <w:tcW w:w="1440" w:type="dxa"/>
            <w:shd w:val="clear" w:color="auto" w:fill="FAFAFA"/>
          </w:tcPr>
          <w:p w14:paraId="7987DEF6" w14:textId="4AF2EEB8" w:rsidR="00BA0DA8" w:rsidRPr="003F1EB6" w:rsidRDefault="005829D8" w:rsidP="00BA0DA8">
            <w:pPr>
              <w:ind w:right="-72"/>
              <w:jc w:val="right"/>
              <w:rPr>
                <w:rFonts w:eastAsia="Arial Unicode MS" w:cs="Arial"/>
              </w:rPr>
            </w:pPr>
            <w:r w:rsidRPr="005829D8">
              <w:rPr>
                <w:rFonts w:eastAsia="Arial Unicode MS" w:cs="Arial"/>
                <w:lang w:val="en-GB"/>
              </w:rPr>
              <w:t>80</w:t>
            </w:r>
            <w:r w:rsidR="00BA0DA8" w:rsidRPr="003F1EB6">
              <w:rPr>
                <w:rFonts w:eastAsia="Arial Unicode MS" w:cs="Arial"/>
              </w:rPr>
              <w:t>,</w:t>
            </w:r>
            <w:r w:rsidRPr="005829D8">
              <w:rPr>
                <w:rFonts w:eastAsia="Arial Unicode MS" w:cs="Arial"/>
                <w:lang w:val="en-GB"/>
              </w:rPr>
              <w:t>759</w:t>
            </w:r>
          </w:p>
        </w:tc>
        <w:tc>
          <w:tcPr>
            <w:tcW w:w="1440" w:type="dxa"/>
            <w:shd w:val="clear" w:color="auto" w:fill="FAFAFA"/>
          </w:tcPr>
          <w:p w14:paraId="6C817448" w14:textId="3E39DD63" w:rsidR="00BA0DA8" w:rsidRPr="003F1EB6" w:rsidRDefault="005829D8" w:rsidP="00BA0DA8">
            <w:pPr>
              <w:ind w:right="-72"/>
              <w:jc w:val="right"/>
              <w:rPr>
                <w:rFonts w:eastAsia="Arial Unicode MS" w:cs="Arial"/>
              </w:rPr>
            </w:pPr>
            <w:r w:rsidRPr="005829D8">
              <w:rPr>
                <w:rFonts w:eastAsia="Arial Unicode MS" w:cs="Arial"/>
                <w:lang w:val="en-GB"/>
              </w:rPr>
              <w:t>83</w:t>
            </w:r>
            <w:r w:rsidR="00BA0DA8" w:rsidRPr="003F1EB6">
              <w:rPr>
                <w:rFonts w:eastAsia="Arial Unicode MS" w:cs="Arial"/>
              </w:rPr>
              <w:t>,</w:t>
            </w:r>
            <w:r w:rsidRPr="005829D8">
              <w:rPr>
                <w:rFonts w:eastAsia="Arial Unicode MS" w:cs="Arial"/>
                <w:lang w:val="en-GB"/>
              </w:rPr>
              <w:t>833</w:t>
            </w:r>
          </w:p>
        </w:tc>
      </w:tr>
      <w:tr w:rsidR="00BA0DA8" w:rsidRPr="003F1EB6" w14:paraId="6CB77C44" w14:textId="77777777" w:rsidTr="00F855C2">
        <w:tc>
          <w:tcPr>
            <w:tcW w:w="5141" w:type="dxa"/>
          </w:tcPr>
          <w:p w14:paraId="497C22C2" w14:textId="77777777" w:rsidR="00BA0DA8" w:rsidRPr="003F1EB6" w:rsidRDefault="00BA0DA8" w:rsidP="00BA0DA8">
            <w:pPr>
              <w:tabs>
                <w:tab w:val="left" w:pos="1418"/>
                <w:tab w:val="center" w:pos="3402"/>
                <w:tab w:val="center" w:pos="4536"/>
                <w:tab w:val="center" w:pos="5670"/>
                <w:tab w:val="center" w:pos="6804"/>
                <w:tab w:val="right" w:pos="7655"/>
              </w:tabs>
              <w:rPr>
                <w:rFonts w:cs="Arial"/>
                <w:lang w:val="en-GB"/>
              </w:rPr>
            </w:pPr>
            <w:r w:rsidRPr="003F1EB6">
              <w:rPr>
                <w:rFonts w:cs="Arial"/>
                <w:lang w:val="en-GB"/>
              </w:rPr>
              <w:t>Interest repayment</w:t>
            </w:r>
          </w:p>
        </w:tc>
        <w:tc>
          <w:tcPr>
            <w:tcW w:w="1440" w:type="dxa"/>
            <w:shd w:val="clear" w:color="auto" w:fill="FAFAFA"/>
          </w:tcPr>
          <w:p w14:paraId="3A4E3DD9" w14:textId="1DB4CD82"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shd w:val="clear" w:color="auto" w:fill="FAFAFA"/>
          </w:tcPr>
          <w:p w14:paraId="66A791B6" w14:textId="47BB004E"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80</w:t>
            </w:r>
            <w:r w:rsidRPr="003F1EB6">
              <w:rPr>
                <w:rFonts w:eastAsia="Arial Unicode MS" w:cs="Arial"/>
              </w:rPr>
              <w:t>,</w:t>
            </w:r>
            <w:r w:rsidR="005829D8" w:rsidRPr="005829D8">
              <w:rPr>
                <w:rFonts w:eastAsia="Arial Unicode MS" w:cs="Arial"/>
                <w:lang w:val="en-GB"/>
              </w:rPr>
              <w:t>758</w:t>
            </w:r>
            <w:r w:rsidRPr="003F1EB6">
              <w:rPr>
                <w:rFonts w:eastAsia="Arial Unicode MS" w:cs="Arial"/>
              </w:rPr>
              <w:t>)</w:t>
            </w:r>
          </w:p>
        </w:tc>
        <w:tc>
          <w:tcPr>
            <w:tcW w:w="1440" w:type="dxa"/>
            <w:shd w:val="clear" w:color="auto" w:fill="FAFAFA"/>
          </w:tcPr>
          <w:p w14:paraId="458DD1D4" w14:textId="154A5A19" w:rsidR="00BA0DA8" w:rsidRPr="003F1EB6" w:rsidRDefault="00BA0DA8" w:rsidP="00BA0DA8">
            <w:pPr>
              <w:ind w:right="-72"/>
              <w:jc w:val="right"/>
              <w:rPr>
                <w:rFonts w:eastAsia="Arial Unicode MS" w:cs="Arial"/>
              </w:rPr>
            </w:pPr>
            <w:r w:rsidRPr="003F1EB6">
              <w:rPr>
                <w:rFonts w:eastAsia="Arial Unicode MS" w:cs="Arial"/>
              </w:rPr>
              <w:t>(</w:t>
            </w:r>
            <w:r w:rsidR="005829D8" w:rsidRPr="005829D8">
              <w:rPr>
                <w:rFonts w:eastAsia="Arial Unicode MS" w:cs="Arial"/>
                <w:lang w:val="en-GB"/>
              </w:rPr>
              <w:t>80</w:t>
            </w:r>
            <w:r w:rsidRPr="003F1EB6">
              <w:rPr>
                <w:rFonts w:eastAsia="Arial Unicode MS" w:cs="Arial"/>
              </w:rPr>
              <w:t>,</w:t>
            </w:r>
            <w:r w:rsidR="005829D8" w:rsidRPr="005829D8">
              <w:rPr>
                <w:rFonts w:eastAsia="Arial Unicode MS" w:cs="Arial"/>
                <w:lang w:val="en-GB"/>
              </w:rPr>
              <w:t>758</w:t>
            </w:r>
            <w:r w:rsidRPr="003F1EB6">
              <w:rPr>
                <w:rFonts w:eastAsia="Arial Unicode MS" w:cs="Arial"/>
              </w:rPr>
              <w:t>)</w:t>
            </w:r>
          </w:p>
        </w:tc>
      </w:tr>
      <w:tr w:rsidR="00BA0DA8" w:rsidRPr="003F1EB6" w14:paraId="2B59869E" w14:textId="77777777" w:rsidTr="00F855C2">
        <w:tc>
          <w:tcPr>
            <w:tcW w:w="5141" w:type="dxa"/>
          </w:tcPr>
          <w:p w14:paraId="56273D21" w14:textId="77777777" w:rsidR="00BA0DA8" w:rsidRPr="003F1EB6" w:rsidRDefault="00BA0DA8" w:rsidP="00BA0DA8">
            <w:pPr>
              <w:tabs>
                <w:tab w:val="left" w:pos="1418"/>
                <w:tab w:val="center" w:pos="3402"/>
                <w:tab w:val="center" w:pos="4536"/>
                <w:tab w:val="center" w:pos="5670"/>
                <w:tab w:val="center" w:pos="6804"/>
                <w:tab w:val="right" w:pos="7655"/>
              </w:tabs>
              <w:rPr>
                <w:rFonts w:cs="Arial"/>
                <w:cs/>
                <w:lang w:val="en-GB"/>
              </w:rPr>
            </w:pPr>
            <w:r w:rsidRPr="003F1EB6">
              <w:rPr>
                <w:rFonts w:cs="Arial"/>
                <w:lang w:val="en-GB"/>
              </w:rPr>
              <w:t xml:space="preserve">Other non-cash movements </w:t>
            </w:r>
          </w:p>
        </w:tc>
        <w:tc>
          <w:tcPr>
            <w:tcW w:w="1440" w:type="dxa"/>
            <w:shd w:val="clear" w:color="auto" w:fill="FAFAFA"/>
          </w:tcPr>
          <w:p w14:paraId="3A6101B7" w14:textId="77777777" w:rsidR="00BA0DA8" w:rsidRPr="003F1EB6" w:rsidRDefault="00BA0DA8" w:rsidP="00BA0DA8">
            <w:pPr>
              <w:ind w:right="-72"/>
              <w:jc w:val="right"/>
              <w:rPr>
                <w:rFonts w:eastAsia="Arial Unicode MS" w:cs="Arial"/>
              </w:rPr>
            </w:pPr>
          </w:p>
        </w:tc>
        <w:tc>
          <w:tcPr>
            <w:tcW w:w="1440" w:type="dxa"/>
            <w:shd w:val="clear" w:color="auto" w:fill="FAFAFA"/>
          </w:tcPr>
          <w:p w14:paraId="368BA472" w14:textId="77777777" w:rsidR="00BA0DA8" w:rsidRPr="003F1EB6" w:rsidRDefault="00BA0DA8" w:rsidP="00BA0DA8">
            <w:pPr>
              <w:ind w:right="-72"/>
              <w:jc w:val="right"/>
              <w:rPr>
                <w:rFonts w:eastAsia="Arial Unicode MS" w:cs="Arial"/>
              </w:rPr>
            </w:pPr>
          </w:p>
        </w:tc>
        <w:tc>
          <w:tcPr>
            <w:tcW w:w="1440" w:type="dxa"/>
            <w:shd w:val="clear" w:color="auto" w:fill="FAFAFA"/>
          </w:tcPr>
          <w:p w14:paraId="26307086" w14:textId="77777777" w:rsidR="00BA0DA8" w:rsidRPr="003F1EB6" w:rsidRDefault="00BA0DA8" w:rsidP="00BA0DA8">
            <w:pPr>
              <w:ind w:right="-72"/>
              <w:jc w:val="right"/>
              <w:rPr>
                <w:rFonts w:eastAsia="Arial Unicode MS" w:cs="Arial"/>
              </w:rPr>
            </w:pPr>
          </w:p>
        </w:tc>
      </w:tr>
      <w:tr w:rsidR="00BA0DA8" w:rsidRPr="003F1EB6" w14:paraId="1BB8E2ED" w14:textId="77777777" w:rsidTr="00F855C2">
        <w:tc>
          <w:tcPr>
            <w:tcW w:w="5141" w:type="dxa"/>
            <w:hideMark/>
          </w:tcPr>
          <w:p w14:paraId="248E2F3F" w14:textId="77777777" w:rsidR="00BA0DA8" w:rsidRPr="003F1EB6" w:rsidRDefault="00BA0DA8" w:rsidP="00BA0DA8">
            <w:pPr>
              <w:tabs>
                <w:tab w:val="left" w:pos="1418"/>
                <w:tab w:val="center" w:pos="3402"/>
                <w:tab w:val="center" w:pos="4536"/>
                <w:tab w:val="center" w:pos="5670"/>
                <w:tab w:val="center" w:pos="6804"/>
                <w:tab w:val="right" w:pos="7655"/>
              </w:tabs>
              <w:rPr>
                <w:rFonts w:cs="Arial"/>
              </w:rPr>
            </w:pPr>
            <w:r w:rsidRPr="003F1EB6">
              <w:rPr>
                <w:rFonts w:cs="Arial"/>
                <w:cs/>
              </w:rPr>
              <w:t xml:space="preserve">   </w:t>
            </w:r>
            <w:r w:rsidRPr="003F1EB6">
              <w:rPr>
                <w:rFonts w:cs="Arial"/>
              </w:rPr>
              <w:t xml:space="preserve">- </w:t>
            </w:r>
            <w:proofErr w:type="spellStart"/>
            <w:r w:rsidRPr="003F1EB6">
              <w:rPr>
                <w:rFonts w:eastAsia="Times New Roman" w:cs="Arial"/>
                <w:shd w:val="clear" w:color="auto" w:fill="FFFFFF"/>
              </w:rPr>
              <w:t>amortisation</w:t>
            </w:r>
            <w:proofErr w:type="spellEnd"/>
            <w:r w:rsidRPr="003F1EB6">
              <w:rPr>
                <w:rFonts w:eastAsia="Times New Roman" w:cs="Arial"/>
                <w:shd w:val="clear" w:color="auto" w:fill="FFFFFF"/>
              </w:rPr>
              <w:t xml:space="preserve"> of financing fee</w:t>
            </w:r>
          </w:p>
        </w:tc>
        <w:tc>
          <w:tcPr>
            <w:tcW w:w="1440" w:type="dxa"/>
            <w:tcBorders>
              <w:bottom w:val="single" w:sz="4" w:space="0" w:color="auto"/>
            </w:tcBorders>
            <w:shd w:val="clear" w:color="auto" w:fill="FAFAFA"/>
          </w:tcPr>
          <w:p w14:paraId="7DB7412D" w14:textId="708B6EF8" w:rsidR="00BA0DA8" w:rsidRPr="003F1EB6" w:rsidRDefault="00BA0DA8" w:rsidP="00BA0DA8">
            <w:pPr>
              <w:ind w:right="-72"/>
              <w:jc w:val="right"/>
              <w:rPr>
                <w:rFonts w:eastAsia="Arial Unicode MS" w:cs="Arial"/>
              </w:rPr>
            </w:pPr>
            <w:r w:rsidRPr="003F1EB6">
              <w:rPr>
                <w:rFonts w:eastAsia="Arial Unicode MS" w:cs="Arial"/>
              </w:rPr>
              <w:t>-</w:t>
            </w:r>
          </w:p>
        </w:tc>
        <w:tc>
          <w:tcPr>
            <w:tcW w:w="1440" w:type="dxa"/>
            <w:tcBorders>
              <w:bottom w:val="single" w:sz="4" w:space="0" w:color="auto"/>
            </w:tcBorders>
            <w:shd w:val="clear" w:color="auto" w:fill="FAFAFA"/>
          </w:tcPr>
          <w:p w14:paraId="7A4C4B83" w14:textId="66B09BCE" w:rsidR="00BA0DA8" w:rsidRPr="003F1EB6" w:rsidRDefault="005829D8" w:rsidP="00BA0DA8">
            <w:pPr>
              <w:ind w:right="-72"/>
              <w:jc w:val="right"/>
              <w:rPr>
                <w:rFonts w:eastAsia="Arial Unicode MS" w:cs="Arial"/>
              </w:rPr>
            </w:pPr>
            <w:r w:rsidRPr="005829D8">
              <w:rPr>
                <w:rFonts w:eastAsia="Arial Unicode MS" w:cs="Arial"/>
                <w:lang w:val="en-GB"/>
              </w:rPr>
              <w:t>605</w:t>
            </w:r>
          </w:p>
        </w:tc>
        <w:tc>
          <w:tcPr>
            <w:tcW w:w="1440" w:type="dxa"/>
            <w:tcBorders>
              <w:bottom w:val="single" w:sz="4" w:space="0" w:color="auto"/>
            </w:tcBorders>
            <w:shd w:val="clear" w:color="auto" w:fill="FAFAFA"/>
          </w:tcPr>
          <w:p w14:paraId="5BF9DDA5" w14:textId="20F837EF" w:rsidR="00BA0DA8" w:rsidRPr="003F1EB6" w:rsidRDefault="005829D8" w:rsidP="00BA0DA8">
            <w:pPr>
              <w:ind w:right="-72"/>
              <w:jc w:val="right"/>
              <w:rPr>
                <w:rFonts w:eastAsia="Arial Unicode MS" w:cs="Arial"/>
              </w:rPr>
            </w:pPr>
            <w:r w:rsidRPr="005829D8">
              <w:rPr>
                <w:rFonts w:eastAsia="Arial Unicode MS" w:cs="Arial"/>
                <w:lang w:val="en-GB"/>
              </w:rPr>
              <w:t>605</w:t>
            </w:r>
          </w:p>
        </w:tc>
      </w:tr>
      <w:tr w:rsidR="00BA0DA8" w:rsidRPr="003F1EB6" w14:paraId="5254A87D" w14:textId="77777777" w:rsidTr="00F855C2">
        <w:tc>
          <w:tcPr>
            <w:tcW w:w="5141" w:type="dxa"/>
          </w:tcPr>
          <w:p w14:paraId="1EE66BBA" w14:textId="77777777" w:rsidR="00BA0DA8" w:rsidRPr="003F1EB6" w:rsidRDefault="00BA0DA8" w:rsidP="00BA0DA8">
            <w:pPr>
              <w:tabs>
                <w:tab w:val="left" w:pos="1418"/>
                <w:tab w:val="center" w:pos="3402"/>
                <w:tab w:val="center" w:pos="4536"/>
                <w:tab w:val="center" w:pos="5670"/>
                <w:tab w:val="center" w:pos="6804"/>
                <w:tab w:val="right" w:pos="7655"/>
              </w:tabs>
              <w:rPr>
                <w:rFonts w:cs="Arial"/>
              </w:rPr>
            </w:pPr>
          </w:p>
        </w:tc>
        <w:tc>
          <w:tcPr>
            <w:tcW w:w="1440" w:type="dxa"/>
            <w:tcBorders>
              <w:top w:val="single" w:sz="4" w:space="0" w:color="auto"/>
              <w:left w:val="nil"/>
              <w:right w:val="nil"/>
            </w:tcBorders>
            <w:shd w:val="clear" w:color="auto" w:fill="FAFAFA"/>
            <w:vAlign w:val="bottom"/>
          </w:tcPr>
          <w:p w14:paraId="08BF78F1" w14:textId="77777777" w:rsidR="00BA0DA8" w:rsidRPr="003F1EB6" w:rsidRDefault="00BA0DA8" w:rsidP="00BA0DA8">
            <w:pPr>
              <w:ind w:right="-72"/>
              <w:jc w:val="right"/>
              <w:rPr>
                <w:rFonts w:eastAsia="Arial Unicode MS" w:cs="Arial"/>
              </w:rPr>
            </w:pPr>
          </w:p>
        </w:tc>
        <w:tc>
          <w:tcPr>
            <w:tcW w:w="1440" w:type="dxa"/>
            <w:tcBorders>
              <w:top w:val="single" w:sz="4" w:space="0" w:color="auto"/>
              <w:left w:val="nil"/>
              <w:right w:val="nil"/>
            </w:tcBorders>
            <w:shd w:val="clear" w:color="auto" w:fill="FAFAFA"/>
            <w:vAlign w:val="bottom"/>
          </w:tcPr>
          <w:p w14:paraId="348F7C22" w14:textId="77777777" w:rsidR="00BA0DA8" w:rsidRPr="003F1EB6" w:rsidRDefault="00BA0DA8" w:rsidP="00BA0DA8">
            <w:pPr>
              <w:ind w:right="-72"/>
              <w:jc w:val="right"/>
              <w:rPr>
                <w:rFonts w:eastAsia="Arial Unicode MS" w:cs="Arial"/>
              </w:rPr>
            </w:pPr>
          </w:p>
        </w:tc>
        <w:tc>
          <w:tcPr>
            <w:tcW w:w="1440" w:type="dxa"/>
            <w:tcBorders>
              <w:top w:val="single" w:sz="4" w:space="0" w:color="auto"/>
              <w:left w:val="nil"/>
              <w:right w:val="nil"/>
            </w:tcBorders>
            <w:shd w:val="clear" w:color="auto" w:fill="FAFAFA"/>
            <w:vAlign w:val="bottom"/>
          </w:tcPr>
          <w:p w14:paraId="7F9A023C" w14:textId="77777777" w:rsidR="00BA0DA8" w:rsidRPr="003F1EB6" w:rsidRDefault="00BA0DA8" w:rsidP="00BA0DA8">
            <w:pPr>
              <w:ind w:right="-72"/>
              <w:jc w:val="right"/>
              <w:rPr>
                <w:rFonts w:eastAsia="Arial Unicode MS" w:cs="Arial"/>
              </w:rPr>
            </w:pPr>
          </w:p>
        </w:tc>
      </w:tr>
      <w:tr w:rsidR="00BA0DA8" w:rsidRPr="003F1EB6" w14:paraId="523A335F" w14:textId="77777777" w:rsidTr="00F855C2">
        <w:tc>
          <w:tcPr>
            <w:tcW w:w="5141" w:type="dxa"/>
          </w:tcPr>
          <w:p w14:paraId="14D0A472" w14:textId="38BBE9F8" w:rsidR="00BA0DA8" w:rsidRPr="003F1EB6" w:rsidRDefault="00BA0DA8" w:rsidP="00BA0DA8">
            <w:pPr>
              <w:tabs>
                <w:tab w:val="left" w:pos="1418"/>
                <w:tab w:val="center" w:pos="3402"/>
                <w:tab w:val="center" w:pos="4536"/>
                <w:tab w:val="center" w:pos="5670"/>
                <w:tab w:val="center" w:pos="6804"/>
                <w:tab w:val="right" w:pos="7655"/>
              </w:tabs>
              <w:rPr>
                <w:rFonts w:cs="Arial"/>
              </w:rPr>
            </w:pPr>
            <w:r w:rsidRPr="003F1EB6">
              <w:rPr>
                <w:rFonts w:cs="Arial"/>
                <w:b/>
                <w:bCs/>
              </w:rPr>
              <w:t xml:space="preserve">Liabilities as </w:t>
            </w:r>
            <w:proofErr w:type="gramStart"/>
            <w:r w:rsidRPr="003F1EB6">
              <w:rPr>
                <w:rFonts w:cs="Arial"/>
                <w:b/>
                <w:bCs/>
              </w:rPr>
              <w:t>at</w:t>
            </w:r>
            <w:proofErr w:type="gramEnd"/>
            <w:r w:rsidRPr="003F1EB6">
              <w:rPr>
                <w:rFonts w:cs="Arial"/>
                <w:b/>
                <w:bCs/>
              </w:rPr>
              <w:t xml:space="preserve"> </w:t>
            </w:r>
            <w:r w:rsidR="005829D8" w:rsidRPr="005829D8">
              <w:rPr>
                <w:rFonts w:cs="Arial"/>
                <w:b/>
                <w:bCs/>
                <w:lang w:val="en-GB"/>
              </w:rPr>
              <w:t>31</w:t>
            </w:r>
            <w:r w:rsidRPr="003F1EB6">
              <w:rPr>
                <w:rFonts w:cs="Arial"/>
                <w:b/>
                <w:bCs/>
              </w:rPr>
              <w:t xml:space="preserve"> December </w:t>
            </w:r>
            <w:r w:rsidR="005829D8" w:rsidRPr="005829D8">
              <w:rPr>
                <w:rFonts w:cs="Arial"/>
                <w:b/>
                <w:bCs/>
                <w:lang w:val="en-GB"/>
              </w:rPr>
              <w:t>2021</w:t>
            </w:r>
          </w:p>
        </w:tc>
        <w:tc>
          <w:tcPr>
            <w:tcW w:w="1440" w:type="dxa"/>
            <w:tcBorders>
              <w:bottom w:val="single" w:sz="4" w:space="0" w:color="auto"/>
            </w:tcBorders>
            <w:shd w:val="clear" w:color="auto" w:fill="FAFAFA"/>
          </w:tcPr>
          <w:p w14:paraId="23416582" w14:textId="3BA1F8A5" w:rsidR="00BA0DA8" w:rsidRPr="003F1EB6" w:rsidRDefault="005829D8" w:rsidP="00BA0DA8">
            <w:pPr>
              <w:ind w:right="-72"/>
              <w:jc w:val="right"/>
              <w:rPr>
                <w:rFonts w:eastAsia="Arial Unicode MS" w:cs="Arial"/>
              </w:rPr>
            </w:pPr>
            <w:r w:rsidRPr="005829D8">
              <w:rPr>
                <w:rFonts w:eastAsia="Arial Unicode MS" w:cs="Arial"/>
                <w:lang w:val="en-GB"/>
              </w:rPr>
              <w:t>84</w:t>
            </w:r>
            <w:r w:rsidR="00BA0DA8" w:rsidRPr="003F1EB6">
              <w:rPr>
                <w:rFonts w:eastAsia="Arial Unicode MS" w:cs="Arial"/>
              </w:rPr>
              <w:t>,</w:t>
            </w:r>
            <w:r w:rsidRPr="005829D8">
              <w:rPr>
                <w:rFonts w:eastAsia="Arial Unicode MS" w:cs="Arial"/>
                <w:lang w:val="en-GB"/>
              </w:rPr>
              <w:t>179</w:t>
            </w:r>
          </w:p>
        </w:tc>
        <w:tc>
          <w:tcPr>
            <w:tcW w:w="1440" w:type="dxa"/>
            <w:tcBorders>
              <w:bottom w:val="single" w:sz="4" w:space="0" w:color="auto"/>
            </w:tcBorders>
            <w:shd w:val="clear" w:color="auto" w:fill="FAFAFA"/>
          </w:tcPr>
          <w:p w14:paraId="1EDFF9A1" w14:textId="18F6561F" w:rsidR="00BA0DA8" w:rsidRPr="003F1EB6" w:rsidRDefault="005829D8" w:rsidP="00BA0DA8">
            <w:pPr>
              <w:ind w:right="-72"/>
              <w:jc w:val="right"/>
              <w:rPr>
                <w:rFonts w:eastAsia="Arial Unicode MS" w:cs="Arial"/>
              </w:rPr>
            </w:pPr>
            <w:r w:rsidRPr="005829D8">
              <w:rPr>
                <w:rFonts w:eastAsia="Arial Unicode MS" w:cs="Arial"/>
                <w:lang w:val="en-GB"/>
              </w:rPr>
              <w:t>2</w:t>
            </w:r>
            <w:r w:rsidR="00BA0DA8" w:rsidRPr="003F1EB6">
              <w:rPr>
                <w:rFonts w:eastAsia="Arial Unicode MS" w:cs="Arial"/>
              </w:rPr>
              <w:t>,</w:t>
            </w:r>
            <w:r w:rsidRPr="005829D8">
              <w:rPr>
                <w:rFonts w:eastAsia="Arial Unicode MS" w:cs="Arial"/>
                <w:lang w:val="en-GB"/>
              </w:rPr>
              <w:t>807</w:t>
            </w:r>
            <w:r w:rsidR="00BA0DA8" w:rsidRPr="003F1EB6">
              <w:rPr>
                <w:rFonts w:eastAsia="Arial Unicode MS" w:cs="Arial"/>
              </w:rPr>
              <w:t>,</w:t>
            </w:r>
            <w:r w:rsidRPr="005829D8">
              <w:rPr>
                <w:rFonts w:eastAsia="Arial Unicode MS" w:cs="Arial"/>
                <w:lang w:val="en-GB"/>
              </w:rPr>
              <w:t>067</w:t>
            </w:r>
          </w:p>
        </w:tc>
        <w:tc>
          <w:tcPr>
            <w:tcW w:w="1440" w:type="dxa"/>
            <w:tcBorders>
              <w:bottom w:val="single" w:sz="4" w:space="0" w:color="auto"/>
            </w:tcBorders>
            <w:shd w:val="clear" w:color="auto" w:fill="FAFAFA"/>
          </w:tcPr>
          <w:p w14:paraId="11786152" w14:textId="7A7C629A" w:rsidR="00BA0DA8" w:rsidRPr="003F1EB6" w:rsidRDefault="005829D8" w:rsidP="00BA0DA8">
            <w:pPr>
              <w:ind w:right="-72"/>
              <w:jc w:val="right"/>
              <w:rPr>
                <w:rFonts w:eastAsia="Arial Unicode MS" w:cs="Arial"/>
              </w:rPr>
            </w:pPr>
            <w:r w:rsidRPr="005829D8">
              <w:rPr>
                <w:rFonts w:eastAsia="Arial Unicode MS" w:cs="Arial"/>
                <w:lang w:val="en-GB"/>
              </w:rPr>
              <w:t>2</w:t>
            </w:r>
            <w:r w:rsidR="00BA0DA8" w:rsidRPr="003F1EB6">
              <w:rPr>
                <w:rFonts w:eastAsia="Arial Unicode MS" w:cs="Arial"/>
              </w:rPr>
              <w:t>,</w:t>
            </w:r>
            <w:r w:rsidRPr="005829D8">
              <w:rPr>
                <w:rFonts w:eastAsia="Arial Unicode MS" w:cs="Arial"/>
                <w:lang w:val="en-GB"/>
              </w:rPr>
              <w:t>891</w:t>
            </w:r>
            <w:r w:rsidR="00BA0DA8" w:rsidRPr="003F1EB6">
              <w:rPr>
                <w:rFonts w:eastAsia="Arial Unicode MS" w:cs="Arial"/>
              </w:rPr>
              <w:t>,</w:t>
            </w:r>
            <w:r w:rsidRPr="005829D8">
              <w:rPr>
                <w:rFonts w:eastAsia="Arial Unicode MS" w:cs="Arial"/>
                <w:lang w:val="en-GB"/>
              </w:rPr>
              <w:t>246</w:t>
            </w:r>
          </w:p>
        </w:tc>
      </w:tr>
    </w:tbl>
    <w:p w14:paraId="1DD1A046" w14:textId="77777777" w:rsidR="0058169C" w:rsidRPr="003F1EB6" w:rsidRDefault="0058169C" w:rsidP="0058169C">
      <w:pPr>
        <w:rPr>
          <w:rFonts w:eastAsia="Arial Unicode MS" w:cs="Arial"/>
        </w:rPr>
      </w:pPr>
    </w:p>
    <w:p w14:paraId="0DFE7254" w14:textId="77777777" w:rsidR="0058169C" w:rsidRPr="003F1EB6" w:rsidRDefault="0058169C" w:rsidP="0058169C">
      <w:pPr>
        <w:rPr>
          <w:rFonts w:eastAsia="Arial Unicode MS" w:cs="Arial"/>
        </w:rPr>
      </w:pPr>
    </w:p>
    <w:tbl>
      <w:tblPr>
        <w:tblW w:w="0" w:type="auto"/>
        <w:tblInd w:w="108" w:type="dxa"/>
        <w:shd w:val="clear" w:color="auto" w:fill="FFA543"/>
        <w:tblLook w:val="04A0" w:firstRow="1" w:lastRow="0" w:firstColumn="1" w:lastColumn="0" w:noHBand="0" w:noVBand="1"/>
      </w:tblPr>
      <w:tblGrid>
        <w:gridCol w:w="9461"/>
      </w:tblGrid>
      <w:tr w:rsidR="0058169C" w:rsidRPr="003F1EB6" w14:paraId="1801D645" w14:textId="77777777" w:rsidTr="00263EA0">
        <w:trPr>
          <w:trHeight w:val="386"/>
        </w:trPr>
        <w:tc>
          <w:tcPr>
            <w:tcW w:w="9461" w:type="dxa"/>
            <w:shd w:val="clear" w:color="auto" w:fill="FFA543"/>
            <w:vAlign w:val="center"/>
          </w:tcPr>
          <w:p w14:paraId="7574AC45" w14:textId="04E9D768" w:rsidR="0058169C" w:rsidRPr="003F1EB6" w:rsidRDefault="0058169C" w:rsidP="00263EA0">
            <w:pPr>
              <w:tabs>
                <w:tab w:val="left" w:pos="432"/>
                <w:tab w:val="left" w:pos="526"/>
              </w:tabs>
              <w:rPr>
                <w:rFonts w:eastAsia="Arial Unicode MS" w:cs="Arial"/>
                <w:b/>
                <w:bCs/>
                <w:color w:val="FFFFFF"/>
                <w:cs/>
                <w:lang w:val="en-GB"/>
              </w:rPr>
            </w:pPr>
            <w:r w:rsidRPr="003F1EB6">
              <w:rPr>
                <w:rFonts w:cs="Arial"/>
                <w:b/>
                <w:bCs/>
                <w:color w:val="FFFFFF"/>
                <w:cs/>
                <w:lang w:val="en-GB"/>
              </w:rPr>
              <w:br w:type="page"/>
            </w:r>
            <w:r w:rsidR="005829D8" w:rsidRPr="005829D8">
              <w:rPr>
                <w:rFonts w:eastAsia="Arial Unicode MS" w:cs="Arial"/>
                <w:b/>
                <w:bCs/>
                <w:color w:val="FFFFFF"/>
                <w:lang w:val="en-GB"/>
              </w:rPr>
              <w:t>34</w:t>
            </w:r>
            <w:r w:rsidRPr="003F1EB6">
              <w:rPr>
                <w:rFonts w:eastAsia="Arial Unicode MS" w:cs="Arial"/>
                <w:b/>
                <w:bCs/>
                <w:color w:val="FFFFFF"/>
                <w:lang w:val="en-GB"/>
              </w:rPr>
              <w:tab/>
            </w:r>
            <w:r w:rsidRPr="003F1EB6">
              <w:rPr>
                <w:rFonts w:cs="Arial"/>
                <w:b/>
                <w:bCs/>
                <w:color w:val="FFFFFF"/>
                <w:lang w:val="en-AU"/>
              </w:rPr>
              <w:t>Related party transactions</w:t>
            </w:r>
          </w:p>
        </w:tc>
      </w:tr>
    </w:tbl>
    <w:p w14:paraId="1985CAA5" w14:textId="77777777" w:rsidR="0058169C" w:rsidRPr="003F1EB6" w:rsidRDefault="0058169C" w:rsidP="0058169C">
      <w:pPr>
        <w:widowControl w:val="0"/>
        <w:jc w:val="thaiDistribute"/>
        <w:rPr>
          <w:rFonts w:cs="Arial"/>
          <w:spacing w:val="-2"/>
        </w:rPr>
      </w:pPr>
    </w:p>
    <w:p w14:paraId="3CBBCA8C" w14:textId="77777777" w:rsidR="0058169C" w:rsidRPr="003F1EB6" w:rsidRDefault="0058169C" w:rsidP="0058169C">
      <w:pPr>
        <w:tabs>
          <w:tab w:val="left" w:pos="1418"/>
          <w:tab w:val="center" w:pos="3402"/>
          <w:tab w:val="center" w:pos="4536"/>
          <w:tab w:val="center" w:pos="5670"/>
          <w:tab w:val="center" w:pos="6804"/>
          <w:tab w:val="right" w:pos="7655"/>
        </w:tabs>
        <w:rPr>
          <w:rFonts w:cs="Arial"/>
          <w:spacing w:val="-2"/>
        </w:rPr>
      </w:pPr>
      <w:r w:rsidRPr="003F1EB6">
        <w:rPr>
          <w:rFonts w:cs="Arial"/>
        </w:rPr>
        <w:t>Enterprises</w:t>
      </w:r>
      <w:r w:rsidRPr="003F1EB6">
        <w:rPr>
          <w:rFonts w:cs="Arial"/>
          <w:spacing w:val="-2"/>
        </w:rPr>
        <w:t xml:space="preserve">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B5635F4" w14:textId="77777777" w:rsidR="0058169C" w:rsidRPr="003F1EB6" w:rsidRDefault="0058169C" w:rsidP="0058169C">
      <w:pPr>
        <w:tabs>
          <w:tab w:val="left" w:pos="1418"/>
          <w:tab w:val="center" w:pos="3402"/>
          <w:tab w:val="center" w:pos="4536"/>
          <w:tab w:val="center" w:pos="5670"/>
          <w:tab w:val="center" w:pos="6804"/>
          <w:tab w:val="right" w:pos="7655"/>
        </w:tabs>
        <w:rPr>
          <w:rFonts w:cs="Arial"/>
          <w:spacing w:val="-2"/>
        </w:rPr>
      </w:pPr>
    </w:p>
    <w:p w14:paraId="056083FF" w14:textId="77777777" w:rsidR="0058169C" w:rsidRPr="003F1EB6" w:rsidRDefault="0058169C" w:rsidP="0058169C">
      <w:pPr>
        <w:tabs>
          <w:tab w:val="left" w:pos="1418"/>
          <w:tab w:val="center" w:pos="3402"/>
          <w:tab w:val="center" w:pos="4536"/>
          <w:tab w:val="center" w:pos="5670"/>
          <w:tab w:val="center" w:pos="6804"/>
          <w:tab w:val="right" w:pos="7655"/>
        </w:tabs>
        <w:rPr>
          <w:rFonts w:cs="Arial"/>
          <w:spacing w:val="-2"/>
        </w:rPr>
      </w:pPr>
      <w:r w:rsidRPr="003F1EB6">
        <w:rPr>
          <w:rFonts w:cs="Arial"/>
          <w:spacing w:val="-6"/>
        </w:rPr>
        <w:t>In considering each possible related-party relationship, attention is directed to the substance of the relationship,</w:t>
      </w:r>
      <w:r w:rsidRPr="003F1EB6">
        <w:rPr>
          <w:rFonts w:cs="Arial"/>
          <w:spacing w:val="-2"/>
        </w:rPr>
        <w:t xml:space="preserve"> and not merely the legal form.</w:t>
      </w:r>
    </w:p>
    <w:p w14:paraId="62B48382" w14:textId="77777777" w:rsidR="0058169C" w:rsidRPr="003F1EB6" w:rsidRDefault="0058169C" w:rsidP="0058169C">
      <w:pPr>
        <w:tabs>
          <w:tab w:val="left" w:pos="1418"/>
          <w:tab w:val="center" w:pos="3402"/>
          <w:tab w:val="center" w:pos="4536"/>
          <w:tab w:val="center" w:pos="5670"/>
          <w:tab w:val="center" w:pos="6804"/>
          <w:tab w:val="right" w:pos="7655"/>
        </w:tabs>
        <w:rPr>
          <w:rFonts w:cs="Arial"/>
          <w:spacing w:val="-2"/>
        </w:rPr>
      </w:pPr>
    </w:p>
    <w:p w14:paraId="42260312" w14:textId="6CB9211F" w:rsidR="0058169C" w:rsidRPr="003F1EB6" w:rsidRDefault="0058169C" w:rsidP="0058169C">
      <w:pPr>
        <w:tabs>
          <w:tab w:val="left" w:pos="720"/>
          <w:tab w:val="left" w:pos="9889"/>
        </w:tabs>
        <w:rPr>
          <w:rFonts w:eastAsia="Times New Roman" w:cs="Arial"/>
        </w:rPr>
      </w:pPr>
      <w:r w:rsidRPr="003F1EB6">
        <w:rPr>
          <w:rFonts w:eastAsia="Times New Roman" w:cs="Arial"/>
        </w:rPr>
        <w:t xml:space="preserve">The Company are control by the </w:t>
      </w:r>
      <w:proofErr w:type="spellStart"/>
      <w:r w:rsidRPr="003F1EB6">
        <w:rPr>
          <w:rFonts w:eastAsia="Times New Roman" w:cs="Arial"/>
        </w:rPr>
        <w:t>Viddayakorn</w:t>
      </w:r>
      <w:proofErr w:type="spellEnd"/>
      <w:r w:rsidRPr="003F1EB6">
        <w:rPr>
          <w:rFonts w:eastAsia="Times New Roman" w:cs="Arial"/>
        </w:rPr>
        <w:t xml:space="preserve"> Family in the proportions of </w:t>
      </w:r>
      <w:r w:rsidR="005829D8" w:rsidRPr="005829D8">
        <w:rPr>
          <w:rFonts w:eastAsia="Times New Roman" w:cs="Arial"/>
          <w:lang w:val="en-GB"/>
        </w:rPr>
        <w:t>73</w:t>
      </w:r>
      <w:r w:rsidR="00FB1E8B" w:rsidRPr="003F1EB6">
        <w:rPr>
          <w:rFonts w:eastAsia="Times New Roman" w:cs="Arial"/>
          <w:lang w:val="en-GB"/>
        </w:rPr>
        <w:t>.</w:t>
      </w:r>
      <w:r w:rsidR="005829D8" w:rsidRPr="005829D8">
        <w:rPr>
          <w:rFonts w:eastAsia="Times New Roman" w:cs="Arial"/>
          <w:lang w:val="en-GB"/>
        </w:rPr>
        <w:t>10</w:t>
      </w:r>
      <w:r w:rsidRPr="003F1EB6">
        <w:rPr>
          <w:rFonts w:eastAsia="Times New Roman" w:cs="Arial"/>
        </w:rPr>
        <w:t xml:space="preserve">%. The remaining </w:t>
      </w:r>
      <w:r w:rsidR="005829D8" w:rsidRPr="005829D8">
        <w:rPr>
          <w:rFonts w:eastAsia="Times New Roman" w:cs="Arial"/>
          <w:lang w:val="en-GB"/>
        </w:rPr>
        <w:t>26</w:t>
      </w:r>
      <w:r w:rsidRPr="003F1EB6">
        <w:rPr>
          <w:rFonts w:eastAsia="Times New Roman" w:cs="Arial"/>
          <w:lang w:val="en-GB"/>
        </w:rPr>
        <w:t>.</w:t>
      </w:r>
      <w:r w:rsidR="005829D8" w:rsidRPr="005829D8">
        <w:rPr>
          <w:rFonts w:eastAsia="Times New Roman" w:cs="Arial"/>
          <w:lang w:val="en-GB"/>
        </w:rPr>
        <w:t>90</w:t>
      </w:r>
      <w:r w:rsidRPr="003F1EB6">
        <w:rPr>
          <w:rFonts w:eastAsia="Times New Roman" w:cs="Arial"/>
        </w:rPr>
        <w:t>%</w:t>
      </w:r>
      <w:r w:rsidRPr="003F1EB6">
        <w:rPr>
          <w:rFonts w:eastAsia="Times New Roman" w:cs="Arial"/>
          <w:cs/>
        </w:rPr>
        <w:t xml:space="preserve"> </w:t>
      </w:r>
      <w:r w:rsidRPr="003F1EB6">
        <w:rPr>
          <w:rFonts w:eastAsia="Times New Roman" w:cs="Arial"/>
        </w:rPr>
        <w:t>of the shares are widely held.</w:t>
      </w:r>
    </w:p>
    <w:p w14:paraId="47509225" w14:textId="77777777" w:rsidR="0058169C" w:rsidRPr="003F1EB6" w:rsidRDefault="0058169C" w:rsidP="0058169C">
      <w:pPr>
        <w:tabs>
          <w:tab w:val="left" w:pos="720"/>
          <w:tab w:val="left" w:pos="9889"/>
        </w:tabs>
        <w:rPr>
          <w:rFonts w:eastAsia="Times New Roman" w:cs="Arial"/>
        </w:rPr>
      </w:pPr>
    </w:p>
    <w:p w14:paraId="79036FA7" w14:textId="34A26CE1" w:rsidR="0058169C" w:rsidRPr="003F1EB6" w:rsidRDefault="0058169C" w:rsidP="0058169C">
      <w:pPr>
        <w:tabs>
          <w:tab w:val="left" w:pos="720"/>
          <w:tab w:val="left" w:pos="9889"/>
        </w:tabs>
        <w:rPr>
          <w:rFonts w:eastAsia="Times New Roman" w:cs="Arial"/>
        </w:rPr>
      </w:pPr>
      <w:r w:rsidRPr="003F1EB6">
        <w:rPr>
          <w:rFonts w:eastAsia="Times New Roman" w:cs="Arial"/>
        </w:rPr>
        <w:t xml:space="preserve">The investments in subsidiaries are disclosed in Note </w:t>
      </w:r>
      <w:r w:rsidR="005829D8" w:rsidRPr="005829D8">
        <w:rPr>
          <w:rFonts w:eastAsia="Times New Roman" w:cs="Arial"/>
          <w:lang w:val="en-GB"/>
        </w:rPr>
        <w:t>16</w:t>
      </w:r>
      <w:r w:rsidRPr="003F1EB6">
        <w:rPr>
          <w:rFonts w:eastAsia="Times New Roman" w:cs="Arial"/>
        </w:rPr>
        <w:t>.</w:t>
      </w:r>
    </w:p>
    <w:p w14:paraId="13DF4E2F" w14:textId="77777777" w:rsidR="0058169C" w:rsidRPr="003F1EB6" w:rsidRDefault="0058169C" w:rsidP="0058169C">
      <w:pPr>
        <w:rPr>
          <w:rFonts w:cs="Arial"/>
          <w:color w:val="000000"/>
        </w:rPr>
      </w:pPr>
      <w:r w:rsidRPr="003F1EB6">
        <w:rPr>
          <w:rFonts w:cs="Arial"/>
          <w:color w:val="000000"/>
        </w:rPr>
        <w:br w:type="page"/>
      </w:r>
    </w:p>
    <w:p w14:paraId="78C725EE" w14:textId="77777777" w:rsidR="0058169C" w:rsidRPr="003F1EB6" w:rsidRDefault="0058169C" w:rsidP="0058169C">
      <w:pPr>
        <w:rPr>
          <w:rFonts w:cs="Arial"/>
          <w:color w:val="000000"/>
        </w:rPr>
      </w:pPr>
    </w:p>
    <w:p w14:paraId="0B0718E5" w14:textId="77777777" w:rsidR="0058169C" w:rsidRPr="003F1EB6" w:rsidRDefault="0058169C" w:rsidP="0058169C">
      <w:pPr>
        <w:rPr>
          <w:rFonts w:cs="Arial"/>
          <w:noProof/>
        </w:rPr>
      </w:pPr>
      <w:r w:rsidRPr="003F1EB6">
        <w:rPr>
          <w:rFonts w:cs="Arial"/>
        </w:rPr>
        <w:t xml:space="preserve">Related transaction pricing policy as </w:t>
      </w:r>
      <w:proofErr w:type="gramStart"/>
      <w:r w:rsidRPr="003F1EB6">
        <w:rPr>
          <w:rFonts w:cs="Arial"/>
        </w:rPr>
        <w:t>follow;</w:t>
      </w:r>
      <w:proofErr w:type="gramEnd"/>
      <w:r w:rsidRPr="003F1EB6">
        <w:rPr>
          <w:rFonts w:cs="Arial"/>
          <w:noProof/>
        </w:rPr>
        <w:t xml:space="preserve"> </w:t>
      </w:r>
    </w:p>
    <w:p w14:paraId="2A52BF5E" w14:textId="77777777" w:rsidR="0058169C" w:rsidRPr="003F1EB6" w:rsidRDefault="0058169C" w:rsidP="0058169C">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58169C" w:rsidRPr="003F1EB6" w14:paraId="48DCCA3D" w14:textId="77777777" w:rsidTr="00263EA0">
        <w:tc>
          <w:tcPr>
            <w:tcW w:w="5220" w:type="dxa"/>
            <w:tcBorders>
              <w:top w:val="nil"/>
              <w:left w:val="nil"/>
              <w:bottom w:val="single" w:sz="4" w:space="0" w:color="auto"/>
              <w:right w:val="nil"/>
            </w:tcBorders>
            <w:shd w:val="clear" w:color="auto" w:fill="auto"/>
          </w:tcPr>
          <w:p w14:paraId="43843923" w14:textId="77777777" w:rsidR="0058169C" w:rsidRPr="003F1EB6" w:rsidRDefault="0058169C" w:rsidP="00263EA0">
            <w:pPr>
              <w:jc w:val="center"/>
              <w:rPr>
                <w:rFonts w:cs="Arial"/>
                <w:b/>
                <w:bCs/>
              </w:rPr>
            </w:pPr>
            <w:r w:rsidRPr="003F1EB6">
              <w:rPr>
                <w:rFonts w:cs="Arial"/>
                <w:b/>
                <w:bCs/>
              </w:rPr>
              <w:t>Related transaction</w:t>
            </w:r>
          </w:p>
        </w:tc>
        <w:tc>
          <w:tcPr>
            <w:tcW w:w="4230" w:type="dxa"/>
            <w:tcBorders>
              <w:top w:val="nil"/>
              <w:left w:val="nil"/>
              <w:bottom w:val="single" w:sz="4" w:space="0" w:color="auto"/>
              <w:right w:val="nil"/>
            </w:tcBorders>
            <w:shd w:val="clear" w:color="auto" w:fill="auto"/>
          </w:tcPr>
          <w:p w14:paraId="4290D233" w14:textId="77777777" w:rsidR="0058169C" w:rsidRPr="003F1EB6" w:rsidRDefault="0058169C" w:rsidP="00263EA0">
            <w:pPr>
              <w:jc w:val="center"/>
              <w:rPr>
                <w:rFonts w:cs="Arial"/>
                <w:b/>
                <w:bCs/>
              </w:rPr>
            </w:pPr>
            <w:r w:rsidRPr="003F1EB6">
              <w:rPr>
                <w:rFonts w:cs="Arial"/>
                <w:b/>
                <w:bCs/>
              </w:rPr>
              <w:t>Pricing policy</w:t>
            </w:r>
          </w:p>
        </w:tc>
      </w:tr>
      <w:tr w:rsidR="0058169C" w:rsidRPr="003F1EB6" w14:paraId="1EF46A82" w14:textId="77777777" w:rsidTr="00263EA0">
        <w:tc>
          <w:tcPr>
            <w:tcW w:w="5220" w:type="dxa"/>
            <w:tcBorders>
              <w:top w:val="single" w:sz="4" w:space="0" w:color="auto"/>
              <w:left w:val="nil"/>
              <w:bottom w:val="nil"/>
              <w:right w:val="nil"/>
            </w:tcBorders>
            <w:shd w:val="clear" w:color="auto" w:fill="auto"/>
          </w:tcPr>
          <w:p w14:paraId="59476C96" w14:textId="77777777" w:rsidR="0058169C" w:rsidRPr="003F1EB6" w:rsidRDefault="0058169C" w:rsidP="00263EA0">
            <w:pPr>
              <w:ind w:left="-72"/>
              <w:rPr>
                <w:rFonts w:cs="Arial"/>
              </w:rPr>
            </w:pPr>
          </w:p>
        </w:tc>
        <w:tc>
          <w:tcPr>
            <w:tcW w:w="4230" w:type="dxa"/>
            <w:tcBorders>
              <w:top w:val="single" w:sz="4" w:space="0" w:color="auto"/>
              <w:left w:val="nil"/>
              <w:bottom w:val="nil"/>
              <w:right w:val="nil"/>
            </w:tcBorders>
            <w:shd w:val="clear" w:color="auto" w:fill="auto"/>
          </w:tcPr>
          <w:p w14:paraId="241D9BF2" w14:textId="77777777" w:rsidR="0058169C" w:rsidRPr="003F1EB6" w:rsidRDefault="0058169C" w:rsidP="00263EA0">
            <w:pPr>
              <w:rPr>
                <w:rFonts w:cs="Arial"/>
              </w:rPr>
            </w:pPr>
          </w:p>
        </w:tc>
      </w:tr>
      <w:tr w:rsidR="0058169C" w:rsidRPr="003F1EB6" w14:paraId="320BBD4A" w14:textId="77777777" w:rsidTr="00263EA0">
        <w:tc>
          <w:tcPr>
            <w:tcW w:w="5220" w:type="dxa"/>
            <w:tcBorders>
              <w:top w:val="nil"/>
              <w:left w:val="nil"/>
              <w:bottom w:val="nil"/>
              <w:right w:val="nil"/>
            </w:tcBorders>
            <w:shd w:val="clear" w:color="auto" w:fill="auto"/>
          </w:tcPr>
          <w:p w14:paraId="21A6BDAB" w14:textId="77777777" w:rsidR="0058169C" w:rsidRPr="003F1EB6" w:rsidRDefault="0058169C" w:rsidP="00263EA0">
            <w:pPr>
              <w:ind w:left="-72"/>
              <w:rPr>
                <w:rFonts w:cs="Arial"/>
              </w:rPr>
            </w:pPr>
            <w:r w:rsidRPr="003F1EB6">
              <w:rPr>
                <w:rFonts w:cs="Arial"/>
              </w:rPr>
              <w:t xml:space="preserve">Revenue from service, </w:t>
            </w:r>
            <w:proofErr w:type="gramStart"/>
            <w:r w:rsidRPr="003F1EB6">
              <w:rPr>
                <w:rFonts w:cs="Arial"/>
              </w:rPr>
              <w:t>rental</w:t>
            </w:r>
            <w:proofErr w:type="gramEnd"/>
            <w:r w:rsidRPr="003F1EB6">
              <w:rPr>
                <w:rFonts w:cs="Arial"/>
              </w:rPr>
              <w:t xml:space="preserve"> and its related service fees</w:t>
            </w:r>
          </w:p>
        </w:tc>
        <w:tc>
          <w:tcPr>
            <w:tcW w:w="4230" w:type="dxa"/>
            <w:tcBorders>
              <w:top w:val="nil"/>
              <w:left w:val="nil"/>
              <w:bottom w:val="nil"/>
              <w:right w:val="nil"/>
            </w:tcBorders>
            <w:shd w:val="clear" w:color="auto" w:fill="auto"/>
          </w:tcPr>
          <w:p w14:paraId="14C704B1" w14:textId="77777777" w:rsidR="0058169C" w:rsidRPr="003F1EB6" w:rsidRDefault="0058169C" w:rsidP="00263EA0">
            <w:pPr>
              <w:rPr>
                <w:rFonts w:cs="Arial"/>
              </w:rPr>
            </w:pPr>
            <w:r w:rsidRPr="003F1EB6">
              <w:rPr>
                <w:rFonts w:cs="Arial"/>
              </w:rPr>
              <w:t>Arm’s Length Price</w:t>
            </w:r>
          </w:p>
        </w:tc>
      </w:tr>
      <w:tr w:rsidR="0058169C" w:rsidRPr="003F1EB6" w14:paraId="29E4F276" w14:textId="77777777" w:rsidTr="00263EA0">
        <w:tc>
          <w:tcPr>
            <w:tcW w:w="5220" w:type="dxa"/>
            <w:tcBorders>
              <w:top w:val="nil"/>
              <w:left w:val="nil"/>
              <w:bottom w:val="nil"/>
              <w:right w:val="nil"/>
            </w:tcBorders>
            <w:shd w:val="clear" w:color="auto" w:fill="auto"/>
          </w:tcPr>
          <w:p w14:paraId="07698233" w14:textId="77777777" w:rsidR="0058169C" w:rsidRPr="003F1EB6" w:rsidRDefault="0058169C" w:rsidP="00263EA0">
            <w:pPr>
              <w:ind w:left="-72"/>
              <w:rPr>
                <w:rFonts w:cs="Arial"/>
              </w:rPr>
            </w:pPr>
            <w:r w:rsidRPr="003F1EB6">
              <w:rPr>
                <w:rFonts w:cs="Arial"/>
              </w:rPr>
              <w:t>Interest income/expense</w:t>
            </w:r>
          </w:p>
        </w:tc>
        <w:tc>
          <w:tcPr>
            <w:tcW w:w="4230" w:type="dxa"/>
            <w:tcBorders>
              <w:top w:val="nil"/>
              <w:left w:val="nil"/>
              <w:bottom w:val="nil"/>
              <w:right w:val="nil"/>
            </w:tcBorders>
            <w:shd w:val="clear" w:color="auto" w:fill="auto"/>
          </w:tcPr>
          <w:p w14:paraId="75B4887C" w14:textId="77777777" w:rsidR="0058169C" w:rsidRPr="003F1EB6" w:rsidRDefault="0058169C" w:rsidP="00263EA0">
            <w:pPr>
              <w:rPr>
                <w:rFonts w:cs="Arial"/>
              </w:rPr>
            </w:pPr>
            <w:r w:rsidRPr="003F1EB6">
              <w:rPr>
                <w:rFonts w:cs="Arial"/>
              </w:rPr>
              <w:t>The Company’s finance cost plus margin</w:t>
            </w:r>
          </w:p>
        </w:tc>
      </w:tr>
    </w:tbl>
    <w:p w14:paraId="4F36649E" w14:textId="77777777" w:rsidR="0058169C" w:rsidRPr="003F1EB6" w:rsidRDefault="0058169C" w:rsidP="0058169C">
      <w:pPr>
        <w:tabs>
          <w:tab w:val="left" w:pos="720"/>
          <w:tab w:val="left" w:pos="9889"/>
        </w:tabs>
        <w:rPr>
          <w:rFonts w:cs="Arial"/>
          <w:color w:val="000000"/>
        </w:rPr>
      </w:pPr>
    </w:p>
    <w:p w14:paraId="74BEF3BC" w14:textId="1008A374" w:rsidR="0058169C" w:rsidRPr="003F1EB6" w:rsidRDefault="0058169C" w:rsidP="0058169C">
      <w:pPr>
        <w:tabs>
          <w:tab w:val="left" w:pos="720"/>
          <w:tab w:val="left" w:pos="9889"/>
        </w:tabs>
        <w:rPr>
          <w:rFonts w:cs="Arial"/>
          <w:color w:val="000000"/>
        </w:rPr>
      </w:pPr>
      <w:r w:rsidRPr="003F1EB6">
        <w:rPr>
          <w:rFonts w:cs="Arial"/>
          <w:color w:val="000000"/>
          <w:spacing w:val="-2"/>
        </w:rPr>
        <w:t xml:space="preserve">The following </w:t>
      </w:r>
      <w:r w:rsidRPr="003F1EB6">
        <w:rPr>
          <w:rFonts w:cs="Arial"/>
          <w:color w:val="000000"/>
        </w:rPr>
        <w:t xml:space="preserve">transactions were </w:t>
      </w:r>
      <w:r w:rsidR="00CD6252" w:rsidRPr="003F1EB6">
        <w:rPr>
          <w:rFonts w:cs="Arial"/>
          <w:color w:val="000000"/>
        </w:rPr>
        <w:t>significant transactions</w:t>
      </w:r>
      <w:r w:rsidRPr="003F1EB6">
        <w:rPr>
          <w:rFonts w:cs="Arial"/>
          <w:color w:val="000000"/>
        </w:rPr>
        <w:t xml:space="preserve"> with related parties:</w:t>
      </w:r>
    </w:p>
    <w:p w14:paraId="5C997A8B" w14:textId="77777777" w:rsidR="0058169C" w:rsidRPr="003F1EB6" w:rsidRDefault="0058169C" w:rsidP="0058169C">
      <w:pPr>
        <w:tabs>
          <w:tab w:val="left" w:pos="720"/>
          <w:tab w:val="left" w:pos="9889"/>
        </w:tabs>
        <w:rPr>
          <w:rFonts w:cs="Arial"/>
          <w:color w:val="000000"/>
        </w:rPr>
      </w:pPr>
    </w:p>
    <w:p w14:paraId="06FEFB18" w14:textId="77777777" w:rsidR="0058169C" w:rsidRPr="003F1EB6" w:rsidRDefault="0058169C" w:rsidP="0058169C">
      <w:pPr>
        <w:numPr>
          <w:ilvl w:val="0"/>
          <w:numId w:val="1"/>
        </w:numPr>
        <w:autoSpaceDE w:val="0"/>
        <w:autoSpaceDN w:val="0"/>
        <w:adjustRightInd w:val="0"/>
        <w:ind w:left="540" w:hanging="540"/>
        <w:rPr>
          <w:rFonts w:cs="Arial"/>
          <w:b/>
          <w:bCs/>
          <w:color w:val="CF4A02"/>
        </w:rPr>
      </w:pPr>
      <w:r w:rsidRPr="003F1EB6">
        <w:rPr>
          <w:rFonts w:cs="Arial"/>
          <w:b/>
          <w:bCs/>
          <w:color w:val="CF4A02"/>
        </w:rPr>
        <w:t xml:space="preserve">Revenue from services, revenue from rental, interest income, rental </w:t>
      </w:r>
      <w:proofErr w:type="gramStart"/>
      <w:r w:rsidRPr="003F1EB6">
        <w:rPr>
          <w:rFonts w:cs="Arial"/>
          <w:b/>
          <w:bCs/>
          <w:color w:val="CF4A02"/>
        </w:rPr>
        <w:t>fees</w:t>
      </w:r>
      <w:proofErr w:type="gramEnd"/>
      <w:r w:rsidRPr="003F1EB6">
        <w:rPr>
          <w:rFonts w:cs="Arial"/>
          <w:b/>
          <w:bCs/>
          <w:color w:val="CF4A02"/>
        </w:rPr>
        <w:t xml:space="preserve"> and service fees</w:t>
      </w:r>
    </w:p>
    <w:p w14:paraId="7EF37DF7" w14:textId="77777777" w:rsidR="0058169C" w:rsidRPr="003F1EB6" w:rsidRDefault="0058169C" w:rsidP="0058169C">
      <w:pPr>
        <w:autoSpaceDE w:val="0"/>
        <w:autoSpaceDN w:val="0"/>
        <w:adjustRightInd w:val="0"/>
        <w:ind w:left="540"/>
        <w:rPr>
          <w:rFonts w:cs="Arial"/>
          <w:b/>
          <w:bCs/>
        </w:rPr>
      </w:pPr>
    </w:p>
    <w:tbl>
      <w:tblPr>
        <w:tblW w:w="8929" w:type="dxa"/>
        <w:tblInd w:w="648" w:type="dxa"/>
        <w:tblLayout w:type="fixed"/>
        <w:tblLook w:val="0000" w:firstRow="0" w:lastRow="0" w:firstColumn="0" w:lastColumn="0" w:noHBand="0" w:noVBand="0"/>
      </w:tblPr>
      <w:tblGrid>
        <w:gridCol w:w="3485"/>
        <w:gridCol w:w="1361"/>
        <w:gridCol w:w="1361"/>
        <w:gridCol w:w="1361"/>
        <w:gridCol w:w="1361"/>
      </w:tblGrid>
      <w:tr w:rsidR="0058169C" w:rsidRPr="003F1EB6" w14:paraId="0F4D4D37" w14:textId="77777777" w:rsidTr="00263EA0">
        <w:trPr>
          <w:trHeight w:val="64"/>
        </w:trPr>
        <w:tc>
          <w:tcPr>
            <w:tcW w:w="3485" w:type="dxa"/>
            <w:vAlign w:val="bottom"/>
          </w:tcPr>
          <w:p w14:paraId="5E345A0D" w14:textId="77777777" w:rsidR="0058169C" w:rsidRPr="003F1EB6" w:rsidRDefault="0058169C" w:rsidP="00263EA0">
            <w:pPr>
              <w:ind w:left="-105"/>
              <w:jc w:val="left"/>
              <w:rPr>
                <w:rFonts w:cs="Arial"/>
              </w:rPr>
            </w:pPr>
          </w:p>
        </w:tc>
        <w:tc>
          <w:tcPr>
            <w:tcW w:w="2722" w:type="dxa"/>
            <w:gridSpan w:val="2"/>
            <w:tcBorders>
              <w:top w:val="single" w:sz="4" w:space="0" w:color="auto"/>
              <w:bottom w:val="single" w:sz="4" w:space="0" w:color="auto"/>
            </w:tcBorders>
            <w:vAlign w:val="bottom"/>
          </w:tcPr>
          <w:p w14:paraId="196F7F2A" w14:textId="77777777" w:rsidR="0058169C" w:rsidRPr="003F1EB6" w:rsidRDefault="0058169C" w:rsidP="00263EA0">
            <w:pPr>
              <w:ind w:right="-72"/>
              <w:jc w:val="center"/>
              <w:rPr>
                <w:rFonts w:cs="Arial"/>
                <w:b/>
                <w:bCs/>
              </w:rPr>
            </w:pPr>
            <w:r w:rsidRPr="003F1EB6">
              <w:rPr>
                <w:rFonts w:cs="Arial"/>
                <w:b/>
                <w:bCs/>
              </w:rPr>
              <w:t xml:space="preserve">Consolidated </w:t>
            </w:r>
          </w:p>
          <w:p w14:paraId="656E2AF3" w14:textId="77777777" w:rsidR="0058169C" w:rsidRPr="003F1EB6" w:rsidRDefault="0058169C" w:rsidP="00263EA0">
            <w:pPr>
              <w:ind w:right="-72"/>
              <w:jc w:val="center"/>
              <w:rPr>
                <w:rFonts w:cs="Arial"/>
                <w:b/>
                <w:bCs/>
              </w:rPr>
            </w:pPr>
            <w:r w:rsidRPr="003F1EB6">
              <w:rPr>
                <w:rFonts w:cs="Arial"/>
                <w:b/>
                <w:bCs/>
              </w:rPr>
              <w:t>financial statements</w:t>
            </w:r>
          </w:p>
        </w:tc>
        <w:tc>
          <w:tcPr>
            <w:tcW w:w="2722" w:type="dxa"/>
            <w:gridSpan w:val="2"/>
            <w:tcBorders>
              <w:top w:val="single" w:sz="4" w:space="0" w:color="auto"/>
              <w:bottom w:val="single" w:sz="4" w:space="0" w:color="auto"/>
            </w:tcBorders>
          </w:tcPr>
          <w:p w14:paraId="4E728B10" w14:textId="77777777" w:rsidR="0058169C" w:rsidRPr="003F1EB6" w:rsidRDefault="0058169C" w:rsidP="00263EA0">
            <w:pPr>
              <w:ind w:left="-40" w:right="-72"/>
              <w:jc w:val="center"/>
              <w:rPr>
                <w:rFonts w:cs="Arial"/>
                <w:b/>
                <w:bCs/>
              </w:rPr>
            </w:pPr>
            <w:r w:rsidRPr="003F1EB6">
              <w:rPr>
                <w:rFonts w:cs="Arial"/>
                <w:b/>
                <w:bCs/>
              </w:rPr>
              <w:t xml:space="preserve">Separate </w:t>
            </w:r>
          </w:p>
          <w:p w14:paraId="1B4DB60A" w14:textId="77777777" w:rsidR="0058169C" w:rsidRPr="003F1EB6" w:rsidRDefault="0058169C" w:rsidP="00263EA0">
            <w:pPr>
              <w:ind w:left="-40" w:right="-72"/>
              <w:jc w:val="center"/>
              <w:rPr>
                <w:rFonts w:eastAsia="Arial Unicode MS" w:cs="Arial"/>
                <w:b/>
                <w:bCs/>
              </w:rPr>
            </w:pPr>
            <w:r w:rsidRPr="003F1EB6">
              <w:rPr>
                <w:rFonts w:cs="Arial"/>
                <w:b/>
                <w:bCs/>
              </w:rPr>
              <w:t>financial statements</w:t>
            </w:r>
          </w:p>
        </w:tc>
      </w:tr>
      <w:tr w:rsidR="0058169C" w:rsidRPr="003F1EB6" w14:paraId="6F9BABF2" w14:textId="77777777" w:rsidTr="00263EA0">
        <w:trPr>
          <w:trHeight w:val="64"/>
        </w:trPr>
        <w:tc>
          <w:tcPr>
            <w:tcW w:w="3485" w:type="dxa"/>
            <w:vAlign w:val="bottom"/>
          </w:tcPr>
          <w:p w14:paraId="2397F792" w14:textId="77777777" w:rsidR="0058169C" w:rsidRPr="003F1EB6" w:rsidRDefault="0058169C" w:rsidP="00263EA0">
            <w:pPr>
              <w:ind w:left="-105"/>
              <w:jc w:val="left"/>
              <w:rPr>
                <w:rFonts w:cs="Arial"/>
              </w:rPr>
            </w:pPr>
          </w:p>
        </w:tc>
        <w:tc>
          <w:tcPr>
            <w:tcW w:w="1361" w:type="dxa"/>
            <w:tcBorders>
              <w:top w:val="single" w:sz="4" w:space="0" w:color="auto"/>
            </w:tcBorders>
            <w:vAlign w:val="bottom"/>
          </w:tcPr>
          <w:p w14:paraId="1801658C" w14:textId="34FE7653" w:rsidR="0058169C" w:rsidRPr="003F1EB6" w:rsidRDefault="005829D8" w:rsidP="00263EA0">
            <w:pPr>
              <w:ind w:right="-72"/>
              <w:jc w:val="right"/>
              <w:rPr>
                <w:rFonts w:cs="Arial"/>
                <w:b/>
                <w:bCs/>
              </w:rPr>
            </w:pPr>
            <w:r w:rsidRPr="005829D8">
              <w:rPr>
                <w:rFonts w:cs="Arial"/>
                <w:b/>
                <w:bCs/>
                <w:lang w:val="en-GB"/>
              </w:rPr>
              <w:t>2021</w:t>
            </w:r>
          </w:p>
        </w:tc>
        <w:tc>
          <w:tcPr>
            <w:tcW w:w="1361" w:type="dxa"/>
            <w:tcBorders>
              <w:top w:val="single" w:sz="4" w:space="0" w:color="auto"/>
            </w:tcBorders>
            <w:vAlign w:val="bottom"/>
          </w:tcPr>
          <w:p w14:paraId="08A1669B" w14:textId="207D8F1A" w:rsidR="0058169C" w:rsidRPr="003F1EB6" w:rsidRDefault="005829D8" w:rsidP="00263EA0">
            <w:pPr>
              <w:ind w:right="-72"/>
              <w:jc w:val="right"/>
              <w:rPr>
                <w:rFonts w:cs="Arial"/>
                <w:b/>
                <w:bCs/>
              </w:rPr>
            </w:pPr>
            <w:r w:rsidRPr="005829D8">
              <w:rPr>
                <w:rFonts w:cs="Arial"/>
                <w:b/>
                <w:bCs/>
                <w:lang w:val="en-GB"/>
              </w:rPr>
              <w:t>2020</w:t>
            </w:r>
          </w:p>
        </w:tc>
        <w:tc>
          <w:tcPr>
            <w:tcW w:w="1361" w:type="dxa"/>
            <w:tcBorders>
              <w:top w:val="single" w:sz="4" w:space="0" w:color="auto"/>
            </w:tcBorders>
            <w:vAlign w:val="bottom"/>
          </w:tcPr>
          <w:p w14:paraId="32EA0B5F" w14:textId="2817FAEF" w:rsidR="0058169C" w:rsidRPr="003F1EB6" w:rsidRDefault="005829D8" w:rsidP="00263EA0">
            <w:pPr>
              <w:ind w:right="-72"/>
              <w:jc w:val="right"/>
              <w:rPr>
                <w:rFonts w:cs="Arial"/>
                <w:b/>
                <w:bCs/>
              </w:rPr>
            </w:pPr>
            <w:r w:rsidRPr="005829D8">
              <w:rPr>
                <w:rFonts w:cs="Arial"/>
                <w:b/>
                <w:bCs/>
                <w:lang w:val="en-GB"/>
              </w:rPr>
              <w:t>2021</w:t>
            </w:r>
          </w:p>
        </w:tc>
        <w:tc>
          <w:tcPr>
            <w:tcW w:w="1361" w:type="dxa"/>
            <w:tcBorders>
              <w:top w:val="single" w:sz="4" w:space="0" w:color="auto"/>
            </w:tcBorders>
            <w:vAlign w:val="bottom"/>
          </w:tcPr>
          <w:p w14:paraId="57C304CA" w14:textId="37011484" w:rsidR="0058169C" w:rsidRPr="003F1EB6" w:rsidRDefault="005829D8" w:rsidP="00263EA0">
            <w:pPr>
              <w:ind w:right="-72"/>
              <w:jc w:val="right"/>
              <w:rPr>
                <w:rFonts w:cs="Arial"/>
                <w:b/>
                <w:bCs/>
              </w:rPr>
            </w:pPr>
            <w:r w:rsidRPr="005829D8">
              <w:rPr>
                <w:rFonts w:cs="Arial"/>
                <w:b/>
                <w:bCs/>
                <w:lang w:val="en-GB"/>
              </w:rPr>
              <w:t>2020</w:t>
            </w:r>
          </w:p>
        </w:tc>
      </w:tr>
      <w:tr w:rsidR="0058169C" w:rsidRPr="003F1EB6" w14:paraId="776404B3" w14:textId="77777777" w:rsidTr="00263EA0">
        <w:trPr>
          <w:trHeight w:val="64"/>
        </w:trPr>
        <w:tc>
          <w:tcPr>
            <w:tcW w:w="3485" w:type="dxa"/>
            <w:vAlign w:val="bottom"/>
          </w:tcPr>
          <w:p w14:paraId="422058B4" w14:textId="77777777" w:rsidR="0058169C" w:rsidRPr="003F1EB6" w:rsidRDefault="0058169C" w:rsidP="00263EA0">
            <w:pPr>
              <w:ind w:left="-105"/>
              <w:jc w:val="left"/>
              <w:rPr>
                <w:rFonts w:cs="Arial"/>
              </w:rPr>
            </w:pPr>
          </w:p>
        </w:tc>
        <w:tc>
          <w:tcPr>
            <w:tcW w:w="1361" w:type="dxa"/>
            <w:tcBorders>
              <w:bottom w:val="single" w:sz="4" w:space="0" w:color="auto"/>
            </w:tcBorders>
            <w:vAlign w:val="bottom"/>
          </w:tcPr>
          <w:p w14:paraId="6DF7B98B" w14:textId="77777777" w:rsidR="0058169C" w:rsidRPr="003F1EB6" w:rsidRDefault="0058169C" w:rsidP="00263EA0">
            <w:pPr>
              <w:ind w:right="-72"/>
              <w:jc w:val="right"/>
              <w:rPr>
                <w:rFonts w:cs="Arial"/>
                <w:b/>
                <w:bCs/>
              </w:rPr>
            </w:pPr>
            <w:r w:rsidRPr="003F1EB6">
              <w:rPr>
                <w:rFonts w:cs="Arial"/>
                <w:b/>
                <w:bCs/>
              </w:rPr>
              <w:t xml:space="preserve">Thousand </w:t>
            </w:r>
          </w:p>
          <w:p w14:paraId="539606A0" w14:textId="77777777" w:rsidR="0058169C" w:rsidRPr="003F1EB6" w:rsidRDefault="0058169C" w:rsidP="00263EA0">
            <w:pPr>
              <w:ind w:right="-72"/>
              <w:jc w:val="right"/>
              <w:rPr>
                <w:rFonts w:cs="Arial"/>
                <w:b/>
                <w:bCs/>
              </w:rPr>
            </w:pPr>
            <w:r w:rsidRPr="003F1EB6">
              <w:rPr>
                <w:rFonts w:cs="Arial"/>
                <w:b/>
                <w:bCs/>
              </w:rPr>
              <w:t>Baht</w:t>
            </w:r>
          </w:p>
        </w:tc>
        <w:tc>
          <w:tcPr>
            <w:tcW w:w="1361" w:type="dxa"/>
            <w:tcBorders>
              <w:bottom w:val="single" w:sz="4" w:space="0" w:color="auto"/>
            </w:tcBorders>
          </w:tcPr>
          <w:p w14:paraId="3D890F27" w14:textId="77777777" w:rsidR="0058169C" w:rsidRPr="003F1EB6" w:rsidRDefault="0058169C" w:rsidP="00263EA0">
            <w:pPr>
              <w:ind w:right="-72"/>
              <w:jc w:val="right"/>
              <w:rPr>
                <w:rFonts w:cs="Arial"/>
                <w:b/>
                <w:bCs/>
              </w:rPr>
            </w:pPr>
            <w:r w:rsidRPr="003F1EB6">
              <w:rPr>
                <w:rFonts w:cs="Arial"/>
                <w:b/>
                <w:bCs/>
              </w:rPr>
              <w:t>Thousand</w:t>
            </w:r>
          </w:p>
          <w:p w14:paraId="4E171BA4" w14:textId="77777777" w:rsidR="0058169C" w:rsidRPr="003F1EB6" w:rsidRDefault="0058169C" w:rsidP="00263EA0">
            <w:pPr>
              <w:ind w:right="-72"/>
              <w:jc w:val="right"/>
              <w:rPr>
                <w:rFonts w:cs="Arial"/>
                <w:b/>
                <w:bCs/>
              </w:rPr>
            </w:pPr>
            <w:r w:rsidRPr="003F1EB6">
              <w:rPr>
                <w:rFonts w:cs="Arial"/>
                <w:b/>
                <w:bCs/>
              </w:rPr>
              <w:t xml:space="preserve">Baht </w:t>
            </w:r>
          </w:p>
        </w:tc>
        <w:tc>
          <w:tcPr>
            <w:tcW w:w="1361" w:type="dxa"/>
            <w:tcBorders>
              <w:bottom w:val="single" w:sz="4" w:space="0" w:color="auto"/>
            </w:tcBorders>
          </w:tcPr>
          <w:p w14:paraId="678C3F90" w14:textId="77777777" w:rsidR="0058169C" w:rsidRPr="003F1EB6" w:rsidRDefault="0058169C" w:rsidP="00263EA0">
            <w:pPr>
              <w:ind w:right="-72"/>
              <w:jc w:val="right"/>
              <w:rPr>
                <w:rFonts w:cs="Arial"/>
                <w:b/>
                <w:bCs/>
              </w:rPr>
            </w:pPr>
            <w:r w:rsidRPr="003F1EB6">
              <w:rPr>
                <w:rFonts w:cs="Arial"/>
                <w:b/>
                <w:bCs/>
              </w:rPr>
              <w:t xml:space="preserve">Thousand </w:t>
            </w:r>
          </w:p>
          <w:p w14:paraId="0A6F611D" w14:textId="77777777" w:rsidR="0058169C" w:rsidRPr="003F1EB6" w:rsidRDefault="0058169C" w:rsidP="00263EA0">
            <w:pPr>
              <w:ind w:right="-72"/>
              <w:jc w:val="right"/>
              <w:rPr>
                <w:rFonts w:cs="Arial"/>
                <w:b/>
                <w:bCs/>
              </w:rPr>
            </w:pPr>
            <w:r w:rsidRPr="003F1EB6">
              <w:rPr>
                <w:rFonts w:cs="Arial"/>
                <w:b/>
                <w:bCs/>
              </w:rPr>
              <w:t>Baht</w:t>
            </w:r>
          </w:p>
        </w:tc>
        <w:tc>
          <w:tcPr>
            <w:tcW w:w="1361" w:type="dxa"/>
            <w:tcBorders>
              <w:bottom w:val="single" w:sz="4" w:space="0" w:color="auto"/>
            </w:tcBorders>
          </w:tcPr>
          <w:p w14:paraId="6DED5B4A" w14:textId="77777777" w:rsidR="0058169C" w:rsidRPr="003F1EB6" w:rsidRDefault="0058169C" w:rsidP="00263EA0">
            <w:pPr>
              <w:ind w:right="-72"/>
              <w:jc w:val="right"/>
              <w:rPr>
                <w:rFonts w:cs="Arial"/>
                <w:b/>
                <w:bCs/>
              </w:rPr>
            </w:pPr>
            <w:r w:rsidRPr="003F1EB6">
              <w:rPr>
                <w:rFonts w:cs="Arial"/>
                <w:b/>
                <w:bCs/>
              </w:rPr>
              <w:t>Thousand</w:t>
            </w:r>
          </w:p>
          <w:p w14:paraId="45D42A35" w14:textId="77777777" w:rsidR="0058169C" w:rsidRPr="003F1EB6" w:rsidRDefault="0058169C" w:rsidP="00263EA0">
            <w:pPr>
              <w:ind w:right="-72"/>
              <w:jc w:val="right"/>
              <w:rPr>
                <w:rFonts w:cs="Arial"/>
                <w:b/>
                <w:bCs/>
              </w:rPr>
            </w:pPr>
            <w:r w:rsidRPr="003F1EB6">
              <w:rPr>
                <w:rFonts w:cs="Arial"/>
                <w:b/>
                <w:bCs/>
              </w:rPr>
              <w:t>Baht</w:t>
            </w:r>
          </w:p>
        </w:tc>
      </w:tr>
      <w:tr w:rsidR="0058169C" w:rsidRPr="003F1EB6" w14:paraId="1D6E40D0" w14:textId="77777777" w:rsidTr="00263EA0">
        <w:trPr>
          <w:trHeight w:val="64"/>
        </w:trPr>
        <w:tc>
          <w:tcPr>
            <w:tcW w:w="3485" w:type="dxa"/>
            <w:vAlign w:val="bottom"/>
          </w:tcPr>
          <w:p w14:paraId="531531E0" w14:textId="77777777" w:rsidR="0058169C" w:rsidRPr="003F1EB6" w:rsidRDefault="0058169C" w:rsidP="00263EA0">
            <w:pPr>
              <w:ind w:left="-105"/>
              <w:jc w:val="left"/>
              <w:rPr>
                <w:rFonts w:cs="Arial"/>
                <w:b/>
                <w:bCs/>
                <w:cs/>
              </w:rPr>
            </w:pPr>
          </w:p>
        </w:tc>
        <w:tc>
          <w:tcPr>
            <w:tcW w:w="1361" w:type="dxa"/>
            <w:tcBorders>
              <w:top w:val="single" w:sz="4" w:space="0" w:color="auto"/>
            </w:tcBorders>
            <w:shd w:val="clear" w:color="auto" w:fill="FAFAFA"/>
            <w:vAlign w:val="bottom"/>
          </w:tcPr>
          <w:p w14:paraId="6F27391C"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4EC6E61A" w14:textId="77777777" w:rsidR="0058169C" w:rsidRPr="003F1EB6" w:rsidRDefault="0058169C" w:rsidP="00263EA0">
            <w:pPr>
              <w:ind w:right="-72"/>
              <w:jc w:val="right"/>
              <w:rPr>
                <w:rFonts w:cs="Arial"/>
              </w:rPr>
            </w:pPr>
          </w:p>
        </w:tc>
        <w:tc>
          <w:tcPr>
            <w:tcW w:w="1361" w:type="dxa"/>
            <w:tcBorders>
              <w:top w:val="single" w:sz="4" w:space="0" w:color="auto"/>
            </w:tcBorders>
            <w:shd w:val="clear" w:color="auto" w:fill="FAFAFA"/>
            <w:vAlign w:val="bottom"/>
          </w:tcPr>
          <w:p w14:paraId="3F7641E5"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36CACEDA" w14:textId="77777777" w:rsidR="0058169C" w:rsidRPr="003F1EB6" w:rsidRDefault="0058169C" w:rsidP="00263EA0">
            <w:pPr>
              <w:ind w:right="-72"/>
              <w:jc w:val="right"/>
              <w:rPr>
                <w:rFonts w:cs="Arial"/>
              </w:rPr>
            </w:pPr>
          </w:p>
        </w:tc>
      </w:tr>
      <w:tr w:rsidR="0058169C" w:rsidRPr="003F1EB6" w14:paraId="66DF8610" w14:textId="77777777" w:rsidTr="00263EA0">
        <w:tc>
          <w:tcPr>
            <w:tcW w:w="3485" w:type="dxa"/>
            <w:vAlign w:val="bottom"/>
          </w:tcPr>
          <w:p w14:paraId="29B92735" w14:textId="241AEA21" w:rsidR="0058169C" w:rsidRPr="003F1EB6" w:rsidRDefault="0058169C" w:rsidP="00263EA0">
            <w:pPr>
              <w:ind w:left="-105"/>
              <w:jc w:val="left"/>
              <w:rPr>
                <w:rFonts w:cs="Arial"/>
                <w:b/>
                <w:bCs/>
              </w:rPr>
            </w:pPr>
            <w:r w:rsidRPr="003F1EB6">
              <w:rPr>
                <w:rFonts w:cs="Arial"/>
                <w:b/>
                <w:bCs/>
              </w:rPr>
              <w:t xml:space="preserve">For the year ended </w:t>
            </w:r>
            <w:r w:rsidR="005829D8" w:rsidRPr="005829D8">
              <w:rPr>
                <w:rFonts w:cs="Arial"/>
                <w:b/>
                <w:bCs/>
                <w:lang w:val="en-GB"/>
              </w:rPr>
              <w:t>31</w:t>
            </w:r>
            <w:r w:rsidRPr="003F1EB6">
              <w:rPr>
                <w:rFonts w:cs="Arial"/>
                <w:b/>
                <w:bCs/>
              </w:rPr>
              <w:t xml:space="preserve"> December</w:t>
            </w:r>
          </w:p>
        </w:tc>
        <w:tc>
          <w:tcPr>
            <w:tcW w:w="1361" w:type="dxa"/>
            <w:shd w:val="clear" w:color="auto" w:fill="FAFAFA"/>
            <w:vAlign w:val="bottom"/>
          </w:tcPr>
          <w:p w14:paraId="3F21E635" w14:textId="77777777" w:rsidR="0058169C" w:rsidRPr="003F1EB6" w:rsidRDefault="0058169C" w:rsidP="00263EA0">
            <w:pPr>
              <w:ind w:right="-72"/>
              <w:jc w:val="right"/>
              <w:rPr>
                <w:rFonts w:cs="Arial"/>
              </w:rPr>
            </w:pPr>
          </w:p>
        </w:tc>
        <w:tc>
          <w:tcPr>
            <w:tcW w:w="1361" w:type="dxa"/>
            <w:vAlign w:val="bottom"/>
          </w:tcPr>
          <w:p w14:paraId="128963D0" w14:textId="77777777" w:rsidR="0058169C" w:rsidRPr="003F1EB6" w:rsidRDefault="0058169C" w:rsidP="00263EA0">
            <w:pPr>
              <w:ind w:right="-72"/>
              <w:jc w:val="right"/>
              <w:rPr>
                <w:rFonts w:cs="Arial"/>
              </w:rPr>
            </w:pPr>
          </w:p>
        </w:tc>
        <w:tc>
          <w:tcPr>
            <w:tcW w:w="1361" w:type="dxa"/>
            <w:shd w:val="clear" w:color="auto" w:fill="FAFAFA"/>
            <w:vAlign w:val="bottom"/>
          </w:tcPr>
          <w:p w14:paraId="3BC6CCE6" w14:textId="77777777" w:rsidR="0058169C" w:rsidRPr="003F1EB6" w:rsidRDefault="0058169C" w:rsidP="00263EA0">
            <w:pPr>
              <w:ind w:right="-72"/>
              <w:jc w:val="right"/>
              <w:rPr>
                <w:rFonts w:cs="Arial"/>
              </w:rPr>
            </w:pPr>
          </w:p>
        </w:tc>
        <w:tc>
          <w:tcPr>
            <w:tcW w:w="1361" w:type="dxa"/>
            <w:vAlign w:val="bottom"/>
          </w:tcPr>
          <w:p w14:paraId="54AF5F15" w14:textId="77777777" w:rsidR="0058169C" w:rsidRPr="003F1EB6" w:rsidRDefault="0058169C" w:rsidP="00263EA0">
            <w:pPr>
              <w:ind w:right="-72"/>
              <w:jc w:val="right"/>
              <w:rPr>
                <w:rFonts w:cs="Arial"/>
              </w:rPr>
            </w:pPr>
          </w:p>
        </w:tc>
      </w:tr>
      <w:tr w:rsidR="0058169C" w:rsidRPr="003F1EB6" w14:paraId="4DE44D61" w14:textId="77777777" w:rsidTr="00263EA0">
        <w:tc>
          <w:tcPr>
            <w:tcW w:w="3485" w:type="dxa"/>
            <w:vAlign w:val="bottom"/>
          </w:tcPr>
          <w:p w14:paraId="2827010F" w14:textId="77777777" w:rsidR="0058169C" w:rsidRPr="003F1EB6" w:rsidRDefault="0058169C" w:rsidP="00263EA0">
            <w:pPr>
              <w:ind w:left="-105"/>
              <w:jc w:val="left"/>
              <w:rPr>
                <w:rFonts w:cs="Arial"/>
                <w:b/>
                <w:bCs/>
              </w:rPr>
            </w:pPr>
          </w:p>
        </w:tc>
        <w:tc>
          <w:tcPr>
            <w:tcW w:w="1361" w:type="dxa"/>
            <w:shd w:val="clear" w:color="auto" w:fill="FAFAFA"/>
            <w:vAlign w:val="bottom"/>
          </w:tcPr>
          <w:p w14:paraId="7B606FD7" w14:textId="77777777" w:rsidR="0058169C" w:rsidRPr="003F1EB6" w:rsidRDefault="0058169C" w:rsidP="00263EA0">
            <w:pPr>
              <w:ind w:right="-72"/>
              <w:jc w:val="right"/>
              <w:rPr>
                <w:rFonts w:cs="Arial"/>
              </w:rPr>
            </w:pPr>
          </w:p>
        </w:tc>
        <w:tc>
          <w:tcPr>
            <w:tcW w:w="1361" w:type="dxa"/>
            <w:vAlign w:val="bottom"/>
          </w:tcPr>
          <w:p w14:paraId="3DAF91AD" w14:textId="77777777" w:rsidR="0058169C" w:rsidRPr="003F1EB6" w:rsidRDefault="0058169C" w:rsidP="00263EA0">
            <w:pPr>
              <w:ind w:right="-72"/>
              <w:jc w:val="right"/>
              <w:rPr>
                <w:rFonts w:cs="Arial"/>
              </w:rPr>
            </w:pPr>
          </w:p>
        </w:tc>
        <w:tc>
          <w:tcPr>
            <w:tcW w:w="1361" w:type="dxa"/>
            <w:shd w:val="clear" w:color="auto" w:fill="FAFAFA"/>
            <w:vAlign w:val="bottom"/>
          </w:tcPr>
          <w:p w14:paraId="13747C62" w14:textId="77777777" w:rsidR="0058169C" w:rsidRPr="003F1EB6" w:rsidRDefault="0058169C" w:rsidP="00263EA0">
            <w:pPr>
              <w:ind w:right="-72"/>
              <w:jc w:val="right"/>
              <w:rPr>
                <w:rFonts w:cs="Arial"/>
              </w:rPr>
            </w:pPr>
          </w:p>
        </w:tc>
        <w:tc>
          <w:tcPr>
            <w:tcW w:w="1361" w:type="dxa"/>
            <w:vAlign w:val="bottom"/>
          </w:tcPr>
          <w:p w14:paraId="76D4699B" w14:textId="77777777" w:rsidR="0058169C" w:rsidRPr="003F1EB6" w:rsidRDefault="0058169C" w:rsidP="00263EA0">
            <w:pPr>
              <w:ind w:right="-72"/>
              <w:jc w:val="right"/>
              <w:rPr>
                <w:rFonts w:cs="Arial"/>
              </w:rPr>
            </w:pPr>
          </w:p>
        </w:tc>
      </w:tr>
      <w:tr w:rsidR="0058169C" w:rsidRPr="003F1EB6" w14:paraId="4698294F" w14:textId="77777777" w:rsidTr="00263EA0">
        <w:tc>
          <w:tcPr>
            <w:tcW w:w="3485" w:type="dxa"/>
            <w:vAlign w:val="bottom"/>
          </w:tcPr>
          <w:p w14:paraId="4A7955A2" w14:textId="77777777" w:rsidR="0058169C" w:rsidRPr="003F1EB6" w:rsidRDefault="0058169C" w:rsidP="00263EA0">
            <w:pPr>
              <w:ind w:left="-105"/>
              <w:jc w:val="left"/>
              <w:rPr>
                <w:rFonts w:cs="Arial"/>
                <w:b/>
                <w:bCs/>
                <w:cs/>
                <w:lang w:val="en-GB"/>
              </w:rPr>
            </w:pPr>
            <w:r w:rsidRPr="003F1EB6">
              <w:rPr>
                <w:rFonts w:cs="Arial"/>
                <w:b/>
                <w:bCs/>
              </w:rPr>
              <w:t>Revenue from services</w:t>
            </w:r>
          </w:p>
        </w:tc>
        <w:tc>
          <w:tcPr>
            <w:tcW w:w="1361" w:type="dxa"/>
            <w:shd w:val="clear" w:color="auto" w:fill="FAFAFA"/>
            <w:vAlign w:val="bottom"/>
          </w:tcPr>
          <w:p w14:paraId="2BD70810" w14:textId="77777777" w:rsidR="0058169C" w:rsidRPr="003F1EB6" w:rsidRDefault="0058169C" w:rsidP="00263EA0">
            <w:pPr>
              <w:ind w:right="-72"/>
              <w:jc w:val="right"/>
              <w:rPr>
                <w:rFonts w:cs="Arial"/>
              </w:rPr>
            </w:pPr>
          </w:p>
        </w:tc>
        <w:tc>
          <w:tcPr>
            <w:tcW w:w="1361" w:type="dxa"/>
            <w:vAlign w:val="bottom"/>
          </w:tcPr>
          <w:p w14:paraId="735D09FA" w14:textId="77777777" w:rsidR="0058169C" w:rsidRPr="003F1EB6" w:rsidRDefault="0058169C" w:rsidP="00263EA0">
            <w:pPr>
              <w:ind w:right="-72"/>
              <w:jc w:val="right"/>
              <w:rPr>
                <w:rFonts w:cs="Arial"/>
              </w:rPr>
            </w:pPr>
          </w:p>
        </w:tc>
        <w:tc>
          <w:tcPr>
            <w:tcW w:w="1361" w:type="dxa"/>
            <w:shd w:val="clear" w:color="auto" w:fill="FAFAFA"/>
            <w:vAlign w:val="bottom"/>
          </w:tcPr>
          <w:p w14:paraId="5354B68D" w14:textId="77777777" w:rsidR="0058169C" w:rsidRPr="003F1EB6" w:rsidRDefault="0058169C" w:rsidP="00263EA0">
            <w:pPr>
              <w:ind w:right="-72"/>
              <w:jc w:val="right"/>
              <w:rPr>
                <w:rFonts w:cs="Arial"/>
              </w:rPr>
            </w:pPr>
          </w:p>
        </w:tc>
        <w:tc>
          <w:tcPr>
            <w:tcW w:w="1361" w:type="dxa"/>
            <w:vAlign w:val="bottom"/>
          </w:tcPr>
          <w:p w14:paraId="73EC2D70" w14:textId="77777777" w:rsidR="0058169C" w:rsidRPr="003F1EB6" w:rsidRDefault="0058169C" w:rsidP="00263EA0">
            <w:pPr>
              <w:ind w:right="-72"/>
              <w:jc w:val="right"/>
              <w:rPr>
                <w:rFonts w:cs="Arial"/>
              </w:rPr>
            </w:pPr>
          </w:p>
        </w:tc>
      </w:tr>
      <w:tr w:rsidR="0058169C" w:rsidRPr="003F1EB6" w14:paraId="0FC4D682" w14:textId="77777777" w:rsidTr="00263EA0">
        <w:tc>
          <w:tcPr>
            <w:tcW w:w="3485" w:type="dxa"/>
            <w:vAlign w:val="bottom"/>
          </w:tcPr>
          <w:p w14:paraId="56758CD8" w14:textId="77777777" w:rsidR="0058169C" w:rsidRPr="003F1EB6" w:rsidRDefault="0058169C" w:rsidP="00263EA0">
            <w:pPr>
              <w:ind w:left="-105" w:right="1132"/>
              <w:jc w:val="left"/>
              <w:rPr>
                <w:rFonts w:cs="Arial"/>
                <w:cs/>
              </w:rPr>
            </w:pPr>
            <w:r w:rsidRPr="003F1EB6">
              <w:rPr>
                <w:rFonts w:cs="Arial"/>
              </w:rPr>
              <w:t xml:space="preserve">   Subsidiaries</w:t>
            </w:r>
          </w:p>
        </w:tc>
        <w:tc>
          <w:tcPr>
            <w:tcW w:w="1361" w:type="dxa"/>
            <w:shd w:val="clear" w:color="auto" w:fill="FAFAFA"/>
            <w:vAlign w:val="bottom"/>
          </w:tcPr>
          <w:p w14:paraId="76A92FCE" w14:textId="2FF63EEA" w:rsidR="0058169C" w:rsidRPr="003F1EB6" w:rsidRDefault="00FB1E8B" w:rsidP="00263EA0">
            <w:pPr>
              <w:ind w:right="-72"/>
              <w:jc w:val="right"/>
              <w:rPr>
                <w:rFonts w:cs="Arial"/>
              </w:rPr>
            </w:pPr>
            <w:r w:rsidRPr="003F1EB6">
              <w:rPr>
                <w:rFonts w:cs="Arial"/>
              </w:rPr>
              <w:t>-</w:t>
            </w:r>
          </w:p>
        </w:tc>
        <w:tc>
          <w:tcPr>
            <w:tcW w:w="1361" w:type="dxa"/>
            <w:vAlign w:val="bottom"/>
          </w:tcPr>
          <w:p w14:paraId="539BDCE8" w14:textId="77777777" w:rsidR="0058169C" w:rsidRPr="003F1EB6" w:rsidRDefault="0058169C" w:rsidP="00263EA0">
            <w:pPr>
              <w:ind w:right="-72"/>
              <w:jc w:val="right"/>
              <w:rPr>
                <w:rFonts w:cs="Arial"/>
              </w:rPr>
            </w:pPr>
            <w:r w:rsidRPr="003F1EB6">
              <w:rPr>
                <w:rFonts w:cs="Arial"/>
              </w:rPr>
              <w:t>-</w:t>
            </w:r>
          </w:p>
        </w:tc>
        <w:tc>
          <w:tcPr>
            <w:tcW w:w="1361" w:type="dxa"/>
            <w:shd w:val="clear" w:color="auto" w:fill="FAFAFA"/>
            <w:vAlign w:val="bottom"/>
          </w:tcPr>
          <w:p w14:paraId="1D769FDA" w14:textId="36469365" w:rsidR="0058169C" w:rsidRPr="003F1EB6" w:rsidRDefault="005829D8" w:rsidP="00263EA0">
            <w:pPr>
              <w:ind w:right="-72"/>
              <w:jc w:val="right"/>
              <w:rPr>
                <w:rFonts w:cs="Arial"/>
              </w:rPr>
            </w:pPr>
            <w:r w:rsidRPr="005829D8">
              <w:rPr>
                <w:rFonts w:cs="Arial"/>
                <w:lang w:val="en-GB"/>
              </w:rPr>
              <w:t>56</w:t>
            </w:r>
            <w:r w:rsidR="00095E5B" w:rsidRPr="003F1EB6">
              <w:rPr>
                <w:rFonts w:cs="Arial"/>
              </w:rPr>
              <w:t>,</w:t>
            </w:r>
            <w:r w:rsidRPr="005829D8">
              <w:rPr>
                <w:rFonts w:cs="Arial"/>
                <w:lang w:val="en-GB"/>
              </w:rPr>
              <w:t>145</w:t>
            </w:r>
          </w:p>
        </w:tc>
        <w:tc>
          <w:tcPr>
            <w:tcW w:w="1361" w:type="dxa"/>
            <w:vAlign w:val="bottom"/>
          </w:tcPr>
          <w:p w14:paraId="6ADF336D" w14:textId="6BB6C1D3" w:rsidR="0058169C" w:rsidRPr="003F1EB6" w:rsidRDefault="005829D8" w:rsidP="00263EA0">
            <w:pPr>
              <w:ind w:right="-72"/>
              <w:jc w:val="right"/>
              <w:rPr>
                <w:rFonts w:cs="Arial"/>
              </w:rPr>
            </w:pPr>
            <w:r w:rsidRPr="005829D8">
              <w:rPr>
                <w:rFonts w:cs="Arial"/>
                <w:lang w:val="en-GB"/>
              </w:rPr>
              <w:t>51</w:t>
            </w:r>
            <w:r w:rsidR="0058169C" w:rsidRPr="003F1EB6">
              <w:rPr>
                <w:rFonts w:cs="Arial"/>
              </w:rPr>
              <w:t>,</w:t>
            </w:r>
            <w:r w:rsidRPr="005829D8">
              <w:rPr>
                <w:rFonts w:cs="Arial"/>
                <w:lang w:val="en-GB"/>
              </w:rPr>
              <w:t>811</w:t>
            </w:r>
          </w:p>
        </w:tc>
      </w:tr>
      <w:tr w:rsidR="0058169C" w:rsidRPr="003F1EB6" w14:paraId="218B5E33" w14:textId="77777777" w:rsidTr="00263EA0">
        <w:trPr>
          <w:trHeight w:val="64"/>
        </w:trPr>
        <w:tc>
          <w:tcPr>
            <w:tcW w:w="3485" w:type="dxa"/>
            <w:vAlign w:val="bottom"/>
          </w:tcPr>
          <w:p w14:paraId="0D660116" w14:textId="77777777" w:rsidR="0058169C" w:rsidRPr="003F1EB6" w:rsidRDefault="0058169C" w:rsidP="00263EA0">
            <w:pPr>
              <w:ind w:left="-105" w:right="1132"/>
              <w:jc w:val="left"/>
              <w:rPr>
                <w:rFonts w:cs="Arial"/>
                <w:cs/>
              </w:rPr>
            </w:pPr>
            <w:r w:rsidRPr="003F1EB6">
              <w:rPr>
                <w:rFonts w:cs="Arial"/>
                <w:cs/>
              </w:rPr>
              <w:t xml:space="preserve">  </w:t>
            </w:r>
            <w:r w:rsidRPr="003F1EB6">
              <w:rPr>
                <w:rFonts w:cs="Arial"/>
              </w:rPr>
              <w:t xml:space="preserve"> Related parties</w:t>
            </w:r>
          </w:p>
        </w:tc>
        <w:tc>
          <w:tcPr>
            <w:tcW w:w="1361" w:type="dxa"/>
            <w:tcBorders>
              <w:bottom w:val="single" w:sz="4" w:space="0" w:color="auto"/>
            </w:tcBorders>
            <w:shd w:val="clear" w:color="auto" w:fill="FAFAFA"/>
            <w:vAlign w:val="bottom"/>
          </w:tcPr>
          <w:p w14:paraId="1D4463E3" w14:textId="002A2887" w:rsidR="0058169C" w:rsidRPr="003F1EB6" w:rsidRDefault="005829D8" w:rsidP="00263EA0">
            <w:pPr>
              <w:ind w:right="-72"/>
              <w:jc w:val="right"/>
              <w:rPr>
                <w:rFonts w:cs="Arial"/>
                <w:lang w:val="en-GB"/>
              </w:rPr>
            </w:pPr>
            <w:r w:rsidRPr="005829D8">
              <w:rPr>
                <w:rFonts w:cs="Arial"/>
                <w:lang w:val="en-GB"/>
              </w:rPr>
              <w:t>2</w:t>
            </w:r>
            <w:r w:rsidR="00FB1E8B" w:rsidRPr="003F1EB6">
              <w:rPr>
                <w:rFonts w:cs="Arial"/>
                <w:lang w:val="en-GB"/>
              </w:rPr>
              <w:t>,</w:t>
            </w:r>
            <w:r w:rsidRPr="005829D8">
              <w:rPr>
                <w:rFonts w:cs="Arial"/>
                <w:lang w:val="en-GB"/>
              </w:rPr>
              <w:t>626</w:t>
            </w:r>
          </w:p>
        </w:tc>
        <w:tc>
          <w:tcPr>
            <w:tcW w:w="1361" w:type="dxa"/>
            <w:tcBorders>
              <w:bottom w:val="single" w:sz="4" w:space="0" w:color="auto"/>
            </w:tcBorders>
            <w:vAlign w:val="bottom"/>
          </w:tcPr>
          <w:p w14:paraId="63B8CC76" w14:textId="6EE4E254" w:rsidR="0058169C" w:rsidRPr="003F1EB6" w:rsidRDefault="005829D8" w:rsidP="00263EA0">
            <w:pPr>
              <w:ind w:right="-72"/>
              <w:jc w:val="right"/>
              <w:rPr>
                <w:rFonts w:cs="Arial"/>
                <w:lang w:val="en-GB"/>
              </w:rPr>
            </w:pPr>
            <w:r w:rsidRPr="005829D8">
              <w:rPr>
                <w:rFonts w:cs="Arial"/>
                <w:lang w:val="en-GB"/>
              </w:rPr>
              <w:t>3</w:t>
            </w:r>
            <w:r w:rsidR="0058169C" w:rsidRPr="003F1EB6">
              <w:rPr>
                <w:rFonts w:cs="Arial"/>
                <w:lang w:val="en-GB"/>
              </w:rPr>
              <w:t>,</w:t>
            </w:r>
            <w:r w:rsidRPr="005829D8">
              <w:rPr>
                <w:rFonts w:cs="Arial"/>
                <w:lang w:val="en-GB"/>
              </w:rPr>
              <w:t>064</w:t>
            </w:r>
          </w:p>
        </w:tc>
        <w:tc>
          <w:tcPr>
            <w:tcW w:w="1361" w:type="dxa"/>
            <w:tcBorders>
              <w:bottom w:val="single" w:sz="4" w:space="0" w:color="auto"/>
            </w:tcBorders>
            <w:shd w:val="clear" w:color="auto" w:fill="FAFAFA"/>
            <w:vAlign w:val="bottom"/>
          </w:tcPr>
          <w:p w14:paraId="4388B245" w14:textId="0C95CA74" w:rsidR="0058169C" w:rsidRPr="003F1EB6" w:rsidRDefault="005829D8" w:rsidP="00263EA0">
            <w:pPr>
              <w:ind w:right="-72"/>
              <w:jc w:val="right"/>
              <w:rPr>
                <w:rFonts w:cs="Arial"/>
                <w:lang w:val="en-GB"/>
              </w:rPr>
            </w:pPr>
            <w:r w:rsidRPr="005829D8">
              <w:rPr>
                <w:rFonts w:cs="Arial"/>
                <w:lang w:val="en-GB"/>
              </w:rPr>
              <w:t>2</w:t>
            </w:r>
            <w:r w:rsidR="00095E5B" w:rsidRPr="003F1EB6">
              <w:rPr>
                <w:rFonts w:cs="Arial"/>
                <w:lang w:val="en-GB"/>
              </w:rPr>
              <w:t>,</w:t>
            </w:r>
            <w:r w:rsidRPr="005829D8">
              <w:rPr>
                <w:rFonts w:cs="Arial"/>
                <w:lang w:val="en-GB"/>
              </w:rPr>
              <w:t>626</w:t>
            </w:r>
          </w:p>
        </w:tc>
        <w:tc>
          <w:tcPr>
            <w:tcW w:w="1361" w:type="dxa"/>
            <w:tcBorders>
              <w:bottom w:val="single" w:sz="4" w:space="0" w:color="auto"/>
            </w:tcBorders>
            <w:vAlign w:val="bottom"/>
          </w:tcPr>
          <w:p w14:paraId="6E2BCE04" w14:textId="18866A3D" w:rsidR="0058169C" w:rsidRPr="003F1EB6" w:rsidRDefault="005829D8" w:rsidP="00263EA0">
            <w:pPr>
              <w:ind w:right="-72"/>
              <w:jc w:val="right"/>
              <w:rPr>
                <w:rFonts w:cs="Arial"/>
                <w:lang w:val="en-GB"/>
              </w:rPr>
            </w:pPr>
            <w:r w:rsidRPr="005829D8">
              <w:rPr>
                <w:rFonts w:cs="Arial"/>
                <w:lang w:val="en-GB"/>
              </w:rPr>
              <w:t>3</w:t>
            </w:r>
            <w:r w:rsidR="0058169C" w:rsidRPr="003F1EB6">
              <w:rPr>
                <w:rFonts w:cs="Arial"/>
                <w:lang w:val="en-GB"/>
              </w:rPr>
              <w:t>,</w:t>
            </w:r>
            <w:r w:rsidRPr="005829D8">
              <w:rPr>
                <w:rFonts w:cs="Arial"/>
                <w:lang w:val="en-GB"/>
              </w:rPr>
              <w:t>064</w:t>
            </w:r>
          </w:p>
        </w:tc>
      </w:tr>
      <w:tr w:rsidR="0058169C" w:rsidRPr="003F1EB6" w14:paraId="30F3B1E2" w14:textId="77777777" w:rsidTr="00263EA0">
        <w:trPr>
          <w:trHeight w:val="64"/>
        </w:trPr>
        <w:tc>
          <w:tcPr>
            <w:tcW w:w="3485" w:type="dxa"/>
            <w:vAlign w:val="bottom"/>
          </w:tcPr>
          <w:p w14:paraId="7AA98FFC" w14:textId="77777777" w:rsidR="0058169C" w:rsidRPr="003F1EB6" w:rsidRDefault="0058169C" w:rsidP="00263EA0">
            <w:pPr>
              <w:ind w:left="-105" w:right="1132"/>
              <w:jc w:val="left"/>
              <w:rPr>
                <w:rFonts w:cs="Arial"/>
                <w:cs/>
              </w:rPr>
            </w:pPr>
          </w:p>
        </w:tc>
        <w:tc>
          <w:tcPr>
            <w:tcW w:w="1361" w:type="dxa"/>
            <w:tcBorders>
              <w:top w:val="single" w:sz="4" w:space="0" w:color="auto"/>
            </w:tcBorders>
            <w:shd w:val="clear" w:color="auto" w:fill="FAFAFA"/>
            <w:vAlign w:val="bottom"/>
          </w:tcPr>
          <w:p w14:paraId="56059EFF" w14:textId="77777777" w:rsidR="0058169C" w:rsidRPr="003F1EB6" w:rsidRDefault="0058169C" w:rsidP="00263EA0">
            <w:pPr>
              <w:ind w:right="-72"/>
              <w:jc w:val="right"/>
              <w:rPr>
                <w:rFonts w:cs="Arial"/>
                <w:lang w:val="en-GB"/>
              </w:rPr>
            </w:pPr>
          </w:p>
        </w:tc>
        <w:tc>
          <w:tcPr>
            <w:tcW w:w="1361" w:type="dxa"/>
            <w:tcBorders>
              <w:top w:val="single" w:sz="4" w:space="0" w:color="auto"/>
            </w:tcBorders>
            <w:vAlign w:val="bottom"/>
          </w:tcPr>
          <w:p w14:paraId="30B17E92" w14:textId="77777777" w:rsidR="0058169C" w:rsidRPr="003F1EB6" w:rsidRDefault="0058169C" w:rsidP="00263EA0">
            <w:pPr>
              <w:ind w:right="-72"/>
              <w:jc w:val="right"/>
              <w:rPr>
                <w:rFonts w:cs="Arial"/>
                <w:lang w:val="en-GB"/>
              </w:rPr>
            </w:pPr>
          </w:p>
        </w:tc>
        <w:tc>
          <w:tcPr>
            <w:tcW w:w="1361" w:type="dxa"/>
            <w:tcBorders>
              <w:top w:val="single" w:sz="4" w:space="0" w:color="auto"/>
            </w:tcBorders>
            <w:shd w:val="clear" w:color="auto" w:fill="FAFAFA"/>
            <w:vAlign w:val="bottom"/>
          </w:tcPr>
          <w:p w14:paraId="24516A07" w14:textId="77777777" w:rsidR="0058169C" w:rsidRPr="003F1EB6" w:rsidRDefault="0058169C" w:rsidP="00263EA0">
            <w:pPr>
              <w:ind w:right="-72"/>
              <w:jc w:val="right"/>
              <w:rPr>
                <w:rFonts w:cs="Arial"/>
                <w:lang w:val="en-GB"/>
              </w:rPr>
            </w:pPr>
          </w:p>
        </w:tc>
        <w:tc>
          <w:tcPr>
            <w:tcW w:w="1361" w:type="dxa"/>
            <w:tcBorders>
              <w:top w:val="single" w:sz="4" w:space="0" w:color="auto"/>
            </w:tcBorders>
            <w:vAlign w:val="bottom"/>
          </w:tcPr>
          <w:p w14:paraId="625D50DA" w14:textId="77777777" w:rsidR="0058169C" w:rsidRPr="003F1EB6" w:rsidRDefault="0058169C" w:rsidP="00263EA0">
            <w:pPr>
              <w:ind w:right="-72"/>
              <w:jc w:val="right"/>
              <w:rPr>
                <w:rFonts w:cs="Arial"/>
                <w:lang w:val="en-GB"/>
              </w:rPr>
            </w:pPr>
          </w:p>
        </w:tc>
      </w:tr>
      <w:tr w:rsidR="0058169C" w:rsidRPr="003F1EB6" w14:paraId="1095E198" w14:textId="77777777" w:rsidTr="00263EA0">
        <w:tc>
          <w:tcPr>
            <w:tcW w:w="3485" w:type="dxa"/>
            <w:vAlign w:val="bottom"/>
          </w:tcPr>
          <w:p w14:paraId="0FFBFA27" w14:textId="77777777" w:rsidR="0058169C" w:rsidRPr="003F1EB6" w:rsidRDefault="0058169C" w:rsidP="00263EA0">
            <w:pPr>
              <w:ind w:left="-105"/>
              <w:jc w:val="left"/>
              <w:rPr>
                <w:rFonts w:cs="Arial"/>
                <w:cs/>
              </w:rPr>
            </w:pPr>
          </w:p>
        </w:tc>
        <w:tc>
          <w:tcPr>
            <w:tcW w:w="1361" w:type="dxa"/>
            <w:tcBorders>
              <w:bottom w:val="single" w:sz="4" w:space="0" w:color="auto"/>
            </w:tcBorders>
            <w:shd w:val="clear" w:color="auto" w:fill="FAFAFA"/>
            <w:vAlign w:val="bottom"/>
          </w:tcPr>
          <w:p w14:paraId="50B875D8" w14:textId="664EEED7" w:rsidR="0058169C" w:rsidRPr="003F1EB6" w:rsidRDefault="005829D8" w:rsidP="00263EA0">
            <w:pPr>
              <w:ind w:right="-72"/>
              <w:jc w:val="right"/>
              <w:rPr>
                <w:rFonts w:cs="Arial"/>
              </w:rPr>
            </w:pPr>
            <w:r w:rsidRPr="005829D8">
              <w:rPr>
                <w:rFonts w:cs="Arial"/>
                <w:lang w:val="en-GB"/>
              </w:rPr>
              <w:t>2</w:t>
            </w:r>
            <w:r w:rsidR="00095E5B" w:rsidRPr="003F1EB6">
              <w:rPr>
                <w:rFonts w:cs="Arial"/>
              </w:rPr>
              <w:t>,</w:t>
            </w:r>
            <w:r w:rsidRPr="005829D8">
              <w:rPr>
                <w:rFonts w:cs="Arial"/>
                <w:lang w:val="en-GB"/>
              </w:rPr>
              <w:t>626</w:t>
            </w:r>
          </w:p>
        </w:tc>
        <w:tc>
          <w:tcPr>
            <w:tcW w:w="1361" w:type="dxa"/>
            <w:tcBorders>
              <w:bottom w:val="single" w:sz="4" w:space="0" w:color="auto"/>
            </w:tcBorders>
            <w:vAlign w:val="bottom"/>
          </w:tcPr>
          <w:p w14:paraId="4F8DCAD7" w14:textId="5C5CA02E" w:rsidR="0058169C" w:rsidRPr="003F1EB6" w:rsidRDefault="005829D8" w:rsidP="00263EA0">
            <w:pPr>
              <w:ind w:right="-72"/>
              <w:jc w:val="right"/>
              <w:rPr>
                <w:rFonts w:cs="Arial"/>
              </w:rPr>
            </w:pPr>
            <w:r w:rsidRPr="005829D8">
              <w:rPr>
                <w:rFonts w:cs="Arial"/>
                <w:lang w:val="en-GB"/>
              </w:rPr>
              <w:t>3</w:t>
            </w:r>
            <w:r w:rsidR="0058169C" w:rsidRPr="003F1EB6">
              <w:rPr>
                <w:rFonts w:cs="Arial"/>
              </w:rPr>
              <w:t>,</w:t>
            </w:r>
            <w:r w:rsidRPr="005829D8">
              <w:rPr>
                <w:rFonts w:cs="Arial"/>
                <w:lang w:val="en-GB"/>
              </w:rPr>
              <w:t>064</w:t>
            </w:r>
          </w:p>
        </w:tc>
        <w:tc>
          <w:tcPr>
            <w:tcW w:w="1361" w:type="dxa"/>
            <w:tcBorders>
              <w:bottom w:val="single" w:sz="4" w:space="0" w:color="auto"/>
            </w:tcBorders>
            <w:shd w:val="clear" w:color="auto" w:fill="FAFAFA"/>
            <w:vAlign w:val="bottom"/>
          </w:tcPr>
          <w:p w14:paraId="0DAB7F1D" w14:textId="14A13709" w:rsidR="0058169C" w:rsidRPr="003F1EB6" w:rsidRDefault="005829D8" w:rsidP="00263EA0">
            <w:pPr>
              <w:ind w:right="-72"/>
              <w:jc w:val="right"/>
              <w:rPr>
                <w:rFonts w:cs="Arial"/>
              </w:rPr>
            </w:pPr>
            <w:r w:rsidRPr="005829D8">
              <w:rPr>
                <w:rFonts w:cs="Arial"/>
                <w:lang w:val="en-GB"/>
              </w:rPr>
              <w:t>58</w:t>
            </w:r>
            <w:r w:rsidR="00095E5B" w:rsidRPr="003F1EB6">
              <w:rPr>
                <w:rFonts w:cs="Arial"/>
              </w:rPr>
              <w:t>,</w:t>
            </w:r>
            <w:r w:rsidRPr="005829D8">
              <w:rPr>
                <w:rFonts w:cs="Arial"/>
                <w:lang w:val="en-GB"/>
              </w:rPr>
              <w:t>771</w:t>
            </w:r>
          </w:p>
        </w:tc>
        <w:tc>
          <w:tcPr>
            <w:tcW w:w="1361" w:type="dxa"/>
            <w:tcBorders>
              <w:bottom w:val="single" w:sz="4" w:space="0" w:color="auto"/>
            </w:tcBorders>
            <w:vAlign w:val="bottom"/>
          </w:tcPr>
          <w:p w14:paraId="07382952" w14:textId="4A206F2F" w:rsidR="0058169C" w:rsidRPr="003F1EB6" w:rsidRDefault="005829D8" w:rsidP="00263EA0">
            <w:pPr>
              <w:ind w:right="-72"/>
              <w:jc w:val="right"/>
              <w:rPr>
                <w:rFonts w:cs="Arial"/>
              </w:rPr>
            </w:pPr>
            <w:r w:rsidRPr="005829D8">
              <w:rPr>
                <w:rFonts w:cs="Arial"/>
                <w:lang w:val="en-GB"/>
              </w:rPr>
              <w:t>54</w:t>
            </w:r>
            <w:r w:rsidR="0058169C" w:rsidRPr="003F1EB6">
              <w:rPr>
                <w:rFonts w:cs="Arial"/>
              </w:rPr>
              <w:t>,</w:t>
            </w:r>
            <w:r w:rsidRPr="005829D8">
              <w:rPr>
                <w:rFonts w:cs="Arial"/>
                <w:lang w:val="en-GB"/>
              </w:rPr>
              <w:t>875</w:t>
            </w:r>
          </w:p>
        </w:tc>
      </w:tr>
      <w:tr w:rsidR="0058169C" w:rsidRPr="003F1EB6" w14:paraId="7BE69F7E" w14:textId="77777777" w:rsidTr="00263EA0">
        <w:tc>
          <w:tcPr>
            <w:tcW w:w="3485" w:type="dxa"/>
            <w:vAlign w:val="bottom"/>
          </w:tcPr>
          <w:p w14:paraId="60FC3D8A" w14:textId="77777777" w:rsidR="0058169C" w:rsidRPr="003F1EB6" w:rsidRDefault="0058169C" w:rsidP="00263EA0">
            <w:pPr>
              <w:ind w:left="-105"/>
              <w:jc w:val="left"/>
              <w:rPr>
                <w:rFonts w:cs="Arial"/>
                <w:cs/>
              </w:rPr>
            </w:pPr>
          </w:p>
        </w:tc>
        <w:tc>
          <w:tcPr>
            <w:tcW w:w="1361" w:type="dxa"/>
            <w:tcBorders>
              <w:top w:val="single" w:sz="4" w:space="0" w:color="auto"/>
            </w:tcBorders>
            <w:shd w:val="clear" w:color="auto" w:fill="FAFAFA"/>
            <w:vAlign w:val="bottom"/>
          </w:tcPr>
          <w:p w14:paraId="47D1AF40"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523CF51A" w14:textId="77777777" w:rsidR="0058169C" w:rsidRPr="003F1EB6" w:rsidRDefault="0058169C" w:rsidP="00263EA0">
            <w:pPr>
              <w:ind w:right="-72"/>
              <w:jc w:val="right"/>
              <w:rPr>
                <w:rFonts w:cs="Arial"/>
              </w:rPr>
            </w:pPr>
          </w:p>
        </w:tc>
        <w:tc>
          <w:tcPr>
            <w:tcW w:w="1361" w:type="dxa"/>
            <w:tcBorders>
              <w:top w:val="single" w:sz="4" w:space="0" w:color="auto"/>
            </w:tcBorders>
            <w:shd w:val="clear" w:color="auto" w:fill="FAFAFA"/>
            <w:vAlign w:val="bottom"/>
          </w:tcPr>
          <w:p w14:paraId="0793D1E5"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4CE803CD" w14:textId="77777777" w:rsidR="0058169C" w:rsidRPr="003F1EB6" w:rsidRDefault="0058169C" w:rsidP="00263EA0">
            <w:pPr>
              <w:ind w:right="-72"/>
              <w:jc w:val="right"/>
              <w:rPr>
                <w:rFonts w:cs="Arial"/>
              </w:rPr>
            </w:pPr>
          </w:p>
        </w:tc>
      </w:tr>
      <w:tr w:rsidR="0058169C" w:rsidRPr="003F1EB6" w14:paraId="707D1431" w14:textId="77777777" w:rsidTr="00263EA0">
        <w:tc>
          <w:tcPr>
            <w:tcW w:w="3485" w:type="dxa"/>
            <w:vAlign w:val="bottom"/>
          </w:tcPr>
          <w:p w14:paraId="5981A4AD" w14:textId="77777777" w:rsidR="0058169C" w:rsidRPr="003F1EB6" w:rsidRDefault="0058169C" w:rsidP="00263EA0">
            <w:pPr>
              <w:ind w:left="-105"/>
              <w:jc w:val="left"/>
              <w:rPr>
                <w:rFonts w:cs="Arial"/>
                <w:b/>
                <w:bCs/>
                <w:cs/>
                <w:lang w:val="en-GB"/>
              </w:rPr>
            </w:pPr>
            <w:r w:rsidRPr="003F1EB6">
              <w:rPr>
                <w:rFonts w:cs="Arial"/>
                <w:b/>
                <w:bCs/>
              </w:rPr>
              <w:t>Revenue from rental</w:t>
            </w:r>
          </w:p>
        </w:tc>
        <w:tc>
          <w:tcPr>
            <w:tcW w:w="1361" w:type="dxa"/>
            <w:shd w:val="clear" w:color="auto" w:fill="FAFAFA"/>
            <w:vAlign w:val="bottom"/>
          </w:tcPr>
          <w:p w14:paraId="5D975D15" w14:textId="77777777" w:rsidR="0058169C" w:rsidRPr="003F1EB6" w:rsidRDefault="0058169C" w:rsidP="00263EA0">
            <w:pPr>
              <w:ind w:right="-72"/>
              <w:jc w:val="right"/>
              <w:rPr>
                <w:rFonts w:cs="Arial"/>
              </w:rPr>
            </w:pPr>
          </w:p>
        </w:tc>
        <w:tc>
          <w:tcPr>
            <w:tcW w:w="1361" w:type="dxa"/>
            <w:vAlign w:val="bottom"/>
          </w:tcPr>
          <w:p w14:paraId="12DADF79" w14:textId="77777777" w:rsidR="0058169C" w:rsidRPr="003F1EB6" w:rsidRDefault="0058169C" w:rsidP="00263EA0">
            <w:pPr>
              <w:ind w:right="-72"/>
              <w:jc w:val="right"/>
              <w:rPr>
                <w:rFonts w:cs="Arial"/>
              </w:rPr>
            </w:pPr>
          </w:p>
        </w:tc>
        <w:tc>
          <w:tcPr>
            <w:tcW w:w="1361" w:type="dxa"/>
            <w:shd w:val="clear" w:color="auto" w:fill="FAFAFA"/>
            <w:vAlign w:val="bottom"/>
          </w:tcPr>
          <w:p w14:paraId="71BBED8F" w14:textId="77777777" w:rsidR="0058169C" w:rsidRPr="003F1EB6" w:rsidRDefault="0058169C" w:rsidP="00263EA0">
            <w:pPr>
              <w:ind w:right="-72"/>
              <w:jc w:val="right"/>
              <w:rPr>
                <w:rFonts w:cs="Arial"/>
              </w:rPr>
            </w:pPr>
          </w:p>
        </w:tc>
        <w:tc>
          <w:tcPr>
            <w:tcW w:w="1361" w:type="dxa"/>
            <w:vAlign w:val="bottom"/>
          </w:tcPr>
          <w:p w14:paraId="51958787" w14:textId="77777777" w:rsidR="0058169C" w:rsidRPr="003F1EB6" w:rsidRDefault="0058169C" w:rsidP="00263EA0">
            <w:pPr>
              <w:ind w:right="-72"/>
              <w:jc w:val="right"/>
              <w:rPr>
                <w:rFonts w:cs="Arial"/>
              </w:rPr>
            </w:pPr>
          </w:p>
        </w:tc>
      </w:tr>
      <w:tr w:rsidR="0058169C" w:rsidRPr="003F1EB6" w14:paraId="06F95BF6" w14:textId="77777777" w:rsidTr="00263EA0">
        <w:tc>
          <w:tcPr>
            <w:tcW w:w="3485" w:type="dxa"/>
            <w:vAlign w:val="bottom"/>
          </w:tcPr>
          <w:p w14:paraId="097C86F4" w14:textId="77777777" w:rsidR="0058169C" w:rsidRPr="003F1EB6" w:rsidRDefault="0058169C" w:rsidP="00263EA0">
            <w:pPr>
              <w:ind w:left="-105"/>
              <w:jc w:val="left"/>
              <w:rPr>
                <w:rFonts w:cs="Arial"/>
              </w:rPr>
            </w:pPr>
            <w:r w:rsidRPr="003F1EB6">
              <w:rPr>
                <w:rFonts w:cs="Arial"/>
              </w:rPr>
              <w:t xml:space="preserve">   Related parties</w:t>
            </w:r>
          </w:p>
        </w:tc>
        <w:tc>
          <w:tcPr>
            <w:tcW w:w="1361" w:type="dxa"/>
            <w:tcBorders>
              <w:bottom w:val="single" w:sz="4" w:space="0" w:color="auto"/>
            </w:tcBorders>
            <w:shd w:val="clear" w:color="auto" w:fill="FAFAFA"/>
            <w:vAlign w:val="bottom"/>
          </w:tcPr>
          <w:p w14:paraId="0951E887" w14:textId="1DA78AE1" w:rsidR="0058169C" w:rsidRPr="003F1EB6" w:rsidRDefault="005829D8" w:rsidP="00263EA0">
            <w:pPr>
              <w:ind w:right="-72"/>
              <w:jc w:val="right"/>
              <w:rPr>
                <w:rFonts w:cs="Arial"/>
              </w:rPr>
            </w:pPr>
            <w:r w:rsidRPr="005829D8">
              <w:rPr>
                <w:rFonts w:cs="Arial"/>
                <w:lang w:val="en-GB"/>
              </w:rPr>
              <w:t>1</w:t>
            </w:r>
            <w:r w:rsidR="00095E5B" w:rsidRPr="003F1EB6">
              <w:rPr>
                <w:rFonts w:cs="Arial"/>
              </w:rPr>
              <w:t>,</w:t>
            </w:r>
            <w:r w:rsidRPr="005829D8">
              <w:rPr>
                <w:rFonts w:cs="Arial"/>
                <w:lang w:val="en-GB"/>
              </w:rPr>
              <w:t>457</w:t>
            </w:r>
          </w:p>
        </w:tc>
        <w:tc>
          <w:tcPr>
            <w:tcW w:w="1361" w:type="dxa"/>
            <w:tcBorders>
              <w:bottom w:val="single" w:sz="4" w:space="0" w:color="auto"/>
            </w:tcBorders>
            <w:vAlign w:val="bottom"/>
          </w:tcPr>
          <w:p w14:paraId="26524B20" w14:textId="5475B286" w:rsidR="0058169C" w:rsidRPr="003F1EB6" w:rsidRDefault="005829D8" w:rsidP="00263EA0">
            <w:pPr>
              <w:ind w:right="-72"/>
              <w:jc w:val="right"/>
              <w:rPr>
                <w:rFonts w:cs="Arial"/>
              </w:rPr>
            </w:pPr>
            <w:r w:rsidRPr="005829D8">
              <w:rPr>
                <w:rFonts w:cs="Arial"/>
                <w:lang w:val="en-GB"/>
              </w:rPr>
              <w:t>1</w:t>
            </w:r>
            <w:r w:rsidR="0058169C" w:rsidRPr="003F1EB6">
              <w:rPr>
                <w:rFonts w:cs="Arial"/>
              </w:rPr>
              <w:t>,</w:t>
            </w:r>
            <w:r w:rsidRPr="005829D8">
              <w:rPr>
                <w:rFonts w:cs="Arial"/>
                <w:lang w:val="en-GB"/>
              </w:rPr>
              <w:t>377</w:t>
            </w:r>
          </w:p>
        </w:tc>
        <w:tc>
          <w:tcPr>
            <w:tcW w:w="1361" w:type="dxa"/>
            <w:tcBorders>
              <w:bottom w:val="single" w:sz="4" w:space="0" w:color="auto"/>
            </w:tcBorders>
            <w:shd w:val="clear" w:color="auto" w:fill="FAFAFA"/>
            <w:vAlign w:val="bottom"/>
          </w:tcPr>
          <w:p w14:paraId="3E18DA6D" w14:textId="068464E7" w:rsidR="0058169C" w:rsidRPr="003F1EB6" w:rsidRDefault="00095E5B" w:rsidP="00263EA0">
            <w:pPr>
              <w:ind w:right="-72"/>
              <w:jc w:val="right"/>
              <w:rPr>
                <w:rFonts w:cs="Arial"/>
              </w:rPr>
            </w:pPr>
            <w:r w:rsidRPr="003F1EB6">
              <w:rPr>
                <w:rFonts w:cs="Arial"/>
              </w:rPr>
              <w:t>-</w:t>
            </w:r>
          </w:p>
        </w:tc>
        <w:tc>
          <w:tcPr>
            <w:tcW w:w="1361" w:type="dxa"/>
            <w:tcBorders>
              <w:bottom w:val="single" w:sz="4" w:space="0" w:color="auto"/>
            </w:tcBorders>
            <w:vAlign w:val="bottom"/>
          </w:tcPr>
          <w:p w14:paraId="5A804C3B" w14:textId="77777777" w:rsidR="0058169C" w:rsidRPr="003F1EB6" w:rsidRDefault="0058169C" w:rsidP="00263EA0">
            <w:pPr>
              <w:ind w:right="-72"/>
              <w:jc w:val="right"/>
              <w:rPr>
                <w:rFonts w:cs="Arial"/>
              </w:rPr>
            </w:pPr>
            <w:r w:rsidRPr="003F1EB6">
              <w:rPr>
                <w:rFonts w:cs="Arial"/>
              </w:rPr>
              <w:t>-</w:t>
            </w:r>
          </w:p>
        </w:tc>
      </w:tr>
      <w:tr w:rsidR="0058169C" w:rsidRPr="003F1EB6" w14:paraId="1235925C" w14:textId="77777777" w:rsidTr="00263EA0">
        <w:tc>
          <w:tcPr>
            <w:tcW w:w="3485" w:type="dxa"/>
            <w:vAlign w:val="bottom"/>
          </w:tcPr>
          <w:p w14:paraId="2749AEC1" w14:textId="77777777" w:rsidR="0058169C" w:rsidRPr="003F1EB6" w:rsidRDefault="0058169C" w:rsidP="00263EA0">
            <w:pPr>
              <w:ind w:left="-105"/>
              <w:jc w:val="left"/>
              <w:rPr>
                <w:rFonts w:cs="Arial"/>
                <w:cs/>
              </w:rPr>
            </w:pPr>
          </w:p>
        </w:tc>
        <w:tc>
          <w:tcPr>
            <w:tcW w:w="1361" w:type="dxa"/>
            <w:tcBorders>
              <w:top w:val="single" w:sz="4" w:space="0" w:color="auto"/>
            </w:tcBorders>
            <w:shd w:val="clear" w:color="auto" w:fill="FAFAFA"/>
            <w:vAlign w:val="bottom"/>
          </w:tcPr>
          <w:p w14:paraId="50C1F967"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3C89D5B6" w14:textId="77777777" w:rsidR="0058169C" w:rsidRPr="003F1EB6" w:rsidRDefault="0058169C" w:rsidP="00263EA0">
            <w:pPr>
              <w:ind w:right="-72"/>
              <w:jc w:val="right"/>
              <w:rPr>
                <w:rFonts w:cs="Arial"/>
              </w:rPr>
            </w:pPr>
          </w:p>
        </w:tc>
        <w:tc>
          <w:tcPr>
            <w:tcW w:w="1361" w:type="dxa"/>
            <w:tcBorders>
              <w:top w:val="single" w:sz="4" w:space="0" w:color="auto"/>
            </w:tcBorders>
            <w:shd w:val="clear" w:color="auto" w:fill="FAFAFA"/>
            <w:vAlign w:val="bottom"/>
          </w:tcPr>
          <w:p w14:paraId="0ED8732C"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20C72079" w14:textId="77777777" w:rsidR="0058169C" w:rsidRPr="003F1EB6" w:rsidRDefault="0058169C" w:rsidP="00263EA0">
            <w:pPr>
              <w:ind w:right="-72"/>
              <w:jc w:val="right"/>
              <w:rPr>
                <w:rFonts w:cs="Arial"/>
              </w:rPr>
            </w:pPr>
          </w:p>
        </w:tc>
      </w:tr>
      <w:tr w:rsidR="0058169C" w:rsidRPr="003F1EB6" w14:paraId="6E6D4B93" w14:textId="77777777" w:rsidTr="00263EA0">
        <w:tc>
          <w:tcPr>
            <w:tcW w:w="3485" w:type="dxa"/>
            <w:vAlign w:val="bottom"/>
          </w:tcPr>
          <w:p w14:paraId="2C3C8314" w14:textId="77777777" w:rsidR="0058169C" w:rsidRPr="003F1EB6" w:rsidRDefault="0058169C" w:rsidP="00263EA0">
            <w:pPr>
              <w:ind w:left="-105"/>
              <w:jc w:val="left"/>
              <w:rPr>
                <w:rFonts w:cs="Arial"/>
                <w:b/>
                <w:bCs/>
                <w:cs/>
                <w:lang w:val="en-GB"/>
              </w:rPr>
            </w:pPr>
            <w:r w:rsidRPr="003F1EB6">
              <w:rPr>
                <w:rFonts w:cs="Arial"/>
                <w:b/>
                <w:bCs/>
              </w:rPr>
              <w:t>Interest income</w:t>
            </w:r>
          </w:p>
        </w:tc>
        <w:tc>
          <w:tcPr>
            <w:tcW w:w="1361" w:type="dxa"/>
            <w:shd w:val="clear" w:color="auto" w:fill="FAFAFA"/>
            <w:vAlign w:val="bottom"/>
          </w:tcPr>
          <w:p w14:paraId="287D5DD3" w14:textId="77777777" w:rsidR="0058169C" w:rsidRPr="003F1EB6" w:rsidRDefault="0058169C" w:rsidP="00263EA0">
            <w:pPr>
              <w:ind w:right="-72"/>
              <w:jc w:val="right"/>
              <w:rPr>
                <w:rFonts w:cs="Arial"/>
              </w:rPr>
            </w:pPr>
          </w:p>
        </w:tc>
        <w:tc>
          <w:tcPr>
            <w:tcW w:w="1361" w:type="dxa"/>
            <w:vAlign w:val="bottom"/>
          </w:tcPr>
          <w:p w14:paraId="6C852D09" w14:textId="77777777" w:rsidR="0058169C" w:rsidRPr="003F1EB6" w:rsidRDefault="0058169C" w:rsidP="00263EA0">
            <w:pPr>
              <w:ind w:right="-72"/>
              <w:jc w:val="right"/>
              <w:rPr>
                <w:rFonts w:cs="Arial"/>
              </w:rPr>
            </w:pPr>
          </w:p>
        </w:tc>
        <w:tc>
          <w:tcPr>
            <w:tcW w:w="1361" w:type="dxa"/>
            <w:shd w:val="clear" w:color="auto" w:fill="FAFAFA"/>
            <w:vAlign w:val="bottom"/>
          </w:tcPr>
          <w:p w14:paraId="4C1D93C0" w14:textId="77777777" w:rsidR="0058169C" w:rsidRPr="003F1EB6" w:rsidRDefault="0058169C" w:rsidP="00263EA0">
            <w:pPr>
              <w:ind w:right="-72"/>
              <w:jc w:val="right"/>
              <w:rPr>
                <w:rFonts w:cs="Arial"/>
              </w:rPr>
            </w:pPr>
          </w:p>
        </w:tc>
        <w:tc>
          <w:tcPr>
            <w:tcW w:w="1361" w:type="dxa"/>
            <w:vAlign w:val="bottom"/>
          </w:tcPr>
          <w:p w14:paraId="25BA12BB" w14:textId="77777777" w:rsidR="0058169C" w:rsidRPr="003F1EB6" w:rsidRDefault="0058169C" w:rsidP="00263EA0">
            <w:pPr>
              <w:ind w:right="-72"/>
              <w:jc w:val="right"/>
              <w:rPr>
                <w:rFonts w:cs="Arial"/>
              </w:rPr>
            </w:pPr>
          </w:p>
        </w:tc>
      </w:tr>
      <w:tr w:rsidR="0058169C" w:rsidRPr="003F1EB6" w14:paraId="604BB245" w14:textId="77777777" w:rsidTr="00263EA0">
        <w:tc>
          <w:tcPr>
            <w:tcW w:w="3485" w:type="dxa"/>
            <w:vAlign w:val="bottom"/>
          </w:tcPr>
          <w:p w14:paraId="71F936B8" w14:textId="77777777" w:rsidR="0058169C" w:rsidRPr="003F1EB6" w:rsidRDefault="0058169C" w:rsidP="00263EA0">
            <w:pPr>
              <w:ind w:left="-105"/>
              <w:jc w:val="left"/>
              <w:rPr>
                <w:rFonts w:cs="Arial"/>
                <w:color w:val="000000"/>
              </w:rPr>
            </w:pPr>
            <w:r w:rsidRPr="003F1EB6">
              <w:rPr>
                <w:rFonts w:cs="Arial"/>
                <w:color w:val="000000"/>
              </w:rPr>
              <w:t xml:space="preserve">   Subsidiaries</w:t>
            </w:r>
          </w:p>
        </w:tc>
        <w:tc>
          <w:tcPr>
            <w:tcW w:w="1361" w:type="dxa"/>
            <w:tcBorders>
              <w:bottom w:val="single" w:sz="4" w:space="0" w:color="auto"/>
            </w:tcBorders>
            <w:shd w:val="clear" w:color="auto" w:fill="FAFAFA"/>
            <w:vAlign w:val="bottom"/>
          </w:tcPr>
          <w:p w14:paraId="00B5157A" w14:textId="76BB747F" w:rsidR="0058169C" w:rsidRPr="003F1EB6" w:rsidRDefault="00095E5B" w:rsidP="00263EA0">
            <w:pPr>
              <w:ind w:right="-72"/>
              <w:jc w:val="right"/>
              <w:rPr>
                <w:rFonts w:cs="Arial"/>
              </w:rPr>
            </w:pPr>
            <w:r w:rsidRPr="003F1EB6">
              <w:rPr>
                <w:rFonts w:cs="Arial"/>
              </w:rPr>
              <w:t>-</w:t>
            </w:r>
          </w:p>
        </w:tc>
        <w:tc>
          <w:tcPr>
            <w:tcW w:w="1361" w:type="dxa"/>
            <w:tcBorders>
              <w:bottom w:val="single" w:sz="4" w:space="0" w:color="auto"/>
            </w:tcBorders>
            <w:vAlign w:val="bottom"/>
          </w:tcPr>
          <w:p w14:paraId="3E059AB3" w14:textId="77777777" w:rsidR="0058169C" w:rsidRPr="003F1EB6" w:rsidRDefault="0058169C" w:rsidP="00263EA0">
            <w:pPr>
              <w:ind w:right="-72"/>
              <w:jc w:val="right"/>
              <w:rPr>
                <w:rFonts w:cs="Arial"/>
              </w:rPr>
            </w:pPr>
            <w:r w:rsidRPr="003F1EB6">
              <w:rPr>
                <w:rFonts w:cs="Arial"/>
              </w:rPr>
              <w:t>-</w:t>
            </w:r>
          </w:p>
        </w:tc>
        <w:tc>
          <w:tcPr>
            <w:tcW w:w="1361" w:type="dxa"/>
            <w:tcBorders>
              <w:bottom w:val="single" w:sz="4" w:space="0" w:color="auto"/>
            </w:tcBorders>
            <w:shd w:val="clear" w:color="auto" w:fill="FAFAFA"/>
            <w:vAlign w:val="bottom"/>
          </w:tcPr>
          <w:p w14:paraId="780C9367" w14:textId="1997155E" w:rsidR="0058169C" w:rsidRPr="003F1EB6" w:rsidRDefault="005829D8" w:rsidP="00263EA0">
            <w:pPr>
              <w:ind w:right="-72"/>
              <w:jc w:val="right"/>
              <w:rPr>
                <w:rFonts w:cs="Arial"/>
              </w:rPr>
            </w:pPr>
            <w:r w:rsidRPr="005829D8">
              <w:rPr>
                <w:rFonts w:cs="Arial"/>
                <w:lang w:val="en-GB"/>
              </w:rPr>
              <w:t>88</w:t>
            </w:r>
            <w:r w:rsidR="00095E5B" w:rsidRPr="003F1EB6">
              <w:rPr>
                <w:rFonts w:cs="Arial"/>
              </w:rPr>
              <w:t>,</w:t>
            </w:r>
            <w:r w:rsidRPr="005829D8">
              <w:rPr>
                <w:rFonts w:cs="Arial"/>
                <w:lang w:val="en-GB"/>
              </w:rPr>
              <w:t>303</w:t>
            </w:r>
          </w:p>
        </w:tc>
        <w:tc>
          <w:tcPr>
            <w:tcW w:w="1361" w:type="dxa"/>
            <w:tcBorders>
              <w:bottom w:val="single" w:sz="4" w:space="0" w:color="auto"/>
            </w:tcBorders>
            <w:vAlign w:val="bottom"/>
          </w:tcPr>
          <w:p w14:paraId="157FBB93" w14:textId="38F9DE30" w:rsidR="0058169C" w:rsidRPr="003F1EB6" w:rsidRDefault="005829D8" w:rsidP="00263EA0">
            <w:pPr>
              <w:ind w:right="-72"/>
              <w:jc w:val="right"/>
              <w:rPr>
                <w:rFonts w:cs="Arial"/>
              </w:rPr>
            </w:pPr>
            <w:r w:rsidRPr="005829D8">
              <w:rPr>
                <w:rFonts w:cs="Arial"/>
                <w:lang w:val="en-GB"/>
              </w:rPr>
              <w:t>75</w:t>
            </w:r>
            <w:r w:rsidR="0058169C" w:rsidRPr="003F1EB6">
              <w:rPr>
                <w:rFonts w:cs="Arial"/>
              </w:rPr>
              <w:t>,</w:t>
            </w:r>
            <w:r w:rsidRPr="005829D8">
              <w:rPr>
                <w:rFonts w:cs="Arial"/>
                <w:lang w:val="en-GB"/>
              </w:rPr>
              <w:t>937</w:t>
            </w:r>
          </w:p>
        </w:tc>
      </w:tr>
      <w:tr w:rsidR="0058169C" w:rsidRPr="003F1EB6" w14:paraId="74368084" w14:textId="77777777" w:rsidTr="00263EA0">
        <w:tc>
          <w:tcPr>
            <w:tcW w:w="3485" w:type="dxa"/>
            <w:vAlign w:val="bottom"/>
          </w:tcPr>
          <w:p w14:paraId="5302DFED" w14:textId="77777777" w:rsidR="0058169C" w:rsidRPr="003F1EB6" w:rsidRDefault="0058169C" w:rsidP="00263EA0">
            <w:pPr>
              <w:ind w:left="-105"/>
              <w:jc w:val="left"/>
              <w:rPr>
                <w:rFonts w:cs="Arial"/>
                <w:color w:val="000000"/>
                <w:cs/>
              </w:rPr>
            </w:pPr>
          </w:p>
        </w:tc>
        <w:tc>
          <w:tcPr>
            <w:tcW w:w="1361" w:type="dxa"/>
            <w:tcBorders>
              <w:top w:val="single" w:sz="4" w:space="0" w:color="auto"/>
            </w:tcBorders>
            <w:shd w:val="clear" w:color="auto" w:fill="FAFAFA"/>
            <w:vAlign w:val="bottom"/>
          </w:tcPr>
          <w:p w14:paraId="30555F4A"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56356BB4" w14:textId="77777777" w:rsidR="0058169C" w:rsidRPr="003F1EB6" w:rsidRDefault="0058169C" w:rsidP="00263EA0">
            <w:pPr>
              <w:ind w:right="-72"/>
              <w:jc w:val="right"/>
              <w:rPr>
                <w:rFonts w:cs="Arial"/>
              </w:rPr>
            </w:pPr>
          </w:p>
        </w:tc>
        <w:tc>
          <w:tcPr>
            <w:tcW w:w="1361" w:type="dxa"/>
            <w:tcBorders>
              <w:top w:val="single" w:sz="4" w:space="0" w:color="auto"/>
            </w:tcBorders>
            <w:shd w:val="clear" w:color="auto" w:fill="FAFAFA"/>
            <w:vAlign w:val="bottom"/>
          </w:tcPr>
          <w:p w14:paraId="5A71BFB7"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58D4BBD3" w14:textId="77777777" w:rsidR="0058169C" w:rsidRPr="003F1EB6" w:rsidRDefault="0058169C" w:rsidP="00263EA0">
            <w:pPr>
              <w:ind w:right="-72"/>
              <w:jc w:val="right"/>
              <w:rPr>
                <w:rFonts w:cs="Arial"/>
              </w:rPr>
            </w:pPr>
          </w:p>
        </w:tc>
      </w:tr>
      <w:tr w:rsidR="0058169C" w:rsidRPr="003F1EB6" w14:paraId="7AC23723" w14:textId="77777777" w:rsidTr="00095E5B">
        <w:tc>
          <w:tcPr>
            <w:tcW w:w="3485" w:type="dxa"/>
            <w:vAlign w:val="bottom"/>
          </w:tcPr>
          <w:p w14:paraId="69ED3340" w14:textId="77777777" w:rsidR="0058169C" w:rsidRPr="003F1EB6" w:rsidRDefault="0058169C" w:rsidP="00263EA0">
            <w:pPr>
              <w:ind w:left="-105"/>
              <w:jc w:val="left"/>
              <w:rPr>
                <w:rFonts w:cs="Arial"/>
                <w:b/>
                <w:bCs/>
                <w:color w:val="000000"/>
                <w:cs/>
                <w:lang w:val="en-GB"/>
              </w:rPr>
            </w:pPr>
            <w:r w:rsidRPr="003F1EB6">
              <w:rPr>
                <w:rFonts w:cs="Arial"/>
                <w:b/>
                <w:bCs/>
                <w:color w:val="000000"/>
              </w:rPr>
              <w:t>Rental and its related service fees</w:t>
            </w:r>
          </w:p>
        </w:tc>
        <w:tc>
          <w:tcPr>
            <w:tcW w:w="1361" w:type="dxa"/>
            <w:shd w:val="clear" w:color="auto" w:fill="FAFAFA"/>
            <w:vAlign w:val="bottom"/>
          </w:tcPr>
          <w:p w14:paraId="4BD3FC49" w14:textId="77777777" w:rsidR="0058169C" w:rsidRPr="003F1EB6" w:rsidRDefault="0058169C" w:rsidP="00263EA0">
            <w:pPr>
              <w:ind w:right="-72"/>
              <w:jc w:val="right"/>
              <w:rPr>
                <w:rFonts w:cs="Arial"/>
              </w:rPr>
            </w:pPr>
          </w:p>
        </w:tc>
        <w:tc>
          <w:tcPr>
            <w:tcW w:w="1361" w:type="dxa"/>
            <w:vAlign w:val="bottom"/>
          </w:tcPr>
          <w:p w14:paraId="1E8254CA" w14:textId="77777777" w:rsidR="0058169C" w:rsidRPr="003F1EB6" w:rsidRDefault="0058169C" w:rsidP="00263EA0">
            <w:pPr>
              <w:ind w:right="-72"/>
              <w:jc w:val="right"/>
              <w:rPr>
                <w:rFonts w:cs="Arial"/>
              </w:rPr>
            </w:pPr>
          </w:p>
        </w:tc>
        <w:tc>
          <w:tcPr>
            <w:tcW w:w="1361" w:type="dxa"/>
            <w:shd w:val="clear" w:color="auto" w:fill="FAFAFA"/>
            <w:vAlign w:val="bottom"/>
          </w:tcPr>
          <w:p w14:paraId="08FB7BD0" w14:textId="77777777" w:rsidR="0058169C" w:rsidRPr="003F1EB6" w:rsidRDefault="0058169C" w:rsidP="00263EA0">
            <w:pPr>
              <w:ind w:right="-72"/>
              <w:jc w:val="right"/>
              <w:rPr>
                <w:rFonts w:cs="Arial"/>
              </w:rPr>
            </w:pPr>
          </w:p>
        </w:tc>
        <w:tc>
          <w:tcPr>
            <w:tcW w:w="1361" w:type="dxa"/>
            <w:vAlign w:val="bottom"/>
          </w:tcPr>
          <w:p w14:paraId="32C99768" w14:textId="77777777" w:rsidR="0058169C" w:rsidRPr="003F1EB6" w:rsidRDefault="0058169C" w:rsidP="00263EA0">
            <w:pPr>
              <w:ind w:right="-72"/>
              <w:jc w:val="right"/>
              <w:rPr>
                <w:rFonts w:cs="Arial"/>
              </w:rPr>
            </w:pPr>
          </w:p>
        </w:tc>
      </w:tr>
      <w:tr w:rsidR="0058169C" w:rsidRPr="003F1EB6" w14:paraId="66C3DC22" w14:textId="77777777" w:rsidTr="00095E5B">
        <w:tc>
          <w:tcPr>
            <w:tcW w:w="3485" w:type="dxa"/>
            <w:vAlign w:val="bottom"/>
          </w:tcPr>
          <w:p w14:paraId="07CA2910" w14:textId="77777777" w:rsidR="0058169C" w:rsidRPr="003F1EB6" w:rsidRDefault="0058169C" w:rsidP="00263EA0">
            <w:pPr>
              <w:ind w:left="-105"/>
              <w:jc w:val="left"/>
              <w:rPr>
                <w:rFonts w:cs="Arial"/>
                <w:color w:val="000000"/>
              </w:rPr>
            </w:pPr>
            <w:r w:rsidRPr="003F1EB6">
              <w:rPr>
                <w:rFonts w:cs="Arial"/>
                <w:color w:val="000000"/>
              </w:rPr>
              <w:t xml:space="preserve">   Subsidiaries</w:t>
            </w:r>
          </w:p>
        </w:tc>
        <w:tc>
          <w:tcPr>
            <w:tcW w:w="1361" w:type="dxa"/>
            <w:shd w:val="clear" w:color="auto" w:fill="FAFAFA"/>
            <w:vAlign w:val="bottom"/>
          </w:tcPr>
          <w:p w14:paraId="7195FB4A" w14:textId="4348C051" w:rsidR="0058169C" w:rsidRPr="003F1EB6" w:rsidRDefault="00095E5B" w:rsidP="00263EA0">
            <w:pPr>
              <w:ind w:right="-72"/>
              <w:jc w:val="right"/>
              <w:rPr>
                <w:rFonts w:cs="Arial"/>
              </w:rPr>
            </w:pPr>
            <w:r w:rsidRPr="003F1EB6">
              <w:rPr>
                <w:rFonts w:cs="Arial"/>
              </w:rPr>
              <w:t>-</w:t>
            </w:r>
          </w:p>
        </w:tc>
        <w:tc>
          <w:tcPr>
            <w:tcW w:w="1361" w:type="dxa"/>
            <w:vAlign w:val="bottom"/>
          </w:tcPr>
          <w:p w14:paraId="21D633BB" w14:textId="77777777" w:rsidR="0058169C" w:rsidRPr="003F1EB6" w:rsidRDefault="0058169C" w:rsidP="00263EA0">
            <w:pPr>
              <w:ind w:right="-72"/>
              <w:jc w:val="right"/>
              <w:rPr>
                <w:rFonts w:cs="Arial"/>
              </w:rPr>
            </w:pPr>
            <w:r w:rsidRPr="003F1EB6">
              <w:rPr>
                <w:rFonts w:cs="Arial"/>
              </w:rPr>
              <w:t>-</w:t>
            </w:r>
          </w:p>
        </w:tc>
        <w:tc>
          <w:tcPr>
            <w:tcW w:w="1361" w:type="dxa"/>
            <w:shd w:val="clear" w:color="auto" w:fill="FAFAFA"/>
            <w:vAlign w:val="bottom"/>
          </w:tcPr>
          <w:p w14:paraId="318B4B80" w14:textId="61198458" w:rsidR="0058169C" w:rsidRPr="003F1EB6" w:rsidRDefault="005829D8" w:rsidP="00263EA0">
            <w:pPr>
              <w:ind w:right="-72"/>
              <w:jc w:val="right"/>
              <w:rPr>
                <w:rFonts w:cs="Arial"/>
              </w:rPr>
            </w:pPr>
            <w:r w:rsidRPr="005829D8">
              <w:rPr>
                <w:rFonts w:cs="Arial"/>
                <w:lang w:val="en-GB"/>
              </w:rPr>
              <w:t>544</w:t>
            </w:r>
          </w:p>
        </w:tc>
        <w:tc>
          <w:tcPr>
            <w:tcW w:w="1361" w:type="dxa"/>
            <w:vAlign w:val="bottom"/>
          </w:tcPr>
          <w:p w14:paraId="47DC3AAD" w14:textId="632E4BE8" w:rsidR="0058169C" w:rsidRPr="003F1EB6" w:rsidRDefault="005829D8" w:rsidP="00263EA0">
            <w:pPr>
              <w:ind w:right="-72"/>
              <w:jc w:val="right"/>
              <w:rPr>
                <w:rFonts w:cs="Arial"/>
              </w:rPr>
            </w:pPr>
            <w:r w:rsidRPr="005829D8">
              <w:rPr>
                <w:rFonts w:cs="Arial"/>
                <w:lang w:val="en-GB"/>
              </w:rPr>
              <w:t>523</w:t>
            </w:r>
          </w:p>
        </w:tc>
      </w:tr>
      <w:tr w:rsidR="00095E5B" w:rsidRPr="003F1EB6" w14:paraId="7CCD6B1E" w14:textId="77777777" w:rsidTr="00095E5B">
        <w:tc>
          <w:tcPr>
            <w:tcW w:w="3485" w:type="dxa"/>
            <w:vAlign w:val="bottom"/>
          </w:tcPr>
          <w:p w14:paraId="36F59712" w14:textId="3413F93B" w:rsidR="00095E5B" w:rsidRPr="003F1EB6" w:rsidRDefault="00095E5B" w:rsidP="00263EA0">
            <w:pPr>
              <w:ind w:left="-105"/>
              <w:jc w:val="left"/>
              <w:rPr>
                <w:rFonts w:cs="Arial"/>
                <w:color w:val="000000"/>
              </w:rPr>
            </w:pPr>
            <w:r w:rsidRPr="003F1EB6">
              <w:rPr>
                <w:rFonts w:cs="Arial"/>
                <w:color w:val="000000"/>
              </w:rPr>
              <w:t xml:space="preserve">   Related parties</w:t>
            </w:r>
          </w:p>
        </w:tc>
        <w:tc>
          <w:tcPr>
            <w:tcW w:w="1361" w:type="dxa"/>
            <w:tcBorders>
              <w:bottom w:val="single" w:sz="4" w:space="0" w:color="auto"/>
            </w:tcBorders>
            <w:shd w:val="clear" w:color="auto" w:fill="FAFAFA"/>
            <w:vAlign w:val="bottom"/>
          </w:tcPr>
          <w:p w14:paraId="06B170F9" w14:textId="5FC2AF73" w:rsidR="00095E5B" w:rsidRPr="003F1EB6" w:rsidRDefault="005829D8" w:rsidP="00263EA0">
            <w:pPr>
              <w:ind w:right="-72"/>
              <w:jc w:val="right"/>
              <w:rPr>
                <w:rFonts w:cs="Arial"/>
              </w:rPr>
            </w:pPr>
            <w:r w:rsidRPr="005829D8">
              <w:rPr>
                <w:rFonts w:cs="Arial"/>
                <w:lang w:val="en-GB"/>
              </w:rPr>
              <w:t>6</w:t>
            </w:r>
            <w:r w:rsidR="00095E5B" w:rsidRPr="003F1EB6">
              <w:rPr>
                <w:rFonts w:cs="Arial"/>
              </w:rPr>
              <w:t>,</w:t>
            </w:r>
            <w:r w:rsidRPr="005829D8">
              <w:rPr>
                <w:rFonts w:cs="Arial"/>
                <w:lang w:val="en-GB"/>
              </w:rPr>
              <w:t>622</w:t>
            </w:r>
          </w:p>
        </w:tc>
        <w:tc>
          <w:tcPr>
            <w:tcW w:w="1361" w:type="dxa"/>
            <w:tcBorders>
              <w:bottom w:val="single" w:sz="4" w:space="0" w:color="auto"/>
            </w:tcBorders>
            <w:vAlign w:val="bottom"/>
          </w:tcPr>
          <w:p w14:paraId="6047B55B" w14:textId="0BAB3CD0" w:rsidR="00095E5B" w:rsidRPr="003F1EB6" w:rsidRDefault="00095E5B" w:rsidP="00263EA0">
            <w:pPr>
              <w:ind w:right="-72"/>
              <w:jc w:val="right"/>
              <w:rPr>
                <w:rFonts w:cs="Arial"/>
              </w:rPr>
            </w:pPr>
            <w:r w:rsidRPr="003F1EB6">
              <w:rPr>
                <w:rFonts w:cs="Arial"/>
              </w:rPr>
              <w:t>-</w:t>
            </w:r>
          </w:p>
        </w:tc>
        <w:tc>
          <w:tcPr>
            <w:tcW w:w="1361" w:type="dxa"/>
            <w:tcBorders>
              <w:bottom w:val="single" w:sz="4" w:space="0" w:color="auto"/>
            </w:tcBorders>
            <w:shd w:val="clear" w:color="auto" w:fill="FAFAFA"/>
            <w:vAlign w:val="bottom"/>
          </w:tcPr>
          <w:p w14:paraId="3A05470A" w14:textId="56A711B8" w:rsidR="00095E5B" w:rsidRPr="003F1EB6" w:rsidRDefault="00095E5B" w:rsidP="00263EA0">
            <w:pPr>
              <w:ind w:right="-72"/>
              <w:jc w:val="right"/>
              <w:rPr>
                <w:rFonts w:cs="Arial"/>
              </w:rPr>
            </w:pPr>
            <w:r w:rsidRPr="003F1EB6">
              <w:rPr>
                <w:rFonts w:cs="Arial"/>
              </w:rPr>
              <w:t>-</w:t>
            </w:r>
          </w:p>
        </w:tc>
        <w:tc>
          <w:tcPr>
            <w:tcW w:w="1361" w:type="dxa"/>
            <w:tcBorders>
              <w:bottom w:val="single" w:sz="4" w:space="0" w:color="auto"/>
            </w:tcBorders>
            <w:vAlign w:val="bottom"/>
          </w:tcPr>
          <w:p w14:paraId="77832272" w14:textId="625FAE36" w:rsidR="00095E5B" w:rsidRPr="003F1EB6" w:rsidRDefault="00095E5B" w:rsidP="00263EA0">
            <w:pPr>
              <w:ind w:right="-72"/>
              <w:jc w:val="right"/>
              <w:rPr>
                <w:rFonts w:cs="Arial"/>
              </w:rPr>
            </w:pPr>
            <w:r w:rsidRPr="003F1EB6">
              <w:rPr>
                <w:rFonts w:cs="Arial"/>
              </w:rPr>
              <w:t>-</w:t>
            </w:r>
          </w:p>
        </w:tc>
      </w:tr>
      <w:tr w:rsidR="00095E5B" w:rsidRPr="003F1EB6" w14:paraId="323AA4CC" w14:textId="77777777" w:rsidTr="00095E5B">
        <w:tc>
          <w:tcPr>
            <w:tcW w:w="3485" w:type="dxa"/>
            <w:vAlign w:val="bottom"/>
          </w:tcPr>
          <w:p w14:paraId="01DD5D54" w14:textId="77777777" w:rsidR="00095E5B" w:rsidRPr="003F1EB6" w:rsidRDefault="00095E5B" w:rsidP="00263EA0">
            <w:pPr>
              <w:ind w:left="-105"/>
              <w:jc w:val="left"/>
              <w:rPr>
                <w:rFonts w:cs="Arial"/>
                <w:color w:val="000000"/>
              </w:rPr>
            </w:pPr>
          </w:p>
        </w:tc>
        <w:tc>
          <w:tcPr>
            <w:tcW w:w="1361" w:type="dxa"/>
            <w:tcBorders>
              <w:bottom w:val="single" w:sz="4" w:space="0" w:color="auto"/>
            </w:tcBorders>
            <w:shd w:val="clear" w:color="auto" w:fill="FAFAFA"/>
            <w:vAlign w:val="bottom"/>
          </w:tcPr>
          <w:p w14:paraId="003A7E82" w14:textId="77777777" w:rsidR="00095E5B" w:rsidRPr="003F1EB6" w:rsidRDefault="00095E5B" w:rsidP="00263EA0">
            <w:pPr>
              <w:ind w:right="-72"/>
              <w:jc w:val="right"/>
              <w:rPr>
                <w:rFonts w:cs="Arial"/>
              </w:rPr>
            </w:pPr>
          </w:p>
          <w:p w14:paraId="245205E2" w14:textId="468B2AAB" w:rsidR="00095E5B" w:rsidRPr="003F1EB6" w:rsidRDefault="005829D8" w:rsidP="00263EA0">
            <w:pPr>
              <w:ind w:right="-72"/>
              <w:jc w:val="right"/>
              <w:rPr>
                <w:rFonts w:cs="Arial"/>
              </w:rPr>
            </w:pPr>
            <w:r w:rsidRPr="005829D8">
              <w:rPr>
                <w:rFonts w:cs="Arial"/>
                <w:lang w:val="en-GB"/>
              </w:rPr>
              <w:t>6</w:t>
            </w:r>
            <w:r w:rsidR="00095E5B" w:rsidRPr="003F1EB6">
              <w:rPr>
                <w:rFonts w:cs="Arial"/>
              </w:rPr>
              <w:t>,</w:t>
            </w:r>
            <w:r w:rsidRPr="005829D8">
              <w:rPr>
                <w:rFonts w:cs="Arial"/>
                <w:lang w:val="en-GB"/>
              </w:rPr>
              <w:t>622</w:t>
            </w:r>
          </w:p>
        </w:tc>
        <w:tc>
          <w:tcPr>
            <w:tcW w:w="1361" w:type="dxa"/>
            <w:tcBorders>
              <w:bottom w:val="single" w:sz="4" w:space="0" w:color="auto"/>
            </w:tcBorders>
            <w:vAlign w:val="bottom"/>
          </w:tcPr>
          <w:p w14:paraId="79B86294" w14:textId="5F13FC58" w:rsidR="00095E5B" w:rsidRPr="003F1EB6" w:rsidRDefault="00095E5B" w:rsidP="00263EA0">
            <w:pPr>
              <w:ind w:right="-72"/>
              <w:jc w:val="right"/>
              <w:rPr>
                <w:rFonts w:cs="Arial"/>
              </w:rPr>
            </w:pPr>
            <w:r w:rsidRPr="003F1EB6">
              <w:rPr>
                <w:rFonts w:cs="Arial"/>
              </w:rPr>
              <w:t>-</w:t>
            </w:r>
          </w:p>
        </w:tc>
        <w:tc>
          <w:tcPr>
            <w:tcW w:w="1361" w:type="dxa"/>
            <w:tcBorders>
              <w:bottom w:val="single" w:sz="4" w:space="0" w:color="auto"/>
            </w:tcBorders>
            <w:shd w:val="clear" w:color="auto" w:fill="FAFAFA"/>
            <w:vAlign w:val="bottom"/>
          </w:tcPr>
          <w:p w14:paraId="31AAB071" w14:textId="126C5331" w:rsidR="00095E5B" w:rsidRPr="003F1EB6" w:rsidRDefault="005829D8" w:rsidP="00263EA0">
            <w:pPr>
              <w:ind w:right="-72"/>
              <w:jc w:val="right"/>
              <w:rPr>
                <w:rFonts w:cs="Arial"/>
              </w:rPr>
            </w:pPr>
            <w:r w:rsidRPr="005829D8">
              <w:rPr>
                <w:rFonts w:cs="Arial"/>
                <w:lang w:val="en-GB"/>
              </w:rPr>
              <w:t>544</w:t>
            </w:r>
          </w:p>
        </w:tc>
        <w:tc>
          <w:tcPr>
            <w:tcW w:w="1361" w:type="dxa"/>
            <w:tcBorders>
              <w:bottom w:val="single" w:sz="4" w:space="0" w:color="auto"/>
            </w:tcBorders>
            <w:vAlign w:val="bottom"/>
          </w:tcPr>
          <w:p w14:paraId="7C3FAF72" w14:textId="474D425E" w:rsidR="00095E5B" w:rsidRPr="003F1EB6" w:rsidRDefault="005829D8" w:rsidP="00263EA0">
            <w:pPr>
              <w:ind w:right="-72"/>
              <w:jc w:val="right"/>
              <w:rPr>
                <w:rFonts w:cs="Arial"/>
              </w:rPr>
            </w:pPr>
            <w:r w:rsidRPr="005829D8">
              <w:rPr>
                <w:rFonts w:cs="Arial"/>
                <w:lang w:val="en-GB"/>
              </w:rPr>
              <w:t>523</w:t>
            </w:r>
          </w:p>
        </w:tc>
      </w:tr>
      <w:tr w:rsidR="0058169C" w:rsidRPr="003F1EB6" w14:paraId="76D3D3DB" w14:textId="77777777" w:rsidTr="00263EA0">
        <w:tc>
          <w:tcPr>
            <w:tcW w:w="3485" w:type="dxa"/>
            <w:vAlign w:val="bottom"/>
          </w:tcPr>
          <w:p w14:paraId="02E0E3AA" w14:textId="77777777" w:rsidR="0058169C" w:rsidRPr="003F1EB6" w:rsidRDefault="0058169C" w:rsidP="00263EA0">
            <w:pPr>
              <w:ind w:left="-105"/>
              <w:jc w:val="left"/>
              <w:rPr>
                <w:rFonts w:cs="Arial"/>
                <w:color w:val="000000"/>
                <w:cs/>
              </w:rPr>
            </w:pPr>
          </w:p>
        </w:tc>
        <w:tc>
          <w:tcPr>
            <w:tcW w:w="1361" w:type="dxa"/>
            <w:tcBorders>
              <w:top w:val="single" w:sz="4" w:space="0" w:color="auto"/>
            </w:tcBorders>
            <w:shd w:val="clear" w:color="auto" w:fill="FAFAFA"/>
            <w:vAlign w:val="bottom"/>
          </w:tcPr>
          <w:p w14:paraId="088AA609"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4A10605E" w14:textId="77777777" w:rsidR="0058169C" w:rsidRPr="003F1EB6" w:rsidRDefault="0058169C" w:rsidP="00263EA0">
            <w:pPr>
              <w:ind w:right="-72"/>
              <w:jc w:val="right"/>
              <w:rPr>
                <w:rFonts w:cs="Arial"/>
              </w:rPr>
            </w:pPr>
          </w:p>
        </w:tc>
        <w:tc>
          <w:tcPr>
            <w:tcW w:w="1361" w:type="dxa"/>
            <w:tcBorders>
              <w:top w:val="single" w:sz="4" w:space="0" w:color="auto"/>
            </w:tcBorders>
            <w:shd w:val="clear" w:color="auto" w:fill="FAFAFA"/>
            <w:vAlign w:val="bottom"/>
          </w:tcPr>
          <w:p w14:paraId="714DD05A"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513EF1EC" w14:textId="77777777" w:rsidR="0058169C" w:rsidRPr="003F1EB6" w:rsidRDefault="0058169C" w:rsidP="00263EA0">
            <w:pPr>
              <w:ind w:right="-72"/>
              <w:jc w:val="right"/>
              <w:rPr>
                <w:rFonts w:cs="Arial"/>
              </w:rPr>
            </w:pPr>
          </w:p>
        </w:tc>
      </w:tr>
      <w:tr w:rsidR="0058169C" w:rsidRPr="003F1EB6" w14:paraId="3C6278D9" w14:textId="77777777" w:rsidTr="00263EA0">
        <w:tc>
          <w:tcPr>
            <w:tcW w:w="3485" w:type="dxa"/>
            <w:vAlign w:val="bottom"/>
          </w:tcPr>
          <w:p w14:paraId="377372B1" w14:textId="77777777" w:rsidR="0058169C" w:rsidRPr="003F1EB6" w:rsidRDefault="0058169C" w:rsidP="00263EA0">
            <w:pPr>
              <w:ind w:left="-105"/>
              <w:jc w:val="left"/>
              <w:rPr>
                <w:rFonts w:cs="Arial"/>
                <w:b/>
                <w:bCs/>
                <w:color w:val="000000"/>
                <w:cs/>
                <w:lang w:val="en-GB"/>
              </w:rPr>
            </w:pPr>
            <w:r w:rsidRPr="003F1EB6">
              <w:rPr>
                <w:rFonts w:cs="Arial"/>
                <w:b/>
                <w:bCs/>
                <w:color w:val="000000"/>
              </w:rPr>
              <w:t>Service fees</w:t>
            </w:r>
          </w:p>
        </w:tc>
        <w:tc>
          <w:tcPr>
            <w:tcW w:w="1361" w:type="dxa"/>
            <w:shd w:val="clear" w:color="auto" w:fill="FAFAFA"/>
            <w:vAlign w:val="bottom"/>
          </w:tcPr>
          <w:p w14:paraId="6303CD23" w14:textId="77777777" w:rsidR="0058169C" w:rsidRPr="003F1EB6" w:rsidRDefault="0058169C" w:rsidP="00263EA0">
            <w:pPr>
              <w:ind w:right="-72"/>
              <w:jc w:val="right"/>
              <w:rPr>
                <w:rFonts w:cs="Arial"/>
              </w:rPr>
            </w:pPr>
          </w:p>
        </w:tc>
        <w:tc>
          <w:tcPr>
            <w:tcW w:w="1361" w:type="dxa"/>
            <w:vAlign w:val="bottom"/>
          </w:tcPr>
          <w:p w14:paraId="23E19394" w14:textId="77777777" w:rsidR="0058169C" w:rsidRPr="003F1EB6" w:rsidRDefault="0058169C" w:rsidP="00263EA0">
            <w:pPr>
              <w:ind w:right="-72"/>
              <w:jc w:val="right"/>
              <w:rPr>
                <w:rFonts w:cs="Arial"/>
              </w:rPr>
            </w:pPr>
          </w:p>
        </w:tc>
        <w:tc>
          <w:tcPr>
            <w:tcW w:w="1361" w:type="dxa"/>
            <w:shd w:val="clear" w:color="auto" w:fill="FAFAFA"/>
            <w:vAlign w:val="bottom"/>
          </w:tcPr>
          <w:p w14:paraId="1FE762C5" w14:textId="77777777" w:rsidR="0058169C" w:rsidRPr="003F1EB6" w:rsidRDefault="0058169C" w:rsidP="00263EA0">
            <w:pPr>
              <w:ind w:right="-72"/>
              <w:jc w:val="right"/>
              <w:rPr>
                <w:rFonts w:cs="Arial"/>
              </w:rPr>
            </w:pPr>
          </w:p>
        </w:tc>
        <w:tc>
          <w:tcPr>
            <w:tcW w:w="1361" w:type="dxa"/>
            <w:vAlign w:val="bottom"/>
          </w:tcPr>
          <w:p w14:paraId="0AC4D66B" w14:textId="77777777" w:rsidR="0058169C" w:rsidRPr="003F1EB6" w:rsidRDefault="0058169C" w:rsidP="00263EA0">
            <w:pPr>
              <w:ind w:right="-72"/>
              <w:jc w:val="right"/>
              <w:rPr>
                <w:rFonts w:cs="Arial"/>
              </w:rPr>
            </w:pPr>
          </w:p>
        </w:tc>
      </w:tr>
      <w:tr w:rsidR="0058169C" w:rsidRPr="003F1EB6" w14:paraId="737747D8" w14:textId="77777777" w:rsidTr="00263EA0">
        <w:tc>
          <w:tcPr>
            <w:tcW w:w="3485" w:type="dxa"/>
            <w:vAlign w:val="bottom"/>
          </w:tcPr>
          <w:p w14:paraId="28C2FC98" w14:textId="77777777" w:rsidR="0058169C" w:rsidRPr="003F1EB6" w:rsidRDefault="0058169C" w:rsidP="00263EA0">
            <w:pPr>
              <w:ind w:left="-105"/>
              <w:jc w:val="left"/>
              <w:rPr>
                <w:rFonts w:cs="Arial"/>
                <w:color w:val="000000"/>
              </w:rPr>
            </w:pPr>
            <w:r w:rsidRPr="003F1EB6">
              <w:rPr>
                <w:rFonts w:cs="Arial"/>
                <w:color w:val="000000"/>
              </w:rPr>
              <w:t xml:space="preserve">   Subsidiaries</w:t>
            </w:r>
          </w:p>
        </w:tc>
        <w:tc>
          <w:tcPr>
            <w:tcW w:w="1361" w:type="dxa"/>
            <w:shd w:val="clear" w:color="auto" w:fill="FAFAFA"/>
            <w:vAlign w:val="bottom"/>
          </w:tcPr>
          <w:p w14:paraId="5B610BF0" w14:textId="16ADE2EE" w:rsidR="0058169C" w:rsidRPr="003F1EB6" w:rsidRDefault="00095E5B" w:rsidP="00263EA0">
            <w:pPr>
              <w:ind w:right="-72"/>
              <w:jc w:val="right"/>
              <w:rPr>
                <w:rFonts w:cs="Arial"/>
                <w:cs/>
              </w:rPr>
            </w:pPr>
            <w:r w:rsidRPr="003F1EB6">
              <w:rPr>
                <w:rFonts w:cs="Arial"/>
              </w:rPr>
              <w:t>-</w:t>
            </w:r>
          </w:p>
        </w:tc>
        <w:tc>
          <w:tcPr>
            <w:tcW w:w="1361" w:type="dxa"/>
            <w:vAlign w:val="bottom"/>
          </w:tcPr>
          <w:p w14:paraId="3513E349" w14:textId="77777777" w:rsidR="0058169C" w:rsidRPr="003F1EB6" w:rsidRDefault="0058169C" w:rsidP="00263EA0">
            <w:pPr>
              <w:ind w:right="-72"/>
              <w:jc w:val="right"/>
              <w:rPr>
                <w:rFonts w:cs="Arial"/>
                <w:cs/>
              </w:rPr>
            </w:pPr>
            <w:r w:rsidRPr="003F1EB6">
              <w:rPr>
                <w:rFonts w:cs="Arial"/>
              </w:rPr>
              <w:t>-</w:t>
            </w:r>
          </w:p>
        </w:tc>
        <w:tc>
          <w:tcPr>
            <w:tcW w:w="1361" w:type="dxa"/>
            <w:shd w:val="clear" w:color="auto" w:fill="FAFAFA"/>
            <w:vAlign w:val="bottom"/>
          </w:tcPr>
          <w:p w14:paraId="57032CFA" w14:textId="2E5F3E36" w:rsidR="0058169C" w:rsidRPr="003F1EB6" w:rsidRDefault="005829D8" w:rsidP="00263EA0">
            <w:pPr>
              <w:ind w:right="-72"/>
              <w:jc w:val="right"/>
              <w:rPr>
                <w:rFonts w:cs="Arial"/>
                <w:cs/>
              </w:rPr>
            </w:pPr>
            <w:r w:rsidRPr="005829D8">
              <w:rPr>
                <w:rFonts w:cs="Arial"/>
                <w:lang w:val="en-GB"/>
              </w:rPr>
              <w:t>99</w:t>
            </w:r>
            <w:r w:rsidR="00095E5B" w:rsidRPr="003F1EB6">
              <w:rPr>
                <w:rFonts w:cs="Arial"/>
              </w:rPr>
              <w:t>,</w:t>
            </w:r>
            <w:r w:rsidRPr="005829D8">
              <w:rPr>
                <w:rFonts w:cs="Arial"/>
                <w:lang w:val="en-GB"/>
              </w:rPr>
              <w:t>082</w:t>
            </w:r>
          </w:p>
        </w:tc>
        <w:tc>
          <w:tcPr>
            <w:tcW w:w="1361" w:type="dxa"/>
            <w:vAlign w:val="bottom"/>
          </w:tcPr>
          <w:p w14:paraId="2FE15B46" w14:textId="72ED66F7" w:rsidR="0058169C" w:rsidRPr="003F1EB6" w:rsidRDefault="005829D8" w:rsidP="00263EA0">
            <w:pPr>
              <w:ind w:right="-72"/>
              <w:jc w:val="right"/>
              <w:rPr>
                <w:rFonts w:cs="Arial"/>
                <w:cs/>
              </w:rPr>
            </w:pPr>
            <w:r w:rsidRPr="005829D8">
              <w:rPr>
                <w:rFonts w:cs="Arial"/>
                <w:lang w:val="en-GB"/>
              </w:rPr>
              <w:t>9</w:t>
            </w:r>
            <w:r w:rsidR="0058169C" w:rsidRPr="003F1EB6">
              <w:rPr>
                <w:rFonts w:cs="Arial"/>
              </w:rPr>
              <w:t>,</w:t>
            </w:r>
            <w:r w:rsidRPr="005829D8">
              <w:rPr>
                <w:rFonts w:cs="Arial"/>
                <w:lang w:val="en-GB"/>
              </w:rPr>
              <w:t>739</w:t>
            </w:r>
          </w:p>
        </w:tc>
      </w:tr>
      <w:tr w:rsidR="0058169C" w:rsidRPr="003F1EB6" w14:paraId="60845646" w14:textId="77777777" w:rsidTr="00263EA0">
        <w:tc>
          <w:tcPr>
            <w:tcW w:w="3485" w:type="dxa"/>
            <w:vAlign w:val="bottom"/>
          </w:tcPr>
          <w:p w14:paraId="420C2B3F"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left="-105"/>
              <w:rPr>
                <w:rFonts w:cs="Arial"/>
                <w:b/>
                <w:bCs/>
                <w:color w:val="000000"/>
              </w:rPr>
            </w:pPr>
            <w:r w:rsidRPr="003F1EB6">
              <w:rPr>
                <w:rFonts w:cs="Arial"/>
                <w:color w:val="000000"/>
              </w:rPr>
              <w:t xml:space="preserve">   Related parties</w:t>
            </w:r>
          </w:p>
        </w:tc>
        <w:tc>
          <w:tcPr>
            <w:tcW w:w="1361" w:type="dxa"/>
            <w:tcBorders>
              <w:bottom w:val="single" w:sz="4" w:space="0" w:color="auto"/>
            </w:tcBorders>
            <w:shd w:val="clear" w:color="auto" w:fill="FAFAFA"/>
            <w:vAlign w:val="bottom"/>
          </w:tcPr>
          <w:p w14:paraId="67E3DA70" w14:textId="0E6A99F7" w:rsidR="0058169C" w:rsidRPr="003F1EB6" w:rsidRDefault="005829D8" w:rsidP="00263EA0">
            <w:pPr>
              <w:ind w:right="-72"/>
              <w:jc w:val="right"/>
              <w:rPr>
                <w:rFonts w:cs="Arial"/>
              </w:rPr>
            </w:pPr>
            <w:r w:rsidRPr="005829D8">
              <w:rPr>
                <w:rFonts w:cs="Arial"/>
                <w:lang w:val="en-GB"/>
              </w:rPr>
              <w:t>14</w:t>
            </w:r>
            <w:r w:rsidR="00095E5B" w:rsidRPr="003F1EB6">
              <w:rPr>
                <w:rFonts w:cs="Arial"/>
              </w:rPr>
              <w:t>,</w:t>
            </w:r>
            <w:r w:rsidRPr="005829D8">
              <w:rPr>
                <w:rFonts w:cs="Arial"/>
                <w:lang w:val="en-GB"/>
              </w:rPr>
              <w:t>998</w:t>
            </w:r>
          </w:p>
        </w:tc>
        <w:tc>
          <w:tcPr>
            <w:tcW w:w="1361" w:type="dxa"/>
            <w:tcBorders>
              <w:bottom w:val="single" w:sz="4" w:space="0" w:color="auto"/>
            </w:tcBorders>
            <w:vAlign w:val="bottom"/>
          </w:tcPr>
          <w:p w14:paraId="2B3FF0A0" w14:textId="57C2280C" w:rsidR="0058169C" w:rsidRPr="003F1EB6" w:rsidRDefault="005829D8" w:rsidP="00263EA0">
            <w:pPr>
              <w:ind w:right="-72"/>
              <w:jc w:val="right"/>
              <w:rPr>
                <w:rFonts w:cs="Arial"/>
              </w:rPr>
            </w:pPr>
            <w:r w:rsidRPr="005829D8">
              <w:rPr>
                <w:rFonts w:cs="Arial"/>
                <w:lang w:val="en-GB"/>
              </w:rPr>
              <w:t>16</w:t>
            </w:r>
            <w:r w:rsidR="0058169C" w:rsidRPr="003F1EB6">
              <w:rPr>
                <w:rFonts w:cs="Arial"/>
              </w:rPr>
              <w:t>,</w:t>
            </w:r>
            <w:r w:rsidRPr="005829D8">
              <w:rPr>
                <w:rFonts w:cs="Arial"/>
                <w:lang w:val="en-GB"/>
              </w:rPr>
              <w:t>018</w:t>
            </w:r>
          </w:p>
        </w:tc>
        <w:tc>
          <w:tcPr>
            <w:tcW w:w="1361" w:type="dxa"/>
            <w:tcBorders>
              <w:bottom w:val="single" w:sz="4" w:space="0" w:color="auto"/>
            </w:tcBorders>
            <w:shd w:val="clear" w:color="auto" w:fill="FAFAFA"/>
            <w:vAlign w:val="bottom"/>
          </w:tcPr>
          <w:p w14:paraId="4EFF0038" w14:textId="35123489" w:rsidR="0058169C" w:rsidRPr="003F1EB6" w:rsidRDefault="005829D8" w:rsidP="00263EA0">
            <w:pPr>
              <w:ind w:right="-72"/>
              <w:jc w:val="right"/>
              <w:rPr>
                <w:rFonts w:cs="Arial"/>
              </w:rPr>
            </w:pPr>
            <w:r w:rsidRPr="005829D8">
              <w:rPr>
                <w:rFonts w:cs="Arial"/>
                <w:lang w:val="en-GB"/>
              </w:rPr>
              <w:t>6</w:t>
            </w:r>
            <w:r w:rsidR="00095E5B" w:rsidRPr="003F1EB6">
              <w:rPr>
                <w:rFonts w:cs="Arial"/>
              </w:rPr>
              <w:t>,</w:t>
            </w:r>
            <w:r w:rsidRPr="005829D8">
              <w:rPr>
                <w:rFonts w:cs="Arial"/>
                <w:lang w:val="en-GB"/>
              </w:rPr>
              <w:t>278</w:t>
            </w:r>
          </w:p>
        </w:tc>
        <w:tc>
          <w:tcPr>
            <w:tcW w:w="1361" w:type="dxa"/>
            <w:tcBorders>
              <w:bottom w:val="single" w:sz="4" w:space="0" w:color="auto"/>
            </w:tcBorders>
            <w:vAlign w:val="bottom"/>
          </w:tcPr>
          <w:p w14:paraId="27B832DF" w14:textId="0B9BC069" w:rsidR="0058169C" w:rsidRPr="003F1EB6" w:rsidRDefault="005829D8" w:rsidP="00263EA0">
            <w:pPr>
              <w:ind w:right="-72"/>
              <w:jc w:val="right"/>
              <w:rPr>
                <w:rFonts w:cs="Arial"/>
              </w:rPr>
            </w:pPr>
            <w:r w:rsidRPr="005829D8">
              <w:rPr>
                <w:rFonts w:cs="Arial"/>
                <w:lang w:val="en-GB"/>
              </w:rPr>
              <w:t>7</w:t>
            </w:r>
            <w:r w:rsidR="0058169C" w:rsidRPr="003F1EB6">
              <w:rPr>
                <w:rFonts w:cs="Arial"/>
              </w:rPr>
              <w:t>,</w:t>
            </w:r>
            <w:r w:rsidRPr="005829D8">
              <w:rPr>
                <w:rFonts w:cs="Arial"/>
                <w:lang w:val="en-GB"/>
              </w:rPr>
              <w:t>749</w:t>
            </w:r>
          </w:p>
        </w:tc>
      </w:tr>
      <w:tr w:rsidR="0058169C" w:rsidRPr="003F1EB6" w14:paraId="4F7EC906" w14:textId="77777777" w:rsidTr="00263EA0">
        <w:tc>
          <w:tcPr>
            <w:tcW w:w="3485" w:type="dxa"/>
            <w:vAlign w:val="bottom"/>
          </w:tcPr>
          <w:p w14:paraId="4FEE9D49"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left="-105"/>
              <w:rPr>
                <w:rFonts w:cs="Arial"/>
                <w:color w:val="000000"/>
              </w:rPr>
            </w:pPr>
          </w:p>
        </w:tc>
        <w:tc>
          <w:tcPr>
            <w:tcW w:w="1361" w:type="dxa"/>
            <w:tcBorders>
              <w:top w:val="single" w:sz="4" w:space="0" w:color="auto"/>
            </w:tcBorders>
            <w:shd w:val="clear" w:color="auto" w:fill="FAFAFA"/>
            <w:vAlign w:val="bottom"/>
          </w:tcPr>
          <w:p w14:paraId="1014DBE7"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0B44F35B" w14:textId="77777777" w:rsidR="0058169C" w:rsidRPr="003F1EB6" w:rsidRDefault="0058169C" w:rsidP="00263EA0">
            <w:pPr>
              <w:ind w:right="-72"/>
              <w:jc w:val="right"/>
              <w:rPr>
                <w:rFonts w:cs="Arial"/>
              </w:rPr>
            </w:pPr>
          </w:p>
        </w:tc>
        <w:tc>
          <w:tcPr>
            <w:tcW w:w="1361" w:type="dxa"/>
            <w:tcBorders>
              <w:top w:val="single" w:sz="4" w:space="0" w:color="auto"/>
            </w:tcBorders>
            <w:shd w:val="clear" w:color="auto" w:fill="FAFAFA"/>
            <w:vAlign w:val="bottom"/>
          </w:tcPr>
          <w:p w14:paraId="6F3893A4"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6884F383" w14:textId="77777777" w:rsidR="0058169C" w:rsidRPr="003F1EB6" w:rsidRDefault="0058169C" w:rsidP="00263EA0">
            <w:pPr>
              <w:ind w:right="-72"/>
              <w:jc w:val="right"/>
              <w:rPr>
                <w:rFonts w:cs="Arial"/>
              </w:rPr>
            </w:pPr>
          </w:p>
        </w:tc>
      </w:tr>
      <w:tr w:rsidR="0058169C" w:rsidRPr="003F1EB6" w14:paraId="67785273" w14:textId="77777777" w:rsidTr="00263EA0">
        <w:tc>
          <w:tcPr>
            <w:tcW w:w="3485" w:type="dxa"/>
            <w:vAlign w:val="bottom"/>
          </w:tcPr>
          <w:p w14:paraId="4DF2BC40"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left="-105"/>
              <w:rPr>
                <w:rFonts w:cs="Arial"/>
                <w:b/>
                <w:bCs/>
                <w:color w:val="000000"/>
              </w:rPr>
            </w:pPr>
          </w:p>
        </w:tc>
        <w:tc>
          <w:tcPr>
            <w:tcW w:w="1361" w:type="dxa"/>
            <w:tcBorders>
              <w:bottom w:val="single" w:sz="4" w:space="0" w:color="auto"/>
            </w:tcBorders>
            <w:shd w:val="clear" w:color="auto" w:fill="FAFAFA"/>
            <w:vAlign w:val="bottom"/>
          </w:tcPr>
          <w:p w14:paraId="742CD19E" w14:textId="47F21BFE" w:rsidR="0058169C" w:rsidRPr="003F1EB6" w:rsidRDefault="005829D8" w:rsidP="00263EA0">
            <w:pPr>
              <w:ind w:right="-72"/>
              <w:jc w:val="right"/>
              <w:rPr>
                <w:rFonts w:cs="Arial"/>
              </w:rPr>
            </w:pPr>
            <w:r w:rsidRPr="005829D8">
              <w:rPr>
                <w:rFonts w:cs="Arial"/>
                <w:lang w:val="en-GB"/>
              </w:rPr>
              <w:t>14</w:t>
            </w:r>
            <w:r w:rsidR="00095E5B" w:rsidRPr="003F1EB6">
              <w:rPr>
                <w:rFonts w:cs="Arial"/>
              </w:rPr>
              <w:t>,</w:t>
            </w:r>
            <w:r w:rsidRPr="005829D8">
              <w:rPr>
                <w:rFonts w:cs="Arial"/>
                <w:lang w:val="en-GB"/>
              </w:rPr>
              <w:t>998</w:t>
            </w:r>
          </w:p>
        </w:tc>
        <w:tc>
          <w:tcPr>
            <w:tcW w:w="1361" w:type="dxa"/>
            <w:tcBorders>
              <w:bottom w:val="single" w:sz="4" w:space="0" w:color="auto"/>
            </w:tcBorders>
            <w:vAlign w:val="bottom"/>
          </w:tcPr>
          <w:p w14:paraId="76728997" w14:textId="71330218" w:rsidR="0058169C" w:rsidRPr="003F1EB6" w:rsidRDefault="005829D8" w:rsidP="00263EA0">
            <w:pPr>
              <w:ind w:right="-72"/>
              <w:jc w:val="right"/>
              <w:rPr>
                <w:rFonts w:cs="Arial"/>
              </w:rPr>
            </w:pPr>
            <w:r w:rsidRPr="005829D8">
              <w:rPr>
                <w:rFonts w:cs="Arial"/>
                <w:lang w:val="en-GB"/>
              </w:rPr>
              <w:t>16</w:t>
            </w:r>
            <w:r w:rsidR="0058169C" w:rsidRPr="003F1EB6">
              <w:rPr>
                <w:rFonts w:cs="Arial"/>
              </w:rPr>
              <w:t>,</w:t>
            </w:r>
            <w:r w:rsidRPr="005829D8">
              <w:rPr>
                <w:rFonts w:cs="Arial"/>
                <w:lang w:val="en-GB"/>
              </w:rPr>
              <w:t>018</w:t>
            </w:r>
          </w:p>
        </w:tc>
        <w:tc>
          <w:tcPr>
            <w:tcW w:w="1361" w:type="dxa"/>
            <w:tcBorders>
              <w:bottom w:val="single" w:sz="4" w:space="0" w:color="auto"/>
            </w:tcBorders>
            <w:shd w:val="clear" w:color="auto" w:fill="FAFAFA"/>
            <w:vAlign w:val="bottom"/>
          </w:tcPr>
          <w:p w14:paraId="231554FA" w14:textId="6FD8937B" w:rsidR="0058169C" w:rsidRPr="003F1EB6" w:rsidRDefault="005829D8" w:rsidP="00263EA0">
            <w:pPr>
              <w:ind w:right="-72"/>
              <w:jc w:val="right"/>
              <w:rPr>
                <w:rFonts w:cs="Arial"/>
              </w:rPr>
            </w:pPr>
            <w:r w:rsidRPr="005829D8">
              <w:rPr>
                <w:rFonts w:cs="Arial"/>
                <w:lang w:val="en-GB"/>
              </w:rPr>
              <w:t>105</w:t>
            </w:r>
            <w:r w:rsidR="00095E5B" w:rsidRPr="003F1EB6">
              <w:rPr>
                <w:rFonts w:cs="Arial"/>
              </w:rPr>
              <w:t>,</w:t>
            </w:r>
            <w:r w:rsidRPr="005829D8">
              <w:rPr>
                <w:rFonts w:cs="Arial"/>
                <w:lang w:val="en-GB"/>
              </w:rPr>
              <w:t>360</w:t>
            </w:r>
          </w:p>
        </w:tc>
        <w:tc>
          <w:tcPr>
            <w:tcW w:w="1361" w:type="dxa"/>
            <w:tcBorders>
              <w:bottom w:val="single" w:sz="4" w:space="0" w:color="auto"/>
            </w:tcBorders>
            <w:vAlign w:val="bottom"/>
          </w:tcPr>
          <w:p w14:paraId="0469BCB0" w14:textId="691E56BA" w:rsidR="0058169C" w:rsidRPr="003F1EB6" w:rsidRDefault="005829D8" w:rsidP="00263EA0">
            <w:pPr>
              <w:ind w:right="-72"/>
              <w:jc w:val="right"/>
              <w:rPr>
                <w:rFonts w:cs="Arial"/>
              </w:rPr>
            </w:pPr>
            <w:r w:rsidRPr="005829D8">
              <w:rPr>
                <w:rFonts w:cs="Arial"/>
                <w:lang w:val="en-GB"/>
              </w:rPr>
              <w:t>17</w:t>
            </w:r>
            <w:r w:rsidR="0058169C" w:rsidRPr="003F1EB6">
              <w:rPr>
                <w:rFonts w:cs="Arial"/>
              </w:rPr>
              <w:t>,</w:t>
            </w:r>
            <w:r w:rsidRPr="005829D8">
              <w:rPr>
                <w:rFonts w:cs="Arial"/>
                <w:lang w:val="en-GB"/>
              </w:rPr>
              <w:t>488</w:t>
            </w:r>
          </w:p>
        </w:tc>
      </w:tr>
      <w:tr w:rsidR="0058169C" w:rsidRPr="003F1EB6" w14:paraId="71269EE0" w14:textId="77777777" w:rsidTr="00263EA0">
        <w:tc>
          <w:tcPr>
            <w:tcW w:w="3485" w:type="dxa"/>
            <w:vAlign w:val="bottom"/>
          </w:tcPr>
          <w:p w14:paraId="0DFFED8E"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left="-105"/>
              <w:rPr>
                <w:rFonts w:cs="Arial"/>
                <w:b/>
                <w:bCs/>
                <w:color w:val="000000"/>
              </w:rPr>
            </w:pPr>
          </w:p>
        </w:tc>
        <w:tc>
          <w:tcPr>
            <w:tcW w:w="1361" w:type="dxa"/>
            <w:tcBorders>
              <w:top w:val="single" w:sz="4" w:space="0" w:color="auto"/>
            </w:tcBorders>
            <w:shd w:val="clear" w:color="auto" w:fill="FAFAFA"/>
            <w:vAlign w:val="bottom"/>
          </w:tcPr>
          <w:p w14:paraId="2E492A04"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47DDB597" w14:textId="77777777" w:rsidR="0058169C" w:rsidRPr="003F1EB6" w:rsidRDefault="0058169C" w:rsidP="00263EA0">
            <w:pPr>
              <w:ind w:right="-72"/>
              <w:jc w:val="right"/>
              <w:rPr>
                <w:rFonts w:cs="Arial"/>
              </w:rPr>
            </w:pPr>
          </w:p>
        </w:tc>
        <w:tc>
          <w:tcPr>
            <w:tcW w:w="1361" w:type="dxa"/>
            <w:tcBorders>
              <w:top w:val="single" w:sz="4" w:space="0" w:color="auto"/>
            </w:tcBorders>
            <w:shd w:val="clear" w:color="auto" w:fill="FAFAFA"/>
            <w:vAlign w:val="bottom"/>
          </w:tcPr>
          <w:p w14:paraId="1F8C4F67"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64CEEB52" w14:textId="77777777" w:rsidR="0058169C" w:rsidRPr="003F1EB6" w:rsidRDefault="0058169C" w:rsidP="00263EA0">
            <w:pPr>
              <w:ind w:right="-72"/>
              <w:jc w:val="right"/>
              <w:rPr>
                <w:rFonts w:cs="Arial"/>
              </w:rPr>
            </w:pPr>
          </w:p>
        </w:tc>
      </w:tr>
      <w:tr w:rsidR="0058169C" w:rsidRPr="003F1EB6" w14:paraId="77D9BBD8" w14:textId="77777777" w:rsidTr="00263EA0">
        <w:tc>
          <w:tcPr>
            <w:tcW w:w="3485" w:type="dxa"/>
            <w:vAlign w:val="bottom"/>
          </w:tcPr>
          <w:p w14:paraId="71A9DB67" w14:textId="77777777" w:rsidR="0058169C" w:rsidRPr="003F1EB6" w:rsidRDefault="0058169C" w:rsidP="00263EA0">
            <w:pPr>
              <w:ind w:left="-105"/>
              <w:rPr>
                <w:rFonts w:cs="Arial"/>
                <w:b/>
                <w:bCs/>
                <w:color w:val="000000"/>
              </w:rPr>
            </w:pPr>
            <w:r w:rsidRPr="003F1EB6">
              <w:rPr>
                <w:rFonts w:cs="Arial"/>
                <w:b/>
                <w:bCs/>
                <w:color w:val="000000"/>
              </w:rPr>
              <w:t>Interest expense</w:t>
            </w:r>
          </w:p>
        </w:tc>
        <w:tc>
          <w:tcPr>
            <w:tcW w:w="1361" w:type="dxa"/>
            <w:shd w:val="clear" w:color="auto" w:fill="FAFAFA"/>
            <w:vAlign w:val="bottom"/>
          </w:tcPr>
          <w:p w14:paraId="1C52EB24" w14:textId="77777777" w:rsidR="0058169C" w:rsidRPr="003F1EB6" w:rsidRDefault="0058169C" w:rsidP="00263EA0">
            <w:pPr>
              <w:ind w:right="-72"/>
              <w:jc w:val="right"/>
              <w:rPr>
                <w:rFonts w:cs="Arial"/>
              </w:rPr>
            </w:pPr>
          </w:p>
        </w:tc>
        <w:tc>
          <w:tcPr>
            <w:tcW w:w="1361" w:type="dxa"/>
            <w:vAlign w:val="bottom"/>
          </w:tcPr>
          <w:p w14:paraId="34138D22" w14:textId="77777777" w:rsidR="0058169C" w:rsidRPr="003F1EB6" w:rsidRDefault="0058169C" w:rsidP="00263EA0">
            <w:pPr>
              <w:ind w:right="-72"/>
              <w:jc w:val="right"/>
              <w:rPr>
                <w:rFonts w:cs="Arial"/>
              </w:rPr>
            </w:pPr>
          </w:p>
        </w:tc>
        <w:tc>
          <w:tcPr>
            <w:tcW w:w="1361" w:type="dxa"/>
            <w:shd w:val="clear" w:color="auto" w:fill="FAFAFA"/>
            <w:vAlign w:val="bottom"/>
          </w:tcPr>
          <w:p w14:paraId="6D1A2F02" w14:textId="77777777" w:rsidR="0058169C" w:rsidRPr="003F1EB6" w:rsidRDefault="0058169C" w:rsidP="00263EA0">
            <w:pPr>
              <w:ind w:right="-72"/>
              <w:jc w:val="right"/>
              <w:rPr>
                <w:rFonts w:cs="Arial"/>
              </w:rPr>
            </w:pPr>
          </w:p>
        </w:tc>
        <w:tc>
          <w:tcPr>
            <w:tcW w:w="1361" w:type="dxa"/>
            <w:vAlign w:val="bottom"/>
          </w:tcPr>
          <w:p w14:paraId="208A61E1" w14:textId="77777777" w:rsidR="0058169C" w:rsidRPr="003F1EB6" w:rsidRDefault="0058169C" w:rsidP="00263EA0">
            <w:pPr>
              <w:ind w:right="-72"/>
              <w:jc w:val="right"/>
              <w:rPr>
                <w:rFonts w:cs="Arial"/>
              </w:rPr>
            </w:pPr>
          </w:p>
        </w:tc>
      </w:tr>
      <w:tr w:rsidR="0058169C" w:rsidRPr="003F1EB6" w14:paraId="6BDD1E49" w14:textId="77777777" w:rsidTr="00263EA0">
        <w:tc>
          <w:tcPr>
            <w:tcW w:w="3485" w:type="dxa"/>
            <w:vAlign w:val="bottom"/>
          </w:tcPr>
          <w:p w14:paraId="770835C4"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left="-105"/>
              <w:rPr>
                <w:rFonts w:cs="Arial"/>
                <w:b/>
                <w:bCs/>
                <w:color w:val="000000"/>
              </w:rPr>
            </w:pPr>
            <w:r w:rsidRPr="003F1EB6">
              <w:rPr>
                <w:rFonts w:cs="Arial"/>
                <w:color w:val="000000"/>
              </w:rPr>
              <w:t xml:space="preserve">   Subsidiaries</w:t>
            </w:r>
          </w:p>
        </w:tc>
        <w:tc>
          <w:tcPr>
            <w:tcW w:w="1361" w:type="dxa"/>
            <w:shd w:val="clear" w:color="auto" w:fill="FAFAFA"/>
            <w:vAlign w:val="bottom"/>
          </w:tcPr>
          <w:p w14:paraId="11039A6A" w14:textId="27E79469" w:rsidR="0058169C" w:rsidRPr="003F1EB6" w:rsidRDefault="00095E5B" w:rsidP="00263EA0">
            <w:pPr>
              <w:ind w:right="-72"/>
              <w:jc w:val="right"/>
              <w:rPr>
                <w:rFonts w:cs="Arial"/>
                <w:lang w:val="en-GB"/>
              </w:rPr>
            </w:pPr>
            <w:r w:rsidRPr="003F1EB6">
              <w:rPr>
                <w:rFonts w:cs="Arial"/>
                <w:lang w:val="en-GB"/>
              </w:rPr>
              <w:t>-</w:t>
            </w:r>
          </w:p>
        </w:tc>
        <w:tc>
          <w:tcPr>
            <w:tcW w:w="1361" w:type="dxa"/>
            <w:vAlign w:val="bottom"/>
          </w:tcPr>
          <w:p w14:paraId="524791E0" w14:textId="77777777" w:rsidR="0058169C" w:rsidRPr="003F1EB6" w:rsidRDefault="0058169C" w:rsidP="00263EA0">
            <w:pPr>
              <w:ind w:right="-72"/>
              <w:jc w:val="right"/>
              <w:rPr>
                <w:rFonts w:cs="Arial"/>
                <w:lang w:val="en-GB"/>
              </w:rPr>
            </w:pPr>
            <w:r w:rsidRPr="003F1EB6">
              <w:rPr>
                <w:rFonts w:cs="Arial"/>
                <w:lang w:val="en-GB"/>
              </w:rPr>
              <w:t>-</w:t>
            </w:r>
          </w:p>
        </w:tc>
        <w:tc>
          <w:tcPr>
            <w:tcW w:w="1361" w:type="dxa"/>
            <w:shd w:val="clear" w:color="auto" w:fill="FAFAFA"/>
            <w:vAlign w:val="bottom"/>
          </w:tcPr>
          <w:p w14:paraId="1EB40F26" w14:textId="2BC6CC19" w:rsidR="0058169C" w:rsidRPr="003F1EB6" w:rsidRDefault="005829D8" w:rsidP="00263EA0">
            <w:pPr>
              <w:ind w:right="-72"/>
              <w:jc w:val="right"/>
              <w:rPr>
                <w:rFonts w:cs="Arial"/>
                <w:lang w:val="en-GB"/>
              </w:rPr>
            </w:pPr>
            <w:r w:rsidRPr="005829D8">
              <w:rPr>
                <w:rFonts w:cs="Arial"/>
                <w:lang w:val="en-GB"/>
              </w:rPr>
              <w:t>15</w:t>
            </w:r>
            <w:r w:rsidR="00095E5B" w:rsidRPr="003F1EB6">
              <w:rPr>
                <w:rFonts w:cs="Arial"/>
                <w:lang w:val="en-GB"/>
              </w:rPr>
              <w:t>,</w:t>
            </w:r>
            <w:r w:rsidRPr="005829D8">
              <w:rPr>
                <w:rFonts w:cs="Arial"/>
                <w:lang w:val="en-GB"/>
              </w:rPr>
              <w:t>673</w:t>
            </w:r>
          </w:p>
        </w:tc>
        <w:tc>
          <w:tcPr>
            <w:tcW w:w="1361" w:type="dxa"/>
            <w:vAlign w:val="bottom"/>
          </w:tcPr>
          <w:p w14:paraId="7CB5F74C" w14:textId="1EF4CE91" w:rsidR="0058169C" w:rsidRPr="003F1EB6" w:rsidRDefault="005829D8" w:rsidP="00263EA0">
            <w:pPr>
              <w:ind w:right="-72"/>
              <w:jc w:val="right"/>
              <w:rPr>
                <w:rFonts w:cs="Arial"/>
                <w:lang w:val="en-GB"/>
              </w:rPr>
            </w:pPr>
            <w:r w:rsidRPr="005829D8">
              <w:rPr>
                <w:rFonts w:cs="Arial"/>
                <w:lang w:val="en-GB"/>
              </w:rPr>
              <w:t>44</w:t>
            </w:r>
            <w:r w:rsidR="0058169C" w:rsidRPr="003F1EB6">
              <w:rPr>
                <w:rFonts w:cs="Arial"/>
                <w:lang w:val="en-GB"/>
              </w:rPr>
              <w:t>,</w:t>
            </w:r>
            <w:r w:rsidRPr="005829D8">
              <w:rPr>
                <w:rFonts w:cs="Arial"/>
                <w:lang w:val="en-GB"/>
              </w:rPr>
              <w:t>280</w:t>
            </w:r>
          </w:p>
        </w:tc>
      </w:tr>
      <w:tr w:rsidR="0058169C" w:rsidRPr="003F1EB6" w14:paraId="4893A0D8" w14:textId="77777777" w:rsidTr="00263EA0">
        <w:tc>
          <w:tcPr>
            <w:tcW w:w="3485" w:type="dxa"/>
            <w:vAlign w:val="bottom"/>
          </w:tcPr>
          <w:p w14:paraId="1CDFC424"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left="-105"/>
              <w:rPr>
                <w:rFonts w:cs="Arial"/>
                <w:color w:val="000000"/>
                <w:cs/>
              </w:rPr>
            </w:pPr>
            <w:r w:rsidRPr="003F1EB6">
              <w:rPr>
                <w:rFonts w:cs="Arial"/>
                <w:color w:val="000000"/>
              </w:rPr>
              <w:t xml:space="preserve">   Related parties</w:t>
            </w:r>
          </w:p>
        </w:tc>
        <w:tc>
          <w:tcPr>
            <w:tcW w:w="1361" w:type="dxa"/>
            <w:tcBorders>
              <w:bottom w:val="single" w:sz="4" w:space="0" w:color="auto"/>
            </w:tcBorders>
            <w:shd w:val="clear" w:color="auto" w:fill="FAFAFA"/>
            <w:vAlign w:val="bottom"/>
          </w:tcPr>
          <w:p w14:paraId="4F746907" w14:textId="6E38EA0E" w:rsidR="0058169C" w:rsidRPr="003F1EB6" w:rsidRDefault="005829D8" w:rsidP="00263EA0">
            <w:pPr>
              <w:ind w:right="-72"/>
              <w:jc w:val="right"/>
              <w:rPr>
                <w:rFonts w:cs="Arial"/>
              </w:rPr>
            </w:pPr>
            <w:r w:rsidRPr="005829D8">
              <w:rPr>
                <w:rFonts w:cs="Arial"/>
                <w:lang w:val="en-GB"/>
              </w:rPr>
              <w:t>12</w:t>
            </w:r>
            <w:r w:rsidR="00095E5B" w:rsidRPr="003F1EB6">
              <w:rPr>
                <w:rFonts w:cs="Arial"/>
              </w:rPr>
              <w:t>,</w:t>
            </w:r>
            <w:r w:rsidRPr="005829D8">
              <w:rPr>
                <w:rFonts w:cs="Arial"/>
                <w:lang w:val="en-GB"/>
              </w:rPr>
              <w:t>111</w:t>
            </w:r>
          </w:p>
        </w:tc>
        <w:tc>
          <w:tcPr>
            <w:tcW w:w="1361" w:type="dxa"/>
            <w:tcBorders>
              <w:bottom w:val="single" w:sz="4" w:space="0" w:color="auto"/>
            </w:tcBorders>
            <w:vAlign w:val="bottom"/>
          </w:tcPr>
          <w:p w14:paraId="3FEE041D" w14:textId="0E1B9C10" w:rsidR="0058169C" w:rsidRPr="003F1EB6" w:rsidRDefault="005829D8" w:rsidP="00263EA0">
            <w:pPr>
              <w:ind w:right="-72"/>
              <w:jc w:val="right"/>
              <w:rPr>
                <w:rFonts w:cs="Arial"/>
              </w:rPr>
            </w:pPr>
            <w:r w:rsidRPr="005829D8">
              <w:rPr>
                <w:rFonts w:cs="Arial"/>
                <w:lang w:val="en-GB"/>
              </w:rPr>
              <w:t>20</w:t>
            </w:r>
            <w:r w:rsidR="0058169C" w:rsidRPr="003F1EB6">
              <w:rPr>
                <w:rFonts w:cs="Arial"/>
              </w:rPr>
              <w:t>,</w:t>
            </w:r>
            <w:r w:rsidRPr="005829D8">
              <w:rPr>
                <w:rFonts w:cs="Arial"/>
                <w:lang w:val="en-GB"/>
              </w:rPr>
              <w:t>461</w:t>
            </w:r>
          </w:p>
        </w:tc>
        <w:tc>
          <w:tcPr>
            <w:tcW w:w="1361" w:type="dxa"/>
            <w:tcBorders>
              <w:bottom w:val="single" w:sz="4" w:space="0" w:color="auto"/>
            </w:tcBorders>
            <w:shd w:val="clear" w:color="auto" w:fill="FAFAFA"/>
            <w:vAlign w:val="bottom"/>
          </w:tcPr>
          <w:p w14:paraId="2920ACD2" w14:textId="69A3329B" w:rsidR="0058169C" w:rsidRPr="003F1EB6" w:rsidRDefault="005829D8" w:rsidP="00263EA0">
            <w:pPr>
              <w:ind w:right="-72"/>
              <w:jc w:val="right"/>
              <w:rPr>
                <w:rFonts w:cs="Arial"/>
              </w:rPr>
            </w:pPr>
            <w:r w:rsidRPr="005829D8">
              <w:rPr>
                <w:rFonts w:cs="Arial"/>
                <w:lang w:val="en-GB"/>
              </w:rPr>
              <w:t>849</w:t>
            </w:r>
          </w:p>
        </w:tc>
        <w:tc>
          <w:tcPr>
            <w:tcW w:w="1361" w:type="dxa"/>
            <w:tcBorders>
              <w:bottom w:val="single" w:sz="4" w:space="0" w:color="auto"/>
            </w:tcBorders>
            <w:vAlign w:val="bottom"/>
          </w:tcPr>
          <w:p w14:paraId="6592B76C" w14:textId="19842B39" w:rsidR="0058169C" w:rsidRPr="003F1EB6" w:rsidRDefault="005829D8" w:rsidP="00263EA0">
            <w:pPr>
              <w:ind w:right="-72"/>
              <w:jc w:val="right"/>
              <w:rPr>
                <w:rFonts w:cs="Arial"/>
              </w:rPr>
            </w:pPr>
            <w:r w:rsidRPr="005829D8">
              <w:rPr>
                <w:rFonts w:cs="Arial"/>
                <w:lang w:val="en-GB"/>
              </w:rPr>
              <w:t>7</w:t>
            </w:r>
            <w:r w:rsidR="0058169C" w:rsidRPr="003F1EB6">
              <w:rPr>
                <w:rFonts w:cs="Arial"/>
              </w:rPr>
              <w:t>,</w:t>
            </w:r>
            <w:r w:rsidRPr="005829D8">
              <w:rPr>
                <w:rFonts w:cs="Arial"/>
                <w:lang w:val="en-GB"/>
              </w:rPr>
              <w:t>238</w:t>
            </w:r>
          </w:p>
        </w:tc>
      </w:tr>
      <w:tr w:rsidR="0058169C" w:rsidRPr="003F1EB6" w14:paraId="7E899969" w14:textId="77777777" w:rsidTr="00263EA0">
        <w:tc>
          <w:tcPr>
            <w:tcW w:w="3485" w:type="dxa"/>
            <w:vAlign w:val="bottom"/>
          </w:tcPr>
          <w:p w14:paraId="628E6CE9"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left="-105"/>
              <w:rPr>
                <w:rFonts w:cs="Arial"/>
                <w:color w:val="000000"/>
              </w:rPr>
            </w:pPr>
          </w:p>
        </w:tc>
        <w:tc>
          <w:tcPr>
            <w:tcW w:w="1361" w:type="dxa"/>
            <w:tcBorders>
              <w:top w:val="single" w:sz="4" w:space="0" w:color="auto"/>
            </w:tcBorders>
            <w:shd w:val="clear" w:color="auto" w:fill="FAFAFA"/>
            <w:vAlign w:val="bottom"/>
          </w:tcPr>
          <w:p w14:paraId="0CF51CCF"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325EF5D6" w14:textId="77777777" w:rsidR="0058169C" w:rsidRPr="003F1EB6" w:rsidRDefault="0058169C" w:rsidP="00263EA0">
            <w:pPr>
              <w:ind w:right="-72"/>
              <w:jc w:val="right"/>
              <w:rPr>
                <w:rFonts w:cs="Arial"/>
              </w:rPr>
            </w:pPr>
          </w:p>
        </w:tc>
        <w:tc>
          <w:tcPr>
            <w:tcW w:w="1361" w:type="dxa"/>
            <w:tcBorders>
              <w:top w:val="single" w:sz="4" w:space="0" w:color="auto"/>
            </w:tcBorders>
            <w:shd w:val="clear" w:color="auto" w:fill="FAFAFA"/>
            <w:vAlign w:val="bottom"/>
          </w:tcPr>
          <w:p w14:paraId="0009D4E8" w14:textId="77777777" w:rsidR="0058169C" w:rsidRPr="003F1EB6" w:rsidRDefault="0058169C" w:rsidP="00263EA0">
            <w:pPr>
              <w:ind w:right="-72"/>
              <w:jc w:val="right"/>
              <w:rPr>
                <w:rFonts w:cs="Arial"/>
                <w:lang w:val="en-GB"/>
              </w:rPr>
            </w:pPr>
          </w:p>
        </w:tc>
        <w:tc>
          <w:tcPr>
            <w:tcW w:w="1361" w:type="dxa"/>
            <w:tcBorders>
              <w:top w:val="single" w:sz="4" w:space="0" w:color="auto"/>
            </w:tcBorders>
            <w:vAlign w:val="bottom"/>
          </w:tcPr>
          <w:p w14:paraId="14398AAC" w14:textId="77777777" w:rsidR="0058169C" w:rsidRPr="003F1EB6" w:rsidRDefault="0058169C" w:rsidP="00263EA0">
            <w:pPr>
              <w:ind w:right="-72"/>
              <w:jc w:val="right"/>
              <w:rPr>
                <w:rFonts w:cs="Arial"/>
                <w:lang w:val="en-GB"/>
              </w:rPr>
            </w:pPr>
          </w:p>
        </w:tc>
      </w:tr>
      <w:tr w:rsidR="0058169C" w:rsidRPr="003F1EB6" w14:paraId="1F19B173" w14:textId="77777777" w:rsidTr="00263EA0">
        <w:tc>
          <w:tcPr>
            <w:tcW w:w="3485" w:type="dxa"/>
            <w:vAlign w:val="bottom"/>
          </w:tcPr>
          <w:p w14:paraId="7FCF5017"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left="-105"/>
              <w:rPr>
                <w:rFonts w:cs="Arial"/>
                <w:color w:val="000000"/>
                <w:cs/>
              </w:rPr>
            </w:pPr>
          </w:p>
        </w:tc>
        <w:tc>
          <w:tcPr>
            <w:tcW w:w="1361" w:type="dxa"/>
            <w:tcBorders>
              <w:bottom w:val="single" w:sz="4" w:space="0" w:color="auto"/>
            </w:tcBorders>
            <w:shd w:val="clear" w:color="auto" w:fill="FAFAFA"/>
            <w:vAlign w:val="bottom"/>
          </w:tcPr>
          <w:p w14:paraId="4F406F3A" w14:textId="6C46DFFA" w:rsidR="0058169C" w:rsidRPr="003F1EB6" w:rsidRDefault="005829D8" w:rsidP="00263EA0">
            <w:pPr>
              <w:ind w:right="-72"/>
              <w:jc w:val="right"/>
              <w:rPr>
                <w:rFonts w:cs="Arial"/>
              </w:rPr>
            </w:pPr>
            <w:r w:rsidRPr="005829D8">
              <w:rPr>
                <w:rFonts w:cs="Arial"/>
                <w:lang w:val="en-GB"/>
              </w:rPr>
              <w:t>12</w:t>
            </w:r>
            <w:r w:rsidR="00095E5B" w:rsidRPr="003F1EB6">
              <w:rPr>
                <w:rFonts w:cs="Arial"/>
              </w:rPr>
              <w:t>,</w:t>
            </w:r>
            <w:r w:rsidRPr="005829D8">
              <w:rPr>
                <w:rFonts w:cs="Arial"/>
                <w:lang w:val="en-GB"/>
              </w:rPr>
              <w:t>111</w:t>
            </w:r>
          </w:p>
        </w:tc>
        <w:tc>
          <w:tcPr>
            <w:tcW w:w="1361" w:type="dxa"/>
            <w:tcBorders>
              <w:bottom w:val="single" w:sz="4" w:space="0" w:color="auto"/>
            </w:tcBorders>
            <w:vAlign w:val="bottom"/>
          </w:tcPr>
          <w:p w14:paraId="75F7DB0F" w14:textId="09E699BE" w:rsidR="0058169C" w:rsidRPr="003F1EB6" w:rsidRDefault="005829D8" w:rsidP="00263EA0">
            <w:pPr>
              <w:ind w:right="-72"/>
              <w:jc w:val="right"/>
              <w:rPr>
                <w:rFonts w:cs="Arial"/>
              </w:rPr>
            </w:pPr>
            <w:r w:rsidRPr="005829D8">
              <w:rPr>
                <w:rFonts w:cs="Arial"/>
                <w:lang w:val="en-GB"/>
              </w:rPr>
              <w:t>20</w:t>
            </w:r>
            <w:r w:rsidR="0058169C" w:rsidRPr="003F1EB6">
              <w:rPr>
                <w:rFonts w:cs="Arial"/>
              </w:rPr>
              <w:t>,</w:t>
            </w:r>
            <w:r w:rsidRPr="005829D8">
              <w:rPr>
                <w:rFonts w:cs="Arial"/>
                <w:lang w:val="en-GB"/>
              </w:rPr>
              <w:t>461</w:t>
            </w:r>
          </w:p>
        </w:tc>
        <w:tc>
          <w:tcPr>
            <w:tcW w:w="1361" w:type="dxa"/>
            <w:tcBorders>
              <w:bottom w:val="single" w:sz="4" w:space="0" w:color="auto"/>
            </w:tcBorders>
            <w:shd w:val="clear" w:color="auto" w:fill="FAFAFA"/>
            <w:vAlign w:val="bottom"/>
          </w:tcPr>
          <w:p w14:paraId="409BCA3B" w14:textId="44DBF7ED" w:rsidR="0058169C" w:rsidRPr="003F1EB6" w:rsidRDefault="005829D8" w:rsidP="00263EA0">
            <w:pPr>
              <w:ind w:right="-72"/>
              <w:jc w:val="right"/>
              <w:rPr>
                <w:rFonts w:cs="Arial"/>
              </w:rPr>
            </w:pPr>
            <w:r w:rsidRPr="005829D8">
              <w:rPr>
                <w:rFonts w:cs="Arial"/>
                <w:lang w:val="en-GB"/>
              </w:rPr>
              <w:t>16</w:t>
            </w:r>
            <w:r w:rsidR="00095E5B" w:rsidRPr="003F1EB6">
              <w:rPr>
                <w:rFonts w:cs="Arial"/>
              </w:rPr>
              <w:t>,</w:t>
            </w:r>
            <w:r w:rsidRPr="005829D8">
              <w:rPr>
                <w:rFonts w:cs="Arial"/>
                <w:lang w:val="en-GB"/>
              </w:rPr>
              <w:t>522</w:t>
            </w:r>
          </w:p>
        </w:tc>
        <w:tc>
          <w:tcPr>
            <w:tcW w:w="1361" w:type="dxa"/>
            <w:tcBorders>
              <w:bottom w:val="single" w:sz="4" w:space="0" w:color="auto"/>
            </w:tcBorders>
            <w:vAlign w:val="bottom"/>
          </w:tcPr>
          <w:p w14:paraId="33AA15F9" w14:textId="4B10FF69" w:rsidR="0058169C" w:rsidRPr="003F1EB6" w:rsidRDefault="005829D8" w:rsidP="00263EA0">
            <w:pPr>
              <w:ind w:right="-72"/>
              <w:jc w:val="right"/>
              <w:rPr>
                <w:rFonts w:cs="Arial"/>
              </w:rPr>
            </w:pPr>
            <w:r w:rsidRPr="005829D8">
              <w:rPr>
                <w:rFonts w:cs="Arial"/>
                <w:lang w:val="en-GB"/>
              </w:rPr>
              <w:t>51</w:t>
            </w:r>
            <w:r w:rsidR="0058169C" w:rsidRPr="003F1EB6">
              <w:rPr>
                <w:rFonts w:cs="Arial"/>
              </w:rPr>
              <w:t>,</w:t>
            </w:r>
            <w:r w:rsidRPr="005829D8">
              <w:rPr>
                <w:rFonts w:cs="Arial"/>
                <w:lang w:val="en-GB"/>
              </w:rPr>
              <w:t>518</w:t>
            </w:r>
          </w:p>
        </w:tc>
      </w:tr>
      <w:tr w:rsidR="0058169C" w:rsidRPr="003F1EB6" w14:paraId="7A0AAD60" w14:textId="77777777" w:rsidTr="00263EA0">
        <w:tc>
          <w:tcPr>
            <w:tcW w:w="3485" w:type="dxa"/>
          </w:tcPr>
          <w:p w14:paraId="37B940E6" w14:textId="77777777" w:rsidR="0058169C" w:rsidRPr="003F1EB6" w:rsidRDefault="0058169C" w:rsidP="00263EA0">
            <w:pPr>
              <w:ind w:left="-105"/>
              <w:rPr>
                <w:rFonts w:cs="Arial"/>
                <w:b/>
                <w:bCs/>
                <w:cs/>
              </w:rPr>
            </w:pPr>
          </w:p>
        </w:tc>
        <w:tc>
          <w:tcPr>
            <w:tcW w:w="1361" w:type="dxa"/>
            <w:tcBorders>
              <w:top w:val="single" w:sz="4" w:space="0" w:color="auto"/>
            </w:tcBorders>
            <w:shd w:val="clear" w:color="auto" w:fill="FAFAFA"/>
            <w:vAlign w:val="bottom"/>
          </w:tcPr>
          <w:p w14:paraId="58FB9344"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464D7E21" w14:textId="77777777" w:rsidR="0058169C" w:rsidRPr="003F1EB6" w:rsidRDefault="0058169C" w:rsidP="00263EA0">
            <w:pPr>
              <w:ind w:right="-72"/>
              <w:jc w:val="right"/>
              <w:rPr>
                <w:rFonts w:cs="Arial"/>
                <w:lang w:val="en-GB"/>
              </w:rPr>
            </w:pPr>
          </w:p>
        </w:tc>
        <w:tc>
          <w:tcPr>
            <w:tcW w:w="1361" w:type="dxa"/>
            <w:tcBorders>
              <w:top w:val="single" w:sz="4" w:space="0" w:color="auto"/>
            </w:tcBorders>
            <w:shd w:val="clear" w:color="auto" w:fill="FAFAFA"/>
            <w:vAlign w:val="bottom"/>
          </w:tcPr>
          <w:p w14:paraId="25EC9D71"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0160CFA5" w14:textId="77777777" w:rsidR="0058169C" w:rsidRPr="003F1EB6" w:rsidRDefault="0058169C" w:rsidP="00263EA0">
            <w:pPr>
              <w:ind w:right="-72"/>
              <w:jc w:val="right"/>
              <w:rPr>
                <w:rFonts w:cs="Arial"/>
                <w:lang w:val="en-GB"/>
              </w:rPr>
            </w:pPr>
          </w:p>
        </w:tc>
      </w:tr>
      <w:tr w:rsidR="0058169C" w:rsidRPr="003F1EB6" w14:paraId="7A992344" w14:textId="77777777" w:rsidTr="00263EA0">
        <w:tc>
          <w:tcPr>
            <w:tcW w:w="3485" w:type="dxa"/>
          </w:tcPr>
          <w:p w14:paraId="06AA442D" w14:textId="77777777" w:rsidR="0058169C" w:rsidRPr="003F1EB6" w:rsidRDefault="0058169C" w:rsidP="00263EA0">
            <w:pPr>
              <w:ind w:left="-105"/>
              <w:rPr>
                <w:rFonts w:cs="Arial"/>
                <w:b/>
                <w:bCs/>
                <w:color w:val="000000"/>
              </w:rPr>
            </w:pPr>
            <w:r w:rsidRPr="003F1EB6">
              <w:rPr>
                <w:rFonts w:cs="Arial"/>
                <w:b/>
                <w:bCs/>
                <w:color w:val="000000"/>
              </w:rPr>
              <w:t xml:space="preserve">Revenue from disposals of </w:t>
            </w:r>
          </w:p>
          <w:p w14:paraId="4D061A95" w14:textId="77777777" w:rsidR="0058169C" w:rsidRPr="003F1EB6" w:rsidRDefault="0058169C" w:rsidP="00263EA0">
            <w:pPr>
              <w:jc w:val="thaiDistribute"/>
              <w:rPr>
                <w:rFonts w:cs="Arial"/>
              </w:rPr>
            </w:pPr>
            <w:r w:rsidRPr="003F1EB6">
              <w:rPr>
                <w:rFonts w:cs="Arial"/>
                <w:b/>
                <w:bCs/>
                <w:color w:val="000000"/>
              </w:rPr>
              <w:t xml:space="preserve">   investment in </w:t>
            </w:r>
            <w:r w:rsidRPr="003F1EB6">
              <w:rPr>
                <w:rFonts w:cs="Arial"/>
                <w:b/>
                <w:bCs/>
              </w:rPr>
              <w:t>a subsidiary</w:t>
            </w:r>
          </w:p>
        </w:tc>
        <w:tc>
          <w:tcPr>
            <w:tcW w:w="1361" w:type="dxa"/>
            <w:shd w:val="clear" w:color="auto" w:fill="FAFAFA"/>
            <w:vAlign w:val="bottom"/>
          </w:tcPr>
          <w:p w14:paraId="7E36B4B8" w14:textId="77777777" w:rsidR="0058169C" w:rsidRPr="003F1EB6" w:rsidRDefault="0058169C" w:rsidP="00263EA0">
            <w:pPr>
              <w:ind w:right="-72"/>
              <w:jc w:val="right"/>
              <w:rPr>
                <w:rFonts w:cs="Arial"/>
              </w:rPr>
            </w:pPr>
          </w:p>
        </w:tc>
        <w:tc>
          <w:tcPr>
            <w:tcW w:w="1361" w:type="dxa"/>
            <w:vAlign w:val="bottom"/>
          </w:tcPr>
          <w:p w14:paraId="13BFFAF2" w14:textId="77777777" w:rsidR="0058169C" w:rsidRPr="003F1EB6" w:rsidRDefault="0058169C" w:rsidP="00263EA0">
            <w:pPr>
              <w:ind w:right="-72"/>
              <w:jc w:val="right"/>
              <w:rPr>
                <w:rFonts w:cs="Arial"/>
                <w:lang w:val="en-GB"/>
              </w:rPr>
            </w:pPr>
          </w:p>
        </w:tc>
        <w:tc>
          <w:tcPr>
            <w:tcW w:w="1361" w:type="dxa"/>
            <w:shd w:val="clear" w:color="auto" w:fill="FAFAFA"/>
            <w:vAlign w:val="bottom"/>
          </w:tcPr>
          <w:p w14:paraId="470AD262" w14:textId="77777777" w:rsidR="0058169C" w:rsidRPr="003F1EB6" w:rsidRDefault="0058169C" w:rsidP="00263EA0">
            <w:pPr>
              <w:ind w:right="-72"/>
              <w:jc w:val="right"/>
              <w:rPr>
                <w:rFonts w:cs="Arial"/>
              </w:rPr>
            </w:pPr>
          </w:p>
        </w:tc>
        <w:tc>
          <w:tcPr>
            <w:tcW w:w="1361" w:type="dxa"/>
            <w:vAlign w:val="bottom"/>
          </w:tcPr>
          <w:p w14:paraId="0535C37C" w14:textId="77777777" w:rsidR="0058169C" w:rsidRPr="003F1EB6" w:rsidRDefault="0058169C" w:rsidP="00263EA0">
            <w:pPr>
              <w:ind w:right="-72"/>
              <w:jc w:val="right"/>
              <w:rPr>
                <w:rFonts w:cs="Arial"/>
                <w:lang w:val="en-GB"/>
              </w:rPr>
            </w:pPr>
          </w:p>
        </w:tc>
      </w:tr>
      <w:tr w:rsidR="0058169C" w:rsidRPr="003F1EB6" w14:paraId="410F840E" w14:textId="77777777" w:rsidTr="00263EA0">
        <w:tc>
          <w:tcPr>
            <w:tcW w:w="3485" w:type="dxa"/>
          </w:tcPr>
          <w:p w14:paraId="5FEAE2E2" w14:textId="18880129" w:rsidR="0058169C" w:rsidRPr="003F1EB6" w:rsidRDefault="0058169C" w:rsidP="00263EA0">
            <w:pPr>
              <w:tabs>
                <w:tab w:val="left" w:pos="1134"/>
                <w:tab w:val="left" w:pos="1276"/>
                <w:tab w:val="center" w:pos="3402"/>
                <w:tab w:val="center" w:pos="4536"/>
                <w:tab w:val="center" w:pos="5670"/>
                <w:tab w:val="center" w:pos="6804"/>
                <w:tab w:val="right" w:pos="7655"/>
              </w:tabs>
              <w:ind w:left="-105"/>
              <w:rPr>
                <w:rFonts w:cs="Arial"/>
              </w:rPr>
            </w:pPr>
            <w:r w:rsidRPr="003F1EB6">
              <w:rPr>
                <w:rFonts w:cs="Arial"/>
                <w:cs/>
              </w:rPr>
              <w:t xml:space="preserve">   </w:t>
            </w:r>
            <w:r w:rsidRPr="003F1EB6">
              <w:rPr>
                <w:rFonts w:cs="Arial"/>
                <w:szCs w:val="25"/>
                <w:lang w:val="en-GB"/>
              </w:rPr>
              <w:t xml:space="preserve">A </w:t>
            </w:r>
            <w:r w:rsidRPr="003F1EB6">
              <w:rPr>
                <w:rFonts w:cs="Arial"/>
                <w:color w:val="000000"/>
              </w:rPr>
              <w:t xml:space="preserve">related person </w:t>
            </w:r>
          </w:p>
        </w:tc>
        <w:tc>
          <w:tcPr>
            <w:tcW w:w="1361" w:type="dxa"/>
            <w:tcBorders>
              <w:bottom w:val="single" w:sz="4" w:space="0" w:color="auto"/>
            </w:tcBorders>
            <w:shd w:val="clear" w:color="auto" w:fill="FAFAFA"/>
            <w:vAlign w:val="bottom"/>
          </w:tcPr>
          <w:p w14:paraId="510EE99E" w14:textId="7819C9FA" w:rsidR="0058169C" w:rsidRPr="003F1EB6" w:rsidRDefault="00095E5B" w:rsidP="00263EA0">
            <w:pPr>
              <w:ind w:right="-72"/>
              <w:jc w:val="right"/>
              <w:rPr>
                <w:rFonts w:cs="Arial"/>
              </w:rPr>
            </w:pPr>
            <w:r w:rsidRPr="003F1EB6">
              <w:rPr>
                <w:rFonts w:cs="Arial"/>
              </w:rPr>
              <w:t>-</w:t>
            </w:r>
          </w:p>
        </w:tc>
        <w:tc>
          <w:tcPr>
            <w:tcW w:w="1361" w:type="dxa"/>
            <w:tcBorders>
              <w:bottom w:val="single" w:sz="4" w:space="0" w:color="auto"/>
            </w:tcBorders>
            <w:vAlign w:val="bottom"/>
          </w:tcPr>
          <w:p w14:paraId="4425335B" w14:textId="0DC782C1" w:rsidR="0058169C" w:rsidRPr="003F1EB6" w:rsidRDefault="005829D8" w:rsidP="00263EA0">
            <w:pPr>
              <w:ind w:right="-72"/>
              <w:jc w:val="right"/>
              <w:rPr>
                <w:rFonts w:cs="Arial"/>
              </w:rPr>
            </w:pPr>
            <w:r w:rsidRPr="005829D8">
              <w:rPr>
                <w:rFonts w:cs="Arial"/>
                <w:lang w:val="en-GB"/>
              </w:rPr>
              <w:t>297</w:t>
            </w:r>
            <w:r w:rsidR="0058169C" w:rsidRPr="003F1EB6">
              <w:rPr>
                <w:rFonts w:cs="Arial"/>
              </w:rPr>
              <w:t>,</w:t>
            </w:r>
            <w:r w:rsidRPr="005829D8">
              <w:rPr>
                <w:rFonts w:cs="Arial"/>
                <w:lang w:val="en-GB"/>
              </w:rPr>
              <w:t>857</w:t>
            </w:r>
          </w:p>
        </w:tc>
        <w:tc>
          <w:tcPr>
            <w:tcW w:w="1361" w:type="dxa"/>
            <w:tcBorders>
              <w:bottom w:val="single" w:sz="4" w:space="0" w:color="auto"/>
            </w:tcBorders>
            <w:shd w:val="clear" w:color="auto" w:fill="FAFAFA"/>
            <w:vAlign w:val="bottom"/>
          </w:tcPr>
          <w:p w14:paraId="6230058B" w14:textId="433397FE" w:rsidR="0058169C" w:rsidRPr="003F1EB6" w:rsidRDefault="00095E5B" w:rsidP="00263EA0">
            <w:pPr>
              <w:ind w:right="-72"/>
              <w:jc w:val="right"/>
              <w:rPr>
                <w:rFonts w:cs="Arial"/>
              </w:rPr>
            </w:pPr>
            <w:r w:rsidRPr="003F1EB6">
              <w:rPr>
                <w:rFonts w:cs="Arial"/>
              </w:rPr>
              <w:t>-</w:t>
            </w:r>
          </w:p>
        </w:tc>
        <w:tc>
          <w:tcPr>
            <w:tcW w:w="1361" w:type="dxa"/>
            <w:tcBorders>
              <w:bottom w:val="single" w:sz="4" w:space="0" w:color="auto"/>
            </w:tcBorders>
            <w:vAlign w:val="bottom"/>
          </w:tcPr>
          <w:p w14:paraId="67519D61" w14:textId="77777777" w:rsidR="0058169C" w:rsidRPr="003F1EB6" w:rsidRDefault="0058169C" w:rsidP="00263EA0">
            <w:pPr>
              <w:ind w:right="-72"/>
              <w:jc w:val="right"/>
              <w:rPr>
                <w:rFonts w:cs="Arial"/>
              </w:rPr>
            </w:pPr>
            <w:r w:rsidRPr="003F1EB6">
              <w:rPr>
                <w:rFonts w:cs="Arial"/>
              </w:rPr>
              <w:t>-</w:t>
            </w:r>
          </w:p>
        </w:tc>
      </w:tr>
      <w:tr w:rsidR="0058169C" w:rsidRPr="003F1EB6" w14:paraId="7E79079F" w14:textId="77777777" w:rsidTr="00263EA0">
        <w:tc>
          <w:tcPr>
            <w:tcW w:w="3485" w:type="dxa"/>
          </w:tcPr>
          <w:p w14:paraId="0B49E38F"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left="-105"/>
              <w:rPr>
                <w:rFonts w:cs="Arial"/>
                <w:cs/>
              </w:rPr>
            </w:pPr>
          </w:p>
        </w:tc>
        <w:tc>
          <w:tcPr>
            <w:tcW w:w="1361" w:type="dxa"/>
            <w:tcBorders>
              <w:top w:val="single" w:sz="4" w:space="0" w:color="auto"/>
            </w:tcBorders>
            <w:shd w:val="clear" w:color="auto" w:fill="FAFAFA"/>
            <w:vAlign w:val="bottom"/>
          </w:tcPr>
          <w:p w14:paraId="2CAB8997"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4BCA38E0" w14:textId="77777777" w:rsidR="0058169C" w:rsidRPr="003F1EB6" w:rsidRDefault="0058169C" w:rsidP="00263EA0">
            <w:pPr>
              <w:ind w:right="-72"/>
              <w:jc w:val="right"/>
              <w:rPr>
                <w:rFonts w:cs="Arial"/>
              </w:rPr>
            </w:pPr>
          </w:p>
        </w:tc>
        <w:tc>
          <w:tcPr>
            <w:tcW w:w="1361" w:type="dxa"/>
            <w:tcBorders>
              <w:top w:val="single" w:sz="4" w:space="0" w:color="auto"/>
            </w:tcBorders>
            <w:shd w:val="clear" w:color="auto" w:fill="FAFAFA"/>
            <w:vAlign w:val="bottom"/>
          </w:tcPr>
          <w:p w14:paraId="27F4CD1B" w14:textId="77777777" w:rsidR="0058169C" w:rsidRPr="003F1EB6" w:rsidRDefault="0058169C" w:rsidP="00263EA0">
            <w:pPr>
              <w:ind w:right="-72"/>
              <w:jc w:val="right"/>
              <w:rPr>
                <w:rFonts w:cs="Arial"/>
              </w:rPr>
            </w:pPr>
          </w:p>
        </w:tc>
        <w:tc>
          <w:tcPr>
            <w:tcW w:w="1361" w:type="dxa"/>
            <w:tcBorders>
              <w:top w:val="single" w:sz="4" w:space="0" w:color="auto"/>
            </w:tcBorders>
            <w:vAlign w:val="bottom"/>
          </w:tcPr>
          <w:p w14:paraId="756D5594" w14:textId="77777777" w:rsidR="0058169C" w:rsidRPr="003F1EB6" w:rsidRDefault="0058169C" w:rsidP="00263EA0">
            <w:pPr>
              <w:ind w:right="-72"/>
              <w:jc w:val="right"/>
              <w:rPr>
                <w:rFonts w:cs="Arial"/>
              </w:rPr>
            </w:pPr>
          </w:p>
        </w:tc>
      </w:tr>
      <w:tr w:rsidR="0058169C" w:rsidRPr="003F1EB6" w14:paraId="79BC899A" w14:textId="77777777" w:rsidTr="00263EA0">
        <w:tc>
          <w:tcPr>
            <w:tcW w:w="3485" w:type="dxa"/>
          </w:tcPr>
          <w:p w14:paraId="04265E85" w14:textId="77777777" w:rsidR="0058169C" w:rsidRPr="003F1EB6" w:rsidRDefault="0058169C" w:rsidP="00263EA0">
            <w:pPr>
              <w:ind w:left="-105"/>
              <w:rPr>
                <w:rFonts w:cs="Arial"/>
                <w:cs/>
              </w:rPr>
            </w:pPr>
            <w:r w:rsidRPr="003F1EB6">
              <w:rPr>
                <w:rFonts w:cs="Arial"/>
                <w:b/>
                <w:bCs/>
                <w:color w:val="000000"/>
              </w:rPr>
              <w:t>Revenue from land disposals</w:t>
            </w:r>
          </w:p>
        </w:tc>
        <w:tc>
          <w:tcPr>
            <w:tcW w:w="1361" w:type="dxa"/>
            <w:shd w:val="clear" w:color="auto" w:fill="FAFAFA"/>
            <w:vAlign w:val="bottom"/>
          </w:tcPr>
          <w:p w14:paraId="4F04BC41" w14:textId="77777777" w:rsidR="0058169C" w:rsidRPr="003F1EB6" w:rsidRDefault="0058169C" w:rsidP="00263EA0">
            <w:pPr>
              <w:ind w:right="-72"/>
              <w:jc w:val="right"/>
              <w:rPr>
                <w:rFonts w:cs="Arial"/>
              </w:rPr>
            </w:pPr>
          </w:p>
        </w:tc>
        <w:tc>
          <w:tcPr>
            <w:tcW w:w="1361" w:type="dxa"/>
            <w:vAlign w:val="bottom"/>
          </w:tcPr>
          <w:p w14:paraId="03B6DC57" w14:textId="77777777" w:rsidR="0058169C" w:rsidRPr="003F1EB6" w:rsidRDefault="0058169C" w:rsidP="00263EA0">
            <w:pPr>
              <w:ind w:right="-72"/>
              <w:jc w:val="right"/>
              <w:rPr>
                <w:rFonts w:cs="Arial"/>
              </w:rPr>
            </w:pPr>
          </w:p>
        </w:tc>
        <w:tc>
          <w:tcPr>
            <w:tcW w:w="1361" w:type="dxa"/>
            <w:shd w:val="clear" w:color="auto" w:fill="FAFAFA"/>
            <w:vAlign w:val="bottom"/>
          </w:tcPr>
          <w:p w14:paraId="192F971A" w14:textId="77777777" w:rsidR="0058169C" w:rsidRPr="003F1EB6" w:rsidRDefault="0058169C" w:rsidP="00263EA0">
            <w:pPr>
              <w:ind w:right="-72"/>
              <w:jc w:val="right"/>
              <w:rPr>
                <w:rFonts w:cs="Arial"/>
              </w:rPr>
            </w:pPr>
          </w:p>
        </w:tc>
        <w:tc>
          <w:tcPr>
            <w:tcW w:w="1361" w:type="dxa"/>
            <w:vAlign w:val="bottom"/>
          </w:tcPr>
          <w:p w14:paraId="51C47B57" w14:textId="77777777" w:rsidR="0058169C" w:rsidRPr="003F1EB6" w:rsidRDefault="0058169C" w:rsidP="00263EA0">
            <w:pPr>
              <w:ind w:right="-72"/>
              <w:jc w:val="right"/>
              <w:rPr>
                <w:rFonts w:cs="Arial"/>
              </w:rPr>
            </w:pPr>
          </w:p>
        </w:tc>
      </w:tr>
      <w:tr w:rsidR="0058169C" w:rsidRPr="003F1EB6" w14:paraId="77E36326" w14:textId="77777777" w:rsidTr="00263EA0">
        <w:tc>
          <w:tcPr>
            <w:tcW w:w="3485" w:type="dxa"/>
          </w:tcPr>
          <w:p w14:paraId="50F7C058" w14:textId="10E52E72" w:rsidR="0058169C" w:rsidRPr="003F1EB6" w:rsidRDefault="0058169C" w:rsidP="00263EA0">
            <w:pPr>
              <w:tabs>
                <w:tab w:val="left" w:pos="1134"/>
                <w:tab w:val="left" w:pos="1276"/>
                <w:tab w:val="center" w:pos="3402"/>
                <w:tab w:val="center" w:pos="4536"/>
                <w:tab w:val="center" w:pos="5670"/>
                <w:tab w:val="center" w:pos="6804"/>
                <w:tab w:val="right" w:pos="7655"/>
              </w:tabs>
              <w:ind w:left="-105"/>
              <w:rPr>
                <w:rFonts w:cs="Arial"/>
              </w:rPr>
            </w:pPr>
            <w:r w:rsidRPr="003F1EB6">
              <w:rPr>
                <w:rFonts w:cs="Arial"/>
              </w:rPr>
              <w:t xml:space="preserve">   A related person </w:t>
            </w:r>
          </w:p>
        </w:tc>
        <w:tc>
          <w:tcPr>
            <w:tcW w:w="1361" w:type="dxa"/>
            <w:tcBorders>
              <w:bottom w:val="single" w:sz="4" w:space="0" w:color="auto"/>
            </w:tcBorders>
            <w:shd w:val="clear" w:color="auto" w:fill="FAFAFA"/>
            <w:vAlign w:val="bottom"/>
          </w:tcPr>
          <w:p w14:paraId="4B9AE348" w14:textId="0C321344" w:rsidR="0058169C" w:rsidRPr="003F1EB6" w:rsidRDefault="00095E5B" w:rsidP="00263EA0">
            <w:pPr>
              <w:ind w:right="-72"/>
              <w:jc w:val="right"/>
              <w:rPr>
                <w:rFonts w:cs="Arial"/>
              </w:rPr>
            </w:pPr>
            <w:r w:rsidRPr="003F1EB6">
              <w:rPr>
                <w:rFonts w:cs="Arial"/>
              </w:rPr>
              <w:t>-</w:t>
            </w:r>
          </w:p>
        </w:tc>
        <w:tc>
          <w:tcPr>
            <w:tcW w:w="1361" w:type="dxa"/>
            <w:tcBorders>
              <w:bottom w:val="single" w:sz="4" w:space="0" w:color="auto"/>
            </w:tcBorders>
            <w:vAlign w:val="bottom"/>
          </w:tcPr>
          <w:p w14:paraId="100E2FE7" w14:textId="43CB6CE3" w:rsidR="0058169C" w:rsidRPr="003F1EB6" w:rsidRDefault="005829D8" w:rsidP="00263EA0">
            <w:pPr>
              <w:ind w:right="-72"/>
              <w:jc w:val="right"/>
              <w:rPr>
                <w:rFonts w:cs="Arial"/>
              </w:rPr>
            </w:pPr>
            <w:r w:rsidRPr="005829D8">
              <w:rPr>
                <w:rFonts w:cs="Arial"/>
                <w:lang w:val="en-GB"/>
              </w:rPr>
              <w:t>119</w:t>
            </w:r>
            <w:r w:rsidR="0058169C" w:rsidRPr="003F1EB6">
              <w:rPr>
                <w:rFonts w:cs="Arial"/>
              </w:rPr>
              <w:t>,</w:t>
            </w:r>
            <w:r w:rsidRPr="005829D8">
              <w:rPr>
                <w:rFonts w:cs="Arial"/>
                <w:lang w:val="en-GB"/>
              </w:rPr>
              <w:t>362</w:t>
            </w:r>
          </w:p>
        </w:tc>
        <w:tc>
          <w:tcPr>
            <w:tcW w:w="1361" w:type="dxa"/>
            <w:tcBorders>
              <w:bottom w:val="single" w:sz="4" w:space="0" w:color="auto"/>
            </w:tcBorders>
            <w:shd w:val="clear" w:color="auto" w:fill="FAFAFA"/>
            <w:vAlign w:val="bottom"/>
          </w:tcPr>
          <w:p w14:paraId="0B50763B" w14:textId="2D5AB72D" w:rsidR="0058169C" w:rsidRPr="003F1EB6" w:rsidRDefault="00095E5B" w:rsidP="00263EA0">
            <w:pPr>
              <w:ind w:right="-72"/>
              <w:jc w:val="right"/>
              <w:rPr>
                <w:rFonts w:cs="Arial"/>
              </w:rPr>
            </w:pPr>
            <w:r w:rsidRPr="003F1EB6">
              <w:rPr>
                <w:rFonts w:cs="Arial"/>
              </w:rPr>
              <w:t>-</w:t>
            </w:r>
          </w:p>
        </w:tc>
        <w:tc>
          <w:tcPr>
            <w:tcW w:w="1361" w:type="dxa"/>
            <w:tcBorders>
              <w:bottom w:val="single" w:sz="4" w:space="0" w:color="auto"/>
            </w:tcBorders>
            <w:vAlign w:val="bottom"/>
          </w:tcPr>
          <w:p w14:paraId="28D46996" w14:textId="77777777" w:rsidR="0058169C" w:rsidRPr="003F1EB6" w:rsidRDefault="0058169C" w:rsidP="00263EA0">
            <w:pPr>
              <w:ind w:right="-72"/>
              <w:jc w:val="right"/>
              <w:rPr>
                <w:rFonts w:cs="Arial"/>
              </w:rPr>
            </w:pPr>
            <w:r w:rsidRPr="003F1EB6">
              <w:rPr>
                <w:rFonts w:cs="Arial"/>
              </w:rPr>
              <w:t>-</w:t>
            </w:r>
          </w:p>
        </w:tc>
      </w:tr>
    </w:tbl>
    <w:p w14:paraId="695FA9D4" w14:textId="77777777" w:rsidR="0058169C" w:rsidRPr="003F1EB6" w:rsidRDefault="0058169C" w:rsidP="0058169C">
      <w:pPr>
        <w:tabs>
          <w:tab w:val="left" w:pos="900"/>
        </w:tabs>
        <w:jc w:val="thaiDistribute"/>
        <w:rPr>
          <w:rFonts w:cs="Arial"/>
        </w:rPr>
      </w:pPr>
    </w:p>
    <w:p w14:paraId="16032221" w14:textId="77777777" w:rsidR="0058169C" w:rsidRPr="003F1EB6" w:rsidRDefault="0058169C" w:rsidP="0058169C">
      <w:pPr>
        <w:tabs>
          <w:tab w:val="left" w:pos="567"/>
          <w:tab w:val="left" w:pos="900"/>
        </w:tabs>
        <w:jc w:val="thaiDistribute"/>
        <w:rPr>
          <w:rFonts w:cs="Arial"/>
        </w:rPr>
      </w:pPr>
      <w:r w:rsidRPr="003F1EB6">
        <w:rPr>
          <w:rFonts w:cs="Arial"/>
        </w:rPr>
        <w:br w:type="page"/>
      </w:r>
    </w:p>
    <w:p w14:paraId="114105FC" w14:textId="77777777" w:rsidR="0058169C" w:rsidRPr="003F1EB6" w:rsidRDefault="0058169C" w:rsidP="0058169C">
      <w:pPr>
        <w:tabs>
          <w:tab w:val="left" w:pos="567"/>
          <w:tab w:val="left" w:pos="900"/>
        </w:tabs>
        <w:jc w:val="thaiDistribute"/>
        <w:rPr>
          <w:rFonts w:cs="Arial"/>
        </w:rPr>
      </w:pPr>
    </w:p>
    <w:p w14:paraId="068F5EA8" w14:textId="77777777" w:rsidR="0058169C" w:rsidRPr="003F1EB6" w:rsidRDefault="0058169C" w:rsidP="0058169C">
      <w:pPr>
        <w:widowControl w:val="0"/>
        <w:numPr>
          <w:ilvl w:val="0"/>
          <w:numId w:val="1"/>
        </w:numPr>
        <w:ind w:left="540" w:hanging="540"/>
        <w:jc w:val="thaiDistribute"/>
        <w:rPr>
          <w:rFonts w:cs="Arial"/>
          <w:b/>
          <w:bCs/>
          <w:color w:val="CF4A02"/>
        </w:rPr>
      </w:pPr>
      <w:r w:rsidRPr="003F1EB6">
        <w:rPr>
          <w:rFonts w:cs="Arial"/>
          <w:b/>
          <w:bCs/>
          <w:color w:val="CF4A02"/>
        </w:rPr>
        <w:t>Outstanding balances arising from sales/purchases of goods/services</w:t>
      </w:r>
    </w:p>
    <w:p w14:paraId="452EF8CC" w14:textId="77777777" w:rsidR="0058169C" w:rsidRPr="00F855C2" w:rsidRDefault="0058169C" w:rsidP="0058169C">
      <w:pPr>
        <w:pStyle w:val="ListParagraph"/>
        <w:spacing w:after="0" w:line="240" w:lineRule="auto"/>
        <w:ind w:left="540"/>
        <w:jc w:val="both"/>
        <w:rPr>
          <w:rFonts w:ascii="Arial" w:eastAsia="Arial Unicode MS" w:hAnsi="Arial" w:cs="Arial"/>
          <w:sz w:val="16"/>
          <w:szCs w:val="16"/>
        </w:rPr>
      </w:pPr>
    </w:p>
    <w:p w14:paraId="360B7291" w14:textId="77777777" w:rsidR="0058169C" w:rsidRPr="003F1EB6" w:rsidRDefault="0058169C" w:rsidP="0058169C">
      <w:pPr>
        <w:pStyle w:val="ListParagraph"/>
        <w:spacing w:after="0" w:line="240" w:lineRule="auto"/>
        <w:ind w:left="540"/>
        <w:jc w:val="both"/>
        <w:rPr>
          <w:rFonts w:ascii="Arial" w:eastAsia="Arial Unicode MS" w:hAnsi="Arial" w:cs="Arial"/>
          <w:sz w:val="20"/>
          <w:szCs w:val="20"/>
        </w:rPr>
      </w:pPr>
      <w:r w:rsidRPr="003F1EB6">
        <w:rPr>
          <w:rFonts w:ascii="Arial" w:eastAsia="Arial Unicode MS" w:hAnsi="Arial" w:cs="Arial"/>
          <w:spacing w:val="-2"/>
          <w:sz w:val="20"/>
          <w:szCs w:val="20"/>
        </w:rPr>
        <w:t>The outstanding balances at the end of the period ended in relation to transactions with related parties</w:t>
      </w:r>
      <w:r w:rsidRPr="003F1EB6">
        <w:rPr>
          <w:rFonts w:ascii="Arial" w:eastAsia="Arial Unicode MS" w:hAnsi="Arial" w:cs="Arial"/>
          <w:sz w:val="20"/>
          <w:szCs w:val="20"/>
        </w:rPr>
        <w:t xml:space="preserve"> are as follows:</w:t>
      </w:r>
    </w:p>
    <w:p w14:paraId="7036F0F3" w14:textId="77777777" w:rsidR="0058169C" w:rsidRPr="00F855C2" w:rsidRDefault="0058169C" w:rsidP="0058169C">
      <w:pPr>
        <w:pStyle w:val="ListParagraph"/>
        <w:spacing w:after="0" w:line="240" w:lineRule="auto"/>
        <w:ind w:left="540"/>
        <w:jc w:val="both"/>
        <w:rPr>
          <w:rFonts w:ascii="Arial" w:eastAsia="Arial Unicode MS" w:hAnsi="Arial" w:cs="Arial"/>
          <w:sz w:val="16"/>
          <w:szCs w:val="16"/>
        </w:rPr>
      </w:pPr>
    </w:p>
    <w:tbl>
      <w:tblPr>
        <w:tblW w:w="8943" w:type="dxa"/>
        <w:tblInd w:w="648" w:type="dxa"/>
        <w:tblLayout w:type="fixed"/>
        <w:tblLook w:val="0000" w:firstRow="0" w:lastRow="0" w:firstColumn="0" w:lastColumn="0" w:noHBand="0" w:noVBand="0"/>
      </w:tblPr>
      <w:tblGrid>
        <w:gridCol w:w="3499"/>
        <w:gridCol w:w="1361"/>
        <w:gridCol w:w="1361"/>
        <w:gridCol w:w="1361"/>
        <w:gridCol w:w="1361"/>
      </w:tblGrid>
      <w:tr w:rsidR="0058169C" w:rsidRPr="003F1EB6" w14:paraId="3B861E8D" w14:textId="77777777" w:rsidTr="00263EA0">
        <w:trPr>
          <w:trHeight w:val="64"/>
        </w:trPr>
        <w:tc>
          <w:tcPr>
            <w:tcW w:w="3499" w:type="dxa"/>
            <w:vAlign w:val="bottom"/>
          </w:tcPr>
          <w:p w14:paraId="06C69709" w14:textId="77777777" w:rsidR="0058169C" w:rsidRPr="003F1EB6" w:rsidRDefault="0058169C" w:rsidP="00263EA0">
            <w:pPr>
              <w:ind w:left="-105"/>
              <w:jc w:val="left"/>
              <w:rPr>
                <w:rFonts w:cs="Arial"/>
              </w:rPr>
            </w:pPr>
          </w:p>
        </w:tc>
        <w:tc>
          <w:tcPr>
            <w:tcW w:w="2722" w:type="dxa"/>
            <w:gridSpan w:val="2"/>
            <w:tcBorders>
              <w:top w:val="single" w:sz="4" w:space="0" w:color="auto"/>
              <w:bottom w:val="single" w:sz="4" w:space="0" w:color="auto"/>
            </w:tcBorders>
            <w:vAlign w:val="bottom"/>
          </w:tcPr>
          <w:p w14:paraId="0B9CF862" w14:textId="77777777" w:rsidR="0058169C" w:rsidRPr="003F1EB6" w:rsidRDefault="0058169C" w:rsidP="00263EA0">
            <w:pPr>
              <w:ind w:right="-72"/>
              <w:jc w:val="center"/>
              <w:rPr>
                <w:rFonts w:cs="Arial"/>
                <w:b/>
                <w:bCs/>
              </w:rPr>
            </w:pPr>
            <w:r w:rsidRPr="003F1EB6">
              <w:rPr>
                <w:rFonts w:cs="Arial"/>
                <w:b/>
                <w:bCs/>
              </w:rPr>
              <w:t xml:space="preserve">Consolidated </w:t>
            </w:r>
          </w:p>
          <w:p w14:paraId="1FF17F5A" w14:textId="77777777" w:rsidR="0058169C" w:rsidRPr="003F1EB6" w:rsidRDefault="0058169C" w:rsidP="00263EA0">
            <w:pPr>
              <w:ind w:right="-72"/>
              <w:jc w:val="center"/>
              <w:rPr>
                <w:rFonts w:cs="Arial"/>
                <w:b/>
                <w:bCs/>
              </w:rPr>
            </w:pPr>
            <w:r w:rsidRPr="003F1EB6">
              <w:rPr>
                <w:rFonts w:cs="Arial"/>
                <w:b/>
                <w:bCs/>
              </w:rPr>
              <w:t>financial statements</w:t>
            </w:r>
          </w:p>
        </w:tc>
        <w:tc>
          <w:tcPr>
            <w:tcW w:w="2722" w:type="dxa"/>
            <w:gridSpan w:val="2"/>
            <w:tcBorders>
              <w:top w:val="single" w:sz="4" w:space="0" w:color="auto"/>
              <w:bottom w:val="single" w:sz="4" w:space="0" w:color="auto"/>
            </w:tcBorders>
          </w:tcPr>
          <w:p w14:paraId="0EAF5892" w14:textId="77777777" w:rsidR="0058169C" w:rsidRPr="003F1EB6" w:rsidRDefault="0058169C" w:rsidP="00263EA0">
            <w:pPr>
              <w:ind w:left="-40" w:right="-72"/>
              <w:jc w:val="center"/>
              <w:rPr>
                <w:rFonts w:cs="Arial"/>
                <w:b/>
                <w:bCs/>
              </w:rPr>
            </w:pPr>
            <w:r w:rsidRPr="003F1EB6">
              <w:rPr>
                <w:rFonts w:cs="Arial"/>
                <w:b/>
                <w:bCs/>
              </w:rPr>
              <w:t xml:space="preserve">Separate </w:t>
            </w:r>
          </w:p>
          <w:p w14:paraId="77E58757" w14:textId="77777777" w:rsidR="0058169C" w:rsidRPr="003F1EB6" w:rsidRDefault="0058169C" w:rsidP="00263EA0">
            <w:pPr>
              <w:ind w:left="-40" w:right="-72"/>
              <w:jc w:val="center"/>
              <w:rPr>
                <w:rFonts w:eastAsia="Arial Unicode MS" w:cs="Arial"/>
                <w:b/>
                <w:bCs/>
              </w:rPr>
            </w:pPr>
            <w:r w:rsidRPr="003F1EB6">
              <w:rPr>
                <w:rFonts w:cs="Arial"/>
                <w:b/>
                <w:bCs/>
              </w:rPr>
              <w:t>financial statements</w:t>
            </w:r>
          </w:p>
        </w:tc>
      </w:tr>
      <w:tr w:rsidR="0058169C" w:rsidRPr="003F1EB6" w14:paraId="794E1785" w14:textId="77777777" w:rsidTr="00263EA0">
        <w:trPr>
          <w:trHeight w:val="64"/>
        </w:trPr>
        <w:tc>
          <w:tcPr>
            <w:tcW w:w="3499" w:type="dxa"/>
            <w:vAlign w:val="bottom"/>
          </w:tcPr>
          <w:p w14:paraId="234ECA23" w14:textId="77777777" w:rsidR="0058169C" w:rsidRPr="003F1EB6" w:rsidRDefault="0058169C" w:rsidP="00263EA0">
            <w:pPr>
              <w:ind w:left="-105"/>
              <w:jc w:val="left"/>
              <w:rPr>
                <w:rFonts w:cs="Arial"/>
              </w:rPr>
            </w:pPr>
          </w:p>
        </w:tc>
        <w:tc>
          <w:tcPr>
            <w:tcW w:w="1361" w:type="dxa"/>
            <w:tcBorders>
              <w:top w:val="single" w:sz="4" w:space="0" w:color="auto"/>
            </w:tcBorders>
            <w:vAlign w:val="bottom"/>
          </w:tcPr>
          <w:p w14:paraId="20AD5C0F" w14:textId="4742541E" w:rsidR="0058169C" w:rsidRPr="003F1EB6" w:rsidRDefault="005829D8" w:rsidP="00263EA0">
            <w:pPr>
              <w:ind w:right="-72"/>
              <w:jc w:val="right"/>
              <w:rPr>
                <w:rFonts w:cs="Arial"/>
                <w:b/>
                <w:bCs/>
              </w:rPr>
            </w:pPr>
            <w:r w:rsidRPr="005829D8">
              <w:rPr>
                <w:rFonts w:cs="Arial"/>
                <w:b/>
                <w:bCs/>
                <w:lang w:val="en-GB"/>
              </w:rPr>
              <w:t>2021</w:t>
            </w:r>
          </w:p>
        </w:tc>
        <w:tc>
          <w:tcPr>
            <w:tcW w:w="1361" w:type="dxa"/>
            <w:tcBorders>
              <w:top w:val="single" w:sz="4" w:space="0" w:color="auto"/>
            </w:tcBorders>
            <w:vAlign w:val="bottom"/>
          </w:tcPr>
          <w:p w14:paraId="35B17FE5" w14:textId="1F32004A" w:rsidR="0058169C" w:rsidRPr="003F1EB6" w:rsidRDefault="005829D8" w:rsidP="00263EA0">
            <w:pPr>
              <w:ind w:right="-72"/>
              <w:jc w:val="right"/>
              <w:rPr>
                <w:rFonts w:cs="Arial"/>
                <w:b/>
                <w:bCs/>
              </w:rPr>
            </w:pPr>
            <w:r w:rsidRPr="005829D8">
              <w:rPr>
                <w:rFonts w:cs="Arial"/>
                <w:b/>
                <w:bCs/>
                <w:lang w:val="en-GB"/>
              </w:rPr>
              <w:t>2020</w:t>
            </w:r>
          </w:p>
        </w:tc>
        <w:tc>
          <w:tcPr>
            <w:tcW w:w="1361" w:type="dxa"/>
            <w:tcBorders>
              <w:top w:val="single" w:sz="4" w:space="0" w:color="auto"/>
            </w:tcBorders>
            <w:vAlign w:val="bottom"/>
          </w:tcPr>
          <w:p w14:paraId="758442DD" w14:textId="799733E9" w:rsidR="0058169C" w:rsidRPr="003F1EB6" w:rsidRDefault="005829D8" w:rsidP="00263EA0">
            <w:pPr>
              <w:ind w:right="-72"/>
              <w:jc w:val="right"/>
              <w:rPr>
                <w:rFonts w:cs="Arial"/>
                <w:b/>
                <w:bCs/>
              </w:rPr>
            </w:pPr>
            <w:r w:rsidRPr="005829D8">
              <w:rPr>
                <w:rFonts w:cs="Arial"/>
                <w:b/>
                <w:bCs/>
                <w:lang w:val="en-GB"/>
              </w:rPr>
              <w:t>2021</w:t>
            </w:r>
          </w:p>
        </w:tc>
        <w:tc>
          <w:tcPr>
            <w:tcW w:w="1361" w:type="dxa"/>
            <w:tcBorders>
              <w:top w:val="single" w:sz="4" w:space="0" w:color="auto"/>
            </w:tcBorders>
            <w:vAlign w:val="bottom"/>
          </w:tcPr>
          <w:p w14:paraId="6E060DD8" w14:textId="7030F1D1" w:rsidR="0058169C" w:rsidRPr="003F1EB6" w:rsidRDefault="005829D8" w:rsidP="00263EA0">
            <w:pPr>
              <w:ind w:right="-72"/>
              <w:jc w:val="right"/>
              <w:rPr>
                <w:rFonts w:cs="Arial"/>
                <w:b/>
                <w:bCs/>
              </w:rPr>
            </w:pPr>
            <w:r w:rsidRPr="005829D8">
              <w:rPr>
                <w:rFonts w:cs="Arial"/>
                <w:b/>
                <w:bCs/>
                <w:lang w:val="en-GB"/>
              </w:rPr>
              <w:t>2020</w:t>
            </w:r>
          </w:p>
        </w:tc>
      </w:tr>
      <w:tr w:rsidR="0058169C" w:rsidRPr="003F1EB6" w14:paraId="2E182484" w14:textId="77777777" w:rsidTr="00263EA0">
        <w:trPr>
          <w:trHeight w:val="64"/>
        </w:trPr>
        <w:tc>
          <w:tcPr>
            <w:tcW w:w="3499" w:type="dxa"/>
            <w:vAlign w:val="bottom"/>
          </w:tcPr>
          <w:p w14:paraId="43E9337D" w14:textId="77777777" w:rsidR="0058169C" w:rsidRPr="003F1EB6" w:rsidRDefault="0058169C" w:rsidP="00263EA0">
            <w:pPr>
              <w:ind w:left="-105"/>
              <w:jc w:val="left"/>
              <w:rPr>
                <w:rFonts w:cs="Arial"/>
              </w:rPr>
            </w:pPr>
          </w:p>
        </w:tc>
        <w:tc>
          <w:tcPr>
            <w:tcW w:w="1361" w:type="dxa"/>
            <w:tcBorders>
              <w:bottom w:val="single" w:sz="4" w:space="0" w:color="auto"/>
            </w:tcBorders>
            <w:vAlign w:val="bottom"/>
          </w:tcPr>
          <w:p w14:paraId="64692B15" w14:textId="77777777" w:rsidR="0058169C" w:rsidRPr="003F1EB6" w:rsidRDefault="0058169C" w:rsidP="00263EA0">
            <w:pPr>
              <w:ind w:right="-72"/>
              <w:jc w:val="right"/>
              <w:rPr>
                <w:rFonts w:cs="Arial"/>
                <w:b/>
                <w:bCs/>
              </w:rPr>
            </w:pPr>
            <w:r w:rsidRPr="003F1EB6">
              <w:rPr>
                <w:rFonts w:cs="Arial"/>
                <w:b/>
                <w:bCs/>
              </w:rPr>
              <w:t xml:space="preserve">Thousand </w:t>
            </w:r>
          </w:p>
          <w:p w14:paraId="31A6BB51" w14:textId="77777777" w:rsidR="0058169C" w:rsidRPr="003F1EB6" w:rsidRDefault="0058169C" w:rsidP="00263EA0">
            <w:pPr>
              <w:ind w:right="-72"/>
              <w:jc w:val="right"/>
              <w:rPr>
                <w:rFonts w:cs="Arial"/>
                <w:b/>
                <w:bCs/>
              </w:rPr>
            </w:pPr>
            <w:r w:rsidRPr="003F1EB6">
              <w:rPr>
                <w:rFonts w:cs="Arial"/>
                <w:b/>
                <w:bCs/>
              </w:rPr>
              <w:t>Baht</w:t>
            </w:r>
          </w:p>
        </w:tc>
        <w:tc>
          <w:tcPr>
            <w:tcW w:w="1361" w:type="dxa"/>
            <w:tcBorders>
              <w:bottom w:val="single" w:sz="4" w:space="0" w:color="auto"/>
            </w:tcBorders>
          </w:tcPr>
          <w:p w14:paraId="646CE179" w14:textId="77777777" w:rsidR="0058169C" w:rsidRPr="003F1EB6" w:rsidRDefault="0058169C" w:rsidP="00263EA0">
            <w:pPr>
              <w:ind w:right="-48"/>
              <w:jc w:val="right"/>
              <w:rPr>
                <w:rFonts w:cs="Arial"/>
                <w:b/>
                <w:bCs/>
              </w:rPr>
            </w:pPr>
            <w:r w:rsidRPr="003F1EB6">
              <w:rPr>
                <w:rFonts w:cs="Arial"/>
                <w:b/>
                <w:bCs/>
              </w:rPr>
              <w:t>Thousand</w:t>
            </w:r>
          </w:p>
          <w:p w14:paraId="4012D100" w14:textId="77777777" w:rsidR="0058169C" w:rsidRPr="003F1EB6" w:rsidRDefault="0058169C" w:rsidP="00263EA0">
            <w:pPr>
              <w:jc w:val="right"/>
              <w:rPr>
                <w:rFonts w:cs="Arial"/>
                <w:b/>
                <w:bCs/>
              </w:rPr>
            </w:pPr>
            <w:r w:rsidRPr="003F1EB6">
              <w:rPr>
                <w:rFonts w:cs="Arial"/>
                <w:b/>
                <w:bCs/>
              </w:rPr>
              <w:t xml:space="preserve">Baht </w:t>
            </w:r>
          </w:p>
        </w:tc>
        <w:tc>
          <w:tcPr>
            <w:tcW w:w="1361" w:type="dxa"/>
            <w:tcBorders>
              <w:bottom w:val="single" w:sz="4" w:space="0" w:color="auto"/>
            </w:tcBorders>
          </w:tcPr>
          <w:p w14:paraId="2CE8B203" w14:textId="77777777" w:rsidR="0058169C" w:rsidRPr="003F1EB6" w:rsidRDefault="0058169C" w:rsidP="00263EA0">
            <w:pPr>
              <w:ind w:right="-100"/>
              <w:jc w:val="right"/>
              <w:rPr>
                <w:rFonts w:cs="Arial"/>
                <w:b/>
                <w:bCs/>
              </w:rPr>
            </w:pPr>
            <w:r w:rsidRPr="003F1EB6">
              <w:rPr>
                <w:rFonts w:cs="Arial"/>
                <w:b/>
                <w:bCs/>
              </w:rPr>
              <w:t xml:space="preserve">Thousand </w:t>
            </w:r>
          </w:p>
          <w:p w14:paraId="7601DBBA" w14:textId="77777777" w:rsidR="0058169C" w:rsidRPr="003F1EB6" w:rsidRDefault="0058169C" w:rsidP="00263EA0">
            <w:pPr>
              <w:ind w:right="-100"/>
              <w:jc w:val="right"/>
              <w:rPr>
                <w:rFonts w:cs="Arial"/>
                <w:b/>
                <w:bCs/>
              </w:rPr>
            </w:pPr>
            <w:r w:rsidRPr="003F1EB6">
              <w:rPr>
                <w:rFonts w:cs="Arial"/>
                <w:b/>
                <w:bCs/>
              </w:rPr>
              <w:t>Baht</w:t>
            </w:r>
          </w:p>
        </w:tc>
        <w:tc>
          <w:tcPr>
            <w:tcW w:w="1361" w:type="dxa"/>
            <w:tcBorders>
              <w:bottom w:val="single" w:sz="4" w:space="0" w:color="auto"/>
            </w:tcBorders>
          </w:tcPr>
          <w:p w14:paraId="40576914" w14:textId="77777777" w:rsidR="0058169C" w:rsidRPr="003F1EB6" w:rsidRDefault="0058169C" w:rsidP="00263EA0">
            <w:pPr>
              <w:jc w:val="right"/>
              <w:rPr>
                <w:rFonts w:cs="Arial"/>
                <w:b/>
                <w:bCs/>
              </w:rPr>
            </w:pPr>
            <w:r w:rsidRPr="003F1EB6">
              <w:rPr>
                <w:rFonts w:cs="Arial"/>
                <w:b/>
                <w:bCs/>
              </w:rPr>
              <w:t xml:space="preserve">Thousand </w:t>
            </w:r>
          </w:p>
          <w:p w14:paraId="7466FD81" w14:textId="77777777" w:rsidR="0058169C" w:rsidRPr="003F1EB6" w:rsidRDefault="0058169C" w:rsidP="00263EA0">
            <w:pPr>
              <w:jc w:val="right"/>
              <w:rPr>
                <w:rFonts w:cs="Arial"/>
                <w:b/>
                <w:bCs/>
              </w:rPr>
            </w:pPr>
            <w:r w:rsidRPr="003F1EB6">
              <w:rPr>
                <w:rFonts w:cs="Arial"/>
                <w:b/>
                <w:bCs/>
              </w:rPr>
              <w:t>Baht</w:t>
            </w:r>
          </w:p>
        </w:tc>
      </w:tr>
      <w:tr w:rsidR="0058169C" w:rsidRPr="003F1EB6" w14:paraId="4E351974" w14:textId="77777777" w:rsidTr="00263EA0">
        <w:tc>
          <w:tcPr>
            <w:tcW w:w="3499" w:type="dxa"/>
            <w:vAlign w:val="bottom"/>
          </w:tcPr>
          <w:p w14:paraId="6F3DB018" w14:textId="77777777" w:rsidR="0058169C" w:rsidRPr="003F1EB6" w:rsidRDefault="0058169C" w:rsidP="00263EA0">
            <w:pPr>
              <w:ind w:left="-105"/>
              <w:jc w:val="left"/>
              <w:rPr>
                <w:rFonts w:cs="Arial"/>
                <w:b/>
                <w:bCs/>
                <w:sz w:val="12"/>
                <w:szCs w:val="12"/>
              </w:rPr>
            </w:pPr>
          </w:p>
        </w:tc>
        <w:tc>
          <w:tcPr>
            <w:tcW w:w="1361" w:type="dxa"/>
            <w:shd w:val="clear" w:color="auto" w:fill="FAFAFA"/>
            <w:vAlign w:val="bottom"/>
          </w:tcPr>
          <w:p w14:paraId="2C998840" w14:textId="77777777" w:rsidR="0058169C" w:rsidRPr="003F1EB6" w:rsidRDefault="0058169C" w:rsidP="00263EA0">
            <w:pPr>
              <w:ind w:right="-72"/>
              <w:jc w:val="right"/>
              <w:rPr>
                <w:rFonts w:cs="Arial"/>
                <w:sz w:val="12"/>
                <w:szCs w:val="12"/>
              </w:rPr>
            </w:pPr>
          </w:p>
        </w:tc>
        <w:tc>
          <w:tcPr>
            <w:tcW w:w="1361" w:type="dxa"/>
            <w:vAlign w:val="bottom"/>
          </w:tcPr>
          <w:p w14:paraId="190CB8B9" w14:textId="77777777" w:rsidR="0058169C" w:rsidRPr="003F1EB6" w:rsidRDefault="0058169C" w:rsidP="00263EA0">
            <w:pPr>
              <w:ind w:right="-72"/>
              <w:jc w:val="right"/>
              <w:rPr>
                <w:rFonts w:cs="Arial"/>
                <w:sz w:val="12"/>
                <w:szCs w:val="12"/>
              </w:rPr>
            </w:pPr>
          </w:p>
        </w:tc>
        <w:tc>
          <w:tcPr>
            <w:tcW w:w="1361" w:type="dxa"/>
            <w:shd w:val="clear" w:color="auto" w:fill="FAFAFA"/>
            <w:vAlign w:val="bottom"/>
          </w:tcPr>
          <w:p w14:paraId="181750E6" w14:textId="77777777" w:rsidR="0058169C" w:rsidRPr="003F1EB6" w:rsidRDefault="0058169C" w:rsidP="00263EA0">
            <w:pPr>
              <w:ind w:right="-72"/>
              <w:jc w:val="right"/>
              <w:rPr>
                <w:rFonts w:cs="Arial"/>
                <w:sz w:val="12"/>
                <w:szCs w:val="12"/>
              </w:rPr>
            </w:pPr>
          </w:p>
        </w:tc>
        <w:tc>
          <w:tcPr>
            <w:tcW w:w="1361" w:type="dxa"/>
            <w:vAlign w:val="bottom"/>
          </w:tcPr>
          <w:p w14:paraId="51874A2A" w14:textId="77777777" w:rsidR="0058169C" w:rsidRPr="003F1EB6" w:rsidRDefault="0058169C" w:rsidP="00263EA0">
            <w:pPr>
              <w:ind w:right="-72"/>
              <w:jc w:val="right"/>
              <w:rPr>
                <w:rFonts w:cs="Arial"/>
                <w:sz w:val="12"/>
                <w:szCs w:val="12"/>
              </w:rPr>
            </w:pPr>
          </w:p>
        </w:tc>
      </w:tr>
      <w:tr w:rsidR="0058169C" w:rsidRPr="003F1EB6" w14:paraId="4B9DEF9A" w14:textId="77777777" w:rsidTr="00263EA0">
        <w:tc>
          <w:tcPr>
            <w:tcW w:w="3499" w:type="dxa"/>
            <w:vAlign w:val="bottom"/>
          </w:tcPr>
          <w:p w14:paraId="661E5C11" w14:textId="77777777" w:rsidR="0058169C" w:rsidRPr="003F1EB6" w:rsidRDefault="0058169C" w:rsidP="00263EA0">
            <w:pPr>
              <w:ind w:left="-105"/>
              <w:jc w:val="left"/>
              <w:rPr>
                <w:rFonts w:cs="Arial"/>
                <w:b/>
                <w:bCs/>
                <w:cs/>
                <w:lang w:val="en-GB"/>
              </w:rPr>
            </w:pPr>
            <w:r w:rsidRPr="003F1EB6">
              <w:rPr>
                <w:rFonts w:cs="Arial"/>
                <w:b/>
                <w:bCs/>
                <w:spacing w:val="-4"/>
              </w:rPr>
              <w:t>Accounts receivable</w:t>
            </w:r>
          </w:p>
        </w:tc>
        <w:tc>
          <w:tcPr>
            <w:tcW w:w="1361" w:type="dxa"/>
            <w:shd w:val="clear" w:color="auto" w:fill="FAFAFA"/>
            <w:vAlign w:val="bottom"/>
          </w:tcPr>
          <w:p w14:paraId="35BEEBB7" w14:textId="77777777" w:rsidR="0058169C" w:rsidRPr="003F1EB6" w:rsidRDefault="0058169C" w:rsidP="00263EA0">
            <w:pPr>
              <w:ind w:right="-72"/>
              <w:jc w:val="right"/>
              <w:rPr>
                <w:rFonts w:cs="Arial"/>
              </w:rPr>
            </w:pPr>
          </w:p>
        </w:tc>
        <w:tc>
          <w:tcPr>
            <w:tcW w:w="1361" w:type="dxa"/>
            <w:vAlign w:val="bottom"/>
          </w:tcPr>
          <w:p w14:paraId="7865A8C3" w14:textId="77777777" w:rsidR="0058169C" w:rsidRPr="003F1EB6" w:rsidRDefault="0058169C" w:rsidP="00263EA0">
            <w:pPr>
              <w:ind w:right="-72"/>
              <w:jc w:val="right"/>
              <w:rPr>
                <w:rFonts w:cs="Arial"/>
              </w:rPr>
            </w:pPr>
          </w:p>
        </w:tc>
        <w:tc>
          <w:tcPr>
            <w:tcW w:w="1361" w:type="dxa"/>
            <w:shd w:val="clear" w:color="auto" w:fill="FAFAFA"/>
            <w:vAlign w:val="bottom"/>
          </w:tcPr>
          <w:p w14:paraId="6F084682" w14:textId="77777777" w:rsidR="0058169C" w:rsidRPr="003F1EB6" w:rsidRDefault="0058169C" w:rsidP="00263EA0">
            <w:pPr>
              <w:ind w:right="-72"/>
              <w:jc w:val="right"/>
              <w:rPr>
                <w:rFonts w:cs="Arial"/>
              </w:rPr>
            </w:pPr>
          </w:p>
        </w:tc>
        <w:tc>
          <w:tcPr>
            <w:tcW w:w="1361" w:type="dxa"/>
            <w:vAlign w:val="bottom"/>
          </w:tcPr>
          <w:p w14:paraId="2B85EB3B" w14:textId="77777777" w:rsidR="0058169C" w:rsidRPr="003F1EB6" w:rsidRDefault="0058169C" w:rsidP="00263EA0">
            <w:pPr>
              <w:ind w:right="-72"/>
              <w:jc w:val="right"/>
              <w:rPr>
                <w:rFonts w:cs="Arial"/>
              </w:rPr>
            </w:pPr>
          </w:p>
        </w:tc>
      </w:tr>
      <w:tr w:rsidR="0058169C" w:rsidRPr="003F1EB6" w14:paraId="18823BBE" w14:textId="77777777" w:rsidTr="00263EA0">
        <w:tc>
          <w:tcPr>
            <w:tcW w:w="3499" w:type="dxa"/>
            <w:vAlign w:val="bottom"/>
          </w:tcPr>
          <w:p w14:paraId="04FDD77E" w14:textId="77777777" w:rsidR="0058169C" w:rsidRPr="003F1EB6" w:rsidRDefault="0058169C" w:rsidP="00263EA0">
            <w:pPr>
              <w:ind w:left="-105" w:right="1132"/>
              <w:jc w:val="left"/>
              <w:rPr>
                <w:rFonts w:cs="Arial"/>
                <w:cs/>
              </w:rPr>
            </w:pPr>
            <w:r w:rsidRPr="003F1EB6">
              <w:rPr>
                <w:rFonts w:cs="Arial"/>
              </w:rPr>
              <w:t xml:space="preserve">   Subsidiaries</w:t>
            </w:r>
          </w:p>
        </w:tc>
        <w:tc>
          <w:tcPr>
            <w:tcW w:w="1361" w:type="dxa"/>
            <w:shd w:val="clear" w:color="auto" w:fill="FAFAFA"/>
            <w:vAlign w:val="bottom"/>
          </w:tcPr>
          <w:p w14:paraId="1940A982" w14:textId="50239E26" w:rsidR="0058169C" w:rsidRPr="003F1EB6" w:rsidRDefault="00095E5B" w:rsidP="00263EA0">
            <w:pPr>
              <w:ind w:right="-72"/>
              <w:jc w:val="right"/>
              <w:rPr>
                <w:rFonts w:cs="Arial"/>
              </w:rPr>
            </w:pPr>
            <w:r w:rsidRPr="003F1EB6">
              <w:rPr>
                <w:rFonts w:cs="Arial"/>
              </w:rPr>
              <w:t>-</w:t>
            </w:r>
          </w:p>
        </w:tc>
        <w:tc>
          <w:tcPr>
            <w:tcW w:w="1361" w:type="dxa"/>
            <w:vAlign w:val="bottom"/>
          </w:tcPr>
          <w:p w14:paraId="60B3A48F" w14:textId="77777777" w:rsidR="0058169C" w:rsidRPr="003F1EB6" w:rsidRDefault="0058169C" w:rsidP="00263EA0">
            <w:pPr>
              <w:ind w:right="-72"/>
              <w:jc w:val="right"/>
              <w:rPr>
                <w:rFonts w:cs="Arial"/>
              </w:rPr>
            </w:pPr>
            <w:r w:rsidRPr="003F1EB6">
              <w:rPr>
                <w:rFonts w:cs="Arial"/>
              </w:rPr>
              <w:t>-</w:t>
            </w:r>
          </w:p>
        </w:tc>
        <w:tc>
          <w:tcPr>
            <w:tcW w:w="1361" w:type="dxa"/>
            <w:shd w:val="clear" w:color="auto" w:fill="FAFAFA"/>
            <w:vAlign w:val="bottom"/>
          </w:tcPr>
          <w:p w14:paraId="66BCF4F6" w14:textId="6CB7FD51" w:rsidR="0058169C" w:rsidRPr="003F1EB6" w:rsidRDefault="005829D8" w:rsidP="00263EA0">
            <w:pPr>
              <w:ind w:right="-72"/>
              <w:jc w:val="right"/>
              <w:rPr>
                <w:rFonts w:cs="Arial"/>
              </w:rPr>
            </w:pPr>
            <w:r w:rsidRPr="005829D8">
              <w:rPr>
                <w:rFonts w:cs="Arial"/>
                <w:lang w:val="en-GB"/>
              </w:rPr>
              <w:t>16</w:t>
            </w:r>
            <w:r w:rsidR="00095E5B" w:rsidRPr="003F1EB6">
              <w:rPr>
                <w:rFonts w:cs="Arial"/>
              </w:rPr>
              <w:t>,</w:t>
            </w:r>
            <w:r w:rsidRPr="005829D8">
              <w:rPr>
                <w:rFonts w:cs="Arial"/>
                <w:lang w:val="en-GB"/>
              </w:rPr>
              <w:t>965</w:t>
            </w:r>
          </w:p>
        </w:tc>
        <w:tc>
          <w:tcPr>
            <w:tcW w:w="1361" w:type="dxa"/>
            <w:vAlign w:val="bottom"/>
          </w:tcPr>
          <w:p w14:paraId="7A0E7A99" w14:textId="2224E058" w:rsidR="0058169C" w:rsidRPr="003F1EB6" w:rsidRDefault="005829D8" w:rsidP="00263EA0">
            <w:pPr>
              <w:ind w:right="-72"/>
              <w:jc w:val="right"/>
              <w:rPr>
                <w:rFonts w:cs="Arial"/>
              </w:rPr>
            </w:pPr>
            <w:r w:rsidRPr="005829D8">
              <w:rPr>
                <w:rFonts w:cs="Arial"/>
                <w:lang w:val="en-GB"/>
              </w:rPr>
              <w:t>5</w:t>
            </w:r>
            <w:r w:rsidR="0058169C" w:rsidRPr="003F1EB6">
              <w:rPr>
                <w:rFonts w:cs="Arial"/>
              </w:rPr>
              <w:t>,</w:t>
            </w:r>
            <w:r w:rsidRPr="005829D8">
              <w:rPr>
                <w:rFonts w:cs="Arial"/>
                <w:lang w:val="en-GB"/>
              </w:rPr>
              <w:t>396</w:t>
            </w:r>
          </w:p>
        </w:tc>
      </w:tr>
      <w:tr w:rsidR="0058169C" w:rsidRPr="003F1EB6" w14:paraId="7417B754" w14:textId="77777777" w:rsidTr="00263EA0">
        <w:trPr>
          <w:trHeight w:val="64"/>
        </w:trPr>
        <w:tc>
          <w:tcPr>
            <w:tcW w:w="3499" w:type="dxa"/>
            <w:vAlign w:val="bottom"/>
          </w:tcPr>
          <w:p w14:paraId="573A9AC0" w14:textId="77777777" w:rsidR="0058169C" w:rsidRPr="003F1EB6" w:rsidRDefault="0058169C" w:rsidP="00263EA0">
            <w:pPr>
              <w:ind w:left="-105" w:right="1132"/>
              <w:jc w:val="left"/>
              <w:rPr>
                <w:rFonts w:cs="Arial"/>
                <w:cs/>
              </w:rPr>
            </w:pPr>
            <w:r w:rsidRPr="003F1EB6">
              <w:rPr>
                <w:rFonts w:cs="Arial"/>
                <w:cs/>
              </w:rPr>
              <w:t xml:space="preserve">  </w:t>
            </w:r>
            <w:r w:rsidRPr="003F1EB6">
              <w:rPr>
                <w:rFonts w:cs="Arial"/>
              </w:rPr>
              <w:t xml:space="preserve"> Related parties</w:t>
            </w:r>
          </w:p>
        </w:tc>
        <w:tc>
          <w:tcPr>
            <w:tcW w:w="1361" w:type="dxa"/>
            <w:tcBorders>
              <w:bottom w:val="single" w:sz="4" w:space="0" w:color="auto"/>
            </w:tcBorders>
            <w:shd w:val="clear" w:color="auto" w:fill="FAFAFA"/>
            <w:vAlign w:val="bottom"/>
          </w:tcPr>
          <w:p w14:paraId="7E4F9076" w14:textId="302BE606" w:rsidR="0058169C" w:rsidRPr="003F1EB6" w:rsidRDefault="005829D8" w:rsidP="00263EA0">
            <w:pPr>
              <w:ind w:right="-72"/>
              <w:jc w:val="right"/>
              <w:rPr>
                <w:rFonts w:cs="Arial"/>
                <w:lang w:val="en-GB"/>
              </w:rPr>
            </w:pPr>
            <w:r w:rsidRPr="005829D8">
              <w:rPr>
                <w:rFonts w:cs="Arial"/>
                <w:lang w:val="en-GB"/>
              </w:rPr>
              <w:t>2</w:t>
            </w:r>
            <w:r w:rsidR="00095E5B" w:rsidRPr="003F1EB6">
              <w:rPr>
                <w:rFonts w:cs="Arial"/>
                <w:lang w:val="en-GB"/>
              </w:rPr>
              <w:t>,</w:t>
            </w:r>
            <w:r w:rsidRPr="005829D8">
              <w:rPr>
                <w:rFonts w:cs="Arial"/>
                <w:lang w:val="en-GB"/>
              </w:rPr>
              <w:t>146</w:t>
            </w:r>
          </w:p>
        </w:tc>
        <w:tc>
          <w:tcPr>
            <w:tcW w:w="1361" w:type="dxa"/>
            <w:tcBorders>
              <w:bottom w:val="single" w:sz="4" w:space="0" w:color="auto"/>
            </w:tcBorders>
            <w:vAlign w:val="bottom"/>
          </w:tcPr>
          <w:p w14:paraId="4D660177" w14:textId="4CA44094" w:rsidR="0058169C" w:rsidRPr="003F1EB6" w:rsidRDefault="005829D8" w:rsidP="00263EA0">
            <w:pPr>
              <w:ind w:right="-72"/>
              <w:jc w:val="right"/>
              <w:rPr>
                <w:rFonts w:cs="Arial"/>
                <w:lang w:val="en-GB"/>
              </w:rPr>
            </w:pPr>
            <w:r w:rsidRPr="005829D8">
              <w:rPr>
                <w:rFonts w:cs="Arial"/>
                <w:lang w:val="en-GB"/>
              </w:rPr>
              <w:t>3</w:t>
            </w:r>
            <w:r w:rsidR="0058169C" w:rsidRPr="003F1EB6">
              <w:rPr>
                <w:rFonts w:cs="Arial"/>
                <w:lang w:val="en-GB"/>
              </w:rPr>
              <w:t>,</w:t>
            </w:r>
            <w:r w:rsidRPr="005829D8">
              <w:rPr>
                <w:rFonts w:cs="Arial"/>
                <w:lang w:val="en-GB"/>
              </w:rPr>
              <w:t>063</w:t>
            </w:r>
          </w:p>
        </w:tc>
        <w:tc>
          <w:tcPr>
            <w:tcW w:w="1361" w:type="dxa"/>
            <w:tcBorders>
              <w:bottom w:val="single" w:sz="4" w:space="0" w:color="auto"/>
            </w:tcBorders>
            <w:shd w:val="clear" w:color="auto" w:fill="FAFAFA"/>
            <w:vAlign w:val="bottom"/>
          </w:tcPr>
          <w:p w14:paraId="5D532325" w14:textId="677DA001" w:rsidR="0058169C" w:rsidRPr="003F1EB6" w:rsidRDefault="005829D8" w:rsidP="00263EA0">
            <w:pPr>
              <w:ind w:right="-72"/>
              <w:jc w:val="right"/>
              <w:rPr>
                <w:rFonts w:cs="Arial"/>
                <w:lang w:val="en-GB"/>
              </w:rPr>
            </w:pPr>
            <w:r w:rsidRPr="005829D8">
              <w:rPr>
                <w:rFonts w:cs="Arial"/>
                <w:lang w:val="en-GB"/>
              </w:rPr>
              <w:t>230</w:t>
            </w:r>
          </w:p>
        </w:tc>
        <w:tc>
          <w:tcPr>
            <w:tcW w:w="1361" w:type="dxa"/>
            <w:tcBorders>
              <w:bottom w:val="single" w:sz="4" w:space="0" w:color="auto"/>
            </w:tcBorders>
            <w:vAlign w:val="bottom"/>
          </w:tcPr>
          <w:p w14:paraId="59783861" w14:textId="401F9F14" w:rsidR="0058169C" w:rsidRPr="003F1EB6" w:rsidRDefault="005829D8" w:rsidP="00263EA0">
            <w:pPr>
              <w:ind w:right="-72"/>
              <w:jc w:val="right"/>
              <w:rPr>
                <w:rFonts w:cs="Arial"/>
                <w:lang w:val="en-GB"/>
              </w:rPr>
            </w:pPr>
            <w:r w:rsidRPr="005829D8">
              <w:rPr>
                <w:rFonts w:cs="Arial"/>
                <w:lang w:val="en-GB"/>
              </w:rPr>
              <w:t>230</w:t>
            </w:r>
          </w:p>
        </w:tc>
      </w:tr>
      <w:tr w:rsidR="0058169C" w:rsidRPr="003F1EB6" w14:paraId="3E07D968" w14:textId="77777777" w:rsidTr="00263EA0">
        <w:trPr>
          <w:trHeight w:val="64"/>
        </w:trPr>
        <w:tc>
          <w:tcPr>
            <w:tcW w:w="3499" w:type="dxa"/>
            <w:vAlign w:val="bottom"/>
          </w:tcPr>
          <w:p w14:paraId="4CE10667" w14:textId="77777777" w:rsidR="0058169C" w:rsidRPr="003F1EB6" w:rsidRDefault="0058169C" w:rsidP="00263EA0">
            <w:pPr>
              <w:ind w:left="-105" w:right="1132"/>
              <w:jc w:val="left"/>
              <w:rPr>
                <w:rFonts w:cs="Arial"/>
                <w:sz w:val="12"/>
                <w:szCs w:val="12"/>
                <w:cs/>
              </w:rPr>
            </w:pPr>
          </w:p>
        </w:tc>
        <w:tc>
          <w:tcPr>
            <w:tcW w:w="1361" w:type="dxa"/>
            <w:tcBorders>
              <w:top w:val="single" w:sz="4" w:space="0" w:color="auto"/>
            </w:tcBorders>
            <w:shd w:val="clear" w:color="auto" w:fill="FAFAFA"/>
            <w:vAlign w:val="bottom"/>
          </w:tcPr>
          <w:p w14:paraId="6FBF850B" w14:textId="77777777" w:rsidR="0058169C" w:rsidRPr="003F1EB6" w:rsidRDefault="0058169C" w:rsidP="00263EA0">
            <w:pPr>
              <w:ind w:right="-72"/>
              <w:jc w:val="right"/>
              <w:rPr>
                <w:rFonts w:cs="Arial"/>
                <w:sz w:val="12"/>
                <w:szCs w:val="12"/>
                <w:lang w:val="en-GB"/>
              </w:rPr>
            </w:pPr>
          </w:p>
        </w:tc>
        <w:tc>
          <w:tcPr>
            <w:tcW w:w="1361" w:type="dxa"/>
            <w:tcBorders>
              <w:top w:val="single" w:sz="4" w:space="0" w:color="auto"/>
            </w:tcBorders>
            <w:vAlign w:val="bottom"/>
          </w:tcPr>
          <w:p w14:paraId="215FD8DB" w14:textId="77777777" w:rsidR="0058169C" w:rsidRPr="003F1EB6" w:rsidRDefault="0058169C" w:rsidP="00263EA0">
            <w:pPr>
              <w:ind w:right="-72"/>
              <w:jc w:val="right"/>
              <w:rPr>
                <w:rFonts w:cs="Arial"/>
                <w:sz w:val="12"/>
                <w:szCs w:val="12"/>
                <w:lang w:val="en-GB"/>
              </w:rPr>
            </w:pPr>
          </w:p>
        </w:tc>
        <w:tc>
          <w:tcPr>
            <w:tcW w:w="1361" w:type="dxa"/>
            <w:tcBorders>
              <w:top w:val="single" w:sz="4" w:space="0" w:color="auto"/>
            </w:tcBorders>
            <w:shd w:val="clear" w:color="auto" w:fill="FAFAFA"/>
            <w:vAlign w:val="bottom"/>
          </w:tcPr>
          <w:p w14:paraId="750F05B9" w14:textId="77777777" w:rsidR="0058169C" w:rsidRPr="003F1EB6" w:rsidRDefault="0058169C" w:rsidP="00263EA0">
            <w:pPr>
              <w:ind w:right="-72"/>
              <w:jc w:val="right"/>
              <w:rPr>
                <w:rFonts w:cs="Arial"/>
                <w:sz w:val="12"/>
                <w:szCs w:val="12"/>
                <w:lang w:val="en-GB"/>
              </w:rPr>
            </w:pPr>
          </w:p>
        </w:tc>
        <w:tc>
          <w:tcPr>
            <w:tcW w:w="1361" w:type="dxa"/>
            <w:tcBorders>
              <w:top w:val="single" w:sz="4" w:space="0" w:color="auto"/>
            </w:tcBorders>
            <w:vAlign w:val="bottom"/>
          </w:tcPr>
          <w:p w14:paraId="5C5B84F0" w14:textId="77777777" w:rsidR="0058169C" w:rsidRPr="003F1EB6" w:rsidRDefault="0058169C" w:rsidP="00263EA0">
            <w:pPr>
              <w:ind w:right="-72"/>
              <w:jc w:val="right"/>
              <w:rPr>
                <w:rFonts w:cs="Arial"/>
                <w:sz w:val="12"/>
                <w:szCs w:val="12"/>
                <w:lang w:val="en-GB"/>
              </w:rPr>
            </w:pPr>
          </w:p>
        </w:tc>
      </w:tr>
      <w:tr w:rsidR="0058169C" w:rsidRPr="003F1EB6" w14:paraId="415A1FF1" w14:textId="77777777" w:rsidTr="00263EA0">
        <w:tc>
          <w:tcPr>
            <w:tcW w:w="3499" w:type="dxa"/>
            <w:vAlign w:val="bottom"/>
          </w:tcPr>
          <w:p w14:paraId="4E2C4C0A" w14:textId="77777777" w:rsidR="0058169C" w:rsidRPr="003F1EB6" w:rsidRDefault="0058169C" w:rsidP="00263EA0">
            <w:pPr>
              <w:ind w:left="-105"/>
              <w:jc w:val="left"/>
              <w:rPr>
                <w:rFonts w:cs="Arial"/>
                <w:cs/>
              </w:rPr>
            </w:pPr>
          </w:p>
        </w:tc>
        <w:tc>
          <w:tcPr>
            <w:tcW w:w="1361" w:type="dxa"/>
            <w:tcBorders>
              <w:bottom w:val="single" w:sz="4" w:space="0" w:color="auto"/>
            </w:tcBorders>
            <w:shd w:val="clear" w:color="auto" w:fill="FAFAFA"/>
            <w:vAlign w:val="bottom"/>
          </w:tcPr>
          <w:p w14:paraId="146DECA2" w14:textId="5920E25C" w:rsidR="0058169C" w:rsidRPr="003F1EB6" w:rsidRDefault="005829D8" w:rsidP="00263EA0">
            <w:pPr>
              <w:ind w:right="-72"/>
              <w:jc w:val="right"/>
              <w:rPr>
                <w:rFonts w:cs="Arial"/>
                <w:lang w:val="en-GB"/>
              </w:rPr>
            </w:pPr>
            <w:r w:rsidRPr="005829D8">
              <w:rPr>
                <w:rFonts w:cs="Arial"/>
                <w:lang w:val="en-GB"/>
              </w:rPr>
              <w:t>2</w:t>
            </w:r>
            <w:r w:rsidR="00095E5B" w:rsidRPr="003F1EB6">
              <w:rPr>
                <w:rFonts w:cs="Arial"/>
                <w:lang w:val="en-GB"/>
              </w:rPr>
              <w:t>,</w:t>
            </w:r>
            <w:r w:rsidRPr="005829D8">
              <w:rPr>
                <w:rFonts w:cs="Arial"/>
                <w:lang w:val="en-GB"/>
              </w:rPr>
              <w:t>146</w:t>
            </w:r>
          </w:p>
        </w:tc>
        <w:tc>
          <w:tcPr>
            <w:tcW w:w="1361" w:type="dxa"/>
            <w:tcBorders>
              <w:bottom w:val="single" w:sz="4" w:space="0" w:color="auto"/>
            </w:tcBorders>
            <w:vAlign w:val="bottom"/>
          </w:tcPr>
          <w:p w14:paraId="581BC3E3" w14:textId="4A2B27C9" w:rsidR="0058169C" w:rsidRPr="003F1EB6" w:rsidRDefault="005829D8" w:rsidP="00263EA0">
            <w:pPr>
              <w:ind w:right="-72"/>
              <w:jc w:val="right"/>
              <w:rPr>
                <w:rFonts w:cs="Arial"/>
                <w:lang w:val="en-GB"/>
              </w:rPr>
            </w:pPr>
            <w:r w:rsidRPr="005829D8">
              <w:rPr>
                <w:rFonts w:cs="Arial"/>
                <w:lang w:val="en-GB"/>
              </w:rPr>
              <w:t>3</w:t>
            </w:r>
            <w:r w:rsidR="0058169C" w:rsidRPr="003F1EB6">
              <w:rPr>
                <w:rFonts w:cs="Arial"/>
                <w:lang w:val="en-GB"/>
              </w:rPr>
              <w:t>,</w:t>
            </w:r>
            <w:r w:rsidRPr="005829D8">
              <w:rPr>
                <w:rFonts w:cs="Arial"/>
                <w:lang w:val="en-GB"/>
              </w:rPr>
              <w:t>063</w:t>
            </w:r>
          </w:p>
        </w:tc>
        <w:tc>
          <w:tcPr>
            <w:tcW w:w="1361" w:type="dxa"/>
            <w:tcBorders>
              <w:bottom w:val="single" w:sz="4" w:space="0" w:color="auto"/>
            </w:tcBorders>
            <w:shd w:val="clear" w:color="auto" w:fill="FAFAFA"/>
            <w:vAlign w:val="bottom"/>
          </w:tcPr>
          <w:p w14:paraId="3C36CEC8" w14:textId="74BED03F" w:rsidR="0058169C" w:rsidRPr="003F1EB6" w:rsidRDefault="005829D8" w:rsidP="00263EA0">
            <w:pPr>
              <w:ind w:right="-72"/>
              <w:jc w:val="right"/>
              <w:rPr>
                <w:rFonts w:cs="Arial"/>
              </w:rPr>
            </w:pPr>
            <w:r w:rsidRPr="005829D8">
              <w:rPr>
                <w:rFonts w:cs="Arial"/>
                <w:lang w:val="en-GB"/>
              </w:rPr>
              <w:t>17</w:t>
            </w:r>
            <w:r w:rsidR="00095E5B" w:rsidRPr="003F1EB6">
              <w:rPr>
                <w:rFonts w:cs="Arial"/>
              </w:rPr>
              <w:t>,</w:t>
            </w:r>
            <w:r w:rsidRPr="005829D8">
              <w:rPr>
                <w:rFonts w:cs="Arial"/>
                <w:lang w:val="en-GB"/>
              </w:rPr>
              <w:t>195</w:t>
            </w:r>
          </w:p>
        </w:tc>
        <w:tc>
          <w:tcPr>
            <w:tcW w:w="1361" w:type="dxa"/>
            <w:tcBorders>
              <w:bottom w:val="single" w:sz="4" w:space="0" w:color="auto"/>
            </w:tcBorders>
            <w:vAlign w:val="bottom"/>
          </w:tcPr>
          <w:p w14:paraId="1DA7970A" w14:textId="3F9730A1" w:rsidR="0058169C" w:rsidRPr="003F1EB6" w:rsidRDefault="005829D8" w:rsidP="00263EA0">
            <w:pPr>
              <w:ind w:right="-72"/>
              <w:jc w:val="right"/>
              <w:rPr>
                <w:rFonts w:cs="Arial"/>
              </w:rPr>
            </w:pPr>
            <w:r w:rsidRPr="005829D8">
              <w:rPr>
                <w:rFonts w:cs="Arial"/>
                <w:lang w:val="en-GB"/>
              </w:rPr>
              <w:t>5</w:t>
            </w:r>
            <w:r w:rsidR="0058169C" w:rsidRPr="003F1EB6">
              <w:rPr>
                <w:rFonts w:cs="Arial"/>
              </w:rPr>
              <w:t>,</w:t>
            </w:r>
            <w:r w:rsidRPr="005829D8">
              <w:rPr>
                <w:rFonts w:cs="Arial"/>
                <w:lang w:val="en-GB"/>
              </w:rPr>
              <w:t>626</w:t>
            </w:r>
          </w:p>
        </w:tc>
      </w:tr>
      <w:tr w:rsidR="0058169C" w:rsidRPr="00F855C2" w14:paraId="4AEEAD9C" w14:textId="77777777" w:rsidTr="00263EA0">
        <w:tc>
          <w:tcPr>
            <w:tcW w:w="3499" w:type="dxa"/>
            <w:vAlign w:val="bottom"/>
          </w:tcPr>
          <w:p w14:paraId="39883B11" w14:textId="77777777" w:rsidR="0058169C" w:rsidRPr="00F855C2" w:rsidRDefault="0058169C" w:rsidP="00263EA0">
            <w:pPr>
              <w:ind w:left="-105"/>
              <w:jc w:val="left"/>
              <w:rPr>
                <w:rFonts w:cs="Arial"/>
                <w:sz w:val="16"/>
                <w:szCs w:val="16"/>
              </w:rPr>
            </w:pPr>
          </w:p>
        </w:tc>
        <w:tc>
          <w:tcPr>
            <w:tcW w:w="1361" w:type="dxa"/>
            <w:tcBorders>
              <w:top w:val="single" w:sz="4" w:space="0" w:color="auto"/>
            </w:tcBorders>
            <w:shd w:val="clear" w:color="auto" w:fill="FAFAFA"/>
            <w:vAlign w:val="bottom"/>
          </w:tcPr>
          <w:p w14:paraId="3A4EBED6" w14:textId="77777777" w:rsidR="0058169C" w:rsidRPr="00F855C2" w:rsidRDefault="0058169C" w:rsidP="00263EA0">
            <w:pPr>
              <w:ind w:right="-72"/>
              <w:jc w:val="right"/>
              <w:rPr>
                <w:rFonts w:cs="Arial"/>
                <w:sz w:val="16"/>
                <w:szCs w:val="16"/>
              </w:rPr>
            </w:pPr>
          </w:p>
        </w:tc>
        <w:tc>
          <w:tcPr>
            <w:tcW w:w="1361" w:type="dxa"/>
            <w:tcBorders>
              <w:top w:val="single" w:sz="4" w:space="0" w:color="auto"/>
            </w:tcBorders>
            <w:vAlign w:val="bottom"/>
          </w:tcPr>
          <w:p w14:paraId="79FBF267" w14:textId="77777777" w:rsidR="0058169C" w:rsidRPr="00F855C2" w:rsidRDefault="0058169C" w:rsidP="00263EA0">
            <w:pPr>
              <w:ind w:right="-72"/>
              <w:jc w:val="right"/>
              <w:rPr>
                <w:rFonts w:cs="Arial"/>
                <w:sz w:val="16"/>
                <w:szCs w:val="16"/>
              </w:rPr>
            </w:pPr>
          </w:p>
        </w:tc>
        <w:tc>
          <w:tcPr>
            <w:tcW w:w="1361" w:type="dxa"/>
            <w:tcBorders>
              <w:top w:val="single" w:sz="4" w:space="0" w:color="auto"/>
            </w:tcBorders>
            <w:shd w:val="clear" w:color="auto" w:fill="FAFAFA"/>
            <w:vAlign w:val="bottom"/>
          </w:tcPr>
          <w:p w14:paraId="518F5161" w14:textId="77777777" w:rsidR="0058169C" w:rsidRPr="00F855C2" w:rsidRDefault="0058169C" w:rsidP="00263EA0">
            <w:pPr>
              <w:ind w:right="-72"/>
              <w:jc w:val="right"/>
              <w:rPr>
                <w:rFonts w:cs="Arial"/>
                <w:sz w:val="16"/>
                <w:szCs w:val="16"/>
              </w:rPr>
            </w:pPr>
          </w:p>
        </w:tc>
        <w:tc>
          <w:tcPr>
            <w:tcW w:w="1361" w:type="dxa"/>
            <w:tcBorders>
              <w:top w:val="single" w:sz="4" w:space="0" w:color="auto"/>
            </w:tcBorders>
            <w:vAlign w:val="bottom"/>
          </w:tcPr>
          <w:p w14:paraId="0231C8BD" w14:textId="77777777" w:rsidR="0058169C" w:rsidRPr="00F855C2" w:rsidRDefault="0058169C" w:rsidP="00263EA0">
            <w:pPr>
              <w:ind w:right="-72"/>
              <w:jc w:val="right"/>
              <w:rPr>
                <w:rFonts w:cs="Arial"/>
                <w:sz w:val="16"/>
                <w:szCs w:val="16"/>
              </w:rPr>
            </w:pPr>
          </w:p>
        </w:tc>
      </w:tr>
      <w:tr w:rsidR="0058169C" w:rsidRPr="003F1EB6" w14:paraId="5C1E7EDD" w14:textId="77777777" w:rsidTr="00263EA0">
        <w:tc>
          <w:tcPr>
            <w:tcW w:w="3499" w:type="dxa"/>
            <w:vAlign w:val="bottom"/>
          </w:tcPr>
          <w:p w14:paraId="4187274B" w14:textId="77777777" w:rsidR="0058169C" w:rsidRPr="003F1EB6" w:rsidRDefault="0058169C" w:rsidP="00263EA0">
            <w:pPr>
              <w:ind w:left="-105"/>
              <w:jc w:val="left"/>
              <w:rPr>
                <w:rFonts w:cs="Arial"/>
                <w:cs/>
              </w:rPr>
            </w:pPr>
            <w:r w:rsidRPr="003F1EB6">
              <w:rPr>
                <w:rFonts w:cs="Arial"/>
                <w:b/>
                <w:bCs/>
                <w:spacing w:val="-4"/>
              </w:rPr>
              <w:t>Deposits</w:t>
            </w:r>
          </w:p>
        </w:tc>
        <w:tc>
          <w:tcPr>
            <w:tcW w:w="1361" w:type="dxa"/>
            <w:shd w:val="clear" w:color="auto" w:fill="FAFAFA"/>
            <w:vAlign w:val="bottom"/>
          </w:tcPr>
          <w:p w14:paraId="78FB4F1F" w14:textId="77777777" w:rsidR="0058169C" w:rsidRPr="003F1EB6" w:rsidRDefault="0058169C" w:rsidP="00263EA0">
            <w:pPr>
              <w:ind w:right="-72"/>
              <w:jc w:val="right"/>
              <w:rPr>
                <w:rFonts w:cs="Arial"/>
              </w:rPr>
            </w:pPr>
          </w:p>
        </w:tc>
        <w:tc>
          <w:tcPr>
            <w:tcW w:w="1361" w:type="dxa"/>
            <w:vAlign w:val="bottom"/>
          </w:tcPr>
          <w:p w14:paraId="5C174129" w14:textId="77777777" w:rsidR="0058169C" w:rsidRPr="003F1EB6" w:rsidRDefault="0058169C" w:rsidP="00263EA0">
            <w:pPr>
              <w:ind w:right="-72"/>
              <w:jc w:val="right"/>
              <w:rPr>
                <w:rFonts w:cs="Arial"/>
              </w:rPr>
            </w:pPr>
          </w:p>
        </w:tc>
        <w:tc>
          <w:tcPr>
            <w:tcW w:w="1361" w:type="dxa"/>
            <w:shd w:val="clear" w:color="auto" w:fill="FAFAFA"/>
            <w:vAlign w:val="bottom"/>
          </w:tcPr>
          <w:p w14:paraId="032BA720" w14:textId="77777777" w:rsidR="0058169C" w:rsidRPr="003F1EB6" w:rsidRDefault="0058169C" w:rsidP="00263EA0">
            <w:pPr>
              <w:ind w:right="-72"/>
              <w:jc w:val="right"/>
              <w:rPr>
                <w:rFonts w:cs="Arial"/>
              </w:rPr>
            </w:pPr>
          </w:p>
        </w:tc>
        <w:tc>
          <w:tcPr>
            <w:tcW w:w="1361" w:type="dxa"/>
            <w:vAlign w:val="bottom"/>
          </w:tcPr>
          <w:p w14:paraId="3CB73950" w14:textId="77777777" w:rsidR="0058169C" w:rsidRPr="003F1EB6" w:rsidRDefault="0058169C" w:rsidP="00263EA0">
            <w:pPr>
              <w:ind w:right="-72"/>
              <w:jc w:val="right"/>
              <w:rPr>
                <w:rFonts w:cs="Arial"/>
              </w:rPr>
            </w:pPr>
          </w:p>
        </w:tc>
      </w:tr>
      <w:tr w:rsidR="0058169C" w:rsidRPr="003F1EB6" w14:paraId="6A050334" w14:textId="77777777" w:rsidTr="00263EA0">
        <w:tc>
          <w:tcPr>
            <w:tcW w:w="3499" w:type="dxa"/>
            <w:vAlign w:val="bottom"/>
          </w:tcPr>
          <w:p w14:paraId="18F5DC19" w14:textId="77777777" w:rsidR="0058169C" w:rsidRPr="003F1EB6" w:rsidRDefault="0058169C" w:rsidP="00263EA0">
            <w:pPr>
              <w:ind w:left="-105"/>
              <w:jc w:val="left"/>
              <w:rPr>
                <w:rFonts w:cs="Arial"/>
                <w:b/>
                <w:bCs/>
                <w:cs/>
                <w:lang w:val="en-GB"/>
              </w:rPr>
            </w:pPr>
            <w:r w:rsidRPr="003F1EB6">
              <w:rPr>
                <w:rFonts w:cs="Arial"/>
              </w:rPr>
              <w:t xml:space="preserve">   A subsidiary</w:t>
            </w:r>
          </w:p>
        </w:tc>
        <w:tc>
          <w:tcPr>
            <w:tcW w:w="1361" w:type="dxa"/>
            <w:tcBorders>
              <w:bottom w:val="single" w:sz="4" w:space="0" w:color="auto"/>
            </w:tcBorders>
            <w:shd w:val="clear" w:color="auto" w:fill="FAFAFA"/>
            <w:vAlign w:val="bottom"/>
          </w:tcPr>
          <w:p w14:paraId="2B096F91" w14:textId="62410374" w:rsidR="0058169C" w:rsidRPr="003F1EB6" w:rsidRDefault="00095E5B" w:rsidP="00263EA0">
            <w:pPr>
              <w:ind w:right="-72"/>
              <w:jc w:val="right"/>
              <w:rPr>
                <w:rFonts w:cs="Arial"/>
              </w:rPr>
            </w:pPr>
            <w:r w:rsidRPr="003F1EB6">
              <w:rPr>
                <w:rFonts w:cs="Arial"/>
              </w:rPr>
              <w:t>-</w:t>
            </w:r>
          </w:p>
        </w:tc>
        <w:tc>
          <w:tcPr>
            <w:tcW w:w="1361" w:type="dxa"/>
            <w:tcBorders>
              <w:bottom w:val="single" w:sz="4" w:space="0" w:color="auto"/>
            </w:tcBorders>
            <w:vAlign w:val="bottom"/>
          </w:tcPr>
          <w:p w14:paraId="2409E844" w14:textId="77777777" w:rsidR="0058169C" w:rsidRPr="003F1EB6" w:rsidRDefault="0058169C" w:rsidP="00263EA0">
            <w:pPr>
              <w:ind w:right="-72"/>
              <w:jc w:val="right"/>
              <w:rPr>
                <w:rFonts w:cs="Arial"/>
              </w:rPr>
            </w:pPr>
            <w:r w:rsidRPr="003F1EB6">
              <w:rPr>
                <w:rFonts w:cs="Arial"/>
              </w:rPr>
              <w:t>-</w:t>
            </w:r>
          </w:p>
        </w:tc>
        <w:tc>
          <w:tcPr>
            <w:tcW w:w="1361" w:type="dxa"/>
            <w:tcBorders>
              <w:bottom w:val="single" w:sz="4" w:space="0" w:color="auto"/>
            </w:tcBorders>
            <w:shd w:val="clear" w:color="auto" w:fill="FAFAFA"/>
            <w:vAlign w:val="bottom"/>
          </w:tcPr>
          <w:p w14:paraId="2B204355" w14:textId="60C1CEA0" w:rsidR="0058169C" w:rsidRPr="003F1EB6" w:rsidRDefault="005829D8" w:rsidP="00263EA0">
            <w:pPr>
              <w:ind w:right="-72"/>
              <w:jc w:val="right"/>
              <w:rPr>
                <w:rFonts w:cs="Arial"/>
              </w:rPr>
            </w:pPr>
            <w:r w:rsidRPr="005829D8">
              <w:rPr>
                <w:rFonts w:cs="Arial"/>
                <w:lang w:val="en-GB"/>
              </w:rPr>
              <w:t>993</w:t>
            </w:r>
          </w:p>
        </w:tc>
        <w:tc>
          <w:tcPr>
            <w:tcW w:w="1361" w:type="dxa"/>
            <w:tcBorders>
              <w:bottom w:val="single" w:sz="4" w:space="0" w:color="auto"/>
            </w:tcBorders>
            <w:vAlign w:val="bottom"/>
          </w:tcPr>
          <w:p w14:paraId="0FC3EA6D" w14:textId="4AF6D749" w:rsidR="0058169C" w:rsidRPr="003F1EB6" w:rsidRDefault="005829D8" w:rsidP="00263EA0">
            <w:pPr>
              <w:ind w:right="-72"/>
              <w:jc w:val="right"/>
              <w:rPr>
                <w:rFonts w:cs="Arial"/>
              </w:rPr>
            </w:pPr>
            <w:r w:rsidRPr="005829D8">
              <w:rPr>
                <w:rFonts w:cs="Arial"/>
                <w:lang w:val="en-GB"/>
              </w:rPr>
              <w:t>993</w:t>
            </w:r>
          </w:p>
        </w:tc>
      </w:tr>
      <w:tr w:rsidR="0058169C" w:rsidRPr="003F1EB6" w14:paraId="08ACD3E4" w14:textId="77777777" w:rsidTr="00263EA0">
        <w:tc>
          <w:tcPr>
            <w:tcW w:w="3499" w:type="dxa"/>
            <w:vAlign w:val="bottom"/>
          </w:tcPr>
          <w:p w14:paraId="5D58D727" w14:textId="77777777" w:rsidR="0058169C" w:rsidRPr="003F1EB6" w:rsidRDefault="0058169C" w:rsidP="00263EA0">
            <w:pPr>
              <w:ind w:left="-105"/>
              <w:jc w:val="left"/>
              <w:rPr>
                <w:rFonts w:cs="Arial"/>
              </w:rPr>
            </w:pPr>
          </w:p>
        </w:tc>
        <w:tc>
          <w:tcPr>
            <w:tcW w:w="1361" w:type="dxa"/>
            <w:shd w:val="clear" w:color="auto" w:fill="FAFAFA"/>
            <w:vAlign w:val="bottom"/>
          </w:tcPr>
          <w:p w14:paraId="3442D746" w14:textId="77777777" w:rsidR="0058169C" w:rsidRPr="003F1EB6" w:rsidRDefault="0058169C" w:rsidP="00263EA0">
            <w:pPr>
              <w:ind w:right="-72"/>
              <w:jc w:val="right"/>
              <w:rPr>
                <w:rFonts w:cs="Arial"/>
              </w:rPr>
            </w:pPr>
          </w:p>
        </w:tc>
        <w:tc>
          <w:tcPr>
            <w:tcW w:w="1361" w:type="dxa"/>
            <w:vAlign w:val="bottom"/>
          </w:tcPr>
          <w:p w14:paraId="034965AF" w14:textId="77777777" w:rsidR="0058169C" w:rsidRPr="003F1EB6" w:rsidRDefault="0058169C" w:rsidP="00263EA0">
            <w:pPr>
              <w:ind w:right="-72"/>
              <w:jc w:val="right"/>
              <w:rPr>
                <w:rFonts w:cs="Arial"/>
              </w:rPr>
            </w:pPr>
          </w:p>
        </w:tc>
        <w:tc>
          <w:tcPr>
            <w:tcW w:w="1361" w:type="dxa"/>
            <w:shd w:val="clear" w:color="auto" w:fill="FAFAFA"/>
            <w:vAlign w:val="bottom"/>
          </w:tcPr>
          <w:p w14:paraId="31CEA877" w14:textId="77777777" w:rsidR="0058169C" w:rsidRPr="003F1EB6" w:rsidRDefault="0058169C" w:rsidP="00263EA0">
            <w:pPr>
              <w:ind w:right="-72"/>
              <w:jc w:val="right"/>
              <w:rPr>
                <w:rFonts w:cs="Arial"/>
              </w:rPr>
            </w:pPr>
          </w:p>
        </w:tc>
        <w:tc>
          <w:tcPr>
            <w:tcW w:w="1361" w:type="dxa"/>
            <w:vAlign w:val="bottom"/>
          </w:tcPr>
          <w:p w14:paraId="6021B86B" w14:textId="77777777" w:rsidR="0058169C" w:rsidRPr="003F1EB6" w:rsidRDefault="0058169C" w:rsidP="00263EA0">
            <w:pPr>
              <w:ind w:right="-72"/>
              <w:jc w:val="right"/>
              <w:rPr>
                <w:rFonts w:cs="Arial"/>
              </w:rPr>
            </w:pPr>
          </w:p>
        </w:tc>
      </w:tr>
      <w:tr w:rsidR="0058169C" w:rsidRPr="003F1EB6" w14:paraId="702F57EA" w14:textId="77777777" w:rsidTr="00263EA0">
        <w:tc>
          <w:tcPr>
            <w:tcW w:w="3499" w:type="dxa"/>
            <w:vAlign w:val="bottom"/>
          </w:tcPr>
          <w:p w14:paraId="69497E55" w14:textId="77777777" w:rsidR="0058169C" w:rsidRPr="003F1EB6" w:rsidRDefault="0058169C" w:rsidP="00263EA0">
            <w:pPr>
              <w:ind w:left="-105"/>
              <w:jc w:val="left"/>
              <w:rPr>
                <w:rFonts w:cs="Arial"/>
                <w:b/>
                <w:bCs/>
                <w:cs/>
              </w:rPr>
            </w:pPr>
            <w:r w:rsidRPr="003F1EB6">
              <w:rPr>
                <w:rFonts w:cs="Arial"/>
                <w:b/>
                <w:bCs/>
              </w:rPr>
              <w:t>Lease receivables</w:t>
            </w:r>
          </w:p>
        </w:tc>
        <w:tc>
          <w:tcPr>
            <w:tcW w:w="1361" w:type="dxa"/>
            <w:shd w:val="clear" w:color="auto" w:fill="FAFAFA"/>
            <w:vAlign w:val="bottom"/>
          </w:tcPr>
          <w:p w14:paraId="43807F09" w14:textId="77777777" w:rsidR="0058169C" w:rsidRPr="003F1EB6" w:rsidRDefault="0058169C" w:rsidP="00263EA0">
            <w:pPr>
              <w:ind w:right="-72"/>
              <w:jc w:val="right"/>
              <w:rPr>
                <w:rFonts w:cs="Arial"/>
              </w:rPr>
            </w:pPr>
          </w:p>
        </w:tc>
        <w:tc>
          <w:tcPr>
            <w:tcW w:w="1361" w:type="dxa"/>
            <w:vAlign w:val="bottom"/>
          </w:tcPr>
          <w:p w14:paraId="33965549" w14:textId="77777777" w:rsidR="0058169C" w:rsidRPr="003F1EB6" w:rsidRDefault="0058169C" w:rsidP="00263EA0">
            <w:pPr>
              <w:ind w:right="-72"/>
              <w:jc w:val="right"/>
              <w:rPr>
                <w:rFonts w:cs="Arial"/>
              </w:rPr>
            </w:pPr>
          </w:p>
        </w:tc>
        <w:tc>
          <w:tcPr>
            <w:tcW w:w="1361" w:type="dxa"/>
            <w:shd w:val="clear" w:color="auto" w:fill="FAFAFA"/>
            <w:vAlign w:val="bottom"/>
          </w:tcPr>
          <w:p w14:paraId="2952A345" w14:textId="77777777" w:rsidR="0058169C" w:rsidRPr="003F1EB6" w:rsidRDefault="0058169C" w:rsidP="00263EA0">
            <w:pPr>
              <w:ind w:right="-72"/>
              <w:jc w:val="right"/>
              <w:rPr>
                <w:rFonts w:cs="Arial"/>
              </w:rPr>
            </w:pPr>
          </w:p>
        </w:tc>
        <w:tc>
          <w:tcPr>
            <w:tcW w:w="1361" w:type="dxa"/>
            <w:vAlign w:val="bottom"/>
          </w:tcPr>
          <w:p w14:paraId="624E480F" w14:textId="77777777" w:rsidR="0058169C" w:rsidRPr="003F1EB6" w:rsidRDefault="0058169C" w:rsidP="00263EA0">
            <w:pPr>
              <w:ind w:right="-72"/>
              <w:jc w:val="right"/>
              <w:rPr>
                <w:rFonts w:cs="Arial"/>
              </w:rPr>
            </w:pPr>
          </w:p>
        </w:tc>
      </w:tr>
      <w:tr w:rsidR="0058169C" w:rsidRPr="003F1EB6" w14:paraId="1B69371F" w14:textId="77777777" w:rsidTr="00263EA0">
        <w:tc>
          <w:tcPr>
            <w:tcW w:w="3499" w:type="dxa"/>
            <w:vAlign w:val="bottom"/>
          </w:tcPr>
          <w:p w14:paraId="634C9E7F" w14:textId="77777777" w:rsidR="0058169C" w:rsidRPr="003F1EB6" w:rsidRDefault="0058169C" w:rsidP="00263EA0">
            <w:pPr>
              <w:ind w:left="-105"/>
              <w:jc w:val="left"/>
              <w:rPr>
                <w:rFonts w:cs="Arial"/>
                <w:lang w:val="en-GB"/>
              </w:rPr>
            </w:pPr>
            <w:r w:rsidRPr="003F1EB6">
              <w:rPr>
                <w:rFonts w:cs="Arial"/>
                <w:cs/>
              </w:rPr>
              <w:t xml:space="preserve">   </w:t>
            </w:r>
            <w:r w:rsidRPr="003F1EB6">
              <w:rPr>
                <w:rFonts w:cs="Arial"/>
              </w:rPr>
              <w:t>Subsidiaries</w:t>
            </w:r>
          </w:p>
        </w:tc>
        <w:tc>
          <w:tcPr>
            <w:tcW w:w="1361" w:type="dxa"/>
            <w:tcBorders>
              <w:bottom w:val="single" w:sz="4" w:space="0" w:color="auto"/>
            </w:tcBorders>
            <w:shd w:val="clear" w:color="auto" w:fill="FAFAFA"/>
            <w:vAlign w:val="bottom"/>
          </w:tcPr>
          <w:p w14:paraId="0D695CF6" w14:textId="732E6050" w:rsidR="0058169C" w:rsidRPr="003F1EB6" w:rsidRDefault="00095E5B" w:rsidP="00263EA0">
            <w:pPr>
              <w:ind w:right="-72"/>
              <w:jc w:val="right"/>
              <w:rPr>
                <w:rFonts w:cs="Arial"/>
                <w:cs/>
              </w:rPr>
            </w:pPr>
            <w:r w:rsidRPr="003F1EB6">
              <w:rPr>
                <w:rFonts w:cs="Arial"/>
              </w:rPr>
              <w:t>-</w:t>
            </w:r>
          </w:p>
        </w:tc>
        <w:tc>
          <w:tcPr>
            <w:tcW w:w="1361" w:type="dxa"/>
            <w:tcBorders>
              <w:bottom w:val="single" w:sz="4" w:space="0" w:color="auto"/>
            </w:tcBorders>
            <w:vAlign w:val="bottom"/>
          </w:tcPr>
          <w:p w14:paraId="1E1FEF49" w14:textId="77777777" w:rsidR="0058169C" w:rsidRPr="003F1EB6" w:rsidRDefault="0058169C" w:rsidP="00263EA0">
            <w:pPr>
              <w:ind w:right="-72"/>
              <w:jc w:val="right"/>
              <w:rPr>
                <w:rFonts w:cs="Arial"/>
                <w:cs/>
              </w:rPr>
            </w:pPr>
            <w:r w:rsidRPr="003F1EB6">
              <w:rPr>
                <w:rFonts w:cs="Arial"/>
              </w:rPr>
              <w:t>-</w:t>
            </w:r>
          </w:p>
        </w:tc>
        <w:tc>
          <w:tcPr>
            <w:tcW w:w="1361" w:type="dxa"/>
            <w:tcBorders>
              <w:bottom w:val="single" w:sz="4" w:space="0" w:color="auto"/>
            </w:tcBorders>
            <w:shd w:val="clear" w:color="auto" w:fill="FAFAFA"/>
            <w:vAlign w:val="bottom"/>
          </w:tcPr>
          <w:p w14:paraId="4A2B738C" w14:textId="6541D817" w:rsidR="0058169C" w:rsidRPr="003F1EB6" w:rsidRDefault="005829D8" w:rsidP="00263EA0">
            <w:pPr>
              <w:ind w:right="-72"/>
              <w:jc w:val="right"/>
              <w:rPr>
                <w:rFonts w:cs="Arial"/>
              </w:rPr>
            </w:pPr>
            <w:r w:rsidRPr="005829D8">
              <w:rPr>
                <w:rFonts w:cs="Arial"/>
                <w:lang w:val="en-GB"/>
              </w:rPr>
              <w:t>5</w:t>
            </w:r>
            <w:r w:rsidR="00095E5B" w:rsidRPr="003F1EB6">
              <w:rPr>
                <w:rFonts w:cs="Arial"/>
              </w:rPr>
              <w:t>,</w:t>
            </w:r>
            <w:r w:rsidRPr="005829D8">
              <w:rPr>
                <w:rFonts w:cs="Arial"/>
                <w:lang w:val="en-GB"/>
              </w:rPr>
              <w:t>074</w:t>
            </w:r>
          </w:p>
        </w:tc>
        <w:tc>
          <w:tcPr>
            <w:tcW w:w="1361" w:type="dxa"/>
            <w:tcBorders>
              <w:bottom w:val="single" w:sz="4" w:space="0" w:color="auto"/>
            </w:tcBorders>
            <w:vAlign w:val="bottom"/>
          </w:tcPr>
          <w:p w14:paraId="7FFCAC41" w14:textId="21165C77" w:rsidR="0058169C" w:rsidRPr="003F1EB6" w:rsidRDefault="005829D8" w:rsidP="00263EA0">
            <w:pPr>
              <w:ind w:right="-72"/>
              <w:jc w:val="right"/>
              <w:rPr>
                <w:rFonts w:cs="Arial"/>
              </w:rPr>
            </w:pPr>
            <w:r w:rsidRPr="005829D8">
              <w:rPr>
                <w:rFonts w:cs="Arial"/>
                <w:lang w:val="en-GB"/>
              </w:rPr>
              <w:t>6</w:t>
            </w:r>
            <w:r w:rsidR="0058169C" w:rsidRPr="003F1EB6">
              <w:rPr>
                <w:rFonts w:cs="Arial"/>
              </w:rPr>
              <w:t>,</w:t>
            </w:r>
            <w:r w:rsidRPr="005829D8">
              <w:rPr>
                <w:rFonts w:cs="Arial"/>
                <w:lang w:val="en-GB"/>
              </w:rPr>
              <w:t>744</w:t>
            </w:r>
          </w:p>
        </w:tc>
      </w:tr>
      <w:tr w:rsidR="0058169C" w:rsidRPr="00F855C2" w14:paraId="6723BB00" w14:textId="77777777" w:rsidTr="00263EA0">
        <w:tc>
          <w:tcPr>
            <w:tcW w:w="3499" w:type="dxa"/>
            <w:vAlign w:val="bottom"/>
          </w:tcPr>
          <w:p w14:paraId="2E745D54" w14:textId="77777777" w:rsidR="0058169C" w:rsidRPr="00F855C2" w:rsidRDefault="0058169C" w:rsidP="00263EA0">
            <w:pPr>
              <w:ind w:left="-105"/>
              <w:jc w:val="left"/>
              <w:rPr>
                <w:rFonts w:cs="Arial"/>
                <w:sz w:val="16"/>
                <w:szCs w:val="16"/>
              </w:rPr>
            </w:pPr>
          </w:p>
        </w:tc>
        <w:tc>
          <w:tcPr>
            <w:tcW w:w="1361" w:type="dxa"/>
            <w:tcBorders>
              <w:top w:val="single" w:sz="4" w:space="0" w:color="auto"/>
            </w:tcBorders>
            <w:shd w:val="clear" w:color="auto" w:fill="FAFAFA"/>
            <w:vAlign w:val="bottom"/>
          </w:tcPr>
          <w:p w14:paraId="412D3AC7" w14:textId="77777777" w:rsidR="0058169C" w:rsidRPr="00F855C2" w:rsidRDefault="0058169C" w:rsidP="00263EA0">
            <w:pPr>
              <w:ind w:right="-72"/>
              <w:jc w:val="right"/>
              <w:rPr>
                <w:rFonts w:cs="Arial"/>
                <w:sz w:val="16"/>
                <w:szCs w:val="16"/>
              </w:rPr>
            </w:pPr>
          </w:p>
        </w:tc>
        <w:tc>
          <w:tcPr>
            <w:tcW w:w="1361" w:type="dxa"/>
            <w:tcBorders>
              <w:top w:val="single" w:sz="4" w:space="0" w:color="auto"/>
            </w:tcBorders>
            <w:vAlign w:val="bottom"/>
          </w:tcPr>
          <w:p w14:paraId="7F34C745" w14:textId="77777777" w:rsidR="0058169C" w:rsidRPr="00F855C2" w:rsidRDefault="0058169C" w:rsidP="00263EA0">
            <w:pPr>
              <w:ind w:right="-72"/>
              <w:jc w:val="right"/>
              <w:rPr>
                <w:rFonts w:cs="Arial"/>
                <w:sz w:val="16"/>
                <w:szCs w:val="16"/>
              </w:rPr>
            </w:pPr>
          </w:p>
        </w:tc>
        <w:tc>
          <w:tcPr>
            <w:tcW w:w="1361" w:type="dxa"/>
            <w:tcBorders>
              <w:top w:val="single" w:sz="4" w:space="0" w:color="auto"/>
            </w:tcBorders>
            <w:shd w:val="clear" w:color="auto" w:fill="FAFAFA"/>
            <w:vAlign w:val="bottom"/>
          </w:tcPr>
          <w:p w14:paraId="26CDA03F" w14:textId="77777777" w:rsidR="0058169C" w:rsidRPr="00F855C2" w:rsidRDefault="0058169C" w:rsidP="00263EA0">
            <w:pPr>
              <w:ind w:right="-72"/>
              <w:jc w:val="right"/>
              <w:rPr>
                <w:rFonts w:cs="Arial"/>
                <w:sz w:val="16"/>
                <w:szCs w:val="16"/>
              </w:rPr>
            </w:pPr>
          </w:p>
        </w:tc>
        <w:tc>
          <w:tcPr>
            <w:tcW w:w="1361" w:type="dxa"/>
            <w:tcBorders>
              <w:top w:val="single" w:sz="4" w:space="0" w:color="auto"/>
            </w:tcBorders>
            <w:vAlign w:val="bottom"/>
          </w:tcPr>
          <w:p w14:paraId="3989663B" w14:textId="77777777" w:rsidR="0058169C" w:rsidRPr="00F855C2" w:rsidRDefault="0058169C" w:rsidP="00263EA0">
            <w:pPr>
              <w:ind w:right="-72"/>
              <w:jc w:val="right"/>
              <w:rPr>
                <w:rFonts w:cs="Arial"/>
                <w:sz w:val="16"/>
                <w:szCs w:val="16"/>
              </w:rPr>
            </w:pPr>
          </w:p>
        </w:tc>
      </w:tr>
      <w:tr w:rsidR="0058169C" w:rsidRPr="003F1EB6" w14:paraId="097E8D06" w14:textId="77777777" w:rsidTr="00263EA0">
        <w:tc>
          <w:tcPr>
            <w:tcW w:w="3499" w:type="dxa"/>
            <w:vAlign w:val="bottom"/>
          </w:tcPr>
          <w:p w14:paraId="60C9D979" w14:textId="77777777" w:rsidR="0058169C" w:rsidRPr="003F1EB6" w:rsidRDefault="0058169C" w:rsidP="00263EA0">
            <w:pPr>
              <w:ind w:left="-105"/>
              <w:jc w:val="left"/>
              <w:rPr>
                <w:rFonts w:cs="Arial"/>
                <w:cs/>
              </w:rPr>
            </w:pPr>
            <w:r w:rsidRPr="003F1EB6">
              <w:rPr>
                <w:rFonts w:cs="Arial"/>
                <w:b/>
                <w:bCs/>
                <w:spacing w:val="-4"/>
              </w:rPr>
              <w:t>Accounts payable</w:t>
            </w:r>
          </w:p>
        </w:tc>
        <w:tc>
          <w:tcPr>
            <w:tcW w:w="1361" w:type="dxa"/>
            <w:shd w:val="clear" w:color="auto" w:fill="FAFAFA"/>
            <w:vAlign w:val="bottom"/>
          </w:tcPr>
          <w:p w14:paraId="3AA8D511" w14:textId="77777777" w:rsidR="0058169C" w:rsidRPr="003F1EB6" w:rsidRDefault="0058169C" w:rsidP="00263EA0">
            <w:pPr>
              <w:ind w:right="-72"/>
              <w:jc w:val="right"/>
              <w:rPr>
                <w:rFonts w:cs="Arial"/>
              </w:rPr>
            </w:pPr>
          </w:p>
        </w:tc>
        <w:tc>
          <w:tcPr>
            <w:tcW w:w="1361" w:type="dxa"/>
            <w:vAlign w:val="bottom"/>
          </w:tcPr>
          <w:p w14:paraId="7A02CC68" w14:textId="77777777" w:rsidR="0058169C" w:rsidRPr="003F1EB6" w:rsidRDefault="0058169C" w:rsidP="00263EA0">
            <w:pPr>
              <w:ind w:right="-72"/>
              <w:jc w:val="right"/>
              <w:rPr>
                <w:rFonts w:cs="Arial"/>
              </w:rPr>
            </w:pPr>
          </w:p>
        </w:tc>
        <w:tc>
          <w:tcPr>
            <w:tcW w:w="1361" w:type="dxa"/>
            <w:shd w:val="clear" w:color="auto" w:fill="FAFAFA"/>
            <w:vAlign w:val="bottom"/>
          </w:tcPr>
          <w:p w14:paraId="5868ACD0" w14:textId="77777777" w:rsidR="0058169C" w:rsidRPr="003F1EB6" w:rsidRDefault="0058169C" w:rsidP="00263EA0">
            <w:pPr>
              <w:ind w:right="-72"/>
              <w:jc w:val="right"/>
              <w:rPr>
                <w:rFonts w:cs="Arial"/>
              </w:rPr>
            </w:pPr>
          </w:p>
        </w:tc>
        <w:tc>
          <w:tcPr>
            <w:tcW w:w="1361" w:type="dxa"/>
            <w:vAlign w:val="bottom"/>
          </w:tcPr>
          <w:p w14:paraId="42BA8B4B" w14:textId="77777777" w:rsidR="0058169C" w:rsidRPr="003F1EB6" w:rsidRDefault="0058169C" w:rsidP="00263EA0">
            <w:pPr>
              <w:ind w:right="-72"/>
              <w:jc w:val="right"/>
              <w:rPr>
                <w:rFonts w:cs="Arial"/>
              </w:rPr>
            </w:pPr>
          </w:p>
        </w:tc>
      </w:tr>
      <w:tr w:rsidR="0058169C" w:rsidRPr="003F1EB6" w14:paraId="47C0BDB4" w14:textId="77777777" w:rsidTr="00263EA0">
        <w:tc>
          <w:tcPr>
            <w:tcW w:w="3499" w:type="dxa"/>
            <w:vAlign w:val="bottom"/>
          </w:tcPr>
          <w:p w14:paraId="56F4CB50" w14:textId="77777777" w:rsidR="0058169C" w:rsidRPr="003F1EB6" w:rsidRDefault="0058169C" w:rsidP="00263EA0">
            <w:pPr>
              <w:ind w:left="-105"/>
              <w:jc w:val="left"/>
              <w:rPr>
                <w:rFonts w:cs="Arial"/>
                <w:b/>
                <w:bCs/>
                <w:cs/>
                <w:lang w:val="en-GB"/>
              </w:rPr>
            </w:pPr>
            <w:r w:rsidRPr="003F1EB6">
              <w:rPr>
                <w:rFonts w:cs="Arial"/>
              </w:rPr>
              <w:t xml:space="preserve">   Subsidiaries</w:t>
            </w:r>
          </w:p>
        </w:tc>
        <w:tc>
          <w:tcPr>
            <w:tcW w:w="1361" w:type="dxa"/>
            <w:shd w:val="clear" w:color="auto" w:fill="FAFAFA"/>
            <w:vAlign w:val="bottom"/>
          </w:tcPr>
          <w:p w14:paraId="08289561" w14:textId="5531E1D6" w:rsidR="0058169C" w:rsidRPr="003F1EB6" w:rsidRDefault="00095E5B" w:rsidP="00263EA0">
            <w:pPr>
              <w:ind w:right="-72"/>
              <w:jc w:val="right"/>
              <w:rPr>
                <w:rFonts w:cs="Arial"/>
              </w:rPr>
            </w:pPr>
            <w:r w:rsidRPr="003F1EB6">
              <w:rPr>
                <w:rFonts w:cs="Arial"/>
              </w:rPr>
              <w:t>-</w:t>
            </w:r>
          </w:p>
        </w:tc>
        <w:tc>
          <w:tcPr>
            <w:tcW w:w="1361" w:type="dxa"/>
            <w:vAlign w:val="bottom"/>
          </w:tcPr>
          <w:p w14:paraId="17F7717F" w14:textId="77777777" w:rsidR="0058169C" w:rsidRPr="003F1EB6" w:rsidRDefault="0058169C" w:rsidP="00263EA0">
            <w:pPr>
              <w:ind w:right="-72"/>
              <w:jc w:val="right"/>
              <w:rPr>
                <w:rFonts w:cs="Arial"/>
              </w:rPr>
            </w:pPr>
            <w:r w:rsidRPr="003F1EB6">
              <w:rPr>
                <w:rFonts w:cs="Arial"/>
              </w:rPr>
              <w:t>-</w:t>
            </w:r>
          </w:p>
        </w:tc>
        <w:tc>
          <w:tcPr>
            <w:tcW w:w="1361" w:type="dxa"/>
            <w:shd w:val="clear" w:color="auto" w:fill="FAFAFA"/>
            <w:vAlign w:val="bottom"/>
          </w:tcPr>
          <w:p w14:paraId="0AC9E504" w14:textId="535A5C35" w:rsidR="0058169C" w:rsidRPr="003F1EB6" w:rsidRDefault="005829D8" w:rsidP="00263EA0">
            <w:pPr>
              <w:ind w:right="-72"/>
              <w:jc w:val="right"/>
              <w:rPr>
                <w:rFonts w:cs="Arial"/>
              </w:rPr>
            </w:pPr>
            <w:r w:rsidRPr="005829D8">
              <w:rPr>
                <w:rFonts w:cs="Arial"/>
                <w:lang w:val="en-GB"/>
              </w:rPr>
              <w:t>18</w:t>
            </w:r>
            <w:r w:rsidR="00095E5B" w:rsidRPr="003F1EB6">
              <w:rPr>
                <w:rFonts w:cs="Arial"/>
              </w:rPr>
              <w:t>,</w:t>
            </w:r>
            <w:r w:rsidRPr="005829D8">
              <w:rPr>
                <w:rFonts w:cs="Arial"/>
                <w:lang w:val="en-GB"/>
              </w:rPr>
              <w:t>200</w:t>
            </w:r>
          </w:p>
        </w:tc>
        <w:tc>
          <w:tcPr>
            <w:tcW w:w="1361" w:type="dxa"/>
            <w:vAlign w:val="bottom"/>
          </w:tcPr>
          <w:p w14:paraId="7E636FB0" w14:textId="2D159A96" w:rsidR="0058169C" w:rsidRPr="003F1EB6" w:rsidRDefault="005829D8" w:rsidP="00263EA0">
            <w:pPr>
              <w:ind w:right="-72"/>
              <w:jc w:val="right"/>
              <w:rPr>
                <w:rFonts w:cs="Arial"/>
              </w:rPr>
            </w:pPr>
            <w:r w:rsidRPr="005829D8">
              <w:rPr>
                <w:rFonts w:cs="Arial"/>
                <w:lang w:val="en-GB"/>
              </w:rPr>
              <w:t>1</w:t>
            </w:r>
            <w:r w:rsidR="0058169C" w:rsidRPr="003F1EB6">
              <w:rPr>
                <w:rFonts w:cs="Arial"/>
              </w:rPr>
              <w:t>,</w:t>
            </w:r>
            <w:r w:rsidRPr="005829D8">
              <w:rPr>
                <w:rFonts w:cs="Arial"/>
                <w:lang w:val="en-GB"/>
              </w:rPr>
              <w:t>660</w:t>
            </w:r>
          </w:p>
        </w:tc>
      </w:tr>
      <w:tr w:rsidR="0058169C" w:rsidRPr="003F1EB6" w14:paraId="4B539C8A" w14:textId="77777777" w:rsidTr="00263EA0">
        <w:tc>
          <w:tcPr>
            <w:tcW w:w="3499" w:type="dxa"/>
            <w:vAlign w:val="bottom"/>
          </w:tcPr>
          <w:p w14:paraId="483A8B84" w14:textId="77777777" w:rsidR="0058169C" w:rsidRPr="003F1EB6" w:rsidRDefault="0058169C" w:rsidP="00263EA0">
            <w:pPr>
              <w:ind w:left="-105"/>
              <w:jc w:val="left"/>
              <w:rPr>
                <w:rFonts w:cs="Arial"/>
                <w:b/>
                <w:bCs/>
                <w:color w:val="000000"/>
                <w:cs/>
                <w:lang w:val="en-GB"/>
              </w:rPr>
            </w:pPr>
            <w:r w:rsidRPr="003F1EB6">
              <w:rPr>
                <w:rFonts w:cs="Arial"/>
                <w:color w:val="000000"/>
              </w:rPr>
              <w:t xml:space="preserve">   Related parties</w:t>
            </w:r>
          </w:p>
        </w:tc>
        <w:tc>
          <w:tcPr>
            <w:tcW w:w="1361" w:type="dxa"/>
            <w:tcBorders>
              <w:bottom w:val="single" w:sz="4" w:space="0" w:color="auto"/>
            </w:tcBorders>
            <w:shd w:val="clear" w:color="auto" w:fill="FAFAFA"/>
            <w:vAlign w:val="bottom"/>
          </w:tcPr>
          <w:p w14:paraId="09071ABA" w14:textId="7E02580B" w:rsidR="0058169C" w:rsidRPr="003F1EB6" w:rsidRDefault="005829D8" w:rsidP="00263EA0">
            <w:pPr>
              <w:ind w:right="-72"/>
              <w:jc w:val="right"/>
              <w:rPr>
                <w:rFonts w:cs="Arial"/>
              </w:rPr>
            </w:pPr>
            <w:r w:rsidRPr="005829D8">
              <w:rPr>
                <w:rFonts w:cs="Arial"/>
                <w:lang w:val="en-GB"/>
              </w:rPr>
              <w:t>898</w:t>
            </w:r>
          </w:p>
        </w:tc>
        <w:tc>
          <w:tcPr>
            <w:tcW w:w="1361" w:type="dxa"/>
            <w:tcBorders>
              <w:bottom w:val="single" w:sz="4" w:space="0" w:color="auto"/>
            </w:tcBorders>
            <w:vAlign w:val="bottom"/>
          </w:tcPr>
          <w:p w14:paraId="709907E4" w14:textId="6FED2C24" w:rsidR="0058169C" w:rsidRPr="003F1EB6" w:rsidRDefault="005829D8" w:rsidP="00263EA0">
            <w:pPr>
              <w:ind w:right="-72"/>
              <w:jc w:val="right"/>
              <w:rPr>
                <w:rFonts w:cs="Arial"/>
              </w:rPr>
            </w:pPr>
            <w:r w:rsidRPr="005829D8">
              <w:rPr>
                <w:rFonts w:cs="Arial"/>
                <w:lang w:val="en-GB"/>
              </w:rPr>
              <w:t>1</w:t>
            </w:r>
            <w:r w:rsidR="0058169C" w:rsidRPr="003F1EB6">
              <w:rPr>
                <w:rFonts w:cs="Arial"/>
              </w:rPr>
              <w:t>,</w:t>
            </w:r>
            <w:r w:rsidRPr="005829D8">
              <w:rPr>
                <w:rFonts w:cs="Arial"/>
                <w:lang w:val="en-GB"/>
              </w:rPr>
              <w:t>564</w:t>
            </w:r>
          </w:p>
        </w:tc>
        <w:tc>
          <w:tcPr>
            <w:tcW w:w="1361" w:type="dxa"/>
            <w:tcBorders>
              <w:bottom w:val="single" w:sz="4" w:space="0" w:color="auto"/>
            </w:tcBorders>
            <w:shd w:val="clear" w:color="auto" w:fill="FAFAFA"/>
            <w:vAlign w:val="bottom"/>
          </w:tcPr>
          <w:p w14:paraId="39D0AA1E" w14:textId="70CE05C5" w:rsidR="0058169C" w:rsidRPr="003F1EB6" w:rsidRDefault="005829D8" w:rsidP="00263EA0">
            <w:pPr>
              <w:ind w:right="-72"/>
              <w:jc w:val="right"/>
              <w:rPr>
                <w:rFonts w:cs="Arial"/>
              </w:rPr>
            </w:pPr>
            <w:r w:rsidRPr="005829D8">
              <w:rPr>
                <w:rFonts w:cs="Arial"/>
                <w:lang w:val="en-GB"/>
              </w:rPr>
              <w:t>98</w:t>
            </w:r>
          </w:p>
        </w:tc>
        <w:tc>
          <w:tcPr>
            <w:tcW w:w="1361" w:type="dxa"/>
            <w:tcBorders>
              <w:bottom w:val="single" w:sz="4" w:space="0" w:color="auto"/>
            </w:tcBorders>
            <w:vAlign w:val="bottom"/>
          </w:tcPr>
          <w:p w14:paraId="151B1725" w14:textId="22E2FC23" w:rsidR="0058169C" w:rsidRPr="003F1EB6" w:rsidRDefault="005829D8" w:rsidP="00263EA0">
            <w:pPr>
              <w:ind w:right="-72"/>
              <w:jc w:val="right"/>
              <w:rPr>
                <w:rFonts w:cs="Arial"/>
              </w:rPr>
            </w:pPr>
            <w:r w:rsidRPr="005829D8">
              <w:rPr>
                <w:rFonts w:cs="Arial"/>
                <w:lang w:val="en-GB"/>
              </w:rPr>
              <w:t>675</w:t>
            </w:r>
          </w:p>
        </w:tc>
      </w:tr>
      <w:tr w:rsidR="0058169C" w:rsidRPr="003F1EB6" w14:paraId="02FF0559" w14:textId="77777777" w:rsidTr="00263EA0">
        <w:tc>
          <w:tcPr>
            <w:tcW w:w="3499" w:type="dxa"/>
            <w:vAlign w:val="bottom"/>
          </w:tcPr>
          <w:p w14:paraId="61A93984" w14:textId="77777777" w:rsidR="0058169C" w:rsidRPr="003F1EB6" w:rsidRDefault="0058169C" w:rsidP="00263EA0">
            <w:pPr>
              <w:ind w:left="-105"/>
              <w:jc w:val="left"/>
              <w:rPr>
                <w:rFonts w:cs="Arial"/>
                <w:color w:val="000000"/>
                <w:spacing w:val="-4"/>
                <w:sz w:val="12"/>
                <w:szCs w:val="12"/>
              </w:rPr>
            </w:pPr>
          </w:p>
        </w:tc>
        <w:tc>
          <w:tcPr>
            <w:tcW w:w="1361" w:type="dxa"/>
            <w:tcBorders>
              <w:top w:val="single" w:sz="4" w:space="0" w:color="auto"/>
            </w:tcBorders>
            <w:shd w:val="clear" w:color="auto" w:fill="FAFAFA"/>
            <w:vAlign w:val="bottom"/>
          </w:tcPr>
          <w:p w14:paraId="34105F8F" w14:textId="77777777" w:rsidR="0058169C" w:rsidRPr="003F1EB6" w:rsidRDefault="0058169C" w:rsidP="00263EA0">
            <w:pPr>
              <w:ind w:right="-72"/>
              <w:jc w:val="right"/>
              <w:rPr>
                <w:rFonts w:cs="Arial"/>
                <w:sz w:val="12"/>
                <w:szCs w:val="12"/>
              </w:rPr>
            </w:pPr>
          </w:p>
        </w:tc>
        <w:tc>
          <w:tcPr>
            <w:tcW w:w="1361" w:type="dxa"/>
            <w:tcBorders>
              <w:top w:val="single" w:sz="4" w:space="0" w:color="auto"/>
            </w:tcBorders>
            <w:vAlign w:val="bottom"/>
          </w:tcPr>
          <w:p w14:paraId="732ECC49" w14:textId="77777777" w:rsidR="0058169C" w:rsidRPr="003F1EB6" w:rsidRDefault="0058169C" w:rsidP="00263EA0">
            <w:pPr>
              <w:ind w:right="-72"/>
              <w:jc w:val="right"/>
              <w:rPr>
                <w:rFonts w:cs="Arial"/>
                <w:sz w:val="12"/>
                <w:szCs w:val="12"/>
              </w:rPr>
            </w:pPr>
          </w:p>
        </w:tc>
        <w:tc>
          <w:tcPr>
            <w:tcW w:w="1361" w:type="dxa"/>
            <w:tcBorders>
              <w:top w:val="single" w:sz="4" w:space="0" w:color="auto"/>
            </w:tcBorders>
            <w:shd w:val="clear" w:color="auto" w:fill="FAFAFA"/>
            <w:vAlign w:val="bottom"/>
          </w:tcPr>
          <w:p w14:paraId="655FF677" w14:textId="77777777" w:rsidR="0058169C" w:rsidRPr="003F1EB6" w:rsidRDefault="0058169C" w:rsidP="00263EA0">
            <w:pPr>
              <w:ind w:right="-72"/>
              <w:jc w:val="right"/>
              <w:rPr>
                <w:rFonts w:cs="Arial"/>
                <w:sz w:val="12"/>
                <w:szCs w:val="12"/>
              </w:rPr>
            </w:pPr>
          </w:p>
        </w:tc>
        <w:tc>
          <w:tcPr>
            <w:tcW w:w="1361" w:type="dxa"/>
            <w:tcBorders>
              <w:top w:val="single" w:sz="4" w:space="0" w:color="auto"/>
            </w:tcBorders>
            <w:vAlign w:val="bottom"/>
          </w:tcPr>
          <w:p w14:paraId="2D7F2D71" w14:textId="77777777" w:rsidR="0058169C" w:rsidRPr="003F1EB6" w:rsidRDefault="0058169C" w:rsidP="00263EA0">
            <w:pPr>
              <w:ind w:right="-72"/>
              <w:jc w:val="right"/>
              <w:rPr>
                <w:rFonts w:cs="Arial"/>
                <w:sz w:val="12"/>
                <w:szCs w:val="12"/>
              </w:rPr>
            </w:pPr>
          </w:p>
        </w:tc>
      </w:tr>
      <w:tr w:rsidR="0058169C" w:rsidRPr="003F1EB6" w14:paraId="11BD7E23" w14:textId="77777777" w:rsidTr="00263EA0">
        <w:tc>
          <w:tcPr>
            <w:tcW w:w="3499" w:type="dxa"/>
            <w:vAlign w:val="bottom"/>
          </w:tcPr>
          <w:p w14:paraId="0C7CCAC7" w14:textId="77777777" w:rsidR="0058169C" w:rsidRPr="003F1EB6" w:rsidRDefault="0058169C" w:rsidP="00263EA0">
            <w:pPr>
              <w:ind w:left="-105"/>
              <w:jc w:val="left"/>
              <w:rPr>
                <w:rFonts w:cs="Arial"/>
                <w:color w:val="000000"/>
              </w:rPr>
            </w:pPr>
          </w:p>
        </w:tc>
        <w:tc>
          <w:tcPr>
            <w:tcW w:w="1361" w:type="dxa"/>
            <w:tcBorders>
              <w:bottom w:val="single" w:sz="4" w:space="0" w:color="auto"/>
            </w:tcBorders>
            <w:shd w:val="clear" w:color="auto" w:fill="FAFAFA"/>
            <w:vAlign w:val="bottom"/>
          </w:tcPr>
          <w:p w14:paraId="2A7BE48D" w14:textId="2CCE17C5" w:rsidR="0058169C" w:rsidRPr="003F1EB6" w:rsidRDefault="005829D8" w:rsidP="00263EA0">
            <w:pPr>
              <w:ind w:right="-72"/>
              <w:jc w:val="right"/>
              <w:rPr>
                <w:rFonts w:cs="Arial"/>
              </w:rPr>
            </w:pPr>
            <w:r w:rsidRPr="005829D8">
              <w:rPr>
                <w:rFonts w:cs="Arial"/>
                <w:lang w:val="en-GB"/>
              </w:rPr>
              <w:t>898</w:t>
            </w:r>
          </w:p>
        </w:tc>
        <w:tc>
          <w:tcPr>
            <w:tcW w:w="1361" w:type="dxa"/>
            <w:tcBorders>
              <w:bottom w:val="single" w:sz="4" w:space="0" w:color="auto"/>
            </w:tcBorders>
            <w:vAlign w:val="bottom"/>
          </w:tcPr>
          <w:p w14:paraId="6DFBBECA" w14:textId="274A99F7" w:rsidR="0058169C" w:rsidRPr="003F1EB6" w:rsidRDefault="005829D8" w:rsidP="00263EA0">
            <w:pPr>
              <w:ind w:right="-72"/>
              <w:jc w:val="right"/>
              <w:rPr>
                <w:rFonts w:cs="Arial"/>
              </w:rPr>
            </w:pPr>
            <w:r w:rsidRPr="005829D8">
              <w:rPr>
                <w:rFonts w:cs="Arial"/>
                <w:lang w:val="en-GB"/>
              </w:rPr>
              <w:t>1</w:t>
            </w:r>
            <w:r w:rsidR="0058169C" w:rsidRPr="003F1EB6">
              <w:rPr>
                <w:rFonts w:cs="Arial"/>
              </w:rPr>
              <w:t>,</w:t>
            </w:r>
            <w:r w:rsidRPr="005829D8">
              <w:rPr>
                <w:rFonts w:cs="Arial"/>
                <w:lang w:val="en-GB"/>
              </w:rPr>
              <w:t>564</w:t>
            </w:r>
          </w:p>
        </w:tc>
        <w:tc>
          <w:tcPr>
            <w:tcW w:w="1361" w:type="dxa"/>
            <w:tcBorders>
              <w:bottom w:val="single" w:sz="4" w:space="0" w:color="auto"/>
            </w:tcBorders>
            <w:shd w:val="clear" w:color="auto" w:fill="FAFAFA"/>
            <w:vAlign w:val="bottom"/>
          </w:tcPr>
          <w:p w14:paraId="6DD34A92" w14:textId="3F802F4F" w:rsidR="0058169C" w:rsidRPr="003F1EB6" w:rsidRDefault="005829D8" w:rsidP="00263EA0">
            <w:pPr>
              <w:ind w:right="-72"/>
              <w:jc w:val="right"/>
              <w:rPr>
                <w:rFonts w:cs="Arial"/>
              </w:rPr>
            </w:pPr>
            <w:r w:rsidRPr="005829D8">
              <w:rPr>
                <w:rFonts w:cs="Arial"/>
                <w:lang w:val="en-GB"/>
              </w:rPr>
              <w:t>18</w:t>
            </w:r>
            <w:r w:rsidR="00095E5B" w:rsidRPr="003F1EB6">
              <w:rPr>
                <w:rFonts w:cs="Arial"/>
              </w:rPr>
              <w:t>,</w:t>
            </w:r>
            <w:r w:rsidRPr="005829D8">
              <w:rPr>
                <w:rFonts w:cs="Arial"/>
                <w:lang w:val="en-GB"/>
              </w:rPr>
              <w:t>298</w:t>
            </w:r>
          </w:p>
        </w:tc>
        <w:tc>
          <w:tcPr>
            <w:tcW w:w="1361" w:type="dxa"/>
            <w:tcBorders>
              <w:bottom w:val="single" w:sz="4" w:space="0" w:color="auto"/>
            </w:tcBorders>
            <w:vAlign w:val="bottom"/>
          </w:tcPr>
          <w:p w14:paraId="5DE0BCF2" w14:textId="1432CA4F" w:rsidR="0058169C" w:rsidRPr="003F1EB6" w:rsidRDefault="005829D8" w:rsidP="00263EA0">
            <w:pPr>
              <w:ind w:right="-72"/>
              <w:jc w:val="right"/>
              <w:rPr>
                <w:rFonts w:cs="Arial"/>
              </w:rPr>
            </w:pPr>
            <w:r w:rsidRPr="005829D8">
              <w:rPr>
                <w:rFonts w:cs="Arial"/>
                <w:lang w:val="en-GB"/>
              </w:rPr>
              <w:t>2</w:t>
            </w:r>
            <w:r w:rsidR="0058169C" w:rsidRPr="003F1EB6">
              <w:rPr>
                <w:rFonts w:cs="Arial"/>
              </w:rPr>
              <w:t>,</w:t>
            </w:r>
            <w:r w:rsidRPr="005829D8">
              <w:rPr>
                <w:rFonts w:cs="Arial"/>
                <w:lang w:val="en-GB"/>
              </w:rPr>
              <w:t>335</w:t>
            </w:r>
          </w:p>
        </w:tc>
      </w:tr>
      <w:tr w:rsidR="0058169C" w:rsidRPr="00F855C2" w14:paraId="5090561B" w14:textId="77777777" w:rsidTr="00263EA0">
        <w:tc>
          <w:tcPr>
            <w:tcW w:w="3499" w:type="dxa"/>
            <w:vAlign w:val="bottom"/>
          </w:tcPr>
          <w:p w14:paraId="2D9CBF9C" w14:textId="77777777" w:rsidR="0058169C" w:rsidRPr="00F855C2" w:rsidRDefault="0058169C" w:rsidP="00263EA0">
            <w:pPr>
              <w:ind w:left="-105"/>
              <w:jc w:val="left"/>
              <w:rPr>
                <w:rFonts w:cs="Arial"/>
                <w:color w:val="000000"/>
                <w:sz w:val="16"/>
                <w:szCs w:val="16"/>
              </w:rPr>
            </w:pPr>
          </w:p>
        </w:tc>
        <w:tc>
          <w:tcPr>
            <w:tcW w:w="1361" w:type="dxa"/>
            <w:tcBorders>
              <w:top w:val="single" w:sz="4" w:space="0" w:color="auto"/>
            </w:tcBorders>
            <w:shd w:val="clear" w:color="auto" w:fill="FAFAFA"/>
            <w:vAlign w:val="bottom"/>
          </w:tcPr>
          <w:p w14:paraId="716F94AB" w14:textId="77777777" w:rsidR="0058169C" w:rsidRPr="00F855C2" w:rsidRDefault="0058169C" w:rsidP="00263EA0">
            <w:pPr>
              <w:ind w:right="-72"/>
              <w:jc w:val="right"/>
              <w:rPr>
                <w:rFonts w:cs="Arial"/>
                <w:sz w:val="16"/>
                <w:szCs w:val="16"/>
              </w:rPr>
            </w:pPr>
          </w:p>
        </w:tc>
        <w:tc>
          <w:tcPr>
            <w:tcW w:w="1361" w:type="dxa"/>
            <w:tcBorders>
              <w:top w:val="single" w:sz="4" w:space="0" w:color="auto"/>
            </w:tcBorders>
            <w:vAlign w:val="bottom"/>
          </w:tcPr>
          <w:p w14:paraId="60A74B85" w14:textId="77777777" w:rsidR="0058169C" w:rsidRPr="00F855C2" w:rsidRDefault="0058169C" w:rsidP="00263EA0">
            <w:pPr>
              <w:ind w:right="-72"/>
              <w:jc w:val="right"/>
              <w:rPr>
                <w:rFonts w:cs="Arial"/>
                <w:sz w:val="16"/>
                <w:szCs w:val="16"/>
              </w:rPr>
            </w:pPr>
          </w:p>
        </w:tc>
        <w:tc>
          <w:tcPr>
            <w:tcW w:w="1361" w:type="dxa"/>
            <w:tcBorders>
              <w:top w:val="single" w:sz="4" w:space="0" w:color="auto"/>
            </w:tcBorders>
            <w:shd w:val="clear" w:color="auto" w:fill="FAFAFA"/>
            <w:vAlign w:val="bottom"/>
          </w:tcPr>
          <w:p w14:paraId="0D0920A2" w14:textId="77777777" w:rsidR="0058169C" w:rsidRPr="00F855C2" w:rsidRDefault="0058169C" w:rsidP="00263EA0">
            <w:pPr>
              <w:ind w:right="-72"/>
              <w:jc w:val="right"/>
              <w:rPr>
                <w:rFonts w:cs="Arial"/>
                <w:sz w:val="16"/>
                <w:szCs w:val="16"/>
              </w:rPr>
            </w:pPr>
          </w:p>
        </w:tc>
        <w:tc>
          <w:tcPr>
            <w:tcW w:w="1361" w:type="dxa"/>
            <w:tcBorders>
              <w:top w:val="single" w:sz="4" w:space="0" w:color="auto"/>
            </w:tcBorders>
            <w:vAlign w:val="bottom"/>
          </w:tcPr>
          <w:p w14:paraId="3235AF3C" w14:textId="77777777" w:rsidR="0058169C" w:rsidRPr="00F855C2" w:rsidRDefault="0058169C" w:rsidP="00263EA0">
            <w:pPr>
              <w:ind w:right="-72"/>
              <w:jc w:val="right"/>
              <w:rPr>
                <w:rFonts w:cs="Arial"/>
                <w:sz w:val="16"/>
                <w:szCs w:val="16"/>
              </w:rPr>
            </w:pPr>
          </w:p>
        </w:tc>
      </w:tr>
      <w:tr w:rsidR="0058169C" w:rsidRPr="003F1EB6" w14:paraId="4B980BA0" w14:textId="77777777" w:rsidTr="00263EA0">
        <w:tc>
          <w:tcPr>
            <w:tcW w:w="3499" w:type="dxa"/>
            <w:vAlign w:val="bottom"/>
          </w:tcPr>
          <w:p w14:paraId="4C442452" w14:textId="77777777" w:rsidR="0058169C" w:rsidRPr="003F1EB6" w:rsidRDefault="0058169C" w:rsidP="00263EA0">
            <w:pPr>
              <w:ind w:left="-105"/>
              <w:jc w:val="left"/>
              <w:rPr>
                <w:rFonts w:cs="Arial"/>
                <w:color w:val="000000"/>
                <w:cs/>
              </w:rPr>
            </w:pPr>
            <w:r w:rsidRPr="003F1EB6">
              <w:rPr>
                <w:rFonts w:cs="Arial"/>
                <w:b/>
                <w:bCs/>
                <w:color w:val="000000"/>
                <w:spacing w:val="-4"/>
              </w:rPr>
              <w:t>Accrued expenses</w:t>
            </w:r>
          </w:p>
        </w:tc>
        <w:tc>
          <w:tcPr>
            <w:tcW w:w="1361" w:type="dxa"/>
            <w:shd w:val="clear" w:color="auto" w:fill="FAFAFA"/>
            <w:vAlign w:val="bottom"/>
          </w:tcPr>
          <w:p w14:paraId="6D3247CF" w14:textId="77777777" w:rsidR="0058169C" w:rsidRPr="003F1EB6" w:rsidRDefault="0058169C" w:rsidP="00263EA0">
            <w:pPr>
              <w:ind w:right="-72"/>
              <w:jc w:val="right"/>
              <w:rPr>
                <w:rFonts w:cs="Arial"/>
              </w:rPr>
            </w:pPr>
          </w:p>
        </w:tc>
        <w:tc>
          <w:tcPr>
            <w:tcW w:w="1361" w:type="dxa"/>
            <w:vAlign w:val="bottom"/>
          </w:tcPr>
          <w:p w14:paraId="3CF9D13A" w14:textId="77777777" w:rsidR="0058169C" w:rsidRPr="003F1EB6" w:rsidRDefault="0058169C" w:rsidP="00263EA0">
            <w:pPr>
              <w:ind w:right="-72"/>
              <w:jc w:val="right"/>
              <w:rPr>
                <w:rFonts w:cs="Arial"/>
              </w:rPr>
            </w:pPr>
          </w:p>
        </w:tc>
        <w:tc>
          <w:tcPr>
            <w:tcW w:w="1361" w:type="dxa"/>
            <w:shd w:val="clear" w:color="auto" w:fill="FAFAFA"/>
            <w:vAlign w:val="bottom"/>
          </w:tcPr>
          <w:p w14:paraId="56DC6FD1" w14:textId="77777777" w:rsidR="0058169C" w:rsidRPr="003F1EB6" w:rsidRDefault="0058169C" w:rsidP="00263EA0">
            <w:pPr>
              <w:ind w:right="-72"/>
              <w:jc w:val="right"/>
              <w:rPr>
                <w:rFonts w:cs="Arial"/>
              </w:rPr>
            </w:pPr>
          </w:p>
        </w:tc>
        <w:tc>
          <w:tcPr>
            <w:tcW w:w="1361" w:type="dxa"/>
            <w:vAlign w:val="bottom"/>
          </w:tcPr>
          <w:p w14:paraId="61BA8548" w14:textId="77777777" w:rsidR="0058169C" w:rsidRPr="003F1EB6" w:rsidRDefault="0058169C" w:rsidP="00263EA0">
            <w:pPr>
              <w:ind w:right="-72"/>
              <w:jc w:val="right"/>
              <w:rPr>
                <w:rFonts w:cs="Arial"/>
              </w:rPr>
            </w:pPr>
          </w:p>
        </w:tc>
      </w:tr>
      <w:tr w:rsidR="0058169C" w:rsidRPr="003F1EB6" w14:paraId="33AED3CC" w14:textId="77777777" w:rsidTr="00263EA0">
        <w:tc>
          <w:tcPr>
            <w:tcW w:w="3499" w:type="dxa"/>
            <w:vAlign w:val="bottom"/>
          </w:tcPr>
          <w:p w14:paraId="2302C541" w14:textId="77777777" w:rsidR="0058169C" w:rsidRPr="003F1EB6" w:rsidRDefault="0058169C" w:rsidP="00263EA0">
            <w:pPr>
              <w:ind w:left="-105"/>
              <w:jc w:val="left"/>
              <w:rPr>
                <w:rFonts w:cs="Arial"/>
                <w:b/>
                <w:bCs/>
                <w:color w:val="000000"/>
                <w:cs/>
                <w:lang w:val="en-GB"/>
              </w:rPr>
            </w:pPr>
            <w:r w:rsidRPr="003F1EB6">
              <w:rPr>
                <w:rFonts w:cs="Arial"/>
                <w:color w:val="000000"/>
              </w:rPr>
              <w:t xml:space="preserve">   Subsidiaries</w:t>
            </w:r>
          </w:p>
        </w:tc>
        <w:tc>
          <w:tcPr>
            <w:tcW w:w="1361" w:type="dxa"/>
            <w:shd w:val="clear" w:color="auto" w:fill="FAFAFA"/>
            <w:vAlign w:val="bottom"/>
          </w:tcPr>
          <w:p w14:paraId="3C561712" w14:textId="305012E7" w:rsidR="0058169C" w:rsidRPr="003F1EB6" w:rsidRDefault="00095E5B" w:rsidP="00263EA0">
            <w:pPr>
              <w:ind w:right="-72"/>
              <w:jc w:val="right"/>
              <w:rPr>
                <w:rFonts w:cs="Arial"/>
              </w:rPr>
            </w:pPr>
            <w:r w:rsidRPr="003F1EB6">
              <w:rPr>
                <w:rFonts w:cs="Arial"/>
              </w:rPr>
              <w:t>-</w:t>
            </w:r>
          </w:p>
        </w:tc>
        <w:tc>
          <w:tcPr>
            <w:tcW w:w="1361" w:type="dxa"/>
            <w:vAlign w:val="bottom"/>
          </w:tcPr>
          <w:p w14:paraId="4DBFD9D1" w14:textId="77777777" w:rsidR="0058169C" w:rsidRPr="003F1EB6" w:rsidRDefault="0058169C" w:rsidP="00263EA0">
            <w:pPr>
              <w:ind w:right="-72"/>
              <w:jc w:val="right"/>
              <w:rPr>
                <w:rFonts w:cs="Arial"/>
              </w:rPr>
            </w:pPr>
            <w:r w:rsidRPr="003F1EB6">
              <w:rPr>
                <w:rFonts w:cs="Arial"/>
              </w:rPr>
              <w:t>-</w:t>
            </w:r>
          </w:p>
        </w:tc>
        <w:tc>
          <w:tcPr>
            <w:tcW w:w="1361" w:type="dxa"/>
            <w:shd w:val="clear" w:color="auto" w:fill="FAFAFA"/>
            <w:vAlign w:val="bottom"/>
          </w:tcPr>
          <w:p w14:paraId="5413FD51" w14:textId="2D660D3C" w:rsidR="0058169C" w:rsidRPr="003F1EB6" w:rsidRDefault="005829D8" w:rsidP="00263EA0">
            <w:pPr>
              <w:ind w:right="-72"/>
              <w:jc w:val="right"/>
              <w:rPr>
                <w:rFonts w:cs="Arial"/>
              </w:rPr>
            </w:pPr>
            <w:r w:rsidRPr="005829D8">
              <w:rPr>
                <w:rFonts w:cs="Arial"/>
                <w:lang w:val="en-GB"/>
              </w:rPr>
              <w:t>64</w:t>
            </w:r>
            <w:r w:rsidR="00095E5B" w:rsidRPr="003F1EB6">
              <w:rPr>
                <w:rFonts w:cs="Arial"/>
              </w:rPr>
              <w:t>,</w:t>
            </w:r>
            <w:r w:rsidRPr="005829D8">
              <w:rPr>
                <w:rFonts w:cs="Arial"/>
                <w:lang w:val="en-GB"/>
              </w:rPr>
              <w:t>619</w:t>
            </w:r>
          </w:p>
        </w:tc>
        <w:tc>
          <w:tcPr>
            <w:tcW w:w="1361" w:type="dxa"/>
            <w:vAlign w:val="bottom"/>
          </w:tcPr>
          <w:p w14:paraId="1DE9F6D4" w14:textId="6F60E52A" w:rsidR="0058169C" w:rsidRPr="003F1EB6" w:rsidRDefault="005829D8" w:rsidP="00263EA0">
            <w:pPr>
              <w:ind w:right="-72"/>
              <w:jc w:val="right"/>
              <w:rPr>
                <w:rFonts w:cs="Arial"/>
              </w:rPr>
            </w:pPr>
            <w:r w:rsidRPr="005829D8">
              <w:rPr>
                <w:rFonts w:cs="Arial"/>
                <w:lang w:val="en-GB"/>
              </w:rPr>
              <w:t>32</w:t>
            </w:r>
          </w:p>
        </w:tc>
      </w:tr>
      <w:tr w:rsidR="0058169C" w:rsidRPr="003F1EB6" w14:paraId="4EB754FD" w14:textId="77777777" w:rsidTr="00263EA0">
        <w:tc>
          <w:tcPr>
            <w:tcW w:w="3499" w:type="dxa"/>
            <w:vAlign w:val="bottom"/>
          </w:tcPr>
          <w:p w14:paraId="54FFF61A" w14:textId="77777777" w:rsidR="0058169C" w:rsidRPr="003F1EB6" w:rsidRDefault="0058169C" w:rsidP="00263EA0">
            <w:pPr>
              <w:ind w:left="-105"/>
              <w:jc w:val="left"/>
              <w:rPr>
                <w:rFonts w:cs="Arial"/>
                <w:color w:val="000000"/>
              </w:rPr>
            </w:pPr>
            <w:r w:rsidRPr="003F1EB6">
              <w:rPr>
                <w:rFonts w:cs="Arial"/>
                <w:color w:val="000000"/>
              </w:rPr>
              <w:t xml:space="preserve">   Related parties</w:t>
            </w:r>
          </w:p>
        </w:tc>
        <w:tc>
          <w:tcPr>
            <w:tcW w:w="1361" w:type="dxa"/>
            <w:tcBorders>
              <w:bottom w:val="single" w:sz="4" w:space="0" w:color="auto"/>
            </w:tcBorders>
            <w:shd w:val="clear" w:color="auto" w:fill="FAFAFA"/>
            <w:vAlign w:val="bottom"/>
          </w:tcPr>
          <w:p w14:paraId="7A9117BD" w14:textId="496BCA10" w:rsidR="0058169C" w:rsidRPr="003F1EB6" w:rsidRDefault="005829D8" w:rsidP="00263EA0">
            <w:pPr>
              <w:ind w:right="-72"/>
              <w:jc w:val="right"/>
              <w:rPr>
                <w:rFonts w:cs="Arial"/>
                <w:cs/>
              </w:rPr>
            </w:pPr>
            <w:r w:rsidRPr="005829D8">
              <w:rPr>
                <w:rFonts w:cs="Arial"/>
                <w:lang w:val="en-GB"/>
              </w:rPr>
              <w:t>6</w:t>
            </w:r>
            <w:r w:rsidR="003856FB" w:rsidRPr="003F1EB6">
              <w:rPr>
                <w:rFonts w:cs="Arial"/>
              </w:rPr>
              <w:t>,</w:t>
            </w:r>
            <w:r w:rsidRPr="005829D8">
              <w:rPr>
                <w:rFonts w:cs="Arial"/>
                <w:lang w:val="en-GB"/>
              </w:rPr>
              <w:t>178</w:t>
            </w:r>
          </w:p>
        </w:tc>
        <w:tc>
          <w:tcPr>
            <w:tcW w:w="1361" w:type="dxa"/>
            <w:tcBorders>
              <w:bottom w:val="single" w:sz="4" w:space="0" w:color="auto"/>
            </w:tcBorders>
            <w:vAlign w:val="bottom"/>
          </w:tcPr>
          <w:p w14:paraId="2B4894C3" w14:textId="77777777" w:rsidR="0058169C" w:rsidRPr="003F1EB6" w:rsidRDefault="0058169C" w:rsidP="00263EA0">
            <w:pPr>
              <w:ind w:right="-72"/>
              <w:jc w:val="right"/>
              <w:rPr>
                <w:rFonts w:cs="Arial"/>
                <w:cs/>
              </w:rPr>
            </w:pPr>
            <w:r w:rsidRPr="003F1EB6">
              <w:rPr>
                <w:rFonts w:cs="Arial"/>
              </w:rPr>
              <w:t>-</w:t>
            </w:r>
          </w:p>
        </w:tc>
        <w:tc>
          <w:tcPr>
            <w:tcW w:w="1361" w:type="dxa"/>
            <w:tcBorders>
              <w:bottom w:val="single" w:sz="4" w:space="0" w:color="auto"/>
            </w:tcBorders>
            <w:shd w:val="clear" w:color="auto" w:fill="FAFAFA"/>
            <w:vAlign w:val="bottom"/>
          </w:tcPr>
          <w:p w14:paraId="1A7FD449" w14:textId="2EE4D21C" w:rsidR="0058169C" w:rsidRPr="003F1EB6" w:rsidRDefault="00095E5B" w:rsidP="00263EA0">
            <w:pPr>
              <w:ind w:right="-72"/>
              <w:jc w:val="right"/>
              <w:rPr>
                <w:rFonts w:cs="Arial"/>
                <w:cs/>
              </w:rPr>
            </w:pPr>
            <w:r w:rsidRPr="003F1EB6">
              <w:rPr>
                <w:rFonts w:cs="Arial"/>
              </w:rPr>
              <w:t>-</w:t>
            </w:r>
          </w:p>
        </w:tc>
        <w:tc>
          <w:tcPr>
            <w:tcW w:w="1361" w:type="dxa"/>
            <w:tcBorders>
              <w:bottom w:val="single" w:sz="4" w:space="0" w:color="auto"/>
            </w:tcBorders>
            <w:vAlign w:val="bottom"/>
          </w:tcPr>
          <w:p w14:paraId="34FFA706" w14:textId="77777777" w:rsidR="0058169C" w:rsidRPr="003F1EB6" w:rsidRDefault="0058169C" w:rsidP="00263EA0">
            <w:pPr>
              <w:ind w:right="-72"/>
              <w:jc w:val="right"/>
              <w:rPr>
                <w:rFonts w:cs="Arial"/>
                <w:cs/>
              </w:rPr>
            </w:pPr>
            <w:r w:rsidRPr="003F1EB6">
              <w:rPr>
                <w:rFonts w:cs="Arial"/>
              </w:rPr>
              <w:t>-</w:t>
            </w:r>
          </w:p>
        </w:tc>
      </w:tr>
      <w:tr w:rsidR="0058169C" w:rsidRPr="003F1EB6" w14:paraId="1E74DE53" w14:textId="77777777" w:rsidTr="00263EA0">
        <w:tc>
          <w:tcPr>
            <w:tcW w:w="3499" w:type="dxa"/>
            <w:vAlign w:val="bottom"/>
          </w:tcPr>
          <w:p w14:paraId="6A445682" w14:textId="77777777" w:rsidR="0058169C" w:rsidRPr="003F1EB6" w:rsidRDefault="0058169C" w:rsidP="00263EA0">
            <w:pPr>
              <w:ind w:left="-105"/>
              <w:jc w:val="left"/>
              <w:rPr>
                <w:rFonts w:cs="Arial"/>
                <w:color w:val="000000"/>
                <w:spacing w:val="-4"/>
                <w:sz w:val="12"/>
                <w:szCs w:val="12"/>
              </w:rPr>
            </w:pPr>
          </w:p>
        </w:tc>
        <w:tc>
          <w:tcPr>
            <w:tcW w:w="1361" w:type="dxa"/>
            <w:tcBorders>
              <w:top w:val="single" w:sz="4" w:space="0" w:color="auto"/>
            </w:tcBorders>
            <w:shd w:val="clear" w:color="auto" w:fill="FAFAFA"/>
            <w:vAlign w:val="bottom"/>
          </w:tcPr>
          <w:p w14:paraId="5AB7A8F1" w14:textId="77777777" w:rsidR="0058169C" w:rsidRPr="003F1EB6" w:rsidRDefault="0058169C" w:rsidP="00263EA0">
            <w:pPr>
              <w:ind w:right="-72"/>
              <w:jc w:val="right"/>
              <w:rPr>
                <w:rFonts w:cs="Arial"/>
                <w:sz w:val="12"/>
                <w:szCs w:val="12"/>
              </w:rPr>
            </w:pPr>
          </w:p>
        </w:tc>
        <w:tc>
          <w:tcPr>
            <w:tcW w:w="1361" w:type="dxa"/>
            <w:tcBorders>
              <w:top w:val="single" w:sz="4" w:space="0" w:color="auto"/>
            </w:tcBorders>
            <w:vAlign w:val="bottom"/>
          </w:tcPr>
          <w:p w14:paraId="52D91F15" w14:textId="77777777" w:rsidR="0058169C" w:rsidRPr="003F1EB6" w:rsidRDefault="0058169C" w:rsidP="00263EA0">
            <w:pPr>
              <w:ind w:right="-72"/>
              <w:jc w:val="right"/>
              <w:rPr>
                <w:rFonts w:cs="Arial"/>
                <w:sz w:val="12"/>
                <w:szCs w:val="12"/>
              </w:rPr>
            </w:pPr>
          </w:p>
        </w:tc>
        <w:tc>
          <w:tcPr>
            <w:tcW w:w="1361" w:type="dxa"/>
            <w:tcBorders>
              <w:top w:val="single" w:sz="4" w:space="0" w:color="auto"/>
            </w:tcBorders>
            <w:shd w:val="clear" w:color="auto" w:fill="FAFAFA"/>
            <w:vAlign w:val="bottom"/>
          </w:tcPr>
          <w:p w14:paraId="6E8A5A4B" w14:textId="77777777" w:rsidR="0058169C" w:rsidRPr="003F1EB6" w:rsidRDefault="0058169C" w:rsidP="00263EA0">
            <w:pPr>
              <w:ind w:right="-72"/>
              <w:jc w:val="right"/>
              <w:rPr>
                <w:rFonts w:cs="Arial"/>
                <w:sz w:val="12"/>
                <w:szCs w:val="12"/>
              </w:rPr>
            </w:pPr>
          </w:p>
        </w:tc>
        <w:tc>
          <w:tcPr>
            <w:tcW w:w="1361" w:type="dxa"/>
            <w:tcBorders>
              <w:top w:val="single" w:sz="4" w:space="0" w:color="auto"/>
            </w:tcBorders>
            <w:vAlign w:val="bottom"/>
          </w:tcPr>
          <w:p w14:paraId="4CB6DE24" w14:textId="77777777" w:rsidR="0058169C" w:rsidRPr="003F1EB6" w:rsidRDefault="0058169C" w:rsidP="00263EA0">
            <w:pPr>
              <w:ind w:right="-72"/>
              <w:jc w:val="right"/>
              <w:rPr>
                <w:rFonts w:cs="Arial"/>
                <w:sz w:val="12"/>
                <w:szCs w:val="12"/>
              </w:rPr>
            </w:pPr>
          </w:p>
        </w:tc>
      </w:tr>
      <w:tr w:rsidR="0058169C" w:rsidRPr="003F1EB6" w14:paraId="0231459B" w14:textId="77777777" w:rsidTr="00263EA0">
        <w:tc>
          <w:tcPr>
            <w:tcW w:w="3499" w:type="dxa"/>
            <w:vAlign w:val="bottom"/>
          </w:tcPr>
          <w:p w14:paraId="0481E86D"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left="-105"/>
              <w:rPr>
                <w:rFonts w:cs="Arial"/>
                <w:b/>
                <w:bCs/>
                <w:color w:val="000000"/>
              </w:rPr>
            </w:pPr>
          </w:p>
        </w:tc>
        <w:tc>
          <w:tcPr>
            <w:tcW w:w="1361" w:type="dxa"/>
            <w:tcBorders>
              <w:bottom w:val="single" w:sz="4" w:space="0" w:color="auto"/>
            </w:tcBorders>
            <w:shd w:val="clear" w:color="auto" w:fill="FAFAFA"/>
            <w:vAlign w:val="bottom"/>
          </w:tcPr>
          <w:p w14:paraId="06BE6203" w14:textId="25AD343C" w:rsidR="0058169C" w:rsidRPr="003F1EB6" w:rsidRDefault="005829D8" w:rsidP="00263EA0">
            <w:pPr>
              <w:ind w:right="-72"/>
              <w:jc w:val="right"/>
              <w:rPr>
                <w:rFonts w:cs="Arial"/>
              </w:rPr>
            </w:pPr>
            <w:r w:rsidRPr="005829D8">
              <w:rPr>
                <w:rFonts w:cs="Arial"/>
                <w:lang w:val="en-GB"/>
              </w:rPr>
              <w:t>6</w:t>
            </w:r>
            <w:r w:rsidR="003856FB" w:rsidRPr="003F1EB6">
              <w:rPr>
                <w:rFonts w:cs="Arial"/>
              </w:rPr>
              <w:t>,</w:t>
            </w:r>
            <w:r w:rsidRPr="005829D8">
              <w:rPr>
                <w:rFonts w:cs="Arial"/>
                <w:lang w:val="en-GB"/>
              </w:rPr>
              <w:t>178</w:t>
            </w:r>
          </w:p>
        </w:tc>
        <w:tc>
          <w:tcPr>
            <w:tcW w:w="1361" w:type="dxa"/>
            <w:tcBorders>
              <w:bottom w:val="single" w:sz="4" w:space="0" w:color="auto"/>
            </w:tcBorders>
            <w:vAlign w:val="bottom"/>
          </w:tcPr>
          <w:p w14:paraId="50C2BA59" w14:textId="77777777" w:rsidR="0058169C" w:rsidRPr="003F1EB6" w:rsidRDefault="0058169C" w:rsidP="00263EA0">
            <w:pPr>
              <w:ind w:right="-72"/>
              <w:jc w:val="right"/>
              <w:rPr>
                <w:rFonts w:cs="Arial"/>
              </w:rPr>
            </w:pPr>
            <w:r w:rsidRPr="003F1EB6">
              <w:rPr>
                <w:rFonts w:cs="Arial"/>
              </w:rPr>
              <w:t>-</w:t>
            </w:r>
          </w:p>
        </w:tc>
        <w:tc>
          <w:tcPr>
            <w:tcW w:w="1361" w:type="dxa"/>
            <w:tcBorders>
              <w:bottom w:val="single" w:sz="4" w:space="0" w:color="auto"/>
            </w:tcBorders>
            <w:shd w:val="clear" w:color="auto" w:fill="FAFAFA"/>
            <w:vAlign w:val="bottom"/>
          </w:tcPr>
          <w:p w14:paraId="5973B715" w14:textId="5FF10C4C" w:rsidR="0058169C" w:rsidRPr="003F1EB6" w:rsidRDefault="005829D8" w:rsidP="00263EA0">
            <w:pPr>
              <w:ind w:right="-72"/>
              <w:jc w:val="right"/>
              <w:rPr>
                <w:rFonts w:cs="Arial"/>
              </w:rPr>
            </w:pPr>
            <w:r w:rsidRPr="005829D8">
              <w:rPr>
                <w:rFonts w:cs="Arial"/>
                <w:lang w:val="en-GB"/>
              </w:rPr>
              <w:t>64</w:t>
            </w:r>
            <w:r w:rsidR="00095E5B" w:rsidRPr="003F1EB6">
              <w:rPr>
                <w:rFonts w:cs="Arial"/>
              </w:rPr>
              <w:t>,</w:t>
            </w:r>
            <w:r w:rsidRPr="005829D8">
              <w:rPr>
                <w:rFonts w:cs="Arial"/>
                <w:lang w:val="en-GB"/>
              </w:rPr>
              <w:t>619</w:t>
            </w:r>
          </w:p>
        </w:tc>
        <w:tc>
          <w:tcPr>
            <w:tcW w:w="1361" w:type="dxa"/>
            <w:tcBorders>
              <w:bottom w:val="single" w:sz="4" w:space="0" w:color="auto"/>
            </w:tcBorders>
            <w:vAlign w:val="bottom"/>
          </w:tcPr>
          <w:p w14:paraId="474376CC" w14:textId="24311A95" w:rsidR="0058169C" w:rsidRPr="003F1EB6" w:rsidRDefault="005829D8" w:rsidP="00263EA0">
            <w:pPr>
              <w:ind w:right="-72"/>
              <w:jc w:val="right"/>
              <w:rPr>
                <w:rFonts w:cs="Arial"/>
              </w:rPr>
            </w:pPr>
            <w:r w:rsidRPr="005829D8">
              <w:rPr>
                <w:rFonts w:cs="Arial"/>
                <w:lang w:val="en-GB"/>
              </w:rPr>
              <w:t>32</w:t>
            </w:r>
          </w:p>
        </w:tc>
      </w:tr>
    </w:tbl>
    <w:p w14:paraId="37480873" w14:textId="77777777" w:rsidR="0058169C" w:rsidRPr="00F855C2" w:rsidRDefault="0058169C" w:rsidP="0058169C">
      <w:pPr>
        <w:pStyle w:val="ListParagraph"/>
        <w:spacing w:after="0" w:line="240" w:lineRule="auto"/>
        <w:ind w:left="540" w:hanging="540"/>
        <w:jc w:val="both"/>
        <w:rPr>
          <w:rFonts w:ascii="Arial" w:hAnsi="Arial" w:cs="Arial"/>
          <w:b/>
          <w:bCs/>
          <w:color w:val="CF4A02"/>
          <w:sz w:val="16"/>
          <w:szCs w:val="16"/>
        </w:rPr>
      </w:pPr>
    </w:p>
    <w:p w14:paraId="61790602" w14:textId="586EB68A" w:rsidR="0058169C" w:rsidRPr="003F1EB6" w:rsidRDefault="0058169C" w:rsidP="0058169C">
      <w:pPr>
        <w:pStyle w:val="ListParagraph"/>
        <w:spacing w:after="0" w:line="240" w:lineRule="auto"/>
        <w:ind w:left="540" w:hanging="540"/>
        <w:jc w:val="both"/>
        <w:rPr>
          <w:rFonts w:ascii="Arial" w:hAnsi="Arial" w:cs="Arial"/>
          <w:b/>
          <w:bCs/>
          <w:color w:val="CF4A02"/>
          <w:sz w:val="20"/>
          <w:szCs w:val="20"/>
        </w:rPr>
      </w:pPr>
      <w:r w:rsidRPr="003F1EB6">
        <w:rPr>
          <w:rFonts w:ascii="Arial" w:hAnsi="Arial" w:cs="Arial"/>
          <w:b/>
          <w:bCs/>
          <w:color w:val="CF4A02"/>
          <w:sz w:val="20"/>
          <w:szCs w:val="20"/>
        </w:rPr>
        <w:t>c</w:t>
      </w:r>
      <w:r w:rsidRPr="003F1EB6">
        <w:rPr>
          <w:rFonts w:ascii="Arial" w:hAnsi="Arial" w:cs="Arial"/>
          <w:b/>
          <w:bCs/>
          <w:color w:val="CF4A02"/>
          <w:sz w:val="20"/>
          <w:szCs w:val="20"/>
          <w:cs/>
        </w:rPr>
        <w:t>)</w:t>
      </w:r>
      <w:r w:rsidRPr="003F1EB6">
        <w:rPr>
          <w:rFonts w:ascii="Arial" w:hAnsi="Arial" w:cs="Arial"/>
          <w:b/>
          <w:bCs/>
          <w:color w:val="CF4A02"/>
          <w:sz w:val="20"/>
          <w:szCs w:val="20"/>
          <w:cs/>
        </w:rPr>
        <w:tab/>
      </w:r>
      <w:r w:rsidR="0081360B" w:rsidRPr="003F1EB6">
        <w:rPr>
          <w:rFonts w:ascii="Arial" w:hAnsi="Arial" w:cs="Arial"/>
          <w:b/>
          <w:bCs/>
          <w:color w:val="CF4A02"/>
          <w:sz w:val="20"/>
          <w:szCs w:val="20"/>
        </w:rPr>
        <w:t>L</w:t>
      </w:r>
      <w:r w:rsidRPr="003F1EB6">
        <w:rPr>
          <w:rFonts w:ascii="Arial" w:hAnsi="Arial" w:cs="Arial"/>
          <w:b/>
          <w:bCs/>
          <w:color w:val="CF4A02"/>
          <w:sz w:val="20"/>
          <w:szCs w:val="20"/>
        </w:rPr>
        <w:t>oans to subsidiaries</w:t>
      </w:r>
    </w:p>
    <w:p w14:paraId="7AE87096" w14:textId="77777777" w:rsidR="0058169C" w:rsidRPr="00F855C2" w:rsidRDefault="0058169C" w:rsidP="0058169C">
      <w:pPr>
        <w:widowControl w:val="0"/>
        <w:ind w:left="540"/>
        <w:jc w:val="thaiDistribute"/>
        <w:rPr>
          <w:rFonts w:cs="Arial"/>
          <w:b/>
          <w:bCs/>
          <w:sz w:val="16"/>
          <w:szCs w:val="16"/>
        </w:rPr>
      </w:pPr>
    </w:p>
    <w:p w14:paraId="42341FFB" w14:textId="121E70D9" w:rsidR="0058169C" w:rsidRPr="003F1EB6" w:rsidRDefault="0058169C" w:rsidP="0058169C">
      <w:pPr>
        <w:pStyle w:val="ListParagraph"/>
        <w:spacing w:after="0" w:line="240" w:lineRule="auto"/>
        <w:ind w:left="540"/>
        <w:jc w:val="both"/>
        <w:rPr>
          <w:rFonts w:ascii="Arial" w:eastAsia="Arial Unicode MS" w:hAnsi="Arial" w:cs="Arial"/>
          <w:b/>
          <w:bCs/>
          <w:sz w:val="20"/>
          <w:szCs w:val="20"/>
        </w:rPr>
      </w:pPr>
      <w:r w:rsidRPr="003F1EB6">
        <w:rPr>
          <w:rFonts w:ascii="Arial" w:eastAsia="Arial Unicode MS" w:hAnsi="Arial" w:cs="Arial"/>
          <w:sz w:val="20"/>
          <w:szCs w:val="20"/>
        </w:rPr>
        <w:t xml:space="preserve">The movements of </w:t>
      </w:r>
      <w:r w:rsidR="0081360B" w:rsidRPr="003F1EB6">
        <w:rPr>
          <w:rFonts w:ascii="Arial" w:eastAsia="Arial Unicode MS" w:hAnsi="Arial" w:cs="Arial"/>
          <w:sz w:val="20"/>
          <w:szCs w:val="20"/>
        </w:rPr>
        <w:t xml:space="preserve">short-term </w:t>
      </w:r>
      <w:r w:rsidRPr="003F1EB6">
        <w:rPr>
          <w:rFonts w:ascii="Arial" w:eastAsia="Arial Unicode MS" w:hAnsi="Arial" w:cs="Arial"/>
          <w:sz w:val="20"/>
          <w:szCs w:val="20"/>
        </w:rPr>
        <w:t xml:space="preserve">loans to subsidiaries can be </w:t>
      </w:r>
      <w:proofErr w:type="spellStart"/>
      <w:r w:rsidRPr="003F1EB6">
        <w:rPr>
          <w:rFonts w:ascii="Arial" w:eastAsia="Arial Unicode MS" w:hAnsi="Arial" w:cs="Arial"/>
          <w:sz w:val="20"/>
          <w:szCs w:val="20"/>
        </w:rPr>
        <w:t>analysed</w:t>
      </w:r>
      <w:proofErr w:type="spellEnd"/>
      <w:r w:rsidRPr="003F1EB6">
        <w:rPr>
          <w:rFonts w:ascii="Arial" w:eastAsia="Arial Unicode MS" w:hAnsi="Arial" w:cs="Arial"/>
          <w:sz w:val="20"/>
          <w:szCs w:val="20"/>
        </w:rPr>
        <w:t xml:space="preserve"> are as follows:</w:t>
      </w:r>
    </w:p>
    <w:p w14:paraId="64BBB2D4" w14:textId="77777777" w:rsidR="0058169C" w:rsidRPr="00F855C2" w:rsidRDefault="0058169C" w:rsidP="0058169C">
      <w:pPr>
        <w:ind w:left="540"/>
        <w:rPr>
          <w:rFonts w:cs="Arial"/>
          <w:sz w:val="16"/>
          <w:szCs w:val="16"/>
        </w:rPr>
      </w:pPr>
    </w:p>
    <w:tbl>
      <w:tblPr>
        <w:tblW w:w="8946" w:type="dxa"/>
        <w:tblInd w:w="648" w:type="dxa"/>
        <w:tblLayout w:type="fixed"/>
        <w:tblLook w:val="0000" w:firstRow="0" w:lastRow="0" w:firstColumn="0" w:lastColumn="0" w:noHBand="0" w:noVBand="0"/>
      </w:tblPr>
      <w:tblGrid>
        <w:gridCol w:w="6210"/>
        <w:gridCol w:w="1368"/>
        <w:gridCol w:w="1368"/>
      </w:tblGrid>
      <w:tr w:rsidR="0058169C" w:rsidRPr="003F1EB6" w14:paraId="55807A40" w14:textId="77777777" w:rsidTr="00F855C2">
        <w:trPr>
          <w:cantSplit/>
        </w:trPr>
        <w:tc>
          <w:tcPr>
            <w:tcW w:w="6210" w:type="dxa"/>
            <w:vAlign w:val="bottom"/>
          </w:tcPr>
          <w:p w14:paraId="0FC85645" w14:textId="77777777" w:rsidR="0058169C" w:rsidRPr="003F1EB6" w:rsidRDefault="0058169C" w:rsidP="00263EA0">
            <w:pPr>
              <w:ind w:left="-105"/>
              <w:jc w:val="right"/>
              <w:rPr>
                <w:rFonts w:cs="Arial"/>
                <w:b/>
                <w:bCs/>
              </w:rPr>
            </w:pPr>
          </w:p>
        </w:tc>
        <w:tc>
          <w:tcPr>
            <w:tcW w:w="2736" w:type="dxa"/>
            <w:gridSpan w:val="2"/>
            <w:tcBorders>
              <w:top w:val="single" w:sz="4" w:space="0" w:color="auto"/>
              <w:bottom w:val="single" w:sz="4" w:space="0" w:color="auto"/>
            </w:tcBorders>
            <w:vAlign w:val="bottom"/>
          </w:tcPr>
          <w:p w14:paraId="0BF77D9C" w14:textId="77777777" w:rsidR="00F855C2" w:rsidRDefault="0058169C" w:rsidP="00263EA0">
            <w:pPr>
              <w:ind w:right="-72"/>
              <w:jc w:val="center"/>
              <w:rPr>
                <w:rFonts w:cs="Arial"/>
                <w:b/>
                <w:bCs/>
              </w:rPr>
            </w:pPr>
            <w:r w:rsidRPr="003F1EB6">
              <w:rPr>
                <w:rFonts w:cs="Arial"/>
                <w:b/>
                <w:bCs/>
              </w:rPr>
              <w:t xml:space="preserve">Separate </w:t>
            </w:r>
          </w:p>
          <w:p w14:paraId="13A25416" w14:textId="3042C11F" w:rsidR="0058169C" w:rsidRPr="003F1EB6" w:rsidRDefault="0058169C" w:rsidP="00263EA0">
            <w:pPr>
              <w:ind w:right="-72"/>
              <w:jc w:val="center"/>
              <w:rPr>
                <w:rFonts w:cs="Arial"/>
                <w:b/>
                <w:bCs/>
                <w:cs/>
              </w:rPr>
            </w:pPr>
            <w:r w:rsidRPr="003F1EB6">
              <w:rPr>
                <w:rFonts w:cs="Arial"/>
                <w:b/>
                <w:bCs/>
              </w:rPr>
              <w:t>financial statements</w:t>
            </w:r>
          </w:p>
        </w:tc>
      </w:tr>
      <w:tr w:rsidR="0058169C" w:rsidRPr="003F1EB6" w14:paraId="5EDD7147" w14:textId="77777777" w:rsidTr="00F855C2">
        <w:trPr>
          <w:cantSplit/>
        </w:trPr>
        <w:tc>
          <w:tcPr>
            <w:tcW w:w="6210" w:type="dxa"/>
            <w:vAlign w:val="bottom"/>
          </w:tcPr>
          <w:p w14:paraId="3CDED42C" w14:textId="77777777" w:rsidR="0058169C" w:rsidRPr="003F1EB6" w:rsidRDefault="0058169C" w:rsidP="00263EA0">
            <w:pPr>
              <w:ind w:left="-105"/>
              <w:jc w:val="right"/>
              <w:rPr>
                <w:rFonts w:cs="Arial"/>
              </w:rPr>
            </w:pPr>
          </w:p>
        </w:tc>
        <w:tc>
          <w:tcPr>
            <w:tcW w:w="1368" w:type="dxa"/>
            <w:tcBorders>
              <w:top w:val="single" w:sz="4" w:space="0" w:color="auto"/>
            </w:tcBorders>
            <w:vAlign w:val="bottom"/>
          </w:tcPr>
          <w:p w14:paraId="4B7E7D8A" w14:textId="362583A6" w:rsidR="0058169C" w:rsidRPr="003F1EB6" w:rsidRDefault="005829D8" w:rsidP="00263EA0">
            <w:pPr>
              <w:ind w:right="-72"/>
              <w:jc w:val="right"/>
              <w:rPr>
                <w:rFonts w:cs="Arial"/>
                <w:b/>
                <w:bCs/>
              </w:rPr>
            </w:pPr>
            <w:r w:rsidRPr="005829D8">
              <w:rPr>
                <w:rFonts w:cs="Arial"/>
                <w:b/>
                <w:bCs/>
                <w:lang w:val="en-GB"/>
              </w:rPr>
              <w:t>2021</w:t>
            </w:r>
          </w:p>
        </w:tc>
        <w:tc>
          <w:tcPr>
            <w:tcW w:w="1368" w:type="dxa"/>
            <w:tcBorders>
              <w:top w:val="single" w:sz="4" w:space="0" w:color="auto"/>
            </w:tcBorders>
            <w:vAlign w:val="bottom"/>
          </w:tcPr>
          <w:p w14:paraId="4EA30401" w14:textId="2D5D6A63" w:rsidR="0058169C" w:rsidRPr="003F1EB6" w:rsidRDefault="005829D8" w:rsidP="00263EA0">
            <w:pPr>
              <w:ind w:right="-72"/>
              <w:jc w:val="right"/>
              <w:rPr>
                <w:rFonts w:cs="Arial"/>
                <w:b/>
                <w:bCs/>
              </w:rPr>
            </w:pPr>
            <w:r w:rsidRPr="005829D8">
              <w:rPr>
                <w:rFonts w:cs="Arial"/>
                <w:b/>
                <w:bCs/>
                <w:lang w:val="en-GB"/>
              </w:rPr>
              <w:t>2020</w:t>
            </w:r>
          </w:p>
        </w:tc>
      </w:tr>
      <w:tr w:rsidR="0058169C" w:rsidRPr="003F1EB6" w14:paraId="7350FBB4" w14:textId="77777777" w:rsidTr="00F855C2">
        <w:trPr>
          <w:cantSplit/>
        </w:trPr>
        <w:tc>
          <w:tcPr>
            <w:tcW w:w="6210" w:type="dxa"/>
            <w:vAlign w:val="bottom"/>
          </w:tcPr>
          <w:p w14:paraId="704FA59B" w14:textId="77777777" w:rsidR="0058169C" w:rsidRPr="003F1EB6" w:rsidRDefault="0058169C" w:rsidP="00263EA0">
            <w:pPr>
              <w:ind w:left="-105"/>
              <w:jc w:val="right"/>
              <w:rPr>
                <w:rFonts w:cs="Arial"/>
                <w:cs/>
              </w:rPr>
            </w:pPr>
          </w:p>
        </w:tc>
        <w:tc>
          <w:tcPr>
            <w:tcW w:w="1368" w:type="dxa"/>
            <w:tcBorders>
              <w:bottom w:val="single" w:sz="4" w:space="0" w:color="auto"/>
            </w:tcBorders>
          </w:tcPr>
          <w:p w14:paraId="3A910BF7" w14:textId="77777777" w:rsidR="0058169C" w:rsidRPr="003F1EB6" w:rsidRDefault="0058169C" w:rsidP="00263EA0">
            <w:pPr>
              <w:ind w:right="-72"/>
              <w:jc w:val="right"/>
              <w:rPr>
                <w:rFonts w:cs="Arial"/>
                <w:b/>
                <w:bCs/>
              </w:rPr>
            </w:pPr>
            <w:r w:rsidRPr="003F1EB6">
              <w:rPr>
                <w:rFonts w:cs="Arial"/>
                <w:b/>
                <w:bCs/>
              </w:rPr>
              <w:t xml:space="preserve">Thousand </w:t>
            </w:r>
          </w:p>
          <w:p w14:paraId="6984E8DB" w14:textId="77777777" w:rsidR="0058169C" w:rsidRPr="003F1EB6" w:rsidRDefault="0058169C" w:rsidP="00263EA0">
            <w:pPr>
              <w:ind w:right="-72"/>
              <w:jc w:val="right"/>
              <w:rPr>
                <w:rFonts w:cs="Arial"/>
                <w:b/>
                <w:bCs/>
              </w:rPr>
            </w:pPr>
            <w:r w:rsidRPr="003F1EB6">
              <w:rPr>
                <w:rFonts w:cs="Arial"/>
                <w:b/>
                <w:bCs/>
              </w:rPr>
              <w:t>Baht</w:t>
            </w:r>
          </w:p>
        </w:tc>
        <w:tc>
          <w:tcPr>
            <w:tcW w:w="1368" w:type="dxa"/>
            <w:tcBorders>
              <w:bottom w:val="single" w:sz="4" w:space="0" w:color="auto"/>
            </w:tcBorders>
          </w:tcPr>
          <w:p w14:paraId="2AE60981" w14:textId="77777777" w:rsidR="0058169C" w:rsidRPr="003F1EB6" w:rsidRDefault="0058169C" w:rsidP="00263EA0">
            <w:pPr>
              <w:ind w:right="-72"/>
              <w:jc w:val="right"/>
              <w:rPr>
                <w:rFonts w:cs="Arial"/>
                <w:b/>
                <w:bCs/>
              </w:rPr>
            </w:pPr>
            <w:r w:rsidRPr="003F1EB6">
              <w:rPr>
                <w:rFonts w:cs="Arial"/>
                <w:b/>
                <w:bCs/>
              </w:rPr>
              <w:t xml:space="preserve">Thousand </w:t>
            </w:r>
          </w:p>
          <w:p w14:paraId="56075B93" w14:textId="77777777" w:rsidR="0058169C" w:rsidRPr="003F1EB6" w:rsidRDefault="0058169C" w:rsidP="00263EA0">
            <w:pPr>
              <w:ind w:right="-72"/>
              <w:jc w:val="right"/>
              <w:rPr>
                <w:rFonts w:cs="Arial"/>
                <w:b/>
                <w:bCs/>
              </w:rPr>
            </w:pPr>
            <w:r w:rsidRPr="003F1EB6">
              <w:rPr>
                <w:rFonts w:cs="Arial"/>
                <w:b/>
                <w:bCs/>
              </w:rPr>
              <w:t>Baht</w:t>
            </w:r>
          </w:p>
        </w:tc>
      </w:tr>
      <w:tr w:rsidR="0058169C" w:rsidRPr="003F1EB6" w14:paraId="313884D0" w14:textId="77777777" w:rsidTr="00F855C2">
        <w:trPr>
          <w:cantSplit/>
        </w:trPr>
        <w:tc>
          <w:tcPr>
            <w:tcW w:w="6210" w:type="dxa"/>
          </w:tcPr>
          <w:p w14:paraId="04D5186A" w14:textId="77777777" w:rsidR="0058169C" w:rsidRPr="003F1EB6" w:rsidRDefault="0058169C" w:rsidP="00263EA0">
            <w:pPr>
              <w:ind w:left="-105"/>
              <w:jc w:val="thaiDistribute"/>
              <w:rPr>
                <w:rFonts w:cs="Arial"/>
                <w:b/>
                <w:bCs/>
                <w:sz w:val="12"/>
                <w:szCs w:val="12"/>
                <w:cs/>
              </w:rPr>
            </w:pPr>
          </w:p>
        </w:tc>
        <w:tc>
          <w:tcPr>
            <w:tcW w:w="1368" w:type="dxa"/>
            <w:tcBorders>
              <w:top w:val="single" w:sz="4" w:space="0" w:color="auto"/>
            </w:tcBorders>
            <w:shd w:val="clear" w:color="auto" w:fill="FAFAFA"/>
            <w:vAlign w:val="bottom"/>
          </w:tcPr>
          <w:p w14:paraId="7E163CE5" w14:textId="77777777" w:rsidR="0058169C" w:rsidRPr="003F1EB6" w:rsidRDefault="0058169C" w:rsidP="00263EA0">
            <w:pPr>
              <w:ind w:right="-72"/>
              <w:jc w:val="right"/>
              <w:rPr>
                <w:rFonts w:cs="Arial"/>
                <w:sz w:val="12"/>
                <w:szCs w:val="12"/>
              </w:rPr>
            </w:pPr>
          </w:p>
        </w:tc>
        <w:tc>
          <w:tcPr>
            <w:tcW w:w="1368" w:type="dxa"/>
            <w:tcBorders>
              <w:top w:val="single" w:sz="4" w:space="0" w:color="auto"/>
            </w:tcBorders>
            <w:vAlign w:val="bottom"/>
          </w:tcPr>
          <w:p w14:paraId="362B2BB5" w14:textId="77777777" w:rsidR="0058169C" w:rsidRPr="003F1EB6" w:rsidRDefault="0058169C" w:rsidP="00263EA0">
            <w:pPr>
              <w:ind w:right="-72"/>
              <w:jc w:val="right"/>
              <w:rPr>
                <w:rFonts w:cs="Arial"/>
                <w:sz w:val="12"/>
                <w:szCs w:val="12"/>
              </w:rPr>
            </w:pPr>
          </w:p>
        </w:tc>
      </w:tr>
      <w:tr w:rsidR="0058169C" w:rsidRPr="003F1EB6" w14:paraId="5E0FF160" w14:textId="77777777" w:rsidTr="00F855C2">
        <w:trPr>
          <w:cantSplit/>
        </w:trPr>
        <w:tc>
          <w:tcPr>
            <w:tcW w:w="6210" w:type="dxa"/>
          </w:tcPr>
          <w:p w14:paraId="604BF308" w14:textId="580E1E26" w:rsidR="0058169C" w:rsidRPr="003F1EB6" w:rsidRDefault="0058169C" w:rsidP="00263EA0">
            <w:pPr>
              <w:ind w:left="-105"/>
              <w:jc w:val="thaiDistribute"/>
              <w:rPr>
                <w:rFonts w:cs="Arial"/>
                <w:cs/>
                <w:lang w:val="en-GB"/>
              </w:rPr>
            </w:pPr>
            <w:bookmarkStart w:id="48" w:name="_Hlk29546877"/>
            <w:proofErr w:type="gramStart"/>
            <w:r w:rsidRPr="003F1EB6">
              <w:rPr>
                <w:rFonts w:cs="Arial"/>
                <w:lang w:val="en-GB"/>
              </w:rPr>
              <w:t>At</w:t>
            </w:r>
            <w:proofErr w:type="gramEnd"/>
            <w:r w:rsidRPr="003F1EB6">
              <w:rPr>
                <w:rFonts w:cs="Arial"/>
                <w:lang w:val="en-GB"/>
              </w:rPr>
              <w:t xml:space="preserve"> </w:t>
            </w:r>
            <w:r w:rsidR="005829D8" w:rsidRPr="005829D8">
              <w:rPr>
                <w:rFonts w:cs="Arial"/>
                <w:lang w:val="en-GB"/>
              </w:rPr>
              <w:t>1</w:t>
            </w:r>
            <w:r w:rsidRPr="003F1EB6">
              <w:rPr>
                <w:rFonts w:cs="Arial"/>
                <w:lang w:val="en-GB"/>
              </w:rPr>
              <w:t xml:space="preserve"> January</w:t>
            </w:r>
          </w:p>
        </w:tc>
        <w:tc>
          <w:tcPr>
            <w:tcW w:w="1368" w:type="dxa"/>
            <w:shd w:val="clear" w:color="auto" w:fill="FAFAFA"/>
            <w:vAlign w:val="bottom"/>
          </w:tcPr>
          <w:p w14:paraId="5CB76115" w14:textId="26127256" w:rsidR="0058169C" w:rsidRPr="003F1EB6" w:rsidRDefault="005829D8" w:rsidP="00263EA0">
            <w:pPr>
              <w:ind w:right="-72"/>
              <w:jc w:val="right"/>
              <w:rPr>
                <w:rFonts w:cs="Arial"/>
                <w:lang w:val="en-GB"/>
              </w:rPr>
            </w:pPr>
            <w:r w:rsidRPr="005829D8">
              <w:rPr>
                <w:rFonts w:cs="Arial"/>
                <w:lang w:val="en-GB"/>
              </w:rPr>
              <w:t>10</w:t>
            </w:r>
          </w:p>
        </w:tc>
        <w:tc>
          <w:tcPr>
            <w:tcW w:w="1368" w:type="dxa"/>
            <w:vAlign w:val="bottom"/>
          </w:tcPr>
          <w:p w14:paraId="0214410B" w14:textId="313ECA09" w:rsidR="0058169C" w:rsidRPr="003F1EB6" w:rsidRDefault="005829D8" w:rsidP="00263EA0">
            <w:pPr>
              <w:ind w:right="-72"/>
              <w:jc w:val="right"/>
              <w:rPr>
                <w:rFonts w:cs="Arial"/>
                <w:lang w:val="en-GB"/>
              </w:rPr>
            </w:pPr>
            <w:r w:rsidRPr="005829D8">
              <w:rPr>
                <w:rFonts w:cs="Arial"/>
                <w:lang w:val="en-GB"/>
              </w:rPr>
              <w:t>1</w:t>
            </w:r>
            <w:r w:rsidR="0058169C" w:rsidRPr="003F1EB6">
              <w:rPr>
                <w:rFonts w:cs="Arial"/>
              </w:rPr>
              <w:t>,</w:t>
            </w:r>
            <w:r w:rsidRPr="005829D8">
              <w:rPr>
                <w:rFonts w:cs="Arial"/>
                <w:lang w:val="en-GB"/>
              </w:rPr>
              <w:t>355</w:t>
            </w:r>
            <w:r w:rsidR="0058169C" w:rsidRPr="003F1EB6">
              <w:rPr>
                <w:rFonts w:cs="Arial"/>
              </w:rPr>
              <w:t>,</w:t>
            </w:r>
            <w:r w:rsidRPr="005829D8">
              <w:rPr>
                <w:rFonts w:cs="Arial"/>
                <w:lang w:val="en-GB"/>
              </w:rPr>
              <w:t>989</w:t>
            </w:r>
          </w:p>
        </w:tc>
      </w:tr>
      <w:tr w:rsidR="0058169C" w:rsidRPr="003F1EB6" w14:paraId="36DEFDE7" w14:textId="77777777" w:rsidTr="00F855C2">
        <w:trPr>
          <w:cantSplit/>
        </w:trPr>
        <w:tc>
          <w:tcPr>
            <w:tcW w:w="6210" w:type="dxa"/>
          </w:tcPr>
          <w:p w14:paraId="24ABDA6D" w14:textId="77777777" w:rsidR="0058169C" w:rsidRPr="003F1EB6" w:rsidRDefault="0058169C" w:rsidP="00263EA0">
            <w:pPr>
              <w:ind w:left="-105"/>
              <w:jc w:val="thaiDistribute"/>
              <w:rPr>
                <w:rFonts w:cs="Arial"/>
                <w:cs/>
                <w:lang w:val="en-GB"/>
              </w:rPr>
            </w:pPr>
            <w:r w:rsidRPr="003F1EB6">
              <w:rPr>
                <w:rFonts w:cs="Arial"/>
              </w:rPr>
              <w:t>Loans advanced during the period</w:t>
            </w:r>
          </w:p>
        </w:tc>
        <w:tc>
          <w:tcPr>
            <w:tcW w:w="1368" w:type="dxa"/>
            <w:shd w:val="clear" w:color="auto" w:fill="FAFAFA"/>
            <w:vAlign w:val="bottom"/>
          </w:tcPr>
          <w:p w14:paraId="6FE75D50" w14:textId="77777777" w:rsidR="0058169C" w:rsidRPr="003F1EB6" w:rsidRDefault="0058169C" w:rsidP="00263EA0">
            <w:pPr>
              <w:ind w:left="-257" w:right="-72" w:firstLine="141"/>
              <w:jc w:val="right"/>
              <w:rPr>
                <w:rFonts w:cs="Arial"/>
              </w:rPr>
            </w:pPr>
          </w:p>
        </w:tc>
        <w:tc>
          <w:tcPr>
            <w:tcW w:w="1368" w:type="dxa"/>
            <w:vAlign w:val="bottom"/>
          </w:tcPr>
          <w:p w14:paraId="19F3BE7A" w14:textId="77777777" w:rsidR="0058169C" w:rsidRPr="003F1EB6" w:rsidRDefault="0058169C" w:rsidP="00263EA0">
            <w:pPr>
              <w:ind w:left="-257" w:right="-72" w:firstLine="141"/>
              <w:jc w:val="right"/>
              <w:rPr>
                <w:rFonts w:cs="Arial"/>
              </w:rPr>
            </w:pPr>
          </w:p>
        </w:tc>
      </w:tr>
      <w:bookmarkEnd w:id="48"/>
      <w:tr w:rsidR="0058169C" w:rsidRPr="003F1EB6" w14:paraId="0CF21B0F" w14:textId="77777777" w:rsidTr="00F855C2">
        <w:trPr>
          <w:cantSplit/>
        </w:trPr>
        <w:tc>
          <w:tcPr>
            <w:tcW w:w="6210" w:type="dxa"/>
          </w:tcPr>
          <w:p w14:paraId="23BF4782" w14:textId="77777777" w:rsidR="0058169C" w:rsidRPr="003F1EB6" w:rsidRDefault="0058169C" w:rsidP="00263EA0">
            <w:pPr>
              <w:ind w:left="-105"/>
              <w:jc w:val="thaiDistribute"/>
              <w:rPr>
                <w:rFonts w:cs="Arial"/>
                <w:cs/>
                <w:lang w:val="en-GB"/>
              </w:rPr>
            </w:pPr>
            <w:r w:rsidRPr="003F1EB6">
              <w:rPr>
                <w:rFonts w:cs="Arial"/>
                <w:cs/>
                <w:lang w:val="en-GB"/>
              </w:rPr>
              <w:t xml:space="preserve">   - </w:t>
            </w:r>
            <w:r w:rsidRPr="003F1EB6">
              <w:rPr>
                <w:rFonts w:cs="Arial"/>
                <w:lang w:val="en-GB"/>
              </w:rPr>
              <w:t>principle</w:t>
            </w:r>
          </w:p>
        </w:tc>
        <w:tc>
          <w:tcPr>
            <w:tcW w:w="1368" w:type="dxa"/>
            <w:shd w:val="clear" w:color="auto" w:fill="FAFAFA"/>
            <w:vAlign w:val="bottom"/>
          </w:tcPr>
          <w:p w14:paraId="7C270FBA" w14:textId="39A3B678" w:rsidR="0058169C" w:rsidRPr="003F1EB6" w:rsidRDefault="005829D8" w:rsidP="00263EA0">
            <w:pPr>
              <w:ind w:right="-72"/>
              <w:jc w:val="right"/>
              <w:rPr>
                <w:rFonts w:cs="Arial"/>
              </w:rPr>
            </w:pPr>
            <w:r w:rsidRPr="005829D8">
              <w:rPr>
                <w:rFonts w:cs="Arial"/>
                <w:lang w:val="en-GB"/>
              </w:rPr>
              <w:t>20</w:t>
            </w:r>
            <w:r w:rsidR="00E5649E" w:rsidRPr="003F1EB6">
              <w:rPr>
                <w:rFonts w:cs="Arial"/>
              </w:rPr>
              <w:t>,</w:t>
            </w:r>
            <w:r w:rsidRPr="005829D8">
              <w:rPr>
                <w:rFonts w:cs="Arial"/>
                <w:lang w:val="en-GB"/>
              </w:rPr>
              <w:t>000</w:t>
            </w:r>
          </w:p>
        </w:tc>
        <w:tc>
          <w:tcPr>
            <w:tcW w:w="1368" w:type="dxa"/>
            <w:vAlign w:val="bottom"/>
          </w:tcPr>
          <w:p w14:paraId="01935A0B" w14:textId="3815CEA6" w:rsidR="0058169C" w:rsidRPr="003F1EB6" w:rsidRDefault="005829D8" w:rsidP="00263EA0">
            <w:pPr>
              <w:ind w:right="-72"/>
              <w:jc w:val="right"/>
              <w:rPr>
                <w:rFonts w:cs="Arial"/>
              </w:rPr>
            </w:pPr>
            <w:r w:rsidRPr="005829D8">
              <w:rPr>
                <w:rFonts w:cs="Arial"/>
                <w:lang w:val="en-GB"/>
              </w:rPr>
              <w:t>1</w:t>
            </w:r>
            <w:r w:rsidR="0058169C" w:rsidRPr="003F1EB6">
              <w:rPr>
                <w:rFonts w:cs="Arial"/>
              </w:rPr>
              <w:t>,</w:t>
            </w:r>
            <w:r w:rsidRPr="005829D8">
              <w:rPr>
                <w:rFonts w:cs="Arial"/>
                <w:lang w:val="en-GB"/>
              </w:rPr>
              <w:t>038</w:t>
            </w:r>
            <w:r w:rsidR="0058169C" w:rsidRPr="003F1EB6">
              <w:rPr>
                <w:rFonts w:cs="Arial"/>
              </w:rPr>
              <w:t>,</w:t>
            </w:r>
            <w:r w:rsidRPr="005829D8">
              <w:rPr>
                <w:rFonts w:cs="Arial"/>
                <w:lang w:val="en-GB"/>
              </w:rPr>
              <w:t>082</w:t>
            </w:r>
          </w:p>
        </w:tc>
      </w:tr>
      <w:tr w:rsidR="0058169C" w:rsidRPr="003F1EB6" w14:paraId="1A164664" w14:textId="77777777" w:rsidTr="00F855C2">
        <w:trPr>
          <w:cantSplit/>
        </w:trPr>
        <w:tc>
          <w:tcPr>
            <w:tcW w:w="6210" w:type="dxa"/>
          </w:tcPr>
          <w:p w14:paraId="3F04D7BB" w14:textId="77777777" w:rsidR="0058169C" w:rsidRPr="003F1EB6" w:rsidRDefault="0058169C" w:rsidP="00263EA0">
            <w:pPr>
              <w:ind w:left="-105"/>
              <w:jc w:val="thaiDistribute"/>
              <w:rPr>
                <w:rFonts w:cs="Arial"/>
                <w:cs/>
                <w:lang w:val="en-GB"/>
              </w:rPr>
            </w:pPr>
            <w:r w:rsidRPr="003F1EB6">
              <w:rPr>
                <w:rFonts w:cs="Arial"/>
                <w:cs/>
                <w:lang w:val="en-GB"/>
              </w:rPr>
              <w:t xml:space="preserve">   - </w:t>
            </w:r>
            <w:r w:rsidRPr="003F1EB6">
              <w:rPr>
                <w:rFonts w:cs="Arial"/>
                <w:lang w:val="en-GB"/>
              </w:rPr>
              <w:t>interest</w:t>
            </w:r>
          </w:p>
        </w:tc>
        <w:tc>
          <w:tcPr>
            <w:tcW w:w="1368" w:type="dxa"/>
            <w:shd w:val="clear" w:color="auto" w:fill="FAFAFA"/>
            <w:vAlign w:val="bottom"/>
          </w:tcPr>
          <w:p w14:paraId="37D4F8A3" w14:textId="2C5D5AD6" w:rsidR="0058169C" w:rsidRPr="003F1EB6" w:rsidRDefault="005829D8" w:rsidP="00263EA0">
            <w:pPr>
              <w:ind w:right="-72"/>
              <w:jc w:val="right"/>
              <w:rPr>
                <w:rFonts w:cs="Arial"/>
              </w:rPr>
            </w:pPr>
            <w:r w:rsidRPr="005829D8">
              <w:rPr>
                <w:rFonts w:cs="Arial"/>
                <w:lang w:val="en-GB"/>
              </w:rPr>
              <w:t>47</w:t>
            </w:r>
          </w:p>
        </w:tc>
        <w:tc>
          <w:tcPr>
            <w:tcW w:w="1368" w:type="dxa"/>
            <w:vAlign w:val="bottom"/>
          </w:tcPr>
          <w:p w14:paraId="00536354" w14:textId="404569A3" w:rsidR="0058169C" w:rsidRPr="003F1EB6" w:rsidRDefault="005829D8" w:rsidP="00263EA0">
            <w:pPr>
              <w:ind w:right="-72"/>
              <w:jc w:val="right"/>
              <w:rPr>
                <w:rFonts w:cs="Arial"/>
              </w:rPr>
            </w:pPr>
            <w:r w:rsidRPr="005829D8">
              <w:rPr>
                <w:rFonts w:cs="Arial"/>
                <w:lang w:val="en-GB"/>
              </w:rPr>
              <w:t>35</w:t>
            </w:r>
            <w:r w:rsidR="0058169C" w:rsidRPr="003F1EB6">
              <w:rPr>
                <w:rFonts w:cs="Arial"/>
              </w:rPr>
              <w:t>,</w:t>
            </w:r>
            <w:r w:rsidRPr="005829D8">
              <w:rPr>
                <w:rFonts w:cs="Arial"/>
                <w:lang w:val="en-GB"/>
              </w:rPr>
              <w:t>654</w:t>
            </w:r>
          </w:p>
        </w:tc>
      </w:tr>
      <w:tr w:rsidR="0058169C" w:rsidRPr="003F1EB6" w14:paraId="45E0AB23" w14:textId="77777777" w:rsidTr="00F855C2">
        <w:trPr>
          <w:cantSplit/>
        </w:trPr>
        <w:tc>
          <w:tcPr>
            <w:tcW w:w="6210" w:type="dxa"/>
          </w:tcPr>
          <w:p w14:paraId="639718A2" w14:textId="77777777" w:rsidR="0058169C" w:rsidRPr="003F1EB6" w:rsidRDefault="0058169C" w:rsidP="00263EA0">
            <w:pPr>
              <w:ind w:left="-105"/>
              <w:jc w:val="thaiDistribute"/>
              <w:rPr>
                <w:rFonts w:cs="Arial"/>
                <w:cs/>
                <w:lang w:val="en-GB"/>
              </w:rPr>
            </w:pPr>
            <w:proofErr w:type="gramStart"/>
            <w:r w:rsidRPr="003F1EB6">
              <w:rPr>
                <w:rFonts w:cs="Arial"/>
              </w:rPr>
              <w:t>Loans</w:t>
            </w:r>
            <w:proofErr w:type="gramEnd"/>
            <w:r w:rsidRPr="003F1EB6">
              <w:rPr>
                <w:rFonts w:cs="Arial"/>
              </w:rPr>
              <w:t xml:space="preserve"> repayment received</w:t>
            </w:r>
          </w:p>
        </w:tc>
        <w:tc>
          <w:tcPr>
            <w:tcW w:w="1368" w:type="dxa"/>
            <w:shd w:val="clear" w:color="auto" w:fill="FAFAFA"/>
            <w:vAlign w:val="bottom"/>
          </w:tcPr>
          <w:p w14:paraId="3698F0CD" w14:textId="77777777" w:rsidR="0058169C" w:rsidRPr="003F1EB6" w:rsidRDefault="0058169C" w:rsidP="00263EA0">
            <w:pPr>
              <w:ind w:right="-72"/>
              <w:jc w:val="right"/>
              <w:rPr>
                <w:rFonts w:cs="Arial"/>
              </w:rPr>
            </w:pPr>
          </w:p>
        </w:tc>
        <w:tc>
          <w:tcPr>
            <w:tcW w:w="1368" w:type="dxa"/>
            <w:vAlign w:val="bottom"/>
          </w:tcPr>
          <w:p w14:paraId="245AAE62" w14:textId="77777777" w:rsidR="0058169C" w:rsidRPr="003F1EB6" w:rsidRDefault="0058169C" w:rsidP="00263EA0">
            <w:pPr>
              <w:ind w:right="-72"/>
              <w:jc w:val="right"/>
              <w:rPr>
                <w:rFonts w:cs="Arial"/>
              </w:rPr>
            </w:pPr>
          </w:p>
        </w:tc>
      </w:tr>
      <w:tr w:rsidR="0058169C" w:rsidRPr="003F1EB6" w14:paraId="54331407" w14:textId="77777777" w:rsidTr="00F855C2">
        <w:trPr>
          <w:cantSplit/>
        </w:trPr>
        <w:tc>
          <w:tcPr>
            <w:tcW w:w="6210" w:type="dxa"/>
          </w:tcPr>
          <w:p w14:paraId="571226C5" w14:textId="77777777" w:rsidR="0058169C" w:rsidRPr="003F1EB6" w:rsidRDefault="0058169C" w:rsidP="00263EA0">
            <w:pPr>
              <w:ind w:left="-105"/>
              <w:jc w:val="thaiDistribute"/>
              <w:rPr>
                <w:rFonts w:cs="Arial"/>
                <w:cs/>
                <w:lang w:val="en-GB"/>
              </w:rPr>
            </w:pPr>
            <w:r w:rsidRPr="003F1EB6">
              <w:rPr>
                <w:rFonts w:cs="Arial"/>
                <w:cs/>
                <w:lang w:val="en-GB"/>
              </w:rPr>
              <w:t xml:space="preserve">   - </w:t>
            </w:r>
            <w:r w:rsidRPr="003F1EB6">
              <w:rPr>
                <w:rFonts w:cs="Arial"/>
                <w:lang w:val="en-GB"/>
              </w:rPr>
              <w:t>principle</w:t>
            </w:r>
          </w:p>
        </w:tc>
        <w:tc>
          <w:tcPr>
            <w:tcW w:w="1368" w:type="dxa"/>
            <w:shd w:val="clear" w:color="auto" w:fill="FAFAFA"/>
            <w:vAlign w:val="bottom"/>
          </w:tcPr>
          <w:p w14:paraId="6E663139" w14:textId="6B90380C" w:rsidR="0058169C" w:rsidRPr="003F1EB6" w:rsidRDefault="00E5649E" w:rsidP="00263EA0">
            <w:pPr>
              <w:ind w:right="-72"/>
              <w:jc w:val="right"/>
              <w:rPr>
                <w:rFonts w:cs="Arial"/>
              </w:rPr>
            </w:pPr>
            <w:r w:rsidRPr="003F1EB6">
              <w:rPr>
                <w:rFonts w:cs="Arial"/>
              </w:rPr>
              <w:t>(</w:t>
            </w:r>
            <w:r w:rsidR="005829D8" w:rsidRPr="005829D8">
              <w:rPr>
                <w:rFonts w:cs="Arial"/>
                <w:lang w:val="en-GB"/>
              </w:rPr>
              <w:t>20</w:t>
            </w:r>
            <w:r w:rsidRPr="003F1EB6">
              <w:rPr>
                <w:rFonts w:cs="Arial"/>
              </w:rPr>
              <w:t>,</w:t>
            </w:r>
            <w:r w:rsidR="005829D8" w:rsidRPr="005829D8">
              <w:rPr>
                <w:rFonts w:cs="Arial"/>
                <w:lang w:val="en-GB"/>
              </w:rPr>
              <w:t>000</w:t>
            </w:r>
            <w:r w:rsidRPr="003F1EB6">
              <w:rPr>
                <w:rFonts w:cs="Arial"/>
              </w:rPr>
              <w:t>)</w:t>
            </w:r>
          </w:p>
        </w:tc>
        <w:tc>
          <w:tcPr>
            <w:tcW w:w="1368" w:type="dxa"/>
            <w:vAlign w:val="bottom"/>
          </w:tcPr>
          <w:p w14:paraId="617B59DB" w14:textId="2614FE42" w:rsidR="0058169C" w:rsidRPr="003F1EB6" w:rsidRDefault="0058169C" w:rsidP="00263EA0">
            <w:pPr>
              <w:ind w:right="-72"/>
              <w:jc w:val="right"/>
              <w:rPr>
                <w:rFonts w:cs="Arial"/>
              </w:rPr>
            </w:pPr>
            <w:r w:rsidRPr="003F1EB6">
              <w:rPr>
                <w:rFonts w:cs="Arial"/>
              </w:rPr>
              <w:t>(</w:t>
            </w:r>
            <w:r w:rsidR="005829D8" w:rsidRPr="005829D8">
              <w:rPr>
                <w:rFonts w:cs="Arial"/>
                <w:lang w:val="en-GB"/>
              </w:rPr>
              <w:t>398</w:t>
            </w:r>
            <w:r w:rsidRPr="003F1EB6">
              <w:rPr>
                <w:rFonts w:cs="Arial"/>
              </w:rPr>
              <w:t>,</w:t>
            </w:r>
            <w:r w:rsidR="005829D8" w:rsidRPr="005829D8">
              <w:rPr>
                <w:rFonts w:cs="Arial"/>
                <w:lang w:val="en-GB"/>
              </w:rPr>
              <w:t>283</w:t>
            </w:r>
            <w:r w:rsidRPr="003F1EB6">
              <w:rPr>
                <w:rFonts w:cs="Arial"/>
              </w:rPr>
              <w:t>)</w:t>
            </w:r>
          </w:p>
        </w:tc>
      </w:tr>
      <w:tr w:rsidR="0058169C" w:rsidRPr="003F1EB6" w14:paraId="7B7D16A5" w14:textId="77777777" w:rsidTr="00F855C2">
        <w:trPr>
          <w:cantSplit/>
        </w:trPr>
        <w:tc>
          <w:tcPr>
            <w:tcW w:w="6210" w:type="dxa"/>
          </w:tcPr>
          <w:p w14:paraId="469438D8" w14:textId="77777777" w:rsidR="0058169C" w:rsidRPr="003F1EB6" w:rsidRDefault="0058169C" w:rsidP="00263EA0">
            <w:pPr>
              <w:ind w:left="-105"/>
              <w:jc w:val="thaiDistribute"/>
              <w:rPr>
                <w:rFonts w:cs="Arial"/>
                <w:cs/>
                <w:lang w:val="en-GB"/>
              </w:rPr>
            </w:pPr>
            <w:r w:rsidRPr="003F1EB6">
              <w:rPr>
                <w:rFonts w:cs="Arial"/>
                <w:lang w:val="en-GB"/>
              </w:rPr>
              <w:t xml:space="preserve">   - interest</w:t>
            </w:r>
          </w:p>
        </w:tc>
        <w:tc>
          <w:tcPr>
            <w:tcW w:w="1368" w:type="dxa"/>
            <w:shd w:val="clear" w:color="auto" w:fill="FAFAFA"/>
            <w:vAlign w:val="bottom"/>
          </w:tcPr>
          <w:p w14:paraId="3F558A50" w14:textId="0C3C6CFE" w:rsidR="0058169C" w:rsidRPr="003F1EB6" w:rsidRDefault="00E5649E" w:rsidP="00263EA0">
            <w:pPr>
              <w:ind w:right="-72"/>
              <w:jc w:val="right"/>
              <w:rPr>
                <w:rFonts w:cs="Arial"/>
                <w:lang w:val="en-GB"/>
              </w:rPr>
            </w:pPr>
            <w:r w:rsidRPr="003F1EB6">
              <w:rPr>
                <w:rFonts w:cs="Arial"/>
                <w:lang w:val="en-GB"/>
              </w:rPr>
              <w:t>(</w:t>
            </w:r>
            <w:r w:rsidR="005829D8" w:rsidRPr="005829D8">
              <w:rPr>
                <w:rFonts w:cs="Arial"/>
                <w:lang w:val="en-GB"/>
              </w:rPr>
              <w:t>57</w:t>
            </w:r>
            <w:r w:rsidRPr="003F1EB6">
              <w:rPr>
                <w:rFonts w:cs="Arial"/>
                <w:lang w:val="en-GB"/>
              </w:rPr>
              <w:t>)</w:t>
            </w:r>
          </w:p>
        </w:tc>
        <w:tc>
          <w:tcPr>
            <w:tcW w:w="1368" w:type="dxa"/>
            <w:vAlign w:val="bottom"/>
          </w:tcPr>
          <w:p w14:paraId="4FA802B7" w14:textId="1701AC0C" w:rsidR="0058169C" w:rsidRPr="003F1EB6" w:rsidRDefault="0058169C" w:rsidP="00263EA0">
            <w:pPr>
              <w:ind w:right="-72"/>
              <w:jc w:val="right"/>
              <w:rPr>
                <w:rFonts w:cs="Arial"/>
                <w:lang w:val="en-GB"/>
              </w:rPr>
            </w:pPr>
            <w:r w:rsidRPr="003F1EB6">
              <w:rPr>
                <w:rFonts w:cs="Arial"/>
                <w:lang w:val="en-GB"/>
              </w:rPr>
              <w:t>(</w:t>
            </w:r>
            <w:r w:rsidR="005829D8" w:rsidRPr="005829D8">
              <w:rPr>
                <w:rFonts w:cs="Arial"/>
                <w:lang w:val="en-GB"/>
              </w:rPr>
              <w:t>10</w:t>
            </w:r>
            <w:r w:rsidRPr="003F1EB6">
              <w:rPr>
                <w:rFonts w:cs="Arial"/>
                <w:lang w:val="en-GB"/>
              </w:rPr>
              <w:t>,</w:t>
            </w:r>
            <w:r w:rsidR="005829D8" w:rsidRPr="005829D8">
              <w:rPr>
                <w:rFonts w:cs="Arial"/>
                <w:lang w:val="en-GB"/>
              </w:rPr>
              <w:t>111</w:t>
            </w:r>
            <w:r w:rsidRPr="003F1EB6">
              <w:rPr>
                <w:rFonts w:cs="Arial"/>
                <w:lang w:val="en-GB"/>
              </w:rPr>
              <w:t>)</w:t>
            </w:r>
          </w:p>
        </w:tc>
      </w:tr>
      <w:tr w:rsidR="0058169C" w:rsidRPr="003F1EB6" w14:paraId="7692A7BF" w14:textId="77777777" w:rsidTr="00F855C2">
        <w:trPr>
          <w:cantSplit/>
        </w:trPr>
        <w:tc>
          <w:tcPr>
            <w:tcW w:w="6210" w:type="dxa"/>
          </w:tcPr>
          <w:p w14:paraId="4D175B0A" w14:textId="77777777" w:rsidR="0058169C" w:rsidRPr="003F1EB6" w:rsidRDefault="0058169C" w:rsidP="00263EA0">
            <w:pPr>
              <w:ind w:left="-105"/>
              <w:jc w:val="thaiDistribute"/>
              <w:rPr>
                <w:rFonts w:cs="Arial"/>
                <w:lang w:val="en-GB"/>
              </w:rPr>
            </w:pPr>
            <w:r w:rsidRPr="003F1EB6">
              <w:rPr>
                <w:rFonts w:cs="Arial"/>
                <w:lang w:val="en-GB"/>
              </w:rPr>
              <w:t xml:space="preserve">Reclassified as </w:t>
            </w:r>
            <w:proofErr w:type="gramStart"/>
            <w:r w:rsidRPr="003F1EB6">
              <w:rPr>
                <w:rFonts w:cs="Arial"/>
                <w:lang w:val="en-GB"/>
              </w:rPr>
              <w:t>long term</w:t>
            </w:r>
            <w:proofErr w:type="gramEnd"/>
            <w:r w:rsidRPr="003F1EB6">
              <w:rPr>
                <w:rFonts w:cs="Arial"/>
                <w:lang w:val="en-GB"/>
              </w:rPr>
              <w:t xml:space="preserve"> loan to related parties</w:t>
            </w:r>
          </w:p>
        </w:tc>
        <w:tc>
          <w:tcPr>
            <w:tcW w:w="1368" w:type="dxa"/>
            <w:tcBorders>
              <w:bottom w:val="single" w:sz="4" w:space="0" w:color="auto"/>
            </w:tcBorders>
            <w:shd w:val="clear" w:color="auto" w:fill="FAFAFA"/>
            <w:vAlign w:val="bottom"/>
          </w:tcPr>
          <w:p w14:paraId="140C5E49" w14:textId="28D85672" w:rsidR="0058169C" w:rsidRPr="003F1EB6" w:rsidRDefault="00E5649E" w:rsidP="00263EA0">
            <w:pPr>
              <w:ind w:right="-72"/>
              <w:jc w:val="right"/>
              <w:rPr>
                <w:rFonts w:cs="Arial"/>
              </w:rPr>
            </w:pPr>
            <w:r w:rsidRPr="003F1EB6">
              <w:rPr>
                <w:rFonts w:cs="Arial"/>
              </w:rPr>
              <w:t>-</w:t>
            </w:r>
          </w:p>
        </w:tc>
        <w:tc>
          <w:tcPr>
            <w:tcW w:w="1368" w:type="dxa"/>
            <w:tcBorders>
              <w:bottom w:val="single" w:sz="4" w:space="0" w:color="auto"/>
            </w:tcBorders>
            <w:vAlign w:val="bottom"/>
          </w:tcPr>
          <w:p w14:paraId="3989CD38" w14:textId="46193696" w:rsidR="0058169C" w:rsidRPr="003F1EB6" w:rsidRDefault="0058169C" w:rsidP="00263EA0">
            <w:pPr>
              <w:ind w:right="-72"/>
              <w:jc w:val="right"/>
              <w:rPr>
                <w:rFonts w:cs="Arial"/>
              </w:rPr>
            </w:pPr>
            <w:r w:rsidRPr="003F1EB6">
              <w:rPr>
                <w:rFonts w:cs="Arial"/>
              </w:rPr>
              <w:t>(</w:t>
            </w:r>
            <w:r w:rsidR="005829D8" w:rsidRPr="005829D8">
              <w:rPr>
                <w:rFonts w:cs="Arial"/>
                <w:lang w:val="en-GB"/>
              </w:rPr>
              <w:t>2</w:t>
            </w:r>
            <w:r w:rsidRPr="003F1EB6">
              <w:rPr>
                <w:rFonts w:cs="Arial"/>
              </w:rPr>
              <w:t>,</w:t>
            </w:r>
            <w:r w:rsidR="005829D8" w:rsidRPr="005829D8">
              <w:rPr>
                <w:rFonts w:cs="Arial"/>
                <w:lang w:val="en-GB"/>
              </w:rPr>
              <w:t>021</w:t>
            </w:r>
            <w:r w:rsidRPr="003F1EB6">
              <w:rPr>
                <w:rFonts w:cs="Arial"/>
              </w:rPr>
              <w:t>,</w:t>
            </w:r>
            <w:r w:rsidR="005829D8" w:rsidRPr="005829D8">
              <w:rPr>
                <w:rFonts w:cs="Arial"/>
                <w:lang w:val="en-GB"/>
              </w:rPr>
              <w:t>321</w:t>
            </w:r>
            <w:r w:rsidRPr="003F1EB6">
              <w:rPr>
                <w:rFonts w:cs="Arial"/>
              </w:rPr>
              <w:t>)</w:t>
            </w:r>
          </w:p>
        </w:tc>
      </w:tr>
      <w:tr w:rsidR="0058169C" w:rsidRPr="003F1EB6" w14:paraId="05C556EE" w14:textId="77777777" w:rsidTr="00F855C2">
        <w:trPr>
          <w:cantSplit/>
        </w:trPr>
        <w:tc>
          <w:tcPr>
            <w:tcW w:w="6210" w:type="dxa"/>
          </w:tcPr>
          <w:p w14:paraId="733A3262" w14:textId="77777777" w:rsidR="0058169C" w:rsidRPr="003F1EB6" w:rsidRDefault="0058169C" w:rsidP="00263EA0">
            <w:pPr>
              <w:ind w:left="-105"/>
              <w:jc w:val="thaiDistribute"/>
              <w:rPr>
                <w:rFonts w:cs="Arial"/>
                <w:sz w:val="12"/>
                <w:szCs w:val="12"/>
                <w:lang w:val="en-GB"/>
              </w:rPr>
            </w:pPr>
          </w:p>
        </w:tc>
        <w:tc>
          <w:tcPr>
            <w:tcW w:w="1368" w:type="dxa"/>
            <w:tcBorders>
              <w:top w:val="single" w:sz="4" w:space="0" w:color="auto"/>
            </w:tcBorders>
            <w:shd w:val="clear" w:color="auto" w:fill="FAFAFA"/>
            <w:vAlign w:val="bottom"/>
          </w:tcPr>
          <w:p w14:paraId="1AABDE4D" w14:textId="77777777" w:rsidR="0058169C" w:rsidRPr="003F1EB6" w:rsidRDefault="0058169C" w:rsidP="00263EA0">
            <w:pPr>
              <w:ind w:right="-72"/>
              <w:jc w:val="right"/>
              <w:rPr>
                <w:rFonts w:cs="Arial"/>
                <w:sz w:val="12"/>
                <w:szCs w:val="12"/>
              </w:rPr>
            </w:pPr>
          </w:p>
        </w:tc>
        <w:tc>
          <w:tcPr>
            <w:tcW w:w="1368" w:type="dxa"/>
            <w:tcBorders>
              <w:top w:val="single" w:sz="4" w:space="0" w:color="auto"/>
            </w:tcBorders>
            <w:vAlign w:val="bottom"/>
          </w:tcPr>
          <w:p w14:paraId="4E7BFDD3" w14:textId="77777777" w:rsidR="0058169C" w:rsidRPr="003F1EB6" w:rsidRDefault="0058169C" w:rsidP="00263EA0">
            <w:pPr>
              <w:ind w:right="-72"/>
              <w:jc w:val="right"/>
              <w:rPr>
                <w:rFonts w:cs="Arial"/>
                <w:sz w:val="12"/>
                <w:szCs w:val="12"/>
              </w:rPr>
            </w:pPr>
          </w:p>
        </w:tc>
      </w:tr>
      <w:tr w:rsidR="0058169C" w:rsidRPr="003F1EB6" w14:paraId="58DBF989" w14:textId="77777777" w:rsidTr="00F855C2">
        <w:trPr>
          <w:cantSplit/>
        </w:trPr>
        <w:tc>
          <w:tcPr>
            <w:tcW w:w="6210" w:type="dxa"/>
          </w:tcPr>
          <w:p w14:paraId="7EA4A2AD" w14:textId="26EAEEB9" w:rsidR="0058169C" w:rsidRPr="003F1EB6" w:rsidRDefault="0058169C" w:rsidP="00263EA0">
            <w:pPr>
              <w:ind w:left="-105"/>
              <w:jc w:val="thaiDistribute"/>
              <w:rPr>
                <w:rFonts w:cs="Arial"/>
                <w:cs/>
              </w:rPr>
            </w:pPr>
            <w:proofErr w:type="gramStart"/>
            <w:r w:rsidRPr="003F1EB6">
              <w:rPr>
                <w:rFonts w:cs="Arial"/>
              </w:rPr>
              <w:t>At</w:t>
            </w:r>
            <w:proofErr w:type="gramEnd"/>
            <w:r w:rsidRPr="003F1EB6">
              <w:rPr>
                <w:rFonts w:cs="Arial"/>
              </w:rPr>
              <w:t xml:space="preserve"> </w:t>
            </w:r>
            <w:r w:rsidR="005829D8" w:rsidRPr="005829D8">
              <w:rPr>
                <w:rFonts w:cs="Arial"/>
                <w:lang w:val="en-GB"/>
              </w:rPr>
              <w:t>31</w:t>
            </w:r>
            <w:r w:rsidRPr="003F1EB6">
              <w:rPr>
                <w:rFonts w:cs="Arial"/>
              </w:rPr>
              <w:t xml:space="preserve"> December </w:t>
            </w:r>
          </w:p>
        </w:tc>
        <w:tc>
          <w:tcPr>
            <w:tcW w:w="1368" w:type="dxa"/>
            <w:tcBorders>
              <w:bottom w:val="single" w:sz="4" w:space="0" w:color="auto"/>
            </w:tcBorders>
            <w:shd w:val="clear" w:color="auto" w:fill="FAFAFA"/>
          </w:tcPr>
          <w:p w14:paraId="0D01CC39" w14:textId="599ECA39" w:rsidR="0058169C" w:rsidRPr="003F1EB6" w:rsidRDefault="00E5649E" w:rsidP="00263EA0">
            <w:pPr>
              <w:ind w:right="-72"/>
              <w:jc w:val="right"/>
              <w:rPr>
                <w:rFonts w:cs="Arial"/>
              </w:rPr>
            </w:pPr>
            <w:r w:rsidRPr="003F1EB6">
              <w:rPr>
                <w:rFonts w:cs="Arial"/>
              </w:rPr>
              <w:t>-</w:t>
            </w:r>
          </w:p>
        </w:tc>
        <w:tc>
          <w:tcPr>
            <w:tcW w:w="1368" w:type="dxa"/>
            <w:tcBorders>
              <w:bottom w:val="single" w:sz="4" w:space="0" w:color="auto"/>
            </w:tcBorders>
          </w:tcPr>
          <w:p w14:paraId="19046679" w14:textId="51249CE4" w:rsidR="0058169C" w:rsidRPr="003F1EB6" w:rsidRDefault="005829D8" w:rsidP="00263EA0">
            <w:pPr>
              <w:ind w:right="-72"/>
              <w:jc w:val="right"/>
              <w:rPr>
                <w:rFonts w:cs="Arial"/>
              </w:rPr>
            </w:pPr>
            <w:r w:rsidRPr="005829D8">
              <w:rPr>
                <w:rFonts w:cs="Arial"/>
                <w:lang w:val="en-GB"/>
              </w:rPr>
              <w:t>10</w:t>
            </w:r>
          </w:p>
        </w:tc>
      </w:tr>
      <w:tr w:rsidR="0058169C" w:rsidRPr="00F855C2" w14:paraId="5512D32C" w14:textId="77777777" w:rsidTr="00F855C2">
        <w:trPr>
          <w:cantSplit/>
        </w:trPr>
        <w:tc>
          <w:tcPr>
            <w:tcW w:w="6210" w:type="dxa"/>
            <w:vAlign w:val="bottom"/>
          </w:tcPr>
          <w:p w14:paraId="0A00E4D9" w14:textId="77777777" w:rsidR="0058169C" w:rsidRPr="00F855C2" w:rsidRDefault="0058169C" w:rsidP="00263EA0">
            <w:pPr>
              <w:ind w:left="-105"/>
              <w:jc w:val="left"/>
              <w:rPr>
                <w:rFonts w:cs="Arial"/>
                <w:sz w:val="16"/>
                <w:szCs w:val="16"/>
                <w:cs/>
              </w:rPr>
            </w:pPr>
          </w:p>
        </w:tc>
        <w:tc>
          <w:tcPr>
            <w:tcW w:w="1368" w:type="dxa"/>
            <w:tcBorders>
              <w:top w:val="single" w:sz="4" w:space="0" w:color="auto"/>
            </w:tcBorders>
            <w:shd w:val="clear" w:color="auto" w:fill="FAFAFA"/>
            <w:vAlign w:val="bottom"/>
          </w:tcPr>
          <w:p w14:paraId="5F5817C5" w14:textId="77777777" w:rsidR="0058169C" w:rsidRPr="00F855C2" w:rsidRDefault="0058169C" w:rsidP="00263EA0">
            <w:pPr>
              <w:ind w:right="-72"/>
              <w:jc w:val="right"/>
              <w:rPr>
                <w:rFonts w:cs="Arial"/>
                <w:sz w:val="16"/>
                <w:szCs w:val="16"/>
              </w:rPr>
            </w:pPr>
          </w:p>
        </w:tc>
        <w:tc>
          <w:tcPr>
            <w:tcW w:w="1368" w:type="dxa"/>
            <w:tcBorders>
              <w:top w:val="single" w:sz="4" w:space="0" w:color="auto"/>
            </w:tcBorders>
            <w:vAlign w:val="bottom"/>
          </w:tcPr>
          <w:p w14:paraId="5194D095" w14:textId="77777777" w:rsidR="0058169C" w:rsidRPr="00F855C2" w:rsidRDefault="0058169C" w:rsidP="00263EA0">
            <w:pPr>
              <w:ind w:right="-72"/>
              <w:jc w:val="right"/>
              <w:rPr>
                <w:rFonts w:cs="Arial"/>
                <w:sz w:val="16"/>
                <w:szCs w:val="16"/>
              </w:rPr>
            </w:pPr>
          </w:p>
        </w:tc>
      </w:tr>
      <w:tr w:rsidR="0058169C" w:rsidRPr="003F1EB6" w14:paraId="6DDE43AA" w14:textId="77777777" w:rsidTr="00F855C2">
        <w:trPr>
          <w:cantSplit/>
        </w:trPr>
        <w:tc>
          <w:tcPr>
            <w:tcW w:w="6210" w:type="dxa"/>
          </w:tcPr>
          <w:p w14:paraId="4E3C202A" w14:textId="77777777" w:rsidR="0058169C" w:rsidRPr="003F1EB6" w:rsidRDefault="0058169C" w:rsidP="00263EA0">
            <w:pPr>
              <w:ind w:left="-105"/>
              <w:jc w:val="thaiDistribute"/>
              <w:rPr>
                <w:rFonts w:cs="Arial"/>
              </w:rPr>
            </w:pPr>
            <w:r w:rsidRPr="003F1EB6">
              <w:rPr>
                <w:rFonts w:cs="Arial"/>
              </w:rPr>
              <w:t>Short-term loans to subsidiaries</w:t>
            </w:r>
          </w:p>
        </w:tc>
        <w:tc>
          <w:tcPr>
            <w:tcW w:w="1368" w:type="dxa"/>
            <w:shd w:val="clear" w:color="auto" w:fill="FAFAFA"/>
          </w:tcPr>
          <w:p w14:paraId="73AADBA6" w14:textId="3BC0DD8D" w:rsidR="0058169C" w:rsidRPr="003F1EB6" w:rsidRDefault="00E5649E" w:rsidP="00263EA0">
            <w:pPr>
              <w:ind w:right="-72"/>
              <w:jc w:val="right"/>
              <w:rPr>
                <w:rFonts w:cs="Arial"/>
              </w:rPr>
            </w:pPr>
            <w:r w:rsidRPr="003F1EB6">
              <w:rPr>
                <w:rFonts w:cs="Arial"/>
              </w:rPr>
              <w:t>-</w:t>
            </w:r>
          </w:p>
        </w:tc>
        <w:tc>
          <w:tcPr>
            <w:tcW w:w="1368" w:type="dxa"/>
          </w:tcPr>
          <w:p w14:paraId="7CB95AD3" w14:textId="77777777" w:rsidR="0058169C" w:rsidRPr="003F1EB6" w:rsidRDefault="0058169C" w:rsidP="00263EA0">
            <w:pPr>
              <w:ind w:right="-72"/>
              <w:jc w:val="right"/>
              <w:rPr>
                <w:rFonts w:cs="Arial"/>
              </w:rPr>
            </w:pPr>
            <w:r w:rsidRPr="003F1EB6">
              <w:rPr>
                <w:rFonts w:cs="Arial"/>
              </w:rPr>
              <w:t>-</w:t>
            </w:r>
          </w:p>
        </w:tc>
      </w:tr>
      <w:tr w:rsidR="0058169C" w:rsidRPr="003F1EB6" w14:paraId="393B2EA3" w14:textId="77777777" w:rsidTr="00F855C2">
        <w:trPr>
          <w:cantSplit/>
        </w:trPr>
        <w:tc>
          <w:tcPr>
            <w:tcW w:w="6210" w:type="dxa"/>
          </w:tcPr>
          <w:p w14:paraId="02D6CA12" w14:textId="77777777" w:rsidR="0058169C" w:rsidRPr="003F1EB6" w:rsidRDefault="0058169C" w:rsidP="00263EA0">
            <w:pPr>
              <w:ind w:left="-105"/>
              <w:jc w:val="thaiDistribute"/>
              <w:rPr>
                <w:rFonts w:cs="Arial"/>
                <w:cs/>
              </w:rPr>
            </w:pPr>
            <w:r w:rsidRPr="003F1EB6">
              <w:rPr>
                <w:rFonts w:cs="Arial"/>
              </w:rPr>
              <w:t>Accrued interest income</w:t>
            </w:r>
          </w:p>
        </w:tc>
        <w:tc>
          <w:tcPr>
            <w:tcW w:w="1368" w:type="dxa"/>
            <w:shd w:val="clear" w:color="auto" w:fill="FAFAFA"/>
          </w:tcPr>
          <w:p w14:paraId="0512CB04" w14:textId="710032D3" w:rsidR="0058169C" w:rsidRPr="003F1EB6" w:rsidRDefault="00E5649E" w:rsidP="00263EA0">
            <w:pPr>
              <w:ind w:right="-72"/>
              <w:jc w:val="right"/>
              <w:rPr>
                <w:rFonts w:cs="Arial"/>
              </w:rPr>
            </w:pPr>
            <w:r w:rsidRPr="003F1EB6">
              <w:rPr>
                <w:rFonts w:cs="Arial"/>
              </w:rPr>
              <w:t>-</w:t>
            </w:r>
          </w:p>
        </w:tc>
        <w:tc>
          <w:tcPr>
            <w:tcW w:w="1368" w:type="dxa"/>
          </w:tcPr>
          <w:p w14:paraId="3D030DF4" w14:textId="1586EFC3" w:rsidR="0058169C" w:rsidRPr="003F1EB6" w:rsidRDefault="005829D8" w:rsidP="00263EA0">
            <w:pPr>
              <w:ind w:right="-72"/>
              <w:jc w:val="right"/>
              <w:rPr>
                <w:rFonts w:cs="Arial"/>
              </w:rPr>
            </w:pPr>
            <w:r w:rsidRPr="005829D8">
              <w:rPr>
                <w:rFonts w:cs="Arial"/>
                <w:lang w:val="en-GB"/>
              </w:rPr>
              <w:t>10</w:t>
            </w:r>
          </w:p>
        </w:tc>
      </w:tr>
    </w:tbl>
    <w:p w14:paraId="1C14C17C" w14:textId="70EE1622" w:rsidR="0058169C" w:rsidRPr="00F855C2" w:rsidRDefault="0058169C" w:rsidP="00923F17">
      <w:pPr>
        <w:autoSpaceDE w:val="0"/>
        <w:autoSpaceDN w:val="0"/>
        <w:adjustRightInd w:val="0"/>
        <w:rPr>
          <w:rFonts w:eastAsia="Arial Unicode MS" w:cs="Arial"/>
          <w:sz w:val="16"/>
          <w:szCs w:val="16"/>
        </w:rPr>
      </w:pPr>
    </w:p>
    <w:p w14:paraId="634F642C" w14:textId="002B0076" w:rsidR="0058169C" w:rsidRPr="003F1EB6" w:rsidRDefault="00C00D1F" w:rsidP="00C00D1F">
      <w:pPr>
        <w:autoSpaceDE w:val="0"/>
        <w:autoSpaceDN w:val="0"/>
        <w:adjustRightInd w:val="0"/>
        <w:ind w:left="540"/>
        <w:rPr>
          <w:rFonts w:eastAsia="Times New Roman" w:cs="Arial"/>
          <w:spacing w:val="-6"/>
        </w:rPr>
      </w:pPr>
      <w:r w:rsidRPr="003F1EB6">
        <w:rPr>
          <w:rFonts w:cs="Arial"/>
          <w:color w:val="000000"/>
          <w:spacing w:val="-4"/>
          <w:szCs w:val="25"/>
        </w:rPr>
        <w:t>Short</w:t>
      </w:r>
      <w:r w:rsidRPr="003F1EB6">
        <w:rPr>
          <w:rFonts w:cs="Arial"/>
          <w:color w:val="000000"/>
          <w:spacing w:val="-4"/>
          <w:szCs w:val="25"/>
          <w:lang w:val="en-GB"/>
        </w:rPr>
        <w:t xml:space="preserve">-term loan to </w:t>
      </w:r>
      <w:r w:rsidRPr="003F1EB6">
        <w:rPr>
          <w:rFonts w:cs="Arial"/>
        </w:rPr>
        <w:t xml:space="preserve">subsidiaries met the terms and conditions of borrowing. </w:t>
      </w:r>
      <w:r w:rsidRPr="003F1EB6">
        <w:rPr>
          <w:rFonts w:eastAsia="Times New Roman" w:cs="Arial"/>
          <w:spacing w:val="-6"/>
        </w:rPr>
        <w:t xml:space="preserve">An interest rate </w:t>
      </w:r>
      <w:r w:rsidRPr="003F1EB6">
        <w:rPr>
          <w:rFonts w:cs="Arial"/>
          <w:spacing w:val="-6"/>
        </w:rPr>
        <w:t xml:space="preserve">from source of </w:t>
      </w:r>
      <w:r w:rsidRPr="003F1EB6">
        <w:rPr>
          <w:rFonts w:eastAsia="Times New Roman" w:cs="Arial"/>
          <w:spacing w:val="-6"/>
        </w:rPr>
        <w:t xml:space="preserve">borrowings plus </w:t>
      </w:r>
      <w:r w:rsidR="005829D8" w:rsidRPr="005829D8">
        <w:rPr>
          <w:rFonts w:eastAsia="Times New Roman" w:cs="Arial"/>
          <w:spacing w:val="-6"/>
          <w:lang w:val="en-GB"/>
        </w:rPr>
        <w:t>1</w:t>
      </w:r>
      <w:r w:rsidRPr="003F1EB6">
        <w:rPr>
          <w:rFonts w:eastAsia="Times New Roman" w:cs="Arial"/>
          <w:spacing w:val="-6"/>
        </w:rPr>
        <w:t>.</w:t>
      </w:r>
      <w:r w:rsidR="005829D8" w:rsidRPr="005829D8">
        <w:rPr>
          <w:rFonts w:eastAsia="Times New Roman" w:cs="Arial"/>
          <w:spacing w:val="-6"/>
          <w:lang w:val="en-GB"/>
        </w:rPr>
        <w:t>00</w:t>
      </w:r>
      <w:r w:rsidRPr="003F1EB6">
        <w:rPr>
          <w:rFonts w:eastAsia="Times New Roman" w:cs="Arial"/>
          <w:spacing w:val="-6"/>
        </w:rPr>
        <w:t xml:space="preserve">% are due within </w:t>
      </w:r>
      <w:r w:rsidR="005829D8" w:rsidRPr="005829D8">
        <w:rPr>
          <w:rFonts w:eastAsia="Times New Roman" w:cs="Arial"/>
          <w:spacing w:val="-6"/>
          <w:lang w:val="en-GB"/>
        </w:rPr>
        <w:t>6</w:t>
      </w:r>
      <w:r w:rsidRPr="003F1EB6">
        <w:rPr>
          <w:rFonts w:eastAsia="Times New Roman" w:cs="Arial"/>
          <w:spacing w:val="-6"/>
          <w:lang w:val="en-GB"/>
        </w:rPr>
        <w:t xml:space="preserve"> months </w:t>
      </w:r>
      <w:r w:rsidRPr="003F1EB6">
        <w:rPr>
          <w:rFonts w:eastAsia="Times New Roman" w:cs="Arial"/>
          <w:spacing w:val="-4"/>
        </w:rPr>
        <w:t>from the borrowing</w:t>
      </w:r>
      <w:r w:rsidRPr="003F1EB6">
        <w:rPr>
          <w:rFonts w:eastAsia="Times New Roman" w:cs="Arial"/>
          <w:color w:val="FF0000"/>
          <w:spacing w:val="-4"/>
        </w:rPr>
        <w:t xml:space="preserve"> </w:t>
      </w:r>
      <w:r w:rsidRPr="003F1EB6">
        <w:rPr>
          <w:rFonts w:eastAsia="Times New Roman" w:cs="Arial"/>
          <w:color w:val="000000"/>
          <w:spacing w:val="-4"/>
        </w:rPr>
        <w:t>date</w:t>
      </w:r>
      <w:r w:rsidRPr="003F1EB6">
        <w:rPr>
          <w:rFonts w:eastAsia="Times New Roman" w:cs="Arial"/>
          <w:spacing w:val="-6"/>
        </w:rPr>
        <w:t xml:space="preserve">. </w:t>
      </w:r>
      <w:r w:rsidR="0058169C" w:rsidRPr="003F1EB6">
        <w:rPr>
          <w:rFonts w:eastAsia="Times New Roman" w:cs="Arial"/>
          <w:color w:val="000000"/>
          <w:spacing w:val="-4"/>
        </w:rPr>
        <w:t xml:space="preserve">The Group did not record allowance </w:t>
      </w:r>
      <w:r w:rsidR="00F9282C">
        <w:rPr>
          <w:rFonts w:eastAsia="Times New Roman" w:cs="Arial"/>
          <w:color w:val="000000"/>
          <w:spacing w:val="-4"/>
        </w:rPr>
        <w:t>for expected credit losses</w:t>
      </w:r>
      <w:r w:rsidR="0058169C" w:rsidRPr="003F1EB6">
        <w:rPr>
          <w:rFonts w:eastAsia="Times New Roman" w:cs="Arial"/>
          <w:color w:val="000000"/>
          <w:spacing w:val="-4"/>
        </w:rPr>
        <w:t xml:space="preserve"> account for the year of </w:t>
      </w:r>
      <w:r w:rsidR="005829D8" w:rsidRPr="005829D8">
        <w:rPr>
          <w:rFonts w:eastAsia="Times New Roman" w:cs="Arial"/>
          <w:color w:val="000000"/>
          <w:spacing w:val="-4"/>
          <w:lang w:val="en-GB"/>
        </w:rPr>
        <w:t>2021</w:t>
      </w:r>
      <w:r w:rsidR="0058169C" w:rsidRPr="003F1EB6">
        <w:rPr>
          <w:rFonts w:eastAsia="Times New Roman" w:cs="Arial"/>
          <w:color w:val="000000"/>
          <w:spacing w:val="-4"/>
        </w:rPr>
        <w:t xml:space="preserve"> and </w:t>
      </w:r>
      <w:r w:rsidR="005829D8" w:rsidRPr="005829D8">
        <w:rPr>
          <w:rFonts w:eastAsia="Times New Roman" w:cs="Arial"/>
          <w:color w:val="000000"/>
          <w:spacing w:val="-4"/>
          <w:lang w:val="en-GB"/>
        </w:rPr>
        <w:t>2020</w:t>
      </w:r>
      <w:r w:rsidR="0058169C" w:rsidRPr="003F1EB6">
        <w:rPr>
          <w:rFonts w:eastAsia="Times New Roman" w:cs="Arial"/>
          <w:color w:val="000000"/>
          <w:spacing w:val="-4"/>
        </w:rPr>
        <w:t>.</w:t>
      </w:r>
    </w:p>
    <w:p w14:paraId="541F062F" w14:textId="6074901D" w:rsidR="00D15B85" w:rsidRPr="003F1EB6" w:rsidRDefault="00F855C2" w:rsidP="0058169C">
      <w:pPr>
        <w:ind w:left="540"/>
        <w:rPr>
          <w:rFonts w:cs="Arial"/>
        </w:rPr>
      </w:pPr>
      <w:r>
        <w:rPr>
          <w:rFonts w:cs="Arial"/>
        </w:rPr>
        <w:br w:type="page"/>
      </w:r>
    </w:p>
    <w:p w14:paraId="0925BF0E" w14:textId="77777777" w:rsidR="0058169C" w:rsidRPr="003F1EB6" w:rsidRDefault="0058169C" w:rsidP="0058169C">
      <w:pPr>
        <w:pStyle w:val="ListParagraph"/>
        <w:spacing w:after="0" w:line="240" w:lineRule="auto"/>
        <w:ind w:left="540"/>
        <w:jc w:val="both"/>
        <w:rPr>
          <w:rFonts w:ascii="Arial" w:eastAsia="Arial Unicode MS" w:hAnsi="Arial" w:cs="Arial"/>
          <w:b/>
          <w:bCs/>
          <w:sz w:val="20"/>
          <w:szCs w:val="20"/>
        </w:rPr>
      </w:pPr>
      <w:bookmarkStart w:id="49" w:name="_Hlk64049898"/>
      <w:r w:rsidRPr="003F1EB6">
        <w:rPr>
          <w:rFonts w:ascii="Arial" w:eastAsia="Arial Unicode MS" w:hAnsi="Arial" w:cs="Arial"/>
          <w:sz w:val="20"/>
          <w:szCs w:val="20"/>
        </w:rPr>
        <w:t xml:space="preserve">The movements of long-term loans to a subsidiary can be </w:t>
      </w:r>
      <w:proofErr w:type="spellStart"/>
      <w:r w:rsidRPr="003F1EB6">
        <w:rPr>
          <w:rFonts w:ascii="Arial" w:eastAsia="Arial Unicode MS" w:hAnsi="Arial" w:cs="Arial"/>
          <w:sz w:val="20"/>
          <w:szCs w:val="20"/>
        </w:rPr>
        <w:t>analysed</w:t>
      </w:r>
      <w:proofErr w:type="spellEnd"/>
      <w:r w:rsidRPr="003F1EB6">
        <w:rPr>
          <w:rFonts w:ascii="Arial" w:eastAsia="Arial Unicode MS" w:hAnsi="Arial" w:cs="Arial"/>
          <w:sz w:val="20"/>
          <w:szCs w:val="20"/>
        </w:rPr>
        <w:t xml:space="preserve"> are as follows:</w:t>
      </w:r>
    </w:p>
    <w:p w14:paraId="081F43A5" w14:textId="77777777" w:rsidR="0058169C" w:rsidRPr="003F1EB6" w:rsidRDefault="0058169C" w:rsidP="0058169C">
      <w:pPr>
        <w:ind w:left="540"/>
        <w:rPr>
          <w:rFonts w:cs="Arial"/>
        </w:rPr>
      </w:pPr>
    </w:p>
    <w:tbl>
      <w:tblPr>
        <w:tblW w:w="9450" w:type="dxa"/>
        <w:tblInd w:w="108" w:type="dxa"/>
        <w:tblLayout w:type="fixed"/>
        <w:tblLook w:val="0000" w:firstRow="0" w:lastRow="0" w:firstColumn="0" w:lastColumn="0" w:noHBand="0" w:noVBand="0"/>
      </w:tblPr>
      <w:tblGrid>
        <w:gridCol w:w="6570"/>
        <w:gridCol w:w="1440"/>
        <w:gridCol w:w="1440"/>
      </w:tblGrid>
      <w:tr w:rsidR="0058169C" w:rsidRPr="003F1EB6" w14:paraId="784E8A26" w14:textId="77777777" w:rsidTr="00263EA0">
        <w:trPr>
          <w:cantSplit/>
          <w:trHeight w:val="20"/>
        </w:trPr>
        <w:tc>
          <w:tcPr>
            <w:tcW w:w="6570" w:type="dxa"/>
            <w:vAlign w:val="bottom"/>
          </w:tcPr>
          <w:p w14:paraId="3272D653" w14:textId="77777777" w:rsidR="0058169C" w:rsidRPr="003F1EB6" w:rsidRDefault="0058169C" w:rsidP="00263EA0">
            <w:pPr>
              <w:snapToGrid w:val="0"/>
              <w:ind w:left="432"/>
              <w:jc w:val="left"/>
              <w:rPr>
                <w:rFonts w:eastAsia="Arial Unicode MS" w:cs="Arial"/>
              </w:rPr>
            </w:pPr>
          </w:p>
        </w:tc>
        <w:tc>
          <w:tcPr>
            <w:tcW w:w="2880" w:type="dxa"/>
            <w:gridSpan w:val="2"/>
            <w:tcBorders>
              <w:top w:val="single" w:sz="4" w:space="0" w:color="auto"/>
              <w:bottom w:val="single" w:sz="4" w:space="0" w:color="auto"/>
            </w:tcBorders>
            <w:vAlign w:val="center"/>
          </w:tcPr>
          <w:p w14:paraId="7A950FA1" w14:textId="77777777" w:rsidR="0058169C" w:rsidRPr="003F1EB6" w:rsidRDefault="0058169C" w:rsidP="00263EA0">
            <w:pPr>
              <w:ind w:right="-72"/>
              <w:jc w:val="center"/>
              <w:rPr>
                <w:rFonts w:cs="Arial"/>
                <w:b/>
                <w:bCs/>
              </w:rPr>
            </w:pPr>
            <w:r w:rsidRPr="003F1EB6">
              <w:rPr>
                <w:rFonts w:cs="Arial"/>
                <w:b/>
                <w:bCs/>
              </w:rPr>
              <w:t>Separate</w:t>
            </w:r>
          </w:p>
          <w:p w14:paraId="43859FC1" w14:textId="77777777" w:rsidR="0058169C" w:rsidRPr="003F1EB6" w:rsidRDefault="0058169C" w:rsidP="00263EA0">
            <w:pPr>
              <w:ind w:right="-72"/>
              <w:jc w:val="center"/>
              <w:rPr>
                <w:rFonts w:cs="Arial"/>
                <w:b/>
                <w:bCs/>
                <w:cs/>
              </w:rPr>
            </w:pPr>
            <w:r w:rsidRPr="003F1EB6">
              <w:rPr>
                <w:rFonts w:cs="Arial"/>
                <w:b/>
                <w:bCs/>
              </w:rPr>
              <w:t>financial statements</w:t>
            </w:r>
          </w:p>
        </w:tc>
      </w:tr>
      <w:tr w:rsidR="0058169C" w:rsidRPr="003F1EB6" w14:paraId="1362A97D" w14:textId="77777777" w:rsidTr="00263EA0">
        <w:trPr>
          <w:cantSplit/>
          <w:trHeight w:val="76"/>
        </w:trPr>
        <w:tc>
          <w:tcPr>
            <w:tcW w:w="6570" w:type="dxa"/>
            <w:vAlign w:val="bottom"/>
          </w:tcPr>
          <w:p w14:paraId="7816C83D" w14:textId="77777777" w:rsidR="0058169C" w:rsidRPr="003F1EB6" w:rsidRDefault="0058169C" w:rsidP="00263EA0">
            <w:pPr>
              <w:snapToGrid w:val="0"/>
              <w:ind w:left="432"/>
              <w:jc w:val="left"/>
              <w:rPr>
                <w:rFonts w:eastAsia="Arial Unicode MS" w:cs="Arial"/>
              </w:rPr>
            </w:pPr>
          </w:p>
        </w:tc>
        <w:tc>
          <w:tcPr>
            <w:tcW w:w="1440" w:type="dxa"/>
            <w:tcBorders>
              <w:top w:val="single" w:sz="4" w:space="0" w:color="auto"/>
            </w:tcBorders>
            <w:vAlign w:val="bottom"/>
          </w:tcPr>
          <w:p w14:paraId="109B4B6E" w14:textId="377826F3" w:rsidR="0058169C" w:rsidRPr="003F1EB6" w:rsidRDefault="005829D8" w:rsidP="0081360B">
            <w:pPr>
              <w:ind w:right="-72"/>
              <w:jc w:val="right"/>
              <w:rPr>
                <w:rFonts w:eastAsia="Arial Unicode MS" w:cs="Arial"/>
                <w:b/>
                <w:bCs/>
                <w:lang w:val="en-GB"/>
              </w:rPr>
            </w:pPr>
            <w:r w:rsidRPr="005829D8">
              <w:rPr>
                <w:rFonts w:eastAsia="Arial Unicode MS" w:cs="Arial"/>
                <w:b/>
                <w:bCs/>
                <w:lang w:val="en-GB"/>
              </w:rPr>
              <w:t>2021</w:t>
            </w:r>
          </w:p>
        </w:tc>
        <w:tc>
          <w:tcPr>
            <w:tcW w:w="1440" w:type="dxa"/>
            <w:tcBorders>
              <w:top w:val="single" w:sz="4" w:space="0" w:color="auto"/>
            </w:tcBorders>
            <w:shd w:val="clear" w:color="auto" w:fill="auto"/>
            <w:vAlign w:val="bottom"/>
          </w:tcPr>
          <w:p w14:paraId="6FBF27B1" w14:textId="2B92A4EF" w:rsidR="0058169C" w:rsidRPr="003F1EB6" w:rsidRDefault="005829D8" w:rsidP="0081360B">
            <w:pPr>
              <w:ind w:right="-72"/>
              <w:jc w:val="right"/>
              <w:rPr>
                <w:rFonts w:eastAsia="Arial Unicode MS" w:cs="Arial"/>
                <w:b/>
                <w:bCs/>
                <w:lang w:val="en-GB"/>
              </w:rPr>
            </w:pPr>
            <w:r w:rsidRPr="005829D8">
              <w:rPr>
                <w:rFonts w:eastAsia="Arial Unicode MS" w:cs="Arial"/>
                <w:b/>
                <w:bCs/>
                <w:lang w:val="en-GB"/>
              </w:rPr>
              <w:t>2020</w:t>
            </w:r>
          </w:p>
        </w:tc>
      </w:tr>
      <w:tr w:rsidR="0058169C" w:rsidRPr="003F1EB6" w14:paraId="6CB81B87" w14:textId="77777777" w:rsidTr="00263EA0">
        <w:trPr>
          <w:cantSplit/>
          <w:trHeight w:val="20"/>
        </w:trPr>
        <w:tc>
          <w:tcPr>
            <w:tcW w:w="6570" w:type="dxa"/>
            <w:vAlign w:val="bottom"/>
          </w:tcPr>
          <w:p w14:paraId="4B0CE15F" w14:textId="77777777" w:rsidR="0058169C" w:rsidRPr="003F1EB6" w:rsidRDefault="0058169C" w:rsidP="00263EA0">
            <w:pPr>
              <w:snapToGrid w:val="0"/>
              <w:ind w:left="432"/>
              <w:jc w:val="left"/>
              <w:rPr>
                <w:rFonts w:eastAsia="Arial Unicode MS" w:cs="Arial"/>
              </w:rPr>
            </w:pPr>
          </w:p>
        </w:tc>
        <w:tc>
          <w:tcPr>
            <w:tcW w:w="1440" w:type="dxa"/>
            <w:vAlign w:val="bottom"/>
          </w:tcPr>
          <w:p w14:paraId="482EE5DC" w14:textId="77777777" w:rsidR="0058169C" w:rsidRPr="003F1EB6" w:rsidRDefault="0058169C" w:rsidP="00263EA0">
            <w:pPr>
              <w:ind w:right="-72"/>
              <w:jc w:val="right"/>
              <w:rPr>
                <w:rFonts w:eastAsia="Arial Unicode MS" w:cs="Arial"/>
                <w:b/>
                <w:bCs/>
                <w:lang w:val="en-GB"/>
              </w:rPr>
            </w:pPr>
            <w:r w:rsidRPr="003F1EB6">
              <w:rPr>
                <w:rFonts w:eastAsia="Arial Unicode MS" w:cs="Arial"/>
                <w:b/>
                <w:bCs/>
                <w:lang w:val="en-GB"/>
              </w:rPr>
              <w:t xml:space="preserve">Thousand </w:t>
            </w:r>
          </w:p>
        </w:tc>
        <w:tc>
          <w:tcPr>
            <w:tcW w:w="1440" w:type="dxa"/>
            <w:shd w:val="clear" w:color="auto" w:fill="auto"/>
            <w:vAlign w:val="bottom"/>
          </w:tcPr>
          <w:p w14:paraId="4A34F56C" w14:textId="77777777" w:rsidR="0058169C" w:rsidRPr="003F1EB6" w:rsidRDefault="0058169C" w:rsidP="00263EA0">
            <w:pPr>
              <w:ind w:right="-72"/>
              <w:jc w:val="right"/>
              <w:rPr>
                <w:rFonts w:eastAsia="Arial Unicode MS" w:cs="Arial"/>
                <w:b/>
                <w:bCs/>
                <w:lang w:val="en-GB"/>
              </w:rPr>
            </w:pPr>
            <w:r w:rsidRPr="003F1EB6">
              <w:rPr>
                <w:rFonts w:eastAsia="Arial Unicode MS" w:cs="Arial"/>
                <w:b/>
                <w:bCs/>
                <w:lang w:val="en-GB"/>
              </w:rPr>
              <w:t xml:space="preserve">Thousand </w:t>
            </w:r>
          </w:p>
        </w:tc>
      </w:tr>
      <w:tr w:rsidR="0058169C" w:rsidRPr="003F1EB6" w14:paraId="792F7BF2" w14:textId="77777777" w:rsidTr="00263EA0">
        <w:trPr>
          <w:cantSplit/>
          <w:trHeight w:val="20"/>
        </w:trPr>
        <w:tc>
          <w:tcPr>
            <w:tcW w:w="6570" w:type="dxa"/>
            <w:vAlign w:val="bottom"/>
          </w:tcPr>
          <w:p w14:paraId="6E050E70" w14:textId="77777777" w:rsidR="0058169C" w:rsidRPr="003F1EB6" w:rsidRDefault="0058169C" w:rsidP="00263EA0">
            <w:pPr>
              <w:snapToGrid w:val="0"/>
              <w:ind w:left="432"/>
              <w:jc w:val="left"/>
              <w:rPr>
                <w:rFonts w:eastAsia="Arial Unicode MS" w:cs="Arial"/>
              </w:rPr>
            </w:pPr>
          </w:p>
        </w:tc>
        <w:tc>
          <w:tcPr>
            <w:tcW w:w="1440" w:type="dxa"/>
            <w:vAlign w:val="bottom"/>
          </w:tcPr>
          <w:p w14:paraId="5307DD64" w14:textId="77777777" w:rsidR="0058169C" w:rsidRPr="003F1EB6" w:rsidRDefault="0058169C" w:rsidP="00263EA0">
            <w:pPr>
              <w:ind w:right="-72"/>
              <w:jc w:val="right"/>
              <w:rPr>
                <w:rFonts w:eastAsia="Arial Unicode MS" w:cs="Arial"/>
                <w:b/>
                <w:bCs/>
                <w:lang w:val="en-GB"/>
              </w:rPr>
            </w:pPr>
            <w:r w:rsidRPr="003F1EB6">
              <w:rPr>
                <w:rFonts w:eastAsia="Arial Unicode MS" w:cs="Arial"/>
                <w:b/>
                <w:bCs/>
                <w:lang w:val="en-GB"/>
              </w:rPr>
              <w:t>Baht</w:t>
            </w:r>
          </w:p>
        </w:tc>
        <w:tc>
          <w:tcPr>
            <w:tcW w:w="1440" w:type="dxa"/>
            <w:shd w:val="clear" w:color="auto" w:fill="auto"/>
            <w:vAlign w:val="bottom"/>
          </w:tcPr>
          <w:p w14:paraId="6FC52529" w14:textId="77777777" w:rsidR="0058169C" w:rsidRPr="003F1EB6" w:rsidRDefault="0058169C" w:rsidP="00263EA0">
            <w:pPr>
              <w:ind w:right="-72"/>
              <w:jc w:val="right"/>
              <w:rPr>
                <w:rFonts w:eastAsia="Arial Unicode MS" w:cs="Arial"/>
                <w:b/>
                <w:bCs/>
                <w:lang w:val="en-GB"/>
              </w:rPr>
            </w:pPr>
            <w:r w:rsidRPr="003F1EB6">
              <w:rPr>
                <w:rFonts w:eastAsia="Arial Unicode MS" w:cs="Arial"/>
                <w:b/>
                <w:bCs/>
                <w:lang w:val="en-GB"/>
              </w:rPr>
              <w:t>Baht</w:t>
            </w:r>
          </w:p>
        </w:tc>
      </w:tr>
      <w:tr w:rsidR="0058169C" w:rsidRPr="003F1EB6" w14:paraId="48CB56A0" w14:textId="77777777" w:rsidTr="00263EA0">
        <w:trPr>
          <w:cantSplit/>
          <w:trHeight w:val="20"/>
        </w:trPr>
        <w:tc>
          <w:tcPr>
            <w:tcW w:w="6570" w:type="dxa"/>
            <w:vAlign w:val="bottom"/>
          </w:tcPr>
          <w:p w14:paraId="2DB2DC0A" w14:textId="77777777" w:rsidR="0058169C" w:rsidRPr="003F1EB6" w:rsidRDefault="0058169C" w:rsidP="00263EA0">
            <w:pPr>
              <w:snapToGrid w:val="0"/>
              <w:ind w:left="432"/>
              <w:jc w:val="left"/>
              <w:rPr>
                <w:rFonts w:eastAsia="Arial Unicode MS" w:cs="Arial"/>
                <w:cs/>
              </w:rPr>
            </w:pPr>
          </w:p>
        </w:tc>
        <w:tc>
          <w:tcPr>
            <w:tcW w:w="1440" w:type="dxa"/>
            <w:tcBorders>
              <w:top w:val="single" w:sz="4" w:space="0" w:color="auto"/>
            </w:tcBorders>
            <w:shd w:val="clear" w:color="auto" w:fill="FAFAFA"/>
            <w:vAlign w:val="bottom"/>
          </w:tcPr>
          <w:p w14:paraId="41B03F7A" w14:textId="77777777" w:rsidR="0058169C" w:rsidRPr="003F1EB6" w:rsidRDefault="0058169C" w:rsidP="00263EA0">
            <w:pPr>
              <w:tabs>
                <w:tab w:val="decimal" w:pos="972"/>
              </w:tabs>
              <w:ind w:right="-72"/>
              <w:jc w:val="right"/>
              <w:rPr>
                <w:rFonts w:eastAsia="Arial Unicode MS" w:cs="Arial"/>
                <w:lang w:eastAsia="ko-KR"/>
              </w:rPr>
            </w:pPr>
          </w:p>
        </w:tc>
        <w:tc>
          <w:tcPr>
            <w:tcW w:w="1440" w:type="dxa"/>
            <w:tcBorders>
              <w:top w:val="single" w:sz="4" w:space="0" w:color="auto"/>
            </w:tcBorders>
            <w:shd w:val="clear" w:color="auto" w:fill="auto"/>
          </w:tcPr>
          <w:p w14:paraId="21800EFA" w14:textId="77777777" w:rsidR="0058169C" w:rsidRPr="003F1EB6" w:rsidRDefault="0058169C" w:rsidP="00263EA0">
            <w:pPr>
              <w:tabs>
                <w:tab w:val="decimal" w:pos="972"/>
              </w:tabs>
              <w:ind w:right="-72"/>
              <w:jc w:val="right"/>
              <w:rPr>
                <w:rFonts w:eastAsia="Arial Unicode MS" w:cs="Arial"/>
                <w:lang w:eastAsia="ko-KR"/>
              </w:rPr>
            </w:pPr>
          </w:p>
        </w:tc>
      </w:tr>
      <w:tr w:rsidR="0058169C" w:rsidRPr="003F1EB6" w14:paraId="5BDD14B4" w14:textId="77777777" w:rsidTr="00263EA0">
        <w:trPr>
          <w:cantSplit/>
          <w:trHeight w:val="20"/>
        </w:trPr>
        <w:tc>
          <w:tcPr>
            <w:tcW w:w="6570" w:type="dxa"/>
          </w:tcPr>
          <w:p w14:paraId="3BC70EBE" w14:textId="33687D3C" w:rsidR="0058169C" w:rsidRPr="003F1EB6" w:rsidRDefault="0058169C" w:rsidP="00263EA0">
            <w:pPr>
              <w:ind w:left="432"/>
              <w:jc w:val="thaiDistribute"/>
              <w:rPr>
                <w:rFonts w:eastAsia="Arial Unicode MS" w:cs="Arial"/>
                <w:cs/>
                <w:lang w:val="en-GB"/>
              </w:rPr>
            </w:pPr>
            <w:proofErr w:type="gramStart"/>
            <w:r w:rsidRPr="003F1EB6">
              <w:rPr>
                <w:rFonts w:cs="Arial"/>
                <w:lang w:val="en-GB"/>
              </w:rPr>
              <w:t>At</w:t>
            </w:r>
            <w:proofErr w:type="gramEnd"/>
            <w:r w:rsidRPr="003F1EB6">
              <w:rPr>
                <w:rFonts w:cs="Arial"/>
                <w:lang w:val="en-GB"/>
              </w:rPr>
              <w:t xml:space="preserve"> </w:t>
            </w:r>
            <w:r w:rsidR="005829D8" w:rsidRPr="005829D8">
              <w:rPr>
                <w:rFonts w:cs="Arial"/>
                <w:lang w:val="en-GB"/>
              </w:rPr>
              <w:t>1</w:t>
            </w:r>
            <w:r w:rsidRPr="003F1EB6">
              <w:rPr>
                <w:rFonts w:cs="Arial"/>
                <w:lang w:val="en-GB"/>
              </w:rPr>
              <w:t xml:space="preserve"> January</w:t>
            </w:r>
          </w:p>
        </w:tc>
        <w:tc>
          <w:tcPr>
            <w:tcW w:w="1440" w:type="dxa"/>
            <w:shd w:val="clear" w:color="auto" w:fill="FAFAFA"/>
            <w:vAlign w:val="bottom"/>
          </w:tcPr>
          <w:p w14:paraId="5E8D67F6" w14:textId="4E804255" w:rsidR="0058169C" w:rsidRPr="003F1EB6" w:rsidRDefault="005829D8" w:rsidP="00263EA0">
            <w:pPr>
              <w:ind w:right="-72"/>
              <w:jc w:val="right"/>
              <w:rPr>
                <w:rFonts w:eastAsia="Arial Unicode MS" w:cs="Arial"/>
              </w:rPr>
            </w:pPr>
            <w:r w:rsidRPr="005829D8">
              <w:rPr>
                <w:rFonts w:eastAsia="Arial Unicode MS" w:cs="Arial"/>
                <w:lang w:val="en-GB"/>
              </w:rPr>
              <w:t>2</w:t>
            </w:r>
            <w:r w:rsidR="00E5649E" w:rsidRPr="003F1EB6">
              <w:rPr>
                <w:rFonts w:eastAsia="Arial Unicode MS" w:cs="Arial"/>
                <w:lang w:val="en-GB"/>
              </w:rPr>
              <w:t>,</w:t>
            </w:r>
            <w:r w:rsidRPr="005829D8">
              <w:rPr>
                <w:rFonts w:eastAsia="Arial Unicode MS" w:cs="Arial"/>
                <w:lang w:val="en-GB"/>
              </w:rPr>
              <w:t>629</w:t>
            </w:r>
            <w:r w:rsidR="00E5649E" w:rsidRPr="003F1EB6">
              <w:rPr>
                <w:rFonts w:eastAsia="Arial Unicode MS" w:cs="Arial"/>
                <w:lang w:val="en-GB"/>
              </w:rPr>
              <w:t>,</w:t>
            </w:r>
            <w:r w:rsidRPr="005829D8">
              <w:rPr>
                <w:rFonts w:eastAsia="Arial Unicode MS" w:cs="Arial"/>
                <w:lang w:val="en-GB"/>
              </w:rPr>
              <w:t>296</w:t>
            </w:r>
          </w:p>
        </w:tc>
        <w:tc>
          <w:tcPr>
            <w:tcW w:w="1440" w:type="dxa"/>
            <w:shd w:val="clear" w:color="auto" w:fill="auto"/>
            <w:vAlign w:val="bottom"/>
          </w:tcPr>
          <w:p w14:paraId="71DA3982" w14:textId="77777777" w:rsidR="0058169C" w:rsidRPr="003F1EB6" w:rsidRDefault="0058169C" w:rsidP="00263EA0">
            <w:pPr>
              <w:ind w:right="-72"/>
              <w:jc w:val="right"/>
              <w:rPr>
                <w:rFonts w:eastAsia="Arial Unicode MS" w:cs="Arial"/>
              </w:rPr>
            </w:pPr>
            <w:r w:rsidRPr="003F1EB6">
              <w:rPr>
                <w:rFonts w:eastAsia="Arial Unicode MS" w:cs="Arial"/>
              </w:rPr>
              <w:t>-</w:t>
            </w:r>
          </w:p>
        </w:tc>
      </w:tr>
      <w:tr w:rsidR="0058169C" w:rsidRPr="003F1EB6" w14:paraId="21FA242E" w14:textId="77777777" w:rsidTr="00263EA0">
        <w:trPr>
          <w:cantSplit/>
          <w:trHeight w:val="20"/>
        </w:trPr>
        <w:tc>
          <w:tcPr>
            <w:tcW w:w="6570" w:type="dxa"/>
          </w:tcPr>
          <w:p w14:paraId="4B702D8F" w14:textId="5EAC9614" w:rsidR="0058169C" w:rsidRPr="003F1EB6" w:rsidRDefault="0058169C" w:rsidP="00263EA0">
            <w:pPr>
              <w:ind w:left="432"/>
              <w:jc w:val="thaiDistribute"/>
              <w:rPr>
                <w:rFonts w:eastAsia="Arial Unicode MS" w:cs="Arial"/>
                <w:cs/>
              </w:rPr>
            </w:pPr>
            <w:r w:rsidRPr="003F1EB6">
              <w:rPr>
                <w:rFonts w:cs="Arial"/>
                <w:lang w:val="en-GB"/>
              </w:rPr>
              <w:t xml:space="preserve">Reclassified </w:t>
            </w:r>
            <w:r w:rsidR="00F9282C">
              <w:rPr>
                <w:rFonts w:cs="Arial"/>
                <w:lang w:val="en-GB"/>
              </w:rPr>
              <w:t>from</w:t>
            </w:r>
            <w:r w:rsidRPr="003F1EB6">
              <w:rPr>
                <w:rFonts w:cs="Arial"/>
                <w:lang w:val="en-GB"/>
              </w:rPr>
              <w:t xml:space="preserve"> short-term loan to </w:t>
            </w:r>
            <w:r w:rsidRPr="003F1EB6">
              <w:rPr>
                <w:rFonts w:cs="Arial"/>
              </w:rPr>
              <w:t>subsidiaries</w:t>
            </w:r>
          </w:p>
        </w:tc>
        <w:tc>
          <w:tcPr>
            <w:tcW w:w="1440" w:type="dxa"/>
            <w:shd w:val="clear" w:color="auto" w:fill="FAFAFA"/>
            <w:vAlign w:val="bottom"/>
          </w:tcPr>
          <w:p w14:paraId="29909D91" w14:textId="356A62B4" w:rsidR="0058169C" w:rsidRPr="003F1EB6" w:rsidRDefault="00E5649E" w:rsidP="00263EA0">
            <w:pPr>
              <w:ind w:right="-72"/>
              <w:jc w:val="right"/>
              <w:rPr>
                <w:rFonts w:eastAsia="Arial Unicode MS" w:cs="Arial"/>
                <w:lang w:val="en-GB"/>
              </w:rPr>
            </w:pPr>
            <w:r w:rsidRPr="003F1EB6">
              <w:rPr>
                <w:rFonts w:eastAsia="Arial Unicode MS" w:cs="Arial"/>
                <w:lang w:val="en-GB"/>
              </w:rPr>
              <w:t>-</w:t>
            </w:r>
          </w:p>
        </w:tc>
        <w:tc>
          <w:tcPr>
            <w:tcW w:w="1440" w:type="dxa"/>
            <w:shd w:val="clear" w:color="auto" w:fill="auto"/>
            <w:vAlign w:val="bottom"/>
          </w:tcPr>
          <w:p w14:paraId="2BF99C9E" w14:textId="0FC62EAC" w:rsidR="0058169C" w:rsidRPr="003F1EB6" w:rsidRDefault="005829D8" w:rsidP="00263EA0">
            <w:pPr>
              <w:ind w:right="-72"/>
              <w:jc w:val="right"/>
              <w:rPr>
                <w:rFonts w:eastAsia="Arial Unicode MS" w:cs="Arial"/>
                <w:lang w:val="en-GB"/>
              </w:rPr>
            </w:pPr>
            <w:r w:rsidRPr="005829D8">
              <w:rPr>
                <w:rFonts w:eastAsia="Arial Unicode MS" w:cs="Arial"/>
                <w:lang w:val="en-GB"/>
              </w:rPr>
              <w:t>2</w:t>
            </w:r>
            <w:r w:rsidR="0058169C" w:rsidRPr="003F1EB6">
              <w:rPr>
                <w:rFonts w:eastAsia="Arial Unicode MS" w:cs="Arial"/>
                <w:lang w:val="en-GB"/>
              </w:rPr>
              <w:t>,</w:t>
            </w:r>
            <w:r w:rsidRPr="005829D8">
              <w:rPr>
                <w:rFonts w:eastAsia="Arial Unicode MS" w:cs="Arial"/>
                <w:lang w:val="en-GB"/>
              </w:rPr>
              <w:t>021</w:t>
            </w:r>
            <w:r w:rsidR="0058169C" w:rsidRPr="003F1EB6">
              <w:rPr>
                <w:rFonts w:eastAsia="Arial Unicode MS" w:cs="Arial"/>
                <w:lang w:val="en-GB"/>
              </w:rPr>
              <w:t>,</w:t>
            </w:r>
            <w:r w:rsidRPr="005829D8">
              <w:rPr>
                <w:rFonts w:eastAsia="Arial Unicode MS" w:cs="Arial"/>
                <w:lang w:val="en-GB"/>
              </w:rPr>
              <w:t>321</w:t>
            </w:r>
          </w:p>
        </w:tc>
      </w:tr>
      <w:tr w:rsidR="0058169C" w:rsidRPr="003F1EB6" w14:paraId="120C9555" w14:textId="77777777" w:rsidTr="00263EA0">
        <w:trPr>
          <w:cantSplit/>
          <w:trHeight w:val="20"/>
        </w:trPr>
        <w:tc>
          <w:tcPr>
            <w:tcW w:w="6570" w:type="dxa"/>
          </w:tcPr>
          <w:p w14:paraId="144AB6D4" w14:textId="77777777" w:rsidR="0058169C" w:rsidRPr="003F1EB6" w:rsidRDefault="0058169C" w:rsidP="00263EA0">
            <w:pPr>
              <w:ind w:left="432"/>
              <w:jc w:val="thaiDistribute"/>
              <w:rPr>
                <w:rFonts w:eastAsia="Arial Unicode MS" w:cs="Arial"/>
                <w:cs/>
              </w:rPr>
            </w:pPr>
            <w:r w:rsidRPr="003F1EB6">
              <w:rPr>
                <w:rFonts w:cs="Arial"/>
              </w:rPr>
              <w:t>Loans advanced during the period</w:t>
            </w:r>
          </w:p>
        </w:tc>
        <w:tc>
          <w:tcPr>
            <w:tcW w:w="1440" w:type="dxa"/>
            <w:shd w:val="clear" w:color="auto" w:fill="FAFAFA"/>
            <w:vAlign w:val="bottom"/>
          </w:tcPr>
          <w:p w14:paraId="1154ACC0" w14:textId="77777777" w:rsidR="0058169C" w:rsidRPr="003F1EB6" w:rsidRDefault="0058169C" w:rsidP="00263EA0">
            <w:pPr>
              <w:ind w:right="-72"/>
              <w:jc w:val="right"/>
              <w:rPr>
                <w:rFonts w:eastAsia="Arial Unicode MS" w:cs="Arial"/>
              </w:rPr>
            </w:pPr>
          </w:p>
        </w:tc>
        <w:tc>
          <w:tcPr>
            <w:tcW w:w="1440" w:type="dxa"/>
            <w:shd w:val="clear" w:color="auto" w:fill="auto"/>
            <w:vAlign w:val="bottom"/>
          </w:tcPr>
          <w:p w14:paraId="7873EB08" w14:textId="77777777" w:rsidR="0058169C" w:rsidRPr="003F1EB6" w:rsidRDefault="0058169C" w:rsidP="00263EA0">
            <w:pPr>
              <w:ind w:right="-72"/>
              <w:jc w:val="right"/>
              <w:rPr>
                <w:rFonts w:eastAsia="Arial Unicode MS" w:cs="Arial"/>
              </w:rPr>
            </w:pPr>
          </w:p>
        </w:tc>
      </w:tr>
      <w:tr w:rsidR="0058169C" w:rsidRPr="003F1EB6" w14:paraId="007DA8D5" w14:textId="77777777" w:rsidTr="00263EA0">
        <w:trPr>
          <w:cantSplit/>
          <w:trHeight w:val="20"/>
        </w:trPr>
        <w:tc>
          <w:tcPr>
            <w:tcW w:w="6570" w:type="dxa"/>
            <w:vAlign w:val="bottom"/>
          </w:tcPr>
          <w:p w14:paraId="07C9A870" w14:textId="77777777" w:rsidR="0058169C" w:rsidRPr="003F1EB6" w:rsidRDefault="0058169C" w:rsidP="00263EA0">
            <w:pPr>
              <w:ind w:left="432"/>
              <w:jc w:val="thaiDistribute"/>
              <w:rPr>
                <w:rFonts w:eastAsia="Arial Unicode MS" w:cs="Arial"/>
                <w:cs/>
              </w:rPr>
            </w:pPr>
            <w:r w:rsidRPr="003F1EB6">
              <w:rPr>
                <w:rFonts w:eastAsia="Arial Unicode MS" w:cs="Arial"/>
                <w:lang w:val="en-GB"/>
              </w:rPr>
              <w:t xml:space="preserve">    - principle</w:t>
            </w:r>
          </w:p>
        </w:tc>
        <w:tc>
          <w:tcPr>
            <w:tcW w:w="1440" w:type="dxa"/>
            <w:shd w:val="clear" w:color="auto" w:fill="FAFAFA"/>
            <w:vAlign w:val="bottom"/>
          </w:tcPr>
          <w:p w14:paraId="5E4F79E6" w14:textId="53821A59" w:rsidR="0058169C" w:rsidRPr="003F1EB6" w:rsidRDefault="005829D8" w:rsidP="00263EA0">
            <w:pPr>
              <w:ind w:right="-72"/>
              <w:jc w:val="right"/>
              <w:rPr>
                <w:rFonts w:eastAsia="Arial Unicode MS" w:cs="Arial"/>
              </w:rPr>
            </w:pPr>
            <w:r w:rsidRPr="005829D8">
              <w:rPr>
                <w:rFonts w:eastAsia="Arial Unicode MS" w:cs="Arial"/>
                <w:lang w:val="en-GB"/>
              </w:rPr>
              <w:t>2</w:t>
            </w:r>
            <w:r w:rsidR="00E5649E" w:rsidRPr="003F1EB6">
              <w:rPr>
                <w:rFonts w:eastAsia="Arial Unicode MS" w:cs="Arial"/>
              </w:rPr>
              <w:t>,</w:t>
            </w:r>
            <w:r w:rsidRPr="005829D8">
              <w:rPr>
                <w:rFonts w:eastAsia="Arial Unicode MS" w:cs="Arial"/>
                <w:lang w:val="en-GB"/>
              </w:rPr>
              <w:t>170</w:t>
            </w:r>
            <w:r w:rsidR="00E5649E" w:rsidRPr="003F1EB6">
              <w:rPr>
                <w:rFonts w:eastAsia="Arial Unicode MS" w:cs="Arial"/>
              </w:rPr>
              <w:t>,</w:t>
            </w:r>
            <w:r w:rsidRPr="005829D8">
              <w:rPr>
                <w:rFonts w:eastAsia="Arial Unicode MS" w:cs="Arial"/>
                <w:lang w:val="en-GB"/>
              </w:rPr>
              <w:t>000</w:t>
            </w:r>
          </w:p>
        </w:tc>
        <w:tc>
          <w:tcPr>
            <w:tcW w:w="1440" w:type="dxa"/>
            <w:shd w:val="clear" w:color="auto" w:fill="auto"/>
            <w:vAlign w:val="bottom"/>
          </w:tcPr>
          <w:p w14:paraId="2A0442A6" w14:textId="28538A8E" w:rsidR="0058169C" w:rsidRPr="003F1EB6" w:rsidRDefault="005829D8" w:rsidP="00263EA0">
            <w:pPr>
              <w:ind w:right="-72"/>
              <w:jc w:val="right"/>
              <w:rPr>
                <w:rFonts w:eastAsia="Arial Unicode MS" w:cs="Arial"/>
              </w:rPr>
            </w:pPr>
            <w:r w:rsidRPr="005829D8">
              <w:rPr>
                <w:rFonts w:eastAsia="Arial Unicode MS" w:cs="Arial"/>
                <w:lang w:val="en-GB"/>
              </w:rPr>
              <w:t>717</w:t>
            </w:r>
            <w:r w:rsidR="0058169C" w:rsidRPr="003F1EB6">
              <w:rPr>
                <w:rFonts w:eastAsia="Arial Unicode MS" w:cs="Arial"/>
              </w:rPr>
              <w:t>,</w:t>
            </w:r>
            <w:r w:rsidRPr="005829D8">
              <w:rPr>
                <w:rFonts w:eastAsia="Arial Unicode MS" w:cs="Arial"/>
                <w:lang w:val="en-GB"/>
              </w:rPr>
              <w:t>000</w:t>
            </w:r>
          </w:p>
        </w:tc>
      </w:tr>
      <w:tr w:rsidR="0058169C" w:rsidRPr="003F1EB6" w14:paraId="426AE745" w14:textId="77777777" w:rsidTr="00263EA0">
        <w:trPr>
          <w:cantSplit/>
          <w:trHeight w:val="20"/>
        </w:trPr>
        <w:tc>
          <w:tcPr>
            <w:tcW w:w="6570" w:type="dxa"/>
            <w:vAlign w:val="bottom"/>
          </w:tcPr>
          <w:p w14:paraId="6FC2B4A4" w14:textId="77777777" w:rsidR="0058169C" w:rsidRPr="003F1EB6" w:rsidRDefault="0058169C" w:rsidP="00263EA0">
            <w:pPr>
              <w:ind w:left="432"/>
              <w:jc w:val="thaiDistribute"/>
              <w:rPr>
                <w:rFonts w:eastAsia="Arial Unicode MS" w:cs="Arial"/>
                <w:lang w:val="en-GB"/>
              </w:rPr>
            </w:pPr>
            <w:r w:rsidRPr="003F1EB6">
              <w:rPr>
                <w:rFonts w:eastAsia="Arial Unicode MS" w:cs="Arial"/>
                <w:cs/>
                <w:lang w:val="en-GB"/>
              </w:rPr>
              <w:t xml:space="preserve">    </w:t>
            </w:r>
            <w:r w:rsidRPr="003F1EB6">
              <w:rPr>
                <w:rFonts w:eastAsia="Arial Unicode MS" w:cs="Arial"/>
                <w:lang w:val="en-GB"/>
              </w:rPr>
              <w:t xml:space="preserve">- interest   </w:t>
            </w:r>
          </w:p>
        </w:tc>
        <w:tc>
          <w:tcPr>
            <w:tcW w:w="1440" w:type="dxa"/>
            <w:shd w:val="clear" w:color="auto" w:fill="FAFAFA"/>
            <w:vAlign w:val="bottom"/>
          </w:tcPr>
          <w:p w14:paraId="1B98D970" w14:textId="71B019F3" w:rsidR="0058169C" w:rsidRPr="003F1EB6" w:rsidRDefault="005829D8" w:rsidP="00263EA0">
            <w:pPr>
              <w:ind w:right="-72"/>
              <w:jc w:val="right"/>
              <w:rPr>
                <w:rFonts w:eastAsia="Arial Unicode MS" w:cs="Arial"/>
                <w:lang w:val="en-GB"/>
              </w:rPr>
            </w:pPr>
            <w:r w:rsidRPr="005829D8">
              <w:rPr>
                <w:rFonts w:eastAsia="Arial Unicode MS" w:cs="Arial"/>
                <w:lang w:val="en-GB"/>
              </w:rPr>
              <w:t>88</w:t>
            </w:r>
            <w:r w:rsidR="00E5649E" w:rsidRPr="003F1EB6">
              <w:rPr>
                <w:rFonts w:eastAsia="Arial Unicode MS" w:cs="Arial"/>
                <w:lang w:val="en-GB"/>
              </w:rPr>
              <w:t>,</w:t>
            </w:r>
            <w:r w:rsidRPr="005829D8">
              <w:rPr>
                <w:rFonts w:eastAsia="Arial Unicode MS" w:cs="Arial"/>
                <w:lang w:val="en-GB"/>
              </w:rPr>
              <w:t>055</w:t>
            </w:r>
          </w:p>
        </w:tc>
        <w:tc>
          <w:tcPr>
            <w:tcW w:w="1440" w:type="dxa"/>
            <w:shd w:val="clear" w:color="auto" w:fill="auto"/>
            <w:vAlign w:val="bottom"/>
          </w:tcPr>
          <w:p w14:paraId="51DA653E" w14:textId="55B2C178" w:rsidR="0058169C" w:rsidRPr="003F1EB6" w:rsidRDefault="005829D8" w:rsidP="00263EA0">
            <w:pPr>
              <w:ind w:right="-72"/>
              <w:jc w:val="right"/>
              <w:rPr>
                <w:rFonts w:eastAsia="Arial Unicode MS" w:cs="Arial"/>
                <w:lang w:val="en-GB"/>
              </w:rPr>
            </w:pPr>
            <w:r w:rsidRPr="005829D8">
              <w:rPr>
                <w:rFonts w:eastAsia="Arial Unicode MS" w:cs="Arial"/>
                <w:lang w:val="en-GB"/>
              </w:rPr>
              <w:t>40</w:t>
            </w:r>
            <w:r w:rsidR="0058169C" w:rsidRPr="003F1EB6">
              <w:rPr>
                <w:rFonts w:eastAsia="Arial Unicode MS" w:cs="Arial"/>
                <w:lang w:val="en-GB"/>
              </w:rPr>
              <w:t>,</w:t>
            </w:r>
            <w:r w:rsidRPr="005829D8">
              <w:rPr>
                <w:rFonts w:eastAsia="Arial Unicode MS" w:cs="Arial"/>
                <w:lang w:val="en-GB"/>
              </w:rPr>
              <w:t>006</w:t>
            </w:r>
          </w:p>
        </w:tc>
      </w:tr>
      <w:tr w:rsidR="0058169C" w:rsidRPr="003F1EB6" w14:paraId="17ADFBD1" w14:textId="77777777" w:rsidTr="00263EA0">
        <w:trPr>
          <w:cantSplit/>
          <w:trHeight w:val="20"/>
        </w:trPr>
        <w:tc>
          <w:tcPr>
            <w:tcW w:w="6570" w:type="dxa"/>
            <w:vAlign w:val="bottom"/>
          </w:tcPr>
          <w:p w14:paraId="1A37238D" w14:textId="77777777" w:rsidR="0058169C" w:rsidRPr="003F1EB6" w:rsidRDefault="0058169C" w:rsidP="00263EA0">
            <w:pPr>
              <w:ind w:left="432"/>
              <w:jc w:val="thaiDistribute"/>
              <w:rPr>
                <w:rFonts w:eastAsia="Arial Unicode MS" w:cs="Arial"/>
                <w:cs/>
                <w:lang w:val="en-GB"/>
              </w:rPr>
            </w:pPr>
            <w:proofErr w:type="gramStart"/>
            <w:r w:rsidRPr="003F1EB6">
              <w:rPr>
                <w:rFonts w:cs="Arial"/>
              </w:rPr>
              <w:t>Loans</w:t>
            </w:r>
            <w:proofErr w:type="gramEnd"/>
            <w:r w:rsidRPr="003F1EB6">
              <w:rPr>
                <w:rFonts w:cs="Arial"/>
              </w:rPr>
              <w:t xml:space="preserve"> repayment</w:t>
            </w:r>
          </w:p>
        </w:tc>
        <w:tc>
          <w:tcPr>
            <w:tcW w:w="1440" w:type="dxa"/>
            <w:shd w:val="clear" w:color="auto" w:fill="FAFAFA"/>
            <w:vAlign w:val="bottom"/>
          </w:tcPr>
          <w:p w14:paraId="505B97C3" w14:textId="77777777" w:rsidR="0058169C" w:rsidRPr="003F1EB6" w:rsidRDefault="0058169C" w:rsidP="00263EA0">
            <w:pPr>
              <w:ind w:right="-72"/>
              <w:jc w:val="right"/>
              <w:rPr>
                <w:rFonts w:eastAsia="Arial Unicode MS" w:cs="Arial"/>
                <w:lang w:val="en-GB"/>
              </w:rPr>
            </w:pPr>
          </w:p>
        </w:tc>
        <w:tc>
          <w:tcPr>
            <w:tcW w:w="1440" w:type="dxa"/>
            <w:shd w:val="clear" w:color="auto" w:fill="auto"/>
            <w:vAlign w:val="bottom"/>
          </w:tcPr>
          <w:p w14:paraId="64D9EEE0" w14:textId="77777777" w:rsidR="0058169C" w:rsidRPr="003F1EB6" w:rsidRDefault="0058169C" w:rsidP="00263EA0">
            <w:pPr>
              <w:ind w:right="-72"/>
              <w:jc w:val="right"/>
              <w:rPr>
                <w:rFonts w:eastAsia="Arial Unicode MS" w:cs="Arial"/>
                <w:lang w:val="en-GB"/>
              </w:rPr>
            </w:pPr>
          </w:p>
        </w:tc>
      </w:tr>
      <w:tr w:rsidR="0058169C" w:rsidRPr="003F1EB6" w14:paraId="0650F599" w14:textId="77777777" w:rsidTr="00263EA0">
        <w:trPr>
          <w:cantSplit/>
          <w:trHeight w:val="20"/>
        </w:trPr>
        <w:tc>
          <w:tcPr>
            <w:tcW w:w="6570" w:type="dxa"/>
            <w:vAlign w:val="bottom"/>
          </w:tcPr>
          <w:p w14:paraId="08A23EBF" w14:textId="77777777" w:rsidR="0058169C" w:rsidRPr="003F1EB6" w:rsidRDefault="0058169C" w:rsidP="00263EA0">
            <w:pPr>
              <w:ind w:left="432"/>
              <w:jc w:val="thaiDistribute"/>
              <w:rPr>
                <w:rFonts w:eastAsia="Arial Unicode MS" w:cs="Arial"/>
                <w:cs/>
                <w:lang w:val="en-GB"/>
              </w:rPr>
            </w:pPr>
            <w:r w:rsidRPr="003F1EB6">
              <w:rPr>
                <w:rFonts w:eastAsia="Arial Unicode MS" w:cs="Arial"/>
                <w:lang w:val="en-GB"/>
              </w:rPr>
              <w:t xml:space="preserve">    - principle</w:t>
            </w:r>
            <w:r w:rsidRPr="003F1EB6">
              <w:rPr>
                <w:rFonts w:eastAsia="Arial Unicode MS" w:cs="Arial"/>
                <w:cs/>
                <w:lang w:val="en-GB"/>
              </w:rPr>
              <w:t xml:space="preserve">   </w:t>
            </w:r>
          </w:p>
        </w:tc>
        <w:tc>
          <w:tcPr>
            <w:tcW w:w="1440" w:type="dxa"/>
            <w:shd w:val="clear" w:color="auto" w:fill="FAFAFA"/>
            <w:vAlign w:val="bottom"/>
          </w:tcPr>
          <w:p w14:paraId="534DD33E" w14:textId="4FD1ED16" w:rsidR="0058169C" w:rsidRPr="003F1EB6" w:rsidRDefault="00E5649E" w:rsidP="00263EA0">
            <w:pPr>
              <w:ind w:right="-72"/>
              <w:jc w:val="right"/>
              <w:rPr>
                <w:rFonts w:eastAsia="Arial Unicode MS" w:cs="Arial"/>
                <w:lang w:val="en-GB"/>
              </w:rPr>
            </w:pPr>
            <w:r w:rsidRPr="003F1EB6">
              <w:rPr>
                <w:rFonts w:eastAsia="Arial Unicode MS" w:cs="Arial"/>
                <w:lang w:val="en-GB"/>
              </w:rPr>
              <w:t>(</w:t>
            </w:r>
            <w:r w:rsidR="005829D8" w:rsidRPr="005829D8">
              <w:rPr>
                <w:rFonts w:eastAsia="Arial Unicode MS" w:cs="Arial"/>
                <w:lang w:val="en-GB"/>
              </w:rPr>
              <w:t>2</w:t>
            </w:r>
            <w:r w:rsidRPr="003F1EB6">
              <w:rPr>
                <w:rFonts w:eastAsia="Arial Unicode MS" w:cs="Arial"/>
                <w:lang w:val="en-GB"/>
              </w:rPr>
              <w:t>,</w:t>
            </w:r>
            <w:r w:rsidR="005829D8" w:rsidRPr="005829D8">
              <w:rPr>
                <w:rFonts w:eastAsia="Arial Unicode MS" w:cs="Arial"/>
                <w:lang w:val="en-GB"/>
              </w:rPr>
              <w:t>017</w:t>
            </w:r>
            <w:r w:rsidRPr="003F1EB6">
              <w:rPr>
                <w:rFonts w:eastAsia="Arial Unicode MS" w:cs="Arial"/>
                <w:lang w:val="en-GB"/>
              </w:rPr>
              <w:t>,</w:t>
            </w:r>
            <w:r w:rsidR="005829D8" w:rsidRPr="005829D8">
              <w:rPr>
                <w:rFonts w:eastAsia="Arial Unicode MS" w:cs="Arial"/>
                <w:lang w:val="en-GB"/>
              </w:rPr>
              <w:t>000</w:t>
            </w:r>
            <w:r w:rsidRPr="003F1EB6">
              <w:rPr>
                <w:rFonts w:eastAsia="Arial Unicode MS" w:cs="Arial"/>
                <w:lang w:val="en-GB"/>
              </w:rPr>
              <w:t>)</w:t>
            </w:r>
          </w:p>
        </w:tc>
        <w:tc>
          <w:tcPr>
            <w:tcW w:w="1440" w:type="dxa"/>
            <w:shd w:val="clear" w:color="auto" w:fill="auto"/>
            <w:vAlign w:val="bottom"/>
          </w:tcPr>
          <w:p w14:paraId="6BADD1A7" w14:textId="4F9C4B54" w:rsidR="0058169C" w:rsidRPr="003F1EB6" w:rsidRDefault="0058169C" w:rsidP="00263EA0">
            <w:pPr>
              <w:ind w:right="-72"/>
              <w:jc w:val="right"/>
              <w:rPr>
                <w:rFonts w:eastAsia="Arial Unicode MS" w:cs="Arial"/>
                <w:lang w:val="en-GB"/>
              </w:rPr>
            </w:pPr>
            <w:r w:rsidRPr="003F1EB6">
              <w:rPr>
                <w:rFonts w:eastAsia="Arial Unicode MS" w:cs="Arial"/>
                <w:lang w:val="en-GB"/>
              </w:rPr>
              <w:t>(</w:t>
            </w:r>
            <w:r w:rsidR="005829D8" w:rsidRPr="005829D8">
              <w:rPr>
                <w:rFonts w:eastAsia="Arial Unicode MS" w:cs="Arial"/>
                <w:lang w:val="en-GB"/>
              </w:rPr>
              <w:t>73</w:t>
            </w:r>
            <w:r w:rsidRPr="003F1EB6">
              <w:rPr>
                <w:rFonts w:eastAsia="Arial Unicode MS" w:cs="Arial"/>
                <w:lang w:val="en-GB"/>
              </w:rPr>
              <w:t>,</w:t>
            </w:r>
            <w:r w:rsidR="005829D8" w:rsidRPr="005829D8">
              <w:rPr>
                <w:rFonts w:eastAsia="Arial Unicode MS" w:cs="Arial"/>
                <w:lang w:val="en-GB"/>
              </w:rPr>
              <w:t>000</w:t>
            </w:r>
            <w:r w:rsidRPr="003F1EB6">
              <w:rPr>
                <w:rFonts w:eastAsia="Arial Unicode MS" w:cs="Arial"/>
                <w:lang w:val="en-GB"/>
              </w:rPr>
              <w:t>)</w:t>
            </w:r>
          </w:p>
        </w:tc>
      </w:tr>
      <w:tr w:rsidR="0058169C" w:rsidRPr="003F1EB6" w14:paraId="4CFBDA64" w14:textId="77777777" w:rsidTr="00263EA0">
        <w:trPr>
          <w:cantSplit/>
          <w:trHeight w:val="20"/>
        </w:trPr>
        <w:tc>
          <w:tcPr>
            <w:tcW w:w="6570" w:type="dxa"/>
            <w:vAlign w:val="bottom"/>
          </w:tcPr>
          <w:p w14:paraId="6AEAA0DB" w14:textId="77777777" w:rsidR="0058169C" w:rsidRPr="003F1EB6" w:rsidRDefault="0058169C" w:rsidP="00263EA0">
            <w:pPr>
              <w:ind w:left="432"/>
              <w:jc w:val="thaiDistribute"/>
              <w:rPr>
                <w:rFonts w:eastAsia="Arial Unicode MS" w:cs="Arial"/>
                <w:cs/>
                <w:lang w:val="en-GB"/>
              </w:rPr>
            </w:pPr>
            <w:r w:rsidRPr="003F1EB6">
              <w:rPr>
                <w:rFonts w:eastAsia="Arial Unicode MS" w:cs="Arial"/>
                <w:cs/>
                <w:lang w:val="en-GB"/>
              </w:rPr>
              <w:t xml:space="preserve">    </w:t>
            </w:r>
            <w:r w:rsidRPr="003F1EB6">
              <w:rPr>
                <w:rFonts w:eastAsia="Arial Unicode MS" w:cs="Arial"/>
                <w:lang w:val="en-GB"/>
              </w:rPr>
              <w:t xml:space="preserve">- interest   </w:t>
            </w:r>
          </w:p>
        </w:tc>
        <w:tc>
          <w:tcPr>
            <w:tcW w:w="1440" w:type="dxa"/>
            <w:tcBorders>
              <w:bottom w:val="single" w:sz="4" w:space="0" w:color="auto"/>
            </w:tcBorders>
            <w:shd w:val="clear" w:color="auto" w:fill="FAFAFA"/>
            <w:vAlign w:val="bottom"/>
          </w:tcPr>
          <w:p w14:paraId="4629ED31" w14:textId="1CC0A0FB" w:rsidR="0058169C" w:rsidRPr="003F1EB6" w:rsidRDefault="00E5649E" w:rsidP="00263EA0">
            <w:pPr>
              <w:ind w:right="-72"/>
              <w:jc w:val="right"/>
              <w:rPr>
                <w:rFonts w:eastAsia="Arial Unicode MS" w:cs="Arial"/>
                <w:lang w:val="en-GB"/>
              </w:rPr>
            </w:pPr>
            <w:r w:rsidRPr="003F1EB6">
              <w:rPr>
                <w:rFonts w:eastAsia="Arial Unicode MS" w:cs="Arial"/>
                <w:lang w:val="en-GB"/>
              </w:rPr>
              <w:t>(</w:t>
            </w:r>
            <w:r w:rsidR="005829D8" w:rsidRPr="005829D8">
              <w:rPr>
                <w:rFonts w:eastAsia="Arial Unicode MS" w:cs="Arial"/>
                <w:lang w:val="en-GB"/>
              </w:rPr>
              <w:t>48</w:t>
            </w:r>
            <w:r w:rsidRPr="003F1EB6">
              <w:rPr>
                <w:rFonts w:eastAsia="Arial Unicode MS" w:cs="Arial"/>
                <w:lang w:val="en-GB"/>
              </w:rPr>
              <w:t>,</w:t>
            </w:r>
            <w:r w:rsidR="005829D8" w:rsidRPr="005829D8">
              <w:rPr>
                <w:rFonts w:eastAsia="Arial Unicode MS" w:cs="Arial"/>
                <w:lang w:val="en-GB"/>
              </w:rPr>
              <w:t>778</w:t>
            </w:r>
            <w:r w:rsidRPr="003F1EB6">
              <w:rPr>
                <w:rFonts w:eastAsia="Arial Unicode MS" w:cs="Arial"/>
                <w:lang w:val="en-GB"/>
              </w:rPr>
              <w:t>)</w:t>
            </w:r>
          </w:p>
        </w:tc>
        <w:tc>
          <w:tcPr>
            <w:tcW w:w="1440" w:type="dxa"/>
            <w:tcBorders>
              <w:bottom w:val="single" w:sz="4" w:space="0" w:color="auto"/>
            </w:tcBorders>
            <w:shd w:val="clear" w:color="auto" w:fill="auto"/>
            <w:vAlign w:val="bottom"/>
          </w:tcPr>
          <w:p w14:paraId="517D3F8D" w14:textId="0982D4E1" w:rsidR="0058169C" w:rsidRPr="003F1EB6" w:rsidRDefault="0058169C" w:rsidP="00263EA0">
            <w:pPr>
              <w:ind w:right="-72"/>
              <w:jc w:val="right"/>
              <w:rPr>
                <w:rFonts w:eastAsia="Arial Unicode MS" w:cs="Arial"/>
                <w:lang w:val="en-GB"/>
              </w:rPr>
            </w:pPr>
            <w:r w:rsidRPr="003F1EB6">
              <w:rPr>
                <w:rFonts w:eastAsia="Arial Unicode MS" w:cs="Arial"/>
                <w:lang w:val="en-GB"/>
              </w:rPr>
              <w:t>(</w:t>
            </w:r>
            <w:r w:rsidR="005829D8" w:rsidRPr="005829D8">
              <w:rPr>
                <w:rFonts w:eastAsia="Arial Unicode MS" w:cs="Arial"/>
                <w:lang w:val="en-GB"/>
              </w:rPr>
              <w:t>76</w:t>
            </w:r>
            <w:r w:rsidRPr="003F1EB6">
              <w:rPr>
                <w:rFonts w:eastAsia="Arial Unicode MS" w:cs="Arial"/>
                <w:lang w:val="en-GB"/>
              </w:rPr>
              <w:t>,</w:t>
            </w:r>
            <w:r w:rsidR="005829D8" w:rsidRPr="005829D8">
              <w:rPr>
                <w:rFonts w:eastAsia="Arial Unicode MS" w:cs="Arial"/>
                <w:lang w:val="en-GB"/>
              </w:rPr>
              <w:t>031</w:t>
            </w:r>
            <w:r w:rsidRPr="003F1EB6">
              <w:rPr>
                <w:rFonts w:eastAsia="Arial Unicode MS" w:cs="Arial"/>
                <w:lang w:val="en-GB"/>
              </w:rPr>
              <w:t>)</w:t>
            </w:r>
          </w:p>
        </w:tc>
      </w:tr>
      <w:tr w:rsidR="0058169C" w:rsidRPr="003F1EB6" w14:paraId="5583D0AE" w14:textId="77777777" w:rsidTr="00263EA0">
        <w:trPr>
          <w:cantSplit/>
          <w:trHeight w:val="20"/>
        </w:trPr>
        <w:tc>
          <w:tcPr>
            <w:tcW w:w="6570" w:type="dxa"/>
            <w:vAlign w:val="bottom"/>
          </w:tcPr>
          <w:p w14:paraId="74F603D2" w14:textId="77777777" w:rsidR="0058169C" w:rsidRPr="003F1EB6" w:rsidRDefault="0058169C" w:rsidP="00263EA0">
            <w:pPr>
              <w:ind w:left="432"/>
              <w:jc w:val="thaiDistribute"/>
              <w:rPr>
                <w:rFonts w:eastAsia="Arial Unicode MS" w:cs="Arial"/>
                <w:cs/>
                <w:lang w:val="en-GB"/>
              </w:rPr>
            </w:pPr>
          </w:p>
        </w:tc>
        <w:tc>
          <w:tcPr>
            <w:tcW w:w="1440" w:type="dxa"/>
            <w:tcBorders>
              <w:top w:val="single" w:sz="4" w:space="0" w:color="auto"/>
            </w:tcBorders>
            <w:shd w:val="clear" w:color="auto" w:fill="FAFAFA"/>
            <w:vAlign w:val="bottom"/>
          </w:tcPr>
          <w:p w14:paraId="1CFD72CC" w14:textId="77777777" w:rsidR="0058169C" w:rsidRPr="003F1EB6" w:rsidRDefault="0058169C" w:rsidP="00263EA0">
            <w:pPr>
              <w:ind w:right="-72"/>
              <w:jc w:val="right"/>
              <w:rPr>
                <w:rFonts w:eastAsia="Arial Unicode MS" w:cs="Arial"/>
                <w:lang w:val="en-GB"/>
              </w:rPr>
            </w:pPr>
          </w:p>
        </w:tc>
        <w:tc>
          <w:tcPr>
            <w:tcW w:w="1440" w:type="dxa"/>
            <w:tcBorders>
              <w:top w:val="single" w:sz="4" w:space="0" w:color="auto"/>
            </w:tcBorders>
            <w:shd w:val="clear" w:color="auto" w:fill="auto"/>
            <w:vAlign w:val="bottom"/>
          </w:tcPr>
          <w:p w14:paraId="4229B7FA" w14:textId="77777777" w:rsidR="0058169C" w:rsidRPr="003F1EB6" w:rsidRDefault="0058169C" w:rsidP="00263EA0">
            <w:pPr>
              <w:ind w:right="-72"/>
              <w:jc w:val="right"/>
              <w:rPr>
                <w:rFonts w:eastAsia="Arial Unicode MS" w:cs="Arial"/>
                <w:lang w:val="en-GB"/>
              </w:rPr>
            </w:pPr>
          </w:p>
        </w:tc>
      </w:tr>
      <w:tr w:rsidR="0058169C" w:rsidRPr="003F1EB6" w14:paraId="5596F064" w14:textId="77777777" w:rsidTr="00263EA0">
        <w:trPr>
          <w:cantSplit/>
          <w:trHeight w:val="20"/>
        </w:trPr>
        <w:tc>
          <w:tcPr>
            <w:tcW w:w="6570" w:type="dxa"/>
          </w:tcPr>
          <w:p w14:paraId="3CE97B67" w14:textId="18B1D450" w:rsidR="0058169C" w:rsidRPr="003F1EB6" w:rsidRDefault="0058169C" w:rsidP="00263EA0">
            <w:pPr>
              <w:ind w:left="432"/>
              <w:jc w:val="thaiDistribute"/>
              <w:rPr>
                <w:rFonts w:eastAsia="Arial Unicode MS" w:cs="Arial"/>
                <w:cs/>
                <w:lang w:val="en-GB"/>
              </w:rPr>
            </w:pPr>
            <w:proofErr w:type="gramStart"/>
            <w:r w:rsidRPr="003F1EB6">
              <w:rPr>
                <w:rFonts w:cs="Arial"/>
              </w:rPr>
              <w:t>At</w:t>
            </w:r>
            <w:proofErr w:type="gramEnd"/>
            <w:r w:rsidRPr="003F1EB6">
              <w:rPr>
                <w:rFonts w:cs="Arial"/>
              </w:rPr>
              <w:t xml:space="preserve"> </w:t>
            </w:r>
            <w:r w:rsidR="005829D8" w:rsidRPr="005829D8">
              <w:rPr>
                <w:rFonts w:cs="Arial"/>
                <w:lang w:val="en-GB"/>
              </w:rPr>
              <w:t>31</w:t>
            </w:r>
            <w:r w:rsidRPr="003F1EB6">
              <w:rPr>
                <w:rFonts w:cs="Arial"/>
              </w:rPr>
              <w:t xml:space="preserve"> December</w:t>
            </w:r>
          </w:p>
        </w:tc>
        <w:tc>
          <w:tcPr>
            <w:tcW w:w="1440" w:type="dxa"/>
            <w:tcBorders>
              <w:bottom w:val="single" w:sz="4" w:space="0" w:color="auto"/>
            </w:tcBorders>
            <w:shd w:val="clear" w:color="auto" w:fill="FAFAFA"/>
          </w:tcPr>
          <w:p w14:paraId="642FF03D" w14:textId="1D06FC71" w:rsidR="0058169C" w:rsidRPr="003F1EB6" w:rsidRDefault="005829D8" w:rsidP="00263EA0">
            <w:pPr>
              <w:ind w:right="-72"/>
              <w:jc w:val="right"/>
              <w:rPr>
                <w:rFonts w:eastAsia="Arial Unicode MS" w:cs="Arial"/>
                <w:lang w:val="en-GB"/>
              </w:rPr>
            </w:pPr>
            <w:r w:rsidRPr="005829D8">
              <w:rPr>
                <w:rFonts w:eastAsia="Arial Unicode MS" w:cs="Arial"/>
                <w:lang w:val="en-GB"/>
              </w:rPr>
              <w:t>2</w:t>
            </w:r>
            <w:r w:rsidR="00E5649E" w:rsidRPr="003F1EB6">
              <w:rPr>
                <w:rFonts w:eastAsia="Arial Unicode MS" w:cs="Arial"/>
                <w:lang w:val="en-GB"/>
              </w:rPr>
              <w:t>,</w:t>
            </w:r>
            <w:r w:rsidRPr="005829D8">
              <w:rPr>
                <w:rFonts w:eastAsia="Arial Unicode MS" w:cs="Arial"/>
                <w:lang w:val="en-GB"/>
              </w:rPr>
              <w:t>821</w:t>
            </w:r>
            <w:r w:rsidR="00E5649E" w:rsidRPr="003F1EB6">
              <w:rPr>
                <w:rFonts w:eastAsia="Arial Unicode MS" w:cs="Arial"/>
                <w:lang w:val="en-GB"/>
              </w:rPr>
              <w:t>,</w:t>
            </w:r>
            <w:r w:rsidRPr="005829D8">
              <w:rPr>
                <w:rFonts w:eastAsia="Arial Unicode MS" w:cs="Arial"/>
                <w:lang w:val="en-GB"/>
              </w:rPr>
              <w:t>573</w:t>
            </w:r>
          </w:p>
        </w:tc>
        <w:tc>
          <w:tcPr>
            <w:tcW w:w="1440" w:type="dxa"/>
            <w:tcBorders>
              <w:bottom w:val="single" w:sz="4" w:space="0" w:color="auto"/>
            </w:tcBorders>
            <w:shd w:val="clear" w:color="auto" w:fill="auto"/>
          </w:tcPr>
          <w:p w14:paraId="1E203B7D" w14:textId="76EBFC89" w:rsidR="0058169C" w:rsidRPr="003F1EB6" w:rsidRDefault="005829D8" w:rsidP="00263EA0">
            <w:pPr>
              <w:ind w:right="-72"/>
              <w:jc w:val="right"/>
              <w:rPr>
                <w:rFonts w:eastAsia="Arial Unicode MS" w:cs="Arial"/>
                <w:lang w:val="en-GB"/>
              </w:rPr>
            </w:pPr>
            <w:r w:rsidRPr="005829D8">
              <w:rPr>
                <w:rFonts w:eastAsia="Arial Unicode MS" w:cs="Arial"/>
                <w:lang w:val="en-GB"/>
              </w:rPr>
              <w:t>2</w:t>
            </w:r>
            <w:r w:rsidR="0058169C" w:rsidRPr="003F1EB6">
              <w:rPr>
                <w:rFonts w:eastAsia="Arial Unicode MS" w:cs="Arial"/>
                <w:lang w:val="en-GB"/>
              </w:rPr>
              <w:t>,</w:t>
            </w:r>
            <w:r w:rsidRPr="005829D8">
              <w:rPr>
                <w:rFonts w:eastAsia="Arial Unicode MS" w:cs="Arial"/>
                <w:lang w:val="en-GB"/>
              </w:rPr>
              <w:t>629</w:t>
            </w:r>
            <w:r w:rsidR="0058169C" w:rsidRPr="003F1EB6">
              <w:rPr>
                <w:rFonts w:eastAsia="Arial Unicode MS" w:cs="Arial"/>
                <w:lang w:val="en-GB"/>
              </w:rPr>
              <w:t>,</w:t>
            </w:r>
            <w:r w:rsidRPr="005829D8">
              <w:rPr>
                <w:rFonts w:eastAsia="Arial Unicode MS" w:cs="Arial"/>
                <w:lang w:val="en-GB"/>
              </w:rPr>
              <w:t>296</w:t>
            </w:r>
          </w:p>
        </w:tc>
      </w:tr>
      <w:tr w:rsidR="0058169C" w:rsidRPr="003F1EB6" w14:paraId="0ED5962B" w14:textId="77777777" w:rsidTr="00263EA0">
        <w:trPr>
          <w:cantSplit/>
          <w:trHeight w:val="20"/>
        </w:trPr>
        <w:tc>
          <w:tcPr>
            <w:tcW w:w="6570" w:type="dxa"/>
          </w:tcPr>
          <w:p w14:paraId="1A911F32" w14:textId="77777777" w:rsidR="0058169C" w:rsidRPr="003F1EB6" w:rsidRDefault="0058169C" w:rsidP="00263EA0">
            <w:pPr>
              <w:ind w:left="432"/>
              <w:jc w:val="thaiDistribute"/>
              <w:rPr>
                <w:rFonts w:eastAsia="Arial Unicode MS" w:cs="Arial"/>
              </w:rPr>
            </w:pPr>
          </w:p>
        </w:tc>
        <w:tc>
          <w:tcPr>
            <w:tcW w:w="1440" w:type="dxa"/>
            <w:tcBorders>
              <w:top w:val="single" w:sz="4" w:space="0" w:color="auto"/>
            </w:tcBorders>
            <w:shd w:val="clear" w:color="auto" w:fill="FAFAFA"/>
            <w:vAlign w:val="bottom"/>
          </w:tcPr>
          <w:p w14:paraId="4C668619" w14:textId="77777777" w:rsidR="0058169C" w:rsidRPr="003F1EB6" w:rsidRDefault="0058169C" w:rsidP="00263EA0">
            <w:pPr>
              <w:ind w:right="-72"/>
              <w:jc w:val="right"/>
              <w:rPr>
                <w:rFonts w:eastAsia="Arial Unicode MS" w:cs="Arial"/>
                <w:lang w:val="en-GB"/>
              </w:rPr>
            </w:pPr>
          </w:p>
        </w:tc>
        <w:tc>
          <w:tcPr>
            <w:tcW w:w="1440" w:type="dxa"/>
            <w:tcBorders>
              <w:top w:val="single" w:sz="4" w:space="0" w:color="auto"/>
            </w:tcBorders>
            <w:shd w:val="clear" w:color="auto" w:fill="auto"/>
            <w:vAlign w:val="bottom"/>
          </w:tcPr>
          <w:p w14:paraId="14334B1F" w14:textId="77777777" w:rsidR="0058169C" w:rsidRPr="003F1EB6" w:rsidRDefault="0058169C" w:rsidP="00263EA0">
            <w:pPr>
              <w:ind w:right="-72"/>
              <w:jc w:val="right"/>
              <w:rPr>
                <w:rFonts w:eastAsia="Arial Unicode MS" w:cs="Arial"/>
                <w:lang w:val="en-GB"/>
              </w:rPr>
            </w:pPr>
          </w:p>
        </w:tc>
      </w:tr>
      <w:tr w:rsidR="0058169C" w:rsidRPr="003F1EB6" w14:paraId="2FB09040" w14:textId="77777777" w:rsidTr="00263EA0">
        <w:trPr>
          <w:cantSplit/>
          <w:trHeight w:val="20"/>
        </w:trPr>
        <w:tc>
          <w:tcPr>
            <w:tcW w:w="6570" w:type="dxa"/>
          </w:tcPr>
          <w:p w14:paraId="32EEA20D" w14:textId="77777777" w:rsidR="0058169C" w:rsidRPr="003F1EB6" w:rsidRDefault="0058169C" w:rsidP="00263EA0">
            <w:pPr>
              <w:ind w:left="432"/>
              <w:jc w:val="thaiDistribute"/>
              <w:rPr>
                <w:rFonts w:eastAsia="Arial Unicode MS" w:cs="Arial"/>
                <w:cs/>
                <w:lang w:val="en-GB"/>
              </w:rPr>
            </w:pPr>
            <w:r w:rsidRPr="003F1EB6">
              <w:rPr>
                <w:rFonts w:eastAsia="Arial Unicode MS" w:cs="Arial"/>
              </w:rPr>
              <w:t>Long-term loan</w:t>
            </w:r>
            <w:r w:rsidRPr="003F1EB6">
              <w:rPr>
                <w:rFonts w:eastAsia="Arial Unicode MS" w:cs="Arial"/>
                <w:cs/>
              </w:rPr>
              <w:t xml:space="preserve"> </w:t>
            </w:r>
          </w:p>
        </w:tc>
        <w:tc>
          <w:tcPr>
            <w:tcW w:w="1440" w:type="dxa"/>
            <w:shd w:val="clear" w:color="auto" w:fill="FAFAFA"/>
          </w:tcPr>
          <w:p w14:paraId="07CB8991" w14:textId="32FDA7A8" w:rsidR="0058169C" w:rsidRPr="003F1EB6" w:rsidRDefault="005829D8" w:rsidP="00263EA0">
            <w:pPr>
              <w:ind w:right="-72"/>
              <w:jc w:val="right"/>
              <w:rPr>
                <w:rFonts w:cs="Arial"/>
                <w:lang w:val="en-GB"/>
              </w:rPr>
            </w:pPr>
            <w:r w:rsidRPr="005829D8">
              <w:rPr>
                <w:rFonts w:cs="Arial"/>
                <w:lang w:val="en-GB"/>
              </w:rPr>
              <w:t>2</w:t>
            </w:r>
            <w:r w:rsidR="00E5649E" w:rsidRPr="003F1EB6">
              <w:rPr>
                <w:rFonts w:cs="Arial"/>
                <w:lang w:val="en-GB"/>
              </w:rPr>
              <w:t>,</w:t>
            </w:r>
            <w:r w:rsidRPr="005829D8">
              <w:rPr>
                <w:rFonts w:cs="Arial"/>
                <w:lang w:val="en-GB"/>
              </w:rPr>
              <w:t>767</w:t>
            </w:r>
            <w:r w:rsidR="00E5649E" w:rsidRPr="003F1EB6">
              <w:rPr>
                <w:rFonts w:cs="Arial"/>
                <w:lang w:val="en-GB"/>
              </w:rPr>
              <w:t>,</w:t>
            </w:r>
            <w:r w:rsidRPr="005829D8">
              <w:rPr>
                <w:rFonts w:cs="Arial"/>
                <w:lang w:val="en-GB"/>
              </w:rPr>
              <w:t>500</w:t>
            </w:r>
          </w:p>
        </w:tc>
        <w:tc>
          <w:tcPr>
            <w:tcW w:w="1440" w:type="dxa"/>
            <w:shd w:val="clear" w:color="auto" w:fill="auto"/>
          </w:tcPr>
          <w:p w14:paraId="26694609" w14:textId="18F659ED" w:rsidR="0058169C" w:rsidRPr="003F1EB6" w:rsidRDefault="005829D8" w:rsidP="00263EA0">
            <w:pPr>
              <w:ind w:right="-72"/>
              <w:jc w:val="right"/>
              <w:rPr>
                <w:rFonts w:cs="Arial"/>
                <w:lang w:val="en-GB"/>
              </w:rPr>
            </w:pPr>
            <w:r w:rsidRPr="005829D8">
              <w:rPr>
                <w:rFonts w:cs="Arial"/>
                <w:lang w:val="en-GB"/>
              </w:rPr>
              <w:t>2</w:t>
            </w:r>
            <w:r w:rsidR="0058169C" w:rsidRPr="003F1EB6">
              <w:rPr>
                <w:rFonts w:cs="Arial"/>
                <w:lang w:val="en-GB"/>
              </w:rPr>
              <w:t>,</w:t>
            </w:r>
            <w:r w:rsidRPr="005829D8">
              <w:rPr>
                <w:rFonts w:cs="Arial"/>
                <w:lang w:val="en-GB"/>
              </w:rPr>
              <w:t>614</w:t>
            </w:r>
            <w:r w:rsidR="0058169C" w:rsidRPr="003F1EB6">
              <w:rPr>
                <w:rFonts w:cs="Arial"/>
                <w:lang w:val="en-GB"/>
              </w:rPr>
              <w:t>,</w:t>
            </w:r>
            <w:r w:rsidRPr="005829D8">
              <w:rPr>
                <w:rFonts w:cs="Arial"/>
                <w:lang w:val="en-GB"/>
              </w:rPr>
              <w:t>500</w:t>
            </w:r>
          </w:p>
        </w:tc>
      </w:tr>
      <w:tr w:rsidR="0058169C" w:rsidRPr="003F1EB6" w14:paraId="1E7CD08A" w14:textId="77777777" w:rsidTr="00263EA0">
        <w:trPr>
          <w:cantSplit/>
          <w:trHeight w:val="20"/>
        </w:trPr>
        <w:tc>
          <w:tcPr>
            <w:tcW w:w="6570" w:type="dxa"/>
          </w:tcPr>
          <w:p w14:paraId="239ABDF2" w14:textId="77777777" w:rsidR="0058169C" w:rsidRPr="003F1EB6" w:rsidRDefault="0058169C" w:rsidP="00263EA0">
            <w:pPr>
              <w:ind w:left="432"/>
              <w:jc w:val="thaiDistribute"/>
              <w:rPr>
                <w:rFonts w:eastAsia="Arial Unicode MS" w:cs="Arial"/>
                <w:cs/>
                <w:lang w:val="en-GB"/>
              </w:rPr>
            </w:pPr>
            <w:r w:rsidRPr="003F1EB6">
              <w:rPr>
                <w:rFonts w:eastAsia="Arial Unicode MS" w:cs="Arial"/>
              </w:rPr>
              <w:t>Accrued interest income</w:t>
            </w:r>
          </w:p>
        </w:tc>
        <w:tc>
          <w:tcPr>
            <w:tcW w:w="1440" w:type="dxa"/>
            <w:shd w:val="clear" w:color="auto" w:fill="FAFAFA"/>
          </w:tcPr>
          <w:p w14:paraId="0275A677" w14:textId="00AC4857" w:rsidR="0058169C" w:rsidRPr="003F1EB6" w:rsidRDefault="005829D8" w:rsidP="00263EA0">
            <w:pPr>
              <w:ind w:right="-72"/>
              <w:jc w:val="right"/>
              <w:rPr>
                <w:rFonts w:cs="Arial"/>
                <w:lang w:val="en-GB"/>
              </w:rPr>
            </w:pPr>
            <w:r w:rsidRPr="005829D8">
              <w:rPr>
                <w:rFonts w:cs="Arial"/>
                <w:lang w:val="en-GB"/>
              </w:rPr>
              <w:t>54</w:t>
            </w:r>
            <w:r w:rsidR="00E5649E" w:rsidRPr="003F1EB6">
              <w:rPr>
                <w:rFonts w:cs="Arial"/>
                <w:lang w:val="en-GB"/>
              </w:rPr>
              <w:t>,</w:t>
            </w:r>
            <w:r w:rsidRPr="005829D8">
              <w:rPr>
                <w:rFonts w:cs="Arial"/>
                <w:lang w:val="en-GB"/>
              </w:rPr>
              <w:t>073</w:t>
            </w:r>
          </w:p>
        </w:tc>
        <w:tc>
          <w:tcPr>
            <w:tcW w:w="1440" w:type="dxa"/>
            <w:shd w:val="clear" w:color="auto" w:fill="auto"/>
          </w:tcPr>
          <w:p w14:paraId="767FC386" w14:textId="0D320409" w:rsidR="0058169C" w:rsidRPr="003F1EB6" w:rsidRDefault="005829D8" w:rsidP="00263EA0">
            <w:pPr>
              <w:ind w:right="-72"/>
              <w:jc w:val="right"/>
              <w:rPr>
                <w:rFonts w:cs="Arial"/>
                <w:lang w:val="en-GB"/>
              </w:rPr>
            </w:pPr>
            <w:r w:rsidRPr="005829D8">
              <w:rPr>
                <w:rFonts w:cs="Arial"/>
                <w:lang w:val="en-GB"/>
              </w:rPr>
              <w:t>14</w:t>
            </w:r>
            <w:r w:rsidR="0058169C" w:rsidRPr="003F1EB6">
              <w:rPr>
                <w:rFonts w:cs="Arial"/>
                <w:lang w:val="en-GB"/>
              </w:rPr>
              <w:t>,</w:t>
            </w:r>
            <w:r w:rsidRPr="005829D8">
              <w:rPr>
                <w:rFonts w:cs="Arial"/>
                <w:lang w:val="en-GB"/>
              </w:rPr>
              <w:t>796</w:t>
            </w:r>
          </w:p>
        </w:tc>
      </w:tr>
    </w:tbl>
    <w:p w14:paraId="3558F50E" w14:textId="77777777" w:rsidR="0058169C" w:rsidRPr="003F1EB6" w:rsidRDefault="0058169C" w:rsidP="0058169C">
      <w:pPr>
        <w:ind w:left="540"/>
        <w:rPr>
          <w:rFonts w:cs="Arial"/>
        </w:rPr>
      </w:pPr>
    </w:p>
    <w:p w14:paraId="68F63CF9" w14:textId="223CF01B" w:rsidR="0058169C" w:rsidRPr="003F1EB6" w:rsidRDefault="0058169C" w:rsidP="0058169C">
      <w:pPr>
        <w:widowControl w:val="0"/>
        <w:ind w:left="540"/>
        <w:jc w:val="thaiDistribute"/>
        <w:rPr>
          <w:rFonts w:eastAsia="Times New Roman" w:cs="Arial"/>
          <w:color w:val="000000"/>
          <w:spacing w:val="-6"/>
          <w:cs/>
          <w:lang w:val="en-GB"/>
        </w:rPr>
      </w:pPr>
      <w:r w:rsidRPr="003F1EB6">
        <w:rPr>
          <w:rFonts w:cs="Arial"/>
          <w:color w:val="000000"/>
          <w:spacing w:val="-6"/>
          <w:szCs w:val="25"/>
          <w:lang w:val="en-GB"/>
        </w:rPr>
        <w:t xml:space="preserve">Long-term loan to </w:t>
      </w:r>
      <w:r w:rsidR="00F9282C">
        <w:rPr>
          <w:rFonts w:cs="Arial"/>
          <w:color w:val="000000"/>
          <w:spacing w:val="-6"/>
          <w:szCs w:val="25"/>
          <w:lang w:val="en-GB"/>
        </w:rPr>
        <w:t xml:space="preserve">a </w:t>
      </w:r>
      <w:r w:rsidRPr="003F1EB6">
        <w:rPr>
          <w:rFonts w:cs="Arial"/>
          <w:spacing w:val="-6"/>
        </w:rPr>
        <w:t>subsidiar</w:t>
      </w:r>
      <w:r w:rsidR="00F9282C">
        <w:rPr>
          <w:rFonts w:cs="Arial"/>
          <w:spacing w:val="-6"/>
        </w:rPr>
        <w:t>y</w:t>
      </w:r>
      <w:r w:rsidRPr="003F1EB6">
        <w:rPr>
          <w:rFonts w:cs="Arial"/>
          <w:spacing w:val="-6"/>
        </w:rPr>
        <w:t xml:space="preserve"> met the terms and conditions of borrowing. </w:t>
      </w:r>
      <w:r w:rsidRPr="003F1EB6">
        <w:rPr>
          <w:rFonts w:eastAsia="Times New Roman" w:cs="Arial"/>
          <w:spacing w:val="-6"/>
        </w:rPr>
        <w:t xml:space="preserve">Long-term loans to </w:t>
      </w:r>
      <w:r w:rsidR="00F9282C">
        <w:rPr>
          <w:rFonts w:eastAsia="Times New Roman" w:cs="Arial"/>
          <w:spacing w:val="-6"/>
        </w:rPr>
        <w:t xml:space="preserve">a </w:t>
      </w:r>
      <w:r w:rsidRPr="003F1EB6">
        <w:rPr>
          <w:rFonts w:eastAsia="Times New Roman" w:cs="Arial"/>
          <w:spacing w:val="-6"/>
        </w:rPr>
        <w:t>subsidiar</w:t>
      </w:r>
      <w:r w:rsidR="00F9282C">
        <w:rPr>
          <w:rFonts w:eastAsia="Times New Roman" w:cs="Arial"/>
          <w:spacing w:val="-6"/>
        </w:rPr>
        <w:t>y</w:t>
      </w:r>
      <w:r w:rsidRPr="003F1EB6">
        <w:rPr>
          <w:rFonts w:eastAsia="Times New Roman" w:cs="Arial"/>
          <w:spacing w:val="-6"/>
        </w:rPr>
        <w:t xml:space="preserve"> have bear an interest rate </w:t>
      </w:r>
      <w:proofErr w:type="spellStart"/>
      <w:r w:rsidRPr="003F1EB6">
        <w:rPr>
          <w:rFonts w:eastAsia="Times New Roman" w:cs="Arial"/>
          <w:spacing w:val="-6"/>
        </w:rPr>
        <w:t>MLR</w:t>
      </w:r>
      <w:proofErr w:type="spellEnd"/>
      <w:r w:rsidRPr="003F1EB6">
        <w:rPr>
          <w:rFonts w:eastAsia="Times New Roman" w:cs="Arial"/>
          <w:spacing w:val="-6"/>
        </w:rPr>
        <w:t xml:space="preserve"> - </w:t>
      </w:r>
      <w:r w:rsidR="005829D8" w:rsidRPr="005829D8">
        <w:rPr>
          <w:rFonts w:eastAsia="Times New Roman" w:cs="Arial"/>
          <w:spacing w:val="-6"/>
          <w:lang w:val="en-GB"/>
        </w:rPr>
        <w:t>2</w:t>
      </w:r>
      <w:r w:rsidRPr="003F1EB6">
        <w:rPr>
          <w:rFonts w:eastAsia="Times New Roman" w:cs="Arial"/>
          <w:spacing w:val="-6"/>
        </w:rPr>
        <w:t>.</w:t>
      </w:r>
      <w:r w:rsidR="005829D8" w:rsidRPr="005829D8">
        <w:rPr>
          <w:rFonts w:eastAsia="Times New Roman" w:cs="Arial"/>
          <w:spacing w:val="-6"/>
          <w:lang w:val="en-GB"/>
        </w:rPr>
        <w:t>10</w:t>
      </w:r>
      <w:r w:rsidRPr="003F1EB6">
        <w:rPr>
          <w:rFonts w:eastAsia="Times New Roman" w:cs="Arial"/>
          <w:spacing w:val="-6"/>
        </w:rPr>
        <w:t xml:space="preserve">% per annum and interest rate </w:t>
      </w:r>
      <w:r w:rsidR="005829D8" w:rsidRPr="005829D8">
        <w:rPr>
          <w:rFonts w:eastAsia="Times New Roman" w:cs="Arial"/>
          <w:spacing w:val="-6"/>
          <w:lang w:val="en-GB"/>
        </w:rPr>
        <w:t>12</w:t>
      </w:r>
      <w:r w:rsidRPr="003F1EB6">
        <w:rPr>
          <w:rFonts w:eastAsia="Times New Roman" w:cs="Arial"/>
          <w:spacing w:val="-6"/>
        </w:rPr>
        <w:t xml:space="preserve">-month fixed deposit plus </w:t>
      </w:r>
      <w:r w:rsidR="005829D8" w:rsidRPr="005829D8">
        <w:rPr>
          <w:rFonts w:eastAsia="Times New Roman" w:cs="Arial"/>
          <w:spacing w:val="-6"/>
          <w:lang w:val="en-GB"/>
        </w:rPr>
        <w:t>1</w:t>
      </w:r>
      <w:r w:rsidRPr="003F1EB6">
        <w:rPr>
          <w:rFonts w:eastAsia="Times New Roman" w:cs="Arial"/>
          <w:spacing w:val="-6"/>
        </w:rPr>
        <w:t>.</w:t>
      </w:r>
      <w:r w:rsidR="005829D8" w:rsidRPr="005829D8">
        <w:rPr>
          <w:rFonts w:eastAsia="Times New Roman" w:cs="Arial"/>
          <w:spacing w:val="-6"/>
          <w:szCs w:val="25"/>
          <w:lang w:val="en-GB"/>
        </w:rPr>
        <w:t>0</w:t>
      </w:r>
      <w:r w:rsidR="005829D8" w:rsidRPr="005829D8">
        <w:rPr>
          <w:rFonts w:eastAsia="Times New Roman" w:cs="Arial"/>
          <w:spacing w:val="-6"/>
          <w:lang w:val="en-GB"/>
        </w:rPr>
        <w:t>0</w:t>
      </w:r>
      <w:r w:rsidRPr="003F1EB6">
        <w:rPr>
          <w:rFonts w:eastAsia="Times New Roman" w:cs="Arial"/>
          <w:spacing w:val="-6"/>
        </w:rPr>
        <w:t xml:space="preserve">% per annum and an interest rate </w:t>
      </w:r>
      <w:r w:rsidRPr="003F1EB6">
        <w:rPr>
          <w:rFonts w:cs="Arial"/>
          <w:spacing w:val="-6"/>
        </w:rPr>
        <w:t xml:space="preserve">from source of </w:t>
      </w:r>
      <w:r w:rsidRPr="003F1EB6">
        <w:rPr>
          <w:rFonts w:eastAsia="Times New Roman" w:cs="Arial"/>
          <w:spacing w:val="-6"/>
        </w:rPr>
        <w:t xml:space="preserve">borrowings plus </w:t>
      </w:r>
      <w:r w:rsidR="005829D8" w:rsidRPr="005829D8">
        <w:rPr>
          <w:rFonts w:eastAsia="Times New Roman" w:cs="Arial"/>
          <w:spacing w:val="-6"/>
          <w:lang w:val="en-GB"/>
        </w:rPr>
        <w:t>1</w:t>
      </w:r>
      <w:r w:rsidRPr="003F1EB6">
        <w:rPr>
          <w:rFonts w:eastAsia="Times New Roman" w:cs="Arial"/>
          <w:spacing w:val="-6"/>
        </w:rPr>
        <w:t>.</w:t>
      </w:r>
      <w:r w:rsidR="005829D8" w:rsidRPr="005829D8">
        <w:rPr>
          <w:rFonts w:eastAsia="Times New Roman" w:cs="Arial"/>
          <w:spacing w:val="-6"/>
          <w:lang w:val="en-GB"/>
        </w:rPr>
        <w:t>00</w:t>
      </w:r>
      <w:r w:rsidRPr="003F1EB6">
        <w:rPr>
          <w:rFonts w:eastAsia="Times New Roman" w:cs="Arial"/>
          <w:spacing w:val="-6"/>
        </w:rPr>
        <w:t xml:space="preserve">% are due within </w:t>
      </w:r>
      <w:r w:rsidR="005829D8" w:rsidRPr="005829D8">
        <w:rPr>
          <w:rFonts w:eastAsia="Times New Roman" w:cs="Arial"/>
          <w:spacing w:val="-6"/>
          <w:lang w:val="en-GB"/>
        </w:rPr>
        <w:t>3</w:t>
      </w:r>
      <w:r w:rsidRPr="003F1EB6">
        <w:rPr>
          <w:rFonts w:eastAsia="Times New Roman" w:cs="Arial"/>
          <w:spacing w:val="-6"/>
          <w:lang w:val="en-GB"/>
        </w:rPr>
        <w:t xml:space="preserve"> years </w:t>
      </w:r>
      <w:r w:rsidRPr="003F1EB6">
        <w:rPr>
          <w:rFonts w:eastAsia="Times New Roman" w:cs="Arial"/>
          <w:spacing w:val="-6"/>
        </w:rPr>
        <w:t>from the borrowing</w:t>
      </w:r>
      <w:r w:rsidRPr="003F1EB6">
        <w:rPr>
          <w:rFonts w:eastAsia="Times New Roman" w:cs="Arial"/>
          <w:color w:val="000000"/>
          <w:spacing w:val="-6"/>
        </w:rPr>
        <w:t xml:space="preserve"> date. The Group did not record allowance </w:t>
      </w:r>
      <w:r w:rsidR="00F9282C">
        <w:rPr>
          <w:rFonts w:eastAsia="Times New Roman" w:cs="Arial"/>
          <w:color w:val="000000"/>
          <w:spacing w:val="-6"/>
        </w:rPr>
        <w:t>for expected credit losses</w:t>
      </w:r>
      <w:r w:rsidRPr="003F1EB6">
        <w:rPr>
          <w:rFonts w:eastAsia="Times New Roman" w:cs="Arial"/>
          <w:color w:val="000000"/>
          <w:spacing w:val="-6"/>
        </w:rPr>
        <w:t xml:space="preserve"> for the year of </w:t>
      </w:r>
      <w:r w:rsidR="005829D8" w:rsidRPr="005829D8">
        <w:rPr>
          <w:rFonts w:eastAsia="Times New Roman" w:cs="Arial"/>
          <w:color w:val="000000"/>
          <w:spacing w:val="-6"/>
          <w:lang w:val="en-GB"/>
        </w:rPr>
        <w:t>2021</w:t>
      </w:r>
      <w:r w:rsidR="00B50CB7" w:rsidRPr="003F1EB6">
        <w:rPr>
          <w:rFonts w:eastAsia="Times New Roman" w:cs="Arial"/>
          <w:color w:val="000000"/>
          <w:spacing w:val="-6"/>
          <w:cs/>
        </w:rPr>
        <w:t xml:space="preserve"> </w:t>
      </w:r>
      <w:r w:rsidR="00B50CB7" w:rsidRPr="003F1EB6">
        <w:rPr>
          <w:rFonts w:eastAsia="Times New Roman" w:cs="Arial"/>
          <w:color w:val="000000"/>
          <w:spacing w:val="-6"/>
        </w:rPr>
        <w:t xml:space="preserve">and </w:t>
      </w:r>
      <w:r w:rsidR="005829D8" w:rsidRPr="005829D8">
        <w:rPr>
          <w:rFonts w:eastAsia="Times New Roman" w:cs="Arial"/>
          <w:color w:val="000000"/>
          <w:spacing w:val="-6"/>
          <w:lang w:val="en-GB"/>
        </w:rPr>
        <w:t>2020</w:t>
      </w:r>
      <w:r w:rsidRPr="003F1EB6">
        <w:rPr>
          <w:rFonts w:eastAsia="Times New Roman" w:cs="Arial"/>
          <w:color w:val="000000"/>
          <w:spacing w:val="-6"/>
        </w:rPr>
        <w:t>.</w:t>
      </w:r>
    </w:p>
    <w:p w14:paraId="1D0A5FE2" w14:textId="77777777" w:rsidR="0058169C" w:rsidRPr="003F1EB6" w:rsidRDefault="0058169C" w:rsidP="0058169C">
      <w:pPr>
        <w:pStyle w:val="ListParagraph"/>
        <w:spacing w:after="0" w:line="240" w:lineRule="auto"/>
        <w:ind w:left="567"/>
        <w:jc w:val="both"/>
        <w:rPr>
          <w:rFonts w:ascii="Arial" w:eastAsia="Arial Unicode MS" w:hAnsi="Arial" w:cs="Arial"/>
          <w:sz w:val="20"/>
          <w:szCs w:val="20"/>
        </w:rPr>
      </w:pPr>
    </w:p>
    <w:bookmarkEnd w:id="49"/>
    <w:p w14:paraId="320D321A" w14:textId="3D9D5F29" w:rsidR="0058169C" w:rsidRPr="003F1EB6" w:rsidRDefault="0058169C" w:rsidP="0058169C">
      <w:pPr>
        <w:pStyle w:val="ListParagraph"/>
        <w:spacing w:after="0" w:line="240" w:lineRule="auto"/>
        <w:ind w:left="540" w:hanging="540"/>
        <w:jc w:val="both"/>
        <w:rPr>
          <w:rFonts w:ascii="Arial" w:eastAsia="Arial Unicode MS" w:hAnsi="Arial" w:cs="Arial"/>
          <w:b/>
          <w:bCs/>
          <w:color w:val="CF4A02"/>
          <w:sz w:val="20"/>
          <w:szCs w:val="20"/>
        </w:rPr>
      </w:pPr>
      <w:r w:rsidRPr="003F1EB6">
        <w:rPr>
          <w:rFonts w:ascii="Arial" w:eastAsia="Arial Unicode MS" w:hAnsi="Arial" w:cs="Arial"/>
          <w:b/>
          <w:bCs/>
          <w:color w:val="CF4A02"/>
          <w:sz w:val="20"/>
          <w:szCs w:val="20"/>
        </w:rPr>
        <w:t>d)</w:t>
      </w:r>
      <w:r w:rsidRPr="003F1EB6">
        <w:rPr>
          <w:rFonts w:ascii="Arial" w:eastAsia="Arial Unicode MS" w:hAnsi="Arial" w:cs="Arial"/>
          <w:b/>
          <w:bCs/>
          <w:color w:val="CF4A02"/>
          <w:sz w:val="20"/>
          <w:szCs w:val="20"/>
        </w:rPr>
        <w:tab/>
      </w:r>
      <w:r w:rsidR="0081360B" w:rsidRPr="003F1EB6">
        <w:rPr>
          <w:rFonts w:ascii="Arial" w:eastAsia="Arial Unicode MS" w:hAnsi="Arial" w:cs="Arial"/>
          <w:b/>
          <w:bCs/>
          <w:color w:val="CF4A02"/>
          <w:sz w:val="20"/>
          <w:szCs w:val="20"/>
        </w:rPr>
        <w:t>B</w:t>
      </w:r>
      <w:r w:rsidRPr="003F1EB6">
        <w:rPr>
          <w:rFonts w:ascii="Arial" w:eastAsia="Arial Unicode MS" w:hAnsi="Arial" w:cs="Arial"/>
          <w:b/>
          <w:bCs/>
          <w:color w:val="CF4A02"/>
          <w:sz w:val="20"/>
          <w:szCs w:val="20"/>
        </w:rPr>
        <w:t>orrowings from related parties</w:t>
      </w:r>
    </w:p>
    <w:p w14:paraId="3F47D07C" w14:textId="77777777" w:rsidR="0058169C" w:rsidRPr="003F1EB6" w:rsidRDefault="0058169C" w:rsidP="0058169C">
      <w:pPr>
        <w:pStyle w:val="ListParagraph"/>
        <w:spacing w:after="0" w:line="240" w:lineRule="auto"/>
        <w:ind w:left="567"/>
        <w:jc w:val="both"/>
        <w:rPr>
          <w:rFonts w:ascii="Arial" w:eastAsia="Arial Unicode MS" w:hAnsi="Arial" w:cs="Arial"/>
          <w:sz w:val="20"/>
          <w:szCs w:val="20"/>
        </w:rPr>
      </w:pPr>
    </w:p>
    <w:p w14:paraId="4115F200" w14:textId="77777777" w:rsidR="0058169C" w:rsidRPr="003F1EB6" w:rsidRDefault="0058169C" w:rsidP="0058169C">
      <w:pPr>
        <w:pStyle w:val="ListParagraph"/>
        <w:spacing w:after="0" w:line="240" w:lineRule="auto"/>
        <w:ind w:left="567"/>
        <w:jc w:val="both"/>
        <w:rPr>
          <w:rFonts w:ascii="Arial" w:eastAsia="Arial Unicode MS" w:hAnsi="Arial" w:cs="Arial"/>
          <w:b/>
          <w:bCs/>
          <w:sz w:val="20"/>
          <w:szCs w:val="20"/>
        </w:rPr>
      </w:pPr>
      <w:r w:rsidRPr="003F1EB6">
        <w:rPr>
          <w:rFonts w:ascii="Arial" w:eastAsia="Arial Unicode MS" w:hAnsi="Arial" w:cs="Arial"/>
          <w:sz w:val="20"/>
          <w:szCs w:val="20"/>
        </w:rPr>
        <w:t xml:space="preserve">The movements of short-term borrowings from related parties can be </w:t>
      </w:r>
      <w:proofErr w:type="spellStart"/>
      <w:r w:rsidRPr="003F1EB6">
        <w:rPr>
          <w:rFonts w:ascii="Arial" w:eastAsia="Arial Unicode MS" w:hAnsi="Arial" w:cs="Arial"/>
          <w:sz w:val="20"/>
          <w:szCs w:val="20"/>
        </w:rPr>
        <w:t>analysed</w:t>
      </w:r>
      <w:proofErr w:type="spellEnd"/>
      <w:r w:rsidRPr="003F1EB6">
        <w:rPr>
          <w:rFonts w:ascii="Arial" w:eastAsia="Arial Unicode MS" w:hAnsi="Arial" w:cs="Arial"/>
          <w:sz w:val="20"/>
          <w:szCs w:val="20"/>
        </w:rPr>
        <w:t xml:space="preserve"> are as follows:</w:t>
      </w:r>
    </w:p>
    <w:p w14:paraId="01F1B263" w14:textId="77777777" w:rsidR="0058169C" w:rsidRPr="003F1EB6" w:rsidRDefault="0058169C" w:rsidP="0058169C">
      <w:pPr>
        <w:autoSpaceDE w:val="0"/>
        <w:autoSpaceDN w:val="0"/>
        <w:adjustRightInd w:val="0"/>
        <w:ind w:left="567"/>
        <w:rPr>
          <w:rFonts w:cs="Arial"/>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58169C" w:rsidRPr="003F1EB6" w14:paraId="4CE22281" w14:textId="77777777" w:rsidTr="00263EA0">
        <w:trPr>
          <w:cantSplit/>
        </w:trPr>
        <w:tc>
          <w:tcPr>
            <w:tcW w:w="3744" w:type="dxa"/>
            <w:vAlign w:val="bottom"/>
          </w:tcPr>
          <w:p w14:paraId="30551EE9" w14:textId="77777777" w:rsidR="0058169C" w:rsidRPr="003F1EB6" w:rsidRDefault="0058169C" w:rsidP="00263EA0">
            <w:pPr>
              <w:ind w:left="-105"/>
              <w:jc w:val="right"/>
              <w:rPr>
                <w:rFonts w:cs="Arial"/>
                <w:b/>
                <w:bCs/>
              </w:rPr>
            </w:pPr>
          </w:p>
        </w:tc>
        <w:tc>
          <w:tcPr>
            <w:tcW w:w="2592" w:type="dxa"/>
            <w:gridSpan w:val="2"/>
            <w:tcBorders>
              <w:top w:val="single" w:sz="4" w:space="0" w:color="auto"/>
              <w:bottom w:val="single" w:sz="4" w:space="0" w:color="auto"/>
            </w:tcBorders>
          </w:tcPr>
          <w:p w14:paraId="4C8FAB29" w14:textId="77777777" w:rsidR="0058169C" w:rsidRPr="003F1EB6" w:rsidRDefault="0058169C" w:rsidP="00263EA0">
            <w:pPr>
              <w:ind w:right="-72"/>
              <w:jc w:val="center"/>
              <w:rPr>
                <w:rFonts w:cs="Arial"/>
                <w:b/>
                <w:bCs/>
              </w:rPr>
            </w:pPr>
            <w:r w:rsidRPr="003F1EB6">
              <w:rPr>
                <w:rFonts w:cs="Arial"/>
                <w:b/>
                <w:bCs/>
              </w:rPr>
              <w:t xml:space="preserve">Consolidated </w:t>
            </w:r>
          </w:p>
          <w:p w14:paraId="3EA61E8F" w14:textId="77777777" w:rsidR="0058169C" w:rsidRPr="003F1EB6" w:rsidRDefault="0058169C" w:rsidP="00263EA0">
            <w:pPr>
              <w:ind w:right="-72"/>
              <w:jc w:val="center"/>
              <w:rPr>
                <w:rFonts w:cs="Arial"/>
                <w:b/>
                <w:bCs/>
              </w:rPr>
            </w:pPr>
            <w:r w:rsidRPr="003F1EB6">
              <w:rPr>
                <w:rFonts w:cs="Arial"/>
                <w:b/>
                <w:bCs/>
              </w:rPr>
              <w:t>financial statements</w:t>
            </w:r>
          </w:p>
        </w:tc>
        <w:tc>
          <w:tcPr>
            <w:tcW w:w="2592" w:type="dxa"/>
            <w:gridSpan w:val="2"/>
            <w:tcBorders>
              <w:top w:val="single" w:sz="4" w:space="0" w:color="auto"/>
              <w:bottom w:val="single" w:sz="4" w:space="0" w:color="auto"/>
            </w:tcBorders>
            <w:vAlign w:val="bottom"/>
          </w:tcPr>
          <w:p w14:paraId="05EF258D" w14:textId="77777777" w:rsidR="0058169C" w:rsidRPr="003F1EB6" w:rsidRDefault="0058169C" w:rsidP="00263EA0">
            <w:pPr>
              <w:ind w:right="-72"/>
              <w:jc w:val="center"/>
              <w:rPr>
                <w:rFonts w:cs="Arial"/>
                <w:b/>
                <w:bCs/>
              </w:rPr>
            </w:pPr>
            <w:r w:rsidRPr="003F1EB6">
              <w:rPr>
                <w:rFonts w:cs="Arial"/>
                <w:b/>
                <w:bCs/>
              </w:rPr>
              <w:t xml:space="preserve">Separate </w:t>
            </w:r>
          </w:p>
          <w:p w14:paraId="42803E48" w14:textId="77777777" w:rsidR="0058169C" w:rsidRPr="003F1EB6" w:rsidRDefault="0058169C" w:rsidP="00263EA0">
            <w:pPr>
              <w:ind w:right="-72"/>
              <w:jc w:val="center"/>
              <w:rPr>
                <w:rFonts w:cs="Arial"/>
                <w:b/>
                <w:bCs/>
                <w:cs/>
              </w:rPr>
            </w:pPr>
            <w:r w:rsidRPr="003F1EB6">
              <w:rPr>
                <w:rFonts w:cs="Arial"/>
                <w:b/>
                <w:bCs/>
              </w:rPr>
              <w:t>financial statements</w:t>
            </w:r>
          </w:p>
        </w:tc>
      </w:tr>
      <w:tr w:rsidR="0058169C" w:rsidRPr="003F1EB6" w14:paraId="616842DA" w14:textId="77777777" w:rsidTr="00263EA0">
        <w:trPr>
          <w:cantSplit/>
        </w:trPr>
        <w:tc>
          <w:tcPr>
            <w:tcW w:w="3744" w:type="dxa"/>
            <w:vAlign w:val="bottom"/>
          </w:tcPr>
          <w:p w14:paraId="1A527A3E" w14:textId="77777777" w:rsidR="0058169C" w:rsidRPr="003F1EB6" w:rsidRDefault="0058169C" w:rsidP="00263EA0">
            <w:pPr>
              <w:ind w:left="-105"/>
              <w:jc w:val="right"/>
              <w:rPr>
                <w:rFonts w:cs="Arial"/>
              </w:rPr>
            </w:pPr>
          </w:p>
        </w:tc>
        <w:tc>
          <w:tcPr>
            <w:tcW w:w="1296" w:type="dxa"/>
            <w:tcBorders>
              <w:top w:val="single" w:sz="4" w:space="0" w:color="auto"/>
            </w:tcBorders>
            <w:vAlign w:val="bottom"/>
          </w:tcPr>
          <w:p w14:paraId="69286C05" w14:textId="24220449" w:rsidR="0058169C" w:rsidRPr="003F1EB6" w:rsidRDefault="005829D8" w:rsidP="00263EA0">
            <w:pPr>
              <w:ind w:right="-100"/>
              <w:jc w:val="right"/>
              <w:rPr>
                <w:rFonts w:cs="Arial"/>
                <w:b/>
                <w:bCs/>
              </w:rPr>
            </w:pPr>
            <w:r w:rsidRPr="005829D8">
              <w:rPr>
                <w:rFonts w:cs="Arial"/>
                <w:b/>
                <w:bCs/>
                <w:lang w:val="en-GB"/>
              </w:rPr>
              <w:t>2021</w:t>
            </w:r>
          </w:p>
        </w:tc>
        <w:tc>
          <w:tcPr>
            <w:tcW w:w="1296" w:type="dxa"/>
            <w:tcBorders>
              <w:top w:val="single" w:sz="4" w:space="0" w:color="auto"/>
            </w:tcBorders>
            <w:vAlign w:val="bottom"/>
          </w:tcPr>
          <w:p w14:paraId="4EC4F14E" w14:textId="6AA8B724" w:rsidR="0058169C" w:rsidRPr="003F1EB6" w:rsidRDefault="005829D8" w:rsidP="00263EA0">
            <w:pPr>
              <w:ind w:right="-100"/>
              <w:jc w:val="right"/>
              <w:rPr>
                <w:rFonts w:cs="Arial"/>
                <w:b/>
                <w:bCs/>
              </w:rPr>
            </w:pPr>
            <w:r w:rsidRPr="005829D8">
              <w:rPr>
                <w:rFonts w:cs="Arial"/>
                <w:b/>
                <w:bCs/>
                <w:lang w:val="en-GB"/>
              </w:rPr>
              <w:t>2020</w:t>
            </w:r>
          </w:p>
        </w:tc>
        <w:tc>
          <w:tcPr>
            <w:tcW w:w="1296" w:type="dxa"/>
            <w:tcBorders>
              <w:top w:val="single" w:sz="4" w:space="0" w:color="auto"/>
            </w:tcBorders>
            <w:vAlign w:val="bottom"/>
          </w:tcPr>
          <w:p w14:paraId="746A0FFB" w14:textId="7BF36F87" w:rsidR="0058169C" w:rsidRPr="003F1EB6" w:rsidRDefault="005829D8" w:rsidP="00263EA0">
            <w:pPr>
              <w:ind w:right="-100"/>
              <w:jc w:val="right"/>
              <w:rPr>
                <w:rFonts w:cs="Arial"/>
                <w:b/>
                <w:bCs/>
              </w:rPr>
            </w:pPr>
            <w:r w:rsidRPr="005829D8">
              <w:rPr>
                <w:rFonts w:cs="Arial"/>
                <w:b/>
                <w:bCs/>
                <w:lang w:val="en-GB"/>
              </w:rPr>
              <w:t>2021</w:t>
            </w:r>
          </w:p>
        </w:tc>
        <w:tc>
          <w:tcPr>
            <w:tcW w:w="1296" w:type="dxa"/>
            <w:tcBorders>
              <w:top w:val="single" w:sz="4" w:space="0" w:color="auto"/>
            </w:tcBorders>
            <w:vAlign w:val="bottom"/>
          </w:tcPr>
          <w:p w14:paraId="23F3F770" w14:textId="2A89398B" w:rsidR="0058169C" w:rsidRPr="003F1EB6" w:rsidRDefault="005829D8" w:rsidP="00263EA0">
            <w:pPr>
              <w:ind w:right="-100"/>
              <w:jc w:val="right"/>
              <w:rPr>
                <w:rFonts w:cs="Arial"/>
                <w:b/>
                <w:bCs/>
              </w:rPr>
            </w:pPr>
            <w:r w:rsidRPr="005829D8">
              <w:rPr>
                <w:rFonts w:cs="Arial"/>
                <w:b/>
                <w:bCs/>
                <w:lang w:val="en-GB"/>
              </w:rPr>
              <w:t>2020</w:t>
            </w:r>
          </w:p>
        </w:tc>
      </w:tr>
      <w:tr w:rsidR="0058169C" w:rsidRPr="003F1EB6" w14:paraId="09AA46E2" w14:textId="77777777" w:rsidTr="00263EA0">
        <w:trPr>
          <w:cantSplit/>
        </w:trPr>
        <w:tc>
          <w:tcPr>
            <w:tcW w:w="3744" w:type="dxa"/>
            <w:vAlign w:val="bottom"/>
          </w:tcPr>
          <w:p w14:paraId="77D983C0" w14:textId="77777777" w:rsidR="0058169C" w:rsidRPr="003F1EB6" w:rsidRDefault="0058169C" w:rsidP="00263EA0">
            <w:pPr>
              <w:ind w:left="-105"/>
              <w:jc w:val="right"/>
              <w:rPr>
                <w:rFonts w:cs="Arial"/>
                <w:cs/>
              </w:rPr>
            </w:pPr>
          </w:p>
        </w:tc>
        <w:tc>
          <w:tcPr>
            <w:tcW w:w="1296" w:type="dxa"/>
            <w:tcBorders>
              <w:bottom w:val="single" w:sz="4" w:space="0" w:color="auto"/>
            </w:tcBorders>
          </w:tcPr>
          <w:p w14:paraId="6EA065CB" w14:textId="77777777" w:rsidR="0058169C" w:rsidRPr="003F1EB6" w:rsidRDefault="0058169C" w:rsidP="00263EA0">
            <w:pPr>
              <w:ind w:right="-100"/>
              <w:jc w:val="right"/>
              <w:rPr>
                <w:rFonts w:cs="Arial"/>
                <w:b/>
                <w:bCs/>
              </w:rPr>
            </w:pPr>
            <w:r w:rsidRPr="003F1EB6">
              <w:rPr>
                <w:rFonts w:cs="Arial"/>
                <w:b/>
                <w:bCs/>
              </w:rPr>
              <w:t xml:space="preserve">Thousand </w:t>
            </w:r>
          </w:p>
          <w:p w14:paraId="1A6DFF21" w14:textId="77777777" w:rsidR="0058169C" w:rsidRPr="003F1EB6" w:rsidRDefault="0058169C" w:rsidP="00263EA0">
            <w:pPr>
              <w:ind w:right="-100"/>
              <w:jc w:val="right"/>
              <w:rPr>
                <w:rFonts w:cs="Arial"/>
                <w:b/>
                <w:bCs/>
              </w:rPr>
            </w:pPr>
            <w:r w:rsidRPr="003F1EB6">
              <w:rPr>
                <w:rFonts w:cs="Arial"/>
                <w:b/>
                <w:bCs/>
              </w:rPr>
              <w:t>Baht</w:t>
            </w:r>
          </w:p>
        </w:tc>
        <w:tc>
          <w:tcPr>
            <w:tcW w:w="1296" w:type="dxa"/>
            <w:tcBorders>
              <w:bottom w:val="single" w:sz="4" w:space="0" w:color="auto"/>
            </w:tcBorders>
          </w:tcPr>
          <w:p w14:paraId="08E15B80" w14:textId="77777777" w:rsidR="0058169C" w:rsidRPr="003F1EB6" w:rsidRDefault="0058169C" w:rsidP="00263EA0">
            <w:pPr>
              <w:ind w:right="-100"/>
              <w:jc w:val="right"/>
              <w:rPr>
                <w:rFonts w:cs="Arial"/>
                <w:b/>
                <w:bCs/>
              </w:rPr>
            </w:pPr>
            <w:r w:rsidRPr="003F1EB6">
              <w:rPr>
                <w:rFonts w:cs="Arial"/>
                <w:b/>
                <w:bCs/>
              </w:rPr>
              <w:t xml:space="preserve">Thousand </w:t>
            </w:r>
          </w:p>
          <w:p w14:paraId="487FEE0E" w14:textId="77777777" w:rsidR="0058169C" w:rsidRPr="003F1EB6" w:rsidRDefault="0058169C" w:rsidP="00263EA0">
            <w:pPr>
              <w:jc w:val="right"/>
              <w:rPr>
                <w:rFonts w:cs="Arial"/>
                <w:b/>
                <w:bCs/>
              </w:rPr>
            </w:pPr>
            <w:r w:rsidRPr="003F1EB6">
              <w:rPr>
                <w:rFonts w:cs="Arial"/>
                <w:b/>
                <w:bCs/>
              </w:rPr>
              <w:t>Baht</w:t>
            </w:r>
          </w:p>
        </w:tc>
        <w:tc>
          <w:tcPr>
            <w:tcW w:w="1296" w:type="dxa"/>
            <w:tcBorders>
              <w:bottom w:val="single" w:sz="4" w:space="0" w:color="auto"/>
            </w:tcBorders>
          </w:tcPr>
          <w:p w14:paraId="6EDC5D89" w14:textId="77777777" w:rsidR="0058169C" w:rsidRPr="003F1EB6" w:rsidRDefault="0058169C" w:rsidP="00263EA0">
            <w:pPr>
              <w:ind w:right="-100"/>
              <w:jc w:val="right"/>
              <w:rPr>
                <w:rFonts w:cs="Arial"/>
                <w:b/>
                <w:bCs/>
              </w:rPr>
            </w:pPr>
            <w:r w:rsidRPr="003F1EB6">
              <w:rPr>
                <w:rFonts w:cs="Arial"/>
                <w:b/>
                <w:bCs/>
              </w:rPr>
              <w:t xml:space="preserve">Thousand </w:t>
            </w:r>
          </w:p>
          <w:p w14:paraId="16FD316E" w14:textId="77777777" w:rsidR="0058169C" w:rsidRPr="003F1EB6" w:rsidRDefault="0058169C" w:rsidP="00263EA0">
            <w:pPr>
              <w:ind w:right="-100"/>
              <w:jc w:val="right"/>
              <w:rPr>
                <w:rFonts w:cs="Arial"/>
                <w:b/>
                <w:bCs/>
              </w:rPr>
            </w:pPr>
            <w:r w:rsidRPr="003F1EB6">
              <w:rPr>
                <w:rFonts w:cs="Arial"/>
                <w:b/>
                <w:bCs/>
              </w:rPr>
              <w:t>Baht</w:t>
            </w:r>
          </w:p>
        </w:tc>
        <w:tc>
          <w:tcPr>
            <w:tcW w:w="1296" w:type="dxa"/>
            <w:tcBorders>
              <w:bottom w:val="single" w:sz="4" w:space="0" w:color="auto"/>
            </w:tcBorders>
          </w:tcPr>
          <w:p w14:paraId="0A5E08BB" w14:textId="77777777" w:rsidR="0058169C" w:rsidRPr="003F1EB6" w:rsidRDefault="0058169C" w:rsidP="00263EA0">
            <w:pPr>
              <w:ind w:right="-100"/>
              <w:jc w:val="right"/>
              <w:rPr>
                <w:rFonts w:cs="Arial"/>
                <w:b/>
                <w:bCs/>
              </w:rPr>
            </w:pPr>
            <w:r w:rsidRPr="003F1EB6">
              <w:rPr>
                <w:rFonts w:cs="Arial"/>
                <w:b/>
                <w:bCs/>
              </w:rPr>
              <w:t xml:space="preserve">Thousand </w:t>
            </w:r>
          </w:p>
          <w:p w14:paraId="54819126" w14:textId="77777777" w:rsidR="0058169C" w:rsidRPr="003F1EB6" w:rsidRDefault="0058169C" w:rsidP="00263EA0">
            <w:pPr>
              <w:ind w:right="-100"/>
              <w:jc w:val="right"/>
              <w:rPr>
                <w:rFonts w:cs="Arial"/>
                <w:b/>
                <w:bCs/>
              </w:rPr>
            </w:pPr>
            <w:r w:rsidRPr="003F1EB6">
              <w:rPr>
                <w:rFonts w:cs="Arial"/>
                <w:b/>
                <w:bCs/>
              </w:rPr>
              <w:t>Baht</w:t>
            </w:r>
          </w:p>
        </w:tc>
      </w:tr>
      <w:tr w:rsidR="0058169C" w:rsidRPr="003F1EB6" w14:paraId="0B25117E" w14:textId="77777777" w:rsidTr="00263EA0">
        <w:trPr>
          <w:cantSplit/>
        </w:trPr>
        <w:tc>
          <w:tcPr>
            <w:tcW w:w="3744" w:type="dxa"/>
          </w:tcPr>
          <w:p w14:paraId="646E0B0A" w14:textId="77777777" w:rsidR="0058169C" w:rsidRPr="003F1EB6" w:rsidRDefault="0058169C" w:rsidP="00263EA0">
            <w:pPr>
              <w:ind w:left="-105"/>
              <w:jc w:val="thaiDistribute"/>
              <w:rPr>
                <w:rFonts w:cs="Arial"/>
                <w:b/>
                <w:bCs/>
                <w:cs/>
              </w:rPr>
            </w:pPr>
          </w:p>
        </w:tc>
        <w:tc>
          <w:tcPr>
            <w:tcW w:w="1296" w:type="dxa"/>
            <w:tcBorders>
              <w:top w:val="single" w:sz="4" w:space="0" w:color="auto"/>
            </w:tcBorders>
            <w:shd w:val="clear" w:color="auto" w:fill="FAFAFA"/>
          </w:tcPr>
          <w:p w14:paraId="6CAA6EA6" w14:textId="77777777" w:rsidR="0058169C" w:rsidRPr="003F1EB6" w:rsidRDefault="0058169C" w:rsidP="00263EA0">
            <w:pPr>
              <w:ind w:right="-72"/>
              <w:jc w:val="right"/>
              <w:rPr>
                <w:rFonts w:cs="Arial"/>
              </w:rPr>
            </w:pPr>
          </w:p>
        </w:tc>
        <w:tc>
          <w:tcPr>
            <w:tcW w:w="1296" w:type="dxa"/>
            <w:tcBorders>
              <w:top w:val="single" w:sz="4" w:space="0" w:color="auto"/>
            </w:tcBorders>
            <w:shd w:val="clear" w:color="auto" w:fill="auto"/>
          </w:tcPr>
          <w:p w14:paraId="6163C559" w14:textId="77777777" w:rsidR="0058169C" w:rsidRPr="003F1EB6" w:rsidRDefault="0058169C" w:rsidP="00263EA0">
            <w:pPr>
              <w:ind w:right="-72"/>
              <w:jc w:val="right"/>
              <w:rPr>
                <w:rFonts w:cs="Arial"/>
              </w:rPr>
            </w:pPr>
          </w:p>
        </w:tc>
        <w:tc>
          <w:tcPr>
            <w:tcW w:w="1296" w:type="dxa"/>
            <w:tcBorders>
              <w:top w:val="single" w:sz="4" w:space="0" w:color="auto"/>
            </w:tcBorders>
            <w:shd w:val="clear" w:color="auto" w:fill="FAFAFA"/>
            <w:vAlign w:val="bottom"/>
          </w:tcPr>
          <w:p w14:paraId="4B96C8AA" w14:textId="77777777" w:rsidR="0058169C" w:rsidRPr="003F1EB6" w:rsidRDefault="0058169C" w:rsidP="00263EA0">
            <w:pPr>
              <w:ind w:right="-72"/>
              <w:jc w:val="right"/>
              <w:rPr>
                <w:rFonts w:cs="Arial"/>
              </w:rPr>
            </w:pPr>
          </w:p>
        </w:tc>
        <w:tc>
          <w:tcPr>
            <w:tcW w:w="1296" w:type="dxa"/>
            <w:tcBorders>
              <w:top w:val="single" w:sz="4" w:space="0" w:color="auto"/>
            </w:tcBorders>
            <w:vAlign w:val="bottom"/>
          </w:tcPr>
          <w:p w14:paraId="729CF9B9" w14:textId="77777777" w:rsidR="0058169C" w:rsidRPr="003F1EB6" w:rsidRDefault="0058169C" w:rsidP="00263EA0">
            <w:pPr>
              <w:ind w:right="-72"/>
              <w:jc w:val="right"/>
              <w:rPr>
                <w:rFonts w:cs="Arial"/>
              </w:rPr>
            </w:pPr>
          </w:p>
        </w:tc>
      </w:tr>
      <w:tr w:rsidR="0058169C" w:rsidRPr="003F1EB6" w14:paraId="6219D1AD" w14:textId="77777777" w:rsidTr="00263EA0">
        <w:trPr>
          <w:cantSplit/>
        </w:trPr>
        <w:tc>
          <w:tcPr>
            <w:tcW w:w="3744" w:type="dxa"/>
          </w:tcPr>
          <w:p w14:paraId="281CB5D0" w14:textId="295D5652" w:rsidR="0058169C" w:rsidRPr="003F1EB6" w:rsidRDefault="0058169C" w:rsidP="00263EA0">
            <w:pPr>
              <w:ind w:left="-105"/>
              <w:jc w:val="thaiDistribute"/>
              <w:rPr>
                <w:rFonts w:cs="Arial"/>
                <w:cs/>
                <w:lang w:val="en-GB"/>
              </w:rPr>
            </w:pPr>
            <w:proofErr w:type="gramStart"/>
            <w:r w:rsidRPr="003F1EB6">
              <w:rPr>
                <w:rFonts w:cs="Arial"/>
                <w:lang w:val="en-GB"/>
              </w:rPr>
              <w:t>At</w:t>
            </w:r>
            <w:proofErr w:type="gramEnd"/>
            <w:r w:rsidRPr="003F1EB6">
              <w:rPr>
                <w:rFonts w:cs="Arial"/>
                <w:lang w:val="en-GB"/>
              </w:rPr>
              <w:t xml:space="preserve"> </w:t>
            </w:r>
            <w:r w:rsidR="005829D8" w:rsidRPr="005829D8">
              <w:rPr>
                <w:rFonts w:cs="Arial"/>
                <w:lang w:val="en-GB"/>
              </w:rPr>
              <w:t>1</w:t>
            </w:r>
            <w:r w:rsidRPr="003F1EB6">
              <w:rPr>
                <w:rFonts w:cs="Arial"/>
                <w:lang w:val="en-GB"/>
              </w:rPr>
              <w:t xml:space="preserve"> January</w:t>
            </w:r>
          </w:p>
        </w:tc>
        <w:tc>
          <w:tcPr>
            <w:tcW w:w="1296" w:type="dxa"/>
            <w:shd w:val="clear" w:color="auto" w:fill="FAFAFA"/>
          </w:tcPr>
          <w:p w14:paraId="7077B863" w14:textId="02B76CEA" w:rsidR="0058169C" w:rsidRPr="003F1EB6" w:rsidRDefault="005829D8" w:rsidP="00263EA0">
            <w:pPr>
              <w:ind w:right="-72"/>
              <w:jc w:val="right"/>
              <w:rPr>
                <w:rFonts w:cs="Arial"/>
              </w:rPr>
            </w:pPr>
            <w:r w:rsidRPr="005829D8">
              <w:rPr>
                <w:rFonts w:cs="Arial"/>
                <w:lang w:val="en-GB"/>
              </w:rPr>
              <w:t>298</w:t>
            </w:r>
            <w:r w:rsidR="00E5649E" w:rsidRPr="003F1EB6">
              <w:rPr>
                <w:rFonts w:cs="Arial"/>
              </w:rPr>
              <w:t>,</w:t>
            </w:r>
            <w:r w:rsidRPr="005829D8">
              <w:rPr>
                <w:rFonts w:cs="Arial"/>
                <w:lang w:val="en-GB"/>
              </w:rPr>
              <w:t>258</w:t>
            </w:r>
          </w:p>
        </w:tc>
        <w:tc>
          <w:tcPr>
            <w:tcW w:w="1296" w:type="dxa"/>
            <w:shd w:val="clear" w:color="auto" w:fill="auto"/>
          </w:tcPr>
          <w:p w14:paraId="3BE9A746" w14:textId="1925BBB2" w:rsidR="0058169C" w:rsidRPr="003F1EB6" w:rsidRDefault="005829D8" w:rsidP="00263EA0">
            <w:pPr>
              <w:ind w:right="-72"/>
              <w:jc w:val="right"/>
              <w:rPr>
                <w:rFonts w:cs="Arial"/>
              </w:rPr>
            </w:pPr>
            <w:r w:rsidRPr="005829D8">
              <w:rPr>
                <w:rFonts w:cs="Arial"/>
                <w:lang w:val="en-GB"/>
              </w:rPr>
              <w:t>348</w:t>
            </w:r>
            <w:r w:rsidR="0058169C" w:rsidRPr="003F1EB6">
              <w:rPr>
                <w:rFonts w:cs="Arial"/>
              </w:rPr>
              <w:t>,</w:t>
            </w:r>
            <w:r w:rsidRPr="005829D8">
              <w:rPr>
                <w:rFonts w:cs="Arial"/>
                <w:lang w:val="en-GB"/>
              </w:rPr>
              <w:t>416</w:t>
            </w:r>
          </w:p>
        </w:tc>
        <w:tc>
          <w:tcPr>
            <w:tcW w:w="1296" w:type="dxa"/>
            <w:shd w:val="clear" w:color="auto" w:fill="FAFAFA"/>
          </w:tcPr>
          <w:p w14:paraId="0DC30545" w14:textId="706B7CF2" w:rsidR="0058169C" w:rsidRPr="003F1EB6" w:rsidRDefault="005829D8" w:rsidP="00263EA0">
            <w:pPr>
              <w:ind w:right="-72"/>
              <w:jc w:val="right"/>
              <w:rPr>
                <w:rFonts w:cs="Arial"/>
              </w:rPr>
            </w:pPr>
            <w:r w:rsidRPr="005829D8">
              <w:rPr>
                <w:rFonts w:cs="Arial"/>
                <w:lang w:val="en-GB"/>
              </w:rPr>
              <w:t>481</w:t>
            </w:r>
            <w:r w:rsidR="00D002D9" w:rsidRPr="003F1EB6">
              <w:rPr>
                <w:rFonts w:cs="Arial"/>
              </w:rPr>
              <w:t>,</w:t>
            </w:r>
            <w:r w:rsidRPr="005829D8">
              <w:rPr>
                <w:rFonts w:cs="Arial"/>
                <w:lang w:val="en-GB"/>
              </w:rPr>
              <w:t>554</w:t>
            </w:r>
          </w:p>
        </w:tc>
        <w:tc>
          <w:tcPr>
            <w:tcW w:w="1296" w:type="dxa"/>
          </w:tcPr>
          <w:p w14:paraId="0DADDD92" w14:textId="2B0D8939" w:rsidR="0058169C" w:rsidRPr="003F1EB6" w:rsidRDefault="005829D8" w:rsidP="00263EA0">
            <w:pPr>
              <w:ind w:right="-72"/>
              <w:jc w:val="right"/>
              <w:rPr>
                <w:rFonts w:cs="Arial"/>
              </w:rPr>
            </w:pPr>
            <w:r w:rsidRPr="005829D8">
              <w:rPr>
                <w:rFonts w:cs="Arial"/>
                <w:lang w:val="en-GB"/>
              </w:rPr>
              <w:t>1</w:t>
            </w:r>
            <w:r w:rsidR="0058169C" w:rsidRPr="003F1EB6">
              <w:rPr>
                <w:rFonts w:cs="Arial"/>
              </w:rPr>
              <w:t>,</w:t>
            </w:r>
            <w:r w:rsidRPr="005829D8">
              <w:rPr>
                <w:rFonts w:cs="Arial"/>
                <w:lang w:val="en-GB"/>
              </w:rPr>
              <w:t>886</w:t>
            </w:r>
            <w:r w:rsidR="0058169C" w:rsidRPr="003F1EB6">
              <w:rPr>
                <w:rFonts w:cs="Arial"/>
              </w:rPr>
              <w:t>,</w:t>
            </w:r>
            <w:r w:rsidRPr="005829D8">
              <w:rPr>
                <w:rFonts w:cs="Arial"/>
                <w:lang w:val="en-GB"/>
              </w:rPr>
              <w:t>111</w:t>
            </w:r>
          </w:p>
        </w:tc>
      </w:tr>
      <w:tr w:rsidR="0058169C" w:rsidRPr="003F1EB6" w14:paraId="131A51BC" w14:textId="77777777" w:rsidTr="00263EA0">
        <w:trPr>
          <w:cantSplit/>
        </w:trPr>
        <w:tc>
          <w:tcPr>
            <w:tcW w:w="3744" w:type="dxa"/>
          </w:tcPr>
          <w:p w14:paraId="138DB710" w14:textId="77777777" w:rsidR="0058169C" w:rsidRPr="003F1EB6" w:rsidRDefault="0058169C" w:rsidP="00263EA0">
            <w:pPr>
              <w:ind w:left="-105"/>
              <w:jc w:val="thaiDistribute"/>
              <w:rPr>
                <w:rFonts w:cs="Arial"/>
                <w:cs/>
                <w:lang w:val="en-GB"/>
              </w:rPr>
            </w:pPr>
            <w:r w:rsidRPr="003F1EB6">
              <w:rPr>
                <w:rFonts w:cs="Arial"/>
              </w:rPr>
              <w:t>Borrowings received during the period</w:t>
            </w:r>
          </w:p>
        </w:tc>
        <w:tc>
          <w:tcPr>
            <w:tcW w:w="1296" w:type="dxa"/>
            <w:shd w:val="clear" w:color="auto" w:fill="FAFAFA"/>
          </w:tcPr>
          <w:p w14:paraId="3EB492CA" w14:textId="77777777" w:rsidR="0058169C" w:rsidRPr="003F1EB6" w:rsidRDefault="0058169C" w:rsidP="00263EA0">
            <w:pPr>
              <w:ind w:right="-72"/>
              <w:jc w:val="right"/>
              <w:rPr>
                <w:rFonts w:cs="Arial"/>
              </w:rPr>
            </w:pPr>
          </w:p>
        </w:tc>
        <w:tc>
          <w:tcPr>
            <w:tcW w:w="1296" w:type="dxa"/>
            <w:shd w:val="clear" w:color="auto" w:fill="auto"/>
          </w:tcPr>
          <w:p w14:paraId="30702F24" w14:textId="77777777" w:rsidR="0058169C" w:rsidRPr="003F1EB6" w:rsidRDefault="0058169C" w:rsidP="00263EA0">
            <w:pPr>
              <w:ind w:right="-72"/>
              <w:jc w:val="right"/>
              <w:rPr>
                <w:rFonts w:cs="Arial"/>
              </w:rPr>
            </w:pPr>
          </w:p>
        </w:tc>
        <w:tc>
          <w:tcPr>
            <w:tcW w:w="1296" w:type="dxa"/>
            <w:shd w:val="clear" w:color="auto" w:fill="FAFAFA"/>
          </w:tcPr>
          <w:p w14:paraId="5ACD5729" w14:textId="77777777" w:rsidR="0058169C" w:rsidRPr="003F1EB6" w:rsidRDefault="0058169C" w:rsidP="00263EA0">
            <w:pPr>
              <w:ind w:right="-72"/>
              <w:jc w:val="right"/>
              <w:rPr>
                <w:rFonts w:cs="Arial"/>
              </w:rPr>
            </w:pPr>
          </w:p>
        </w:tc>
        <w:tc>
          <w:tcPr>
            <w:tcW w:w="1296" w:type="dxa"/>
          </w:tcPr>
          <w:p w14:paraId="1295ACFE" w14:textId="77777777" w:rsidR="0058169C" w:rsidRPr="003F1EB6" w:rsidRDefault="0058169C" w:rsidP="00263EA0">
            <w:pPr>
              <w:ind w:right="-72"/>
              <w:jc w:val="right"/>
              <w:rPr>
                <w:rFonts w:cs="Arial"/>
              </w:rPr>
            </w:pPr>
          </w:p>
        </w:tc>
      </w:tr>
      <w:tr w:rsidR="0058169C" w:rsidRPr="003F1EB6" w14:paraId="62AFB744" w14:textId="77777777" w:rsidTr="00263EA0">
        <w:trPr>
          <w:cantSplit/>
        </w:trPr>
        <w:tc>
          <w:tcPr>
            <w:tcW w:w="3744" w:type="dxa"/>
          </w:tcPr>
          <w:p w14:paraId="73BE5B61" w14:textId="77777777" w:rsidR="0058169C" w:rsidRPr="003F1EB6" w:rsidRDefault="0058169C" w:rsidP="00263EA0">
            <w:pPr>
              <w:ind w:left="-105"/>
              <w:jc w:val="thaiDistribute"/>
              <w:rPr>
                <w:rFonts w:cs="Arial"/>
                <w:cs/>
                <w:lang w:val="en-GB"/>
              </w:rPr>
            </w:pPr>
            <w:r w:rsidRPr="003F1EB6">
              <w:rPr>
                <w:rFonts w:cs="Arial"/>
                <w:cs/>
                <w:lang w:val="en-GB"/>
              </w:rPr>
              <w:t xml:space="preserve">   - </w:t>
            </w:r>
            <w:r w:rsidRPr="003F1EB6">
              <w:rPr>
                <w:rFonts w:cs="Arial"/>
                <w:lang w:val="en-GB"/>
              </w:rPr>
              <w:t>principle</w:t>
            </w:r>
          </w:p>
        </w:tc>
        <w:tc>
          <w:tcPr>
            <w:tcW w:w="1296" w:type="dxa"/>
            <w:shd w:val="clear" w:color="auto" w:fill="FAFAFA"/>
          </w:tcPr>
          <w:p w14:paraId="68C4A061" w14:textId="476D2623" w:rsidR="0058169C" w:rsidRPr="003F1EB6" w:rsidRDefault="00E5649E" w:rsidP="00263EA0">
            <w:pPr>
              <w:ind w:right="-72"/>
              <w:jc w:val="right"/>
              <w:rPr>
                <w:rFonts w:cs="Arial"/>
              </w:rPr>
            </w:pPr>
            <w:r w:rsidRPr="003F1EB6">
              <w:rPr>
                <w:rFonts w:cs="Arial"/>
              </w:rPr>
              <w:t>-</w:t>
            </w:r>
          </w:p>
        </w:tc>
        <w:tc>
          <w:tcPr>
            <w:tcW w:w="1296" w:type="dxa"/>
            <w:shd w:val="clear" w:color="auto" w:fill="auto"/>
          </w:tcPr>
          <w:p w14:paraId="5A49AB16" w14:textId="77777777" w:rsidR="0058169C" w:rsidRPr="003F1EB6" w:rsidRDefault="0058169C" w:rsidP="00263EA0">
            <w:pPr>
              <w:ind w:right="-72"/>
              <w:jc w:val="right"/>
              <w:rPr>
                <w:rFonts w:cs="Arial"/>
              </w:rPr>
            </w:pPr>
            <w:r w:rsidRPr="003F1EB6">
              <w:rPr>
                <w:rFonts w:cs="Arial"/>
              </w:rPr>
              <w:t>-</w:t>
            </w:r>
          </w:p>
        </w:tc>
        <w:tc>
          <w:tcPr>
            <w:tcW w:w="1296" w:type="dxa"/>
            <w:shd w:val="clear" w:color="auto" w:fill="FAFAFA"/>
          </w:tcPr>
          <w:p w14:paraId="573562E0" w14:textId="1DF57A88" w:rsidR="0058169C" w:rsidRPr="003F1EB6" w:rsidRDefault="005829D8" w:rsidP="00263EA0">
            <w:pPr>
              <w:ind w:right="-72"/>
              <w:jc w:val="right"/>
              <w:rPr>
                <w:rFonts w:cs="Arial"/>
              </w:rPr>
            </w:pPr>
            <w:r w:rsidRPr="005829D8">
              <w:rPr>
                <w:rFonts w:cs="Arial"/>
                <w:lang w:val="en-GB"/>
              </w:rPr>
              <w:t>682</w:t>
            </w:r>
            <w:r w:rsidR="00D002D9" w:rsidRPr="003F1EB6">
              <w:rPr>
                <w:rFonts w:cs="Arial"/>
              </w:rPr>
              <w:t>,</w:t>
            </w:r>
            <w:r w:rsidRPr="005829D8">
              <w:rPr>
                <w:rFonts w:cs="Arial"/>
                <w:lang w:val="en-GB"/>
              </w:rPr>
              <w:t>000</w:t>
            </w:r>
          </w:p>
        </w:tc>
        <w:tc>
          <w:tcPr>
            <w:tcW w:w="1296" w:type="dxa"/>
          </w:tcPr>
          <w:p w14:paraId="361F1D31" w14:textId="09F42756" w:rsidR="0058169C" w:rsidRPr="003F1EB6" w:rsidRDefault="005829D8" w:rsidP="00263EA0">
            <w:pPr>
              <w:ind w:right="-72"/>
              <w:jc w:val="right"/>
              <w:rPr>
                <w:rFonts w:cs="Arial"/>
              </w:rPr>
            </w:pPr>
            <w:r w:rsidRPr="005829D8">
              <w:rPr>
                <w:rFonts w:cs="Arial"/>
                <w:lang w:val="en-GB"/>
              </w:rPr>
              <w:t>810</w:t>
            </w:r>
            <w:r w:rsidR="0058169C" w:rsidRPr="003F1EB6">
              <w:rPr>
                <w:rFonts w:cs="Arial"/>
              </w:rPr>
              <w:t>,</w:t>
            </w:r>
            <w:r w:rsidRPr="005829D8">
              <w:rPr>
                <w:rFonts w:cs="Arial"/>
                <w:lang w:val="en-GB"/>
              </w:rPr>
              <w:t>899</w:t>
            </w:r>
          </w:p>
        </w:tc>
      </w:tr>
      <w:tr w:rsidR="0058169C" w:rsidRPr="003F1EB6" w14:paraId="1B357B0E" w14:textId="77777777" w:rsidTr="00263EA0">
        <w:trPr>
          <w:cantSplit/>
        </w:trPr>
        <w:tc>
          <w:tcPr>
            <w:tcW w:w="3744" w:type="dxa"/>
          </w:tcPr>
          <w:p w14:paraId="0A169D13" w14:textId="77777777" w:rsidR="0058169C" w:rsidRPr="003F1EB6" w:rsidRDefault="0058169C" w:rsidP="00263EA0">
            <w:pPr>
              <w:ind w:left="-105"/>
              <w:jc w:val="thaiDistribute"/>
              <w:rPr>
                <w:rFonts w:cs="Arial"/>
                <w:cs/>
                <w:lang w:val="en-GB"/>
              </w:rPr>
            </w:pPr>
            <w:r w:rsidRPr="003F1EB6">
              <w:rPr>
                <w:rFonts w:cs="Arial"/>
                <w:cs/>
                <w:lang w:val="en-GB"/>
              </w:rPr>
              <w:t xml:space="preserve">   - </w:t>
            </w:r>
            <w:r w:rsidRPr="003F1EB6">
              <w:rPr>
                <w:rFonts w:cs="Arial"/>
                <w:lang w:val="en-GB"/>
              </w:rPr>
              <w:t>interest</w:t>
            </w:r>
          </w:p>
        </w:tc>
        <w:tc>
          <w:tcPr>
            <w:tcW w:w="1296" w:type="dxa"/>
            <w:shd w:val="clear" w:color="auto" w:fill="FAFAFA"/>
          </w:tcPr>
          <w:p w14:paraId="20948E90" w14:textId="12F61C83" w:rsidR="0058169C" w:rsidRPr="003F1EB6" w:rsidRDefault="005829D8" w:rsidP="00263EA0">
            <w:pPr>
              <w:ind w:right="-72"/>
              <w:jc w:val="right"/>
              <w:rPr>
                <w:rFonts w:cs="Arial"/>
              </w:rPr>
            </w:pPr>
            <w:r w:rsidRPr="005829D8">
              <w:rPr>
                <w:rFonts w:cs="Arial"/>
                <w:lang w:val="en-GB"/>
              </w:rPr>
              <w:t>11</w:t>
            </w:r>
            <w:r w:rsidR="00E5649E" w:rsidRPr="003F1EB6">
              <w:rPr>
                <w:rFonts w:cs="Arial"/>
              </w:rPr>
              <w:t>,</w:t>
            </w:r>
            <w:r w:rsidRPr="005829D8">
              <w:rPr>
                <w:rFonts w:cs="Arial"/>
                <w:lang w:val="en-GB"/>
              </w:rPr>
              <w:t>263</w:t>
            </w:r>
          </w:p>
        </w:tc>
        <w:tc>
          <w:tcPr>
            <w:tcW w:w="1296" w:type="dxa"/>
            <w:shd w:val="clear" w:color="auto" w:fill="auto"/>
          </w:tcPr>
          <w:p w14:paraId="7E2DE7AD" w14:textId="062F66E2" w:rsidR="0058169C" w:rsidRPr="003F1EB6" w:rsidRDefault="005829D8" w:rsidP="00263EA0">
            <w:pPr>
              <w:ind w:right="-72"/>
              <w:jc w:val="right"/>
              <w:rPr>
                <w:rFonts w:cs="Arial"/>
              </w:rPr>
            </w:pPr>
            <w:r w:rsidRPr="005829D8">
              <w:rPr>
                <w:rFonts w:cs="Arial"/>
                <w:lang w:val="en-GB"/>
              </w:rPr>
              <w:t>13</w:t>
            </w:r>
            <w:r w:rsidR="0058169C" w:rsidRPr="003F1EB6">
              <w:rPr>
                <w:rFonts w:cs="Arial"/>
              </w:rPr>
              <w:t>,</w:t>
            </w:r>
            <w:r w:rsidRPr="005829D8">
              <w:rPr>
                <w:rFonts w:cs="Arial"/>
                <w:lang w:val="en-GB"/>
              </w:rPr>
              <w:t>223</w:t>
            </w:r>
          </w:p>
        </w:tc>
        <w:tc>
          <w:tcPr>
            <w:tcW w:w="1296" w:type="dxa"/>
            <w:shd w:val="clear" w:color="auto" w:fill="FAFAFA"/>
          </w:tcPr>
          <w:p w14:paraId="421DCEFC" w14:textId="1895CC64" w:rsidR="0058169C" w:rsidRPr="003F1EB6" w:rsidRDefault="005829D8" w:rsidP="00263EA0">
            <w:pPr>
              <w:ind w:right="-72"/>
              <w:jc w:val="right"/>
              <w:rPr>
                <w:rFonts w:cs="Arial"/>
              </w:rPr>
            </w:pPr>
            <w:r w:rsidRPr="005829D8">
              <w:rPr>
                <w:rFonts w:cs="Arial"/>
                <w:lang w:val="en-GB"/>
              </w:rPr>
              <w:t>15</w:t>
            </w:r>
            <w:r w:rsidR="00D002D9" w:rsidRPr="003F1EB6">
              <w:rPr>
                <w:rFonts w:cs="Arial"/>
              </w:rPr>
              <w:t>,</w:t>
            </w:r>
            <w:r w:rsidRPr="005829D8">
              <w:rPr>
                <w:rFonts w:cs="Arial"/>
                <w:lang w:val="en-GB"/>
              </w:rPr>
              <w:t>673</w:t>
            </w:r>
          </w:p>
        </w:tc>
        <w:tc>
          <w:tcPr>
            <w:tcW w:w="1296" w:type="dxa"/>
          </w:tcPr>
          <w:p w14:paraId="0C9A6C32" w14:textId="6B54F495" w:rsidR="0058169C" w:rsidRPr="003F1EB6" w:rsidRDefault="005829D8" w:rsidP="00263EA0">
            <w:pPr>
              <w:ind w:right="-72"/>
              <w:jc w:val="right"/>
              <w:rPr>
                <w:rFonts w:cs="Arial"/>
              </w:rPr>
            </w:pPr>
            <w:r w:rsidRPr="005829D8">
              <w:rPr>
                <w:rFonts w:cs="Arial"/>
                <w:lang w:val="en-GB"/>
              </w:rPr>
              <w:t>43</w:t>
            </w:r>
            <w:r w:rsidR="0058169C" w:rsidRPr="003F1EB6">
              <w:rPr>
                <w:rFonts w:cs="Arial"/>
              </w:rPr>
              <w:t>,</w:t>
            </w:r>
            <w:r w:rsidRPr="005829D8">
              <w:rPr>
                <w:rFonts w:cs="Arial"/>
                <w:lang w:val="en-GB"/>
              </w:rPr>
              <w:t>449</w:t>
            </w:r>
          </w:p>
        </w:tc>
      </w:tr>
      <w:tr w:rsidR="0058169C" w:rsidRPr="003F1EB6" w14:paraId="72DC18A6" w14:textId="77777777" w:rsidTr="00263EA0">
        <w:trPr>
          <w:cantSplit/>
        </w:trPr>
        <w:tc>
          <w:tcPr>
            <w:tcW w:w="3744" w:type="dxa"/>
          </w:tcPr>
          <w:p w14:paraId="6DBE8719" w14:textId="77777777" w:rsidR="0058169C" w:rsidRPr="003F1EB6" w:rsidRDefault="0058169C" w:rsidP="00263EA0">
            <w:pPr>
              <w:ind w:left="-105"/>
              <w:jc w:val="thaiDistribute"/>
              <w:rPr>
                <w:rFonts w:cs="Arial"/>
                <w:cs/>
                <w:lang w:val="en-GB"/>
              </w:rPr>
            </w:pPr>
            <w:r w:rsidRPr="003F1EB6">
              <w:rPr>
                <w:rFonts w:cs="Arial"/>
              </w:rPr>
              <w:t>Borrowings repaid during the period</w:t>
            </w:r>
          </w:p>
        </w:tc>
        <w:tc>
          <w:tcPr>
            <w:tcW w:w="1296" w:type="dxa"/>
            <w:shd w:val="clear" w:color="auto" w:fill="FAFAFA"/>
          </w:tcPr>
          <w:p w14:paraId="4151C112" w14:textId="77777777" w:rsidR="0058169C" w:rsidRPr="003F1EB6" w:rsidRDefault="0058169C" w:rsidP="00263EA0">
            <w:pPr>
              <w:ind w:right="-72"/>
              <w:jc w:val="right"/>
              <w:rPr>
                <w:rFonts w:cs="Arial"/>
              </w:rPr>
            </w:pPr>
          </w:p>
        </w:tc>
        <w:tc>
          <w:tcPr>
            <w:tcW w:w="1296" w:type="dxa"/>
            <w:shd w:val="clear" w:color="auto" w:fill="auto"/>
          </w:tcPr>
          <w:p w14:paraId="78689418" w14:textId="77777777" w:rsidR="0058169C" w:rsidRPr="003F1EB6" w:rsidRDefault="0058169C" w:rsidP="00263EA0">
            <w:pPr>
              <w:ind w:right="-72"/>
              <w:jc w:val="right"/>
              <w:rPr>
                <w:rFonts w:cs="Arial"/>
              </w:rPr>
            </w:pPr>
          </w:p>
        </w:tc>
        <w:tc>
          <w:tcPr>
            <w:tcW w:w="1296" w:type="dxa"/>
            <w:shd w:val="clear" w:color="auto" w:fill="FAFAFA"/>
          </w:tcPr>
          <w:p w14:paraId="5F0664A3" w14:textId="77777777" w:rsidR="0058169C" w:rsidRPr="003F1EB6" w:rsidRDefault="0058169C" w:rsidP="00263EA0">
            <w:pPr>
              <w:ind w:right="-72"/>
              <w:jc w:val="right"/>
              <w:rPr>
                <w:rFonts w:cs="Arial"/>
              </w:rPr>
            </w:pPr>
          </w:p>
        </w:tc>
        <w:tc>
          <w:tcPr>
            <w:tcW w:w="1296" w:type="dxa"/>
          </w:tcPr>
          <w:p w14:paraId="134FAE3D" w14:textId="77777777" w:rsidR="0058169C" w:rsidRPr="003F1EB6" w:rsidRDefault="0058169C" w:rsidP="00263EA0">
            <w:pPr>
              <w:ind w:right="-72"/>
              <w:jc w:val="right"/>
              <w:rPr>
                <w:rFonts w:cs="Arial"/>
              </w:rPr>
            </w:pPr>
          </w:p>
        </w:tc>
      </w:tr>
      <w:tr w:rsidR="0058169C" w:rsidRPr="003F1EB6" w14:paraId="7AD8E989" w14:textId="77777777" w:rsidTr="00263EA0">
        <w:trPr>
          <w:cantSplit/>
        </w:trPr>
        <w:tc>
          <w:tcPr>
            <w:tcW w:w="3744" w:type="dxa"/>
          </w:tcPr>
          <w:p w14:paraId="00AA84E1" w14:textId="77777777" w:rsidR="0058169C" w:rsidRPr="003F1EB6" w:rsidRDefault="0058169C" w:rsidP="00263EA0">
            <w:pPr>
              <w:ind w:left="-105"/>
              <w:jc w:val="thaiDistribute"/>
              <w:rPr>
                <w:rFonts w:cs="Arial"/>
                <w:cs/>
                <w:lang w:val="en-GB"/>
              </w:rPr>
            </w:pPr>
            <w:r w:rsidRPr="003F1EB6">
              <w:rPr>
                <w:rFonts w:cs="Arial"/>
                <w:cs/>
                <w:lang w:val="en-GB"/>
              </w:rPr>
              <w:t xml:space="preserve">   - </w:t>
            </w:r>
            <w:r w:rsidRPr="003F1EB6">
              <w:rPr>
                <w:rFonts w:cs="Arial"/>
                <w:lang w:val="en-GB"/>
              </w:rPr>
              <w:t>principle</w:t>
            </w:r>
          </w:p>
        </w:tc>
        <w:tc>
          <w:tcPr>
            <w:tcW w:w="1296" w:type="dxa"/>
            <w:shd w:val="clear" w:color="auto" w:fill="FAFAFA"/>
          </w:tcPr>
          <w:p w14:paraId="28B866DC" w14:textId="42E32DD0" w:rsidR="0058169C" w:rsidRPr="003F1EB6" w:rsidRDefault="00E5649E" w:rsidP="00263EA0">
            <w:pPr>
              <w:ind w:right="-72"/>
              <w:jc w:val="right"/>
              <w:rPr>
                <w:rFonts w:cs="Arial"/>
              </w:rPr>
            </w:pPr>
            <w:r w:rsidRPr="003F1EB6">
              <w:rPr>
                <w:rFonts w:cs="Arial"/>
              </w:rPr>
              <w:t>-</w:t>
            </w:r>
          </w:p>
        </w:tc>
        <w:tc>
          <w:tcPr>
            <w:tcW w:w="1296" w:type="dxa"/>
            <w:shd w:val="clear" w:color="auto" w:fill="auto"/>
          </w:tcPr>
          <w:p w14:paraId="454EC576" w14:textId="11D750C1" w:rsidR="0058169C" w:rsidRPr="003F1EB6" w:rsidRDefault="0058169C" w:rsidP="00263EA0">
            <w:pPr>
              <w:ind w:right="-72"/>
              <w:jc w:val="right"/>
              <w:rPr>
                <w:rFonts w:cs="Arial"/>
              </w:rPr>
            </w:pPr>
            <w:r w:rsidRPr="003F1EB6">
              <w:rPr>
                <w:rFonts w:cs="Arial"/>
              </w:rPr>
              <w:t>(</w:t>
            </w:r>
            <w:r w:rsidR="005829D8" w:rsidRPr="005829D8">
              <w:rPr>
                <w:rFonts w:cs="Arial"/>
                <w:lang w:val="en-GB"/>
              </w:rPr>
              <w:t>52</w:t>
            </w:r>
            <w:r w:rsidRPr="003F1EB6">
              <w:rPr>
                <w:rFonts w:cs="Arial"/>
              </w:rPr>
              <w:t>,</w:t>
            </w:r>
            <w:r w:rsidR="005829D8" w:rsidRPr="005829D8">
              <w:rPr>
                <w:rFonts w:cs="Arial"/>
                <w:lang w:val="en-GB"/>
              </w:rPr>
              <w:t>000</w:t>
            </w:r>
            <w:r w:rsidRPr="003F1EB6">
              <w:rPr>
                <w:rFonts w:cs="Arial"/>
              </w:rPr>
              <w:t>)</w:t>
            </w:r>
          </w:p>
        </w:tc>
        <w:tc>
          <w:tcPr>
            <w:tcW w:w="1296" w:type="dxa"/>
            <w:shd w:val="clear" w:color="auto" w:fill="FAFAFA"/>
          </w:tcPr>
          <w:p w14:paraId="79FA2667" w14:textId="3AEED84A" w:rsidR="0058169C" w:rsidRPr="003F1EB6" w:rsidRDefault="00DC3C12" w:rsidP="00263EA0">
            <w:pPr>
              <w:ind w:right="-72"/>
              <w:jc w:val="right"/>
              <w:rPr>
                <w:rFonts w:cs="Arial"/>
              </w:rPr>
            </w:pPr>
            <w:r w:rsidRPr="003F1EB6">
              <w:rPr>
                <w:rFonts w:cs="Arial"/>
              </w:rPr>
              <w:t>(</w:t>
            </w:r>
            <w:r w:rsidR="005829D8" w:rsidRPr="005829D8">
              <w:rPr>
                <w:rFonts w:cs="Arial"/>
                <w:lang w:val="en-GB"/>
              </w:rPr>
              <w:t>644</w:t>
            </w:r>
            <w:r w:rsidR="00D002D9" w:rsidRPr="003F1EB6">
              <w:rPr>
                <w:rFonts w:cs="Arial"/>
              </w:rPr>
              <w:t>,</w:t>
            </w:r>
            <w:r w:rsidR="005829D8" w:rsidRPr="005829D8">
              <w:rPr>
                <w:rFonts w:cs="Arial"/>
                <w:lang w:val="en-GB"/>
              </w:rPr>
              <w:t>791</w:t>
            </w:r>
            <w:r w:rsidRPr="003F1EB6">
              <w:rPr>
                <w:rFonts w:cs="Arial"/>
              </w:rPr>
              <w:t>)</w:t>
            </w:r>
          </w:p>
        </w:tc>
        <w:tc>
          <w:tcPr>
            <w:tcW w:w="1296" w:type="dxa"/>
          </w:tcPr>
          <w:p w14:paraId="0CA0408C" w14:textId="3D19CE3D" w:rsidR="0058169C" w:rsidRPr="003F1EB6" w:rsidRDefault="0058169C" w:rsidP="00263EA0">
            <w:pPr>
              <w:ind w:right="-72"/>
              <w:jc w:val="right"/>
              <w:rPr>
                <w:rFonts w:cs="Arial"/>
              </w:rPr>
            </w:pPr>
            <w:r w:rsidRPr="003F1EB6">
              <w:rPr>
                <w:rFonts w:cs="Arial"/>
              </w:rPr>
              <w:t>(</w:t>
            </w:r>
            <w:r w:rsidR="005829D8" w:rsidRPr="005829D8">
              <w:rPr>
                <w:rFonts w:cs="Arial"/>
                <w:lang w:val="en-GB"/>
              </w:rPr>
              <w:t>1</w:t>
            </w:r>
            <w:r w:rsidRPr="003F1EB6">
              <w:rPr>
                <w:rFonts w:cs="Arial"/>
              </w:rPr>
              <w:t>,</w:t>
            </w:r>
            <w:r w:rsidR="005829D8" w:rsidRPr="005829D8">
              <w:rPr>
                <w:rFonts w:cs="Arial"/>
                <w:lang w:val="en-GB"/>
              </w:rPr>
              <w:t>884</w:t>
            </w:r>
            <w:r w:rsidRPr="003F1EB6">
              <w:rPr>
                <w:rFonts w:cs="Arial"/>
              </w:rPr>
              <w:t>,</w:t>
            </w:r>
            <w:r w:rsidR="005829D8" w:rsidRPr="005829D8">
              <w:rPr>
                <w:rFonts w:cs="Arial"/>
                <w:lang w:val="en-GB"/>
              </w:rPr>
              <w:t>700</w:t>
            </w:r>
            <w:r w:rsidRPr="003F1EB6">
              <w:rPr>
                <w:rFonts w:cs="Arial"/>
              </w:rPr>
              <w:t>)</w:t>
            </w:r>
          </w:p>
        </w:tc>
      </w:tr>
      <w:tr w:rsidR="0058169C" w:rsidRPr="003F1EB6" w14:paraId="12B423C7" w14:textId="77777777" w:rsidTr="00263EA0">
        <w:trPr>
          <w:cantSplit/>
        </w:trPr>
        <w:tc>
          <w:tcPr>
            <w:tcW w:w="3744" w:type="dxa"/>
          </w:tcPr>
          <w:p w14:paraId="6E843330" w14:textId="77777777" w:rsidR="0058169C" w:rsidRPr="003F1EB6" w:rsidRDefault="0058169C" w:rsidP="00263EA0">
            <w:pPr>
              <w:ind w:left="-105"/>
              <w:jc w:val="thaiDistribute"/>
              <w:rPr>
                <w:rFonts w:cs="Arial"/>
                <w:lang w:val="en-GB"/>
              </w:rPr>
            </w:pPr>
            <w:r w:rsidRPr="003F1EB6">
              <w:rPr>
                <w:rFonts w:cs="Arial"/>
                <w:cs/>
                <w:lang w:val="en-GB"/>
              </w:rPr>
              <w:t xml:space="preserve">   - </w:t>
            </w:r>
            <w:r w:rsidRPr="003F1EB6">
              <w:rPr>
                <w:rFonts w:cs="Arial"/>
                <w:lang w:val="en-GB"/>
              </w:rPr>
              <w:t>interest</w:t>
            </w:r>
          </w:p>
        </w:tc>
        <w:tc>
          <w:tcPr>
            <w:tcW w:w="1296" w:type="dxa"/>
            <w:shd w:val="clear" w:color="auto" w:fill="FAFAFA"/>
          </w:tcPr>
          <w:p w14:paraId="60ACB38B" w14:textId="50B7917B" w:rsidR="0058169C" w:rsidRPr="003F1EB6" w:rsidRDefault="00E5649E" w:rsidP="00263EA0">
            <w:pPr>
              <w:ind w:right="-72"/>
              <w:jc w:val="right"/>
              <w:rPr>
                <w:rFonts w:cs="Arial"/>
              </w:rPr>
            </w:pPr>
            <w:r w:rsidRPr="003F1EB6">
              <w:rPr>
                <w:rFonts w:cs="Arial"/>
              </w:rPr>
              <w:t>(</w:t>
            </w:r>
            <w:r w:rsidR="005829D8" w:rsidRPr="005829D8">
              <w:rPr>
                <w:rFonts w:cs="Arial"/>
                <w:lang w:val="en-GB"/>
              </w:rPr>
              <w:t>22</w:t>
            </w:r>
            <w:r w:rsidRPr="003F1EB6">
              <w:rPr>
                <w:rFonts w:cs="Arial"/>
              </w:rPr>
              <w:t>,</w:t>
            </w:r>
            <w:r w:rsidR="005829D8" w:rsidRPr="005829D8">
              <w:rPr>
                <w:rFonts w:cs="Arial"/>
                <w:lang w:val="en-GB"/>
              </w:rPr>
              <w:t>250</w:t>
            </w:r>
            <w:r w:rsidRPr="003F1EB6">
              <w:rPr>
                <w:rFonts w:cs="Arial"/>
              </w:rPr>
              <w:t>)</w:t>
            </w:r>
          </w:p>
        </w:tc>
        <w:tc>
          <w:tcPr>
            <w:tcW w:w="1296" w:type="dxa"/>
            <w:shd w:val="clear" w:color="auto" w:fill="auto"/>
          </w:tcPr>
          <w:p w14:paraId="5C70C61E" w14:textId="6B7BF3AC" w:rsidR="0058169C" w:rsidRPr="003F1EB6" w:rsidRDefault="0058169C" w:rsidP="00263EA0">
            <w:pPr>
              <w:ind w:right="-72"/>
              <w:jc w:val="right"/>
              <w:rPr>
                <w:rFonts w:cs="Arial"/>
              </w:rPr>
            </w:pPr>
            <w:r w:rsidRPr="003F1EB6">
              <w:rPr>
                <w:rFonts w:cs="Arial"/>
              </w:rPr>
              <w:t>(</w:t>
            </w:r>
            <w:r w:rsidR="005829D8" w:rsidRPr="005829D8">
              <w:rPr>
                <w:rFonts w:cs="Arial"/>
                <w:lang w:val="en-GB"/>
              </w:rPr>
              <w:t>11</w:t>
            </w:r>
            <w:r w:rsidRPr="003F1EB6">
              <w:rPr>
                <w:rFonts w:cs="Arial"/>
              </w:rPr>
              <w:t>,</w:t>
            </w:r>
            <w:r w:rsidR="005829D8" w:rsidRPr="005829D8">
              <w:rPr>
                <w:rFonts w:cs="Arial"/>
                <w:lang w:val="en-GB"/>
              </w:rPr>
              <w:t>381</w:t>
            </w:r>
            <w:r w:rsidRPr="003F1EB6">
              <w:rPr>
                <w:rFonts w:cs="Arial"/>
              </w:rPr>
              <w:t>)</w:t>
            </w:r>
          </w:p>
        </w:tc>
        <w:tc>
          <w:tcPr>
            <w:tcW w:w="1296" w:type="dxa"/>
            <w:shd w:val="clear" w:color="auto" w:fill="FAFAFA"/>
          </w:tcPr>
          <w:p w14:paraId="6D6D58F1" w14:textId="7B2F4F2E" w:rsidR="0058169C" w:rsidRPr="003F1EB6" w:rsidRDefault="00DC3C12" w:rsidP="00263EA0">
            <w:pPr>
              <w:ind w:right="-72"/>
              <w:jc w:val="right"/>
              <w:rPr>
                <w:rFonts w:cs="Arial"/>
              </w:rPr>
            </w:pPr>
            <w:r w:rsidRPr="003F1EB6">
              <w:rPr>
                <w:rFonts w:cs="Arial"/>
              </w:rPr>
              <w:t>(</w:t>
            </w:r>
            <w:r w:rsidR="005829D8" w:rsidRPr="005829D8">
              <w:rPr>
                <w:rFonts w:cs="Arial"/>
                <w:lang w:val="en-GB"/>
              </w:rPr>
              <w:t>14</w:t>
            </w:r>
            <w:r w:rsidR="00D002D9" w:rsidRPr="003F1EB6">
              <w:rPr>
                <w:rFonts w:cs="Arial"/>
              </w:rPr>
              <w:t>,</w:t>
            </w:r>
            <w:r w:rsidR="005829D8" w:rsidRPr="005829D8">
              <w:rPr>
                <w:rFonts w:cs="Arial"/>
                <w:lang w:val="en-GB"/>
              </w:rPr>
              <w:t>304</w:t>
            </w:r>
            <w:r w:rsidRPr="003F1EB6">
              <w:rPr>
                <w:rFonts w:cs="Arial"/>
              </w:rPr>
              <w:t>)</w:t>
            </w:r>
          </w:p>
        </w:tc>
        <w:tc>
          <w:tcPr>
            <w:tcW w:w="1296" w:type="dxa"/>
          </w:tcPr>
          <w:p w14:paraId="16FA12E9" w14:textId="0F5CA457" w:rsidR="0058169C" w:rsidRPr="003F1EB6" w:rsidRDefault="0058169C" w:rsidP="00263EA0">
            <w:pPr>
              <w:ind w:right="-72"/>
              <w:jc w:val="right"/>
              <w:rPr>
                <w:rFonts w:cs="Arial"/>
              </w:rPr>
            </w:pPr>
            <w:r w:rsidRPr="003F1EB6">
              <w:rPr>
                <w:rFonts w:cs="Arial"/>
              </w:rPr>
              <w:t>(</w:t>
            </w:r>
            <w:r w:rsidR="005829D8" w:rsidRPr="005829D8">
              <w:rPr>
                <w:rFonts w:cs="Arial"/>
                <w:lang w:val="en-GB"/>
              </w:rPr>
              <w:t>74</w:t>
            </w:r>
            <w:r w:rsidRPr="003F1EB6">
              <w:rPr>
                <w:rFonts w:cs="Arial"/>
              </w:rPr>
              <w:t>,</w:t>
            </w:r>
            <w:r w:rsidR="005829D8" w:rsidRPr="005829D8">
              <w:rPr>
                <w:rFonts w:cs="Arial"/>
                <w:lang w:val="en-GB"/>
              </w:rPr>
              <w:t>205</w:t>
            </w:r>
            <w:r w:rsidRPr="003F1EB6">
              <w:rPr>
                <w:rFonts w:cs="Arial"/>
              </w:rPr>
              <w:t>)</w:t>
            </w:r>
          </w:p>
        </w:tc>
      </w:tr>
      <w:tr w:rsidR="0058169C" w:rsidRPr="003F1EB6" w14:paraId="000BDB6A" w14:textId="77777777" w:rsidTr="00263EA0">
        <w:trPr>
          <w:cantSplit/>
        </w:trPr>
        <w:tc>
          <w:tcPr>
            <w:tcW w:w="3744" w:type="dxa"/>
            <w:vAlign w:val="bottom"/>
          </w:tcPr>
          <w:p w14:paraId="23CD4670" w14:textId="77777777" w:rsidR="0058169C" w:rsidRPr="003F1EB6" w:rsidRDefault="0058169C" w:rsidP="00263EA0">
            <w:pPr>
              <w:ind w:left="-105"/>
              <w:jc w:val="left"/>
              <w:rPr>
                <w:rFonts w:cs="Arial"/>
                <w:lang w:val="en-GB"/>
              </w:rPr>
            </w:pPr>
            <w:r w:rsidRPr="003F1EB6">
              <w:rPr>
                <w:rFonts w:cs="Arial"/>
                <w:lang w:val="en-GB"/>
              </w:rPr>
              <w:t>Reclassified as long-term loan from</w:t>
            </w:r>
          </w:p>
          <w:p w14:paraId="1513F28F" w14:textId="77777777" w:rsidR="0058169C" w:rsidRPr="003F1EB6" w:rsidRDefault="0058169C" w:rsidP="00263EA0">
            <w:pPr>
              <w:ind w:left="-105"/>
              <w:jc w:val="left"/>
              <w:rPr>
                <w:rFonts w:cs="Arial"/>
                <w:cs/>
                <w:lang w:val="en-GB"/>
              </w:rPr>
            </w:pPr>
            <w:r w:rsidRPr="003F1EB6">
              <w:rPr>
                <w:rFonts w:cs="Arial"/>
                <w:lang w:val="en-GB"/>
              </w:rPr>
              <w:t xml:space="preserve">   </w:t>
            </w:r>
            <w:r w:rsidRPr="003F1EB6">
              <w:rPr>
                <w:rFonts w:cs="Arial"/>
              </w:rPr>
              <w:t>subsidiaries</w:t>
            </w:r>
          </w:p>
        </w:tc>
        <w:tc>
          <w:tcPr>
            <w:tcW w:w="1296" w:type="dxa"/>
            <w:tcBorders>
              <w:bottom w:val="single" w:sz="4" w:space="0" w:color="auto"/>
            </w:tcBorders>
            <w:shd w:val="clear" w:color="auto" w:fill="FAFAFA"/>
            <w:vAlign w:val="bottom"/>
          </w:tcPr>
          <w:p w14:paraId="394D1072" w14:textId="1E332ED1" w:rsidR="0058169C" w:rsidRPr="003F1EB6" w:rsidRDefault="00E5649E" w:rsidP="00263EA0">
            <w:pPr>
              <w:ind w:right="-72"/>
              <w:jc w:val="right"/>
              <w:rPr>
                <w:rFonts w:cs="Arial"/>
              </w:rPr>
            </w:pPr>
            <w:r w:rsidRPr="003F1EB6">
              <w:rPr>
                <w:rFonts w:cs="Arial"/>
              </w:rPr>
              <w:t>-</w:t>
            </w:r>
          </w:p>
        </w:tc>
        <w:tc>
          <w:tcPr>
            <w:tcW w:w="1296" w:type="dxa"/>
            <w:tcBorders>
              <w:bottom w:val="single" w:sz="4" w:space="0" w:color="auto"/>
            </w:tcBorders>
            <w:shd w:val="clear" w:color="auto" w:fill="auto"/>
            <w:vAlign w:val="bottom"/>
          </w:tcPr>
          <w:p w14:paraId="5C7CBD9A" w14:textId="77777777" w:rsidR="0058169C" w:rsidRPr="003F1EB6" w:rsidRDefault="0058169C" w:rsidP="00263EA0">
            <w:pPr>
              <w:ind w:right="-72"/>
              <w:jc w:val="right"/>
              <w:rPr>
                <w:rFonts w:cs="Arial"/>
              </w:rPr>
            </w:pPr>
            <w:r w:rsidRPr="003F1EB6">
              <w:rPr>
                <w:rFonts w:cs="Arial"/>
              </w:rPr>
              <w:t>-</w:t>
            </w:r>
          </w:p>
        </w:tc>
        <w:tc>
          <w:tcPr>
            <w:tcW w:w="1296" w:type="dxa"/>
            <w:tcBorders>
              <w:bottom w:val="single" w:sz="4" w:space="0" w:color="auto"/>
            </w:tcBorders>
            <w:shd w:val="clear" w:color="auto" w:fill="FAFAFA"/>
            <w:vAlign w:val="bottom"/>
          </w:tcPr>
          <w:p w14:paraId="3882B522" w14:textId="3627CDF0" w:rsidR="0058169C" w:rsidRPr="003F1EB6" w:rsidRDefault="00D002D9" w:rsidP="00263EA0">
            <w:pPr>
              <w:ind w:right="-72"/>
              <w:jc w:val="right"/>
              <w:rPr>
                <w:rFonts w:cs="Arial"/>
              </w:rPr>
            </w:pPr>
            <w:r w:rsidRPr="003F1EB6">
              <w:rPr>
                <w:rFonts w:cs="Arial"/>
              </w:rPr>
              <w:t>-</w:t>
            </w:r>
          </w:p>
        </w:tc>
        <w:tc>
          <w:tcPr>
            <w:tcW w:w="1296" w:type="dxa"/>
            <w:tcBorders>
              <w:bottom w:val="single" w:sz="4" w:space="0" w:color="auto"/>
            </w:tcBorders>
            <w:vAlign w:val="bottom"/>
          </w:tcPr>
          <w:p w14:paraId="096B9A51" w14:textId="42D2CDFE" w:rsidR="0058169C" w:rsidRPr="003F1EB6" w:rsidRDefault="0058169C" w:rsidP="00263EA0">
            <w:pPr>
              <w:ind w:right="-72"/>
              <w:jc w:val="right"/>
              <w:rPr>
                <w:rFonts w:cs="Arial"/>
              </w:rPr>
            </w:pPr>
            <w:r w:rsidRPr="003F1EB6">
              <w:rPr>
                <w:rFonts w:cs="Arial"/>
              </w:rPr>
              <w:t>(</w:t>
            </w:r>
            <w:r w:rsidR="005829D8" w:rsidRPr="005829D8">
              <w:rPr>
                <w:rFonts w:cs="Arial"/>
                <w:lang w:val="en-GB"/>
              </w:rPr>
              <w:t>300</w:t>
            </w:r>
            <w:r w:rsidRPr="003F1EB6">
              <w:rPr>
                <w:rFonts w:cs="Arial"/>
              </w:rPr>
              <w:t>,</w:t>
            </w:r>
            <w:r w:rsidR="005829D8" w:rsidRPr="005829D8">
              <w:rPr>
                <w:rFonts w:cs="Arial"/>
                <w:lang w:val="en-GB"/>
              </w:rPr>
              <w:t>000</w:t>
            </w:r>
            <w:r w:rsidRPr="003F1EB6">
              <w:rPr>
                <w:rFonts w:cs="Arial"/>
              </w:rPr>
              <w:t>)</w:t>
            </w:r>
          </w:p>
        </w:tc>
      </w:tr>
      <w:tr w:rsidR="0058169C" w:rsidRPr="003F1EB6" w14:paraId="4D7EC1DC" w14:textId="77777777" w:rsidTr="00263EA0">
        <w:trPr>
          <w:cantSplit/>
        </w:trPr>
        <w:tc>
          <w:tcPr>
            <w:tcW w:w="3744" w:type="dxa"/>
          </w:tcPr>
          <w:p w14:paraId="61ED17A5" w14:textId="77777777" w:rsidR="0058169C" w:rsidRPr="003F1EB6" w:rsidRDefault="0058169C" w:rsidP="00263EA0">
            <w:pPr>
              <w:ind w:left="-105"/>
              <w:jc w:val="thaiDistribute"/>
              <w:rPr>
                <w:rFonts w:cs="Arial"/>
                <w:cs/>
                <w:lang w:val="en-GB"/>
              </w:rPr>
            </w:pPr>
          </w:p>
        </w:tc>
        <w:tc>
          <w:tcPr>
            <w:tcW w:w="1296" w:type="dxa"/>
            <w:tcBorders>
              <w:top w:val="single" w:sz="4" w:space="0" w:color="auto"/>
            </w:tcBorders>
            <w:shd w:val="clear" w:color="auto" w:fill="FAFAFA"/>
          </w:tcPr>
          <w:p w14:paraId="5FB1003D" w14:textId="77777777" w:rsidR="0058169C" w:rsidRPr="003F1EB6" w:rsidRDefault="0058169C" w:rsidP="00263EA0">
            <w:pPr>
              <w:ind w:right="-72"/>
              <w:jc w:val="right"/>
              <w:rPr>
                <w:rFonts w:cs="Arial"/>
              </w:rPr>
            </w:pPr>
          </w:p>
        </w:tc>
        <w:tc>
          <w:tcPr>
            <w:tcW w:w="1296" w:type="dxa"/>
            <w:tcBorders>
              <w:top w:val="single" w:sz="4" w:space="0" w:color="auto"/>
            </w:tcBorders>
            <w:shd w:val="clear" w:color="auto" w:fill="auto"/>
          </w:tcPr>
          <w:p w14:paraId="24630FD6" w14:textId="77777777" w:rsidR="0058169C" w:rsidRPr="003F1EB6" w:rsidRDefault="0058169C" w:rsidP="00263EA0">
            <w:pPr>
              <w:ind w:right="-72"/>
              <w:jc w:val="right"/>
              <w:rPr>
                <w:rFonts w:cs="Arial"/>
              </w:rPr>
            </w:pPr>
          </w:p>
        </w:tc>
        <w:tc>
          <w:tcPr>
            <w:tcW w:w="1296" w:type="dxa"/>
            <w:tcBorders>
              <w:top w:val="single" w:sz="4" w:space="0" w:color="auto"/>
            </w:tcBorders>
            <w:shd w:val="clear" w:color="auto" w:fill="FAFAFA"/>
          </w:tcPr>
          <w:p w14:paraId="076338E5" w14:textId="77777777" w:rsidR="0058169C" w:rsidRPr="003F1EB6" w:rsidRDefault="0058169C" w:rsidP="00263EA0">
            <w:pPr>
              <w:ind w:right="-72"/>
              <w:jc w:val="right"/>
              <w:rPr>
                <w:rFonts w:cs="Arial"/>
              </w:rPr>
            </w:pPr>
          </w:p>
        </w:tc>
        <w:tc>
          <w:tcPr>
            <w:tcW w:w="1296" w:type="dxa"/>
            <w:tcBorders>
              <w:top w:val="single" w:sz="4" w:space="0" w:color="auto"/>
            </w:tcBorders>
          </w:tcPr>
          <w:p w14:paraId="048A6CDB" w14:textId="77777777" w:rsidR="0058169C" w:rsidRPr="003F1EB6" w:rsidRDefault="0058169C" w:rsidP="00263EA0">
            <w:pPr>
              <w:ind w:right="-72"/>
              <w:jc w:val="right"/>
              <w:rPr>
                <w:rFonts w:cs="Arial"/>
              </w:rPr>
            </w:pPr>
          </w:p>
        </w:tc>
      </w:tr>
      <w:tr w:rsidR="0058169C" w:rsidRPr="003F1EB6" w14:paraId="799C73D2" w14:textId="77777777" w:rsidTr="00263EA0">
        <w:trPr>
          <w:cantSplit/>
        </w:trPr>
        <w:tc>
          <w:tcPr>
            <w:tcW w:w="3744" w:type="dxa"/>
          </w:tcPr>
          <w:p w14:paraId="12DFE686" w14:textId="14C3DCC2" w:rsidR="0058169C" w:rsidRPr="003F1EB6" w:rsidRDefault="0058169C" w:rsidP="00263EA0">
            <w:pPr>
              <w:ind w:left="-105"/>
              <w:jc w:val="thaiDistribute"/>
              <w:rPr>
                <w:rFonts w:cs="Arial"/>
                <w:cs/>
                <w:lang w:val="en-GB"/>
              </w:rPr>
            </w:pPr>
            <w:proofErr w:type="gramStart"/>
            <w:r w:rsidRPr="003F1EB6">
              <w:rPr>
                <w:rFonts w:cs="Arial"/>
                <w:lang w:val="en-GB"/>
              </w:rPr>
              <w:t>At</w:t>
            </w:r>
            <w:proofErr w:type="gramEnd"/>
            <w:r w:rsidRPr="003F1EB6">
              <w:rPr>
                <w:rFonts w:cs="Arial"/>
                <w:lang w:val="en-GB"/>
              </w:rPr>
              <w:t xml:space="preserve"> </w:t>
            </w:r>
            <w:r w:rsidR="005829D8" w:rsidRPr="005829D8">
              <w:rPr>
                <w:rFonts w:cs="Arial"/>
                <w:lang w:val="en-GB"/>
              </w:rPr>
              <w:t>31</w:t>
            </w:r>
            <w:r w:rsidRPr="003F1EB6">
              <w:rPr>
                <w:rFonts w:cs="Arial"/>
                <w:lang w:val="en-GB"/>
              </w:rPr>
              <w:t xml:space="preserve"> December</w:t>
            </w:r>
          </w:p>
        </w:tc>
        <w:tc>
          <w:tcPr>
            <w:tcW w:w="1296" w:type="dxa"/>
            <w:tcBorders>
              <w:bottom w:val="single" w:sz="4" w:space="0" w:color="auto"/>
            </w:tcBorders>
            <w:shd w:val="clear" w:color="auto" w:fill="FAFAFA"/>
          </w:tcPr>
          <w:p w14:paraId="329B4EBD" w14:textId="6CD5B0A1" w:rsidR="0058169C" w:rsidRPr="003F1EB6" w:rsidRDefault="005829D8" w:rsidP="00263EA0">
            <w:pPr>
              <w:ind w:right="-72"/>
              <w:jc w:val="right"/>
              <w:rPr>
                <w:rFonts w:cs="Arial"/>
              </w:rPr>
            </w:pPr>
            <w:r w:rsidRPr="005829D8">
              <w:rPr>
                <w:rFonts w:cs="Arial"/>
                <w:lang w:val="en-GB"/>
              </w:rPr>
              <w:t>287</w:t>
            </w:r>
            <w:r w:rsidR="00E5649E" w:rsidRPr="003F1EB6">
              <w:rPr>
                <w:rFonts w:cs="Arial"/>
              </w:rPr>
              <w:t>,</w:t>
            </w:r>
            <w:r w:rsidRPr="005829D8">
              <w:rPr>
                <w:rFonts w:cs="Arial"/>
                <w:lang w:val="en-GB"/>
              </w:rPr>
              <w:t>271</w:t>
            </w:r>
          </w:p>
        </w:tc>
        <w:tc>
          <w:tcPr>
            <w:tcW w:w="1296" w:type="dxa"/>
            <w:tcBorders>
              <w:bottom w:val="single" w:sz="4" w:space="0" w:color="auto"/>
            </w:tcBorders>
            <w:shd w:val="clear" w:color="auto" w:fill="auto"/>
          </w:tcPr>
          <w:p w14:paraId="0B287B03" w14:textId="4024994A" w:rsidR="0058169C" w:rsidRPr="003F1EB6" w:rsidRDefault="005829D8" w:rsidP="00263EA0">
            <w:pPr>
              <w:ind w:right="-72"/>
              <w:jc w:val="right"/>
              <w:rPr>
                <w:rFonts w:cs="Arial"/>
              </w:rPr>
            </w:pPr>
            <w:r w:rsidRPr="005829D8">
              <w:rPr>
                <w:rFonts w:cs="Arial"/>
                <w:lang w:val="en-GB"/>
              </w:rPr>
              <w:t>298</w:t>
            </w:r>
            <w:r w:rsidR="0058169C" w:rsidRPr="003F1EB6">
              <w:rPr>
                <w:rFonts w:cs="Arial"/>
              </w:rPr>
              <w:t>,</w:t>
            </w:r>
            <w:r w:rsidRPr="005829D8">
              <w:rPr>
                <w:rFonts w:cs="Arial"/>
                <w:lang w:val="en-GB"/>
              </w:rPr>
              <w:t>258</w:t>
            </w:r>
          </w:p>
        </w:tc>
        <w:tc>
          <w:tcPr>
            <w:tcW w:w="1296" w:type="dxa"/>
            <w:tcBorders>
              <w:bottom w:val="single" w:sz="4" w:space="0" w:color="auto"/>
            </w:tcBorders>
            <w:shd w:val="clear" w:color="auto" w:fill="FAFAFA"/>
          </w:tcPr>
          <w:p w14:paraId="2B03C71B" w14:textId="0D83C0D3" w:rsidR="0058169C" w:rsidRPr="003F1EB6" w:rsidRDefault="005829D8" w:rsidP="00263EA0">
            <w:pPr>
              <w:ind w:right="-72"/>
              <w:jc w:val="right"/>
              <w:rPr>
                <w:rFonts w:cs="Arial"/>
              </w:rPr>
            </w:pPr>
            <w:r w:rsidRPr="005829D8">
              <w:rPr>
                <w:rFonts w:cs="Arial"/>
                <w:lang w:val="en-GB"/>
              </w:rPr>
              <w:t>520</w:t>
            </w:r>
            <w:r w:rsidR="00D002D9" w:rsidRPr="003F1EB6">
              <w:rPr>
                <w:rFonts w:cs="Arial"/>
              </w:rPr>
              <w:t>,</w:t>
            </w:r>
            <w:r w:rsidRPr="005829D8">
              <w:rPr>
                <w:rFonts w:cs="Arial"/>
                <w:lang w:val="en-GB"/>
              </w:rPr>
              <w:t>132</w:t>
            </w:r>
          </w:p>
        </w:tc>
        <w:tc>
          <w:tcPr>
            <w:tcW w:w="1296" w:type="dxa"/>
            <w:tcBorders>
              <w:bottom w:val="single" w:sz="4" w:space="0" w:color="auto"/>
            </w:tcBorders>
          </w:tcPr>
          <w:p w14:paraId="4AFA264F" w14:textId="3E20C2D5" w:rsidR="0058169C" w:rsidRPr="003F1EB6" w:rsidRDefault="005829D8" w:rsidP="00263EA0">
            <w:pPr>
              <w:ind w:right="-72"/>
              <w:jc w:val="right"/>
              <w:rPr>
                <w:rFonts w:cs="Arial"/>
              </w:rPr>
            </w:pPr>
            <w:r w:rsidRPr="005829D8">
              <w:rPr>
                <w:rFonts w:cs="Arial"/>
                <w:lang w:val="en-GB"/>
              </w:rPr>
              <w:t>481</w:t>
            </w:r>
            <w:r w:rsidR="0058169C" w:rsidRPr="003F1EB6">
              <w:rPr>
                <w:rFonts w:cs="Arial"/>
              </w:rPr>
              <w:t>,</w:t>
            </w:r>
            <w:r w:rsidRPr="005829D8">
              <w:rPr>
                <w:rFonts w:cs="Arial"/>
                <w:lang w:val="en-GB"/>
              </w:rPr>
              <w:t>554</w:t>
            </w:r>
          </w:p>
        </w:tc>
      </w:tr>
    </w:tbl>
    <w:p w14:paraId="0214384D" w14:textId="1039D4DB" w:rsidR="00EC4076" w:rsidRPr="003F1EB6" w:rsidRDefault="00EC4076" w:rsidP="0058169C">
      <w:pPr>
        <w:rPr>
          <w:rFonts w:cs="Arial"/>
        </w:rPr>
      </w:pPr>
    </w:p>
    <w:p w14:paraId="3DA8CFD4" w14:textId="77777777" w:rsidR="0058169C" w:rsidRPr="003F1EB6" w:rsidRDefault="00EC4076" w:rsidP="0058169C">
      <w:pPr>
        <w:rPr>
          <w:rFonts w:cs="Arial"/>
        </w:rPr>
      </w:pPr>
      <w:r w:rsidRPr="003F1EB6">
        <w:rPr>
          <w:rFonts w:cs="Arial"/>
        </w:rPr>
        <w:br w:type="page"/>
      </w:r>
    </w:p>
    <w:p w14:paraId="105155C9" w14:textId="77777777" w:rsidR="00CE3FA5" w:rsidRPr="003F1EB6" w:rsidRDefault="00CE3FA5" w:rsidP="0058169C">
      <w:pPr>
        <w:rPr>
          <w:rFonts w:cs="Arial"/>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58169C" w:rsidRPr="003F1EB6" w14:paraId="4CFBFDE1" w14:textId="77777777" w:rsidTr="00263EA0">
        <w:trPr>
          <w:cantSplit/>
        </w:trPr>
        <w:tc>
          <w:tcPr>
            <w:tcW w:w="3744" w:type="dxa"/>
            <w:vAlign w:val="bottom"/>
          </w:tcPr>
          <w:p w14:paraId="5CC0A2EF" w14:textId="77777777" w:rsidR="0058169C" w:rsidRPr="003F1EB6" w:rsidRDefault="0058169C" w:rsidP="00263EA0">
            <w:pPr>
              <w:ind w:left="-105"/>
              <w:jc w:val="right"/>
              <w:rPr>
                <w:rFonts w:cs="Arial"/>
                <w:b/>
                <w:bCs/>
              </w:rPr>
            </w:pPr>
          </w:p>
        </w:tc>
        <w:tc>
          <w:tcPr>
            <w:tcW w:w="2592" w:type="dxa"/>
            <w:gridSpan w:val="2"/>
            <w:tcBorders>
              <w:top w:val="single" w:sz="4" w:space="0" w:color="auto"/>
            </w:tcBorders>
            <w:shd w:val="clear" w:color="auto" w:fill="auto"/>
          </w:tcPr>
          <w:p w14:paraId="6537972C" w14:textId="77777777" w:rsidR="0058169C" w:rsidRPr="003F1EB6" w:rsidRDefault="0058169C" w:rsidP="00263EA0">
            <w:pPr>
              <w:ind w:right="-72"/>
              <w:jc w:val="center"/>
              <w:rPr>
                <w:rFonts w:cs="Arial"/>
                <w:b/>
                <w:bCs/>
              </w:rPr>
            </w:pPr>
            <w:r w:rsidRPr="003F1EB6">
              <w:rPr>
                <w:rFonts w:cs="Arial"/>
                <w:b/>
                <w:bCs/>
              </w:rPr>
              <w:t>Consolidated</w:t>
            </w:r>
          </w:p>
          <w:p w14:paraId="20AF567E" w14:textId="77777777" w:rsidR="0058169C" w:rsidRPr="003F1EB6" w:rsidRDefault="0058169C" w:rsidP="00263EA0">
            <w:pPr>
              <w:ind w:right="-72"/>
              <w:jc w:val="center"/>
              <w:rPr>
                <w:rFonts w:cs="Arial"/>
                <w:b/>
                <w:bCs/>
                <w:cs/>
              </w:rPr>
            </w:pPr>
            <w:r w:rsidRPr="003F1EB6">
              <w:rPr>
                <w:rFonts w:cs="Arial"/>
                <w:b/>
                <w:bCs/>
              </w:rPr>
              <w:t>financial statements</w:t>
            </w:r>
          </w:p>
        </w:tc>
        <w:tc>
          <w:tcPr>
            <w:tcW w:w="2592" w:type="dxa"/>
            <w:gridSpan w:val="2"/>
            <w:tcBorders>
              <w:top w:val="single" w:sz="4" w:space="0" w:color="auto"/>
            </w:tcBorders>
            <w:shd w:val="clear" w:color="auto" w:fill="auto"/>
          </w:tcPr>
          <w:p w14:paraId="0195DBA5" w14:textId="77777777" w:rsidR="0058169C" w:rsidRPr="003F1EB6" w:rsidRDefault="0058169C" w:rsidP="00263EA0">
            <w:pPr>
              <w:ind w:right="-72"/>
              <w:jc w:val="center"/>
              <w:rPr>
                <w:rFonts w:cs="Arial"/>
                <w:b/>
                <w:bCs/>
              </w:rPr>
            </w:pPr>
            <w:r w:rsidRPr="003F1EB6">
              <w:rPr>
                <w:rFonts w:cs="Arial"/>
                <w:b/>
                <w:bCs/>
              </w:rPr>
              <w:t xml:space="preserve">Separate </w:t>
            </w:r>
          </w:p>
          <w:p w14:paraId="6D18016F" w14:textId="77777777" w:rsidR="0058169C" w:rsidRPr="003F1EB6" w:rsidRDefault="0058169C" w:rsidP="00263EA0">
            <w:pPr>
              <w:ind w:right="-72"/>
              <w:jc w:val="right"/>
              <w:rPr>
                <w:rFonts w:cs="Arial"/>
                <w:b/>
                <w:bCs/>
              </w:rPr>
            </w:pPr>
            <w:r w:rsidRPr="003F1EB6">
              <w:rPr>
                <w:rFonts w:cs="Arial"/>
                <w:b/>
                <w:bCs/>
              </w:rPr>
              <w:t>financial statements</w:t>
            </w:r>
          </w:p>
        </w:tc>
      </w:tr>
      <w:tr w:rsidR="0058169C" w:rsidRPr="003F1EB6" w14:paraId="0DEA4BF0" w14:textId="77777777" w:rsidTr="00263EA0">
        <w:trPr>
          <w:cantSplit/>
        </w:trPr>
        <w:tc>
          <w:tcPr>
            <w:tcW w:w="3744" w:type="dxa"/>
            <w:vAlign w:val="bottom"/>
          </w:tcPr>
          <w:p w14:paraId="7A477E2C" w14:textId="77777777" w:rsidR="0058169C" w:rsidRPr="003F1EB6" w:rsidRDefault="0058169C" w:rsidP="00263EA0">
            <w:pPr>
              <w:ind w:left="-105"/>
              <w:jc w:val="right"/>
              <w:rPr>
                <w:rFonts w:cs="Arial"/>
              </w:rPr>
            </w:pPr>
          </w:p>
        </w:tc>
        <w:tc>
          <w:tcPr>
            <w:tcW w:w="1296" w:type="dxa"/>
            <w:tcBorders>
              <w:top w:val="single" w:sz="4" w:space="0" w:color="auto"/>
            </w:tcBorders>
            <w:shd w:val="clear" w:color="auto" w:fill="auto"/>
            <w:vAlign w:val="bottom"/>
          </w:tcPr>
          <w:p w14:paraId="23C04B3B" w14:textId="3C220F77" w:rsidR="0058169C" w:rsidRPr="003F1EB6" w:rsidRDefault="005829D8" w:rsidP="00263EA0">
            <w:pPr>
              <w:ind w:right="-100"/>
              <w:jc w:val="right"/>
              <w:rPr>
                <w:rFonts w:cs="Arial"/>
                <w:b/>
                <w:bCs/>
              </w:rPr>
            </w:pPr>
            <w:r w:rsidRPr="005829D8">
              <w:rPr>
                <w:rFonts w:cs="Arial"/>
                <w:b/>
                <w:bCs/>
                <w:lang w:val="en-GB"/>
              </w:rPr>
              <w:t>2021</w:t>
            </w:r>
          </w:p>
        </w:tc>
        <w:tc>
          <w:tcPr>
            <w:tcW w:w="1296" w:type="dxa"/>
            <w:tcBorders>
              <w:top w:val="single" w:sz="4" w:space="0" w:color="auto"/>
            </w:tcBorders>
            <w:shd w:val="clear" w:color="auto" w:fill="auto"/>
            <w:vAlign w:val="bottom"/>
          </w:tcPr>
          <w:p w14:paraId="2312E9FB" w14:textId="6D888199" w:rsidR="0058169C" w:rsidRPr="003F1EB6" w:rsidRDefault="005829D8" w:rsidP="00263EA0">
            <w:pPr>
              <w:ind w:right="-100"/>
              <w:jc w:val="right"/>
              <w:rPr>
                <w:rFonts w:cs="Arial"/>
                <w:b/>
                <w:bCs/>
              </w:rPr>
            </w:pPr>
            <w:r w:rsidRPr="005829D8">
              <w:rPr>
                <w:rFonts w:cs="Arial"/>
                <w:b/>
                <w:bCs/>
                <w:lang w:val="en-GB"/>
              </w:rPr>
              <w:t>2020</w:t>
            </w:r>
          </w:p>
        </w:tc>
        <w:tc>
          <w:tcPr>
            <w:tcW w:w="1296" w:type="dxa"/>
            <w:tcBorders>
              <w:top w:val="single" w:sz="4" w:space="0" w:color="auto"/>
            </w:tcBorders>
            <w:shd w:val="clear" w:color="auto" w:fill="auto"/>
            <w:vAlign w:val="bottom"/>
          </w:tcPr>
          <w:p w14:paraId="27A709F7" w14:textId="1F8FCD41" w:rsidR="0058169C" w:rsidRPr="003F1EB6" w:rsidRDefault="005829D8" w:rsidP="00263EA0">
            <w:pPr>
              <w:ind w:right="-100"/>
              <w:jc w:val="right"/>
              <w:rPr>
                <w:rFonts w:cs="Arial"/>
                <w:b/>
                <w:bCs/>
              </w:rPr>
            </w:pPr>
            <w:r w:rsidRPr="005829D8">
              <w:rPr>
                <w:rFonts w:cs="Arial"/>
                <w:b/>
                <w:bCs/>
                <w:lang w:val="en-GB"/>
              </w:rPr>
              <w:t>2021</w:t>
            </w:r>
          </w:p>
        </w:tc>
        <w:tc>
          <w:tcPr>
            <w:tcW w:w="1296" w:type="dxa"/>
            <w:tcBorders>
              <w:top w:val="single" w:sz="4" w:space="0" w:color="auto"/>
            </w:tcBorders>
            <w:vAlign w:val="bottom"/>
          </w:tcPr>
          <w:p w14:paraId="4E362305" w14:textId="211B406E" w:rsidR="0058169C" w:rsidRPr="003F1EB6" w:rsidRDefault="005829D8" w:rsidP="00263EA0">
            <w:pPr>
              <w:ind w:right="-100"/>
              <w:jc w:val="right"/>
              <w:rPr>
                <w:rFonts w:cs="Arial"/>
                <w:b/>
                <w:bCs/>
              </w:rPr>
            </w:pPr>
            <w:r w:rsidRPr="005829D8">
              <w:rPr>
                <w:rFonts w:cs="Arial"/>
                <w:b/>
                <w:bCs/>
                <w:lang w:val="en-GB"/>
              </w:rPr>
              <w:t>2020</w:t>
            </w:r>
          </w:p>
        </w:tc>
      </w:tr>
      <w:tr w:rsidR="0058169C" w:rsidRPr="003F1EB6" w14:paraId="56D0B417" w14:textId="77777777" w:rsidTr="00263EA0">
        <w:trPr>
          <w:cantSplit/>
        </w:trPr>
        <w:tc>
          <w:tcPr>
            <w:tcW w:w="3744" w:type="dxa"/>
            <w:vAlign w:val="bottom"/>
          </w:tcPr>
          <w:p w14:paraId="706FF6D9" w14:textId="77777777" w:rsidR="0058169C" w:rsidRPr="003F1EB6" w:rsidRDefault="0058169C" w:rsidP="00263EA0">
            <w:pPr>
              <w:ind w:left="-105"/>
              <w:jc w:val="right"/>
              <w:rPr>
                <w:rFonts w:cs="Arial"/>
                <w:cs/>
              </w:rPr>
            </w:pPr>
          </w:p>
        </w:tc>
        <w:tc>
          <w:tcPr>
            <w:tcW w:w="1296" w:type="dxa"/>
            <w:tcBorders>
              <w:bottom w:val="single" w:sz="4" w:space="0" w:color="auto"/>
            </w:tcBorders>
            <w:shd w:val="clear" w:color="auto" w:fill="auto"/>
          </w:tcPr>
          <w:p w14:paraId="125DD9AC" w14:textId="77777777" w:rsidR="0058169C" w:rsidRPr="003F1EB6" w:rsidRDefault="0058169C" w:rsidP="00263EA0">
            <w:pPr>
              <w:ind w:right="-72"/>
              <w:jc w:val="right"/>
              <w:rPr>
                <w:rFonts w:cs="Arial"/>
                <w:b/>
                <w:bCs/>
              </w:rPr>
            </w:pPr>
            <w:r w:rsidRPr="003F1EB6">
              <w:rPr>
                <w:rFonts w:cs="Arial"/>
                <w:b/>
                <w:bCs/>
              </w:rPr>
              <w:t xml:space="preserve">Thousand </w:t>
            </w:r>
          </w:p>
          <w:p w14:paraId="35745242" w14:textId="77777777" w:rsidR="0058169C" w:rsidRPr="003F1EB6" w:rsidRDefault="0058169C" w:rsidP="00263EA0">
            <w:pPr>
              <w:ind w:right="-72"/>
              <w:jc w:val="right"/>
              <w:rPr>
                <w:rFonts w:cs="Arial"/>
                <w:b/>
                <w:bCs/>
              </w:rPr>
            </w:pPr>
            <w:r w:rsidRPr="003F1EB6">
              <w:rPr>
                <w:rFonts w:cs="Arial"/>
                <w:b/>
                <w:bCs/>
              </w:rPr>
              <w:t>Baht</w:t>
            </w:r>
          </w:p>
        </w:tc>
        <w:tc>
          <w:tcPr>
            <w:tcW w:w="1296" w:type="dxa"/>
            <w:tcBorders>
              <w:bottom w:val="single" w:sz="4" w:space="0" w:color="auto"/>
            </w:tcBorders>
            <w:shd w:val="clear" w:color="auto" w:fill="auto"/>
          </w:tcPr>
          <w:p w14:paraId="4A847F59" w14:textId="77777777" w:rsidR="0058169C" w:rsidRPr="003F1EB6" w:rsidRDefault="0058169C" w:rsidP="00263EA0">
            <w:pPr>
              <w:ind w:right="-72"/>
              <w:jc w:val="right"/>
              <w:rPr>
                <w:rFonts w:cs="Arial"/>
                <w:b/>
                <w:bCs/>
              </w:rPr>
            </w:pPr>
            <w:r w:rsidRPr="003F1EB6">
              <w:rPr>
                <w:rFonts w:cs="Arial"/>
                <w:b/>
                <w:bCs/>
              </w:rPr>
              <w:t xml:space="preserve">Thousand </w:t>
            </w:r>
          </w:p>
          <w:p w14:paraId="58165D36" w14:textId="77777777" w:rsidR="0058169C" w:rsidRPr="003F1EB6" w:rsidRDefault="0058169C" w:rsidP="00263EA0">
            <w:pPr>
              <w:ind w:right="-72"/>
              <w:jc w:val="right"/>
              <w:rPr>
                <w:rFonts w:cs="Arial"/>
                <w:b/>
                <w:bCs/>
              </w:rPr>
            </w:pPr>
            <w:r w:rsidRPr="003F1EB6">
              <w:rPr>
                <w:rFonts w:cs="Arial"/>
                <w:b/>
                <w:bCs/>
              </w:rPr>
              <w:t>Baht</w:t>
            </w:r>
          </w:p>
        </w:tc>
        <w:tc>
          <w:tcPr>
            <w:tcW w:w="1296" w:type="dxa"/>
            <w:tcBorders>
              <w:bottom w:val="single" w:sz="4" w:space="0" w:color="auto"/>
            </w:tcBorders>
            <w:shd w:val="clear" w:color="auto" w:fill="auto"/>
          </w:tcPr>
          <w:p w14:paraId="6D02BF53" w14:textId="77777777" w:rsidR="0058169C" w:rsidRPr="003F1EB6" w:rsidRDefault="0058169C" w:rsidP="00263EA0">
            <w:pPr>
              <w:ind w:right="-72"/>
              <w:jc w:val="right"/>
              <w:rPr>
                <w:rFonts w:cs="Arial"/>
                <w:b/>
                <w:bCs/>
              </w:rPr>
            </w:pPr>
            <w:r w:rsidRPr="003F1EB6">
              <w:rPr>
                <w:rFonts w:cs="Arial"/>
                <w:b/>
                <w:bCs/>
              </w:rPr>
              <w:t xml:space="preserve">Thousand </w:t>
            </w:r>
          </w:p>
          <w:p w14:paraId="1D72C3C6" w14:textId="77777777" w:rsidR="0058169C" w:rsidRPr="003F1EB6" w:rsidRDefault="0058169C" w:rsidP="00263EA0">
            <w:pPr>
              <w:ind w:right="-72"/>
              <w:jc w:val="right"/>
              <w:rPr>
                <w:rFonts w:cs="Arial"/>
                <w:b/>
                <w:bCs/>
              </w:rPr>
            </w:pPr>
            <w:r w:rsidRPr="003F1EB6">
              <w:rPr>
                <w:rFonts w:cs="Arial"/>
                <w:b/>
                <w:bCs/>
              </w:rPr>
              <w:t>Baht</w:t>
            </w:r>
          </w:p>
        </w:tc>
        <w:tc>
          <w:tcPr>
            <w:tcW w:w="1296" w:type="dxa"/>
            <w:tcBorders>
              <w:bottom w:val="single" w:sz="4" w:space="0" w:color="auto"/>
            </w:tcBorders>
          </w:tcPr>
          <w:p w14:paraId="56CD36B4" w14:textId="77777777" w:rsidR="0058169C" w:rsidRPr="003F1EB6" w:rsidRDefault="0058169C" w:rsidP="00263EA0">
            <w:pPr>
              <w:ind w:right="-72"/>
              <w:jc w:val="right"/>
              <w:rPr>
                <w:rFonts w:cs="Arial"/>
                <w:b/>
                <w:bCs/>
              </w:rPr>
            </w:pPr>
            <w:r w:rsidRPr="003F1EB6">
              <w:rPr>
                <w:rFonts w:cs="Arial"/>
                <w:b/>
                <w:bCs/>
              </w:rPr>
              <w:t xml:space="preserve">Thousand </w:t>
            </w:r>
          </w:p>
          <w:p w14:paraId="19B884F0" w14:textId="77777777" w:rsidR="0058169C" w:rsidRPr="003F1EB6" w:rsidRDefault="0058169C" w:rsidP="00263EA0">
            <w:pPr>
              <w:ind w:right="-72"/>
              <w:jc w:val="right"/>
              <w:rPr>
                <w:rFonts w:cs="Arial"/>
                <w:b/>
                <w:bCs/>
              </w:rPr>
            </w:pPr>
            <w:r w:rsidRPr="003F1EB6">
              <w:rPr>
                <w:rFonts w:cs="Arial"/>
                <w:b/>
                <w:bCs/>
              </w:rPr>
              <w:t>Baht</w:t>
            </w:r>
          </w:p>
        </w:tc>
      </w:tr>
      <w:tr w:rsidR="0058169C" w:rsidRPr="003F1EB6" w14:paraId="0EA032F9" w14:textId="77777777" w:rsidTr="00263EA0">
        <w:trPr>
          <w:cantSplit/>
        </w:trPr>
        <w:tc>
          <w:tcPr>
            <w:tcW w:w="3744" w:type="dxa"/>
            <w:vAlign w:val="bottom"/>
          </w:tcPr>
          <w:p w14:paraId="1F99CC72" w14:textId="77777777" w:rsidR="0058169C" w:rsidRPr="003F1EB6" w:rsidRDefault="0058169C" w:rsidP="00263EA0">
            <w:pPr>
              <w:ind w:left="-105"/>
              <w:jc w:val="right"/>
              <w:rPr>
                <w:rFonts w:cs="Arial"/>
                <w:cs/>
              </w:rPr>
            </w:pPr>
          </w:p>
        </w:tc>
        <w:tc>
          <w:tcPr>
            <w:tcW w:w="1296" w:type="dxa"/>
            <w:shd w:val="clear" w:color="auto" w:fill="FAFAFA"/>
          </w:tcPr>
          <w:p w14:paraId="6A44EF14" w14:textId="77777777" w:rsidR="0058169C" w:rsidRPr="003F1EB6" w:rsidRDefault="0058169C" w:rsidP="00263EA0">
            <w:pPr>
              <w:ind w:right="-72"/>
              <w:jc w:val="right"/>
              <w:rPr>
                <w:rFonts w:cs="Arial"/>
                <w:b/>
                <w:bCs/>
              </w:rPr>
            </w:pPr>
          </w:p>
        </w:tc>
        <w:tc>
          <w:tcPr>
            <w:tcW w:w="1296" w:type="dxa"/>
            <w:shd w:val="clear" w:color="auto" w:fill="auto"/>
          </w:tcPr>
          <w:p w14:paraId="7194BEE9" w14:textId="77777777" w:rsidR="0058169C" w:rsidRPr="003F1EB6" w:rsidRDefault="0058169C" w:rsidP="00263EA0">
            <w:pPr>
              <w:ind w:right="-72"/>
              <w:jc w:val="right"/>
              <w:rPr>
                <w:rFonts w:cs="Arial"/>
                <w:b/>
                <w:bCs/>
              </w:rPr>
            </w:pPr>
          </w:p>
        </w:tc>
        <w:tc>
          <w:tcPr>
            <w:tcW w:w="1296" w:type="dxa"/>
            <w:shd w:val="clear" w:color="auto" w:fill="FAFAFA"/>
          </w:tcPr>
          <w:p w14:paraId="726CD904" w14:textId="77777777" w:rsidR="0058169C" w:rsidRPr="003F1EB6" w:rsidRDefault="0058169C" w:rsidP="00263EA0">
            <w:pPr>
              <w:ind w:right="-72"/>
              <w:jc w:val="left"/>
              <w:rPr>
                <w:rFonts w:cs="Arial"/>
                <w:b/>
                <w:bCs/>
              </w:rPr>
            </w:pPr>
          </w:p>
        </w:tc>
        <w:tc>
          <w:tcPr>
            <w:tcW w:w="1296" w:type="dxa"/>
          </w:tcPr>
          <w:p w14:paraId="54CE6FB4" w14:textId="77777777" w:rsidR="0058169C" w:rsidRPr="003F1EB6" w:rsidRDefault="0058169C" w:rsidP="00263EA0">
            <w:pPr>
              <w:ind w:right="-72"/>
              <w:jc w:val="right"/>
              <w:rPr>
                <w:rFonts w:cs="Arial"/>
                <w:b/>
                <w:bCs/>
              </w:rPr>
            </w:pPr>
          </w:p>
        </w:tc>
      </w:tr>
      <w:tr w:rsidR="0058169C" w:rsidRPr="003F1EB6" w14:paraId="3182220C" w14:textId="77777777" w:rsidTr="00263EA0">
        <w:trPr>
          <w:cantSplit/>
        </w:trPr>
        <w:tc>
          <w:tcPr>
            <w:tcW w:w="3744" w:type="dxa"/>
            <w:vAlign w:val="bottom"/>
          </w:tcPr>
          <w:p w14:paraId="32D0211F" w14:textId="4091F41B" w:rsidR="0058169C" w:rsidRPr="003F1EB6" w:rsidRDefault="0058169C" w:rsidP="00263EA0">
            <w:pPr>
              <w:ind w:left="-105"/>
              <w:jc w:val="left"/>
              <w:rPr>
                <w:rFonts w:cs="Arial"/>
                <w:b/>
                <w:bCs/>
                <w:cs/>
              </w:rPr>
            </w:pPr>
            <w:r w:rsidRPr="003F1EB6">
              <w:rPr>
                <w:rFonts w:cs="Arial"/>
                <w:b/>
                <w:bCs/>
              </w:rPr>
              <w:t>Short</w:t>
            </w:r>
            <w:r w:rsidR="0081360B" w:rsidRPr="003F1EB6">
              <w:rPr>
                <w:rFonts w:cs="Arial"/>
                <w:b/>
                <w:bCs/>
              </w:rPr>
              <w:t>-</w:t>
            </w:r>
            <w:r w:rsidRPr="003F1EB6">
              <w:rPr>
                <w:rFonts w:cs="Arial"/>
                <w:b/>
                <w:bCs/>
              </w:rPr>
              <w:t xml:space="preserve">term </w:t>
            </w:r>
            <w:r w:rsidR="0081360B" w:rsidRPr="003F1EB6">
              <w:rPr>
                <w:rFonts w:cs="Arial"/>
                <w:b/>
                <w:bCs/>
              </w:rPr>
              <w:t>borrowing</w:t>
            </w:r>
            <w:r w:rsidRPr="003F1EB6">
              <w:rPr>
                <w:rFonts w:cs="Arial"/>
                <w:b/>
                <w:bCs/>
              </w:rPr>
              <w:t xml:space="preserve"> </w:t>
            </w:r>
          </w:p>
        </w:tc>
        <w:tc>
          <w:tcPr>
            <w:tcW w:w="1296" w:type="dxa"/>
            <w:shd w:val="clear" w:color="auto" w:fill="FAFAFA"/>
          </w:tcPr>
          <w:p w14:paraId="7593719C" w14:textId="77777777" w:rsidR="0058169C" w:rsidRPr="003F1EB6" w:rsidRDefault="0058169C" w:rsidP="00263EA0">
            <w:pPr>
              <w:ind w:right="-72"/>
              <w:jc w:val="right"/>
              <w:rPr>
                <w:rFonts w:cs="Arial"/>
                <w:b/>
                <w:bCs/>
              </w:rPr>
            </w:pPr>
          </w:p>
        </w:tc>
        <w:tc>
          <w:tcPr>
            <w:tcW w:w="1296" w:type="dxa"/>
            <w:shd w:val="clear" w:color="auto" w:fill="auto"/>
          </w:tcPr>
          <w:p w14:paraId="347A5539" w14:textId="77777777" w:rsidR="0058169C" w:rsidRPr="003F1EB6" w:rsidRDefault="0058169C" w:rsidP="00263EA0">
            <w:pPr>
              <w:ind w:right="-72"/>
              <w:jc w:val="right"/>
              <w:rPr>
                <w:rFonts w:cs="Arial"/>
                <w:b/>
                <w:bCs/>
              </w:rPr>
            </w:pPr>
          </w:p>
        </w:tc>
        <w:tc>
          <w:tcPr>
            <w:tcW w:w="1296" w:type="dxa"/>
            <w:shd w:val="clear" w:color="auto" w:fill="FAFAFA"/>
          </w:tcPr>
          <w:p w14:paraId="542446BE" w14:textId="77777777" w:rsidR="0058169C" w:rsidRPr="003F1EB6" w:rsidRDefault="0058169C" w:rsidP="00263EA0">
            <w:pPr>
              <w:ind w:right="-72"/>
              <w:jc w:val="right"/>
              <w:rPr>
                <w:rFonts w:cs="Arial"/>
                <w:b/>
                <w:bCs/>
              </w:rPr>
            </w:pPr>
          </w:p>
        </w:tc>
        <w:tc>
          <w:tcPr>
            <w:tcW w:w="1296" w:type="dxa"/>
          </w:tcPr>
          <w:p w14:paraId="0EBADB77" w14:textId="77777777" w:rsidR="0058169C" w:rsidRPr="003F1EB6" w:rsidRDefault="0058169C" w:rsidP="00263EA0">
            <w:pPr>
              <w:ind w:right="-72"/>
              <w:jc w:val="right"/>
              <w:rPr>
                <w:rFonts w:cs="Arial"/>
                <w:b/>
                <w:bCs/>
              </w:rPr>
            </w:pPr>
          </w:p>
        </w:tc>
      </w:tr>
      <w:tr w:rsidR="0058169C" w:rsidRPr="003F1EB6" w14:paraId="778FD204" w14:textId="77777777" w:rsidTr="00263EA0">
        <w:trPr>
          <w:cantSplit/>
        </w:trPr>
        <w:tc>
          <w:tcPr>
            <w:tcW w:w="3744" w:type="dxa"/>
          </w:tcPr>
          <w:p w14:paraId="6860FA94" w14:textId="77777777" w:rsidR="0058169C" w:rsidRPr="003F1EB6" w:rsidRDefault="0058169C" w:rsidP="00263EA0">
            <w:pPr>
              <w:ind w:left="-105"/>
              <w:jc w:val="thaiDistribute"/>
              <w:rPr>
                <w:rFonts w:cs="Arial"/>
              </w:rPr>
            </w:pPr>
            <w:r w:rsidRPr="003F1EB6">
              <w:rPr>
                <w:rFonts w:cs="Arial"/>
              </w:rPr>
              <w:t xml:space="preserve">   Subsidiaries</w:t>
            </w:r>
          </w:p>
        </w:tc>
        <w:tc>
          <w:tcPr>
            <w:tcW w:w="1296" w:type="dxa"/>
            <w:shd w:val="clear" w:color="auto" w:fill="FAFAFA"/>
          </w:tcPr>
          <w:p w14:paraId="6B79DFE5" w14:textId="6E6919F8" w:rsidR="0058169C" w:rsidRPr="003F1EB6" w:rsidRDefault="00E5649E" w:rsidP="00263EA0">
            <w:pPr>
              <w:ind w:right="-72"/>
              <w:jc w:val="right"/>
              <w:rPr>
                <w:rFonts w:cs="Arial"/>
              </w:rPr>
            </w:pPr>
            <w:r w:rsidRPr="003F1EB6">
              <w:rPr>
                <w:rFonts w:cs="Arial"/>
              </w:rPr>
              <w:t>-</w:t>
            </w:r>
          </w:p>
        </w:tc>
        <w:tc>
          <w:tcPr>
            <w:tcW w:w="1296" w:type="dxa"/>
            <w:shd w:val="clear" w:color="auto" w:fill="auto"/>
          </w:tcPr>
          <w:p w14:paraId="3D8F561E" w14:textId="77777777" w:rsidR="0058169C" w:rsidRPr="003F1EB6" w:rsidRDefault="0058169C" w:rsidP="00263EA0">
            <w:pPr>
              <w:ind w:right="-72"/>
              <w:jc w:val="right"/>
              <w:rPr>
                <w:rFonts w:cs="Arial"/>
              </w:rPr>
            </w:pPr>
            <w:r w:rsidRPr="003F1EB6">
              <w:rPr>
                <w:rFonts w:cs="Arial"/>
              </w:rPr>
              <w:t>-</w:t>
            </w:r>
          </w:p>
        </w:tc>
        <w:tc>
          <w:tcPr>
            <w:tcW w:w="1296" w:type="dxa"/>
            <w:shd w:val="clear" w:color="auto" w:fill="FAFAFA"/>
          </w:tcPr>
          <w:p w14:paraId="3EE7958A" w14:textId="0FE8F1A6" w:rsidR="0058169C" w:rsidRPr="003F1EB6" w:rsidRDefault="005829D8" w:rsidP="00263EA0">
            <w:pPr>
              <w:ind w:right="-72"/>
              <w:jc w:val="right"/>
              <w:rPr>
                <w:rFonts w:cs="Arial"/>
              </w:rPr>
            </w:pPr>
            <w:r w:rsidRPr="005829D8">
              <w:rPr>
                <w:rFonts w:cs="Arial"/>
                <w:lang w:val="en-GB"/>
              </w:rPr>
              <w:t>516</w:t>
            </w:r>
            <w:r w:rsidR="00095E5B" w:rsidRPr="003F1EB6">
              <w:rPr>
                <w:rFonts w:cs="Arial"/>
              </w:rPr>
              <w:t>,</w:t>
            </w:r>
            <w:r w:rsidRPr="005829D8">
              <w:rPr>
                <w:rFonts w:cs="Arial"/>
                <w:lang w:val="en-GB"/>
              </w:rPr>
              <w:t>160</w:t>
            </w:r>
          </w:p>
        </w:tc>
        <w:tc>
          <w:tcPr>
            <w:tcW w:w="1296" w:type="dxa"/>
          </w:tcPr>
          <w:p w14:paraId="5560A466" w14:textId="0890A2DE" w:rsidR="0058169C" w:rsidRPr="003F1EB6" w:rsidRDefault="005829D8" w:rsidP="00263EA0">
            <w:pPr>
              <w:ind w:right="-72"/>
              <w:jc w:val="right"/>
              <w:rPr>
                <w:rFonts w:cs="Arial"/>
              </w:rPr>
            </w:pPr>
            <w:r w:rsidRPr="005829D8">
              <w:rPr>
                <w:rFonts w:cs="Arial"/>
                <w:lang w:val="en-GB"/>
              </w:rPr>
              <w:t>478</w:t>
            </w:r>
            <w:r w:rsidR="0058169C" w:rsidRPr="003F1EB6">
              <w:rPr>
                <w:rFonts w:cs="Arial"/>
              </w:rPr>
              <w:t>,</w:t>
            </w:r>
            <w:r w:rsidRPr="005829D8">
              <w:rPr>
                <w:rFonts w:cs="Arial"/>
                <w:lang w:val="en-GB"/>
              </w:rPr>
              <w:t>951</w:t>
            </w:r>
          </w:p>
        </w:tc>
      </w:tr>
      <w:tr w:rsidR="0058169C" w:rsidRPr="003F1EB6" w14:paraId="29C6AC86" w14:textId="77777777" w:rsidTr="00263EA0">
        <w:trPr>
          <w:cantSplit/>
        </w:trPr>
        <w:tc>
          <w:tcPr>
            <w:tcW w:w="3744" w:type="dxa"/>
          </w:tcPr>
          <w:p w14:paraId="6378D20C" w14:textId="77777777" w:rsidR="0058169C" w:rsidRPr="003F1EB6" w:rsidRDefault="0058169C" w:rsidP="00263EA0">
            <w:pPr>
              <w:ind w:left="-105"/>
              <w:jc w:val="thaiDistribute"/>
              <w:rPr>
                <w:rFonts w:cs="Arial"/>
              </w:rPr>
            </w:pPr>
            <w:r w:rsidRPr="003F1EB6">
              <w:rPr>
                <w:rFonts w:cs="Arial"/>
              </w:rPr>
              <w:t xml:space="preserve">   Related parties</w:t>
            </w:r>
          </w:p>
        </w:tc>
        <w:tc>
          <w:tcPr>
            <w:tcW w:w="1296" w:type="dxa"/>
            <w:shd w:val="clear" w:color="auto" w:fill="FAFAFA"/>
          </w:tcPr>
          <w:p w14:paraId="2D1EF419" w14:textId="55132C32" w:rsidR="0058169C" w:rsidRPr="003F1EB6" w:rsidRDefault="005829D8" w:rsidP="00263EA0">
            <w:pPr>
              <w:ind w:right="-72"/>
              <w:jc w:val="right"/>
              <w:rPr>
                <w:rFonts w:cs="Arial"/>
              </w:rPr>
            </w:pPr>
            <w:r w:rsidRPr="005829D8">
              <w:rPr>
                <w:rFonts w:cs="Arial"/>
                <w:lang w:val="en-GB"/>
              </w:rPr>
              <w:t>265</w:t>
            </w:r>
            <w:r w:rsidR="00E5649E" w:rsidRPr="003F1EB6">
              <w:rPr>
                <w:rFonts w:cs="Arial"/>
              </w:rPr>
              <w:t>,</w:t>
            </w:r>
            <w:r w:rsidRPr="005829D8">
              <w:rPr>
                <w:rFonts w:cs="Arial"/>
                <w:lang w:val="en-GB"/>
              </w:rPr>
              <w:t>000</w:t>
            </w:r>
          </w:p>
        </w:tc>
        <w:tc>
          <w:tcPr>
            <w:tcW w:w="1296" w:type="dxa"/>
            <w:shd w:val="clear" w:color="auto" w:fill="auto"/>
          </w:tcPr>
          <w:p w14:paraId="17871F7A" w14:textId="3DD0FE9F" w:rsidR="0058169C" w:rsidRPr="003F1EB6" w:rsidRDefault="005829D8" w:rsidP="00263EA0">
            <w:pPr>
              <w:ind w:right="-72"/>
              <w:jc w:val="right"/>
              <w:rPr>
                <w:rFonts w:cs="Arial"/>
              </w:rPr>
            </w:pPr>
            <w:r w:rsidRPr="005829D8">
              <w:rPr>
                <w:rFonts w:cs="Arial"/>
                <w:lang w:val="en-GB"/>
              </w:rPr>
              <w:t>265</w:t>
            </w:r>
            <w:r w:rsidR="0058169C" w:rsidRPr="003F1EB6">
              <w:rPr>
                <w:rFonts w:cs="Arial"/>
              </w:rPr>
              <w:t>,</w:t>
            </w:r>
            <w:r w:rsidRPr="005829D8">
              <w:rPr>
                <w:rFonts w:cs="Arial"/>
                <w:lang w:val="en-GB"/>
              </w:rPr>
              <w:t>000</w:t>
            </w:r>
          </w:p>
        </w:tc>
        <w:tc>
          <w:tcPr>
            <w:tcW w:w="1296" w:type="dxa"/>
            <w:shd w:val="clear" w:color="auto" w:fill="FAFAFA"/>
          </w:tcPr>
          <w:p w14:paraId="35CF4E3B" w14:textId="316FCC2C" w:rsidR="0058169C" w:rsidRPr="003F1EB6" w:rsidRDefault="00095E5B" w:rsidP="00263EA0">
            <w:pPr>
              <w:ind w:right="-72"/>
              <w:jc w:val="right"/>
              <w:rPr>
                <w:rFonts w:cs="Arial"/>
              </w:rPr>
            </w:pPr>
            <w:r w:rsidRPr="003F1EB6">
              <w:rPr>
                <w:rFonts w:cs="Arial"/>
              </w:rPr>
              <w:t>-</w:t>
            </w:r>
          </w:p>
        </w:tc>
        <w:tc>
          <w:tcPr>
            <w:tcW w:w="1296" w:type="dxa"/>
          </w:tcPr>
          <w:p w14:paraId="6CF90F23" w14:textId="77777777" w:rsidR="0058169C" w:rsidRPr="003F1EB6" w:rsidRDefault="0058169C" w:rsidP="00263EA0">
            <w:pPr>
              <w:ind w:right="-72"/>
              <w:jc w:val="right"/>
              <w:rPr>
                <w:rFonts w:cs="Arial"/>
              </w:rPr>
            </w:pPr>
            <w:r w:rsidRPr="003F1EB6">
              <w:rPr>
                <w:rFonts w:cs="Arial"/>
              </w:rPr>
              <w:t>-</w:t>
            </w:r>
          </w:p>
        </w:tc>
      </w:tr>
      <w:tr w:rsidR="0058169C" w:rsidRPr="003F1EB6" w14:paraId="0E708FFC" w14:textId="77777777" w:rsidTr="00263EA0">
        <w:trPr>
          <w:cantSplit/>
        </w:trPr>
        <w:tc>
          <w:tcPr>
            <w:tcW w:w="3744" w:type="dxa"/>
          </w:tcPr>
          <w:p w14:paraId="45D55F6E" w14:textId="77777777" w:rsidR="0058169C" w:rsidRPr="003F1EB6" w:rsidRDefault="0058169C" w:rsidP="00263EA0">
            <w:pPr>
              <w:ind w:left="-105"/>
              <w:jc w:val="thaiDistribute"/>
              <w:rPr>
                <w:rFonts w:cs="Arial"/>
              </w:rPr>
            </w:pPr>
          </w:p>
        </w:tc>
        <w:tc>
          <w:tcPr>
            <w:tcW w:w="1296" w:type="dxa"/>
            <w:shd w:val="clear" w:color="auto" w:fill="FAFAFA"/>
          </w:tcPr>
          <w:p w14:paraId="25BAD521" w14:textId="77777777" w:rsidR="0058169C" w:rsidRPr="003F1EB6" w:rsidRDefault="0058169C" w:rsidP="00263EA0">
            <w:pPr>
              <w:ind w:right="-72"/>
              <w:jc w:val="right"/>
              <w:rPr>
                <w:rFonts w:cs="Arial"/>
              </w:rPr>
            </w:pPr>
          </w:p>
        </w:tc>
        <w:tc>
          <w:tcPr>
            <w:tcW w:w="1296" w:type="dxa"/>
            <w:shd w:val="clear" w:color="auto" w:fill="auto"/>
          </w:tcPr>
          <w:p w14:paraId="0B8F287C" w14:textId="77777777" w:rsidR="0058169C" w:rsidRPr="003F1EB6" w:rsidRDefault="0058169C" w:rsidP="00263EA0">
            <w:pPr>
              <w:ind w:right="-72"/>
              <w:jc w:val="right"/>
              <w:rPr>
                <w:rFonts w:cs="Arial"/>
              </w:rPr>
            </w:pPr>
          </w:p>
        </w:tc>
        <w:tc>
          <w:tcPr>
            <w:tcW w:w="1296" w:type="dxa"/>
            <w:shd w:val="clear" w:color="auto" w:fill="FAFAFA"/>
          </w:tcPr>
          <w:p w14:paraId="0E10DA31" w14:textId="77777777" w:rsidR="0058169C" w:rsidRPr="003F1EB6" w:rsidRDefault="0058169C" w:rsidP="00263EA0">
            <w:pPr>
              <w:ind w:right="-72"/>
              <w:jc w:val="right"/>
              <w:rPr>
                <w:rFonts w:cs="Arial"/>
              </w:rPr>
            </w:pPr>
          </w:p>
        </w:tc>
        <w:tc>
          <w:tcPr>
            <w:tcW w:w="1296" w:type="dxa"/>
          </w:tcPr>
          <w:p w14:paraId="378F45AB" w14:textId="77777777" w:rsidR="0058169C" w:rsidRPr="003F1EB6" w:rsidRDefault="0058169C" w:rsidP="00263EA0">
            <w:pPr>
              <w:ind w:right="-72"/>
              <w:jc w:val="right"/>
              <w:rPr>
                <w:rFonts w:cs="Arial"/>
              </w:rPr>
            </w:pPr>
          </w:p>
        </w:tc>
      </w:tr>
      <w:tr w:rsidR="0058169C" w:rsidRPr="003F1EB6" w14:paraId="75FA845B" w14:textId="77777777" w:rsidTr="00263EA0">
        <w:trPr>
          <w:cantSplit/>
        </w:trPr>
        <w:tc>
          <w:tcPr>
            <w:tcW w:w="3744" w:type="dxa"/>
          </w:tcPr>
          <w:p w14:paraId="0F506861" w14:textId="77777777" w:rsidR="0058169C" w:rsidRPr="003F1EB6" w:rsidRDefault="0058169C" w:rsidP="00263EA0">
            <w:pPr>
              <w:ind w:left="-105"/>
              <w:jc w:val="thaiDistribute"/>
              <w:rPr>
                <w:rFonts w:cs="Arial"/>
                <w:b/>
                <w:bCs/>
              </w:rPr>
            </w:pPr>
            <w:r w:rsidRPr="003F1EB6">
              <w:rPr>
                <w:rFonts w:cs="Arial"/>
                <w:b/>
                <w:bCs/>
              </w:rPr>
              <w:t>Accrued interest expense</w:t>
            </w:r>
          </w:p>
        </w:tc>
        <w:tc>
          <w:tcPr>
            <w:tcW w:w="1296" w:type="dxa"/>
            <w:shd w:val="clear" w:color="auto" w:fill="FAFAFA"/>
          </w:tcPr>
          <w:p w14:paraId="1AC0FCB3" w14:textId="77777777" w:rsidR="0058169C" w:rsidRPr="003F1EB6" w:rsidRDefault="0058169C" w:rsidP="00263EA0">
            <w:pPr>
              <w:ind w:right="-72"/>
              <w:jc w:val="right"/>
              <w:rPr>
                <w:rFonts w:cs="Arial"/>
              </w:rPr>
            </w:pPr>
          </w:p>
        </w:tc>
        <w:tc>
          <w:tcPr>
            <w:tcW w:w="1296" w:type="dxa"/>
            <w:shd w:val="clear" w:color="auto" w:fill="auto"/>
          </w:tcPr>
          <w:p w14:paraId="78AB1FFD" w14:textId="77777777" w:rsidR="0058169C" w:rsidRPr="003F1EB6" w:rsidRDefault="0058169C" w:rsidP="00263EA0">
            <w:pPr>
              <w:ind w:right="-72"/>
              <w:jc w:val="right"/>
              <w:rPr>
                <w:rFonts w:cs="Arial"/>
              </w:rPr>
            </w:pPr>
          </w:p>
        </w:tc>
        <w:tc>
          <w:tcPr>
            <w:tcW w:w="1296" w:type="dxa"/>
            <w:shd w:val="clear" w:color="auto" w:fill="FAFAFA"/>
          </w:tcPr>
          <w:p w14:paraId="57F71941" w14:textId="77777777" w:rsidR="0058169C" w:rsidRPr="003F1EB6" w:rsidRDefault="0058169C" w:rsidP="00263EA0">
            <w:pPr>
              <w:ind w:right="-72"/>
              <w:jc w:val="right"/>
              <w:rPr>
                <w:rFonts w:cs="Arial"/>
              </w:rPr>
            </w:pPr>
          </w:p>
        </w:tc>
        <w:tc>
          <w:tcPr>
            <w:tcW w:w="1296" w:type="dxa"/>
          </w:tcPr>
          <w:p w14:paraId="3D90C5A1" w14:textId="77777777" w:rsidR="0058169C" w:rsidRPr="003F1EB6" w:rsidRDefault="0058169C" w:rsidP="00263EA0">
            <w:pPr>
              <w:ind w:right="-72"/>
              <w:jc w:val="right"/>
              <w:rPr>
                <w:rFonts w:cs="Arial"/>
              </w:rPr>
            </w:pPr>
          </w:p>
        </w:tc>
      </w:tr>
      <w:tr w:rsidR="0058169C" w:rsidRPr="003F1EB6" w14:paraId="653CCC52" w14:textId="77777777" w:rsidTr="00263EA0">
        <w:trPr>
          <w:cantSplit/>
        </w:trPr>
        <w:tc>
          <w:tcPr>
            <w:tcW w:w="3744" w:type="dxa"/>
          </w:tcPr>
          <w:p w14:paraId="26B49337" w14:textId="77777777" w:rsidR="0058169C" w:rsidRPr="003F1EB6" w:rsidRDefault="0058169C" w:rsidP="00263EA0">
            <w:pPr>
              <w:ind w:left="-105"/>
              <w:jc w:val="thaiDistribute"/>
              <w:rPr>
                <w:rFonts w:cs="Arial"/>
              </w:rPr>
            </w:pPr>
            <w:r w:rsidRPr="003F1EB6">
              <w:rPr>
                <w:rFonts w:cs="Arial"/>
              </w:rPr>
              <w:t xml:space="preserve">   Subsidiaries</w:t>
            </w:r>
          </w:p>
        </w:tc>
        <w:tc>
          <w:tcPr>
            <w:tcW w:w="1296" w:type="dxa"/>
            <w:shd w:val="clear" w:color="auto" w:fill="FAFAFA"/>
          </w:tcPr>
          <w:p w14:paraId="78807E11" w14:textId="46D379B8" w:rsidR="0058169C" w:rsidRPr="003F1EB6" w:rsidRDefault="00E5649E" w:rsidP="00263EA0">
            <w:pPr>
              <w:ind w:right="-72"/>
              <w:jc w:val="right"/>
              <w:rPr>
                <w:rFonts w:cs="Arial"/>
              </w:rPr>
            </w:pPr>
            <w:r w:rsidRPr="003F1EB6">
              <w:rPr>
                <w:rFonts w:cs="Arial"/>
              </w:rPr>
              <w:t>-</w:t>
            </w:r>
          </w:p>
        </w:tc>
        <w:tc>
          <w:tcPr>
            <w:tcW w:w="1296" w:type="dxa"/>
            <w:shd w:val="clear" w:color="auto" w:fill="auto"/>
          </w:tcPr>
          <w:p w14:paraId="74715140" w14:textId="77777777" w:rsidR="0058169C" w:rsidRPr="003F1EB6" w:rsidRDefault="0058169C" w:rsidP="00263EA0">
            <w:pPr>
              <w:ind w:right="-72"/>
              <w:jc w:val="right"/>
              <w:rPr>
                <w:rFonts w:cs="Arial"/>
              </w:rPr>
            </w:pPr>
            <w:r w:rsidRPr="003F1EB6">
              <w:rPr>
                <w:rFonts w:cs="Arial"/>
              </w:rPr>
              <w:t>-</w:t>
            </w:r>
          </w:p>
        </w:tc>
        <w:tc>
          <w:tcPr>
            <w:tcW w:w="1296" w:type="dxa"/>
            <w:shd w:val="clear" w:color="auto" w:fill="FAFAFA"/>
          </w:tcPr>
          <w:p w14:paraId="3A4706DA" w14:textId="2B877544" w:rsidR="0058169C" w:rsidRPr="003F1EB6" w:rsidRDefault="005829D8" w:rsidP="00263EA0">
            <w:pPr>
              <w:ind w:right="-72"/>
              <w:jc w:val="right"/>
              <w:rPr>
                <w:rFonts w:cs="Arial"/>
              </w:rPr>
            </w:pPr>
            <w:r w:rsidRPr="005829D8">
              <w:rPr>
                <w:rFonts w:cs="Arial"/>
                <w:lang w:val="en-GB"/>
              </w:rPr>
              <w:t>3</w:t>
            </w:r>
            <w:r w:rsidR="00095E5B" w:rsidRPr="003F1EB6">
              <w:rPr>
                <w:rFonts w:cs="Arial"/>
              </w:rPr>
              <w:t>,</w:t>
            </w:r>
            <w:r w:rsidRPr="005829D8">
              <w:rPr>
                <w:rFonts w:cs="Arial"/>
                <w:lang w:val="en-GB"/>
              </w:rPr>
              <w:t>972</w:t>
            </w:r>
          </w:p>
        </w:tc>
        <w:tc>
          <w:tcPr>
            <w:tcW w:w="1296" w:type="dxa"/>
          </w:tcPr>
          <w:p w14:paraId="51DEA3C0" w14:textId="408B6391" w:rsidR="0058169C" w:rsidRPr="003F1EB6" w:rsidRDefault="005829D8" w:rsidP="00263EA0">
            <w:pPr>
              <w:ind w:right="-72"/>
              <w:jc w:val="right"/>
              <w:rPr>
                <w:rFonts w:cs="Arial"/>
              </w:rPr>
            </w:pPr>
            <w:r w:rsidRPr="005829D8">
              <w:rPr>
                <w:rFonts w:cs="Arial"/>
                <w:lang w:val="en-GB"/>
              </w:rPr>
              <w:t>2</w:t>
            </w:r>
            <w:r w:rsidR="0058169C" w:rsidRPr="003F1EB6">
              <w:rPr>
                <w:rFonts w:cs="Arial"/>
              </w:rPr>
              <w:t>,</w:t>
            </w:r>
            <w:r w:rsidRPr="005829D8">
              <w:rPr>
                <w:rFonts w:cs="Arial"/>
                <w:lang w:val="en-GB"/>
              </w:rPr>
              <w:t>603</w:t>
            </w:r>
          </w:p>
        </w:tc>
      </w:tr>
      <w:tr w:rsidR="0058169C" w:rsidRPr="003F1EB6" w14:paraId="6F76D7E7" w14:textId="77777777" w:rsidTr="00263EA0">
        <w:trPr>
          <w:cantSplit/>
        </w:trPr>
        <w:tc>
          <w:tcPr>
            <w:tcW w:w="3744" w:type="dxa"/>
          </w:tcPr>
          <w:p w14:paraId="6877623E" w14:textId="77777777" w:rsidR="0058169C" w:rsidRPr="003F1EB6" w:rsidRDefault="0058169C" w:rsidP="00263EA0">
            <w:pPr>
              <w:ind w:left="-105"/>
              <w:jc w:val="thaiDistribute"/>
              <w:rPr>
                <w:rFonts w:cs="Arial"/>
              </w:rPr>
            </w:pPr>
            <w:r w:rsidRPr="003F1EB6">
              <w:rPr>
                <w:rFonts w:cs="Arial"/>
              </w:rPr>
              <w:t xml:space="preserve">   Related parties</w:t>
            </w:r>
          </w:p>
        </w:tc>
        <w:tc>
          <w:tcPr>
            <w:tcW w:w="1296" w:type="dxa"/>
            <w:shd w:val="clear" w:color="auto" w:fill="FAFAFA"/>
          </w:tcPr>
          <w:p w14:paraId="4700D969" w14:textId="3C41694C" w:rsidR="0058169C" w:rsidRPr="003F1EB6" w:rsidRDefault="005829D8" w:rsidP="00263EA0">
            <w:pPr>
              <w:ind w:right="-72"/>
              <w:jc w:val="right"/>
              <w:rPr>
                <w:rFonts w:cs="Arial"/>
              </w:rPr>
            </w:pPr>
            <w:r w:rsidRPr="005829D8">
              <w:rPr>
                <w:rFonts w:cs="Arial"/>
                <w:lang w:val="en-GB"/>
              </w:rPr>
              <w:t>22</w:t>
            </w:r>
            <w:r w:rsidR="00E5649E" w:rsidRPr="003F1EB6">
              <w:rPr>
                <w:rFonts w:cs="Arial"/>
              </w:rPr>
              <w:t>,</w:t>
            </w:r>
            <w:r w:rsidRPr="005829D8">
              <w:rPr>
                <w:rFonts w:cs="Arial"/>
                <w:lang w:val="en-GB"/>
              </w:rPr>
              <w:t>271</w:t>
            </w:r>
          </w:p>
        </w:tc>
        <w:tc>
          <w:tcPr>
            <w:tcW w:w="1296" w:type="dxa"/>
            <w:shd w:val="clear" w:color="auto" w:fill="auto"/>
          </w:tcPr>
          <w:p w14:paraId="06A178C6" w14:textId="184B567B" w:rsidR="0058169C" w:rsidRPr="003F1EB6" w:rsidRDefault="005829D8" w:rsidP="00263EA0">
            <w:pPr>
              <w:ind w:right="-72"/>
              <w:jc w:val="right"/>
              <w:rPr>
                <w:rFonts w:cs="Arial"/>
              </w:rPr>
            </w:pPr>
            <w:r w:rsidRPr="005829D8">
              <w:rPr>
                <w:rFonts w:cs="Arial"/>
                <w:lang w:val="en-GB"/>
              </w:rPr>
              <w:t>33</w:t>
            </w:r>
            <w:r w:rsidR="0058169C" w:rsidRPr="003F1EB6">
              <w:rPr>
                <w:rFonts w:cs="Arial"/>
              </w:rPr>
              <w:t>,</w:t>
            </w:r>
            <w:r w:rsidRPr="005829D8">
              <w:rPr>
                <w:rFonts w:cs="Arial"/>
                <w:lang w:val="en-GB"/>
              </w:rPr>
              <w:t>258</w:t>
            </w:r>
          </w:p>
        </w:tc>
        <w:tc>
          <w:tcPr>
            <w:tcW w:w="1296" w:type="dxa"/>
            <w:shd w:val="clear" w:color="auto" w:fill="FAFAFA"/>
          </w:tcPr>
          <w:p w14:paraId="7BA2FF6B" w14:textId="5354A45F" w:rsidR="0058169C" w:rsidRPr="003F1EB6" w:rsidRDefault="00095E5B" w:rsidP="00263EA0">
            <w:pPr>
              <w:ind w:right="-72"/>
              <w:jc w:val="right"/>
              <w:rPr>
                <w:rFonts w:cs="Arial"/>
              </w:rPr>
            </w:pPr>
            <w:r w:rsidRPr="003F1EB6">
              <w:rPr>
                <w:rFonts w:cs="Arial"/>
              </w:rPr>
              <w:t>-</w:t>
            </w:r>
          </w:p>
        </w:tc>
        <w:tc>
          <w:tcPr>
            <w:tcW w:w="1296" w:type="dxa"/>
          </w:tcPr>
          <w:p w14:paraId="372DB49E" w14:textId="77777777" w:rsidR="0058169C" w:rsidRPr="003F1EB6" w:rsidRDefault="0058169C" w:rsidP="00263EA0">
            <w:pPr>
              <w:ind w:right="-72"/>
              <w:jc w:val="right"/>
              <w:rPr>
                <w:rFonts w:cs="Arial"/>
              </w:rPr>
            </w:pPr>
            <w:r w:rsidRPr="003F1EB6">
              <w:rPr>
                <w:rFonts w:cs="Arial"/>
              </w:rPr>
              <w:t>-</w:t>
            </w:r>
          </w:p>
        </w:tc>
      </w:tr>
    </w:tbl>
    <w:p w14:paraId="3D45B633" w14:textId="77777777" w:rsidR="0058169C" w:rsidRPr="003F1EB6" w:rsidRDefault="0058169C" w:rsidP="0058169C">
      <w:pPr>
        <w:autoSpaceDE w:val="0"/>
        <w:autoSpaceDN w:val="0"/>
        <w:adjustRightInd w:val="0"/>
        <w:ind w:left="540"/>
        <w:rPr>
          <w:rFonts w:cs="Arial"/>
        </w:rPr>
      </w:pPr>
    </w:p>
    <w:p w14:paraId="366B90FA" w14:textId="17567928" w:rsidR="0058169C" w:rsidRPr="00F855C2" w:rsidRDefault="0058169C" w:rsidP="0058169C">
      <w:pPr>
        <w:autoSpaceDE w:val="0"/>
        <w:autoSpaceDN w:val="0"/>
        <w:adjustRightInd w:val="0"/>
        <w:ind w:left="540"/>
        <w:rPr>
          <w:rFonts w:cs="Arial"/>
          <w:spacing w:val="-2"/>
        </w:rPr>
      </w:pPr>
      <w:r w:rsidRPr="00F855C2">
        <w:rPr>
          <w:rFonts w:cs="Arial"/>
          <w:color w:val="000000"/>
          <w:spacing w:val="-4"/>
        </w:rPr>
        <w:t xml:space="preserve">The Company has short-term borrowings from subsidiaries </w:t>
      </w:r>
      <w:r w:rsidR="00F9282C">
        <w:rPr>
          <w:rFonts w:cs="Arial"/>
          <w:color w:val="000000"/>
          <w:spacing w:val="-4"/>
        </w:rPr>
        <w:t>for its normal operation with interest</w:t>
      </w:r>
      <w:r w:rsidRPr="00F855C2">
        <w:rPr>
          <w:rFonts w:cs="Arial"/>
          <w:color w:val="000000"/>
          <w:spacing w:val="-4"/>
        </w:rPr>
        <w:t xml:space="preserve"> rate of </w:t>
      </w:r>
      <w:r w:rsidR="005829D8" w:rsidRPr="005829D8">
        <w:rPr>
          <w:rFonts w:cs="Arial"/>
          <w:color w:val="000000"/>
          <w:spacing w:val="-4"/>
          <w:lang w:val="en-GB"/>
        </w:rPr>
        <w:t>3</w:t>
      </w:r>
      <w:r w:rsidRPr="00F855C2">
        <w:rPr>
          <w:rFonts w:cs="Arial"/>
          <w:color w:val="000000"/>
          <w:spacing w:val="-4"/>
        </w:rPr>
        <w:t>.</w:t>
      </w:r>
      <w:r w:rsidR="005829D8" w:rsidRPr="005829D8">
        <w:rPr>
          <w:rFonts w:cs="Arial"/>
          <w:color w:val="000000"/>
          <w:spacing w:val="-4"/>
          <w:lang w:val="en-GB"/>
        </w:rPr>
        <w:t>25</w:t>
      </w:r>
      <w:r w:rsidRPr="00F855C2">
        <w:rPr>
          <w:rFonts w:cs="Arial"/>
          <w:color w:val="000000"/>
          <w:spacing w:val="-4"/>
        </w:rPr>
        <w:t>%</w:t>
      </w:r>
      <w:r w:rsidRPr="003F1EB6">
        <w:rPr>
          <w:rFonts w:cs="Arial"/>
          <w:color w:val="000000"/>
        </w:rPr>
        <w:t xml:space="preserve"> </w:t>
      </w:r>
      <w:r w:rsidRPr="00F855C2">
        <w:rPr>
          <w:rFonts w:cs="Arial"/>
          <w:color w:val="000000"/>
          <w:spacing w:val="-2"/>
        </w:rPr>
        <w:t xml:space="preserve">and of </w:t>
      </w:r>
      <w:r w:rsidR="005829D8" w:rsidRPr="005829D8">
        <w:rPr>
          <w:rFonts w:cs="Arial"/>
          <w:color w:val="000000"/>
          <w:spacing w:val="-2"/>
          <w:lang w:val="en-GB"/>
        </w:rPr>
        <w:t>12</w:t>
      </w:r>
      <w:r w:rsidRPr="00F855C2">
        <w:rPr>
          <w:rFonts w:cs="Arial"/>
          <w:color w:val="000000"/>
          <w:spacing w:val="-2"/>
        </w:rPr>
        <w:t xml:space="preserve">-month fixed deposit plus </w:t>
      </w:r>
      <w:r w:rsidR="005829D8" w:rsidRPr="005829D8">
        <w:rPr>
          <w:rFonts w:cs="Arial"/>
          <w:color w:val="000000"/>
          <w:spacing w:val="-2"/>
          <w:lang w:val="en-GB"/>
        </w:rPr>
        <w:t>1</w:t>
      </w:r>
      <w:r w:rsidRPr="00F855C2">
        <w:rPr>
          <w:rFonts w:cs="Arial"/>
          <w:color w:val="000000"/>
          <w:spacing w:val="-2"/>
        </w:rPr>
        <w:t>.</w:t>
      </w:r>
      <w:r w:rsidR="005829D8" w:rsidRPr="005829D8">
        <w:rPr>
          <w:rFonts w:cs="Arial"/>
          <w:color w:val="000000"/>
          <w:spacing w:val="-2"/>
          <w:lang w:val="en-GB"/>
        </w:rPr>
        <w:t>00</w:t>
      </w:r>
      <w:r w:rsidRPr="00F855C2">
        <w:rPr>
          <w:rFonts w:cs="Arial"/>
          <w:color w:val="000000"/>
          <w:spacing w:val="-2"/>
        </w:rPr>
        <w:t xml:space="preserve">% per annum is due within </w:t>
      </w:r>
      <w:r w:rsidR="005829D8" w:rsidRPr="005829D8">
        <w:rPr>
          <w:rFonts w:cs="Arial"/>
          <w:color w:val="000000"/>
          <w:spacing w:val="-2"/>
          <w:lang w:val="en-GB"/>
        </w:rPr>
        <w:t>6</w:t>
      </w:r>
      <w:r w:rsidRPr="00F855C2">
        <w:rPr>
          <w:rFonts w:cs="Arial"/>
          <w:color w:val="000000"/>
          <w:spacing w:val="-2"/>
        </w:rPr>
        <w:t xml:space="preserve"> months from the borrowing date.</w:t>
      </w:r>
    </w:p>
    <w:p w14:paraId="57A5A77A" w14:textId="77777777" w:rsidR="0058169C" w:rsidRPr="003F1EB6" w:rsidRDefault="0058169C" w:rsidP="0058169C">
      <w:pPr>
        <w:autoSpaceDE w:val="0"/>
        <w:autoSpaceDN w:val="0"/>
        <w:adjustRightInd w:val="0"/>
        <w:ind w:left="540"/>
        <w:rPr>
          <w:rFonts w:cs="Arial"/>
        </w:rPr>
      </w:pPr>
    </w:p>
    <w:p w14:paraId="0916D94D" w14:textId="2038DE07" w:rsidR="0058169C" w:rsidRPr="003F1EB6" w:rsidRDefault="0058169C" w:rsidP="0058169C">
      <w:pPr>
        <w:autoSpaceDE w:val="0"/>
        <w:autoSpaceDN w:val="0"/>
        <w:adjustRightInd w:val="0"/>
        <w:ind w:left="540"/>
        <w:rPr>
          <w:rFonts w:cs="Arial"/>
          <w:color w:val="000000"/>
        </w:rPr>
      </w:pPr>
      <w:r w:rsidRPr="003F1EB6">
        <w:rPr>
          <w:rFonts w:cs="Arial"/>
        </w:rPr>
        <w:t xml:space="preserve">The Group </w:t>
      </w:r>
      <w:r w:rsidRPr="003F1EB6">
        <w:rPr>
          <w:rFonts w:cs="Arial"/>
          <w:color w:val="000000"/>
        </w:rPr>
        <w:t xml:space="preserve">has short-term borrowings from related parties which were bear an interest rate of </w:t>
      </w:r>
      <w:r w:rsidR="005829D8" w:rsidRPr="005829D8">
        <w:rPr>
          <w:rFonts w:cs="Arial"/>
          <w:color w:val="000000"/>
          <w:lang w:val="en-GB"/>
        </w:rPr>
        <w:t>4</w:t>
      </w:r>
      <w:r w:rsidRPr="003F1EB6">
        <w:rPr>
          <w:rFonts w:cs="Arial"/>
          <w:color w:val="000000"/>
        </w:rPr>
        <w:t>.</w:t>
      </w:r>
      <w:r w:rsidR="005829D8" w:rsidRPr="005829D8">
        <w:rPr>
          <w:rFonts w:cs="Arial"/>
          <w:color w:val="000000"/>
          <w:lang w:val="en-GB"/>
        </w:rPr>
        <w:t>25</w:t>
      </w:r>
      <w:r w:rsidRPr="003F1EB6">
        <w:rPr>
          <w:rFonts w:cs="Arial"/>
          <w:color w:val="000000"/>
        </w:rPr>
        <w:t xml:space="preserve">% per annum and are due within </w:t>
      </w:r>
      <w:r w:rsidR="005829D8" w:rsidRPr="005829D8">
        <w:rPr>
          <w:rFonts w:cs="Arial"/>
          <w:color w:val="000000"/>
          <w:lang w:val="en-GB"/>
        </w:rPr>
        <w:t>6</w:t>
      </w:r>
      <w:r w:rsidRPr="003F1EB6">
        <w:rPr>
          <w:rFonts w:cs="Arial"/>
          <w:color w:val="000000"/>
        </w:rPr>
        <w:t xml:space="preserve"> months from the borrowing date.</w:t>
      </w:r>
    </w:p>
    <w:p w14:paraId="4D34E932" w14:textId="77777777" w:rsidR="00D15B85" w:rsidRPr="003F1EB6" w:rsidRDefault="00D15B85" w:rsidP="0058169C">
      <w:pPr>
        <w:ind w:left="540"/>
        <w:jc w:val="thaiDistribute"/>
        <w:rPr>
          <w:rFonts w:eastAsia="Arial Unicode MS" w:cs="Arial"/>
        </w:rPr>
      </w:pPr>
    </w:p>
    <w:p w14:paraId="31BC169F" w14:textId="718944AE" w:rsidR="0058169C" w:rsidRPr="003F1EB6" w:rsidRDefault="0058169C" w:rsidP="0058169C">
      <w:pPr>
        <w:ind w:left="540"/>
        <w:jc w:val="thaiDistribute"/>
        <w:rPr>
          <w:rFonts w:eastAsia="Arial Unicode MS" w:cs="Arial"/>
          <w:b/>
          <w:bCs/>
        </w:rPr>
      </w:pPr>
      <w:r w:rsidRPr="003F1EB6">
        <w:rPr>
          <w:rFonts w:eastAsia="Arial Unicode MS" w:cs="Arial"/>
        </w:rPr>
        <w:t xml:space="preserve">The movements of long-term borrowings from a related can be </w:t>
      </w:r>
      <w:proofErr w:type="spellStart"/>
      <w:r w:rsidRPr="003F1EB6">
        <w:rPr>
          <w:rFonts w:eastAsia="Arial Unicode MS" w:cs="Arial"/>
        </w:rPr>
        <w:t>analysed</w:t>
      </w:r>
      <w:proofErr w:type="spellEnd"/>
      <w:r w:rsidRPr="003F1EB6">
        <w:rPr>
          <w:rFonts w:eastAsia="Arial Unicode MS" w:cs="Arial"/>
        </w:rPr>
        <w:t xml:space="preserve"> are as follows:</w:t>
      </w:r>
    </w:p>
    <w:p w14:paraId="17BCAE00" w14:textId="77777777" w:rsidR="0058169C" w:rsidRPr="003F1EB6" w:rsidRDefault="0058169C" w:rsidP="0058169C">
      <w:pPr>
        <w:autoSpaceDE w:val="0"/>
        <w:autoSpaceDN w:val="0"/>
        <w:adjustRightInd w:val="0"/>
        <w:ind w:left="540"/>
        <w:rPr>
          <w:rFonts w:cs="Arial"/>
          <w:color w:val="000000"/>
        </w:rPr>
      </w:pPr>
    </w:p>
    <w:tbl>
      <w:tblPr>
        <w:tblW w:w="8910" w:type="dxa"/>
        <w:tblInd w:w="648" w:type="dxa"/>
        <w:tblLayout w:type="fixed"/>
        <w:tblLook w:val="0000" w:firstRow="0" w:lastRow="0" w:firstColumn="0" w:lastColumn="0" w:noHBand="0" w:noVBand="0"/>
      </w:tblPr>
      <w:tblGrid>
        <w:gridCol w:w="6030"/>
        <w:gridCol w:w="1440"/>
        <w:gridCol w:w="1440"/>
      </w:tblGrid>
      <w:tr w:rsidR="0058169C" w:rsidRPr="003F1EB6" w14:paraId="6EC2493B" w14:textId="77777777" w:rsidTr="00263EA0">
        <w:trPr>
          <w:cantSplit/>
        </w:trPr>
        <w:tc>
          <w:tcPr>
            <w:tcW w:w="6030" w:type="dxa"/>
            <w:vAlign w:val="bottom"/>
          </w:tcPr>
          <w:p w14:paraId="3C6C007B" w14:textId="77777777" w:rsidR="0058169C" w:rsidRPr="003F1EB6" w:rsidRDefault="0058169C" w:rsidP="00F855C2">
            <w:pPr>
              <w:ind w:left="-86" w:right="-72"/>
              <w:jc w:val="left"/>
              <w:rPr>
                <w:rFonts w:cs="Arial"/>
                <w:b/>
                <w:bCs/>
              </w:rPr>
            </w:pPr>
          </w:p>
        </w:tc>
        <w:tc>
          <w:tcPr>
            <w:tcW w:w="2880" w:type="dxa"/>
            <w:gridSpan w:val="2"/>
            <w:tcBorders>
              <w:top w:val="single" w:sz="4" w:space="0" w:color="auto"/>
            </w:tcBorders>
            <w:shd w:val="clear" w:color="auto" w:fill="auto"/>
          </w:tcPr>
          <w:p w14:paraId="165B374B" w14:textId="5924E0CE" w:rsidR="0058169C" w:rsidRPr="003F1EB6" w:rsidRDefault="0058169C" w:rsidP="009C2C95">
            <w:pPr>
              <w:ind w:right="-72"/>
              <w:jc w:val="center"/>
              <w:rPr>
                <w:rFonts w:cs="Arial"/>
                <w:b/>
                <w:bCs/>
              </w:rPr>
            </w:pPr>
            <w:r w:rsidRPr="003F1EB6">
              <w:rPr>
                <w:rFonts w:cs="Arial"/>
                <w:b/>
                <w:bCs/>
              </w:rPr>
              <w:t>Separate</w:t>
            </w:r>
          </w:p>
          <w:p w14:paraId="4464EC19" w14:textId="77777777" w:rsidR="0058169C" w:rsidRPr="003F1EB6" w:rsidRDefault="0058169C" w:rsidP="009C2C95">
            <w:pPr>
              <w:ind w:right="-72"/>
              <w:jc w:val="center"/>
              <w:rPr>
                <w:rFonts w:cs="Arial"/>
                <w:b/>
                <w:bCs/>
              </w:rPr>
            </w:pPr>
            <w:r w:rsidRPr="003F1EB6">
              <w:rPr>
                <w:rFonts w:cs="Arial"/>
                <w:b/>
                <w:bCs/>
              </w:rPr>
              <w:t>financial statements</w:t>
            </w:r>
          </w:p>
        </w:tc>
      </w:tr>
      <w:tr w:rsidR="0058169C" w:rsidRPr="003F1EB6" w14:paraId="43302D96" w14:textId="77777777" w:rsidTr="00263EA0">
        <w:trPr>
          <w:cantSplit/>
        </w:trPr>
        <w:tc>
          <w:tcPr>
            <w:tcW w:w="6030" w:type="dxa"/>
            <w:vAlign w:val="bottom"/>
          </w:tcPr>
          <w:p w14:paraId="2E804795" w14:textId="77777777" w:rsidR="0058169C" w:rsidRPr="003F1EB6" w:rsidRDefault="0058169C" w:rsidP="00F855C2">
            <w:pPr>
              <w:ind w:left="-86" w:right="-72"/>
              <w:jc w:val="left"/>
              <w:rPr>
                <w:rFonts w:cs="Arial"/>
              </w:rPr>
            </w:pPr>
          </w:p>
        </w:tc>
        <w:tc>
          <w:tcPr>
            <w:tcW w:w="1440" w:type="dxa"/>
            <w:tcBorders>
              <w:top w:val="single" w:sz="4" w:space="0" w:color="auto"/>
            </w:tcBorders>
            <w:shd w:val="clear" w:color="auto" w:fill="auto"/>
            <w:vAlign w:val="bottom"/>
          </w:tcPr>
          <w:p w14:paraId="0A46EF61" w14:textId="70216112" w:rsidR="0058169C" w:rsidRPr="003F1EB6" w:rsidRDefault="005829D8" w:rsidP="00263EA0">
            <w:pPr>
              <w:ind w:right="-72"/>
              <w:jc w:val="right"/>
              <w:rPr>
                <w:rFonts w:cs="Arial"/>
                <w:b/>
                <w:bCs/>
              </w:rPr>
            </w:pPr>
            <w:r w:rsidRPr="005829D8">
              <w:rPr>
                <w:rFonts w:cs="Arial"/>
                <w:b/>
                <w:bCs/>
                <w:lang w:val="en-GB"/>
              </w:rPr>
              <w:t>2021</w:t>
            </w:r>
          </w:p>
        </w:tc>
        <w:tc>
          <w:tcPr>
            <w:tcW w:w="1440" w:type="dxa"/>
            <w:tcBorders>
              <w:top w:val="single" w:sz="4" w:space="0" w:color="auto"/>
            </w:tcBorders>
            <w:vAlign w:val="bottom"/>
          </w:tcPr>
          <w:p w14:paraId="5E5A2451" w14:textId="0F1A155B" w:rsidR="0058169C" w:rsidRPr="003F1EB6" w:rsidRDefault="005829D8" w:rsidP="00263EA0">
            <w:pPr>
              <w:ind w:right="-72"/>
              <w:jc w:val="right"/>
              <w:rPr>
                <w:rFonts w:cs="Arial"/>
                <w:b/>
                <w:bCs/>
              </w:rPr>
            </w:pPr>
            <w:r w:rsidRPr="005829D8">
              <w:rPr>
                <w:rFonts w:cs="Arial"/>
                <w:b/>
                <w:bCs/>
                <w:lang w:val="en-GB"/>
              </w:rPr>
              <w:t>2020</w:t>
            </w:r>
          </w:p>
        </w:tc>
      </w:tr>
      <w:tr w:rsidR="0058169C" w:rsidRPr="003F1EB6" w14:paraId="2E869225" w14:textId="77777777" w:rsidTr="00263EA0">
        <w:trPr>
          <w:cantSplit/>
        </w:trPr>
        <w:tc>
          <w:tcPr>
            <w:tcW w:w="6030" w:type="dxa"/>
            <w:vAlign w:val="bottom"/>
          </w:tcPr>
          <w:p w14:paraId="2A51BE7E" w14:textId="77777777" w:rsidR="0058169C" w:rsidRPr="003F1EB6" w:rsidRDefault="0058169C" w:rsidP="00F855C2">
            <w:pPr>
              <w:ind w:left="-86" w:right="-72"/>
              <w:jc w:val="left"/>
              <w:rPr>
                <w:rFonts w:cs="Arial"/>
                <w:cs/>
              </w:rPr>
            </w:pPr>
          </w:p>
        </w:tc>
        <w:tc>
          <w:tcPr>
            <w:tcW w:w="1440" w:type="dxa"/>
            <w:tcBorders>
              <w:bottom w:val="single" w:sz="4" w:space="0" w:color="auto"/>
            </w:tcBorders>
            <w:shd w:val="clear" w:color="auto" w:fill="auto"/>
          </w:tcPr>
          <w:p w14:paraId="1D05A9F0" w14:textId="77777777" w:rsidR="0058169C" w:rsidRPr="003F1EB6" w:rsidRDefault="0058169C" w:rsidP="00263EA0">
            <w:pPr>
              <w:ind w:right="-72"/>
              <w:jc w:val="right"/>
              <w:rPr>
                <w:rFonts w:cs="Arial"/>
                <w:b/>
                <w:bCs/>
              </w:rPr>
            </w:pPr>
            <w:r w:rsidRPr="003F1EB6">
              <w:rPr>
                <w:rFonts w:cs="Arial"/>
                <w:b/>
                <w:bCs/>
              </w:rPr>
              <w:t xml:space="preserve">Thousand </w:t>
            </w:r>
          </w:p>
          <w:p w14:paraId="7D551E92" w14:textId="77777777" w:rsidR="0058169C" w:rsidRPr="003F1EB6" w:rsidRDefault="0058169C" w:rsidP="00263EA0">
            <w:pPr>
              <w:ind w:right="-72"/>
              <w:jc w:val="right"/>
              <w:rPr>
                <w:rFonts w:cs="Arial"/>
                <w:b/>
                <w:bCs/>
              </w:rPr>
            </w:pPr>
            <w:r w:rsidRPr="003F1EB6">
              <w:rPr>
                <w:rFonts w:cs="Arial"/>
                <w:b/>
                <w:bCs/>
              </w:rPr>
              <w:t>Baht</w:t>
            </w:r>
          </w:p>
        </w:tc>
        <w:tc>
          <w:tcPr>
            <w:tcW w:w="1440" w:type="dxa"/>
            <w:tcBorders>
              <w:bottom w:val="single" w:sz="4" w:space="0" w:color="auto"/>
            </w:tcBorders>
          </w:tcPr>
          <w:p w14:paraId="4582C4B2" w14:textId="77777777" w:rsidR="0058169C" w:rsidRPr="003F1EB6" w:rsidRDefault="0058169C" w:rsidP="00263EA0">
            <w:pPr>
              <w:ind w:right="-72"/>
              <w:jc w:val="right"/>
              <w:rPr>
                <w:rFonts w:cs="Arial"/>
                <w:b/>
                <w:bCs/>
              </w:rPr>
            </w:pPr>
            <w:r w:rsidRPr="003F1EB6">
              <w:rPr>
                <w:rFonts w:cs="Arial"/>
                <w:b/>
                <w:bCs/>
              </w:rPr>
              <w:t xml:space="preserve">Thousand </w:t>
            </w:r>
          </w:p>
          <w:p w14:paraId="44C0ABAB" w14:textId="77777777" w:rsidR="0058169C" w:rsidRPr="003F1EB6" w:rsidRDefault="0058169C" w:rsidP="00263EA0">
            <w:pPr>
              <w:ind w:right="-72"/>
              <w:jc w:val="right"/>
              <w:rPr>
                <w:rFonts w:cs="Arial"/>
                <w:b/>
                <w:bCs/>
              </w:rPr>
            </w:pPr>
            <w:r w:rsidRPr="003F1EB6">
              <w:rPr>
                <w:rFonts w:cs="Arial"/>
                <w:b/>
                <w:bCs/>
              </w:rPr>
              <w:t>Baht</w:t>
            </w:r>
          </w:p>
        </w:tc>
      </w:tr>
      <w:tr w:rsidR="0058169C" w:rsidRPr="003F1EB6" w14:paraId="125B5AC6" w14:textId="77777777" w:rsidTr="00263EA0">
        <w:trPr>
          <w:cantSplit/>
        </w:trPr>
        <w:tc>
          <w:tcPr>
            <w:tcW w:w="6030" w:type="dxa"/>
            <w:vAlign w:val="bottom"/>
          </w:tcPr>
          <w:p w14:paraId="7BA152CE" w14:textId="77777777" w:rsidR="0058169C" w:rsidRPr="003F1EB6" w:rsidRDefault="0058169C" w:rsidP="00F855C2">
            <w:pPr>
              <w:ind w:left="-86" w:right="-72"/>
              <w:jc w:val="left"/>
              <w:rPr>
                <w:rFonts w:cs="Arial"/>
                <w:cs/>
              </w:rPr>
            </w:pPr>
          </w:p>
        </w:tc>
        <w:tc>
          <w:tcPr>
            <w:tcW w:w="1440" w:type="dxa"/>
            <w:shd w:val="clear" w:color="auto" w:fill="FAFAFA"/>
          </w:tcPr>
          <w:p w14:paraId="76F29FF8" w14:textId="77777777" w:rsidR="0058169C" w:rsidRPr="003F1EB6" w:rsidRDefault="0058169C" w:rsidP="00263EA0">
            <w:pPr>
              <w:ind w:right="-72"/>
              <w:jc w:val="left"/>
              <w:rPr>
                <w:rFonts w:cs="Arial"/>
                <w:b/>
                <w:bCs/>
              </w:rPr>
            </w:pPr>
          </w:p>
        </w:tc>
        <w:tc>
          <w:tcPr>
            <w:tcW w:w="1440" w:type="dxa"/>
          </w:tcPr>
          <w:p w14:paraId="54EFE61A" w14:textId="77777777" w:rsidR="0058169C" w:rsidRPr="003F1EB6" w:rsidRDefault="0058169C" w:rsidP="00263EA0">
            <w:pPr>
              <w:ind w:right="-72"/>
              <w:jc w:val="right"/>
              <w:rPr>
                <w:rFonts w:cs="Arial"/>
                <w:b/>
                <w:bCs/>
              </w:rPr>
            </w:pPr>
          </w:p>
        </w:tc>
      </w:tr>
      <w:tr w:rsidR="0058169C" w:rsidRPr="003F1EB6" w14:paraId="27AE34B7" w14:textId="77777777" w:rsidTr="00263EA0">
        <w:trPr>
          <w:cantSplit/>
        </w:trPr>
        <w:tc>
          <w:tcPr>
            <w:tcW w:w="6030" w:type="dxa"/>
            <w:vAlign w:val="bottom"/>
          </w:tcPr>
          <w:p w14:paraId="55B623E9" w14:textId="4AF7EA0C" w:rsidR="0058169C" w:rsidRPr="003F1EB6" w:rsidRDefault="0058169C" w:rsidP="00F855C2">
            <w:pPr>
              <w:ind w:left="-86" w:right="-72"/>
              <w:jc w:val="left"/>
              <w:rPr>
                <w:rFonts w:cs="Arial"/>
                <w:cs/>
              </w:rPr>
            </w:pPr>
            <w:proofErr w:type="gramStart"/>
            <w:r w:rsidRPr="003F1EB6">
              <w:rPr>
                <w:rFonts w:cs="Arial"/>
                <w:lang w:val="en-GB"/>
              </w:rPr>
              <w:t>At</w:t>
            </w:r>
            <w:proofErr w:type="gramEnd"/>
            <w:r w:rsidRPr="003F1EB6">
              <w:rPr>
                <w:rFonts w:cs="Arial"/>
                <w:lang w:val="en-GB"/>
              </w:rPr>
              <w:t xml:space="preserve"> </w:t>
            </w:r>
            <w:r w:rsidR="005829D8" w:rsidRPr="005829D8">
              <w:rPr>
                <w:rFonts w:cs="Arial"/>
                <w:lang w:val="en-GB"/>
              </w:rPr>
              <w:t>1</w:t>
            </w:r>
            <w:r w:rsidRPr="003F1EB6">
              <w:rPr>
                <w:rFonts w:cs="Arial"/>
                <w:lang w:val="en-GB"/>
              </w:rPr>
              <w:t xml:space="preserve"> January</w:t>
            </w:r>
          </w:p>
        </w:tc>
        <w:tc>
          <w:tcPr>
            <w:tcW w:w="1440" w:type="dxa"/>
            <w:shd w:val="clear" w:color="auto" w:fill="FAFAFA"/>
            <w:vAlign w:val="bottom"/>
          </w:tcPr>
          <w:p w14:paraId="478C9482" w14:textId="5F649789" w:rsidR="0058169C" w:rsidRPr="003F1EB6" w:rsidRDefault="005829D8" w:rsidP="00263EA0">
            <w:pPr>
              <w:ind w:right="-72"/>
              <w:jc w:val="right"/>
              <w:rPr>
                <w:rFonts w:cs="Arial"/>
              </w:rPr>
            </w:pPr>
            <w:r w:rsidRPr="005829D8">
              <w:rPr>
                <w:rFonts w:cs="Arial"/>
                <w:lang w:val="en-GB"/>
              </w:rPr>
              <w:t>300</w:t>
            </w:r>
            <w:r w:rsidR="00E5649E" w:rsidRPr="003F1EB6">
              <w:rPr>
                <w:rFonts w:cs="Arial"/>
              </w:rPr>
              <w:t>,</w:t>
            </w:r>
            <w:r w:rsidRPr="005829D8">
              <w:rPr>
                <w:rFonts w:cs="Arial"/>
                <w:lang w:val="en-GB"/>
              </w:rPr>
              <w:t>828</w:t>
            </w:r>
          </w:p>
        </w:tc>
        <w:tc>
          <w:tcPr>
            <w:tcW w:w="1440" w:type="dxa"/>
            <w:vAlign w:val="bottom"/>
          </w:tcPr>
          <w:p w14:paraId="772A2A85" w14:textId="77777777" w:rsidR="0058169C" w:rsidRPr="003F1EB6" w:rsidRDefault="0058169C" w:rsidP="00263EA0">
            <w:pPr>
              <w:ind w:right="-72"/>
              <w:jc w:val="right"/>
              <w:rPr>
                <w:rFonts w:cs="Arial"/>
              </w:rPr>
            </w:pPr>
            <w:r w:rsidRPr="003F1EB6">
              <w:rPr>
                <w:rFonts w:cs="Arial"/>
              </w:rPr>
              <w:t>-</w:t>
            </w:r>
          </w:p>
        </w:tc>
      </w:tr>
      <w:tr w:rsidR="0058169C" w:rsidRPr="003F1EB6" w14:paraId="5CAADB26" w14:textId="77777777" w:rsidTr="00263EA0">
        <w:trPr>
          <w:cantSplit/>
        </w:trPr>
        <w:tc>
          <w:tcPr>
            <w:tcW w:w="6030" w:type="dxa"/>
            <w:vAlign w:val="bottom"/>
          </w:tcPr>
          <w:p w14:paraId="612928D2" w14:textId="77777777" w:rsidR="0058169C" w:rsidRPr="003F1EB6" w:rsidRDefault="0058169C" w:rsidP="00F855C2">
            <w:pPr>
              <w:ind w:left="-86" w:right="-72"/>
              <w:jc w:val="left"/>
              <w:rPr>
                <w:rFonts w:eastAsia="Arial Unicode MS" w:cs="Arial"/>
                <w:sz w:val="26"/>
                <w:szCs w:val="26"/>
                <w:cs/>
              </w:rPr>
            </w:pPr>
            <w:r w:rsidRPr="003F1EB6">
              <w:rPr>
                <w:rFonts w:cs="Arial"/>
                <w:lang w:val="en-GB"/>
              </w:rPr>
              <w:t xml:space="preserve">Reclassified from short-term loan to </w:t>
            </w:r>
          </w:p>
        </w:tc>
        <w:tc>
          <w:tcPr>
            <w:tcW w:w="1440" w:type="dxa"/>
            <w:shd w:val="clear" w:color="auto" w:fill="FAFAFA"/>
            <w:vAlign w:val="bottom"/>
          </w:tcPr>
          <w:p w14:paraId="030FE00D" w14:textId="77777777" w:rsidR="0058169C" w:rsidRPr="003F1EB6" w:rsidRDefault="0058169C" w:rsidP="00263EA0">
            <w:pPr>
              <w:ind w:right="-72"/>
              <w:jc w:val="right"/>
              <w:rPr>
                <w:rFonts w:cs="Arial"/>
              </w:rPr>
            </w:pPr>
          </w:p>
        </w:tc>
        <w:tc>
          <w:tcPr>
            <w:tcW w:w="1440" w:type="dxa"/>
            <w:vAlign w:val="bottom"/>
          </w:tcPr>
          <w:p w14:paraId="13130B72" w14:textId="77777777" w:rsidR="0058169C" w:rsidRPr="003F1EB6" w:rsidRDefault="0058169C" w:rsidP="00263EA0">
            <w:pPr>
              <w:ind w:right="-72"/>
              <w:jc w:val="right"/>
              <w:rPr>
                <w:rFonts w:cs="Arial"/>
              </w:rPr>
            </w:pPr>
          </w:p>
        </w:tc>
      </w:tr>
      <w:tr w:rsidR="0058169C" w:rsidRPr="003F1EB6" w14:paraId="68AA9FEB" w14:textId="77777777" w:rsidTr="00263EA0">
        <w:trPr>
          <w:cantSplit/>
        </w:trPr>
        <w:tc>
          <w:tcPr>
            <w:tcW w:w="6030" w:type="dxa"/>
            <w:vAlign w:val="bottom"/>
          </w:tcPr>
          <w:p w14:paraId="21A61D45" w14:textId="4930ACAE" w:rsidR="0058169C" w:rsidRPr="003F1EB6" w:rsidRDefault="0058169C" w:rsidP="00F855C2">
            <w:pPr>
              <w:ind w:left="-86" w:right="-72"/>
              <w:jc w:val="left"/>
              <w:rPr>
                <w:rFonts w:cs="Arial"/>
                <w:lang w:val="en-GB"/>
              </w:rPr>
            </w:pPr>
            <w:r w:rsidRPr="003F1EB6">
              <w:rPr>
                <w:rFonts w:cs="Arial"/>
                <w:lang w:val="en-GB"/>
              </w:rPr>
              <w:t xml:space="preserve"> </w:t>
            </w:r>
            <w:r w:rsidR="00F855C2">
              <w:rPr>
                <w:rFonts w:cs="Arial"/>
                <w:lang w:val="en-GB"/>
              </w:rPr>
              <w:t xml:space="preserve"> </w:t>
            </w:r>
            <w:r w:rsidRPr="003F1EB6">
              <w:rPr>
                <w:rFonts w:cs="Arial"/>
                <w:lang w:val="en-GB"/>
              </w:rPr>
              <w:t xml:space="preserve"> a subsidiary</w:t>
            </w:r>
          </w:p>
        </w:tc>
        <w:tc>
          <w:tcPr>
            <w:tcW w:w="1440" w:type="dxa"/>
            <w:shd w:val="clear" w:color="auto" w:fill="FAFAFA"/>
            <w:vAlign w:val="bottom"/>
          </w:tcPr>
          <w:p w14:paraId="7CBD9915" w14:textId="3F6AF068" w:rsidR="0058169C" w:rsidRPr="003F1EB6" w:rsidRDefault="00E5649E" w:rsidP="00263EA0">
            <w:pPr>
              <w:ind w:right="-72"/>
              <w:jc w:val="right"/>
              <w:rPr>
                <w:rFonts w:cs="Arial"/>
              </w:rPr>
            </w:pPr>
            <w:r w:rsidRPr="003F1EB6">
              <w:rPr>
                <w:rFonts w:cs="Arial"/>
              </w:rPr>
              <w:t>-</w:t>
            </w:r>
          </w:p>
        </w:tc>
        <w:tc>
          <w:tcPr>
            <w:tcW w:w="1440" w:type="dxa"/>
            <w:vAlign w:val="bottom"/>
          </w:tcPr>
          <w:p w14:paraId="10A6C39A" w14:textId="16B4CE6A" w:rsidR="0058169C" w:rsidRPr="003F1EB6" w:rsidRDefault="005829D8" w:rsidP="00263EA0">
            <w:pPr>
              <w:ind w:right="-72"/>
              <w:jc w:val="right"/>
              <w:rPr>
                <w:rFonts w:cs="Arial"/>
              </w:rPr>
            </w:pPr>
            <w:r w:rsidRPr="005829D8">
              <w:rPr>
                <w:rFonts w:cs="Arial"/>
                <w:lang w:val="en-GB"/>
              </w:rPr>
              <w:t>300</w:t>
            </w:r>
            <w:r w:rsidR="0058169C" w:rsidRPr="003F1EB6">
              <w:rPr>
                <w:rFonts w:cs="Arial"/>
              </w:rPr>
              <w:t>,</w:t>
            </w:r>
            <w:r w:rsidRPr="005829D8">
              <w:rPr>
                <w:rFonts w:cs="Arial"/>
                <w:lang w:val="en-GB"/>
              </w:rPr>
              <w:t>000</w:t>
            </w:r>
          </w:p>
        </w:tc>
      </w:tr>
      <w:tr w:rsidR="0058169C" w:rsidRPr="003F1EB6" w14:paraId="6170CC1E" w14:textId="77777777" w:rsidTr="00E44CDB">
        <w:trPr>
          <w:cantSplit/>
        </w:trPr>
        <w:tc>
          <w:tcPr>
            <w:tcW w:w="6030" w:type="dxa"/>
          </w:tcPr>
          <w:p w14:paraId="74C5E451" w14:textId="77777777" w:rsidR="0058169C" w:rsidRPr="003F1EB6" w:rsidRDefault="0058169C" w:rsidP="00F855C2">
            <w:pPr>
              <w:ind w:left="-86" w:right="-72"/>
              <w:jc w:val="left"/>
              <w:rPr>
                <w:rFonts w:eastAsia="Arial Unicode MS" w:cs="Arial"/>
                <w:sz w:val="26"/>
                <w:szCs w:val="26"/>
                <w:cs/>
              </w:rPr>
            </w:pPr>
            <w:r w:rsidRPr="003F1EB6">
              <w:rPr>
                <w:rFonts w:cs="Arial"/>
              </w:rPr>
              <w:t>Borrowings received during the period</w:t>
            </w:r>
          </w:p>
        </w:tc>
        <w:tc>
          <w:tcPr>
            <w:tcW w:w="1440" w:type="dxa"/>
            <w:shd w:val="clear" w:color="auto" w:fill="FAFAFA"/>
          </w:tcPr>
          <w:p w14:paraId="66D4F17B" w14:textId="77777777" w:rsidR="0058169C" w:rsidRPr="003F1EB6" w:rsidRDefault="0058169C" w:rsidP="00263EA0">
            <w:pPr>
              <w:ind w:right="-72"/>
              <w:jc w:val="right"/>
              <w:rPr>
                <w:rFonts w:cs="Arial"/>
              </w:rPr>
            </w:pPr>
          </w:p>
        </w:tc>
        <w:tc>
          <w:tcPr>
            <w:tcW w:w="1440" w:type="dxa"/>
          </w:tcPr>
          <w:p w14:paraId="1240F7D8" w14:textId="77777777" w:rsidR="0058169C" w:rsidRPr="003F1EB6" w:rsidRDefault="0058169C" w:rsidP="00263EA0">
            <w:pPr>
              <w:ind w:right="-72"/>
              <w:jc w:val="right"/>
              <w:rPr>
                <w:rFonts w:cs="Arial"/>
              </w:rPr>
            </w:pPr>
          </w:p>
        </w:tc>
      </w:tr>
      <w:tr w:rsidR="0058169C" w:rsidRPr="003F1EB6" w14:paraId="0E37BD36" w14:textId="77777777" w:rsidTr="00E44CDB">
        <w:trPr>
          <w:cantSplit/>
        </w:trPr>
        <w:tc>
          <w:tcPr>
            <w:tcW w:w="6030" w:type="dxa"/>
            <w:vAlign w:val="bottom"/>
          </w:tcPr>
          <w:p w14:paraId="3F539302" w14:textId="743AB52A" w:rsidR="0058169C" w:rsidRPr="003F1EB6" w:rsidRDefault="0058169C" w:rsidP="00F855C2">
            <w:pPr>
              <w:ind w:left="-86" w:right="-72"/>
              <w:jc w:val="left"/>
              <w:rPr>
                <w:rFonts w:eastAsia="Arial Unicode MS" w:cs="Arial"/>
                <w:cs/>
              </w:rPr>
            </w:pPr>
            <w:r w:rsidRPr="003F1EB6">
              <w:rPr>
                <w:rFonts w:eastAsia="Arial Unicode MS" w:cs="Arial"/>
                <w:lang w:val="en-GB"/>
              </w:rPr>
              <w:t xml:space="preserve">   - interest</w:t>
            </w:r>
          </w:p>
        </w:tc>
        <w:tc>
          <w:tcPr>
            <w:tcW w:w="1440" w:type="dxa"/>
            <w:shd w:val="clear" w:color="auto" w:fill="FAFAFA"/>
          </w:tcPr>
          <w:p w14:paraId="043B9417" w14:textId="7AC3FF80" w:rsidR="0058169C" w:rsidRPr="003F1EB6" w:rsidRDefault="005829D8" w:rsidP="00263EA0">
            <w:pPr>
              <w:ind w:right="-72"/>
              <w:jc w:val="right"/>
              <w:rPr>
                <w:rFonts w:cs="Arial"/>
              </w:rPr>
            </w:pPr>
            <w:r w:rsidRPr="005829D8">
              <w:rPr>
                <w:rFonts w:cs="Arial"/>
                <w:lang w:val="en-GB"/>
              </w:rPr>
              <w:t>7</w:t>
            </w:r>
            <w:r w:rsidR="00E5649E" w:rsidRPr="003F1EB6">
              <w:rPr>
                <w:rFonts w:cs="Arial"/>
              </w:rPr>
              <w:t>,</w:t>
            </w:r>
            <w:r w:rsidRPr="005829D8">
              <w:rPr>
                <w:rFonts w:cs="Arial"/>
                <w:lang w:val="en-GB"/>
              </w:rPr>
              <w:t>266</w:t>
            </w:r>
          </w:p>
        </w:tc>
        <w:tc>
          <w:tcPr>
            <w:tcW w:w="1440" w:type="dxa"/>
          </w:tcPr>
          <w:p w14:paraId="7CACDA18" w14:textId="28DC0DE9" w:rsidR="0058169C" w:rsidRPr="003F1EB6" w:rsidRDefault="005829D8" w:rsidP="00263EA0">
            <w:pPr>
              <w:ind w:right="-72"/>
              <w:jc w:val="right"/>
              <w:rPr>
                <w:rFonts w:cs="Arial"/>
              </w:rPr>
            </w:pPr>
            <w:r w:rsidRPr="005829D8">
              <w:rPr>
                <w:rFonts w:cs="Arial"/>
                <w:lang w:val="en-GB"/>
              </w:rPr>
              <w:t>828</w:t>
            </w:r>
          </w:p>
        </w:tc>
      </w:tr>
      <w:tr w:rsidR="00E44CDB" w:rsidRPr="003F1EB6" w14:paraId="55C60477" w14:textId="77777777" w:rsidTr="00E44CDB">
        <w:trPr>
          <w:cantSplit/>
        </w:trPr>
        <w:tc>
          <w:tcPr>
            <w:tcW w:w="6030" w:type="dxa"/>
            <w:vAlign w:val="bottom"/>
          </w:tcPr>
          <w:p w14:paraId="14C281DB" w14:textId="67E3A567" w:rsidR="00E44CDB" w:rsidRPr="003F1EB6" w:rsidRDefault="00E44CDB" w:rsidP="00F855C2">
            <w:pPr>
              <w:ind w:left="-86" w:right="-72"/>
              <w:jc w:val="left"/>
              <w:rPr>
                <w:rFonts w:eastAsia="Arial Unicode MS" w:cs="Arial"/>
                <w:lang w:val="en-GB"/>
              </w:rPr>
            </w:pPr>
            <w:r w:rsidRPr="003F1EB6">
              <w:rPr>
                <w:rFonts w:eastAsia="Arial Unicode MS" w:cs="Arial"/>
                <w:lang w:val="en-GB"/>
              </w:rPr>
              <w:t>Repayments</w:t>
            </w:r>
          </w:p>
        </w:tc>
        <w:tc>
          <w:tcPr>
            <w:tcW w:w="1440" w:type="dxa"/>
            <w:shd w:val="clear" w:color="auto" w:fill="FAFAFA"/>
          </w:tcPr>
          <w:p w14:paraId="04FC784B" w14:textId="77777777" w:rsidR="00E44CDB" w:rsidRPr="003F1EB6" w:rsidRDefault="00E44CDB" w:rsidP="00263EA0">
            <w:pPr>
              <w:ind w:right="-72"/>
              <w:jc w:val="right"/>
              <w:rPr>
                <w:rFonts w:cs="Arial"/>
              </w:rPr>
            </w:pPr>
          </w:p>
        </w:tc>
        <w:tc>
          <w:tcPr>
            <w:tcW w:w="1440" w:type="dxa"/>
          </w:tcPr>
          <w:p w14:paraId="649F7E88" w14:textId="77777777" w:rsidR="00E44CDB" w:rsidRPr="003F1EB6" w:rsidRDefault="00E44CDB" w:rsidP="00263EA0">
            <w:pPr>
              <w:ind w:right="-72"/>
              <w:jc w:val="right"/>
              <w:rPr>
                <w:rFonts w:cs="Arial"/>
              </w:rPr>
            </w:pPr>
          </w:p>
        </w:tc>
      </w:tr>
      <w:tr w:rsidR="00E44CDB" w:rsidRPr="003F1EB6" w14:paraId="00292BDC" w14:textId="77777777" w:rsidTr="00E44CDB">
        <w:trPr>
          <w:cantSplit/>
        </w:trPr>
        <w:tc>
          <w:tcPr>
            <w:tcW w:w="6030" w:type="dxa"/>
            <w:vAlign w:val="bottom"/>
          </w:tcPr>
          <w:p w14:paraId="13B2AC62" w14:textId="0B44F9BB" w:rsidR="00E44CDB" w:rsidRPr="003F1EB6" w:rsidRDefault="00E44CDB" w:rsidP="00F855C2">
            <w:pPr>
              <w:ind w:left="-86" w:right="-72"/>
              <w:jc w:val="left"/>
              <w:rPr>
                <w:rFonts w:eastAsia="Arial Unicode MS" w:cs="Arial"/>
                <w:lang w:val="en-GB"/>
              </w:rPr>
            </w:pPr>
            <w:r w:rsidRPr="003F1EB6">
              <w:rPr>
                <w:rFonts w:eastAsia="Arial Unicode MS" w:cs="Arial"/>
                <w:lang w:val="en-GB"/>
              </w:rPr>
              <w:t xml:space="preserve">   - principle</w:t>
            </w:r>
          </w:p>
        </w:tc>
        <w:tc>
          <w:tcPr>
            <w:tcW w:w="1440" w:type="dxa"/>
            <w:shd w:val="clear" w:color="auto" w:fill="FAFAFA"/>
          </w:tcPr>
          <w:p w14:paraId="488BF8ED" w14:textId="38228D2A" w:rsidR="00E44CDB" w:rsidRPr="003F1EB6" w:rsidRDefault="00E44CDB" w:rsidP="00263EA0">
            <w:pPr>
              <w:ind w:right="-72"/>
              <w:jc w:val="right"/>
              <w:rPr>
                <w:rFonts w:cs="Arial"/>
              </w:rPr>
            </w:pPr>
            <w:r w:rsidRPr="003F1EB6">
              <w:rPr>
                <w:rFonts w:cs="Arial"/>
              </w:rPr>
              <w:t>(</w:t>
            </w:r>
            <w:r w:rsidR="005829D8" w:rsidRPr="005829D8">
              <w:rPr>
                <w:rFonts w:cs="Arial"/>
                <w:lang w:val="en-GB"/>
              </w:rPr>
              <w:t>300</w:t>
            </w:r>
            <w:r w:rsidRPr="003F1EB6">
              <w:rPr>
                <w:rFonts w:cs="Arial"/>
              </w:rPr>
              <w:t>,</w:t>
            </w:r>
            <w:r w:rsidR="005829D8" w:rsidRPr="005829D8">
              <w:rPr>
                <w:rFonts w:cs="Arial"/>
                <w:lang w:val="en-GB"/>
              </w:rPr>
              <w:t>000</w:t>
            </w:r>
            <w:r w:rsidRPr="003F1EB6">
              <w:rPr>
                <w:rFonts w:cs="Arial"/>
              </w:rPr>
              <w:t>)</w:t>
            </w:r>
          </w:p>
        </w:tc>
        <w:tc>
          <w:tcPr>
            <w:tcW w:w="1440" w:type="dxa"/>
          </w:tcPr>
          <w:p w14:paraId="3CD98752" w14:textId="63D4ACEF" w:rsidR="00E44CDB" w:rsidRPr="003F1EB6" w:rsidRDefault="004C34DB" w:rsidP="00263EA0">
            <w:pPr>
              <w:ind w:right="-72"/>
              <w:jc w:val="right"/>
              <w:rPr>
                <w:rFonts w:cs="Arial"/>
              </w:rPr>
            </w:pPr>
            <w:r>
              <w:rPr>
                <w:rFonts w:cs="Arial"/>
              </w:rPr>
              <w:t>-</w:t>
            </w:r>
          </w:p>
        </w:tc>
      </w:tr>
      <w:tr w:rsidR="00E44CDB" w:rsidRPr="003F1EB6" w14:paraId="3D85B09E" w14:textId="77777777" w:rsidTr="00E44CDB">
        <w:trPr>
          <w:cantSplit/>
        </w:trPr>
        <w:tc>
          <w:tcPr>
            <w:tcW w:w="6030" w:type="dxa"/>
            <w:vAlign w:val="bottom"/>
          </w:tcPr>
          <w:p w14:paraId="444C8C00" w14:textId="702D3CF1" w:rsidR="00E44CDB" w:rsidRPr="003F1EB6" w:rsidRDefault="00E44CDB" w:rsidP="00F855C2">
            <w:pPr>
              <w:ind w:left="-86" w:right="-72"/>
              <w:jc w:val="left"/>
              <w:rPr>
                <w:rFonts w:eastAsia="Arial Unicode MS" w:cs="Arial"/>
                <w:lang w:val="en-GB"/>
              </w:rPr>
            </w:pPr>
            <w:r w:rsidRPr="003F1EB6">
              <w:rPr>
                <w:rFonts w:eastAsia="Arial Unicode MS" w:cs="Arial"/>
                <w:lang w:val="en-GB"/>
              </w:rPr>
              <w:t xml:space="preserve">   - interest</w:t>
            </w:r>
          </w:p>
        </w:tc>
        <w:tc>
          <w:tcPr>
            <w:tcW w:w="1440" w:type="dxa"/>
            <w:shd w:val="clear" w:color="auto" w:fill="FAFAFA"/>
          </w:tcPr>
          <w:p w14:paraId="47A3AE59" w14:textId="555C8053" w:rsidR="00E44CDB" w:rsidRPr="003F1EB6" w:rsidRDefault="00E44CDB" w:rsidP="00263EA0">
            <w:pPr>
              <w:ind w:right="-72"/>
              <w:jc w:val="right"/>
              <w:rPr>
                <w:rFonts w:cs="Arial"/>
              </w:rPr>
            </w:pPr>
            <w:r w:rsidRPr="003F1EB6">
              <w:rPr>
                <w:rFonts w:cs="Arial"/>
              </w:rPr>
              <w:t>(</w:t>
            </w:r>
            <w:r w:rsidR="005829D8" w:rsidRPr="005829D8">
              <w:rPr>
                <w:rFonts w:cs="Arial"/>
                <w:lang w:val="en-GB"/>
              </w:rPr>
              <w:t>8</w:t>
            </w:r>
            <w:r w:rsidRPr="003F1EB6">
              <w:rPr>
                <w:rFonts w:cs="Arial"/>
              </w:rPr>
              <w:t>,</w:t>
            </w:r>
            <w:r w:rsidR="005829D8" w:rsidRPr="005829D8">
              <w:rPr>
                <w:rFonts w:cs="Arial"/>
                <w:lang w:val="en-GB"/>
              </w:rPr>
              <w:t>094</w:t>
            </w:r>
            <w:r w:rsidRPr="003F1EB6">
              <w:rPr>
                <w:rFonts w:cs="Arial"/>
              </w:rPr>
              <w:t>)</w:t>
            </w:r>
          </w:p>
        </w:tc>
        <w:tc>
          <w:tcPr>
            <w:tcW w:w="1440" w:type="dxa"/>
          </w:tcPr>
          <w:p w14:paraId="6D6457B5" w14:textId="70FB2CCE" w:rsidR="00E44CDB" w:rsidRPr="003F1EB6" w:rsidRDefault="004C34DB" w:rsidP="00263EA0">
            <w:pPr>
              <w:ind w:right="-72"/>
              <w:jc w:val="right"/>
              <w:rPr>
                <w:rFonts w:cs="Arial"/>
              </w:rPr>
            </w:pPr>
            <w:r>
              <w:rPr>
                <w:rFonts w:cs="Arial"/>
              </w:rPr>
              <w:t>-</w:t>
            </w:r>
          </w:p>
        </w:tc>
      </w:tr>
      <w:tr w:rsidR="0058169C" w:rsidRPr="003F1EB6" w14:paraId="650BF8D7" w14:textId="77777777" w:rsidTr="00E44CDB">
        <w:trPr>
          <w:cantSplit/>
        </w:trPr>
        <w:tc>
          <w:tcPr>
            <w:tcW w:w="6030" w:type="dxa"/>
            <w:vAlign w:val="bottom"/>
          </w:tcPr>
          <w:p w14:paraId="0B628914" w14:textId="77777777" w:rsidR="0058169C" w:rsidRPr="003F1EB6" w:rsidRDefault="0058169C" w:rsidP="00F855C2">
            <w:pPr>
              <w:ind w:left="-86" w:right="-72"/>
              <w:jc w:val="left"/>
              <w:rPr>
                <w:rFonts w:eastAsia="Arial Unicode MS" w:cs="Arial"/>
                <w:lang w:val="en-GB"/>
              </w:rPr>
            </w:pPr>
          </w:p>
        </w:tc>
        <w:tc>
          <w:tcPr>
            <w:tcW w:w="1440" w:type="dxa"/>
            <w:tcBorders>
              <w:top w:val="single" w:sz="4" w:space="0" w:color="auto"/>
            </w:tcBorders>
            <w:shd w:val="clear" w:color="auto" w:fill="FAFAFA"/>
          </w:tcPr>
          <w:p w14:paraId="5E316A2E" w14:textId="77777777" w:rsidR="0058169C" w:rsidRPr="003F1EB6" w:rsidRDefault="0058169C" w:rsidP="00263EA0">
            <w:pPr>
              <w:ind w:right="-72"/>
              <w:jc w:val="right"/>
              <w:rPr>
                <w:rFonts w:cs="Arial"/>
              </w:rPr>
            </w:pPr>
          </w:p>
        </w:tc>
        <w:tc>
          <w:tcPr>
            <w:tcW w:w="1440" w:type="dxa"/>
            <w:tcBorders>
              <w:top w:val="single" w:sz="4" w:space="0" w:color="auto"/>
            </w:tcBorders>
          </w:tcPr>
          <w:p w14:paraId="28C33D1B" w14:textId="77777777" w:rsidR="0058169C" w:rsidRPr="003F1EB6" w:rsidRDefault="0058169C" w:rsidP="00263EA0">
            <w:pPr>
              <w:ind w:right="-72"/>
              <w:jc w:val="right"/>
              <w:rPr>
                <w:rFonts w:cs="Arial"/>
              </w:rPr>
            </w:pPr>
          </w:p>
        </w:tc>
      </w:tr>
      <w:tr w:rsidR="0058169C" w:rsidRPr="003F1EB6" w14:paraId="27FC3DD8" w14:textId="77777777" w:rsidTr="00263EA0">
        <w:trPr>
          <w:cantSplit/>
        </w:trPr>
        <w:tc>
          <w:tcPr>
            <w:tcW w:w="6030" w:type="dxa"/>
            <w:vAlign w:val="bottom"/>
          </w:tcPr>
          <w:p w14:paraId="17564D9D" w14:textId="0E21D4C3" w:rsidR="0058169C" w:rsidRPr="003F1EB6" w:rsidRDefault="0058169C" w:rsidP="00F855C2">
            <w:pPr>
              <w:ind w:left="-86" w:right="-72"/>
              <w:jc w:val="left"/>
              <w:rPr>
                <w:rFonts w:eastAsia="Arial Unicode MS" w:cs="Arial"/>
                <w:lang w:val="en-GB"/>
              </w:rPr>
            </w:pPr>
            <w:proofErr w:type="gramStart"/>
            <w:r w:rsidRPr="003F1EB6">
              <w:rPr>
                <w:rFonts w:cs="Arial"/>
                <w:lang w:val="en-GB"/>
              </w:rPr>
              <w:t>At</w:t>
            </w:r>
            <w:proofErr w:type="gramEnd"/>
            <w:r w:rsidRPr="003F1EB6">
              <w:rPr>
                <w:rFonts w:cs="Arial"/>
                <w:lang w:val="en-GB"/>
              </w:rPr>
              <w:t xml:space="preserve"> </w:t>
            </w:r>
            <w:r w:rsidR="005829D8" w:rsidRPr="005829D8">
              <w:rPr>
                <w:rFonts w:cs="Arial"/>
                <w:lang w:val="en-GB"/>
              </w:rPr>
              <w:t>31</w:t>
            </w:r>
            <w:r w:rsidRPr="003F1EB6">
              <w:rPr>
                <w:rFonts w:cs="Arial"/>
                <w:lang w:val="en-GB"/>
              </w:rPr>
              <w:t xml:space="preserve"> December</w:t>
            </w:r>
          </w:p>
        </w:tc>
        <w:tc>
          <w:tcPr>
            <w:tcW w:w="1440" w:type="dxa"/>
            <w:tcBorders>
              <w:bottom w:val="single" w:sz="4" w:space="0" w:color="auto"/>
            </w:tcBorders>
            <w:shd w:val="clear" w:color="auto" w:fill="FAFAFA"/>
          </w:tcPr>
          <w:p w14:paraId="64EC3D06" w14:textId="4898B7CE" w:rsidR="0058169C" w:rsidRPr="003F1EB6" w:rsidRDefault="00E44CDB" w:rsidP="00263EA0">
            <w:pPr>
              <w:ind w:right="-72"/>
              <w:jc w:val="right"/>
              <w:rPr>
                <w:rFonts w:cs="Arial"/>
              </w:rPr>
            </w:pPr>
            <w:r w:rsidRPr="003F1EB6">
              <w:rPr>
                <w:rFonts w:cs="Arial"/>
              </w:rPr>
              <w:t>-</w:t>
            </w:r>
          </w:p>
        </w:tc>
        <w:tc>
          <w:tcPr>
            <w:tcW w:w="1440" w:type="dxa"/>
            <w:tcBorders>
              <w:bottom w:val="single" w:sz="4" w:space="0" w:color="auto"/>
            </w:tcBorders>
          </w:tcPr>
          <w:p w14:paraId="55EE09D6" w14:textId="3CA1B0EB" w:rsidR="0058169C" w:rsidRPr="003F1EB6" w:rsidRDefault="005829D8" w:rsidP="00263EA0">
            <w:pPr>
              <w:ind w:right="-72"/>
              <w:jc w:val="right"/>
              <w:rPr>
                <w:rFonts w:cs="Arial"/>
              </w:rPr>
            </w:pPr>
            <w:r w:rsidRPr="005829D8">
              <w:rPr>
                <w:rFonts w:cs="Arial"/>
                <w:lang w:val="en-GB"/>
              </w:rPr>
              <w:t>300</w:t>
            </w:r>
            <w:r w:rsidR="0058169C" w:rsidRPr="003F1EB6">
              <w:rPr>
                <w:rFonts w:cs="Arial"/>
              </w:rPr>
              <w:t>,</w:t>
            </w:r>
            <w:r w:rsidRPr="005829D8">
              <w:rPr>
                <w:rFonts w:cs="Arial"/>
                <w:lang w:val="en-GB"/>
              </w:rPr>
              <w:t>828</w:t>
            </w:r>
          </w:p>
        </w:tc>
      </w:tr>
      <w:tr w:rsidR="0058169C" w:rsidRPr="003F1EB6" w14:paraId="2718D3A8" w14:textId="77777777" w:rsidTr="00263EA0">
        <w:trPr>
          <w:cantSplit/>
        </w:trPr>
        <w:tc>
          <w:tcPr>
            <w:tcW w:w="6030" w:type="dxa"/>
          </w:tcPr>
          <w:p w14:paraId="12DD5EEA" w14:textId="77777777" w:rsidR="0058169C" w:rsidRPr="003F1EB6" w:rsidRDefault="0058169C" w:rsidP="00F855C2">
            <w:pPr>
              <w:ind w:left="-86" w:right="-72"/>
              <w:jc w:val="left"/>
              <w:rPr>
                <w:rFonts w:cs="Arial"/>
              </w:rPr>
            </w:pPr>
          </w:p>
        </w:tc>
        <w:tc>
          <w:tcPr>
            <w:tcW w:w="1440" w:type="dxa"/>
            <w:tcBorders>
              <w:top w:val="single" w:sz="4" w:space="0" w:color="auto"/>
            </w:tcBorders>
            <w:shd w:val="clear" w:color="auto" w:fill="FAFAFA"/>
          </w:tcPr>
          <w:p w14:paraId="518EE982" w14:textId="77777777" w:rsidR="0058169C" w:rsidRPr="003F1EB6" w:rsidRDefault="0058169C" w:rsidP="00263EA0">
            <w:pPr>
              <w:ind w:right="-72"/>
              <w:jc w:val="right"/>
              <w:rPr>
                <w:rFonts w:cs="Arial"/>
              </w:rPr>
            </w:pPr>
          </w:p>
        </w:tc>
        <w:tc>
          <w:tcPr>
            <w:tcW w:w="1440" w:type="dxa"/>
            <w:tcBorders>
              <w:top w:val="single" w:sz="4" w:space="0" w:color="auto"/>
            </w:tcBorders>
          </w:tcPr>
          <w:p w14:paraId="72A10A66" w14:textId="77777777" w:rsidR="0058169C" w:rsidRPr="003F1EB6" w:rsidRDefault="0058169C" w:rsidP="00263EA0">
            <w:pPr>
              <w:ind w:right="-72"/>
              <w:jc w:val="right"/>
              <w:rPr>
                <w:rFonts w:cs="Arial"/>
              </w:rPr>
            </w:pPr>
          </w:p>
        </w:tc>
      </w:tr>
      <w:tr w:rsidR="0058169C" w:rsidRPr="003F1EB6" w14:paraId="23B0AC17" w14:textId="77777777" w:rsidTr="00263EA0">
        <w:trPr>
          <w:cantSplit/>
        </w:trPr>
        <w:tc>
          <w:tcPr>
            <w:tcW w:w="6030" w:type="dxa"/>
          </w:tcPr>
          <w:p w14:paraId="7E7C9D62" w14:textId="184A3B50" w:rsidR="0058169C" w:rsidRPr="003F1EB6" w:rsidRDefault="0058169C" w:rsidP="00F855C2">
            <w:pPr>
              <w:ind w:left="-86" w:right="-72"/>
              <w:jc w:val="left"/>
              <w:rPr>
                <w:rFonts w:cs="Arial"/>
              </w:rPr>
            </w:pPr>
            <w:r w:rsidRPr="003F1EB6">
              <w:rPr>
                <w:rFonts w:cs="Arial"/>
              </w:rPr>
              <w:t>Long</w:t>
            </w:r>
            <w:r w:rsidR="0081360B" w:rsidRPr="003F1EB6">
              <w:rPr>
                <w:rFonts w:cs="Arial"/>
              </w:rPr>
              <w:t>-</w:t>
            </w:r>
            <w:r w:rsidRPr="003F1EB6">
              <w:rPr>
                <w:rFonts w:cs="Arial"/>
              </w:rPr>
              <w:t xml:space="preserve">term </w:t>
            </w:r>
            <w:r w:rsidR="0081360B" w:rsidRPr="003F1EB6">
              <w:rPr>
                <w:rFonts w:cs="Arial"/>
              </w:rPr>
              <w:t>borrowing</w:t>
            </w:r>
            <w:r w:rsidR="002B33C7" w:rsidRPr="003F1EB6">
              <w:rPr>
                <w:rFonts w:cs="Arial"/>
              </w:rPr>
              <w:t>s</w:t>
            </w:r>
          </w:p>
        </w:tc>
        <w:tc>
          <w:tcPr>
            <w:tcW w:w="1440" w:type="dxa"/>
            <w:shd w:val="clear" w:color="auto" w:fill="FAFAFA"/>
          </w:tcPr>
          <w:p w14:paraId="0DAEB223" w14:textId="25D0339A" w:rsidR="0058169C" w:rsidRPr="003F1EB6" w:rsidRDefault="00E44CDB" w:rsidP="00263EA0">
            <w:pPr>
              <w:ind w:right="-72"/>
              <w:jc w:val="right"/>
              <w:rPr>
                <w:rFonts w:cs="Arial"/>
              </w:rPr>
            </w:pPr>
            <w:r w:rsidRPr="003F1EB6">
              <w:rPr>
                <w:rFonts w:cs="Arial"/>
              </w:rPr>
              <w:t>-</w:t>
            </w:r>
          </w:p>
        </w:tc>
        <w:tc>
          <w:tcPr>
            <w:tcW w:w="1440" w:type="dxa"/>
          </w:tcPr>
          <w:p w14:paraId="01F4B42C" w14:textId="3F94CBEE" w:rsidR="0058169C" w:rsidRPr="003F1EB6" w:rsidRDefault="005829D8" w:rsidP="00263EA0">
            <w:pPr>
              <w:ind w:right="-72"/>
              <w:jc w:val="right"/>
              <w:rPr>
                <w:rFonts w:cs="Arial"/>
              </w:rPr>
            </w:pPr>
            <w:r w:rsidRPr="005829D8">
              <w:rPr>
                <w:rFonts w:cs="Arial"/>
                <w:lang w:val="en-GB"/>
              </w:rPr>
              <w:t>300</w:t>
            </w:r>
            <w:r w:rsidR="0058169C" w:rsidRPr="003F1EB6">
              <w:rPr>
                <w:rFonts w:cs="Arial"/>
              </w:rPr>
              <w:t>,</w:t>
            </w:r>
            <w:r w:rsidRPr="005829D8">
              <w:rPr>
                <w:rFonts w:cs="Arial"/>
                <w:lang w:val="en-GB"/>
              </w:rPr>
              <w:t>000</w:t>
            </w:r>
          </w:p>
        </w:tc>
      </w:tr>
      <w:tr w:rsidR="0058169C" w:rsidRPr="003F1EB6" w14:paraId="281728DD" w14:textId="77777777" w:rsidTr="00263EA0">
        <w:trPr>
          <w:cantSplit/>
        </w:trPr>
        <w:tc>
          <w:tcPr>
            <w:tcW w:w="6030" w:type="dxa"/>
          </w:tcPr>
          <w:p w14:paraId="4BC6B95C" w14:textId="51C593AC" w:rsidR="0058169C" w:rsidRPr="003F1EB6" w:rsidRDefault="0058169C" w:rsidP="00F855C2">
            <w:pPr>
              <w:ind w:left="-86" w:right="-72"/>
              <w:jc w:val="left"/>
              <w:rPr>
                <w:rFonts w:cs="Arial"/>
              </w:rPr>
            </w:pPr>
            <w:r w:rsidRPr="003F1EB6">
              <w:rPr>
                <w:rFonts w:cs="Arial"/>
              </w:rPr>
              <w:t xml:space="preserve">Accrued interest expense due within </w:t>
            </w:r>
            <w:r w:rsidR="005829D8" w:rsidRPr="005829D8">
              <w:rPr>
                <w:rFonts w:cs="Arial"/>
                <w:lang w:val="en-GB"/>
              </w:rPr>
              <w:t>1</w:t>
            </w:r>
            <w:r w:rsidRPr="003F1EB6">
              <w:rPr>
                <w:rFonts w:cs="Arial"/>
              </w:rPr>
              <w:t xml:space="preserve"> year</w:t>
            </w:r>
          </w:p>
        </w:tc>
        <w:tc>
          <w:tcPr>
            <w:tcW w:w="1440" w:type="dxa"/>
            <w:shd w:val="clear" w:color="auto" w:fill="FAFAFA"/>
          </w:tcPr>
          <w:p w14:paraId="21C1E873" w14:textId="3F5865A6" w:rsidR="0058169C" w:rsidRPr="003F1EB6" w:rsidRDefault="00E44CDB" w:rsidP="00263EA0">
            <w:pPr>
              <w:ind w:right="-72"/>
              <w:jc w:val="right"/>
              <w:rPr>
                <w:rFonts w:cs="Arial"/>
              </w:rPr>
            </w:pPr>
            <w:r w:rsidRPr="003F1EB6">
              <w:rPr>
                <w:rFonts w:cs="Arial"/>
              </w:rPr>
              <w:t>-</w:t>
            </w:r>
          </w:p>
        </w:tc>
        <w:tc>
          <w:tcPr>
            <w:tcW w:w="1440" w:type="dxa"/>
            <w:vAlign w:val="bottom"/>
          </w:tcPr>
          <w:p w14:paraId="26FF3814" w14:textId="6C40154D" w:rsidR="0058169C" w:rsidRPr="003F1EB6" w:rsidRDefault="005829D8" w:rsidP="00263EA0">
            <w:pPr>
              <w:ind w:right="-72"/>
              <w:jc w:val="right"/>
              <w:rPr>
                <w:rFonts w:cs="Arial"/>
              </w:rPr>
            </w:pPr>
            <w:r w:rsidRPr="005829D8">
              <w:rPr>
                <w:rFonts w:cs="Arial"/>
                <w:lang w:val="en-GB"/>
              </w:rPr>
              <w:t>828</w:t>
            </w:r>
          </w:p>
        </w:tc>
      </w:tr>
    </w:tbl>
    <w:p w14:paraId="1B8778B5" w14:textId="77777777" w:rsidR="0058169C" w:rsidRPr="003F1EB6" w:rsidRDefault="0058169C" w:rsidP="0058169C">
      <w:pPr>
        <w:tabs>
          <w:tab w:val="left" w:pos="1080"/>
          <w:tab w:val="left" w:pos="2160"/>
          <w:tab w:val="left" w:pos="2859"/>
        </w:tabs>
        <w:ind w:left="544" w:hanging="4"/>
        <w:jc w:val="thaiDistribute"/>
        <w:rPr>
          <w:rFonts w:eastAsia="Arial Unicode MS" w:cs="Arial"/>
        </w:rPr>
      </w:pPr>
    </w:p>
    <w:p w14:paraId="0FC8B828" w14:textId="12C47E04" w:rsidR="0058169C" w:rsidRPr="003F1EB6" w:rsidRDefault="0058169C" w:rsidP="0058169C">
      <w:pPr>
        <w:widowControl w:val="0"/>
        <w:ind w:left="540"/>
        <w:jc w:val="thaiDistribute"/>
        <w:rPr>
          <w:rFonts w:eastAsia="Arial Unicode MS" w:cs="Arial"/>
          <w:sz w:val="26"/>
          <w:szCs w:val="26"/>
        </w:rPr>
      </w:pPr>
      <w:r w:rsidRPr="003F1EB6">
        <w:rPr>
          <w:rFonts w:cs="Arial"/>
          <w:color w:val="000000"/>
          <w:spacing w:val="-4"/>
          <w:szCs w:val="25"/>
          <w:lang w:val="en-GB"/>
        </w:rPr>
        <w:t xml:space="preserve">Long-term borrowings from a related party </w:t>
      </w:r>
      <w:r w:rsidRPr="003F1EB6">
        <w:rPr>
          <w:rFonts w:cs="Arial"/>
        </w:rPr>
        <w:t>meets the terms and conditions of borrowing a</w:t>
      </w:r>
      <w:r w:rsidRPr="003F1EB6">
        <w:rPr>
          <w:rFonts w:eastAsia="Times New Roman" w:cs="Arial"/>
          <w:spacing w:val="-6"/>
        </w:rPr>
        <w:t xml:space="preserve">nd have bear an interest rate </w:t>
      </w:r>
      <w:r w:rsidR="005829D8" w:rsidRPr="005829D8">
        <w:rPr>
          <w:rFonts w:eastAsia="Times New Roman" w:cs="Arial"/>
          <w:spacing w:val="-6"/>
          <w:lang w:val="en-GB"/>
        </w:rPr>
        <w:t>3</w:t>
      </w:r>
      <w:r w:rsidRPr="003F1EB6">
        <w:rPr>
          <w:rFonts w:eastAsia="Times New Roman" w:cs="Arial"/>
          <w:spacing w:val="-6"/>
        </w:rPr>
        <w:t>.</w:t>
      </w:r>
      <w:r w:rsidR="005829D8" w:rsidRPr="005829D8">
        <w:rPr>
          <w:rFonts w:eastAsia="Times New Roman" w:cs="Arial"/>
          <w:spacing w:val="-6"/>
          <w:lang w:val="en-GB"/>
        </w:rPr>
        <w:t>25</w:t>
      </w:r>
      <w:r w:rsidRPr="003F1EB6">
        <w:rPr>
          <w:rFonts w:eastAsia="Times New Roman" w:cs="Arial"/>
          <w:spacing w:val="-6"/>
        </w:rPr>
        <w:t xml:space="preserve">% and are </w:t>
      </w:r>
      <w:proofErr w:type="spellStart"/>
      <w:r w:rsidRPr="003F1EB6">
        <w:rPr>
          <w:rFonts w:eastAsia="Times New Roman" w:cs="Arial"/>
          <w:spacing w:val="-6"/>
        </w:rPr>
        <w:t>dued</w:t>
      </w:r>
      <w:proofErr w:type="spellEnd"/>
      <w:r w:rsidRPr="003F1EB6">
        <w:rPr>
          <w:rFonts w:eastAsia="Times New Roman" w:cs="Arial"/>
          <w:spacing w:val="-6"/>
        </w:rPr>
        <w:t xml:space="preserve"> within </w:t>
      </w:r>
      <w:r w:rsidR="005829D8" w:rsidRPr="005829D8">
        <w:rPr>
          <w:rFonts w:eastAsia="Times New Roman" w:cs="Arial"/>
          <w:spacing w:val="-6"/>
          <w:lang w:val="en-GB"/>
        </w:rPr>
        <w:t>3</w:t>
      </w:r>
      <w:r w:rsidRPr="003F1EB6">
        <w:rPr>
          <w:rFonts w:eastAsia="Times New Roman" w:cs="Arial"/>
          <w:spacing w:val="-6"/>
          <w:lang w:val="en-GB"/>
        </w:rPr>
        <w:t xml:space="preserve"> years</w:t>
      </w:r>
      <w:r w:rsidRPr="003F1EB6">
        <w:rPr>
          <w:rFonts w:eastAsia="Times New Roman" w:cs="Arial"/>
          <w:spacing w:val="-4"/>
          <w:lang w:val="en-GB"/>
        </w:rPr>
        <w:t xml:space="preserve"> </w:t>
      </w:r>
      <w:r w:rsidRPr="003F1EB6">
        <w:rPr>
          <w:rFonts w:eastAsia="Times New Roman" w:cs="Arial"/>
          <w:spacing w:val="-4"/>
        </w:rPr>
        <w:t>from the borrowing</w:t>
      </w:r>
      <w:r w:rsidRPr="003F1EB6">
        <w:rPr>
          <w:rFonts w:eastAsia="Times New Roman" w:cs="Arial"/>
          <w:color w:val="000000"/>
          <w:spacing w:val="-4"/>
        </w:rPr>
        <w:t xml:space="preserve"> date. </w:t>
      </w:r>
    </w:p>
    <w:p w14:paraId="224D7F4B" w14:textId="77FE8BFC" w:rsidR="0058169C" w:rsidRPr="003F1EB6" w:rsidRDefault="00EC4076" w:rsidP="0058169C">
      <w:pPr>
        <w:ind w:left="540" w:hanging="540"/>
        <w:jc w:val="thaiDistribute"/>
        <w:rPr>
          <w:rFonts w:cs="Arial"/>
          <w:b/>
          <w:bCs/>
          <w:color w:val="CF4A02"/>
        </w:rPr>
      </w:pPr>
      <w:r w:rsidRPr="003F1EB6">
        <w:rPr>
          <w:rFonts w:cs="Arial"/>
          <w:b/>
          <w:bCs/>
          <w:color w:val="CF4A02"/>
        </w:rPr>
        <w:br w:type="page"/>
      </w:r>
    </w:p>
    <w:p w14:paraId="7B4D3961" w14:textId="77777777" w:rsidR="00EC4076" w:rsidRPr="003F1EB6" w:rsidRDefault="00EC4076" w:rsidP="0058169C">
      <w:pPr>
        <w:ind w:left="540" w:hanging="540"/>
        <w:jc w:val="thaiDistribute"/>
        <w:rPr>
          <w:rFonts w:cs="Arial"/>
          <w:b/>
          <w:bCs/>
          <w:color w:val="CF4A02"/>
        </w:rPr>
      </w:pPr>
    </w:p>
    <w:p w14:paraId="121932E5" w14:textId="77777777" w:rsidR="0058169C" w:rsidRPr="003F1EB6" w:rsidRDefault="0058169C" w:rsidP="0058169C">
      <w:pPr>
        <w:ind w:left="540" w:hanging="540"/>
        <w:jc w:val="thaiDistribute"/>
        <w:rPr>
          <w:rFonts w:cs="Arial"/>
          <w:b/>
          <w:bCs/>
          <w:color w:val="CF4A02"/>
        </w:rPr>
      </w:pPr>
      <w:r w:rsidRPr="003F1EB6">
        <w:rPr>
          <w:rFonts w:cs="Arial"/>
          <w:b/>
          <w:bCs/>
          <w:color w:val="CF4A02"/>
        </w:rPr>
        <w:t>e</w:t>
      </w:r>
      <w:r w:rsidRPr="003F1EB6">
        <w:rPr>
          <w:rFonts w:cs="Arial"/>
          <w:b/>
          <w:bCs/>
          <w:color w:val="CF4A02"/>
          <w:cs/>
        </w:rPr>
        <w:t>)</w:t>
      </w:r>
      <w:r w:rsidRPr="003F1EB6">
        <w:rPr>
          <w:rFonts w:cs="Arial"/>
          <w:b/>
          <w:bCs/>
          <w:color w:val="CF4A02"/>
          <w:cs/>
        </w:rPr>
        <w:tab/>
      </w:r>
      <w:r w:rsidRPr="003F1EB6">
        <w:rPr>
          <w:rFonts w:cs="Arial"/>
          <w:b/>
          <w:bCs/>
          <w:color w:val="CF4A02"/>
        </w:rPr>
        <w:t>Long-term promissory notes from a related party</w:t>
      </w:r>
    </w:p>
    <w:p w14:paraId="6BC23C14" w14:textId="77777777" w:rsidR="0058169C" w:rsidRPr="003F1EB6" w:rsidRDefault="0058169C" w:rsidP="0058169C">
      <w:pPr>
        <w:autoSpaceDE w:val="0"/>
        <w:autoSpaceDN w:val="0"/>
        <w:adjustRightInd w:val="0"/>
        <w:rPr>
          <w:rFonts w:cs="Arial"/>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8169C" w:rsidRPr="003F1EB6" w14:paraId="10B199E9" w14:textId="77777777" w:rsidTr="00263EA0">
        <w:trPr>
          <w:cantSplit/>
          <w:trHeight w:val="120"/>
        </w:trPr>
        <w:tc>
          <w:tcPr>
            <w:tcW w:w="3150" w:type="dxa"/>
            <w:vAlign w:val="bottom"/>
          </w:tcPr>
          <w:p w14:paraId="1587B0A6" w14:textId="77777777" w:rsidR="0058169C" w:rsidRPr="003F1EB6" w:rsidRDefault="0058169C" w:rsidP="00263EA0">
            <w:pPr>
              <w:ind w:left="-105"/>
              <w:jc w:val="left"/>
              <w:rPr>
                <w:rFonts w:cs="Arial"/>
                <w:b/>
                <w:bCs/>
              </w:rPr>
            </w:pPr>
          </w:p>
        </w:tc>
        <w:tc>
          <w:tcPr>
            <w:tcW w:w="2880" w:type="dxa"/>
            <w:gridSpan w:val="2"/>
            <w:tcBorders>
              <w:top w:val="single" w:sz="4" w:space="0" w:color="auto"/>
              <w:bottom w:val="single" w:sz="4" w:space="0" w:color="auto"/>
            </w:tcBorders>
            <w:vAlign w:val="bottom"/>
          </w:tcPr>
          <w:p w14:paraId="11907AA4" w14:textId="77777777" w:rsidR="0058169C" w:rsidRPr="003F1EB6" w:rsidRDefault="0058169C" w:rsidP="00263EA0">
            <w:pPr>
              <w:ind w:right="-72"/>
              <w:jc w:val="center"/>
              <w:rPr>
                <w:rFonts w:cs="Arial"/>
                <w:b/>
                <w:bCs/>
              </w:rPr>
            </w:pPr>
            <w:r w:rsidRPr="003F1EB6">
              <w:rPr>
                <w:rFonts w:cs="Arial"/>
                <w:b/>
                <w:bCs/>
              </w:rPr>
              <w:t xml:space="preserve">Consolidated </w:t>
            </w:r>
          </w:p>
          <w:p w14:paraId="6EBDB11A" w14:textId="77777777" w:rsidR="0058169C" w:rsidRPr="003F1EB6" w:rsidRDefault="0058169C" w:rsidP="00263EA0">
            <w:pPr>
              <w:ind w:right="-72"/>
              <w:jc w:val="center"/>
              <w:rPr>
                <w:rFonts w:cs="Arial"/>
                <w:b/>
                <w:bCs/>
                <w:cs/>
              </w:rPr>
            </w:pPr>
            <w:r w:rsidRPr="003F1EB6">
              <w:rPr>
                <w:rFonts w:cs="Arial"/>
                <w:b/>
                <w:bCs/>
              </w:rPr>
              <w:t>financial statements</w:t>
            </w:r>
          </w:p>
        </w:tc>
        <w:tc>
          <w:tcPr>
            <w:tcW w:w="2880" w:type="dxa"/>
            <w:gridSpan w:val="2"/>
            <w:tcBorders>
              <w:top w:val="single" w:sz="4" w:space="0" w:color="auto"/>
              <w:bottom w:val="single" w:sz="4" w:space="0" w:color="auto"/>
            </w:tcBorders>
            <w:vAlign w:val="bottom"/>
          </w:tcPr>
          <w:p w14:paraId="7E40363E" w14:textId="77777777" w:rsidR="0058169C" w:rsidRPr="003F1EB6" w:rsidRDefault="0058169C" w:rsidP="00263EA0">
            <w:pPr>
              <w:ind w:right="-72"/>
              <w:jc w:val="center"/>
              <w:rPr>
                <w:rFonts w:cs="Arial"/>
                <w:b/>
                <w:bCs/>
              </w:rPr>
            </w:pPr>
            <w:r w:rsidRPr="003F1EB6">
              <w:rPr>
                <w:rFonts w:cs="Arial"/>
                <w:b/>
                <w:bCs/>
              </w:rPr>
              <w:t xml:space="preserve">Separate </w:t>
            </w:r>
          </w:p>
          <w:p w14:paraId="006DD5D9" w14:textId="77777777" w:rsidR="0058169C" w:rsidRPr="003F1EB6" w:rsidRDefault="0058169C" w:rsidP="00263EA0">
            <w:pPr>
              <w:ind w:right="-72"/>
              <w:jc w:val="center"/>
              <w:rPr>
                <w:rFonts w:cs="Arial"/>
                <w:b/>
                <w:bCs/>
                <w:cs/>
              </w:rPr>
            </w:pPr>
            <w:r w:rsidRPr="003F1EB6">
              <w:rPr>
                <w:rFonts w:cs="Arial"/>
                <w:b/>
                <w:bCs/>
              </w:rPr>
              <w:t>financial statements</w:t>
            </w:r>
          </w:p>
        </w:tc>
      </w:tr>
      <w:tr w:rsidR="0058169C" w:rsidRPr="003F1EB6" w14:paraId="3D008A48" w14:textId="77777777" w:rsidTr="00263EA0">
        <w:trPr>
          <w:cantSplit/>
          <w:trHeight w:val="120"/>
        </w:trPr>
        <w:tc>
          <w:tcPr>
            <w:tcW w:w="3150" w:type="dxa"/>
            <w:vAlign w:val="bottom"/>
          </w:tcPr>
          <w:p w14:paraId="086A3C57" w14:textId="77777777" w:rsidR="0058169C" w:rsidRPr="003F1EB6" w:rsidRDefault="0058169C" w:rsidP="00263EA0">
            <w:pPr>
              <w:ind w:left="-105"/>
              <w:jc w:val="left"/>
              <w:rPr>
                <w:rFonts w:cs="Arial"/>
              </w:rPr>
            </w:pPr>
          </w:p>
        </w:tc>
        <w:tc>
          <w:tcPr>
            <w:tcW w:w="1440" w:type="dxa"/>
            <w:tcBorders>
              <w:top w:val="single" w:sz="4" w:space="0" w:color="auto"/>
            </w:tcBorders>
            <w:vAlign w:val="bottom"/>
          </w:tcPr>
          <w:p w14:paraId="6E999987" w14:textId="799BA731" w:rsidR="0058169C" w:rsidRPr="003F1EB6" w:rsidRDefault="005829D8" w:rsidP="00263EA0">
            <w:pPr>
              <w:ind w:right="-100"/>
              <w:jc w:val="right"/>
              <w:rPr>
                <w:rFonts w:cs="Arial"/>
                <w:b/>
                <w:bCs/>
              </w:rPr>
            </w:pPr>
            <w:r w:rsidRPr="005829D8">
              <w:rPr>
                <w:rFonts w:cs="Arial"/>
                <w:b/>
                <w:bCs/>
                <w:lang w:val="en-GB"/>
              </w:rPr>
              <w:t>2021</w:t>
            </w:r>
          </w:p>
        </w:tc>
        <w:tc>
          <w:tcPr>
            <w:tcW w:w="1440" w:type="dxa"/>
            <w:tcBorders>
              <w:top w:val="single" w:sz="4" w:space="0" w:color="auto"/>
            </w:tcBorders>
            <w:vAlign w:val="bottom"/>
          </w:tcPr>
          <w:p w14:paraId="15A3AFEB" w14:textId="1B0DF5FD" w:rsidR="0058169C" w:rsidRPr="003F1EB6" w:rsidRDefault="005829D8" w:rsidP="00263EA0">
            <w:pPr>
              <w:ind w:right="-100"/>
              <w:jc w:val="right"/>
              <w:rPr>
                <w:rFonts w:cs="Arial"/>
                <w:b/>
                <w:bCs/>
              </w:rPr>
            </w:pPr>
            <w:r w:rsidRPr="005829D8">
              <w:rPr>
                <w:rFonts w:cs="Arial"/>
                <w:b/>
                <w:bCs/>
                <w:lang w:val="en-GB"/>
              </w:rPr>
              <w:t>2020</w:t>
            </w:r>
          </w:p>
        </w:tc>
        <w:tc>
          <w:tcPr>
            <w:tcW w:w="1440" w:type="dxa"/>
            <w:tcBorders>
              <w:top w:val="single" w:sz="4" w:space="0" w:color="auto"/>
            </w:tcBorders>
            <w:vAlign w:val="bottom"/>
          </w:tcPr>
          <w:p w14:paraId="43A07A66" w14:textId="27822FB8" w:rsidR="0058169C" w:rsidRPr="003F1EB6" w:rsidRDefault="005829D8" w:rsidP="00263EA0">
            <w:pPr>
              <w:ind w:right="-100"/>
              <w:jc w:val="right"/>
              <w:rPr>
                <w:rFonts w:cs="Arial"/>
                <w:b/>
                <w:bCs/>
              </w:rPr>
            </w:pPr>
            <w:r w:rsidRPr="005829D8">
              <w:rPr>
                <w:rFonts w:cs="Arial"/>
                <w:b/>
                <w:bCs/>
                <w:lang w:val="en-GB"/>
              </w:rPr>
              <w:t>2021</w:t>
            </w:r>
          </w:p>
        </w:tc>
        <w:tc>
          <w:tcPr>
            <w:tcW w:w="1440" w:type="dxa"/>
            <w:tcBorders>
              <w:top w:val="single" w:sz="4" w:space="0" w:color="auto"/>
            </w:tcBorders>
            <w:vAlign w:val="bottom"/>
          </w:tcPr>
          <w:p w14:paraId="7E848573" w14:textId="496A7BAD" w:rsidR="0058169C" w:rsidRPr="003F1EB6" w:rsidRDefault="005829D8" w:rsidP="00263EA0">
            <w:pPr>
              <w:ind w:right="-100"/>
              <w:jc w:val="right"/>
              <w:rPr>
                <w:rFonts w:cs="Arial"/>
                <w:b/>
                <w:bCs/>
              </w:rPr>
            </w:pPr>
            <w:r w:rsidRPr="005829D8">
              <w:rPr>
                <w:rFonts w:cs="Arial"/>
                <w:b/>
                <w:bCs/>
                <w:lang w:val="en-GB"/>
              </w:rPr>
              <w:t>2020</w:t>
            </w:r>
          </w:p>
        </w:tc>
      </w:tr>
      <w:tr w:rsidR="0058169C" w:rsidRPr="003F1EB6" w14:paraId="2A5AA70B" w14:textId="77777777" w:rsidTr="00263EA0">
        <w:trPr>
          <w:cantSplit/>
          <w:trHeight w:val="120"/>
        </w:trPr>
        <w:tc>
          <w:tcPr>
            <w:tcW w:w="3150" w:type="dxa"/>
            <w:vAlign w:val="bottom"/>
          </w:tcPr>
          <w:p w14:paraId="58C5CF96" w14:textId="77777777" w:rsidR="0058169C" w:rsidRPr="003F1EB6" w:rsidRDefault="0058169C" w:rsidP="00263EA0">
            <w:pPr>
              <w:ind w:left="-105"/>
              <w:jc w:val="left"/>
              <w:rPr>
                <w:rFonts w:cs="Arial"/>
                <w:cs/>
              </w:rPr>
            </w:pPr>
          </w:p>
        </w:tc>
        <w:tc>
          <w:tcPr>
            <w:tcW w:w="1440" w:type="dxa"/>
            <w:tcBorders>
              <w:bottom w:val="single" w:sz="4" w:space="0" w:color="auto"/>
            </w:tcBorders>
          </w:tcPr>
          <w:p w14:paraId="37B988C1" w14:textId="77777777" w:rsidR="0058169C" w:rsidRPr="003F1EB6" w:rsidRDefault="0058169C" w:rsidP="00263EA0">
            <w:pPr>
              <w:ind w:right="-100"/>
              <w:jc w:val="right"/>
              <w:rPr>
                <w:rFonts w:cs="Arial"/>
                <w:b/>
                <w:bCs/>
              </w:rPr>
            </w:pPr>
            <w:r w:rsidRPr="003F1EB6">
              <w:rPr>
                <w:rFonts w:cs="Arial"/>
                <w:b/>
                <w:bCs/>
              </w:rPr>
              <w:t xml:space="preserve">Thousand </w:t>
            </w:r>
          </w:p>
          <w:p w14:paraId="63C03717" w14:textId="77777777" w:rsidR="0058169C" w:rsidRPr="003F1EB6" w:rsidRDefault="0058169C" w:rsidP="00263EA0">
            <w:pPr>
              <w:ind w:right="-100"/>
              <w:jc w:val="right"/>
              <w:rPr>
                <w:rFonts w:cs="Arial"/>
                <w:b/>
                <w:bCs/>
              </w:rPr>
            </w:pPr>
            <w:r w:rsidRPr="003F1EB6">
              <w:rPr>
                <w:rFonts w:cs="Arial"/>
                <w:b/>
                <w:bCs/>
              </w:rPr>
              <w:t>Baht</w:t>
            </w:r>
          </w:p>
        </w:tc>
        <w:tc>
          <w:tcPr>
            <w:tcW w:w="1440" w:type="dxa"/>
            <w:tcBorders>
              <w:bottom w:val="single" w:sz="4" w:space="0" w:color="auto"/>
            </w:tcBorders>
          </w:tcPr>
          <w:p w14:paraId="600E6B88" w14:textId="77777777" w:rsidR="0058169C" w:rsidRPr="003F1EB6" w:rsidRDefault="0058169C" w:rsidP="00263EA0">
            <w:pPr>
              <w:ind w:right="-100"/>
              <w:jc w:val="right"/>
              <w:rPr>
                <w:rFonts w:cs="Arial"/>
                <w:b/>
                <w:bCs/>
              </w:rPr>
            </w:pPr>
            <w:r w:rsidRPr="003F1EB6">
              <w:rPr>
                <w:rFonts w:cs="Arial"/>
                <w:b/>
                <w:bCs/>
              </w:rPr>
              <w:t xml:space="preserve">Thousand </w:t>
            </w:r>
          </w:p>
          <w:p w14:paraId="24403C1D" w14:textId="77777777" w:rsidR="0058169C" w:rsidRPr="003F1EB6" w:rsidRDefault="0058169C" w:rsidP="00263EA0">
            <w:pPr>
              <w:ind w:right="-100"/>
              <w:jc w:val="right"/>
              <w:rPr>
                <w:rFonts w:cs="Arial"/>
                <w:b/>
                <w:bCs/>
              </w:rPr>
            </w:pPr>
            <w:r w:rsidRPr="003F1EB6">
              <w:rPr>
                <w:rFonts w:cs="Arial"/>
                <w:b/>
                <w:bCs/>
              </w:rPr>
              <w:t>Baht</w:t>
            </w:r>
          </w:p>
        </w:tc>
        <w:tc>
          <w:tcPr>
            <w:tcW w:w="1440" w:type="dxa"/>
            <w:tcBorders>
              <w:bottom w:val="single" w:sz="4" w:space="0" w:color="auto"/>
            </w:tcBorders>
          </w:tcPr>
          <w:p w14:paraId="4F4EFA1A" w14:textId="77777777" w:rsidR="0058169C" w:rsidRPr="003F1EB6" w:rsidRDefault="0058169C" w:rsidP="00263EA0">
            <w:pPr>
              <w:ind w:right="-100"/>
              <w:jc w:val="right"/>
              <w:rPr>
                <w:rFonts w:cs="Arial"/>
                <w:b/>
                <w:bCs/>
              </w:rPr>
            </w:pPr>
            <w:r w:rsidRPr="003F1EB6">
              <w:rPr>
                <w:rFonts w:cs="Arial"/>
                <w:b/>
                <w:bCs/>
              </w:rPr>
              <w:t xml:space="preserve">Thousand </w:t>
            </w:r>
          </w:p>
          <w:p w14:paraId="23DDA1EC" w14:textId="77777777" w:rsidR="0058169C" w:rsidRPr="003F1EB6" w:rsidRDefault="0058169C" w:rsidP="00263EA0">
            <w:pPr>
              <w:ind w:right="-100"/>
              <w:jc w:val="right"/>
              <w:rPr>
                <w:rFonts w:cs="Arial"/>
                <w:b/>
                <w:bCs/>
              </w:rPr>
            </w:pPr>
            <w:r w:rsidRPr="003F1EB6">
              <w:rPr>
                <w:rFonts w:cs="Arial"/>
                <w:b/>
                <w:bCs/>
              </w:rPr>
              <w:t>Baht</w:t>
            </w:r>
          </w:p>
        </w:tc>
        <w:tc>
          <w:tcPr>
            <w:tcW w:w="1440" w:type="dxa"/>
            <w:tcBorders>
              <w:bottom w:val="single" w:sz="4" w:space="0" w:color="auto"/>
            </w:tcBorders>
          </w:tcPr>
          <w:p w14:paraId="0899927C" w14:textId="77777777" w:rsidR="0058169C" w:rsidRPr="003F1EB6" w:rsidRDefault="0058169C" w:rsidP="00263EA0">
            <w:pPr>
              <w:jc w:val="right"/>
              <w:rPr>
                <w:rFonts w:cs="Arial"/>
                <w:b/>
                <w:bCs/>
              </w:rPr>
            </w:pPr>
            <w:r w:rsidRPr="003F1EB6">
              <w:rPr>
                <w:rFonts w:cs="Arial"/>
                <w:b/>
                <w:bCs/>
              </w:rPr>
              <w:t xml:space="preserve">Thousand </w:t>
            </w:r>
          </w:p>
          <w:p w14:paraId="069557EC" w14:textId="77777777" w:rsidR="0058169C" w:rsidRPr="003F1EB6" w:rsidRDefault="0058169C" w:rsidP="00263EA0">
            <w:pPr>
              <w:jc w:val="right"/>
              <w:rPr>
                <w:rFonts w:cs="Arial"/>
                <w:b/>
                <w:bCs/>
              </w:rPr>
            </w:pPr>
            <w:r w:rsidRPr="003F1EB6">
              <w:rPr>
                <w:rFonts w:cs="Arial"/>
                <w:b/>
                <w:bCs/>
              </w:rPr>
              <w:t>Baht</w:t>
            </w:r>
          </w:p>
        </w:tc>
      </w:tr>
      <w:tr w:rsidR="0058169C" w:rsidRPr="003F1EB6" w14:paraId="4E0FEEDC" w14:textId="77777777" w:rsidTr="00263EA0">
        <w:trPr>
          <w:cantSplit/>
          <w:trHeight w:val="120"/>
        </w:trPr>
        <w:tc>
          <w:tcPr>
            <w:tcW w:w="3150" w:type="dxa"/>
            <w:vAlign w:val="bottom"/>
          </w:tcPr>
          <w:p w14:paraId="72C70E36" w14:textId="77777777" w:rsidR="0058169C" w:rsidRPr="003F1EB6" w:rsidRDefault="0058169C" w:rsidP="00263EA0">
            <w:pPr>
              <w:ind w:left="-105"/>
              <w:jc w:val="left"/>
              <w:rPr>
                <w:rFonts w:cs="Arial"/>
                <w:cs/>
              </w:rPr>
            </w:pPr>
          </w:p>
        </w:tc>
        <w:tc>
          <w:tcPr>
            <w:tcW w:w="1440" w:type="dxa"/>
            <w:tcBorders>
              <w:top w:val="single" w:sz="4" w:space="0" w:color="auto"/>
            </w:tcBorders>
            <w:shd w:val="clear" w:color="auto" w:fill="FAFAFA"/>
            <w:vAlign w:val="bottom"/>
          </w:tcPr>
          <w:p w14:paraId="597916D1"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156D2AAB" w14:textId="77777777" w:rsidR="0058169C" w:rsidRPr="003F1EB6" w:rsidRDefault="0058169C" w:rsidP="00263EA0">
            <w:pPr>
              <w:ind w:right="-72"/>
              <w:jc w:val="right"/>
              <w:rPr>
                <w:rFonts w:cs="Arial"/>
              </w:rPr>
            </w:pPr>
          </w:p>
        </w:tc>
        <w:tc>
          <w:tcPr>
            <w:tcW w:w="1440" w:type="dxa"/>
            <w:tcBorders>
              <w:top w:val="single" w:sz="4" w:space="0" w:color="auto"/>
            </w:tcBorders>
            <w:shd w:val="clear" w:color="auto" w:fill="FAFAFA"/>
            <w:vAlign w:val="bottom"/>
          </w:tcPr>
          <w:p w14:paraId="180A9453"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68E90273" w14:textId="77777777" w:rsidR="0058169C" w:rsidRPr="003F1EB6" w:rsidRDefault="0058169C" w:rsidP="00263EA0">
            <w:pPr>
              <w:ind w:right="-72"/>
              <w:jc w:val="right"/>
              <w:rPr>
                <w:rFonts w:cs="Arial"/>
              </w:rPr>
            </w:pPr>
          </w:p>
        </w:tc>
      </w:tr>
      <w:tr w:rsidR="0058169C" w:rsidRPr="003F1EB6" w14:paraId="65F1AF15" w14:textId="77777777" w:rsidTr="00263EA0">
        <w:trPr>
          <w:cantSplit/>
          <w:trHeight w:val="120"/>
        </w:trPr>
        <w:tc>
          <w:tcPr>
            <w:tcW w:w="3150" w:type="dxa"/>
            <w:vAlign w:val="bottom"/>
          </w:tcPr>
          <w:p w14:paraId="544B5C24" w14:textId="77777777" w:rsidR="0058169C" w:rsidRPr="003F1EB6" w:rsidRDefault="0058169C" w:rsidP="00263EA0">
            <w:pPr>
              <w:ind w:left="-105"/>
              <w:jc w:val="left"/>
              <w:rPr>
                <w:rFonts w:cs="Arial"/>
                <w:b/>
                <w:bCs/>
                <w:cs/>
              </w:rPr>
            </w:pPr>
            <w:r w:rsidRPr="003F1EB6">
              <w:rPr>
                <w:rFonts w:cs="Arial"/>
                <w:b/>
                <w:bCs/>
              </w:rPr>
              <w:t>Current portion of long-term</w:t>
            </w:r>
          </w:p>
        </w:tc>
        <w:tc>
          <w:tcPr>
            <w:tcW w:w="1440" w:type="dxa"/>
            <w:shd w:val="clear" w:color="auto" w:fill="FAFAFA"/>
            <w:vAlign w:val="bottom"/>
          </w:tcPr>
          <w:p w14:paraId="6A1AB255" w14:textId="77777777" w:rsidR="0058169C" w:rsidRPr="003F1EB6" w:rsidRDefault="0058169C" w:rsidP="00263EA0">
            <w:pPr>
              <w:ind w:right="-72"/>
              <w:jc w:val="right"/>
              <w:rPr>
                <w:rFonts w:cs="Arial"/>
              </w:rPr>
            </w:pPr>
          </w:p>
        </w:tc>
        <w:tc>
          <w:tcPr>
            <w:tcW w:w="1440" w:type="dxa"/>
            <w:vAlign w:val="bottom"/>
          </w:tcPr>
          <w:p w14:paraId="1D385E3E" w14:textId="77777777" w:rsidR="0058169C" w:rsidRPr="003F1EB6" w:rsidRDefault="0058169C" w:rsidP="00263EA0">
            <w:pPr>
              <w:ind w:right="-72"/>
              <w:jc w:val="right"/>
              <w:rPr>
                <w:rFonts w:cs="Arial"/>
              </w:rPr>
            </w:pPr>
          </w:p>
        </w:tc>
        <w:tc>
          <w:tcPr>
            <w:tcW w:w="1440" w:type="dxa"/>
            <w:shd w:val="clear" w:color="auto" w:fill="FAFAFA"/>
            <w:vAlign w:val="bottom"/>
          </w:tcPr>
          <w:p w14:paraId="16843190" w14:textId="77777777" w:rsidR="0058169C" w:rsidRPr="003F1EB6" w:rsidRDefault="0058169C" w:rsidP="00263EA0">
            <w:pPr>
              <w:ind w:right="-72"/>
              <w:jc w:val="right"/>
              <w:rPr>
                <w:rFonts w:cs="Arial"/>
              </w:rPr>
            </w:pPr>
          </w:p>
        </w:tc>
        <w:tc>
          <w:tcPr>
            <w:tcW w:w="1440" w:type="dxa"/>
            <w:vAlign w:val="bottom"/>
          </w:tcPr>
          <w:p w14:paraId="686E2E43" w14:textId="77777777" w:rsidR="0058169C" w:rsidRPr="003F1EB6" w:rsidRDefault="0058169C" w:rsidP="00263EA0">
            <w:pPr>
              <w:ind w:right="-72"/>
              <w:jc w:val="right"/>
              <w:rPr>
                <w:rFonts w:cs="Arial"/>
              </w:rPr>
            </w:pPr>
          </w:p>
        </w:tc>
      </w:tr>
      <w:tr w:rsidR="0058169C" w:rsidRPr="003F1EB6" w14:paraId="5333E1E8" w14:textId="77777777" w:rsidTr="00263EA0">
        <w:trPr>
          <w:cantSplit/>
          <w:trHeight w:val="120"/>
        </w:trPr>
        <w:tc>
          <w:tcPr>
            <w:tcW w:w="3150" w:type="dxa"/>
            <w:vAlign w:val="bottom"/>
          </w:tcPr>
          <w:p w14:paraId="03D6A44E" w14:textId="77777777" w:rsidR="0058169C" w:rsidRPr="003F1EB6" w:rsidRDefault="0058169C" w:rsidP="00263EA0">
            <w:pPr>
              <w:ind w:left="-105"/>
              <w:jc w:val="left"/>
              <w:rPr>
                <w:rFonts w:cs="Arial"/>
                <w:b/>
                <w:bCs/>
                <w:cs/>
              </w:rPr>
            </w:pPr>
            <w:r w:rsidRPr="003F1EB6">
              <w:rPr>
                <w:rFonts w:cs="Arial"/>
                <w:b/>
                <w:bCs/>
              </w:rPr>
              <w:t xml:space="preserve">   promissory notes</w:t>
            </w:r>
          </w:p>
        </w:tc>
        <w:tc>
          <w:tcPr>
            <w:tcW w:w="1440" w:type="dxa"/>
            <w:shd w:val="clear" w:color="auto" w:fill="FAFAFA"/>
            <w:vAlign w:val="bottom"/>
          </w:tcPr>
          <w:p w14:paraId="5C69F87C" w14:textId="77777777" w:rsidR="0058169C" w:rsidRPr="003F1EB6" w:rsidRDefault="0058169C" w:rsidP="00263EA0">
            <w:pPr>
              <w:ind w:right="-72"/>
              <w:jc w:val="right"/>
              <w:rPr>
                <w:rFonts w:cs="Arial"/>
              </w:rPr>
            </w:pPr>
          </w:p>
        </w:tc>
        <w:tc>
          <w:tcPr>
            <w:tcW w:w="1440" w:type="dxa"/>
            <w:vAlign w:val="bottom"/>
          </w:tcPr>
          <w:p w14:paraId="686E9711" w14:textId="77777777" w:rsidR="0058169C" w:rsidRPr="003F1EB6" w:rsidRDefault="0058169C" w:rsidP="00263EA0">
            <w:pPr>
              <w:ind w:right="-72"/>
              <w:jc w:val="right"/>
              <w:rPr>
                <w:rFonts w:cs="Arial"/>
              </w:rPr>
            </w:pPr>
          </w:p>
        </w:tc>
        <w:tc>
          <w:tcPr>
            <w:tcW w:w="1440" w:type="dxa"/>
            <w:shd w:val="clear" w:color="auto" w:fill="FAFAFA"/>
            <w:vAlign w:val="bottom"/>
          </w:tcPr>
          <w:p w14:paraId="75A66833" w14:textId="77777777" w:rsidR="0058169C" w:rsidRPr="003F1EB6" w:rsidRDefault="0058169C" w:rsidP="00263EA0">
            <w:pPr>
              <w:ind w:right="-72"/>
              <w:jc w:val="right"/>
              <w:rPr>
                <w:rFonts w:cs="Arial"/>
              </w:rPr>
            </w:pPr>
          </w:p>
        </w:tc>
        <w:tc>
          <w:tcPr>
            <w:tcW w:w="1440" w:type="dxa"/>
            <w:vAlign w:val="bottom"/>
          </w:tcPr>
          <w:p w14:paraId="0BF8647E" w14:textId="77777777" w:rsidR="0058169C" w:rsidRPr="003F1EB6" w:rsidRDefault="0058169C" w:rsidP="00263EA0">
            <w:pPr>
              <w:ind w:right="-72"/>
              <w:jc w:val="right"/>
              <w:rPr>
                <w:rFonts w:cs="Arial"/>
              </w:rPr>
            </w:pPr>
          </w:p>
        </w:tc>
      </w:tr>
      <w:tr w:rsidR="0058169C" w:rsidRPr="003F1EB6" w14:paraId="09B74BDD" w14:textId="77777777" w:rsidTr="00263EA0">
        <w:trPr>
          <w:cantSplit/>
          <w:trHeight w:val="120"/>
        </w:trPr>
        <w:tc>
          <w:tcPr>
            <w:tcW w:w="3150" w:type="dxa"/>
          </w:tcPr>
          <w:p w14:paraId="086E5A99" w14:textId="77777777" w:rsidR="0058169C" w:rsidRPr="003F1EB6" w:rsidRDefault="0058169C" w:rsidP="00263EA0">
            <w:pPr>
              <w:ind w:left="-105"/>
              <w:rPr>
                <w:rFonts w:cs="Arial"/>
              </w:rPr>
            </w:pPr>
            <w:r w:rsidRPr="003F1EB6">
              <w:rPr>
                <w:rFonts w:cs="Arial"/>
                <w:cs/>
              </w:rPr>
              <w:t xml:space="preserve">  </w:t>
            </w:r>
            <w:r w:rsidRPr="003F1EB6">
              <w:rPr>
                <w:rFonts w:cs="Arial"/>
              </w:rPr>
              <w:t xml:space="preserve"> Related party</w:t>
            </w:r>
          </w:p>
        </w:tc>
        <w:tc>
          <w:tcPr>
            <w:tcW w:w="1440" w:type="dxa"/>
            <w:tcBorders>
              <w:bottom w:val="single" w:sz="4" w:space="0" w:color="auto"/>
            </w:tcBorders>
            <w:shd w:val="clear" w:color="auto" w:fill="FAFAFA"/>
            <w:vAlign w:val="bottom"/>
          </w:tcPr>
          <w:p w14:paraId="0C9666D8" w14:textId="42BD1EB3" w:rsidR="0058169C" w:rsidRPr="003F1EB6" w:rsidRDefault="00E44CDB" w:rsidP="00263EA0">
            <w:pPr>
              <w:ind w:right="-72"/>
              <w:jc w:val="right"/>
              <w:rPr>
                <w:rFonts w:cs="Arial"/>
              </w:rPr>
            </w:pPr>
            <w:r w:rsidRPr="003F1EB6">
              <w:rPr>
                <w:rFonts w:cs="Arial"/>
              </w:rPr>
              <w:t>-</w:t>
            </w:r>
          </w:p>
        </w:tc>
        <w:tc>
          <w:tcPr>
            <w:tcW w:w="1440" w:type="dxa"/>
            <w:tcBorders>
              <w:bottom w:val="single" w:sz="4" w:space="0" w:color="auto"/>
            </w:tcBorders>
            <w:vAlign w:val="bottom"/>
          </w:tcPr>
          <w:p w14:paraId="00F415FC" w14:textId="479F18D3" w:rsidR="0058169C" w:rsidRPr="003F1EB6" w:rsidRDefault="005829D8" w:rsidP="00263EA0">
            <w:pPr>
              <w:ind w:right="-72"/>
              <w:jc w:val="right"/>
              <w:rPr>
                <w:rFonts w:cs="Arial"/>
              </w:rPr>
            </w:pPr>
            <w:r w:rsidRPr="005829D8">
              <w:rPr>
                <w:rFonts w:cs="Arial"/>
                <w:lang w:val="en-GB"/>
              </w:rPr>
              <w:t>120</w:t>
            </w:r>
            <w:r w:rsidR="0058169C" w:rsidRPr="003F1EB6">
              <w:rPr>
                <w:rFonts w:cs="Arial"/>
              </w:rPr>
              <w:t>,</w:t>
            </w:r>
            <w:r w:rsidRPr="005829D8">
              <w:rPr>
                <w:rFonts w:cs="Arial"/>
                <w:lang w:val="en-GB"/>
              </w:rPr>
              <w:t>442</w:t>
            </w:r>
          </w:p>
        </w:tc>
        <w:tc>
          <w:tcPr>
            <w:tcW w:w="1440" w:type="dxa"/>
            <w:tcBorders>
              <w:bottom w:val="single" w:sz="4" w:space="0" w:color="auto"/>
            </w:tcBorders>
            <w:shd w:val="clear" w:color="auto" w:fill="FAFAFA"/>
            <w:vAlign w:val="bottom"/>
          </w:tcPr>
          <w:p w14:paraId="2EFC09CA" w14:textId="0CE4D862" w:rsidR="0058169C" w:rsidRPr="003F1EB6" w:rsidRDefault="00E44CDB" w:rsidP="00263EA0">
            <w:pPr>
              <w:ind w:right="-72"/>
              <w:jc w:val="right"/>
              <w:rPr>
                <w:rFonts w:cs="Arial"/>
              </w:rPr>
            </w:pPr>
            <w:r w:rsidRPr="003F1EB6">
              <w:rPr>
                <w:rFonts w:cs="Arial"/>
              </w:rPr>
              <w:t>-</w:t>
            </w:r>
          </w:p>
        </w:tc>
        <w:tc>
          <w:tcPr>
            <w:tcW w:w="1440" w:type="dxa"/>
            <w:tcBorders>
              <w:bottom w:val="single" w:sz="4" w:space="0" w:color="auto"/>
            </w:tcBorders>
            <w:vAlign w:val="bottom"/>
          </w:tcPr>
          <w:p w14:paraId="1610486D" w14:textId="499A3590" w:rsidR="0058169C" w:rsidRPr="003F1EB6" w:rsidRDefault="005829D8" w:rsidP="00263EA0">
            <w:pPr>
              <w:ind w:right="-72"/>
              <w:jc w:val="right"/>
              <w:rPr>
                <w:rFonts w:cs="Arial"/>
              </w:rPr>
            </w:pPr>
            <w:r w:rsidRPr="005829D8">
              <w:rPr>
                <w:rFonts w:cs="Arial"/>
                <w:lang w:val="en-GB"/>
              </w:rPr>
              <w:t>120</w:t>
            </w:r>
            <w:r w:rsidR="0058169C" w:rsidRPr="003F1EB6">
              <w:rPr>
                <w:rFonts w:cs="Arial"/>
              </w:rPr>
              <w:t>,</w:t>
            </w:r>
            <w:r w:rsidRPr="005829D8">
              <w:rPr>
                <w:rFonts w:cs="Arial"/>
                <w:lang w:val="en-GB"/>
              </w:rPr>
              <w:t>442</w:t>
            </w:r>
          </w:p>
        </w:tc>
      </w:tr>
      <w:tr w:rsidR="0058169C" w:rsidRPr="003F1EB6" w14:paraId="3C95C292" w14:textId="77777777" w:rsidTr="00263EA0">
        <w:trPr>
          <w:cantSplit/>
          <w:trHeight w:val="120"/>
        </w:trPr>
        <w:tc>
          <w:tcPr>
            <w:tcW w:w="3150" w:type="dxa"/>
          </w:tcPr>
          <w:p w14:paraId="57E61957" w14:textId="77777777" w:rsidR="0058169C" w:rsidRPr="003F1EB6" w:rsidRDefault="0058169C" w:rsidP="00263EA0">
            <w:pPr>
              <w:ind w:left="-105"/>
              <w:rPr>
                <w:rFonts w:cs="Arial"/>
              </w:rPr>
            </w:pPr>
          </w:p>
        </w:tc>
        <w:tc>
          <w:tcPr>
            <w:tcW w:w="1440" w:type="dxa"/>
            <w:tcBorders>
              <w:top w:val="single" w:sz="4" w:space="0" w:color="auto"/>
            </w:tcBorders>
            <w:shd w:val="clear" w:color="auto" w:fill="FAFAFA"/>
            <w:vAlign w:val="bottom"/>
          </w:tcPr>
          <w:p w14:paraId="3166FBB5"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56D3097F" w14:textId="77777777" w:rsidR="0058169C" w:rsidRPr="003F1EB6" w:rsidRDefault="0058169C" w:rsidP="00263EA0">
            <w:pPr>
              <w:ind w:right="-72"/>
              <w:jc w:val="right"/>
              <w:rPr>
                <w:rFonts w:cs="Arial"/>
              </w:rPr>
            </w:pPr>
          </w:p>
        </w:tc>
        <w:tc>
          <w:tcPr>
            <w:tcW w:w="1440" w:type="dxa"/>
            <w:tcBorders>
              <w:top w:val="single" w:sz="4" w:space="0" w:color="auto"/>
            </w:tcBorders>
            <w:shd w:val="clear" w:color="auto" w:fill="FAFAFA"/>
            <w:vAlign w:val="bottom"/>
          </w:tcPr>
          <w:p w14:paraId="7920368F"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63D9FB97" w14:textId="77777777" w:rsidR="0058169C" w:rsidRPr="003F1EB6" w:rsidRDefault="0058169C" w:rsidP="00263EA0">
            <w:pPr>
              <w:ind w:right="-72"/>
              <w:jc w:val="right"/>
              <w:rPr>
                <w:rFonts w:cs="Arial"/>
              </w:rPr>
            </w:pPr>
          </w:p>
        </w:tc>
      </w:tr>
      <w:tr w:rsidR="0058169C" w:rsidRPr="003F1EB6" w14:paraId="50B74DC7" w14:textId="77777777" w:rsidTr="00263EA0">
        <w:trPr>
          <w:cantSplit/>
          <w:trHeight w:val="120"/>
        </w:trPr>
        <w:tc>
          <w:tcPr>
            <w:tcW w:w="3150" w:type="dxa"/>
          </w:tcPr>
          <w:p w14:paraId="58563866" w14:textId="77777777" w:rsidR="0058169C" w:rsidRPr="003F1EB6" w:rsidRDefault="0058169C" w:rsidP="00263EA0">
            <w:pPr>
              <w:ind w:left="-105"/>
              <w:jc w:val="left"/>
              <w:rPr>
                <w:rFonts w:cs="Arial"/>
                <w:cs/>
              </w:rPr>
            </w:pPr>
            <w:r w:rsidRPr="003F1EB6">
              <w:rPr>
                <w:rFonts w:cs="Arial"/>
                <w:b/>
                <w:bCs/>
                <w:color w:val="000000"/>
              </w:rPr>
              <w:t>Accrued interest expense</w:t>
            </w:r>
          </w:p>
        </w:tc>
        <w:tc>
          <w:tcPr>
            <w:tcW w:w="1440" w:type="dxa"/>
            <w:shd w:val="clear" w:color="auto" w:fill="FAFAFA"/>
          </w:tcPr>
          <w:p w14:paraId="7EBE8754" w14:textId="77777777" w:rsidR="0058169C" w:rsidRPr="003F1EB6" w:rsidRDefault="0058169C" w:rsidP="00263EA0">
            <w:pPr>
              <w:ind w:right="-72"/>
              <w:jc w:val="right"/>
              <w:rPr>
                <w:rFonts w:cs="Arial"/>
                <w:lang w:val="en-GB"/>
              </w:rPr>
            </w:pPr>
          </w:p>
        </w:tc>
        <w:tc>
          <w:tcPr>
            <w:tcW w:w="1440" w:type="dxa"/>
          </w:tcPr>
          <w:p w14:paraId="6E5A9F65" w14:textId="77777777" w:rsidR="0058169C" w:rsidRPr="003F1EB6" w:rsidRDefault="0058169C" w:rsidP="00263EA0">
            <w:pPr>
              <w:ind w:right="-72"/>
              <w:jc w:val="right"/>
              <w:rPr>
                <w:rFonts w:cs="Arial"/>
                <w:lang w:val="en-GB"/>
              </w:rPr>
            </w:pPr>
          </w:p>
        </w:tc>
        <w:tc>
          <w:tcPr>
            <w:tcW w:w="1440" w:type="dxa"/>
            <w:shd w:val="clear" w:color="auto" w:fill="FAFAFA"/>
          </w:tcPr>
          <w:p w14:paraId="25A1C587" w14:textId="77777777" w:rsidR="0058169C" w:rsidRPr="003F1EB6" w:rsidRDefault="0058169C" w:rsidP="00263EA0">
            <w:pPr>
              <w:ind w:right="-72"/>
              <w:jc w:val="right"/>
              <w:rPr>
                <w:rFonts w:cs="Arial"/>
                <w:lang w:val="en-GB"/>
              </w:rPr>
            </w:pPr>
          </w:p>
        </w:tc>
        <w:tc>
          <w:tcPr>
            <w:tcW w:w="1440" w:type="dxa"/>
          </w:tcPr>
          <w:p w14:paraId="4A238BCF" w14:textId="77777777" w:rsidR="0058169C" w:rsidRPr="003F1EB6" w:rsidRDefault="0058169C" w:rsidP="00263EA0">
            <w:pPr>
              <w:ind w:right="-72"/>
              <w:jc w:val="right"/>
              <w:rPr>
                <w:rFonts w:cs="Arial"/>
                <w:lang w:val="en-GB"/>
              </w:rPr>
            </w:pPr>
          </w:p>
        </w:tc>
      </w:tr>
      <w:tr w:rsidR="0058169C" w:rsidRPr="003F1EB6" w14:paraId="7704DF98" w14:textId="77777777" w:rsidTr="00263EA0">
        <w:trPr>
          <w:cantSplit/>
          <w:trHeight w:val="120"/>
        </w:trPr>
        <w:tc>
          <w:tcPr>
            <w:tcW w:w="3150" w:type="dxa"/>
          </w:tcPr>
          <w:p w14:paraId="232FB35F" w14:textId="77777777" w:rsidR="0058169C" w:rsidRPr="003F1EB6" w:rsidRDefault="0058169C" w:rsidP="00263EA0">
            <w:pPr>
              <w:ind w:left="-105"/>
              <w:jc w:val="left"/>
              <w:rPr>
                <w:rFonts w:cs="Arial"/>
                <w:b/>
                <w:bCs/>
                <w:highlight w:val="yellow"/>
                <w:cs/>
              </w:rPr>
            </w:pPr>
            <w:r w:rsidRPr="003F1EB6">
              <w:rPr>
                <w:rFonts w:cs="Arial"/>
                <w:color w:val="000000"/>
              </w:rPr>
              <w:t xml:space="preserve">   Related party</w:t>
            </w:r>
          </w:p>
        </w:tc>
        <w:tc>
          <w:tcPr>
            <w:tcW w:w="1440" w:type="dxa"/>
            <w:tcBorders>
              <w:bottom w:val="single" w:sz="4" w:space="0" w:color="auto"/>
            </w:tcBorders>
            <w:shd w:val="clear" w:color="auto" w:fill="FAFAFA"/>
          </w:tcPr>
          <w:p w14:paraId="78010273" w14:textId="6C4FA17A" w:rsidR="0058169C" w:rsidRPr="003F1EB6" w:rsidRDefault="00E44CDB" w:rsidP="00263EA0">
            <w:pPr>
              <w:ind w:right="-72"/>
              <w:jc w:val="right"/>
              <w:rPr>
                <w:rFonts w:cs="Arial"/>
              </w:rPr>
            </w:pPr>
            <w:r w:rsidRPr="003F1EB6">
              <w:rPr>
                <w:rFonts w:cs="Arial"/>
              </w:rPr>
              <w:t>-</w:t>
            </w:r>
          </w:p>
        </w:tc>
        <w:tc>
          <w:tcPr>
            <w:tcW w:w="1440" w:type="dxa"/>
            <w:tcBorders>
              <w:bottom w:val="single" w:sz="4" w:space="0" w:color="auto"/>
            </w:tcBorders>
          </w:tcPr>
          <w:p w14:paraId="59C7E5CB" w14:textId="38C4F8AF" w:rsidR="0058169C" w:rsidRPr="003F1EB6" w:rsidRDefault="005829D8" w:rsidP="00263EA0">
            <w:pPr>
              <w:ind w:right="-72"/>
              <w:jc w:val="right"/>
              <w:rPr>
                <w:rFonts w:cs="Arial"/>
              </w:rPr>
            </w:pPr>
            <w:r w:rsidRPr="005829D8">
              <w:rPr>
                <w:rFonts w:cs="Arial"/>
                <w:lang w:val="en-GB"/>
              </w:rPr>
              <w:t>531</w:t>
            </w:r>
          </w:p>
        </w:tc>
        <w:tc>
          <w:tcPr>
            <w:tcW w:w="1440" w:type="dxa"/>
            <w:tcBorders>
              <w:bottom w:val="single" w:sz="4" w:space="0" w:color="auto"/>
            </w:tcBorders>
            <w:shd w:val="clear" w:color="auto" w:fill="FAFAFA"/>
          </w:tcPr>
          <w:p w14:paraId="64C78BDD" w14:textId="424DEE56" w:rsidR="0058169C" w:rsidRPr="003F1EB6" w:rsidRDefault="00E44CDB" w:rsidP="00263EA0">
            <w:pPr>
              <w:ind w:right="-72"/>
              <w:jc w:val="right"/>
              <w:rPr>
                <w:rFonts w:cs="Arial"/>
              </w:rPr>
            </w:pPr>
            <w:r w:rsidRPr="003F1EB6">
              <w:rPr>
                <w:rFonts w:cs="Arial"/>
              </w:rPr>
              <w:t>-</w:t>
            </w:r>
          </w:p>
        </w:tc>
        <w:tc>
          <w:tcPr>
            <w:tcW w:w="1440" w:type="dxa"/>
            <w:tcBorders>
              <w:bottom w:val="single" w:sz="4" w:space="0" w:color="auto"/>
            </w:tcBorders>
          </w:tcPr>
          <w:p w14:paraId="564D856F" w14:textId="49D11F56" w:rsidR="0058169C" w:rsidRPr="003F1EB6" w:rsidRDefault="005829D8" w:rsidP="00263EA0">
            <w:pPr>
              <w:ind w:right="-72"/>
              <w:jc w:val="right"/>
              <w:rPr>
                <w:rFonts w:cs="Arial"/>
              </w:rPr>
            </w:pPr>
            <w:r w:rsidRPr="005829D8">
              <w:rPr>
                <w:rFonts w:cs="Arial"/>
                <w:lang w:val="en-GB"/>
              </w:rPr>
              <w:t>531</w:t>
            </w:r>
          </w:p>
        </w:tc>
      </w:tr>
    </w:tbl>
    <w:p w14:paraId="57024E3F" w14:textId="77777777" w:rsidR="006D3C3D" w:rsidRPr="003F1EB6" w:rsidRDefault="006D3C3D" w:rsidP="006D3C3D">
      <w:pPr>
        <w:autoSpaceDE w:val="0"/>
        <w:autoSpaceDN w:val="0"/>
        <w:adjustRightInd w:val="0"/>
        <w:ind w:left="540"/>
        <w:rPr>
          <w:rFonts w:eastAsia="Times New Roman" w:cs="Arial"/>
          <w:spacing w:val="-4"/>
        </w:rPr>
      </w:pPr>
    </w:p>
    <w:p w14:paraId="301165F4" w14:textId="17D8109E" w:rsidR="0058169C" w:rsidRPr="003F1EB6" w:rsidRDefault="0058169C" w:rsidP="006D3C3D">
      <w:pPr>
        <w:autoSpaceDE w:val="0"/>
        <w:autoSpaceDN w:val="0"/>
        <w:adjustRightInd w:val="0"/>
        <w:ind w:left="540"/>
        <w:rPr>
          <w:rFonts w:eastAsia="Times New Roman" w:cs="Arial"/>
          <w:spacing w:val="-4"/>
        </w:rPr>
      </w:pPr>
      <w:r w:rsidRPr="003F1EB6">
        <w:rPr>
          <w:rFonts w:eastAsia="Times New Roman" w:cs="Arial"/>
          <w:spacing w:val="-4"/>
        </w:rPr>
        <w:t xml:space="preserve">The movements in long-term promissory notes from a related party for the year are </w:t>
      </w:r>
      <w:proofErr w:type="spellStart"/>
      <w:r w:rsidRPr="003F1EB6">
        <w:rPr>
          <w:rFonts w:eastAsia="Times New Roman" w:cs="Arial"/>
          <w:spacing w:val="-4"/>
        </w:rPr>
        <w:t>analysed</w:t>
      </w:r>
      <w:proofErr w:type="spellEnd"/>
      <w:r w:rsidRPr="003F1EB6">
        <w:rPr>
          <w:rFonts w:eastAsia="Times New Roman" w:cs="Arial"/>
          <w:spacing w:val="-4"/>
        </w:rPr>
        <w:t xml:space="preserve"> as follows:</w:t>
      </w:r>
    </w:p>
    <w:p w14:paraId="26811F4E" w14:textId="77777777" w:rsidR="0058169C" w:rsidRPr="003F1EB6" w:rsidRDefault="0058169C" w:rsidP="0058169C">
      <w:pPr>
        <w:autoSpaceDE w:val="0"/>
        <w:autoSpaceDN w:val="0"/>
        <w:adjustRightInd w:val="0"/>
        <w:ind w:left="540"/>
        <w:rPr>
          <w:rFonts w:eastAsia="Times New Roman" w:cs="Arial"/>
        </w:rPr>
      </w:pPr>
    </w:p>
    <w:tbl>
      <w:tblPr>
        <w:tblW w:w="8910" w:type="dxa"/>
        <w:tblInd w:w="648" w:type="dxa"/>
        <w:tblLayout w:type="fixed"/>
        <w:tblLook w:val="04A0" w:firstRow="1" w:lastRow="0" w:firstColumn="1" w:lastColumn="0" w:noHBand="0" w:noVBand="1"/>
      </w:tblPr>
      <w:tblGrid>
        <w:gridCol w:w="6750"/>
        <w:gridCol w:w="2160"/>
      </w:tblGrid>
      <w:tr w:rsidR="0058169C" w:rsidRPr="003F1EB6" w14:paraId="06BFD759" w14:textId="77777777" w:rsidTr="00263EA0">
        <w:tc>
          <w:tcPr>
            <w:tcW w:w="6750" w:type="dxa"/>
            <w:vAlign w:val="bottom"/>
          </w:tcPr>
          <w:p w14:paraId="429AA8C3" w14:textId="77777777" w:rsidR="0058169C" w:rsidRPr="003F1EB6" w:rsidRDefault="0058169C" w:rsidP="00F855C2">
            <w:pPr>
              <w:ind w:left="-86" w:right="-72"/>
              <w:jc w:val="left"/>
              <w:rPr>
                <w:rFonts w:cs="Arial"/>
              </w:rPr>
            </w:pPr>
          </w:p>
        </w:tc>
        <w:tc>
          <w:tcPr>
            <w:tcW w:w="2160" w:type="dxa"/>
            <w:tcBorders>
              <w:top w:val="single" w:sz="4" w:space="0" w:color="auto"/>
            </w:tcBorders>
            <w:vAlign w:val="bottom"/>
          </w:tcPr>
          <w:p w14:paraId="424907DF" w14:textId="77777777" w:rsidR="0058169C" w:rsidRPr="003F1EB6" w:rsidRDefault="0058169C" w:rsidP="00263EA0">
            <w:pPr>
              <w:ind w:right="-72"/>
              <w:jc w:val="right"/>
              <w:rPr>
                <w:rFonts w:cs="Arial"/>
                <w:b/>
                <w:bCs/>
                <w:cs/>
              </w:rPr>
            </w:pPr>
            <w:r w:rsidRPr="003F1EB6">
              <w:rPr>
                <w:rFonts w:cs="Arial"/>
                <w:b/>
                <w:bCs/>
              </w:rPr>
              <w:t xml:space="preserve">Consolidated </w:t>
            </w:r>
          </w:p>
        </w:tc>
      </w:tr>
      <w:tr w:rsidR="0058169C" w:rsidRPr="003F1EB6" w14:paraId="3EA1D693" w14:textId="77777777" w:rsidTr="00263EA0">
        <w:tc>
          <w:tcPr>
            <w:tcW w:w="6750" w:type="dxa"/>
            <w:vAlign w:val="bottom"/>
          </w:tcPr>
          <w:p w14:paraId="08B522F0" w14:textId="77777777" w:rsidR="0058169C" w:rsidRPr="003F1EB6" w:rsidRDefault="0058169C" w:rsidP="00F855C2">
            <w:pPr>
              <w:ind w:left="-86" w:right="-72"/>
              <w:jc w:val="left"/>
              <w:rPr>
                <w:rFonts w:cs="Arial"/>
              </w:rPr>
            </w:pPr>
          </w:p>
        </w:tc>
        <w:tc>
          <w:tcPr>
            <w:tcW w:w="2160" w:type="dxa"/>
            <w:tcBorders>
              <w:bottom w:val="single" w:sz="4" w:space="0" w:color="auto"/>
            </w:tcBorders>
            <w:vAlign w:val="bottom"/>
            <w:hideMark/>
          </w:tcPr>
          <w:p w14:paraId="280A0E1B" w14:textId="77777777" w:rsidR="0058169C" w:rsidRPr="003F1EB6" w:rsidRDefault="0058169C" w:rsidP="00263EA0">
            <w:pPr>
              <w:ind w:right="-72"/>
              <w:jc w:val="right"/>
              <w:rPr>
                <w:rFonts w:cs="Arial"/>
                <w:b/>
                <w:bCs/>
              </w:rPr>
            </w:pPr>
            <w:r w:rsidRPr="003F1EB6">
              <w:rPr>
                <w:rFonts w:cs="Arial"/>
                <w:b/>
                <w:bCs/>
              </w:rPr>
              <w:t>and separate financial statements</w:t>
            </w:r>
          </w:p>
          <w:p w14:paraId="24CBEF23" w14:textId="77777777" w:rsidR="0058169C" w:rsidRPr="003F1EB6" w:rsidRDefault="0058169C" w:rsidP="00263EA0">
            <w:pPr>
              <w:ind w:right="-72"/>
              <w:jc w:val="right"/>
              <w:rPr>
                <w:rFonts w:cs="Arial"/>
                <w:b/>
                <w:bCs/>
                <w:cs/>
              </w:rPr>
            </w:pPr>
            <w:r w:rsidRPr="003F1EB6">
              <w:rPr>
                <w:rFonts w:cs="Arial"/>
                <w:b/>
                <w:bCs/>
              </w:rPr>
              <w:t>Thousand Baht</w:t>
            </w:r>
          </w:p>
        </w:tc>
      </w:tr>
      <w:tr w:rsidR="0058169C" w:rsidRPr="003F1EB6" w14:paraId="41F00C99" w14:textId="77777777" w:rsidTr="00263EA0">
        <w:tc>
          <w:tcPr>
            <w:tcW w:w="6750" w:type="dxa"/>
            <w:vAlign w:val="bottom"/>
          </w:tcPr>
          <w:p w14:paraId="61B19C78" w14:textId="77777777" w:rsidR="0058169C" w:rsidRPr="003F1EB6" w:rsidRDefault="0058169C" w:rsidP="00F855C2">
            <w:pPr>
              <w:ind w:left="-86" w:right="-72"/>
              <w:jc w:val="left"/>
              <w:rPr>
                <w:rFonts w:cs="Arial"/>
                <w:cs/>
              </w:rPr>
            </w:pPr>
          </w:p>
        </w:tc>
        <w:tc>
          <w:tcPr>
            <w:tcW w:w="2160" w:type="dxa"/>
            <w:tcBorders>
              <w:top w:val="single" w:sz="4" w:space="0" w:color="auto"/>
            </w:tcBorders>
            <w:shd w:val="clear" w:color="auto" w:fill="FAFAFA"/>
            <w:vAlign w:val="bottom"/>
          </w:tcPr>
          <w:p w14:paraId="75CC83FA" w14:textId="77777777" w:rsidR="0058169C" w:rsidRPr="003F1EB6" w:rsidRDefault="0058169C" w:rsidP="00263EA0">
            <w:pPr>
              <w:ind w:right="-72"/>
              <w:jc w:val="right"/>
              <w:rPr>
                <w:rFonts w:cs="Arial"/>
              </w:rPr>
            </w:pPr>
          </w:p>
        </w:tc>
      </w:tr>
      <w:tr w:rsidR="0058169C" w:rsidRPr="003F1EB6" w14:paraId="431A3DDD" w14:textId="77777777" w:rsidTr="00263EA0">
        <w:tc>
          <w:tcPr>
            <w:tcW w:w="6750" w:type="dxa"/>
            <w:vAlign w:val="bottom"/>
          </w:tcPr>
          <w:p w14:paraId="3120304F" w14:textId="77777777" w:rsidR="0058169C" w:rsidRPr="003F1EB6" w:rsidRDefault="0058169C" w:rsidP="00F855C2">
            <w:pPr>
              <w:tabs>
                <w:tab w:val="left" w:pos="1134"/>
                <w:tab w:val="left" w:pos="1276"/>
                <w:tab w:val="center" w:pos="3402"/>
                <w:tab w:val="center" w:pos="4536"/>
                <w:tab w:val="center" w:pos="5670"/>
                <w:tab w:val="center" w:pos="6804"/>
                <w:tab w:val="right" w:pos="7655"/>
              </w:tabs>
              <w:ind w:left="-86" w:right="-72"/>
              <w:jc w:val="left"/>
              <w:rPr>
                <w:rFonts w:eastAsia="Times New Roman" w:cs="Arial"/>
              </w:rPr>
            </w:pPr>
            <w:r w:rsidRPr="003F1EB6">
              <w:rPr>
                <w:rFonts w:eastAsia="Times New Roman" w:cs="Arial"/>
              </w:rPr>
              <w:t>Opening balance</w:t>
            </w:r>
          </w:p>
        </w:tc>
        <w:tc>
          <w:tcPr>
            <w:tcW w:w="2160" w:type="dxa"/>
            <w:shd w:val="clear" w:color="auto" w:fill="FAFAFA"/>
          </w:tcPr>
          <w:p w14:paraId="3AEA21AA" w14:textId="077DC2BD" w:rsidR="0058169C" w:rsidRPr="003F1EB6" w:rsidRDefault="005829D8" w:rsidP="00263EA0">
            <w:pPr>
              <w:ind w:right="-72"/>
              <w:jc w:val="right"/>
              <w:rPr>
                <w:rFonts w:cs="Arial"/>
              </w:rPr>
            </w:pPr>
            <w:r w:rsidRPr="005829D8">
              <w:rPr>
                <w:rFonts w:cs="Arial"/>
                <w:lang w:val="en-GB"/>
              </w:rPr>
              <w:t>120</w:t>
            </w:r>
            <w:r w:rsidR="00E44CDB" w:rsidRPr="003F1EB6">
              <w:rPr>
                <w:rFonts w:cs="Arial"/>
              </w:rPr>
              <w:t>,</w:t>
            </w:r>
            <w:r w:rsidRPr="005829D8">
              <w:rPr>
                <w:rFonts w:cs="Arial"/>
                <w:lang w:val="en-GB"/>
              </w:rPr>
              <w:t>973</w:t>
            </w:r>
          </w:p>
        </w:tc>
      </w:tr>
      <w:tr w:rsidR="0058169C" w:rsidRPr="003F1EB6" w14:paraId="163D03E6" w14:textId="77777777" w:rsidTr="00263EA0">
        <w:tc>
          <w:tcPr>
            <w:tcW w:w="6750" w:type="dxa"/>
            <w:vAlign w:val="bottom"/>
          </w:tcPr>
          <w:p w14:paraId="60C42F95" w14:textId="57926F88" w:rsidR="0058169C" w:rsidRPr="003F1EB6" w:rsidRDefault="0058169C" w:rsidP="00F855C2">
            <w:pPr>
              <w:tabs>
                <w:tab w:val="left" w:pos="1134"/>
                <w:tab w:val="left" w:pos="1276"/>
                <w:tab w:val="center" w:pos="3402"/>
                <w:tab w:val="center" w:pos="4536"/>
                <w:tab w:val="center" w:pos="5670"/>
                <w:tab w:val="center" w:pos="6804"/>
                <w:tab w:val="right" w:pos="7655"/>
              </w:tabs>
              <w:ind w:left="-86" w:right="-72"/>
              <w:jc w:val="left"/>
              <w:rPr>
                <w:rFonts w:eastAsia="Times New Roman" w:cs="Arial"/>
                <w:color w:val="000000"/>
              </w:rPr>
            </w:pPr>
            <w:r w:rsidRPr="003F1EB6">
              <w:rPr>
                <w:rFonts w:eastAsia="Times New Roman" w:cs="Arial"/>
                <w:color w:val="000000"/>
              </w:rPr>
              <w:t xml:space="preserve">Additions </w:t>
            </w:r>
            <w:r w:rsidR="0013495E" w:rsidRPr="003F1EB6">
              <w:rPr>
                <w:rFonts w:eastAsia="Times New Roman" w:cs="Arial"/>
                <w:color w:val="000000"/>
                <w:szCs w:val="25"/>
              </w:rPr>
              <w:t>-</w:t>
            </w:r>
            <w:r w:rsidRPr="003F1EB6">
              <w:rPr>
                <w:rFonts w:eastAsia="Times New Roman" w:cs="Arial"/>
                <w:color w:val="000000"/>
              </w:rPr>
              <w:t xml:space="preserve"> Interest</w:t>
            </w:r>
          </w:p>
        </w:tc>
        <w:tc>
          <w:tcPr>
            <w:tcW w:w="2160" w:type="dxa"/>
            <w:shd w:val="clear" w:color="auto" w:fill="FAFAFA"/>
          </w:tcPr>
          <w:p w14:paraId="61626156" w14:textId="07505657" w:rsidR="0058169C" w:rsidRPr="003F1EB6" w:rsidRDefault="005829D8" w:rsidP="00263EA0">
            <w:pPr>
              <w:ind w:right="-72"/>
              <w:jc w:val="right"/>
              <w:rPr>
                <w:rFonts w:cs="Arial"/>
                <w:lang w:val="en-GB"/>
              </w:rPr>
            </w:pPr>
            <w:r w:rsidRPr="005829D8">
              <w:rPr>
                <w:rFonts w:cs="Arial"/>
                <w:lang w:val="en-GB"/>
              </w:rPr>
              <w:t>849</w:t>
            </w:r>
          </w:p>
        </w:tc>
      </w:tr>
      <w:tr w:rsidR="0058169C" w:rsidRPr="003F1EB6" w14:paraId="341A9093" w14:textId="77777777" w:rsidTr="00263EA0">
        <w:tc>
          <w:tcPr>
            <w:tcW w:w="6750" w:type="dxa"/>
            <w:vAlign w:val="bottom"/>
          </w:tcPr>
          <w:p w14:paraId="3DCB585C" w14:textId="77777777" w:rsidR="0058169C" w:rsidRPr="003F1EB6" w:rsidRDefault="0058169C" w:rsidP="00F855C2">
            <w:pPr>
              <w:tabs>
                <w:tab w:val="left" w:pos="1134"/>
                <w:tab w:val="left" w:pos="1276"/>
                <w:tab w:val="center" w:pos="3402"/>
                <w:tab w:val="center" w:pos="4536"/>
                <w:tab w:val="center" w:pos="5670"/>
                <w:tab w:val="center" w:pos="6804"/>
                <w:tab w:val="right" w:pos="7655"/>
              </w:tabs>
              <w:ind w:left="-86" w:right="-72"/>
              <w:jc w:val="left"/>
              <w:rPr>
                <w:rFonts w:eastAsia="Times New Roman" w:cs="Arial"/>
                <w:color w:val="000000"/>
              </w:rPr>
            </w:pPr>
            <w:r w:rsidRPr="003F1EB6">
              <w:rPr>
                <w:rFonts w:eastAsia="Times New Roman" w:cs="Arial"/>
                <w:color w:val="000000"/>
              </w:rPr>
              <w:t xml:space="preserve">Promissory note repayment </w:t>
            </w:r>
          </w:p>
        </w:tc>
        <w:tc>
          <w:tcPr>
            <w:tcW w:w="2160" w:type="dxa"/>
            <w:shd w:val="clear" w:color="auto" w:fill="FAFAFA"/>
          </w:tcPr>
          <w:p w14:paraId="3D09980A" w14:textId="77777777" w:rsidR="0058169C" w:rsidRPr="003F1EB6" w:rsidRDefault="0058169C" w:rsidP="00263EA0">
            <w:pPr>
              <w:ind w:right="-72"/>
              <w:jc w:val="right"/>
              <w:rPr>
                <w:rFonts w:cs="Arial"/>
                <w:lang w:val="en-GB"/>
              </w:rPr>
            </w:pPr>
          </w:p>
        </w:tc>
      </w:tr>
      <w:tr w:rsidR="0058169C" w:rsidRPr="003F1EB6" w14:paraId="077FD89C" w14:textId="77777777" w:rsidTr="00263EA0">
        <w:tc>
          <w:tcPr>
            <w:tcW w:w="6750" w:type="dxa"/>
            <w:vAlign w:val="bottom"/>
          </w:tcPr>
          <w:p w14:paraId="7A29222D" w14:textId="6577A7D8" w:rsidR="0058169C" w:rsidRPr="003F1EB6" w:rsidRDefault="0058169C" w:rsidP="00F855C2">
            <w:pPr>
              <w:tabs>
                <w:tab w:val="left" w:pos="1134"/>
                <w:tab w:val="left" w:pos="1276"/>
                <w:tab w:val="center" w:pos="3402"/>
                <w:tab w:val="center" w:pos="4536"/>
                <w:tab w:val="center" w:pos="5670"/>
                <w:tab w:val="center" w:pos="6804"/>
                <w:tab w:val="right" w:pos="7655"/>
              </w:tabs>
              <w:ind w:left="-86" w:right="-72"/>
              <w:jc w:val="left"/>
              <w:rPr>
                <w:rFonts w:eastAsia="Times New Roman" w:cs="Arial"/>
                <w:color w:val="000000"/>
              </w:rPr>
            </w:pPr>
            <w:r w:rsidRPr="003F1EB6">
              <w:rPr>
                <w:rFonts w:eastAsia="Times New Roman" w:cs="Arial"/>
                <w:color w:val="000000"/>
              </w:rPr>
              <w:t xml:space="preserve"> </w:t>
            </w:r>
            <w:r w:rsidR="00F855C2">
              <w:rPr>
                <w:rFonts w:eastAsia="Times New Roman" w:cs="Arial"/>
                <w:color w:val="000000"/>
              </w:rPr>
              <w:t xml:space="preserve"> </w:t>
            </w:r>
            <w:r w:rsidRPr="003F1EB6">
              <w:rPr>
                <w:rFonts w:eastAsia="Times New Roman" w:cs="Arial"/>
                <w:color w:val="000000"/>
              </w:rPr>
              <w:t xml:space="preserve"> - principle</w:t>
            </w:r>
          </w:p>
        </w:tc>
        <w:tc>
          <w:tcPr>
            <w:tcW w:w="2160" w:type="dxa"/>
            <w:shd w:val="clear" w:color="auto" w:fill="FAFAFA"/>
          </w:tcPr>
          <w:p w14:paraId="17112331" w14:textId="47175FCA" w:rsidR="0058169C" w:rsidRPr="003F1EB6" w:rsidRDefault="00E44CDB" w:rsidP="00263EA0">
            <w:pPr>
              <w:ind w:right="-72"/>
              <w:jc w:val="right"/>
              <w:rPr>
                <w:rFonts w:cs="Arial"/>
                <w:lang w:val="en-GB"/>
              </w:rPr>
            </w:pPr>
            <w:r w:rsidRPr="003F1EB6">
              <w:rPr>
                <w:rFonts w:cs="Arial"/>
                <w:lang w:val="en-GB"/>
              </w:rPr>
              <w:t>(</w:t>
            </w:r>
            <w:r w:rsidR="005829D8" w:rsidRPr="005829D8">
              <w:rPr>
                <w:rFonts w:cs="Arial"/>
                <w:lang w:val="en-GB"/>
              </w:rPr>
              <w:t>120</w:t>
            </w:r>
            <w:r w:rsidRPr="003F1EB6">
              <w:rPr>
                <w:rFonts w:cs="Arial"/>
                <w:lang w:val="en-GB"/>
              </w:rPr>
              <w:t>,</w:t>
            </w:r>
            <w:r w:rsidR="005829D8" w:rsidRPr="005829D8">
              <w:rPr>
                <w:rFonts w:cs="Arial"/>
                <w:lang w:val="en-GB"/>
              </w:rPr>
              <w:t>442</w:t>
            </w:r>
            <w:r w:rsidRPr="003F1EB6">
              <w:rPr>
                <w:rFonts w:cs="Arial"/>
                <w:lang w:val="en-GB"/>
              </w:rPr>
              <w:t>)</w:t>
            </w:r>
          </w:p>
        </w:tc>
      </w:tr>
      <w:tr w:rsidR="0058169C" w:rsidRPr="003F1EB6" w14:paraId="16CDDB6A" w14:textId="77777777" w:rsidTr="00263EA0">
        <w:tc>
          <w:tcPr>
            <w:tcW w:w="6750" w:type="dxa"/>
            <w:vAlign w:val="bottom"/>
          </w:tcPr>
          <w:p w14:paraId="4EA588ED" w14:textId="3A6EE6E8" w:rsidR="0058169C" w:rsidRPr="003F1EB6" w:rsidRDefault="0058169C" w:rsidP="00F855C2">
            <w:pPr>
              <w:tabs>
                <w:tab w:val="left" w:pos="1134"/>
                <w:tab w:val="left" w:pos="1276"/>
                <w:tab w:val="center" w:pos="3402"/>
                <w:tab w:val="center" w:pos="4536"/>
                <w:tab w:val="center" w:pos="5670"/>
                <w:tab w:val="center" w:pos="6804"/>
                <w:tab w:val="right" w:pos="7655"/>
              </w:tabs>
              <w:ind w:left="-86" w:right="-72"/>
              <w:jc w:val="left"/>
              <w:rPr>
                <w:rFonts w:eastAsia="Times New Roman" w:cs="Arial"/>
                <w:color w:val="000000"/>
              </w:rPr>
            </w:pPr>
            <w:r w:rsidRPr="003F1EB6">
              <w:rPr>
                <w:rFonts w:eastAsia="Times New Roman" w:cs="Arial"/>
                <w:color w:val="000000"/>
              </w:rPr>
              <w:t xml:space="preserve">  </w:t>
            </w:r>
            <w:r w:rsidR="00F855C2">
              <w:rPr>
                <w:rFonts w:eastAsia="Times New Roman" w:cs="Arial"/>
                <w:color w:val="000000"/>
              </w:rPr>
              <w:t xml:space="preserve"> </w:t>
            </w:r>
            <w:r w:rsidRPr="003F1EB6">
              <w:rPr>
                <w:rFonts w:eastAsia="Times New Roman" w:cs="Arial"/>
                <w:color w:val="000000"/>
              </w:rPr>
              <w:t xml:space="preserve">- interest </w:t>
            </w:r>
          </w:p>
        </w:tc>
        <w:tc>
          <w:tcPr>
            <w:tcW w:w="2160" w:type="dxa"/>
            <w:tcBorders>
              <w:bottom w:val="single" w:sz="4" w:space="0" w:color="auto"/>
            </w:tcBorders>
            <w:shd w:val="clear" w:color="auto" w:fill="FAFAFA"/>
          </w:tcPr>
          <w:p w14:paraId="3F82C50A" w14:textId="1EC46337" w:rsidR="0058169C" w:rsidRPr="003F1EB6" w:rsidRDefault="00E44CDB" w:rsidP="00263EA0">
            <w:pPr>
              <w:ind w:right="-72"/>
              <w:jc w:val="right"/>
              <w:rPr>
                <w:rFonts w:cs="Arial"/>
                <w:lang w:val="en-GB"/>
              </w:rPr>
            </w:pPr>
            <w:r w:rsidRPr="003F1EB6">
              <w:rPr>
                <w:rFonts w:cs="Arial"/>
                <w:lang w:val="en-GB"/>
              </w:rPr>
              <w:t>(</w:t>
            </w:r>
            <w:r w:rsidR="005829D8" w:rsidRPr="005829D8">
              <w:rPr>
                <w:rFonts w:cs="Arial"/>
                <w:lang w:val="en-GB"/>
              </w:rPr>
              <w:t>1</w:t>
            </w:r>
            <w:r w:rsidRPr="003F1EB6">
              <w:rPr>
                <w:rFonts w:cs="Arial"/>
                <w:lang w:val="en-GB"/>
              </w:rPr>
              <w:t>,</w:t>
            </w:r>
            <w:r w:rsidR="005829D8" w:rsidRPr="005829D8">
              <w:rPr>
                <w:rFonts w:cs="Arial"/>
                <w:lang w:val="en-GB"/>
              </w:rPr>
              <w:t>380</w:t>
            </w:r>
            <w:r w:rsidRPr="003F1EB6">
              <w:rPr>
                <w:rFonts w:cs="Arial"/>
                <w:lang w:val="en-GB"/>
              </w:rPr>
              <w:t>)</w:t>
            </w:r>
          </w:p>
        </w:tc>
      </w:tr>
      <w:tr w:rsidR="0058169C" w:rsidRPr="003F1EB6" w14:paraId="7E315F34" w14:textId="77777777" w:rsidTr="00263EA0">
        <w:tc>
          <w:tcPr>
            <w:tcW w:w="6750" w:type="dxa"/>
            <w:vAlign w:val="bottom"/>
          </w:tcPr>
          <w:p w14:paraId="72672F9F" w14:textId="77777777" w:rsidR="0058169C" w:rsidRPr="003F1EB6" w:rsidRDefault="0058169C" w:rsidP="00F855C2">
            <w:pPr>
              <w:tabs>
                <w:tab w:val="left" w:pos="1134"/>
                <w:tab w:val="left" w:pos="1276"/>
                <w:tab w:val="center" w:pos="3402"/>
                <w:tab w:val="center" w:pos="4536"/>
                <w:tab w:val="center" w:pos="5670"/>
                <w:tab w:val="center" w:pos="6804"/>
                <w:tab w:val="right" w:pos="7655"/>
              </w:tabs>
              <w:ind w:left="-86" w:right="-72"/>
              <w:jc w:val="left"/>
              <w:rPr>
                <w:rFonts w:eastAsia="Times New Roman" w:cs="Arial"/>
                <w:color w:val="000000"/>
              </w:rPr>
            </w:pPr>
          </w:p>
        </w:tc>
        <w:tc>
          <w:tcPr>
            <w:tcW w:w="2160" w:type="dxa"/>
            <w:tcBorders>
              <w:top w:val="single" w:sz="4" w:space="0" w:color="auto"/>
            </w:tcBorders>
            <w:shd w:val="clear" w:color="auto" w:fill="FAFAFA"/>
          </w:tcPr>
          <w:p w14:paraId="7B9AD6DA" w14:textId="77777777" w:rsidR="0058169C" w:rsidRPr="003F1EB6" w:rsidRDefault="0058169C" w:rsidP="00263EA0">
            <w:pPr>
              <w:ind w:right="-72"/>
              <w:jc w:val="right"/>
              <w:rPr>
                <w:rFonts w:cs="Arial"/>
                <w:lang w:val="en-GB"/>
              </w:rPr>
            </w:pPr>
          </w:p>
        </w:tc>
      </w:tr>
      <w:tr w:rsidR="0058169C" w:rsidRPr="003F1EB6" w14:paraId="3C4CA8C7" w14:textId="77777777" w:rsidTr="00263EA0">
        <w:tc>
          <w:tcPr>
            <w:tcW w:w="6750" w:type="dxa"/>
          </w:tcPr>
          <w:p w14:paraId="471E5164" w14:textId="77777777" w:rsidR="0058169C" w:rsidRPr="003F1EB6" w:rsidRDefault="0058169C" w:rsidP="00F855C2">
            <w:pPr>
              <w:tabs>
                <w:tab w:val="left" w:pos="1134"/>
                <w:tab w:val="left" w:pos="1276"/>
                <w:tab w:val="center" w:pos="3402"/>
                <w:tab w:val="center" w:pos="4536"/>
                <w:tab w:val="center" w:pos="5670"/>
                <w:tab w:val="center" w:pos="6804"/>
                <w:tab w:val="right" w:pos="7655"/>
              </w:tabs>
              <w:ind w:left="-86" w:right="-72"/>
              <w:jc w:val="left"/>
              <w:rPr>
                <w:rFonts w:cs="Arial"/>
                <w:b/>
                <w:bCs/>
                <w:cs/>
              </w:rPr>
            </w:pPr>
            <w:r w:rsidRPr="003F1EB6">
              <w:rPr>
                <w:rFonts w:eastAsia="Times New Roman" w:cs="Arial"/>
                <w:color w:val="000000"/>
              </w:rPr>
              <w:t>Closing balance</w:t>
            </w:r>
          </w:p>
        </w:tc>
        <w:tc>
          <w:tcPr>
            <w:tcW w:w="2160" w:type="dxa"/>
            <w:tcBorders>
              <w:bottom w:val="single" w:sz="4" w:space="0" w:color="auto"/>
            </w:tcBorders>
            <w:shd w:val="clear" w:color="auto" w:fill="FAFAFA"/>
          </w:tcPr>
          <w:p w14:paraId="71253AC6" w14:textId="4DF2A0BE" w:rsidR="0058169C" w:rsidRPr="003F1EB6" w:rsidRDefault="00095E5B" w:rsidP="00263EA0">
            <w:pPr>
              <w:ind w:right="-72"/>
              <w:jc w:val="right"/>
              <w:rPr>
                <w:rFonts w:cs="Arial"/>
              </w:rPr>
            </w:pPr>
            <w:r w:rsidRPr="003F1EB6">
              <w:rPr>
                <w:rFonts w:cs="Arial"/>
              </w:rPr>
              <w:t>-</w:t>
            </w:r>
          </w:p>
        </w:tc>
      </w:tr>
    </w:tbl>
    <w:p w14:paraId="63F3B507" w14:textId="77777777" w:rsidR="0058169C" w:rsidRPr="003F1EB6" w:rsidRDefault="0058169C" w:rsidP="0058169C">
      <w:pPr>
        <w:tabs>
          <w:tab w:val="left" w:pos="900"/>
        </w:tabs>
        <w:ind w:left="544" w:hanging="4"/>
        <w:jc w:val="thaiDistribute"/>
        <w:rPr>
          <w:rFonts w:cs="Arial"/>
          <w:b/>
          <w:bCs/>
          <w:lang w:val="en-GB"/>
        </w:rPr>
      </w:pPr>
    </w:p>
    <w:p w14:paraId="664412B2" w14:textId="1FC45AC4" w:rsidR="0058169C" w:rsidRPr="003F1EB6" w:rsidRDefault="0058169C" w:rsidP="0058169C">
      <w:pPr>
        <w:tabs>
          <w:tab w:val="left" w:pos="1080"/>
          <w:tab w:val="left" w:pos="2160"/>
          <w:tab w:val="left" w:pos="2859"/>
        </w:tabs>
        <w:ind w:left="544" w:hanging="4"/>
        <w:jc w:val="thaiDistribute"/>
        <w:rPr>
          <w:rFonts w:cs="Arial"/>
          <w:color w:val="000000"/>
          <w:spacing w:val="-4"/>
        </w:rPr>
      </w:pPr>
      <w:r w:rsidRPr="003F1EB6">
        <w:rPr>
          <w:rFonts w:cs="Arial"/>
          <w:color w:val="000000"/>
          <w:spacing w:val="-4"/>
        </w:rPr>
        <w:t xml:space="preserve">Long-term promissory notes from a related party </w:t>
      </w:r>
      <w:r w:rsidRPr="003F1EB6">
        <w:rPr>
          <w:rFonts w:cs="Arial"/>
          <w:color w:val="000000"/>
        </w:rPr>
        <w:t xml:space="preserve">bear an interest rate of </w:t>
      </w:r>
      <w:r w:rsidR="005829D8" w:rsidRPr="005829D8">
        <w:rPr>
          <w:rFonts w:cs="Arial"/>
          <w:color w:val="000000"/>
          <w:lang w:val="en-GB"/>
        </w:rPr>
        <w:t>1</w:t>
      </w:r>
      <w:r w:rsidRPr="003F1EB6">
        <w:rPr>
          <w:rFonts w:cs="Arial"/>
          <w:color w:val="000000"/>
        </w:rPr>
        <w:t>.</w:t>
      </w:r>
      <w:r w:rsidR="005829D8" w:rsidRPr="005829D8">
        <w:rPr>
          <w:rFonts w:cs="Arial"/>
          <w:color w:val="000000"/>
          <w:lang w:val="en-GB"/>
        </w:rPr>
        <w:t>75</w:t>
      </w:r>
      <w:r w:rsidRPr="003F1EB6">
        <w:rPr>
          <w:rFonts w:cs="Arial"/>
          <w:color w:val="000000"/>
        </w:rPr>
        <w:t xml:space="preserve">% per annum and </w:t>
      </w:r>
      <w:r w:rsidRPr="003F1EB6">
        <w:rPr>
          <w:rFonts w:cs="Arial"/>
          <w:color w:val="000000"/>
          <w:spacing w:val="-4"/>
        </w:rPr>
        <w:t xml:space="preserve">are due within </w:t>
      </w:r>
      <w:r w:rsidR="005829D8" w:rsidRPr="005829D8">
        <w:rPr>
          <w:rFonts w:cs="Arial"/>
          <w:color w:val="000000"/>
          <w:spacing w:val="-4"/>
          <w:lang w:val="en-GB"/>
        </w:rPr>
        <w:t>3</w:t>
      </w:r>
      <w:r w:rsidRPr="003F1EB6">
        <w:rPr>
          <w:rFonts w:cs="Arial"/>
          <w:color w:val="000000"/>
          <w:spacing w:val="-4"/>
        </w:rPr>
        <w:t xml:space="preserve"> years from the borrowing date. </w:t>
      </w:r>
    </w:p>
    <w:p w14:paraId="639E416B" w14:textId="77777777" w:rsidR="0058169C" w:rsidRPr="003F1EB6" w:rsidRDefault="0058169C" w:rsidP="00095E5B">
      <w:pPr>
        <w:tabs>
          <w:tab w:val="left" w:pos="1080"/>
          <w:tab w:val="left" w:pos="2160"/>
          <w:tab w:val="left" w:pos="2859"/>
        </w:tabs>
        <w:jc w:val="thaiDistribute"/>
        <w:rPr>
          <w:rFonts w:cs="Arial"/>
          <w:color w:val="000000"/>
          <w:spacing w:val="-4"/>
        </w:rPr>
      </w:pPr>
    </w:p>
    <w:p w14:paraId="49408D46" w14:textId="6F500936" w:rsidR="0058169C" w:rsidRPr="003F1EB6" w:rsidRDefault="0058169C" w:rsidP="0058169C">
      <w:pPr>
        <w:tabs>
          <w:tab w:val="left" w:pos="1080"/>
          <w:tab w:val="left" w:pos="2160"/>
          <w:tab w:val="left" w:pos="2859"/>
        </w:tabs>
        <w:ind w:left="540" w:hanging="540"/>
        <w:jc w:val="thaiDistribute"/>
        <w:rPr>
          <w:rFonts w:cs="Arial"/>
          <w:b/>
          <w:bCs/>
          <w:color w:val="CF4A02"/>
        </w:rPr>
      </w:pPr>
      <w:r w:rsidRPr="003F1EB6">
        <w:rPr>
          <w:rFonts w:cs="Arial"/>
          <w:b/>
          <w:bCs/>
          <w:color w:val="CF4A02"/>
        </w:rPr>
        <w:t>f</w:t>
      </w:r>
      <w:r w:rsidRPr="003F1EB6">
        <w:rPr>
          <w:rFonts w:cs="Arial"/>
          <w:b/>
          <w:bCs/>
          <w:color w:val="CF4A02"/>
          <w:cs/>
        </w:rPr>
        <w:t>)</w:t>
      </w:r>
      <w:r w:rsidRPr="003F1EB6">
        <w:rPr>
          <w:rFonts w:cs="Arial"/>
          <w:b/>
          <w:bCs/>
          <w:color w:val="CF4A02"/>
          <w:cs/>
        </w:rPr>
        <w:tab/>
      </w:r>
      <w:r w:rsidRPr="003F1EB6">
        <w:rPr>
          <w:rFonts w:cs="Arial"/>
          <w:b/>
          <w:bCs/>
          <w:color w:val="CF4A02"/>
        </w:rPr>
        <w:t xml:space="preserve">Key management compensation </w:t>
      </w:r>
    </w:p>
    <w:p w14:paraId="4C788361" w14:textId="77777777" w:rsidR="0058169C" w:rsidRPr="003F1EB6" w:rsidRDefault="0058169C" w:rsidP="0058169C">
      <w:pPr>
        <w:autoSpaceDE w:val="0"/>
        <w:autoSpaceDN w:val="0"/>
        <w:adjustRightInd w:val="0"/>
        <w:ind w:left="540"/>
        <w:rPr>
          <w:rFonts w:cs="Arial"/>
        </w:rPr>
      </w:pPr>
    </w:p>
    <w:p w14:paraId="46550EFB" w14:textId="4FDA9165" w:rsidR="0058169C" w:rsidRPr="003F1EB6" w:rsidRDefault="0058169C" w:rsidP="0058169C">
      <w:pPr>
        <w:autoSpaceDE w:val="0"/>
        <w:autoSpaceDN w:val="0"/>
        <w:adjustRightInd w:val="0"/>
        <w:ind w:left="540"/>
        <w:rPr>
          <w:rFonts w:cs="Arial"/>
        </w:rPr>
      </w:pPr>
      <w:r w:rsidRPr="003F1EB6">
        <w:rPr>
          <w:rFonts w:cs="Arial"/>
        </w:rPr>
        <w:t xml:space="preserve">Key management compensation </w:t>
      </w:r>
      <w:r w:rsidR="006D3C3D" w:rsidRPr="003F1EB6">
        <w:rPr>
          <w:rFonts w:cs="Arial"/>
          <w:szCs w:val="25"/>
        </w:rPr>
        <w:t xml:space="preserve">of the Group and the Company </w:t>
      </w:r>
      <w:r w:rsidR="006D3C3D" w:rsidRPr="003F1EB6">
        <w:rPr>
          <w:rFonts w:cs="Arial"/>
        </w:rPr>
        <w:t>is</w:t>
      </w:r>
      <w:r w:rsidRPr="003F1EB6">
        <w:rPr>
          <w:rFonts w:cs="Arial"/>
        </w:rPr>
        <w:t xml:space="preserve"> as follows:</w:t>
      </w:r>
    </w:p>
    <w:p w14:paraId="482C9EDB" w14:textId="77777777" w:rsidR="0058169C" w:rsidRPr="003F1EB6" w:rsidRDefault="0058169C" w:rsidP="0058169C">
      <w:pPr>
        <w:autoSpaceDE w:val="0"/>
        <w:autoSpaceDN w:val="0"/>
        <w:adjustRightInd w:val="0"/>
        <w:ind w:left="540"/>
        <w:rPr>
          <w:rFonts w:cs="Arial"/>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8169C" w:rsidRPr="003F1EB6" w14:paraId="6776A2CB" w14:textId="77777777" w:rsidTr="00263EA0">
        <w:tc>
          <w:tcPr>
            <w:tcW w:w="3150" w:type="dxa"/>
            <w:vAlign w:val="bottom"/>
          </w:tcPr>
          <w:p w14:paraId="72D71212" w14:textId="77777777" w:rsidR="0058169C" w:rsidRPr="003F1EB6" w:rsidRDefault="0058169C" w:rsidP="00263EA0">
            <w:pPr>
              <w:ind w:left="-105"/>
              <w:jc w:val="left"/>
              <w:rPr>
                <w:rFonts w:cs="Arial"/>
              </w:rPr>
            </w:pPr>
          </w:p>
        </w:tc>
        <w:tc>
          <w:tcPr>
            <w:tcW w:w="2880" w:type="dxa"/>
            <w:gridSpan w:val="2"/>
            <w:tcBorders>
              <w:top w:val="single" w:sz="4" w:space="0" w:color="auto"/>
              <w:bottom w:val="single" w:sz="4" w:space="0" w:color="auto"/>
            </w:tcBorders>
            <w:vAlign w:val="bottom"/>
          </w:tcPr>
          <w:p w14:paraId="3FDD2690" w14:textId="77777777" w:rsidR="0058169C" w:rsidRPr="003F1EB6" w:rsidRDefault="0058169C" w:rsidP="00263EA0">
            <w:pPr>
              <w:ind w:right="-72"/>
              <w:jc w:val="center"/>
              <w:rPr>
                <w:rFonts w:cs="Arial"/>
                <w:b/>
                <w:bCs/>
              </w:rPr>
            </w:pPr>
            <w:r w:rsidRPr="003F1EB6">
              <w:rPr>
                <w:rFonts w:cs="Arial"/>
                <w:b/>
                <w:bCs/>
              </w:rPr>
              <w:t xml:space="preserve">Consolidated </w:t>
            </w:r>
          </w:p>
          <w:p w14:paraId="221D3D0E" w14:textId="77777777" w:rsidR="0058169C" w:rsidRPr="003F1EB6" w:rsidRDefault="0058169C" w:rsidP="00263EA0">
            <w:pPr>
              <w:ind w:right="-72"/>
              <w:jc w:val="center"/>
              <w:rPr>
                <w:rFonts w:cs="Arial"/>
                <w:b/>
                <w:bCs/>
                <w:cs/>
              </w:rPr>
            </w:pPr>
            <w:r w:rsidRPr="003F1EB6">
              <w:rPr>
                <w:rFonts w:cs="Arial"/>
                <w:b/>
                <w:bCs/>
              </w:rPr>
              <w:t>financial statements</w:t>
            </w:r>
          </w:p>
        </w:tc>
        <w:tc>
          <w:tcPr>
            <w:tcW w:w="2880" w:type="dxa"/>
            <w:gridSpan w:val="2"/>
            <w:tcBorders>
              <w:top w:val="single" w:sz="4" w:space="0" w:color="auto"/>
              <w:bottom w:val="single" w:sz="4" w:space="0" w:color="auto"/>
            </w:tcBorders>
            <w:vAlign w:val="bottom"/>
          </w:tcPr>
          <w:p w14:paraId="56BBF449" w14:textId="77777777" w:rsidR="0058169C" w:rsidRPr="003F1EB6" w:rsidRDefault="0058169C" w:rsidP="00263EA0">
            <w:pPr>
              <w:ind w:right="-72"/>
              <w:jc w:val="center"/>
              <w:rPr>
                <w:rFonts w:cs="Arial"/>
                <w:b/>
                <w:bCs/>
              </w:rPr>
            </w:pPr>
            <w:r w:rsidRPr="003F1EB6">
              <w:rPr>
                <w:rFonts w:cs="Arial"/>
                <w:b/>
                <w:bCs/>
              </w:rPr>
              <w:t xml:space="preserve">Separate </w:t>
            </w:r>
          </w:p>
          <w:p w14:paraId="03978930" w14:textId="77777777" w:rsidR="0058169C" w:rsidRPr="003F1EB6" w:rsidRDefault="0058169C" w:rsidP="00263EA0">
            <w:pPr>
              <w:ind w:right="-72"/>
              <w:jc w:val="center"/>
              <w:rPr>
                <w:rFonts w:cs="Arial"/>
                <w:b/>
                <w:bCs/>
                <w:cs/>
              </w:rPr>
            </w:pPr>
            <w:r w:rsidRPr="003F1EB6">
              <w:rPr>
                <w:rFonts w:cs="Arial"/>
                <w:b/>
                <w:bCs/>
              </w:rPr>
              <w:t>financial statements</w:t>
            </w:r>
          </w:p>
        </w:tc>
      </w:tr>
      <w:tr w:rsidR="0058169C" w:rsidRPr="003F1EB6" w14:paraId="4256716D" w14:textId="77777777" w:rsidTr="00263EA0">
        <w:tc>
          <w:tcPr>
            <w:tcW w:w="3150" w:type="dxa"/>
            <w:vAlign w:val="bottom"/>
          </w:tcPr>
          <w:p w14:paraId="4D5033F7" w14:textId="77777777" w:rsidR="0058169C" w:rsidRPr="003F1EB6" w:rsidRDefault="0058169C" w:rsidP="00263EA0">
            <w:pPr>
              <w:ind w:left="-105"/>
              <w:jc w:val="left"/>
              <w:rPr>
                <w:rFonts w:cs="Arial"/>
              </w:rPr>
            </w:pPr>
          </w:p>
        </w:tc>
        <w:tc>
          <w:tcPr>
            <w:tcW w:w="1440" w:type="dxa"/>
            <w:tcBorders>
              <w:top w:val="single" w:sz="4" w:space="0" w:color="auto"/>
            </w:tcBorders>
            <w:vAlign w:val="bottom"/>
          </w:tcPr>
          <w:p w14:paraId="18E66BFD" w14:textId="4C5E47D1" w:rsidR="0058169C" w:rsidRPr="003F1EB6" w:rsidRDefault="005829D8" w:rsidP="00263EA0">
            <w:pPr>
              <w:ind w:right="-72"/>
              <w:jc w:val="right"/>
              <w:rPr>
                <w:rFonts w:cs="Arial"/>
                <w:b/>
                <w:bCs/>
              </w:rPr>
            </w:pPr>
            <w:r w:rsidRPr="005829D8">
              <w:rPr>
                <w:rFonts w:cs="Arial"/>
                <w:b/>
                <w:bCs/>
                <w:lang w:val="en-GB"/>
              </w:rPr>
              <w:t>2021</w:t>
            </w:r>
          </w:p>
        </w:tc>
        <w:tc>
          <w:tcPr>
            <w:tcW w:w="1440" w:type="dxa"/>
            <w:tcBorders>
              <w:top w:val="single" w:sz="4" w:space="0" w:color="auto"/>
            </w:tcBorders>
            <w:vAlign w:val="bottom"/>
          </w:tcPr>
          <w:p w14:paraId="5AC999E8" w14:textId="410B74BA" w:rsidR="0058169C" w:rsidRPr="003F1EB6" w:rsidRDefault="005829D8" w:rsidP="00263EA0">
            <w:pPr>
              <w:ind w:right="-72"/>
              <w:jc w:val="right"/>
              <w:rPr>
                <w:rFonts w:cs="Arial"/>
                <w:b/>
                <w:bCs/>
              </w:rPr>
            </w:pPr>
            <w:r w:rsidRPr="005829D8">
              <w:rPr>
                <w:rFonts w:cs="Arial"/>
                <w:b/>
                <w:bCs/>
                <w:lang w:val="en-GB"/>
              </w:rPr>
              <w:t>2020</w:t>
            </w:r>
          </w:p>
        </w:tc>
        <w:tc>
          <w:tcPr>
            <w:tcW w:w="1440" w:type="dxa"/>
            <w:tcBorders>
              <w:top w:val="single" w:sz="4" w:space="0" w:color="auto"/>
            </w:tcBorders>
            <w:vAlign w:val="bottom"/>
          </w:tcPr>
          <w:p w14:paraId="032240B0" w14:textId="4C7DF875" w:rsidR="0058169C" w:rsidRPr="003F1EB6" w:rsidRDefault="005829D8" w:rsidP="00263EA0">
            <w:pPr>
              <w:ind w:right="-72"/>
              <w:jc w:val="right"/>
              <w:rPr>
                <w:rFonts w:cs="Arial"/>
                <w:b/>
                <w:bCs/>
              </w:rPr>
            </w:pPr>
            <w:r w:rsidRPr="005829D8">
              <w:rPr>
                <w:rFonts w:cs="Arial"/>
                <w:b/>
                <w:bCs/>
                <w:lang w:val="en-GB"/>
              </w:rPr>
              <w:t>2021</w:t>
            </w:r>
          </w:p>
        </w:tc>
        <w:tc>
          <w:tcPr>
            <w:tcW w:w="1440" w:type="dxa"/>
            <w:tcBorders>
              <w:top w:val="single" w:sz="4" w:space="0" w:color="auto"/>
            </w:tcBorders>
            <w:vAlign w:val="bottom"/>
          </w:tcPr>
          <w:p w14:paraId="54184686" w14:textId="6428BEE9" w:rsidR="0058169C" w:rsidRPr="003F1EB6" w:rsidRDefault="005829D8" w:rsidP="00263EA0">
            <w:pPr>
              <w:ind w:right="-72"/>
              <w:jc w:val="right"/>
              <w:rPr>
                <w:rFonts w:cs="Arial"/>
                <w:b/>
                <w:bCs/>
              </w:rPr>
            </w:pPr>
            <w:r w:rsidRPr="005829D8">
              <w:rPr>
                <w:rFonts w:cs="Arial"/>
                <w:b/>
                <w:bCs/>
                <w:lang w:val="en-GB"/>
              </w:rPr>
              <w:t>2020</w:t>
            </w:r>
          </w:p>
        </w:tc>
      </w:tr>
      <w:tr w:rsidR="0058169C" w:rsidRPr="003F1EB6" w14:paraId="4DE37010" w14:textId="77777777" w:rsidTr="00263EA0">
        <w:tc>
          <w:tcPr>
            <w:tcW w:w="3150" w:type="dxa"/>
            <w:vAlign w:val="bottom"/>
          </w:tcPr>
          <w:p w14:paraId="094A3EEA" w14:textId="77777777" w:rsidR="0058169C" w:rsidRPr="003F1EB6" w:rsidRDefault="0058169C" w:rsidP="00263EA0">
            <w:pPr>
              <w:ind w:left="-105"/>
              <w:jc w:val="left"/>
              <w:rPr>
                <w:rFonts w:cs="Arial"/>
              </w:rPr>
            </w:pPr>
          </w:p>
        </w:tc>
        <w:tc>
          <w:tcPr>
            <w:tcW w:w="1440" w:type="dxa"/>
            <w:tcBorders>
              <w:bottom w:val="single" w:sz="4" w:space="0" w:color="auto"/>
            </w:tcBorders>
          </w:tcPr>
          <w:p w14:paraId="005C4219" w14:textId="77777777" w:rsidR="0058169C" w:rsidRPr="003F1EB6" w:rsidRDefault="0058169C" w:rsidP="00263EA0">
            <w:pPr>
              <w:ind w:right="-100"/>
              <w:jc w:val="right"/>
              <w:rPr>
                <w:rFonts w:cs="Arial"/>
                <w:b/>
                <w:bCs/>
              </w:rPr>
            </w:pPr>
            <w:r w:rsidRPr="003F1EB6">
              <w:rPr>
                <w:rFonts w:cs="Arial"/>
                <w:b/>
                <w:bCs/>
              </w:rPr>
              <w:t xml:space="preserve">Thousand </w:t>
            </w:r>
          </w:p>
          <w:p w14:paraId="6E605733" w14:textId="77777777" w:rsidR="0058169C" w:rsidRPr="003F1EB6" w:rsidRDefault="0058169C" w:rsidP="00263EA0">
            <w:pPr>
              <w:ind w:right="-100"/>
              <w:jc w:val="right"/>
              <w:rPr>
                <w:rFonts w:cs="Arial"/>
                <w:b/>
                <w:bCs/>
              </w:rPr>
            </w:pPr>
            <w:r w:rsidRPr="003F1EB6">
              <w:rPr>
                <w:rFonts w:cs="Arial"/>
                <w:b/>
                <w:bCs/>
              </w:rPr>
              <w:t>Baht</w:t>
            </w:r>
          </w:p>
        </w:tc>
        <w:tc>
          <w:tcPr>
            <w:tcW w:w="1440" w:type="dxa"/>
            <w:tcBorders>
              <w:bottom w:val="single" w:sz="4" w:space="0" w:color="auto"/>
            </w:tcBorders>
          </w:tcPr>
          <w:p w14:paraId="00FE407C" w14:textId="77777777" w:rsidR="0058169C" w:rsidRPr="003F1EB6" w:rsidRDefault="0058169C" w:rsidP="00263EA0">
            <w:pPr>
              <w:ind w:right="-100"/>
              <w:jc w:val="right"/>
              <w:rPr>
                <w:rFonts w:cs="Arial"/>
                <w:b/>
                <w:bCs/>
              </w:rPr>
            </w:pPr>
            <w:r w:rsidRPr="003F1EB6">
              <w:rPr>
                <w:rFonts w:cs="Arial"/>
                <w:b/>
                <w:bCs/>
              </w:rPr>
              <w:t xml:space="preserve">Thousand </w:t>
            </w:r>
          </w:p>
          <w:p w14:paraId="34FC87C6" w14:textId="77777777" w:rsidR="0058169C" w:rsidRPr="003F1EB6" w:rsidRDefault="0058169C" w:rsidP="00263EA0">
            <w:pPr>
              <w:ind w:right="-100"/>
              <w:jc w:val="right"/>
              <w:rPr>
                <w:rFonts w:cs="Arial"/>
                <w:b/>
                <w:bCs/>
              </w:rPr>
            </w:pPr>
            <w:r w:rsidRPr="003F1EB6">
              <w:rPr>
                <w:rFonts w:cs="Arial"/>
                <w:b/>
                <w:bCs/>
              </w:rPr>
              <w:t>Baht</w:t>
            </w:r>
          </w:p>
        </w:tc>
        <w:tc>
          <w:tcPr>
            <w:tcW w:w="1440" w:type="dxa"/>
            <w:tcBorders>
              <w:bottom w:val="single" w:sz="4" w:space="0" w:color="auto"/>
            </w:tcBorders>
          </w:tcPr>
          <w:p w14:paraId="56F18FA5" w14:textId="77777777" w:rsidR="0058169C" w:rsidRPr="003F1EB6" w:rsidRDefault="0058169C" w:rsidP="00263EA0">
            <w:pPr>
              <w:ind w:right="-100"/>
              <w:jc w:val="right"/>
              <w:rPr>
                <w:rFonts w:cs="Arial"/>
                <w:b/>
                <w:bCs/>
              </w:rPr>
            </w:pPr>
            <w:r w:rsidRPr="003F1EB6">
              <w:rPr>
                <w:rFonts w:cs="Arial"/>
                <w:b/>
                <w:bCs/>
              </w:rPr>
              <w:t xml:space="preserve">Thousand </w:t>
            </w:r>
          </w:p>
          <w:p w14:paraId="0C2094AF" w14:textId="77777777" w:rsidR="0058169C" w:rsidRPr="003F1EB6" w:rsidRDefault="0058169C" w:rsidP="00263EA0">
            <w:pPr>
              <w:ind w:right="-100"/>
              <w:jc w:val="right"/>
              <w:rPr>
                <w:rFonts w:cs="Arial"/>
                <w:b/>
                <w:bCs/>
              </w:rPr>
            </w:pPr>
            <w:r w:rsidRPr="003F1EB6">
              <w:rPr>
                <w:rFonts w:cs="Arial"/>
                <w:b/>
                <w:bCs/>
              </w:rPr>
              <w:t>Baht</w:t>
            </w:r>
          </w:p>
        </w:tc>
        <w:tc>
          <w:tcPr>
            <w:tcW w:w="1440" w:type="dxa"/>
            <w:tcBorders>
              <w:bottom w:val="single" w:sz="4" w:space="0" w:color="auto"/>
            </w:tcBorders>
          </w:tcPr>
          <w:p w14:paraId="58F4B060" w14:textId="77777777" w:rsidR="0058169C" w:rsidRPr="003F1EB6" w:rsidRDefault="0058169C" w:rsidP="00263EA0">
            <w:pPr>
              <w:ind w:right="-100"/>
              <w:jc w:val="right"/>
              <w:rPr>
                <w:rFonts w:cs="Arial"/>
                <w:b/>
                <w:bCs/>
              </w:rPr>
            </w:pPr>
            <w:r w:rsidRPr="003F1EB6">
              <w:rPr>
                <w:rFonts w:cs="Arial"/>
                <w:b/>
                <w:bCs/>
              </w:rPr>
              <w:t xml:space="preserve">Thousand </w:t>
            </w:r>
          </w:p>
          <w:p w14:paraId="3E1F328F" w14:textId="77777777" w:rsidR="0058169C" w:rsidRPr="003F1EB6" w:rsidRDefault="0058169C" w:rsidP="00263EA0">
            <w:pPr>
              <w:ind w:right="-100"/>
              <w:jc w:val="right"/>
              <w:rPr>
                <w:rFonts w:cs="Arial"/>
                <w:b/>
                <w:bCs/>
              </w:rPr>
            </w:pPr>
            <w:r w:rsidRPr="003F1EB6">
              <w:rPr>
                <w:rFonts w:cs="Arial"/>
                <w:b/>
                <w:bCs/>
              </w:rPr>
              <w:t>Baht</w:t>
            </w:r>
          </w:p>
        </w:tc>
      </w:tr>
      <w:tr w:rsidR="0058169C" w:rsidRPr="003F1EB6" w14:paraId="1A92186D" w14:textId="77777777" w:rsidTr="00263EA0">
        <w:tc>
          <w:tcPr>
            <w:tcW w:w="3150" w:type="dxa"/>
            <w:vAlign w:val="bottom"/>
          </w:tcPr>
          <w:p w14:paraId="294F0708" w14:textId="77777777" w:rsidR="0058169C" w:rsidRPr="003F1EB6" w:rsidRDefault="0058169C" w:rsidP="00263EA0">
            <w:pPr>
              <w:ind w:left="-105"/>
              <w:jc w:val="left"/>
              <w:rPr>
                <w:rFonts w:cs="Arial"/>
                <w:cs/>
              </w:rPr>
            </w:pPr>
          </w:p>
        </w:tc>
        <w:tc>
          <w:tcPr>
            <w:tcW w:w="1440" w:type="dxa"/>
            <w:tcBorders>
              <w:top w:val="single" w:sz="4" w:space="0" w:color="auto"/>
            </w:tcBorders>
            <w:shd w:val="clear" w:color="auto" w:fill="FAFAFA"/>
            <w:vAlign w:val="bottom"/>
          </w:tcPr>
          <w:p w14:paraId="57CD82FD"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02270FE3" w14:textId="77777777" w:rsidR="0058169C" w:rsidRPr="003F1EB6" w:rsidRDefault="0058169C" w:rsidP="00263EA0">
            <w:pPr>
              <w:ind w:right="-72"/>
              <w:jc w:val="right"/>
              <w:rPr>
                <w:rFonts w:cs="Arial"/>
              </w:rPr>
            </w:pPr>
          </w:p>
        </w:tc>
        <w:tc>
          <w:tcPr>
            <w:tcW w:w="1440" w:type="dxa"/>
            <w:tcBorders>
              <w:top w:val="single" w:sz="4" w:space="0" w:color="auto"/>
            </w:tcBorders>
            <w:shd w:val="clear" w:color="auto" w:fill="FAFAFA"/>
            <w:vAlign w:val="bottom"/>
          </w:tcPr>
          <w:p w14:paraId="2F992120"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2098A22B" w14:textId="77777777" w:rsidR="0058169C" w:rsidRPr="003F1EB6" w:rsidRDefault="0058169C" w:rsidP="00263EA0">
            <w:pPr>
              <w:ind w:right="-72"/>
              <w:jc w:val="right"/>
              <w:rPr>
                <w:rFonts w:cs="Arial"/>
              </w:rPr>
            </w:pPr>
          </w:p>
        </w:tc>
      </w:tr>
      <w:tr w:rsidR="0058169C" w:rsidRPr="003F1EB6" w14:paraId="5C084618" w14:textId="77777777" w:rsidTr="00263EA0">
        <w:tc>
          <w:tcPr>
            <w:tcW w:w="3150" w:type="dxa"/>
          </w:tcPr>
          <w:p w14:paraId="71BFC80A"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left="-105"/>
              <w:jc w:val="left"/>
              <w:rPr>
                <w:rFonts w:cs="Arial"/>
                <w:color w:val="000000"/>
              </w:rPr>
            </w:pPr>
            <w:r w:rsidRPr="003F1EB6">
              <w:rPr>
                <w:rFonts w:cs="Arial"/>
                <w:color w:val="000000"/>
              </w:rPr>
              <w:t>Short-term employee benefits</w:t>
            </w:r>
          </w:p>
        </w:tc>
        <w:tc>
          <w:tcPr>
            <w:tcW w:w="1440" w:type="dxa"/>
            <w:shd w:val="clear" w:color="auto" w:fill="FAFAFA"/>
            <w:vAlign w:val="bottom"/>
          </w:tcPr>
          <w:p w14:paraId="656A1B8C" w14:textId="465BF183" w:rsidR="0058169C" w:rsidRPr="003F1EB6" w:rsidRDefault="005829D8" w:rsidP="00263EA0">
            <w:pPr>
              <w:ind w:right="-72"/>
              <w:jc w:val="right"/>
              <w:rPr>
                <w:rFonts w:cs="Arial"/>
                <w:lang w:val="en-GB"/>
              </w:rPr>
            </w:pPr>
            <w:r w:rsidRPr="005829D8">
              <w:rPr>
                <w:rFonts w:cs="Arial"/>
                <w:lang w:val="en-GB"/>
              </w:rPr>
              <w:t>67</w:t>
            </w:r>
            <w:r w:rsidR="00095E5B" w:rsidRPr="003F1EB6">
              <w:rPr>
                <w:rFonts w:cs="Arial"/>
                <w:lang w:val="en-GB"/>
              </w:rPr>
              <w:t>,</w:t>
            </w:r>
            <w:r w:rsidRPr="005829D8">
              <w:rPr>
                <w:rFonts w:cs="Arial"/>
                <w:lang w:val="en-GB"/>
              </w:rPr>
              <w:t>022</w:t>
            </w:r>
          </w:p>
        </w:tc>
        <w:tc>
          <w:tcPr>
            <w:tcW w:w="1440" w:type="dxa"/>
            <w:vAlign w:val="bottom"/>
          </w:tcPr>
          <w:p w14:paraId="32AFA3B3" w14:textId="7CA1AAF4" w:rsidR="0058169C" w:rsidRPr="003F1EB6" w:rsidRDefault="005829D8" w:rsidP="00263EA0">
            <w:pPr>
              <w:ind w:right="-72"/>
              <w:jc w:val="right"/>
              <w:rPr>
                <w:rFonts w:cs="Arial"/>
                <w:lang w:val="en-GB"/>
              </w:rPr>
            </w:pPr>
            <w:r w:rsidRPr="005829D8">
              <w:rPr>
                <w:rFonts w:cs="Arial"/>
                <w:lang w:val="en-GB"/>
              </w:rPr>
              <w:t>58</w:t>
            </w:r>
            <w:r w:rsidR="0058169C" w:rsidRPr="003F1EB6">
              <w:rPr>
                <w:rFonts w:cs="Arial"/>
                <w:lang w:val="en-GB"/>
              </w:rPr>
              <w:t>,</w:t>
            </w:r>
            <w:r w:rsidRPr="005829D8">
              <w:rPr>
                <w:rFonts w:cs="Arial"/>
                <w:lang w:val="en-GB"/>
              </w:rPr>
              <w:t>389</w:t>
            </w:r>
          </w:p>
        </w:tc>
        <w:tc>
          <w:tcPr>
            <w:tcW w:w="1440" w:type="dxa"/>
            <w:shd w:val="clear" w:color="auto" w:fill="FAFAFA"/>
            <w:vAlign w:val="bottom"/>
          </w:tcPr>
          <w:p w14:paraId="1727DBB4" w14:textId="0FB695FB" w:rsidR="0058169C" w:rsidRPr="003F1EB6" w:rsidRDefault="005829D8" w:rsidP="00263EA0">
            <w:pPr>
              <w:ind w:right="-72"/>
              <w:jc w:val="right"/>
              <w:rPr>
                <w:rFonts w:cs="Arial"/>
                <w:lang w:val="en-GB"/>
              </w:rPr>
            </w:pPr>
            <w:r w:rsidRPr="005829D8">
              <w:rPr>
                <w:rFonts w:cs="Arial"/>
                <w:lang w:val="en-GB"/>
              </w:rPr>
              <w:t>28</w:t>
            </w:r>
            <w:r w:rsidR="00095E5B" w:rsidRPr="003F1EB6">
              <w:rPr>
                <w:rFonts w:cs="Arial"/>
                <w:lang w:val="en-GB"/>
              </w:rPr>
              <w:t>,</w:t>
            </w:r>
            <w:r w:rsidRPr="005829D8">
              <w:rPr>
                <w:rFonts w:cs="Arial"/>
                <w:lang w:val="en-GB"/>
              </w:rPr>
              <w:t>348</w:t>
            </w:r>
          </w:p>
        </w:tc>
        <w:tc>
          <w:tcPr>
            <w:tcW w:w="1440" w:type="dxa"/>
            <w:vAlign w:val="bottom"/>
          </w:tcPr>
          <w:p w14:paraId="6F243B6A" w14:textId="5F349B6D" w:rsidR="0058169C" w:rsidRPr="003F1EB6" w:rsidRDefault="005829D8" w:rsidP="00263EA0">
            <w:pPr>
              <w:ind w:right="-72"/>
              <w:jc w:val="right"/>
              <w:rPr>
                <w:rFonts w:cs="Arial"/>
                <w:lang w:val="en-GB"/>
              </w:rPr>
            </w:pPr>
            <w:r w:rsidRPr="005829D8">
              <w:rPr>
                <w:rFonts w:cs="Arial"/>
                <w:lang w:val="en-GB"/>
              </w:rPr>
              <w:t>23</w:t>
            </w:r>
            <w:r w:rsidR="0058169C" w:rsidRPr="003F1EB6">
              <w:rPr>
                <w:rFonts w:cs="Arial"/>
                <w:lang w:val="en-GB"/>
              </w:rPr>
              <w:t>,</w:t>
            </w:r>
            <w:r w:rsidRPr="005829D8">
              <w:rPr>
                <w:rFonts w:cs="Arial"/>
                <w:lang w:val="en-GB"/>
              </w:rPr>
              <w:t>655</w:t>
            </w:r>
          </w:p>
        </w:tc>
      </w:tr>
      <w:tr w:rsidR="0058169C" w:rsidRPr="003F1EB6" w14:paraId="4F4AF4F8" w14:textId="77777777" w:rsidTr="00263EA0">
        <w:tc>
          <w:tcPr>
            <w:tcW w:w="3150" w:type="dxa"/>
          </w:tcPr>
          <w:p w14:paraId="4475F8D6"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left="-105"/>
              <w:jc w:val="left"/>
              <w:rPr>
                <w:rFonts w:cs="Arial"/>
                <w:color w:val="000000"/>
                <w:shd w:val="clear" w:color="auto" w:fill="FFFFFF"/>
              </w:rPr>
            </w:pPr>
            <w:r w:rsidRPr="003F1EB6">
              <w:rPr>
                <w:rFonts w:cs="Arial"/>
                <w:color w:val="000000"/>
              </w:rPr>
              <w:t>Retirement benefits</w:t>
            </w:r>
          </w:p>
        </w:tc>
        <w:tc>
          <w:tcPr>
            <w:tcW w:w="1440" w:type="dxa"/>
            <w:tcBorders>
              <w:bottom w:val="single" w:sz="4" w:space="0" w:color="auto"/>
            </w:tcBorders>
            <w:shd w:val="clear" w:color="auto" w:fill="FAFAFA"/>
            <w:vAlign w:val="bottom"/>
          </w:tcPr>
          <w:p w14:paraId="7CD7F5B7" w14:textId="4E80DB82" w:rsidR="0058169C" w:rsidRPr="003F1EB6" w:rsidRDefault="005829D8" w:rsidP="00263EA0">
            <w:pPr>
              <w:ind w:right="-72"/>
              <w:jc w:val="right"/>
              <w:rPr>
                <w:rFonts w:cs="Arial"/>
                <w:lang w:val="en-GB"/>
              </w:rPr>
            </w:pPr>
            <w:r w:rsidRPr="005829D8">
              <w:rPr>
                <w:rFonts w:cs="Arial"/>
                <w:lang w:val="en-GB"/>
              </w:rPr>
              <w:t>4</w:t>
            </w:r>
            <w:r w:rsidR="00095E5B" w:rsidRPr="003F1EB6">
              <w:rPr>
                <w:rFonts w:cs="Arial"/>
                <w:lang w:val="en-GB"/>
              </w:rPr>
              <w:t>,</w:t>
            </w:r>
            <w:r w:rsidRPr="005829D8">
              <w:rPr>
                <w:rFonts w:cs="Arial"/>
                <w:lang w:val="en-GB"/>
              </w:rPr>
              <w:t>512</w:t>
            </w:r>
          </w:p>
        </w:tc>
        <w:tc>
          <w:tcPr>
            <w:tcW w:w="1440" w:type="dxa"/>
            <w:tcBorders>
              <w:bottom w:val="single" w:sz="4" w:space="0" w:color="auto"/>
            </w:tcBorders>
            <w:vAlign w:val="bottom"/>
          </w:tcPr>
          <w:p w14:paraId="03FA74BB" w14:textId="3582DE8F" w:rsidR="0058169C" w:rsidRPr="003F1EB6" w:rsidRDefault="005829D8" w:rsidP="00263EA0">
            <w:pPr>
              <w:ind w:right="-72"/>
              <w:jc w:val="right"/>
              <w:rPr>
                <w:rFonts w:cs="Arial"/>
                <w:lang w:val="en-GB"/>
              </w:rPr>
            </w:pPr>
            <w:r w:rsidRPr="005829D8">
              <w:rPr>
                <w:rFonts w:cs="Arial"/>
                <w:lang w:val="en-GB"/>
              </w:rPr>
              <w:t>5</w:t>
            </w:r>
            <w:r w:rsidR="0058169C" w:rsidRPr="003F1EB6">
              <w:rPr>
                <w:rFonts w:cs="Arial"/>
                <w:lang w:val="en-GB"/>
              </w:rPr>
              <w:t>,</w:t>
            </w:r>
            <w:r w:rsidRPr="005829D8">
              <w:rPr>
                <w:rFonts w:cs="Arial"/>
                <w:lang w:val="en-GB"/>
              </w:rPr>
              <w:t>207</w:t>
            </w:r>
          </w:p>
        </w:tc>
        <w:tc>
          <w:tcPr>
            <w:tcW w:w="1440" w:type="dxa"/>
            <w:tcBorders>
              <w:bottom w:val="single" w:sz="4" w:space="0" w:color="auto"/>
            </w:tcBorders>
            <w:shd w:val="clear" w:color="auto" w:fill="FAFAFA"/>
            <w:vAlign w:val="bottom"/>
          </w:tcPr>
          <w:p w14:paraId="3A5CD82A" w14:textId="4152F5F2" w:rsidR="0058169C" w:rsidRPr="003F1EB6" w:rsidRDefault="005829D8" w:rsidP="00263EA0">
            <w:pPr>
              <w:ind w:right="-72"/>
              <w:jc w:val="right"/>
              <w:rPr>
                <w:rFonts w:cs="Arial"/>
                <w:lang w:val="en-GB"/>
              </w:rPr>
            </w:pPr>
            <w:r w:rsidRPr="005829D8">
              <w:rPr>
                <w:rFonts w:cs="Arial"/>
                <w:lang w:val="en-GB"/>
              </w:rPr>
              <w:t>1</w:t>
            </w:r>
            <w:r w:rsidR="00095E5B" w:rsidRPr="003F1EB6">
              <w:rPr>
                <w:rFonts w:cs="Arial"/>
                <w:lang w:val="en-GB"/>
              </w:rPr>
              <w:t>,</w:t>
            </w:r>
            <w:r w:rsidRPr="005829D8">
              <w:rPr>
                <w:rFonts w:cs="Arial"/>
                <w:lang w:val="en-GB"/>
              </w:rPr>
              <w:t>384</w:t>
            </w:r>
          </w:p>
        </w:tc>
        <w:tc>
          <w:tcPr>
            <w:tcW w:w="1440" w:type="dxa"/>
            <w:tcBorders>
              <w:bottom w:val="single" w:sz="4" w:space="0" w:color="auto"/>
            </w:tcBorders>
            <w:vAlign w:val="bottom"/>
          </w:tcPr>
          <w:p w14:paraId="16DD9FDF" w14:textId="622A43C9" w:rsidR="0058169C" w:rsidRPr="003F1EB6" w:rsidRDefault="005829D8" w:rsidP="00263EA0">
            <w:pPr>
              <w:ind w:right="-72"/>
              <w:jc w:val="right"/>
              <w:rPr>
                <w:rFonts w:cs="Arial"/>
                <w:lang w:val="en-GB"/>
              </w:rPr>
            </w:pPr>
            <w:r w:rsidRPr="005829D8">
              <w:rPr>
                <w:rFonts w:cs="Arial"/>
                <w:lang w:val="en-GB"/>
              </w:rPr>
              <w:t>2</w:t>
            </w:r>
            <w:r w:rsidR="0058169C" w:rsidRPr="003F1EB6">
              <w:rPr>
                <w:rFonts w:cs="Arial"/>
                <w:lang w:val="en-GB"/>
              </w:rPr>
              <w:t>,</w:t>
            </w:r>
            <w:r w:rsidRPr="005829D8">
              <w:rPr>
                <w:rFonts w:cs="Arial"/>
                <w:lang w:val="en-GB"/>
              </w:rPr>
              <w:t>259</w:t>
            </w:r>
          </w:p>
        </w:tc>
      </w:tr>
      <w:tr w:rsidR="0058169C" w:rsidRPr="003F1EB6" w14:paraId="045FA57C" w14:textId="77777777" w:rsidTr="00263EA0">
        <w:tc>
          <w:tcPr>
            <w:tcW w:w="3150" w:type="dxa"/>
          </w:tcPr>
          <w:p w14:paraId="09A4A876" w14:textId="77777777" w:rsidR="0058169C" w:rsidRPr="003F1EB6" w:rsidRDefault="0058169C" w:rsidP="00263EA0">
            <w:pPr>
              <w:tabs>
                <w:tab w:val="left" w:pos="1134"/>
                <w:tab w:val="left" w:pos="1276"/>
                <w:tab w:val="center" w:pos="3402"/>
                <w:tab w:val="center" w:pos="4536"/>
                <w:tab w:val="center" w:pos="5670"/>
                <w:tab w:val="center" w:pos="6804"/>
                <w:tab w:val="right" w:pos="7655"/>
              </w:tabs>
              <w:ind w:left="-105"/>
              <w:jc w:val="left"/>
              <w:rPr>
                <w:rFonts w:cs="Arial"/>
                <w:color w:val="000000"/>
              </w:rPr>
            </w:pPr>
          </w:p>
        </w:tc>
        <w:tc>
          <w:tcPr>
            <w:tcW w:w="1440" w:type="dxa"/>
            <w:tcBorders>
              <w:top w:val="single" w:sz="4" w:space="0" w:color="auto"/>
            </w:tcBorders>
            <w:shd w:val="clear" w:color="auto" w:fill="FAFAFA"/>
            <w:vAlign w:val="bottom"/>
          </w:tcPr>
          <w:p w14:paraId="0CDF6C98"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7255BFC2" w14:textId="77777777" w:rsidR="0058169C" w:rsidRPr="003F1EB6" w:rsidRDefault="0058169C" w:rsidP="00263EA0">
            <w:pPr>
              <w:ind w:right="-72"/>
              <w:jc w:val="right"/>
              <w:rPr>
                <w:rFonts w:cs="Arial"/>
              </w:rPr>
            </w:pPr>
          </w:p>
        </w:tc>
        <w:tc>
          <w:tcPr>
            <w:tcW w:w="1440" w:type="dxa"/>
            <w:tcBorders>
              <w:top w:val="single" w:sz="4" w:space="0" w:color="auto"/>
            </w:tcBorders>
            <w:shd w:val="clear" w:color="auto" w:fill="FAFAFA"/>
            <w:vAlign w:val="bottom"/>
          </w:tcPr>
          <w:p w14:paraId="5EAA6CB0"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4B18757A" w14:textId="77777777" w:rsidR="0058169C" w:rsidRPr="003F1EB6" w:rsidRDefault="0058169C" w:rsidP="00263EA0">
            <w:pPr>
              <w:ind w:right="-72"/>
              <w:jc w:val="right"/>
              <w:rPr>
                <w:rFonts w:cs="Arial"/>
              </w:rPr>
            </w:pPr>
          </w:p>
        </w:tc>
      </w:tr>
      <w:tr w:rsidR="0058169C" w:rsidRPr="003F1EB6" w14:paraId="25914BC8" w14:textId="77777777" w:rsidTr="00263EA0">
        <w:tc>
          <w:tcPr>
            <w:tcW w:w="3150" w:type="dxa"/>
          </w:tcPr>
          <w:p w14:paraId="645C498E" w14:textId="77777777" w:rsidR="0058169C" w:rsidRPr="003F1EB6" w:rsidRDefault="0058169C" w:rsidP="00263EA0">
            <w:pPr>
              <w:ind w:left="-105"/>
              <w:jc w:val="left"/>
              <w:rPr>
                <w:rFonts w:cs="Arial"/>
                <w:b/>
                <w:bCs/>
              </w:rPr>
            </w:pPr>
          </w:p>
        </w:tc>
        <w:tc>
          <w:tcPr>
            <w:tcW w:w="1440" w:type="dxa"/>
            <w:tcBorders>
              <w:bottom w:val="single" w:sz="4" w:space="0" w:color="auto"/>
            </w:tcBorders>
            <w:shd w:val="clear" w:color="auto" w:fill="FAFAFA"/>
            <w:vAlign w:val="bottom"/>
          </w:tcPr>
          <w:p w14:paraId="437EBFAD" w14:textId="4D5CB7C2" w:rsidR="0058169C" w:rsidRPr="003F1EB6" w:rsidRDefault="005829D8" w:rsidP="00263EA0">
            <w:pPr>
              <w:ind w:right="-72"/>
              <w:jc w:val="right"/>
              <w:rPr>
                <w:rFonts w:cs="Arial"/>
              </w:rPr>
            </w:pPr>
            <w:r w:rsidRPr="005829D8">
              <w:rPr>
                <w:rFonts w:cs="Arial"/>
                <w:lang w:val="en-GB"/>
              </w:rPr>
              <w:t>71</w:t>
            </w:r>
            <w:r w:rsidR="00095E5B" w:rsidRPr="003F1EB6">
              <w:rPr>
                <w:rFonts w:cs="Arial"/>
              </w:rPr>
              <w:t>,</w:t>
            </w:r>
            <w:r w:rsidRPr="005829D8">
              <w:rPr>
                <w:rFonts w:cs="Arial"/>
                <w:lang w:val="en-GB"/>
              </w:rPr>
              <w:t>534</w:t>
            </w:r>
          </w:p>
        </w:tc>
        <w:tc>
          <w:tcPr>
            <w:tcW w:w="1440" w:type="dxa"/>
            <w:tcBorders>
              <w:bottom w:val="single" w:sz="4" w:space="0" w:color="auto"/>
            </w:tcBorders>
            <w:vAlign w:val="bottom"/>
          </w:tcPr>
          <w:p w14:paraId="708C29AF" w14:textId="1EEED4B5" w:rsidR="0058169C" w:rsidRPr="003F1EB6" w:rsidRDefault="005829D8" w:rsidP="00263EA0">
            <w:pPr>
              <w:ind w:right="-72"/>
              <w:jc w:val="right"/>
              <w:rPr>
                <w:rFonts w:cs="Arial"/>
              </w:rPr>
            </w:pPr>
            <w:r w:rsidRPr="005829D8">
              <w:rPr>
                <w:rFonts w:cs="Arial"/>
                <w:lang w:val="en-GB"/>
              </w:rPr>
              <w:t>63</w:t>
            </w:r>
            <w:r w:rsidR="0058169C" w:rsidRPr="003F1EB6">
              <w:rPr>
                <w:rFonts w:cs="Arial"/>
              </w:rPr>
              <w:t>,</w:t>
            </w:r>
            <w:r w:rsidRPr="005829D8">
              <w:rPr>
                <w:rFonts w:cs="Arial"/>
                <w:lang w:val="en-GB"/>
              </w:rPr>
              <w:t>596</w:t>
            </w:r>
          </w:p>
        </w:tc>
        <w:tc>
          <w:tcPr>
            <w:tcW w:w="1440" w:type="dxa"/>
            <w:tcBorders>
              <w:bottom w:val="single" w:sz="4" w:space="0" w:color="auto"/>
            </w:tcBorders>
            <w:shd w:val="clear" w:color="auto" w:fill="FAFAFA"/>
            <w:vAlign w:val="bottom"/>
          </w:tcPr>
          <w:p w14:paraId="4C28169C" w14:textId="2C68C744" w:rsidR="0058169C" w:rsidRPr="003F1EB6" w:rsidRDefault="005829D8" w:rsidP="00263EA0">
            <w:pPr>
              <w:ind w:right="-72"/>
              <w:jc w:val="right"/>
              <w:rPr>
                <w:rFonts w:cs="Arial"/>
                <w:cs/>
              </w:rPr>
            </w:pPr>
            <w:r w:rsidRPr="005829D8">
              <w:rPr>
                <w:rFonts w:cs="Arial"/>
                <w:lang w:val="en-GB"/>
              </w:rPr>
              <w:t>29</w:t>
            </w:r>
            <w:r w:rsidR="00095E5B" w:rsidRPr="003F1EB6">
              <w:rPr>
                <w:rFonts w:cs="Arial"/>
              </w:rPr>
              <w:t>,</w:t>
            </w:r>
            <w:r w:rsidRPr="005829D8">
              <w:rPr>
                <w:rFonts w:cs="Arial"/>
                <w:lang w:val="en-GB"/>
              </w:rPr>
              <w:t>732</w:t>
            </w:r>
          </w:p>
        </w:tc>
        <w:tc>
          <w:tcPr>
            <w:tcW w:w="1440" w:type="dxa"/>
            <w:tcBorders>
              <w:bottom w:val="single" w:sz="4" w:space="0" w:color="auto"/>
            </w:tcBorders>
            <w:vAlign w:val="bottom"/>
          </w:tcPr>
          <w:p w14:paraId="38F83836" w14:textId="105C64F9" w:rsidR="0058169C" w:rsidRPr="003F1EB6" w:rsidRDefault="005829D8" w:rsidP="00263EA0">
            <w:pPr>
              <w:ind w:right="-72"/>
              <w:jc w:val="right"/>
              <w:rPr>
                <w:rFonts w:cs="Arial"/>
              </w:rPr>
            </w:pPr>
            <w:r w:rsidRPr="005829D8">
              <w:rPr>
                <w:rFonts w:cs="Arial"/>
                <w:lang w:val="en-GB"/>
              </w:rPr>
              <w:t>25</w:t>
            </w:r>
            <w:r w:rsidR="0058169C" w:rsidRPr="003F1EB6">
              <w:rPr>
                <w:rFonts w:cs="Arial"/>
              </w:rPr>
              <w:t>,</w:t>
            </w:r>
            <w:r w:rsidRPr="005829D8">
              <w:rPr>
                <w:rFonts w:cs="Arial"/>
                <w:lang w:val="en-GB"/>
              </w:rPr>
              <w:t>914</w:t>
            </w:r>
          </w:p>
        </w:tc>
      </w:tr>
    </w:tbl>
    <w:p w14:paraId="5214FB2A" w14:textId="77777777" w:rsidR="0058169C" w:rsidRPr="003F1EB6" w:rsidRDefault="0058169C" w:rsidP="0058169C">
      <w:pPr>
        <w:tabs>
          <w:tab w:val="left" w:pos="900"/>
        </w:tabs>
        <w:ind w:left="544" w:hanging="544"/>
        <w:jc w:val="thaiDistribute"/>
        <w:rPr>
          <w:rFonts w:cs="Arial"/>
          <w:b/>
          <w:bCs/>
          <w:lang w:val="en-GB"/>
        </w:rPr>
      </w:pPr>
    </w:p>
    <w:p w14:paraId="09F46D5A" w14:textId="64A9C11B" w:rsidR="0058169C" w:rsidRPr="003F1EB6" w:rsidRDefault="00EC4076" w:rsidP="0058169C">
      <w:pPr>
        <w:tabs>
          <w:tab w:val="left" w:pos="900"/>
        </w:tabs>
        <w:ind w:left="544" w:hanging="544"/>
        <w:jc w:val="thaiDistribute"/>
        <w:rPr>
          <w:rFonts w:cs="Arial"/>
          <w:b/>
          <w:bCs/>
          <w:lang w:val="en-GB"/>
        </w:rPr>
      </w:pPr>
      <w:r w:rsidRPr="003F1EB6">
        <w:rPr>
          <w:rFonts w:cs="Arial"/>
          <w:b/>
          <w:bCs/>
          <w:lang w:val="en-GB"/>
        </w:rPr>
        <w:br w:type="page"/>
      </w:r>
    </w:p>
    <w:p w14:paraId="5F6213A8" w14:textId="77777777" w:rsidR="00EC4076" w:rsidRPr="003F1EB6" w:rsidRDefault="00EC4076" w:rsidP="0058169C">
      <w:pPr>
        <w:tabs>
          <w:tab w:val="left" w:pos="900"/>
        </w:tabs>
        <w:ind w:left="544" w:hanging="544"/>
        <w:jc w:val="thaiDistribute"/>
        <w:rPr>
          <w:rFonts w:cs="Arial"/>
          <w:b/>
          <w:bCs/>
          <w:lang w:val="en-GB"/>
        </w:rPr>
      </w:pPr>
    </w:p>
    <w:tbl>
      <w:tblPr>
        <w:tblW w:w="0" w:type="auto"/>
        <w:tblInd w:w="108" w:type="dxa"/>
        <w:shd w:val="clear" w:color="auto" w:fill="FFA543"/>
        <w:tblLook w:val="04A0" w:firstRow="1" w:lastRow="0" w:firstColumn="1" w:lastColumn="0" w:noHBand="0" w:noVBand="1"/>
      </w:tblPr>
      <w:tblGrid>
        <w:gridCol w:w="9461"/>
      </w:tblGrid>
      <w:tr w:rsidR="0058169C" w:rsidRPr="003F1EB6" w14:paraId="6F196EA7" w14:textId="77777777" w:rsidTr="00263EA0">
        <w:trPr>
          <w:trHeight w:val="386"/>
        </w:trPr>
        <w:tc>
          <w:tcPr>
            <w:tcW w:w="9461" w:type="dxa"/>
            <w:shd w:val="clear" w:color="auto" w:fill="FFA543"/>
            <w:vAlign w:val="center"/>
          </w:tcPr>
          <w:p w14:paraId="0113C92D" w14:textId="6B786293" w:rsidR="0058169C" w:rsidRPr="003F1EB6" w:rsidRDefault="005829D8" w:rsidP="00263EA0">
            <w:pPr>
              <w:tabs>
                <w:tab w:val="left" w:pos="900"/>
                <w:tab w:val="left" w:pos="1134"/>
                <w:tab w:val="left" w:pos="2880"/>
                <w:tab w:val="left" w:pos="3600"/>
                <w:tab w:val="right" w:pos="5040"/>
                <w:tab w:val="right" w:pos="6300"/>
                <w:tab w:val="right" w:pos="8100"/>
                <w:tab w:val="right" w:pos="9620"/>
              </w:tabs>
              <w:ind w:left="540" w:hanging="540"/>
              <w:jc w:val="thaiDistribute"/>
              <w:rPr>
                <w:rFonts w:cs="Arial"/>
                <w:b/>
                <w:bCs/>
                <w:cs/>
              </w:rPr>
            </w:pPr>
            <w:r w:rsidRPr="005829D8">
              <w:rPr>
                <w:rFonts w:eastAsia="Arial Unicode MS" w:cs="Arial"/>
                <w:b/>
                <w:bCs/>
                <w:color w:val="FFFFFF"/>
                <w:lang w:val="en-GB"/>
              </w:rPr>
              <w:t>35</w:t>
            </w:r>
            <w:r w:rsidR="0058169C" w:rsidRPr="003F1EB6">
              <w:rPr>
                <w:rFonts w:eastAsia="Arial Unicode MS" w:cs="Arial"/>
                <w:b/>
                <w:bCs/>
                <w:color w:val="FFFFFF"/>
                <w:lang w:val="en-GB"/>
              </w:rPr>
              <w:tab/>
            </w:r>
            <w:r w:rsidR="0058169C" w:rsidRPr="003F1EB6">
              <w:rPr>
                <w:rFonts w:cs="Arial"/>
                <w:b/>
                <w:bCs/>
                <w:color w:val="FFFFFF"/>
              </w:rPr>
              <w:t>Letter of guarantees</w:t>
            </w:r>
          </w:p>
        </w:tc>
      </w:tr>
    </w:tbl>
    <w:p w14:paraId="3DB6FC6C" w14:textId="77777777" w:rsidR="0058169C" w:rsidRPr="003F1EB6" w:rsidRDefault="0058169C" w:rsidP="0058169C">
      <w:pPr>
        <w:jc w:val="thaiDistribute"/>
        <w:rPr>
          <w:rFonts w:cs="Arial"/>
          <w:b/>
          <w:bCs/>
          <w:lang w:val="en-GB"/>
        </w:rPr>
      </w:pPr>
    </w:p>
    <w:p w14:paraId="2FFE9513" w14:textId="08F37346" w:rsidR="0058169C" w:rsidRPr="003F1EB6" w:rsidRDefault="0058169C" w:rsidP="0058169C">
      <w:pPr>
        <w:widowControl w:val="0"/>
        <w:jc w:val="thaiDistribute"/>
        <w:rPr>
          <w:rFonts w:cs="Arial"/>
          <w:sz w:val="26"/>
          <w:szCs w:val="26"/>
        </w:rPr>
      </w:pPr>
      <w:r w:rsidRPr="003F1EB6">
        <w:rPr>
          <w:rFonts w:cs="Arial"/>
          <w:spacing w:val="-2"/>
        </w:rPr>
        <w:t xml:space="preserve">As </w:t>
      </w:r>
      <w:proofErr w:type="gramStart"/>
      <w:r w:rsidRPr="003F1EB6">
        <w:rPr>
          <w:rFonts w:cs="Arial"/>
          <w:spacing w:val="-2"/>
        </w:rPr>
        <w:t>at</w:t>
      </w:r>
      <w:proofErr w:type="gramEnd"/>
      <w:r w:rsidRPr="003F1EB6">
        <w:rPr>
          <w:rFonts w:cs="Arial"/>
          <w:spacing w:val="-2"/>
        </w:rPr>
        <w:t xml:space="preserve"> </w:t>
      </w:r>
      <w:r w:rsidR="005829D8" w:rsidRPr="005829D8">
        <w:rPr>
          <w:rFonts w:cs="Arial"/>
          <w:spacing w:val="-2"/>
          <w:lang w:val="en-GB"/>
        </w:rPr>
        <w:t>31</w:t>
      </w:r>
      <w:r w:rsidRPr="003F1EB6">
        <w:rPr>
          <w:rFonts w:cs="Arial"/>
          <w:spacing w:val="-2"/>
        </w:rPr>
        <w:t xml:space="preserve"> December </w:t>
      </w:r>
      <w:r w:rsidR="005829D8" w:rsidRPr="005829D8">
        <w:rPr>
          <w:rFonts w:cs="Arial"/>
          <w:spacing w:val="-2"/>
          <w:lang w:val="en-GB"/>
        </w:rPr>
        <w:t>2021</w:t>
      </w:r>
      <w:r w:rsidRPr="003F1EB6">
        <w:rPr>
          <w:rFonts w:cs="Arial"/>
          <w:spacing w:val="-2"/>
        </w:rPr>
        <w:t xml:space="preserve">, the Company had letters of guarantee issued by financial institutions of Baht </w:t>
      </w:r>
      <w:r w:rsidR="005829D8" w:rsidRPr="005829D8">
        <w:rPr>
          <w:rFonts w:cs="Arial"/>
          <w:spacing w:val="-2"/>
          <w:szCs w:val="25"/>
          <w:lang w:val="en-GB"/>
        </w:rPr>
        <w:t>8</w:t>
      </w:r>
      <w:r w:rsidR="00617B8B" w:rsidRPr="003F1EB6">
        <w:rPr>
          <w:rFonts w:cs="Arial"/>
          <w:spacing w:val="-2"/>
          <w:szCs w:val="25"/>
          <w:lang w:val="en-GB"/>
        </w:rPr>
        <w:t>.</w:t>
      </w:r>
      <w:r w:rsidR="005829D8" w:rsidRPr="005829D8">
        <w:rPr>
          <w:rFonts w:cs="Arial"/>
          <w:spacing w:val="-2"/>
          <w:szCs w:val="25"/>
          <w:lang w:val="en-GB"/>
        </w:rPr>
        <w:t>5</w:t>
      </w:r>
      <w:r w:rsidRPr="003F1EB6">
        <w:rPr>
          <w:rFonts w:cs="Arial"/>
          <w:spacing w:val="-2"/>
        </w:rPr>
        <w:t xml:space="preserve"> million (</w:t>
      </w:r>
      <w:r w:rsidR="005829D8" w:rsidRPr="005829D8">
        <w:rPr>
          <w:rFonts w:cs="Arial"/>
          <w:spacing w:val="-2"/>
          <w:lang w:val="en-GB"/>
        </w:rPr>
        <w:t>2020</w:t>
      </w:r>
      <w:r w:rsidRPr="003F1EB6">
        <w:rPr>
          <w:rFonts w:cs="Arial"/>
          <w:spacing w:val="-2"/>
        </w:rPr>
        <w:t xml:space="preserve">: Baht </w:t>
      </w:r>
      <w:r w:rsidR="005829D8" w:rsidRPr="005829D8">
        <w:rPr>
          <w:rFonts w:cs="Arial"/>
          <w:spacing w:val="-2"/>
          <w:lang w:val="en-GB"/>
        </w:rPr>
        <w:t>18</w:t>
      </w:r>
      <w:r w:rsidRPr="003F1EB6">
        <w:rPr>
          <w:rFonts w:cs="Arial"/>
          <w:spacing w:val="-2"/>
        </w:rPr>
        <w:t>.</w:t>
      </w:r>
      <w:r w:rsidR="005829D8" w:rsidRPr="005829D8">
        <w:rPr>
          <w:rFonts w:cs="Arial"/>
          <w:spacing w:val="-2"/>
          <w:lang w:val="en-GB"/>
        </w:rPr>
        <w:t>5</w:t>
      </w:r>
      <w:r w:rsidRPr="003F1EB6">
        <w:rPr>
          <w:rFonts w:cs="Arial"/>
          <w:spacing w:val="-2"/>
        </w:rPr>
        <w:t xml:space="preserve"> million) in respect of certain performance bonds in relation for medical services and obligation of </w:t>
      </w:r>
      <w:r w:rsidR="00617B8B" w:rsidRPr="003F1EB6">
        <w:rPr>
          <w:rFonts w:cs="Arial"/>
          <w:spacing w:val="-4"/>
          <w:lang w:val="en-GB"/>
        </w:rPr>
        <w:t>electricity</w:t>
      </w:r>
      <w:r w:rsidR="00617B8B" w:rsidRPr="003F1EB6">
        <w:rPr>
          <w:rFonts w:cs="Arial"/>
          <w:lang w:val="en-GB"/>
        </w:rPr>
        <w:t xml:space="preserve"> usages with Metropolitan Electricity Authority</w:t>
      </w:r>
      <w:r w:rsidRPr="003F1EB6">
        <w:rPr>
          <w:rFonts w:cs="Arial"/>
          <w:spacing w:val="-2"/>
        </w:rPr>
        <w:t xml:space="preserve">. These letters of </w:t>
      </w:r>
      <w:proofErr w:type="spellStart"/>
      <w:r w:rsidRPr="003F1EB6">
        <w:rPr>
          <w:rFonts w:cs="Arial"/>
          <w:spacing w:val="-2"/>
        </w:rPr>
        <w:t>gaurantee</w:t>
      </w:r>
      <w:proofErr w:type="spellEnd"/>
      <w:r w:rsidRPr="003F1EB6">
        <w:rPr>
          <w:rFonts w:cs="Arial"/>
          <w:spacing w:val="-2"/>
        </w:rPr>
        <w:t xml:space="preserve"> are required in the normal course of business.</w:t>
      </w:r>
      <w:r w:rsidRPr="003F1EB6">
        <w:rPr>
          <w:rFonts w:cs="Arial"/>
          <w:spacing w:val="-2"/>
          <w:lang w:val="en-GB"/>
        </w:rPr>
        <w:t xml:space="preserve"> </w:t>
      </w:r>
    </w:p>
    <w:p w14:paraId="54A9CB93" w14:textId="77777777" w:rsidR="0058169C" w:rsidRPr="003F1EB6" w:rsidRDefault="0058169C" w:rsidP="0058169C">
      <w:pPr>
        <w:jc w:val="thaiDistribute"/>
        <w:rPr>
          <w:rFonts w:cs="Arial"/>
          <w:spacing w:val="-2"/>
          <w:lang w:val="en-GB"/>
        </w:rPr>
      </w:pPr>
    </w:p>
    <w:p w14:paraId="10F39FCC" w14:textId="779A6FE5" w:rsidR="0058169C" w:rsidRPr="003F1EB6" w:rsidRDefault="0058169C" w:rsidP="0058169C">
      <w:pPr>
        <w:rPr>
          <w:rFonts w:cs="Arial"/>
          <w:spacing w:val="-2"/>
        </w:rPr>
      </w:pPr>
      <w:r w:rsidRPr="003F1EB6">
        <w:rPr>
          <w:rFonts w:cs="Arial"/>
          <w:spacing w:val="-2"/>
        </w:rPr>
        <w:t xml:space="preserve">As </w:t>
      </w:r>
      <w:proofErr w:type="gramStart"/>
      <w:r w:rsidRPr="003F1EB6">
        <w:rPr>
          <w:rFonts w:cs="Arial"/>
          <w:spacing w:val="-2"/>
        </w:rPr>
        <w:t>at</w:t>
      </w:r>
      <w:proofErr w:type="gramEnd"/>
      <w:r w:rsidRPr="003F1EB6">
        <w:rPr>
          <w:rFonts w:cs="Arial"/>
          <w:spacing w:val="-2"/>
        </w:rPr>
        <w:t xml:space="preserve"> </w:t>
      </w:r>
      <w:r w:rsidR="005829D8" w:rsidRPr="005829D8">
        <w:rPr>
          <w:rFonts w:cs="Arial"/>
          <w:spacing w:val="-2"/>
          <w:lang w:val="en-GB"/>
        </w:rPr>
        <w:t>31</w:t>
      </w:r>
      <w:r w:rsidRPr="003F1EB6">
        <w:rPr>
          <w:rFonts w:cs="Arial"/>
          <w:spacing w:val="-2"/>
        </w:rPr>
        <w:t xml:space="preserve"> December </w:t>
      </w:r>
      <w:r w:rsidR="005829D8" w:rsidRPr="005829D8">
        <w:rPr>
          <w:rFonts w:cs="Arial"/>
          <w:spacing w:val="-2"/>
          <w:lang w:val="en-GB"/>
        </w:rPr>
        <w:t>2021</w:t>
      </w:r>
      <w:r w:rsidRPr="003F1EB6">
        <w:rPr>
          <w:rFonts w:cs="Arial"/>
          <w:spacing w:val="-2"/>
        </w:rPr>
        <w:t xml:space="preserve">, the Group had letters of guarantee issued by financial institutions of Baht </w:t>
      </w:r>
      <w:r w:rsidR="005829D8" w:rsidRPr="005829D8">
        <w:rPr>
          <w:rFonts w:cs="Arial"/>
          <w:spacing w:val="-2"/>
          <w:lang w:val="en-GB"/>
        </w:rPr>
        <w:t>25</w:t>
      </w:r>
      <w:r w:rsidR="00617B8B" w:rsidRPr="003F1EB6">
        <w:rPr>
          <w:rFonts w:cs="Arial"/>
          <w:spacing w:val="-2"/>
        </w:rPr>
        <w:t>.</w:t>
      </w:r>
      <w:r w:rsidR="005829D8" w:rsidRPr="005829D8">
        <w:rPr>
          <w:rFonts w:cs="Arial"/>
          <w:spacing w:val="-2"/>
          <w:lang w:val="en-GB"/>
        </w:rPr>
        <w:t>0</w:t>
      </w:r>
      <w:r w:rsidRPr="003F1EB6">
        <w:rPr>
          <w:rFonts w:cs="Arial"/>
          <w:spacing w:val="-2"/>
        </w:rPr>
        <w:t xml:space="preserve"> </w:t>
      </w:r>
      <w:r w:rsidRPr="003F1EB6">
        <w:rPr>
          <w:rFonts w:cs="Arial"/>
          <w:spacing w:val="-4"/>
        </w:rPr>
        <w:t>million (</w:t>
      </w:r>
      <w:r w:rsidR="005829D8" w:rsidRPr="005829D8">
        <w:rPr>
          <w:rFonts w:cs="Arial"/>
          <w:spacing w:val="-4"/>
          <w:lang w:val="en-GB"/>
        </w:rPr>
        <w:t>2020</w:t>
      </w:r>
      <w:r w:rsidRPr="003F1EB6">
        <w:rPr>
          <w:rFonts w:cs="Arial"/>
          <w:spacing w:val="-4"/>
        </w:rPr>
        <w:t xml:space="preserve">: Baht </w:t>
      </w:r>
      <w:r w:rsidR="005829D8" w:rsidRPr="005829D8">
        <w:rPr>
          <w:rFonts w:cs="Arial"/>
          <w:spacing w:val="-2"/>
          <w:lang w:val="en-GB"/>
        </w:rPr>
        <w:t>35</w:t>
      </w:r>
      <w:r w:rsidRPr="003F1EB6">
        <w:rPr>
          <w:rFonts w:cs="Arial"/>
          <w:spacing w:val="-2"/>
        </w:rPr>
        <w:t>.</w:t>
      </w:r>
      <w:r w:rsidR="005829D8" w:rsidRPr="005829D8">
        <w:rPr>
          <w:rFonts w:cs="Arial"/>
          <w:spacing w:val="-2"/>
          <w:lang w:val="en-GB"/>
        </w:rPr>
        <w:t>5</w:t>
      </w:r>
      <w:r w:rsidRPr="003F1EB6">
        <w:rPr>
          <w:rFonts w:cs="Arial"/>
          <w:spacing w:val="-2"/>
        </w:rPr>
        <w:t xml:space="preserve"> </w:t>
      </w:r>
      <w:r w:rsidRPr="003F1EB6">
        <w:rPr>
          <w:rFonts w:cs="Arial"/>
          <w:spacing w:val="-4"/>
        </w:rPr>
        <w:t xml:space="preserve">million) in respect of certain performance bonds </w:t>
      </w:r>
      <w:r w:rsidRPr="003F1EB6">
        <w:rPr>
          <w:rFonts w:cs="Arial"/>
          <w:spacing w:val="-4"/>
          <w:lang w:val="en-GB"/>
        </w:rPr>
        <w:t>in relation for medical services, obligation of guaranteeing electricity</w:t>
      </w:r>
      <w:r w:rsidRPr="003F1EB6">
        <w:rPr>
          <w:rFonts w:cs="Arial"/>
          <w:lang w:val="en-GB"/>
        </w:rPr>
        <w:t xml:space="preserve"> usages with Metropolitan Electricity Authority and Provincial Electricity Authority and guaranteeing gasoline filling </w:t>
      </w:r>
      <w:r w:rsidRPr="003F1EB6">
        <w:rPr>
          <w:rFonts w:cs="Arial"/>
          <w:spacing w:val="-2"/>
        </w:rPr>
        <w:t xml:space="preserve">as required in the normal course of business. </w:t>
      </w:r>
    </w:p>
    <w:p w14:paraId="6D45FCF8" w14:textId="77777777" w:rsidR="0058169C" w:rsidRPr="003F1EB6" w:rsidRDefault="0058169C" w:rsidP="0058169C">
      <w:pPr>
        <w:jc w:val="thaiDistribute"/>
        <w:rPr>
          <w:rFonts w:cs="Arial"/>
          <w:b/>
          <w:bCs/>
        </w:rPr>
      </w:pPr>
    </w:p>
    <w:p w14:paraId="7B6E415E" w14:textId="77777777" w:rsidR="00D17F6E" w:rsidRPr="003F1EB6" w:rsidRDefault="00D17F6E" w:rsidP="0058169C">
      <w:pPr>
        <w:jc w:val="thaiDistribute"/>
        <w:rPr>
          <w:rFonts w:cs="Arial"/>
          <w:b/>
          <w:bCs/>
        </w:rPr>
      </w:pPr>
    </w:p>
    <w:tbl>
      <w:tblPr>
        <w:tblW w:w="0" w:type="auto"/>
        <w:tblInd w:w="108" w:type="dxa"/>
        <w:shd w:val="clear" w:color="auto" w:fill="FFA543"/>
        <w:tblLook w:val="04A0" w:firstRow="1" w:lastRow="0" w:firstColumn="1" w:lastColumn="0" w:noHBand="0" w:noVBand="1"/>
      </w:tblPr>
      <w:tblGrid>
        <w:gridCol w:w="9475"/>
      </w:tblGrid>
      <w:tr w:rsidR="0058169C" w:rsidRPr="003F1EB6" w14:paraId="4BB0E6F9" w14:textId="77777777" w:rsidTr="00263EA0">
        <w:trPr>
          <w:trHeight w:val="386"/>
        </w:trPr>
        <w:tc>
          <w:tcPr>
            <w:tcW w:w="9475" w:type="dxa"/>
            <w:shd w:val="clear" w:color="auto" w:fill="FFA543"/>
            <w:vAlign w:val="center"/>
          </w:tcPr>
          <w:p w14:paraId="676FEBAB" w14:textId="56C0B463" w:rsidR="0058169C" w:rsidRPr="003F1EB6" w:rsidRDefault="005829D8" w:rsidP="00263EA0">
            <w:pPr>
              <w:tabs>
                <w:tab w:val="left" w:pos="432"/>
                <w:tab w:val="left" w:pos="526"/>
              </w:tabs>
              <w:rPr>
                <w:rFonts w:eastAsia="Arial Unicode MS" w:cs="Arial"/>
                <w:b/>
                <w:bCs/>
                <w:color w:val="FFFFFF"/>
                <w:cs/>
                <w:lang w:val="en-GB"/>
              </w:rPr>
            </w:pPr>
            <w:r w:rsidRPr="005829D8">
              <w:rPr>
                <w:rFonts w:eastAsia="Arial Unicode MS" w:cs="Arial"/>
                <w:b/>
                <w:bCs/>
                <w:color w:val="FFFFFF"/>
                <w:lang w:val="en-GB"/>
              </w:rPr>
              <w:t>36</w:t>
            </w:r>
            <w:r w:rsidR="0058169C" w:rsidRPr="003F1EB6">
              <w:rPr>
                <w:rFonts w:eastAsia="Arial Unicode MS" w:cs="Arial"/>
                <w:b/>
                <w:bCs/>
                <w:color w:val="FFFFFF"/>
                <w:lang w:val="en-GB"/>
              </w:rPr>
              <w:tab/>
            </w:r>
            <w:r w:rsidR="0058169C" w:rsidRPr="003F1EB6">
              <w:rPr>
                <w:rFonts w:cs="Arial"/>
                <w:b/>
                <w:bCs/>
                <w:color w:val="FFFFFF"/>
              </w:rPr>
              <w:t>Commitments</w:t>
            </w:r>
          </w:p>
        </w:tc>
      </w:tr>
    </w:tbl>
    <w:p w14:paraId="5C99AEDB" w14:textId="77777777" w:rsidR="0058169C" w:rsidRPr="003F1EB6" w:rsidRDefault="0058169C" w:rsidP="0058169C">
      <w:pPr>
        <w:tabs>
          <w:tab w:val="left" w:pos="900"/>
        </w:tabs>
        <w:jc w:val="thaiDistribute"/>
        <w:rPr>
          <w:rFonts w:cs="Arial"/>
          <w:b/>
          <w:bCs/>
          <w:lang w:val="en-GB"/>
        </w:rPr>
      </w:pPr>
    </w:p>
    <w:p w14:paraId="0ED5DD94" w14:textId="3DBEDF02" w:rsidR="0058169C" w:rsidRPr="003F1EB6" w:rsidRDefault="005829D8" w:rsidP="0058169C">
      <w:pPr>
        <w:ind w:left="540" w:hanging="540"/>
        <w:rPr>
          <w:rFonts w:eastAsia="Arial Unicode MS" w:cs="Arial"/>
          <w:b/>
          <w:bCs/>
          <w:color w:val="CF4A02"/>
        </w:rPr>
      </w:pPr>
      <w:r w:rsidRPr="005829D8">
        <w:rPr>
          <w:rFonts w:cs="Arial"/>
          <w:b/>
          <w:bCs/>
          <w:color w:val="CF4A02"/>
          <w:lang w:val="en-GB"/>
        </w:rPr>
        <w:t>36</w:t>
      </w:r>
      <w:r w:rsidR="0058169C" w:rsidRPr="003F1EB6">
        <w:rPr>
          <w:rFonts w:cs="Arial"/>
          <w:b/>
          <w:bCs/>
          <w:color w:val="CF4A02"/>
        </w:rPr>
        <w:t>.</w:t>
      </w:r>
      <w:r w:rsidRPr="005829D8">
        <w:rPr>
          <w:rFonts w:cs="Arial"/>
          <w:b/>
          <w:bCs/>
          <w:color w:val="CF4A02"/>
          <w:lang w:val="en-GB"/>
        </w:rPr>
        <w:t>1</w:t>
      </w:r>
      <w:r w:rsidR="0058169C" w:rsidRPr="003F1EB6">
        <w:rPr>
          <w:rFonts w:cs="Arial"/>
          <w:b/>
          <w:bCs/>
          <w:color w:val="CF4A02"/>
        </w:rPr>
        <w:tab/>
      </w:r>
      <w:r w:rsidR="0058169C" w:rsidRPr="003F1EB6">
        <w:rPr>
          <w:rFonts w:eastAsia="Arial Unicode MS" w:cs="Arial"/>
          <w:b/>
          <w:bCs/>
          <w:color w:val="CF4A02"/>
        </w:rPr>
        <w:t>Capital expenditure commitments</w:t>
      </w:r>
    </w:p>
    <w:p w14:paraId="3DA23E53" w14:textId="77777777" w:rsidR="0058169C" w:rsidRPr="003F1EB6" w:rsidRDefault="0058169C" w:rsidP="0058169C">
      <w:pPr>
        <w:ind w:left="540"/>
        <w:jc w:val="thaiDistribute"/>
        <w:rPr>
          <w:rFonts w:cs="Arial"/>
        </w:rPr>
      </w:pPr>
    </w:p>
    <w:p w14:paraId="143DBB8A" w14:textId="77777777" w:rsidR="0058169C" w:rsidRPr="003F1EB6" w:rsidRDefault="0058169C" w:rsidP="0058169C">
      <w:pPr>
        <w:ind w:left="540"/>
        <w:rPr>
          <w:rFonts w:cs="Arial"/>
          <w:lang w:val="en-GB"/>
        </w:rPr>
      </w:pPr>
      <w:r w:rsidRPr="003F1EB6">
        <w:rPr>
          <w:rFonts w:cs="Arial"/>
        </w:rPr>
        <w:t xml:space="preserve">Capital expenditure contracted as at the statement of financial position date but not </w:t>
      </w:r>
      <w:proofErr w:type="spellStart"/>
      <w:r w:rsidRPr="003F1EB6">
        <w:rPr>
          <w:rFonts w:cs="Arial"/>
        </w:rPr>
        <w:t>recognised</w:t>
      </w:r>
      <w:proofErr w:type="spellEnd"/>
      <w:r w:rsidRPr="003F1EB6">
        <w:rPr>
          <w:rFonts w:cs="Arial"/>
        </w:rPr>
        <w:t xml:space="preserve"> in the financial statements is as follows:</w:t>
      </w:r>
    </w:p>
    <w:p w14:paraId="1F505841" w14:textId="77777777" w:rsidR="0058169C" w:rsidRPr="003F1EB6" w:rsidRDefault="0058169C" w:rsidP="0058169C">
      <w:pPr>
        <w:ind w:left="540"/>
        <w:rPr>
          <w:rFonts w:cs="Arial"/>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8169C" w:rsidRPr="003F1EB6" w14:paraId="377A373C" w14:textId="77777777" w:rsidTr="00263EA0">
        <w:trPr>
          <w:cantSplit/>
          <w:trHeight w:val="120"/>
        </w:trPr>
        <w:tc>
          <w:tcPr>
            <w:tcW w:w="3150" w:type="dxa"/>
            <w:vAlign w:val="bottom"/>
          </w:tcPr>
          <w:p w14:paraId="68567526" w14:textId="77777777" w:rsidR="0058169C" w:rsidRPr="003F1EB6" w:rsidRDefault="0058169C" w:rsidP="00263EA0">
            <w:pPr>
              <w:ind w:left="-105"/>
              <w:jc w:val="left"/>
              <w:rPr>
                <w:rFonts w:cs="Arial"/>
                <w:b/>
                <w:bCs/>
              </w:rPr>
            </w:pPr>
          </w:p>
        </w:tc>
        <w:tc>
          <w:tcPr>
            <w:tcW w:w="2880" w:type="dxa"/>
            <w:gridSpan w:val="2"/>
            <w:tcBorders>
              <w:top w:val="single" w:sz="4" w:space="0" w:color="auto"/>
              <w:bottom w:val="single" w:sz="4" w:space="0" w:color="auto"/>
            </w:tcBorders>
            <w:vAlign w:val="bottom"/>
          </w:tcPr>
          <w:p w14:paraId="57D93434" w14:textId="77777777" w:rsidR="0058169C" w:rsidRPr="003F1EB6" w:rsidRDefault="0058169C" w:rsidP="00263EA0">
            <w:pPr>
              <w:ind w:right="-72"/>
              <w:jc w:val="center"/>
              <w:rPr>
                <w:rFonts w:cs="Arial"/>
                <w:b/>
                <w:bCs/>
              </w:rPr>
            </w:pPr>
            <w:r w:rsidRPr="003F1EB6">
              <w:rPr>
                <w:rFonts w:cs="Arial"/>
                <w:b/>
                <w:bCs/>
              </w:rPr>
              <w:t xml:space="preserve">Consolidated </w:t>
            </w:r>
          </w:p>
          <w:p w14:paraId="42B4A354" w14:textId="77777777" w:rsidR="0058169C" w:rsidRPr="003F1EB6" w:rsidRDefault="0058169C" w:rsidP="00263EA0">
            <w:pPr>
              <w:ind w:right="-72"/>
              <w:jc w:val="center"/>
              <w:rPr>
                <w:rFonts w:cs="Arial"/>
                <w:b/>
                <w:bCs/>
                <w:cs/>
              </w:rPr>
            </w:pPr>
            <w:r w:rsidRPr="003F1EB6">
              <w:rPr>
                <w:rFonts w:cs="Arial"/>
                <w:b/>
                <w:bCs/>
              </w:rPr>
              <w:t>financial statements</w:t>
            </w:r>
          </w:p>
        </w:tc>
        <w:tc>
          <w:tcPr>
            <w:tcW w:w="2880" w:type="dxa"/>
            <w:gridSpan w:val="2"/>
            <w:tcBorders>
              <w:top w:val="single" w:sz="4" w:space="0" w:color="auto"/>
              <w:bottom w:val="single" w:sz="4" w:space="0" w:color="auto"/>
            </w:tcBorders>
            <w:vAlign w:val="bottom"/>
          </w:tcPr>
          <w:p w14:paraId="26EAB1B2" w14:textId="77777777" w:rsidR="0058169C" w:rsidRPr="003F1EB6" w:rsidRDefault="0058169C" w:rsidP="00263EA0">
            <w:pPr>
              <w:ind w:right="-72"/>
              <w:jc w:val="center"/>
              <w:rPr>
                <w:rFonts w:cs="Arial"/>
                <w:b/>
                <w:bCs/>
              </w:rPr>
            </w:pPr>
            <w:r w:rsidRPr="003F1EB6">
              <w:rPr>
                <w:rFonts w:cs="Arial"/>
                <w:b/>
                <w:bCs/>
              </w:rPr>
              <w:t xml:space="preserve">Separate </w:t>
            </w:r>
          </w:p>
          <w:p w14:paraId="14AFCDE3" w14:textId="77777777" w:rsidR="0058169C" w:rsidRPr="003F1EB6" w:rsidRDefault="0058169C" w:rsidP="00263EA0">
            <w:pPr>
              <w:ind w:right="-72"/>
              <w:jc w:val="center"/>
              <w:rPr>
                <w:rFonts w:cs="Arial"/>
                <w:b/>
                <w:bCs/>
                <w:cs/>
              </w:rPr>
            </w:pPr>
            <w:r w:rsidRPr="003F1EB6">
              <w:rPr>
                <w:rFonts w:cs="Arial"/>
                <w:b/>
                <w:bCs/>
              </w:rPr>
              <w:t>financial statements</w:t>
            </w:r>
          </w:p>
        </w:tc>
      </w:tr>
      <w:tr w:rsidR="0058169C" w:rsidRPr="003F1EB6" w14:paraId="3DFC2521" w14:textId="77777777" w:rsidTr="00263EA0">
        <w:trPr>
          <w:cantSplit/>
          <w:trHeight w:val="120"/>
        </w:trPr>
        <w:tc>
          <w:tcPr>
            <w:tcW w:w="3150" w:type="dxa"/>
            <w:vAlign w:val="bottom"/>
          </w:tcPr>
          <w:p w14:paraId="66A5D45B" w14:textId="77777777" w:rsidR="0058169C" w:rsidRPr="003F1EB6" w:rsidRDefault="0058169C" w:rsidP="00263EA0">
            <w:pPr>
              <w:ind w:left="-105"/>
              <w:jc w:val="left"/>
              <w:rPr>
                <w:rFonts w:cs="Arial"/>
              </w:rPr>
            </w:pPr>
          </w:p>
        </w:tc>
        <w:tc>
          <w:tcPr>
            <w:tcW w:w="1440" w:type="dxa"/>
            <w:tcBorders>
              <w:top w:val="single" w:sz="4" w:space="0" w:color="auto"/>
            </w:tcBorders>
            <w:vAlign w:val="bottom"/>
          </w:tcPr>
          <w:p w14:paraId="02D0A5EB" w14:textId="0749FBF4" w:rsidR="0058169C" w:rsidRPr="003F1EB6" w:rsidRDefault="005829D8" w:rsidP="00263EA0">
            <w:pPr>
              <w:ind w:right="-72"/>
              <w:jc w:val="right"/>
              <w:rPr>
                <w:rFonts w:cs="Arial"/>
                <w:b/>
                <w:bCs/>
              </w:rPr>
            </w:pPr>
            <w:r w:rsidRPr="005829D8">
              <w:rPr>
                <w:rFonts w:cs="Arial"/>
                <w:b/>
                <w:bCs/>
                <w:lang w:val="en-GB"/>
              </w:rPr>
              <w:t>2021</w:t>
            </w:r>
          </w:p>
        </w:tc>
        <w:tc>
          <w:tcPr>
            <w:tcW w:w="1440" w:type="dxa"/>
            <w:tcBorders>
              <w:top w:val="single" w:sz="4" w:space="0" w:color="auto"/>
            </w:tcBorders>
            <w:vAlign w:val="bottom"/>
          </w:tcPr>
          <w:p w14:paraId="1979C958" w14:textId="6CEE79C8" w:rsidR="0058169C" w:rsidRPr="003F1EB6" w:rsidRDefault="005829D8" w:rsidP="00263EA0">
            <w:pPr>
              <w:ind w:right="-72"/>
              <w:jc w:val="right"/>
              <w:rPr>
                <w:rFonts w:cs="Arial"/>
                <w:b/>
                <w:bCs/>
              </w:rPr>
            </w:pPr>
            <w:r w:rsidRPr="005829D8">
              <w:rPr>
                <w:rFonts w:cs="Arial"/>
                <w:b/>
                <w:bCs/>
                <w:lang w:val="en-GB"/>
              </w:rPr>
              <w:t>2020</w:t>
            </w:r>
          </w:p>
        </w:tc>
        <w:tc>
          <w:tcPr>
            <w:tcW w:w="1440" w:type="dxa"/>
            <w:tcBorders>
              <w:top w:val="single" w:sz="4" w:space="0" w:color="auto"/>
            </w:tcBorders>
            <w:vAlign w:val="bottom"/>
          </w:tcPr>
          <w:p w14:paraId="702DE572" w14:textId="74FDED38" w:rsidR="0058169C" w:rsidRPr="003F1EB6" w:rsidRDefault="005829D8" w:rsidP="00263EA0">
            <w:pPr>
              <w:ind w:right="-72"/>
              <w:jc w:val="right"/>
              <w:rPr>
                <w:rFonts w:cs="Arial"/>
                <w:b/>
                <w:bCs/>
              </w:rPr>
            </w:pPr>
            <w:r w:rsidRPr="005829D8">
              <w:rPr>
                <w:rFonts w:cs="Arial"/>
                <w:b/>
                <w:bCs/>
                <w:lang w:val="en-GB"/>
              </w:rPr>
              <w:t>2021</w:t>
            </w:r>
          </w:p>
        </w:tc>
        <w:tc>
          <w:tcPr>
            <w:tcW w:w="1440" w:type="dxa"/>
            <w:tcBorders>
              <w:top w:val="single" w:sz="4" w:space="0" w:color="auto"/>
            </w:tcBorders>
            <w:vAlign w:val="bottom"/>
          </w:tcPr>
          <w:p w14:paraId="2BC84B43" w14:textId="4A256FAF" w:rsidR="0058169C" w:rsidRPr="003F1EB6" w:rsidRDefault="005829D8" w:rsidP="00263EA0">
            <w:pPr>
              <w:ind w:right="-72"/>
              <w:jc w:val="right"/>
              <w:rPr>
                <w:rFonts w:cs="Arial"/>
                <w:b/>
                <w:bCs/>
              </w:rPr>
            </w:pPr>
            <w:r w:rsidRPr="005829D8">
              <w:rPr>
                <w:rFonts w:cs="Arial"/>
                <w:b/>
                <w:bCs/>
                <w:lang w:val="en-GB"/>
              </w:rPr>
              <w:t>2020</w:t>
            </w:r>
          </w:p>
        </w:tc>
      </w:tr>
      <w:tr w:rsidR="0058169C" w:rsidRPr="003F1EB6" w14:paraId="5522ED52" w14:textId="77777777" w:rsidTr="00263EA0">
        <w:trPr>
          <w:cantSplit/>
          <w:trHeight w:val="120"/>
        </w:trPr>
        <w:tc>
          <w:tcPr>
            <w:tcW w:w="3150" w:type="dxa"/>
            <w:vAlign w:val="bottom"/>
          </w:tcPr>
          <w:p w14:paraId="0D292A06" w14:textId="77777777" w:rsidR="0058169C" w:rsidRPr="003F1EB6" w:rsidRDefault="0058169C" w:rsidP="00263EA0">
            <w:pPr>
              <w:ind w:left="-105"/>
              <w:jc w:val="left"/>
              <w:rPr>
                <w:rFonts w:cs="Arial"/>
                <w:cs/>
              </w:rPr>
            </w:pPr>
          </w:p>
        </w:tc>
        <w:tc>
          <w:tcPr>
            <w:tcW w:w="1440" w:type="dxa"/>
            <w:tcBorders>
              <w:bottom w:val="single" w:sz="4" w:space="0" w:color="auto"/>
            </w:tcBorders>
          </w:tcPr>
          <w:p w14:paraId="7F3DE325" w14:textId="77777777" w:rsidR="0058169C" w:rsidRPr="003F1EB6" w:rsidRDefault="0058169C" w:rsidP="00263EA0">
            <w:pPr>
              <w:ind w:right="-72"/>
              <w:jc w:val="right"/>
              <w:rPr>
                <w:rFonts w:cs="Arial"/>
                <w:b/>
                <w:bCs/>
              </w:rPr>
            </w:pPr>
            <w:r w:rsidRPr="003F1EB6">
              <w:rPr>
                <w:rFonts w:cs="Arial"/>
                <w:b/>
                <w:bCs/>
              </w:rPr>
              <w:t xml:space="preserve">Thousand </w:t>
            </w:r>
          </w:p>
          <w:p w14:paraId="044000C6" w14:textId="77777777" w:rsidR="0058169C" w:rsidRPr="003F1EB6" w:rsidRDefault="0058169C" w:rsidP="00263EA0">
            <w:pPr>
              <w:ind w:right="-72"/>
              <w:jc w:val="right"/>
              <w:rPr>
                <w:rFonts w:cs="Arial"/>
                <w:b/>
                <w:bCs/>
              </w:rPr>
            </w:pPr>
            <w:r w:rsidRPr="003F1EB6">
              <w:rPr>
                <w:rFonts w:cs="Arial"/>
                <w:b/>
                <w:bCs/>
              </w:rPr>
              <w:t>Baht</w:t>
            </w:r>
          </w:p>
        </w:tc>
        <w:tc>
          <w:tcPr>
            <w:tcW w:w="1440" w:type="dxa"/>
            <w:tcBorders>
              <w:bottom w:val="single" w:sz="4" w:space="0" w:color="auto"/>
            </w:tcBorders>
          </w:tcPr>
          <w:p w14:paraId="266A6900" w14:textId="77777777" w:rsidR="0058169C" w:rsidRPr="003F1EB6" w:rsidRDefault="0058169C" w:rsidP="00263EA0">
            <w:pPr>
              <w:ind w:right="-72"/>
              <w:jc w:val="right"/>
              <w:rPr>
                <w:rFonts w:cs="Arial"/>
                <w:b/>
                <w:bCs/>
              </w:rPr>
            </w:pPr>
            <w:r w:rsidRPr="003F1EB6">
              <w:rPr>
                <w:rFonts w:cs="Arial"/>
                <w:b/>
                <w:bCs/>
              </w:rPr>
              <w:t xml:space="preserve">Thousand </w:t>
            </w:r>
          </w:p>
          <w:p w14:paraId="5B4AD9E6" w14:textId="77777777" w:rsidR="0058169C" w:rsidRPr="003F1EB6" w:rsidRDefault="0058169C" w:rsidP="00263EA0">
            <w:pPr>
              <w:ind w:right="-72"/>
              <w:jc w:val="right"/>
              <w:rPr>
                <w:rFonts w:cs="Arial"/>
                <w:b/>
                <w:bCs/>
              </w:rPr>
            </w:pPr>
            <w:r w:rsidRPr="003F1EB6">
              <w:rPr>
                <w:rFonts w:cs="Arial"/>
                <w:b/>
                <w:bCs/>
              </w:rPr>
              <w:t>Baht</w:t>
            </w:r>
          </w:p>
        </w:tc>
        <w:tc>
          <w:tcPr>
            <w:tcW w:w="1440" w:type="dxa"/>
            <w:tcBorders>
              <w:bottom w:val="single" w:sz="4" w:space="0" w:color="auto"/>
            </w:tcBorders>
          </w:tcPr>
          <w:p w14:paraId="61962F89" w14:textId="77777777" w:rsidR="0058169C" w:rsidRPr="003F1EB6" w:rsidRDefault="0058169C" w:rsidP="00263EA0">
            <w:pPr>
              <w:ind w:right="-72"/>
              <w:jc w:val="right"/>
              <w:rPr>
                <w:rFonts w:cs="Arial"/>
                <w:b/>
                <w:bCs/>
              </w:rPr>
            </w:pPr>
            <w:r w:rsidRPr="003F1EB6">
              <w:rPr>
                <w:rFonts w:cs="Arial"/>
                <w:b/>
                <w:bCs/>
              </w:rPr>
              <w:t xml:space="preserve">Thousand </w:t>
            </w:r>
          </w:p>
          <w:p w14:paraId="59AA7296" w14:textId="77777777" w:rsidR="0058169C" w:rsidRPr="003F1EB6" w:rsidRDefault="0058169C" w:rsidP="00263EA0">
            <w:pPr>
              <w:ind w:right="-72"/>
              <w:jc w:val="right"/>
              <w:rPr>
                <w:rFonts w:cs="Arial"/>
                <w:b/>
                <w:bCs/>
              </w:rPr>
            </w:pPr>
            <w:r w:rsidRPr="003F1EB6">
              <w:rPr>
                <w:rFonts w:cs="Arial"/>
                <w:b/>
                <w:bCs/>
              </w:rPr>
              <w:t>Baht</w:t>
            </w:r>
          </w:p>
        </w:tc>
        <w:tc>
          <w:tcPr>
            <w:tcW w:w="1440" w:type="dxa"/>
            <w:tcBorders>
              <w:bottom w:val="single" w:sz="4" w:space="0" w:color="auto"/>
            </w:tcBorders>
          </w:tcPr>
          <w:p w14:paraId="7AFAB9D5" w14:textId="77777777" w:rsidR="0058169C" w:rsidRPr="003F1EB6" w:rsidRDefault="0058169C" w:rsidP="00263EA0">
            <w:pPr>
              <w:ind w:right="-72"/>
              <w:jc w:val="right"/>
              <w:rPr>
                <w:rFonts w:cs="Arial"/>
                <w:b/>
                <w:bCs/>
              </w:rPr>
            </w:pPr>
            <w:r w:rsidRPr="003F1EB6">
              <w:rPr>
                <w:rFonts w:cs="Arial"/>
                <w:b/>
                <w:bCs/>
              </w:rPr>
              <w:t xml:space="preserve">Thousand </w:t>
            </w:r>
          </w:p>
          <w:p w14:paraId="7FB81C4F" w14:textId="77777777" w:rsidR="0058169C" w:rsidRPr="003F1EB6" w:rsidRDefault="0058169C" w:rsidP="00263EA0">
            <w:pPr>
              <w:ind w:right="-72"/>
              <w:jc w:val="right"/>
              <w:rPr>
                <w:rFonts w:cs="Arial"/>
                <w:b/>
                <w:bCs/>
              </w:rPr>
            </w:pPr>
            <w:r w:rsidRPr="003F1EB6">
              <w:rPr>
                <w:rFonts w:cs="Arial"/>
                <w:b/>
                <w:bCs/>
              </w:rPr>
              <w:t>Baht</w:t>
            </w:r>
          </w:p>
        </w:tc>
      </w:tr>
      <w:tr w:rsidR="0058169C" w:rsidRPr="003F1EB6" w14:paraId="55AB173A" w14:textId="77777777" w:rsidTr="00263EA0">
        <w:trPr>
          <w:cantSplit/>
          <w:trHeight w:val="120"/>
        </w:trPr>
        <w:tc>
          <w:tcPr>
            <w:tcW w:w="3150" w:type="dxa"/>
            <w:vAlign w:val="bottom"/>
          </w:tcPr>
          <w:p w14:paraId="37F74EE9" w14:textId="77777777" w:rsidR="0058169C" w:rsidRPr="003F1EB6" w:rsidRDefault="0058169C" w:rsidP="00263EA0">
            <w:pPr>
              <w:ind w:left="-105"/>
              <w:jc w:val="left"/>
              <w:rPr>
                <w:rFonts w:cs="Arial"/>
                <w:cs/>
              </w:rPr>
            </w:pPr>
          </w:p>
        </w:tc>
        <w:tc>
          <w:tcPr>
            <w:tcW w:w="1440" w:type="dxa"/>
            <w:tcBorders>
              <w:top w:val="single" w:sz="4" w:space="0" w:color="auto"/>
            </w:tcBorders>
            <w:shd w:val="clear" w:color="auto" w:fill="FAFAFA"/>
            <w:vAlign w:val="bottom"/>
          </w:tcPr>
          <w:p w14:paraId="259B1E9B"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4AF1F19B" w14:textId="77777777" w:rsidR="0058169C" w:rsidRPr="003F1EB6" w:rsidRDefault="0058169C" w:rsidP="00263EA0">
            <w:pPr>
              <w:ind w:right="-72"/>
              <w:jc w:val="right"/>
              <w:rPr>
                <w:rFonts w:cs="Arial"/>
              </w:rPr>
            </w:pPr>
          </w:p>
        </w:tc>
        <w:tc>
          <w:tcPr>
            <w:tcW w:w="1440" w:type="dxa"/>
            <w:tcBorders>
              <w:top w:val="single" w:sz="4" w:space="0" w:color="auto"/>
            </w:tcBorders>
            <w:shd w:val="clear" w:color="auto" w:fill="FAFAFA"/>
            <w:vAlign w:val="bottom"/>
          </w:tcPr>
          <w:p w14:paraId="3ECEA438"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187EDB2D" w14:textId="77777777" w:rsidR="0058169C" w:rsidRPr="003F1EB6" w:rsidRDefault="0058169C" w:rsidP="00263EA0">
            <w:pPr>
              <w:ind w:right="-72"/>
              <w:jc w:val="right"/>
              <w:rPr>
                <w:rFonts w:cs="Arial"/>
              </w:rPr>
            </w:pPr>
          </w:p>
        </w:tc>
      </w:tr>
      <w:tr w:rsidR="0058169C" w:rsidRPr="003F1EB6" w14:paraId="4D0CFB09" w14:textId="77777777" w:rsidTr="00263EA0">
        <w:trPr>
          <w:cantSplit/>
          <w:trHeight w:val="120"/>
        </w:trPr>
        <w:tc>
          <w:tcPr>
            <w:tcW w:w="3150" w:type="dxa"/>
          </w:tcPr>
          <w:p w14:paraId="1FA6E9A8" w14:textId="77777777" w:rsidR="0058169C" w:rsidRPr="003F1EB6" w:rsidRDefault="0058169C" w:rsidP="00263EA0">
            <w:pPr>
              <w:ind w:left="-105" w:right="-43"/>
              <w:jc w:val="left"/>
              <w:rPr>
                <w:rFonts w:cs="Arial"/>
              </w:rPr>
            </w:pPr>
            <w:r w:rsidRPr="003F1EB6">
              <w:rPr>
                <w:rFonts w:cs="Arial"/>
              </w:rPr>
              <w:t>Plant and equipment</w:t>
            </w:r>
          </w:p>
        </w:tc>
        <w:tc>
          <w:tcPr>
            <w:tcW w:w="1440" w:type="dxa"/>
            <w:tcBorders>
              <w:bottom w:val="single" w:sz="4" w:space="0" w:color="auto"/>
            </w:tcBorders>
            <w:shd w:val="clear" w:color="auto" w:fill="FAFAFA"/>
            <w:vAlign w:val="bottom"/>
          </w:tcPr>
          <w:p w14:paraId="615EA6D9" w14:textId="722A6393" w:rsidR="0058169C" w:rsidRPr="003F1EB6" w:rsidRDefault="005829D8" w:rsidP="00263EA0">
            <w:pPr>
              <w:ind w:right="-72"/>
              <w:jc w:val="right"/>
              <w:rPr>
                <w:rFonts w:cs="Arial"/>
                <w:cs/>
              </w:rPr>
            </w:pPr>
            <w:r w:rsidRPr="005829D8">
              <w:rPr>
                <w:rFonts w:cs="Arial"/>
                <w:lang w:val="en-GB"/>
              </w:rPr>
              <w:t>18</w:t>
            </w:r>
            <w:r w:rsidR="00425050" w:rsidRPr="003F1EB6">
              <w:rPr>
                <w:rFonts w:cs="Arial"/>
              </w:rPr>
              <w:t>,</w:t>
            </w:r>
            <w:r w:rsidRPr="005829D8">
              <w:rPr>
                <w:rFonts w:cs="Arial"/>
                <w:lang w:val="en-GB"/>
              </w:rPr>
              <w:t>142</w:t>
            </w:r>
          </w:p>
        </w:tc>
        <w:tc>
          <w:tcPr>
            <w:tcW w:w="1440" w:type="dxa"/>
            <w:tcBorders>
              <w:bottom w:val="single" w:sz="4" w:space="0" w:color="auto"/>
            </w:tcBorders>
            <w:vAlign w:val="bottom"/>
          </w:tcPr>
          <w:p w14:paraId="0733C45A" w14:textId="2A4F62DD" w:rsidR="0058169C" w:rsidRPr="003F1EB6" w:rsidRDefault="005829D8" w:rsidP="00263EA0">
            <w:pPr>
              <w:ind w:right="-72"/>
              <w:jc w:val="right"/>
              <w:rPr>
                <w:rFonts w:cs="Arial"/>
                <w:cs/>
              </w:rPr>
            </w:pPr>
            <w:r w:rsidRPr="005829D8">
              <w:rPr>
                <w:rFonts w:cs="Arial"/>
                <w:lang w:val="en-GB"/>
              </w:rPr>
              <w:t>132</w:t>
            </w:r>
            <w:r w:rsidR="0058169C" w:rsidRPr="003F1EB6">
              <w:rPr>
                <w:rFonts w:cs="Arial"/>
              </w:rPr>
              <w:t>,</w:t>
            </w:r>
            <w:r w:rsidRPr="005829D8">
              <w:rPr>
                <w:rFonts w:cs="Arial"/>
                <w:lang w:val="en-GB"/>
              </w:rPr>
              <w:t>361</w:t>
            </w:r>
          </w:p>
        </w:tc>
        <w:tc>
          <w:tcPr>
            <w:tcW w:w="1440" w:type="dxa"/>
            <w:tcBorders>
              <w:bottom w:val="single" w:sz="4" w:space="0" w:color="auto"/>
            </w:tcBorders>
            <w:shd w:val="clear" w:color="auto" w:fill="FAFAFA"/>
            <w:vAlign w:val="bottom"/>
          </w:tcPr>
          <w:p w14:paraId="68006B4A" w14:textId="722CF5BF" w:rsidR="0058169C" w:rsidRPr="003F1EB6" w:rsidRDefault="005829D8" w:rsidP="00263EA0">
            <w:pPr>
              <w:ind w:right="-72"/>
              <w:jc w:val="right"/>
              <w:rPr>
                <w:rFonts w:cs="Arial"/>
                <w:cs/>
              </w:rPr>
            </w:pPr>
            <w:r w:rsidRPr="005829D8">
              <w:rPr>
                <w:rFonts w:cs="Arial"/>
                <w:lang w:val="en-GB"/>
              </w:rPr>
              <w:t>3</w:t>
            </w:r>
            <w:r w:rsidR="00654108" w:rsidRPr="003F1EB6">
              <w:rPr>
                <w:rFonts w:cs="Arial"/>
              </w:rPr>
              <w:t>,</w:t>
            </w:r>
            <w:r w:rsidRPr="005829D8">
              <w:rPr>
                <w:rFonts w:cs="Arial"/>
                <w:lang w:val="en-GB"/>
              </w:rPr>
              <w:t>118</w:t>
            </w:r>
          </w:p>
        </w:tc>
        <w:tc>
          <w:tcPr>
            <w:tcW w:w="1440" w:type="dxa"/>
            <w:tcBorders>
              <w:bottom w:val="single" w:sz="4" w:space="0" w:color="auto"/>
            </w:tcBorders>
            <w:vAlign w:val="bottom"/>
          </w:tcPr>
          <w:p w14:paraId="7320D15E" w14:textId="141AD2C4" w:rsidR="0058169C" w:rsidRPr="003F1EB6" w:rsidRDefault="005829D8" w:rsidP="00263EA0">
            <w:pPr>
              <w:ind w:right="-72"/>
              <w:jc w:val="right"/>
              <w:rPr>
                <w:rFonts w:cs="Arial"/>
                <w:cs/>
              </w:rPr>
            </w:pPr>
            <w:r w:rsidRPr="005829D8">
              <w:rPr>
                <w:rFonts w:cs="Arial"/>
                <w:lang w:val="en-GB"/>
              </w:rPr>
              <w:t>9</w:t>
            </w:r>
            <w:r w:rsidR="0058169C" w:rsidRPr="003F1EB6">
              <w:rPr>
                <w:rFonts w:cs="Arial"/>
              </w:rPr>
              <w:t>,</w:t>
            </w:r>
            <w:r w:rsidRPr="005829D8">
              <w:rPr>
                <w:rFonts w:cs="Arial"/>
                <w:lang w:val="en-GB"/>
              </w:rPr>
              <w:t>733</w:t>
            </w:r>
          </w:p>
        </w:tc>
      </w:tr>
    </w:tbl>
    <w:p w14:paraId="0F23D5DB" w14:textId="7571F942" w:rsidR="0058169C" w:rsidRPr="003F1EB6" w:rsidRDefault="0058169C" w:rsidP="00D17F6E">
      <w:pPr>
        <w:tabs>
          <w:tab w:val="left" w:pos="2160"/>
          <w:tab w:val="left" w:pos="2880"/>
          <w:tab w:val="left" w:pos="3600"/>
          <w:tab w:val="right" w:pos="5040"/>
          <w:tab w:val="right" w:pos="6300"/>
          <w:tab w:val="right" w:pos="8100"/>
          <w:tab w:val="right" w:pos="9620"/>
        </w:tabs>
        <w:jc w:val="thaiDistribute"/>
        <w:rPr>
          <w:rFonts w:cs="Arial"/>
          <w:b/>
          <w:bCs/>
          <w:lang w:val="en-GB"/>
        </w:rPr>
      </w:pPr>
    </w:p>
    <w:p w14:paraId="14984B10" w14:textId="3F036A24" w:rsidR="0058169C" w:rsidRPr="003F1EB6" w:rsidRDefault="005829D8" w:rsidP="0058169C">
      <w:pPr>
        <w:ind w:left="540" w:hanging="540"/>
        <w:jc w:val="thaiDistribute"/>
        <w:rPr>
          <w:rFonts w:cs="Arial"/>
          <w:b/>
          <w:bCs/>
          <w:color w:val="CF4A02"/>
          <w:cs/>
        </w:rPr>
      </w:pPr>
      <w:r w:rsidRPr="005829D8">
        <w:rPr>
          <w:rFonts w:cs="Arial"/>
          <w:b/>
          <w:bCs/>
          <w:color w:val="CF4A02"/>
          <w:lang w:val="en-GB"/>
        </w:rPr>
        <w:t>36</w:t>
      </w:r>
      <w:r w:rsidR="0058169C" w:rsidRPr="003F1EB6">
        <w:rPr>
          <w:rFonts w:cs="Arial"/>
          <w:b/>
          <w:bCs/>
          <w:color w:val="CF4A02"/>
        </w:rPr>
        <w:t>.</w:t>
      </w:r>
      <w:r w:rsidRPr="005829D8">
        <w:rPr>
          <w:rFonts w:cs="Arial"/>
          <w:b/>
          <w:bCs/>
          <w:color w:val="CF4A02"/>
          <w:lang w:val="en-GB"/>
        </w:rPr>
        <w:t>2</w:t>
      </w:r>
      <w:r w:rsidR="0058169C" w:rsidRPr="003F1EB6">
        <w:rPr>
          <w:rFonts w:cs="Arial"/>
          <w:b/>
          <w:bCs/>
          <w:color w:val="CF4A02"/>
        </w:rPr>
        <w:tab/>
        <w:t>Operating lease commitments</w:t>
      </w:r>
    </w:p>
    <w:p w14:paraId="3184549E" w14:textId="77777777" w:rsidR="0058169C" w:rsidRPr="003F1EB6" w:rsidRDefault="0058169C" w:rsidP="0058169C">
      <w:pPr>
        <w:ind w:left="540"/>
        <w:jc w:val="thaiDistribute"/>
        <w:rPr>
          <w:rFonts w:cs="Arial"/>
        </w:rPr>
      </w:pPr>
    </w:p>
    <w:p w14:paraId="3CAF06E4" w14:textId="36900A60" w:rsidR="0058169C" w:rsidRPr="003F1EB6" w:rsidRDefault="0058169C" w:rsidP="0058169C">
      <w:pPr>
        <w:ind w:left="540"/>
        <w:rPr>
          <w:rFonts w:cs="Arial"/>
        </w:rPr>
      </w:pPr>
      <w:r w:rsidRPr="003F1EB6">
        <w:rPr>
          <w:rFonts w:cs="Arial"/>
        </w:rPr>
        <w:t xml:space="preserve">The Group has entered into low-value assets leases agreements and short-term leases agreements with leases term less than </w:t>
      </w:r>
      <w:r w:rsidR="005829D8" w:rsidRPr="005829D8">
        <w:rPr>
          <w:rFonts w:cs="Arial"/>
          <w:lang w:val="en-GB"/>
        </w:rPr>
        <w:t>1</w:t>
      </w:r>
      <w:r w:rsidRPr="003F1EB6">
        <w:rPr>
          <w:rFonts w:cs="Arial"/>
        </w:rPr>
        <w:t xml:space="preserve"> year which are non-cancellable lease agreements in respect to leases of equipment and its related service agreements. The lease terms are between </w:t>
      </w:r>
      <w:r w:rsidR="005829D8" w:rsidRPr="005829D8">
        <w:rPr>
          <w:rFonts w:cs="Arial"/>
          <w:lang w:val="en-GB"/>
        </w:rPr>
        <w:t>1</w:t>
      </w:r>
      <w:r w:rsidRPr="003F1EB6">
        <w:rPr>
          <w:rFonts w:cs="Arial"/>
        </w:rPr>
        <w:t xml:space="preserve"> to </w:t>
      </w:r>
      <w:r w:rsidR="005829D8" w:rsidRPr="005829D8">
        <w:rPr>
          <w:rFonts w:cs="Arial"/>
          <w:lang w:val="en-GB"/>
        </w:rPr>
        <w:t>5</w:t>
      </w:r>
      <w:r w:rsidRPr="003F1EB6">
        <w:rPr>
          <w:rFonts w:cs="Arial"/>
        </w:rPr>
        <w:t xml:space="preserve"> years. </w:t>
      </w:r>
      <w:r w:rsidRPr="003F1EB6">
        <w:rPr>
          <w:rFonts w:cs="Arial"/>
          <w:spacing w:val="-2"/>
        </w:rPr>
        <w:t xml:space="preserve">The future aggregate minimum lease payments which were not </w:t>
      </w:r>
      <w:proofErr w:type="spellStart"/>
      <w:r w:rsidRPr="003F1EB6">
        <w:rPr>
          <w:rFonts w:cs="Arial"/>
          <w:spacing w:val="-2"/>
        </w:rPr>
        <w:t>recognised</w:t>
      </w:r>
      <w:proofErr w:type="spellEnd"/>
      <w:r w:rsidRPr="003F1EB6">
        <w:rPr>
          <w:rFonts w:cs="Arial"/>
          <w:spacing w:val="-2"/>
        </w:rPr>
        <w:t xml:space="preserve"> as lease liabilities are as follows:</w:t>
      </w:r>
    </w:p>
    <w:p w14:paraId="21A83C56" w14:textId="77777777" w:rsidR="0058169C" w:rsidRPr="003F1EB6" w:rsidRDefault="0058169C" w:rsidP="0058169C">
      <w:pPr>
        <w:ind w:left="540"/>
        <w:jc w:val="thaiDistribute"/>
        <w:rPr>
          <w:rFonts w:cs="Arial"/>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58169C" w:rsidRPr="003F1EB6" w14:paraId="3AB6BEDF" w14:textId="77777777" w:rsidTr="00263EA0">
        <w:trPr>
          <w:cantSplit/>
          <w:trHeight w:val="120"/>
        </w:trPr>
        <w:tc>
          <w:tcPr>
            <w:tcW w:w="3168" w:type="dxa"/>
            <w:vAlign w:val="bottom"/>
          </w:tcPr>
          <w:p w14:paraId="4E1F6B1C" w14:textId="77777777" w:rsidR="0058169C" w:rsidRPr="003F1EB6" w:rsidRDefault="0058169C" w:rsidP="00263EA0">
            <w:pPr>
              <w:ind w:left="-105"/>
              <w:jc w:val="left"/>
              <w:rPr>
                <w:rFonts w:cs="Arial"/>
                <w:b/>
                <w:bCs/>
              </w:rPr>
            </w:pPr>
          </w:p>
        </w:tc>
        <w:tc>
          <w:tcPr>
            <w:tcW w:w="2880" w:type="dxa"/>
            <w:gridSpan w:val="2"/>
            <w:tcBorders>
              <w:top w:val="single" w:sz="4" w:space="0" w:color="auto"/>
              <w:bottom w:val="single" w:sz="4" w:space="0" w:color="auto"/>
            </w:tcBorders>
            <w:vAlign w:val="bottom"/>
          </w:tcPr>
          <w:p w14:paraId="265CF008" w14:textId="77777777" w:rsidR="0058169C" w:rsidRPr="003F1EB6" w:rsidRDefault="0058169C" w:rsidP="00263EA0">
            <w:pPr>
              <w:ind w:right="-72"/>
              <w:jc w:val="center"/>
              <w:rPr>
                <w:rFonts w:cs="Arial"/>
                <w:b/>
                <w:bCs/>
              </w:rPr>
            </w:pPr>
            <w:r w:rsidRPr="003F1EB6">
              <w:rPr>
                <w:rFonts w:cs="Arial"/>
                <w:b/>
                <w:bCs/>
              </w:rPr>
              <w:t xml:space="preserve">Consolidated </w:t>
            </w:r>
          </w:p>
          <w:p w14:paraId="56713B19" w14:textId="77777777" w:rsidR="0058169C" w:rsidRPr="003F1EB6" w:rsidRDefault="0058169C" w:rsidP="00263EA0">
            <w:pPr>
              <w:ind w:right="-72"/>
              <w:jc w:val="center"/>
              <w:rPr>
                <w:rFonts w:cs="Arial"/>
                <w:b/>
                <w:bCs/>
                <w:cs/>
              </w:rPr>
            </w:pPr>
            <w:r w:rsidRPr="003F1EB6">
              <w:rPr>
                <w:rFonts w:cs="Arial"/>
                <w:b/>
                <w:bCs/>
              </w:rPr>
              <w:t>financial statements</w:t>
            </w:r>
          </w:p>
        </w:tc>
        <w:tc>
          <w:tcPr>
            <w:tcW w:w="2880" w:type="dxa"/>
            <w:gridSpan w:val="2"/>
            <w:tcBorders>
              <w:top w:val="single" w:sz="4" w:space="0" w:color="auto"/>
              <w:bottom w:val="single" w:sz="4" w:space="0" w:color="auto"/>
            </w:tcBorders>
            <w:vAlign w:val="bottom"/>
          </w:tcPr>
          <w:p w14:paraId="50F4FFE7" w14:textId="77777777" w:rsidR="0058169C" w:rsidRPr="003F1EB6" w:rsidRDefault="0058169C" w:rsidP="00263EA0">
            <w:pPr>
              <w:ind w:right="-72"/>
              <w:jc w:val="center"/>
              <w:rPr>
                <w:rFonts w:cs="Arial"/>
                <w:b/>
                <w:bCs/>
              </w:rPr>
            </w:pPr>
            <w:r w:rsidRPr="003F1EB6">
              <w:rPr>
                <w:rFonts w:cs="Arial"/>
                <w:b/>
                <w:bCs/>
              </w:rPr>
              <w:t xml:space="preserve">Separate </w:t>
            </w:r>
          </w:p>
          <w:p w14:paraId="620A283E" w14:textId="77777777" w:rsidR="0058169C" w:rsidRPr="003F1EB6" w:rsidRDefault="0058169C" w:rsidP="00263EA0">
            <w:pPr>
              <w:ind w:right="-72"/>
              <w:jc w:val="center"/>
              <w:rPr>
                <w:rFonts w:cs="Arial"/>
                <w:b/>
                <w:bCs/>
                <w:cs/>
              </w:rPr>
            </w:pPr>
            <w:r w:rsidRPr="003F1EB6">
              <w:rPr>
                <w:rFonts w:cs="Arial"/>
                <w:b/>
                <w:bCs/>
              </w:rPr>
              <w:t>financial statements</w:t>
            </w:r>
          </w:p>
        </w:tc>
      </w:tr>
      <w:tr w:rsidR="0058169C" w:rsidRPr="003F1EB6" w14:paraId="3D0BD37B" w14:textId="77777777" w:rsidTr="00263EA0">
        <w:trPr>
          <w:cantSplit/>
          <w:trHeight w:val="120"/>
        </w:trPr>
        <w:tc>
          <w:tcPr>
            <w:tcW w:w="3168" w:type="dxa"/>
            <w:vAlign w:val="bottom"/>
          </w:tcPr>
          <w:p w14:paraId="0FC53D84" w14:textId="77777777" w:rsidR="0058169C" w:rsidRPr="003F1EB6" w:rsidRDefault="0058169C" w:rsidP="00263EA0">
            <w:pPr>
              <w:ind w:left="-105"/>
              <w:jc w:val="left"/>
              <w:rPr>
                <w:rFonts w:cs="Arial"/>
              </w:rPr>
            </w:pPr>
          </w:p>
        </w:tc>
        <w:tc>
          <w:tcPr>
            <w:tcW w:w="1440" w:type="dxa"/>
            <w:tcBorders>
              <w:top w:val="single" w:sz="4" w:space="0" w:color="auto"/>
            </w:tcBorders>
            <w:vAlign w:val="bottom"/>
          </w:tcPr>
          <w:p w14:paraId="1CD5B5E4" w14:textId="5096B0FB" w:rsidR="0058169C" w:rsidRPr="003F1EB6" w:rsidRDefault="005829D8" w:rsidP="00263EA0">
            <w:pPr>
              <w:ind w:right="-72"/>
              <w:jc w:val="right"/>
              <w:rPr>
                <w:rFonts w:cs="Arial"/>
                <w:b/>
                <w:bCs/>
              </w:rPr>
            </w:pPr>
            <w:r w:rsidRPr="005829D8">
              <w:rPr>
                <w:rFonts w:cs="Arial"/>
                <w:b/>
                <w:bCs/>
                <w:lang w:val="en-GB"/>
              </w:rPr>
              <w:t>2021</w:t>
            </w:r>
          </w:p>
        </w:tc>
        <w:tc>
          <w:tcPr>
            <w:tcW w:w="1440" w:type="dxa"/>
            <w:tcBorders>
              <w:top w:val="single" w:sz="4" w:space="0" w:color="auto"/>
            </w:tcBorders>
            <w:vAlign w:val="bottom"/>
          </w:tcPr>
          <w:p w14:paraId="4DAFA380" w14:textId="77275C1E" w:rsidR="0058169C" w:rsidRPr="003F1EB6" w:rsidRDefault="005829D8" w:rsidP="00263EA0">
            <w:pPr>
              <w:ind w:right="-72"/>
              <w:jc w:val="right"/>
              <w:rPr>
                <w:rFonts w:cs="Arial"/>
                <w:b/>
                <w:bCs/>
              </w:rPr>
            </w:pPr>
            <w:r w:rsidRPr="005829D8">
              <w:rPr>
                <w:rFonts w:cs="Arial"/>
                <w:b/>
                <w:bCs/>
                <w:lang w:val="en-GB"/>
              </w:rPr>
              <w:t>2020</w:t>
            </w:r>
          </w:p>
        </w:tc>
        <w:tc>
          <w:tcPr>
            <w:tcW w:w="1440" w:type="dxa"/>
            <w:tcBorders>
              <w:top w:val="single" w:sz="4" w:space="0" w:color="auto"/>
            </w:tcBorders>
            <w:vAlign w:val="bottom"/>
          </w:tcPr>
          <w:p w14:paraId="66203DC3" w14:textId="27F46CC0" w:rsidR="0058169C" w:rsidRPr="003F1EB6" w:rsidRDefault="005829D8" w:rsidP="00263EA0">
            <w:pPr>
              <w:ind w:right="-72"/>
              <w:jc w:val="right"/>
              <w:rPr>
                <w:rFonts w:cs="Arial"/>
                <w:b/>
                <w:bCs/>
              </w:rPr>
            </w:pPr>
            <w:r w:rsidRPr="005829D8">
              <w:rPr>
                <w:rFonts w:cs="Arial"/>
                <w:b/>
                <w:bCs/>
                <w:lang w:val="en-GB"/>
              </w:rPr>
              <w:t>2021</w:t>
            </w:r>
          </w:p>
        </w:tc>
        <w:tc>
          <w:tcPr>
            <w:tcW w:w="1440" w:type="dxa"/>
            <w:tcBorders>
              <w:top w:val="single" w:sz="4" w:space="0" w:color="auto"/>
            </w:tcBorders>
            <w:vAlign w:val="bottom"/>
          </w:tcPr>
          <w:p w14:paraId="7DEE60FD" w14:textId="12BA183A" w:rsidR="0058169C" w:rsidRPr="003F1EB6" w:rsidRDefault="005829D8" w:rsidP="00263EA0">
            <w:pPr>
              <w:ind w:right="-72"/>
              <w:jc w:val="right"/>
              <w:rPr>
                <w:rFonts w:cs="Arial"/>
                <w:b/>
                <w:bCs/>
              </w:rPr>
            </w:pPr>
            <w:r w:rsidRPr="005829D8">
              <w:rPr>
                <w:rFonts w:cs="Arial"/>
                <w:b/>
                <w:bCs/>
                <w:lang w:val="en-GB"/>
              </w:rPr>
              <w:t>2020</w:t>
            </w:r>
          </w:p>
        </w:tc>
      </w:tr>
      <w:tr w:rsidR="0058169C" w:rsidRPr="003F1EB6" w14:paraId="5ACAD8A6" w14:textId="77777777" w:rsidTr="00263EA0">
        <w:trPr>
          <w:cantSplit/>
          <w:trHeight w:val="120"/>
        </w:trPr>
        <w:tc>
          <w:tcPr>
            <w:tcW w:w="3168" w:type="dxa"/>
            <w:vAlign w:val="bottom"/>
          </w:tcPr>
          <w:p w14:paraId="09BCDC0B" w14:textId="77777777" w:rsidR="0058169C" w:rsidRPr="003F1EB6" w:rsidRDefault="0058169C" w:rsidP="00263EA0">
            <w:pPr>
              <w:ind w:left="-105"/>
              <w:jc w:val="left"/>
              <w:rPr>
                <w:rFonts w:cs="Arial"/>
                <w:cs/>
              </w:rPr>
            </w:pPr>
          </w:p>
        </w:tc>
        <w:tc>
          <w:tcPr>
            <w:tcW w:w="1440" w:type="dxa"/>
            <w:tcBorders>
              <w:bottom w:val="single" w:sz="4" w:space="0" w:color="auto"/>
            </w:tcBorders>
          </w:tcPr>
          <w:p w14:paraId="2D525AFA" w14:textId="77777777" w:rsidR="0058169C" w:rsidRPr="003F1EB6" w:rsidRDefault="0058169C" w:rsidP="00263EA0">
            <w:pPr>
              <w:ind w:right="-100"/>
              <w:jc w:val="right"/>
              <w:rPr>
                <w:rFonts w:cs="Arial"/>
                <w:b/>
                <w:bCs/>
              </w:rPr>
            </w:pPr>
            <w:r w:rsidRPr="003F1EB6">
              <w:rPr>
                <w:rFonts w:cs="Arial"/>
                <w:b/>
                <w:bCs/>
              </w:rPr>
              <w:t xml:space="preserve">Thousand </w:t>
            </w:r>
          </w:p>
          <w:p w14:paraId="4B78FF83" w14:textId="77777777" w:rsidR="0058169C" w:rsidRPr="003F1EB6" w:rsidRDefault="0058169C" w:rsidP="00263EA0">
            <w:pPr>
              <w:ind w:right="-100"/>
              <w:jc w:val="right"/>
              <w:rPr>
                <w:rFonts w:cs="Arial"/>
                <w:b/>
                <w:bCs/>
              </w:rPr>
            </w:pPr>
            <w:r w:rsidRPr="003F1EB6">
              <w:rPr>
                <w:rFonts w:cs="Arial"/>
                <w:b/>
                <w:bCs/>
              </w:rPr>
              <w:t>Baht</w:t>
            </w:r>
          </w:p>
        </w:tc>
        <w:tc>
          <w:tcPr>
            <w:tcW w:w="1440" w:type="dxa"/>
            <w:tcBorders>
              <w:bottom w:val="single" w:sz="4" w:space="0" w:color="auto"/>
            </w:tcBorders>
          </w:tcPr>
          <w:p w14:paraId="7BEF247F" w14:textId="77777777" w:rsidR="0058169C" w:rsidRPr="003F1EB6" w:rsidRDefault="0058169C" w:rsidP="00263EA0">
            <w:pPr>
              <w:ind w:right="-100"/>
              <w:jc w:val="right"/>
              <w:rPr>
                <w:rFonts w:cs="Arial"/>
                <w:b/>
                <w:bCs/>
              </w:rPr>
            </w:pPr>
            <w:r w:rsidRPr="003F1EB6">
              <w:rPr>
                <w:rFonts w:cs="Arial"/>
                <w:b/>
                <w:bCs/>
              </w:rPr>
              <w:t xml:space="preserve">Thousand </w:t>
            </w:r>
          </w:p>
          <w:p w14:paraId="20580929" w14:textId="77777777" w:rsidR="0058169C" w:rsidRPr="003F1EB6" w:rsidRDefault="0058169C" w:rsidP="00263EA0">
            <w:pPr>
              <w:ind w:right="-100"/>
              <w:jc w:val="right"/>
              <w:rPr>
                <w:rFonts w:cs="Arial"/>
                <w:b/>
                <w:bCs/>
              </w:rPr>
            </w:pPr>
            <w:r w:rsidRPr="003F1EB6">
              <w:rPr>
                <w:rFonts w:cs="Arial"/>
                <w:b/>
                <w:bCs/>
              </w:rPr>
              <w:t>Baht</w:t>
            </w:r>
          </w:p>
        </w:tc>
        <w:tc>
          <w:tcPr>
            <w:tcW w:w="1440" w:type="dxa"/>
            <w:tcBorders>
              <w:bottom w:val="single" w:sz="4" w:space="0" w:color="auto"/>
            </w:tcBorders>
          </w:tcPr>
          <w:p w14:paraId="6C642875" w14:textId="77777777" w:rsidR="0058169C" w:rsidRPr="003F1EB6" w:rsidRDefault="0058169C" w:rsidP="00263EA0">
            <w:pPr>
              <w:ind w:right="-100"/>
              <w:jc w:val="right"/>
              <w:rPr>
                <w:rFonts w:cs="Arial"/>
                <w:b/>
                <w:bCs/>
              </w:rPr>
            </w:pPr>
            <w:r w:rsidRPr="003F1EB6">
              <w:rPr>
                <w:rFonts w:cs="Arial"/>
                <w:b/>
                <w:bCs/>
              </w:rPr>
              <w:t xml:space="preserve">Thousand </w:t>
            </w:r>
          </w:p>
          <w:p w14:paraId="5971040B" w14:textId="77777777" w:rsidR="0058169C" w:rsidRPr="003F1EB6" w:rsidRDefault="0058169C" w:rsidP="00263EA0">
            <w:pPr>
              <w:ind w:right="-100"/>
              <w:jc w:val="right"/>
              <w:rPr>
                <w:rFonts w:cs="Arial"/>
                <w:b/>
                <w:bCs/>
              </w:rPr>
            </w:pPr>
            <w:r w:rsidRPr="003F1EB6">
              <w:rPr>
                <w:rFonts w:cs="Arial"/>
                <w:b/>
                <w:bCs/>
              </w:rPr>
              <w:t>Baht</w:t>
            </w:r>
          </w:p>
        </w:tc>
        <w:tc>
          <w:tcPr>
            <w:tcW w:w="1440" w:type="dxa"/>
            <w:tcBorders>
              <w:bottom w:val="single" w:sz="4" w:space="0" w:color="auto"/>
            </w:tcBorders>
          </w:tcPr>
          <w:p w14:paraId="5FB4F76E" w14:textId="77777777" w:rsidR="0058169C" w:rsidRPr="003F1EB6" w:rsidRDefault="0058169C" w:rsidP="00263EA0">
            <w:pPr>
              <w:jc w:val="right"/>
              <w:rPr>
                <w:rFonts w:cs="Arial"/>
                <w:b/>
                <w:bCs/>
              </w:rPr>
            </w:pPr>
            <w:r w:rsidRPr="003F1EB6">
              <w:rPr>
                <w:rFonts w:cs="Arial"/>
                <w:b/>
                <w:bCs/>
              </w:rPr>
              <w:t xml:space="preserve">Thousand </w:t>
            </w:r>
          </w:p>
          <w:p w14:paraId="3C852435" w14:textId="77777777" w:rsidR="0058169C" w:rsidRPr="003F1EB6" w:rsidRDefault="0058169C" w:rsidP="00263EA0">
            <w:pPr>
              <w:jc w:val="right"/>
              <w:rPr>
                <w:rFonts w:cs="Arial"/>
                <w:b/>
                <w:bCs/>
              </w:rPr>
            </w:pPr>
            <w:r w:rsidRPr="003F1EB6">
              <w:rPr>
                <w:rFonts w:cs="Arial"/>
                <w:b/>
                <w:bCs/>
              </w:rPr>
              <w:t>Baht</w:t>
            </w:r>
          </w:p>
        </w:tc>
      </w:tr>
      <w:tr w:rsidR="0058169C" w:rsidRPr="003F1EB6" w14:paraId="0D68A42E" w14:textId="77777777" w:rsidTr="00263EA0">
        <w:trPr>
          <w:cantSplit/>
          <w:trHeight w:val="120"/>
        </w:trPr>
        <w:tc>
          <w:tcPr>
            <w:tcW w:w="3168" w:type="dxa"/>
            <w:vAlign w:val="bottom"/>
          </w:tcPr>
          <w:p w14:paraId="32E63884" w14:textId="77777777" w:rsidR="0058169C" w:rsidRPr="003F1EB6" w:rsidRDefault="0058169C" w:rsidP="00263EA0">
            <w:pPr>
              <w:ind w:left="-105"/>
              <w:jc w:val="left"/>
              <w:rPr>
                <w:rFonts w:cs="Arial"/>
                <w:cs/>
              </w:rPr>
            </w:pPr>
          </w:p>
        </w:tc>
        <w:tc>
          <w:tcPr>
            <w:tcW w:w="1440" w:type="dxa"/>
            <w:tcBorders>
              <w:top w:val="single" w:sz="4" w:space="0" w:color="auto"/>
            </w:tcBorders>
            <w:shd w:val="clear" w:color="auto" w:fill="FAFAFA"/>
            <w:vAlign w:val="bottom"/>
          </w:tcPr>
          <w:p w14:paraId="4512DC1F"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7F9365A1" w14:textId="77777777" w:rsidR="0058169C" w:rsidRPr="003F1EB6" w:rsidRDefault="0058169C" w:rsidP="00263EA0">
            <w:pPr>
              <w:ind w:right="-72"/>
              <w:jc w:val="right"/>
              <w:rPr>
                <w:rFonts w:cs="Arial"/>
              </w:rPr>
            </w:pPr>
          </w:p>
        </w:tc>
        <w:tc>
          <w:tcPr>
            <w:tcW w:w="1440" w:type="dxa"/>
            <w:tcBorders>
              <w:top w:val="single" w:sz="4" w:space="0" w:color="auto"/>
            </w:tcBorders>
            <w:shd w:val="clear" w:color="auto" w:fill="FAFAFA"/>
            <w:vAlign w:val="bottom"/>
          </w:tcPr>
          <w:p w14:paraId="54AEBF8F"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4EF7A458" w14:textId="77777777" w:rsidR="0058169C" w:rsidRPr="003F1EB6" w:rsidRDefault="0058169C" w:rsidP="00263EA0">
            <w:pPr>
              <w:ind w:right="-72"/>
              <w:jc w:val="right"/>
              <w:rPr>
                <w:rFonts w:cs="Arial"/>
              </w:rPr>
            </w:pPr>
          </w:p>
        </w:tc>
      </w:tr>
      <w:tr w:rsidR="0058169C" w:rsidRPr="003F1EB6" w14:paraId="08226B07" w14:textId="77777777" w:rsidTr="00263EA0">
        <w:trPr>
          <w:cantSplit/>
          <w:trHeight w:val="120"/>
        </w:trPr>
        <w:tc>
          <w:tcPr>
            <w:tcW w:w="3168" w:type="dxa"/>
          </w:tcPr>
          <w:p w14:paraId="026F34E2" w14:textId="73887C2F" w:rsidR="0058169C" w:rsidRPr="003F1EB6" w:rsidRDefault="0058169C" w:rsidP="00263EA0">
            <w:pPr>
              <w:ind w:left="-105" w:right="-43"/>
              <w:jc w:val="left"/>
              <w:rPr>
                <w:rFonts w:cs="Arial"/>
                <w:cs/>
              </w:rPr>
            </w:pPr>
            <w:r w:rsidRPr="003F1EB6">
              <w:rPr>
                <w:rFonts w:cs="Arial"/>
              </w:rPr>
              <w:t xml:space="preserve">Not later than </w:t>
            </w:r>
            <w:r w:rsidR="005829D8" w:rsidRPr="005829D8">
              <w:rPr>
                <w:rFonts w:cs="Arial"/>
                <w:lang w:val="en-GB"/>
              </w:rPr>
              <w:t>1</w:t>
            </w:r>
            <w:r w:rsidRPr="003F1EB6">
              <w:rPr>
                <w:rFonts w:cs="Arial"/>
              </w:rPr>
              <w:t xml:space="preserve"> year</w:t>
            </w:r>
          </w:p>
        </w:tc>
        <w:tc>
          <w:tcPr>
            <w:tcW w:w="1440" w:type="dxa"/>
            <w:shd w:val="clear" w:color="auto" w:fill="FAFAFA"/>
            <w:vAlign w:val="bottom"/>
          </w:tcPr>
          <w:p w14:paraId="7F4C701B" w14:textId="386C92A7" w:rsidR="0058169C" w:rsidRPr="003F1EB6" w:rsidRDefault="005829D8" w:rsidP="00263EA0">
            <w:pPr>
              <w:ind w:right="-72"/>
              <w:jc w:val="right"/>
              <w:rPr>
                <w:rFonts w:cs="Arial"/>
                <w:lang w:val="en-GB"/>
              </w:rPr>
            </w:pPr>
            <w:r w:rsidRPr="005829D8">
              <w:rPr>
                <w:rFonts w:cs="Arial"/>
                <w:lang w:val="en-GB"/>
              </w:rPr>
              <w:t>34</w:t>
            </w:r>
            <w:r w:rsidR="00654108" w:rsidRPr="003F1EB6">
              <w:rPr>
                <w:rFonts w:cs="Arial"/>
                <w:lang w:val="en-GB"/>
              </w:rPr>
              <w:t>,</w:t>
            </w:r>
            <w:r w:rsidRPr="005829D8">
              <w:rPr>
                <w:rFonts w:cs="Arial"/>
                <w:lang w:val="en-GB"/>
              </w:rPr>
              <w:t>599</w:t>
            </w:r>
          </w:p>
        </w:tc>
        <w:tc>
          <w:tcPr>
            <w:tcW w:w="1440" w:type="dxa"/>
            <w:vAlign w:val="bottom"/>
          </w:tcPr>
          <w:p w14:paraId="3275A9E2" w14:textId="3CFA31C4" w:rsidR="0058169C" w:rsidRPr="003F1EB6" w:rsidRDefault="005829D8" w:rsidP="00263EA0">
            <w:pPr>
              <w:ind w:right="-72"/>
              <w:jc w:val="right"/>
              <w:rPr>
                <w:rFonts w:cs="Arial"/>
                <w:lang w:val="en-GB"/>
              </w:rPr>
            </w:pPr>
            <w:r w:rsidRPr="005829D8">
              <w:rPr>
                <w:rFonts w:cs="Arial"/>
                <w:lang w:val="en-GB"/>
              </w:rPr>
              <w:t>21</w:t>
            </w:r>
            <w:r w:rsidR="0058169C" w:rsidRPr="003F1EB6">
              <w:rPr>
                <w:rFonts w:cs="Arial"/>
                <w:lang w:val="en-GB"/>
              </w:rPr>
              <w:t>,</w:t>
            </w:r>
            <w:r w:rsidRPr="005829D8">
              <w:rPr>
                <w:rFonts w:cs="Arial"/>
                <w:lang w:val="en-GB"/>
              </w:rPr>
              <w:t>622</w:t>
            </w:r>
          </w:p>
        </w:tc>
        <w:tc>
          <w:tcPr>
            <w:tcW w:w="1440" w:type="dxa"/>
            <w:shd w:val="clear" w:color="auto" w:fill="FAFAFA"/>
            <w:vAlign w:val="bottom"/>
          </w:tcPr>
          <w:p w14:paraId="6703070F" w14:textId="46FE3EB4" w:rsidR="0058169C" w:rsidRPr="003F1EB6" w:rsidRDefault="005829D8" w:rsidP="00263EA0">
            <w:pPr>
              <w:ind w:right="-72"/>
              <w:jc w:val="right"/>
              <w:rPr>
                <w:rFonts w:cs="Arial"/>
                <w:lang w:val="en-GB"/>
              </w:rPr>
            </w:pPr>
            <w:r w:rsidRPr="005829D8">
              <w:rPr>
                <w:rFonts w:cs="Arial"/>
                <w:lang w:val="en-GB"/>
              </w:rPr>
              <w:t>86</w:t>
            </w:r>
          </w:p>
        </w:tc>
        <w:tc>
          <w:tcPr>
            <w:tcW w:w="1440" w:type="dxa"/>
            <w:vAlign w:val="bottom"/>
          </w:tcPr>
          <w:p w14:paraId="7A32C0FC" w14:textId="57E6DA81" w:rsidR="0058169C" w:rsidRPr="003F1EB6" w:rsidRDefault="005829D8" w:rsidP="00263EA0">
            <w:pPr>
              <w:ind w:right="-72"/>
              <w:jc w:val="right"/>
              <w:rPr>
                <w:rFonts w:cs="Arial"/>
                <w:lang w:val="en-GB"/>
              </w:rPr>
            </w:pPr>
            <w:r w:rsidRPr="005829D8">
              <w:rPr>
                <w:rFonts w:cs="Arial"/>
                <w:lang w:val="en-GB"/>
              </w:rPr>
              <w:t>134</w:t>
            </w:r>
          </w:p>
        </w:tc>
      </w:tr>
      <w:tr w:rsidR="0058169C" w:rsidRPr="003F1EB6" w14:paraId="14A47602" w14:textId="77777777" w:rsidTr="00263EA0">
        <w:trPr>
          <w:cantSplit/>
          <w:trHeight w:val="120"/>
        </w:trPr>
        <w:tc>
          <w:tcPr>
            <w:tcW w:w="3168" w:type="dxa"/>
          </w:tcPr>
          <w:p w14:paraId="2B70992D" w14:textId="1E777AAB" w:rsidR="0058169C" w:rsidRPr="003F1EB6" w:rsidRDefault="0058169C" w:rsidP="00263EA0">
            <w:pPr>
              <w:ind w:left="-105" w:right="-43"/>
              <w:jc w:val="left"/>
              <w:rPr>
                <w:rFonts w:cs="Arial"/>
                <w:cs/>
              </w:rPr>
            </w:pPr>
            <w:r w:rsidRPr="003F1EB6">
              <w:rPr>
                <w:rFonts w:cs="Arial"/>
              </w:rPr>
              <w:t xml:space="preserve">Later than </w:t>
            </w:r>
            <w:r w:rsidR="005829D8" w:rsidRPr="005829D8">
              <w:rPr>
                <w:rFonts w:cs="Arial"/>
                <w:lang w:val="en-GB"/>
              </w:rPr>
              <w:t>1</w:t>
            </w:r>
            <w:r w:rsidRPr="003F1EB6">
              <w:rPr>
                <w:rFonts w:cs="Arial"/>
              </w:rPr>
              <w:t xml:space="preserve"> year but not later</w:t>
            </w:r>
          </w:p>
        </w:tc>
        <w:tc>
          <w:tcPr>
            <w:tcW w:w="1440" w:type="dxa"/>
            <w:shd w:val="clear" w:color="auto" w:fill="FAFAFA"/>
            <w:vAlign w:val="bottom"/>
          </w:tcPr>
          <w:p w14:paraId="19B11E94" w14:textId="77777777" w:rsidR="0058169C" w:rsidRPr="003F1EB6" w:rsidRDefault="0058169C" w:rsidP="00263EA0">
            <w:pPr>
              <w:ind w:right="-72"/>
              <w:jc w:val="right"/>
              <w:rPr>
                <w:rFonts w:cs="Arial"/>
              </w:rPr>
            </w:pPr>
          </w:p>
        </w:tc>
        <w:tc>
          <w:tcPr>
            <w:tcW w:w="1440" w:type="dxa"/>
            <w:vAlign w:val="bottom"/>
          </w:tcPr>
          <w:p w14:paraId="3AEED554" w14:textId="77777777" w:rsidR="0058169C" w:rsidRPr="003F1EB6" w:rsidRDefault="0058169C" w:rsidP="00263EA0">
            <w:pPr>
              <w:ind w:right="-72"/>
              <w:jc w:val="right"/>
              <w:rPr>
                <w:rFonts w:cs="Arial"/>
              </w:rPr>
            </w:pPr>
          </w:p>
        </w:tc>
        <w:tc>
          <w:tcPr>
            <w:tcW w:w="1440" w:type="dxa"/>
            <w:shd w:val="clear" w:color="auto" w:fill="FAFAFA"/>
            <w:vAlign w:val="bottom"/>
          </w:tcPr>
          <w:p w14:paraId="777ACEE1" w14:textId="77777777" w:rsidR="0058169C" w:rsidRPr="003F1EB6" w:rsidRDefault="0058169C" w:rsidP="00263EA0">
            <w:pPr>
              <w:ind w:right="-72"/>
              <w:jc w:val="right"/>
              <w:rPr>
                <w:rFonts w:cs="Arial"/>
              </w:rPr>
            </w:pPr>
          </w:p>
        </w:tc>
        <w:tc>
          <w:tcPr>
            <w:tcW w:w="1440" w:type="dxa"/>
            <w:vAlign w:val="bottom"/>
          </w:tcPr>
          <w:p w14:paraId="3D5F8600" w14:textId="77777777" w:rsidR="0058169C" w:rsidRPr="003F1EB6" w:rsidRDefault="0058169C" w:rsidP="00263EA0">
            <w:pPr>
              <w:ind w:right="-72"/>
              <w:jc w:val="right"/>
              <w:rPr>
                <w:rFonts w:cs="Arial"/>
              </w:rPr>
            </w:pPr>
          </w:p>
        </w:tc>
      </w:tr>
      <w:tr w:rsidR="0058169C" w:rsidRPr="003F1EB6" w14:paraId="57AB577B" w14:textId="77777777" w:rsidTr="00263EA0">
        <w:trPr>
          <w:cantSplit/>
          <w:trHeight w:val="120"/>
        </w:trPr>
        <w:tc>
          <w:tcPr>
            <w:tcW w:w="3168" w:type="dxa"/>
          </w:tcPr>
          <w:p w14:paraId="044FF390" w14:textId="178CA70F" w:rsidR="0058169C" w:rsidRPr="003F1EB6" w:rsidRDefault="0058169C" w:rsidP="00263EA0">
            <w:pPr>
              <w:ind w:left="-105" w:right="-43"/>
              <w:jc w:val="left"/>
              <w:rPr>
                <w:rFonts w:cs="Arial"/>
              </w:rPr>
            </w:pPr>
            <w:r w:rsidRPr="003F1EB6">
              <w:rPr>
                <w:rFonts w:cs="Arial"/>
              </w:rPr>
              <w:t xml:space="preserve">   than </w:t>
            </w:r>
            <w:r w:rsidR="005829D8" w:rsidRPr="005829D8">
              <w:rPr>
                <w:rFonts w:cs="Arial"/>
                <w:lang w:val="en-GB"/>
              </w:rPr>
              <w:t>5</w:t>
            </w:r>
            <w:r w:rsidRPr="003F1EB6">
              <w:rPr>
                <w:rFonts w:cs="Arial"/>
              </w:rPr>
              <w:t xml:space="preserve"> years</w:t>
            </w:r>
          </w:p>
        </w:tc>
        <w:tc>
          <w:tcPr>
            <w:tcW w:w="1440" w:type="dxa"/>
            <w:shd w:val="clear" w:color="auto" w:fill="FAFAFA"/>
            <w:vAlign w:val="bottom"/>
          </w:tcPr>
          <w:p w14:paraId="0A3F7DB5" w14:textId="11A076FF" w:rsidR="0058169C" w:rsidRPr="003F1EB6" w:rsidRDefault="005829D8" w:rsidP="00263EA0">
            <w:pPr>
              <w:ind w:right="-72"/>
              <w:jc w:val="right"/>
              <w:rPr>
                <w:rFonts w:cs="Arial"/>
              </w:rPr>
            </w:pPr>
            <w:r w:rsidRPr="005829D8">
              <w:rPr>
                <w:rFonts w:cs="Arial"/>
                <w:lang w:val="en-GB"/>
              </w:rPr>
              <w:t>23</w:t>
            </w:r>
            <w:r w:rsidR="00654108" w:rsidRPr="003F1EB6">
              <w:rPr>
                <w:rFonts w:cs="Arial"/>
              </w:rPr>
              <w:t>,</w:t>
            </w:r>
            <w:r w:rsidRPr="005829D8">
              <w:rPr>
                <w:rFonts w:cs="Arial"/>
                <w:lang w:val="en-GB"/>
              </w:rPr>
              <w:t>462</w:t>
            </w:r>
          </w:p>
        </w:tc>
        <w:tc>
          <w:tcPr>
            <w:tcW w:w="1440" w:type="dxa"/>
            <w:vAlign w:val="bottom"/>
          </w:tcPr>
          <w:p w14:paraId="40C64A8B" w14:textId="77E0E947" w:rsidR="0058169C" w:rsidRPr="003F1EB6" w:rsidRDefault="005829D8" w:rsidP="00263EA0">
            <w:pPr>
              <w:ind w:right="-72"/>
              <w:jc w:val="right"/>
              <w:rPr>
                <w:rFonts w:cs="Arial"/>
              </w:rPr>
            </w:pPr>
            <w:r w:rsidRPr="005829D8">
              <w:rPr>
                <w:rFonts w:cs="Arial"/>
                <w:lang w:val="en-GB"/>
              </w:rPr>
              <w:t>9</w:t>
            </w:r>
            <w:r w:rsidR="0058169C" w:rsidRPr="003F1EB6">
              <w:rPr>
                <w:rFonts w:cs="Arial"/>
              </w:rPr>
              <w:t>,</w:t>
            </w:r>
            <w:r w:rsidRPr="005829D8">
              <w:rPr>
                <w:rFonts w:cs="Arial"/>
                <w:lang w:val="en-GB"/>
              </w:rPr>
              <w:t>404</w:t>
            </w:r>
          </w:p>
        </w:tc>
        <w:tc>
          <w:tcPr>
            <w:tcW w:w="1440" w:type="dxa"/>
            <w:shd w:val="clear" w:color="auto" w:fill="FAFAFA"/>
            <w:vAlign w:val="bottom"/>
          </w:tcPr>
          <w:p w14:paraId="12267C68" w14:textId="220153B9" w:rsidR="0058169C" w:rsidRPr="003F1EB6" w:rsidRDefault="005829D8" w:rsidP="00263EA0">
            <w:pPr>
              <w:ind w:right="-72"/>
              <w:jc w:val="right"/>
              <w:rPr>
                <w:rFonts w:cs="Arial"/>
              </w:rPr>
            </w:pPr>
            <w:r w:rsidRPr="005829D8">
              <w:rPr>
                <w:rFonts w:cs="Arial"/>
                <w:lang w:val="en-GB"/>
              </w:rPr>
              <w:t>23</w:t>
            </w:r>
          </w:p>
        </w:tc>
        <w:tc>
          <w:tcPr>
            <w:tcW w:w="1440" w:type="dxa"/>
            <w:vAlign w:val="bottom"/>
          </w:tcPr>
          <w:p w14:paraId="697F6750" w14:textId="770776D9" w:rsidR="0058169C" w:rsidRPr="003F1EB6" w:rsidRDefault="005829D8" w:rsidP="00263EA0">
            <w:pPr>
              <w:ind w:right="-72"/>
              <w:jc w:val="right"/>
              <w:rPr>
                <w:rFonts w:cs="Arial"/>
              </w:rPr>
            </w:pPr>
            <w:r w:rsidRPr="005829D8">
              <w:rPr>
                <w:rFonts w:cs="Arial"/>
                <w:lang w:val="en-GB"/>
              </w:rPr>
              <w:t>69</w:t>
            </w:r>
          </w:p>
        </w:tc>
      </w:tr>
      <w:tr w:rsidR="0058169C" w:rsidRPr="003F1EB6" w14:paraId="2973544A" w14:textId="77777777" w:rsidTr="00263EA0">
        <w:trPr>
          <w:cantSplit/>
          <w:trHeight w:val="120"/>
        </w:trPr>
        <w:tc>
          <w:tcPr>
            <w:tcW w:w="3168" w:type="dxa"/>
          </w:tcPr>
          <w:p w14:paraId="6347E758" w14:textId="14A36604" w:rsidR="0058169C" w:rsidRPr="003F1EB6" w:rsidRDefault="0058169C" w:rsidP="00263EA0">
            <w:pPr>
              <w:ind w:left="-105" w:right="-43"/>
              <w:jc w:val="left"/>
              <w:rPr>
                <w:rFonts w:cs="Arial"/>
              </w:rPr>
            </w:pPr>
            <w:r w:rsidRPr="003F1EB6">
              <w:rPr>
                <w:rFonts w:cs="Arial"/>
              </w:rPr>
              <w:t xml:space="preserve">More than </w:t>
            </w:r>
            <w:r w:rsidR="005829D8" w:rsidRPr="005829D8">
              <w:rPr>
                <w:rFonts w:cs="Arial"/>
                <w:lang w:val="en-GB"/>
              </w:rPr>
              <w:t>5</w:t>
            </w:r>
            <w:r w:rsidRPr="003F1EB6">
              <w:rPr>
                <w:rFonts w:cs="Arial"/>
              </w:rPr>
              <w:t xml:space="preserve"> years</w:t>
            </w:r>
          </w:p>
        </w:tc>
        <w:tc>
          <w:tcPr>
            <w:tcW w:w="1440" w:type="dxa"/>
            <w:tcBorders>
              <w:bottom w:val="single" w:sz="4" w:space="0" w:color="auto"/>
            </w:tcBorders>
            <w:shd w:val="clear" w:color="auto" w:fill="FAFAFA"/>
            <w:vAlign w:val="bottom"/>
          </w:tcPr>
          <w:p w14:paraId="5882F6C1" w14:textId="60FDF2C9" w:rsidR="0058169C" w:rsidRPr="003F1EB6" w:rsidRDefault="005829D8" w:rsidP="00263EA0">
            <w:pPr>
              <w:ind w:right="-72"/>
              <w:jc w:val="right"/>
              <w:rPr>
                <w:rFonts w:cs="Arial"/>
              </w:rPr>
            </w:pPr>
            <w:r w:rsidRPr="005829D8">
              <w:rPr>
                <w:rFonts w:cs="Arial"/>
                <w:lang w:val="en-GB"/>
              </w:rPr>
              <w:t>6</w:t>
            </w:r>
            <w:r w:rsidR="00654108" w:rsidRPr="003F1EB6">
              <w:rPr>
                <w:rFonts w:cs="Arial"/>
              </w:rPr>
              <w:t>,</w:t>
            </w:r>
            <w:r w:rsidRPr="005829D8">
              <w:rPr>
                <w:rFonts w:cs="Arial"/>
                <w:lang w:val="en-GB"/>
              </w:rPr>
              <w:t>073</w:t>
            </w:r>
          </w:p>
        </w:tc>
        <w:tc>
          <w:tcPr>
            <w:tcW w:w="1440" w:type="dxa"/>
            <w:tcBorders>
              <w:bottom w:val="single" w:sz="4" w:space="0" w:color="auto"/>
            </w:tcBorders>
            <w:vAlign w:val="bottom"/>
          </w:tcPr>
          <w:p w14:paraId="33413782" w14:textId="77777777" w:rsidR="0058169C" w:rsidRPr="003F1EB6" w:rsidRDefault="0058169C" w:rsidP="00263EA0">
            <w:pPr>
              <w:ind w:right="-72"/>
              <w:jc w:val="right"/>
              <w:rPr>
                <w:rFonts w:cs="Arial"/>
              </w:rPr>
            </w:pPr>
            <w:r w:rsidRPr="003F1EB6">
              <w:rPr>
                <w:rFonts w:cs="Arial"/>
              </w:rPr>
              <w:t>-</w:t>
            </w:r>
          </w:p>
        </w:tc>
        <w:tc>
          <w:tcPr>
            <w:tcW w:w="1440" w:type="dxa"/>
            <w:tcBorders>
              <w:bottom w:val="single" w:sz="4" w:space="0" w:color="auto"/>
            </w:tcBorders>
            <w:shd w:val="clear" w:color="auto" w:fill="FAFAFA"/>
            <w:vAlign w:val="bottom"/>
          </w:tcPr>
          <w:p w14:paraId="67FB578E" w14:textId="15C2B97C" w:rsidR="0058169C" w:rsidRPr="003F1EB6" w:rsidRDefault="00654108" w:rsidP="00263EA0">
            <w:pPr>
              <w:ind w:right="-72"/>
              <w:jc w:val="right"/>
              <w:rPr>
                <w:rFonts w:cs="Arial"/>
              </w:rPr>
            </w:pPr>
            <w:r w:rsidRPr="003F1EB6">
              <w:rPr>
                <w:rFonts w:cs="Arial"/>
              </w:rPr>
              <w:t>-</w:t>
            </w:r>
          </w:p>
        </w:tc>
        <w:tc>
          <w:tcPr>
            <w:tcW w:w="1440" w:type="dxa"/>
            <w:tcBorders>
              <w:bottom w:val="single" w:sz="4" w:space="0" w:color="auto"/>
            </w:tcBorders>
            <w:vAlign w:val="bottom"/>
          </w:tcPr>
          <w:p w14:paraId="305AE0EB" w14:textId="77777777" w:rsidR="0058169C" w:rsidRPr="003F1EB6" w:rsidRDefault="0058169C" w:rsidP="00263EA0">
            <w:pPr>
              <w:ind w:right="-72"/>
              <w:jc w:val="right"/>
              <w:rPr>
                <w:rFonts w:cs="Arial"/>
              </w:rPr>
            </w:pPr>
            <w:r w:rsidRPr="003F1EB6">
              <w:rPr>
                <w:rFonts w:cs="Arial"/>
              </w:rPr>
              <w:t>-</w:t>
            </w:r>
          </w:p>
        </w:tc>
      </w:tr>
      <w:tr w:rsidR="0058169C" w:rsidRPr="003F1EB6" w14:paraId="47D93AE6" w14:textId="77777777" w:rsidTr="00263EA0">
        <w:trPr>
          <w:cantSplit/>
          <w:trHeight w:val="120"/>
        </w:trPr>
        <w:tc>
          <w:tcPr>
            <w:tcW w:w="3168" w:type="dxa"/>
          </w:tcPr>
          <w:p w14:paraId="48756835" w14:textId="77777777" w:rsidR="0058169C" w:rsidRPr="003F1EB6" w:rsidRDefault="0058169C" w:rsidP="00263EA0">
            <w:pPr>
              <w:ind w:left="-105" w:right="-43"/>
              <w:jc w:val="left"/>
              <w:rPr>
                <w:rFonts w:cs="Arial"/>
              </w:rPr>
            </w:pPr>
          </w:p>
        </w:tc>
        <w:tc>
          <w:tcPr>
            <w:tcW w:w="1440" w:type="dxa"/>
            <w:tcBorders>
              <w:top w:val="single" w:sz="4" w:space="0" w:color="auto"/>
            </w:tcBorders>
            <w:shd w:val="clear" w:color="auto" w:fill="FAFAFA"/>
            <w:vAlign w:val="bottom"/>
          </w:tcPr>
          <w:p w14:paraId="5B2BA47A" w14:textId="77777777" w:rsidR="0058169C" w:rsidRPr="003F1EB6" w:rsidRDefault="0058169C" w:rsidP="00263EA0">
            <w:pPr>
              <w:ind w:right="-72"/>
              <w:jc w:val="right"/>
              <w:rPr>
                <w:rFonts w:cs="Arial"/>
              </w:rPr>
            </w:pPr>
          </w:p>
        </w:tc>
        <w:tc>
          <w:tcPr>
            <w:tcW w:w="1440" w:type="dxa"/>
            <w:tcBorders>
              <w:top w:val="single" w:sz="4" w:space="0" w:color="auto"/>
            </w:tcBorders>
            <w:vAlign w:val="bottom"/>
          </w:tcPr>
          <w:p w14:paraId="3451B363" w14:textId="77777777" w:rsidR="0058169C" w:rsidRPr="003F1EB6" w:rsidRDefault="0058169C" w:rsidP="00263EA0">
            <w:pPr>
              <w:ind w:right="-72"/>
              <w:jc w:val="right"/>
              <w:rPr>
                <w:rFonts w:cs="Arial"/>
              </w:rPr>
            </w:pPr>
          </w:p>
        </w:tc>
        <w:tc>
          <w:tcPr>
            <w:tcW w:w="1440" w:type="dxa"/>
            <w:tcBorders>
              <w:top w:val="single" w:sz="4" w:space="0" w:color="auto"/>
            </w:tcBorders>
            <w:shd w:val="clear" w:color="auto" w:fill="FAFAFA"/>
            <w:vAlign w:val="bottom"/>
          </w:tcPr>
          <w:p w14:paraId="3D5BB95A" w14:textId="77777777" w:rsidR="0058169C" w:rsidRPr="003F1EB6" w:rsidRDefault="0058169C" w:rsidP="00263EA0">
            <w:pPr>
              <w:ind w:right="-72"/>
              <w:jc w:val="right"/>
              <w:rPr>
                <w:rFonts w:cs="Arial"/>
                <w:lang w:val="en-GB"/>
              </w:rPr>
            </w:pPr>
          </w:p>
        </w:tc>
        <w:tc>
          <w:tcPr>
            <w:tcW w:w="1440" w:type="dxa"/>
            <w:tcBorders>
              <w:top w:val="single" w:sz="4" w:space="0" w:color="auto"/>
            </w:tcBorders>
            <w:vAlign w:val="bottom"/>
          </w:tcPr>
          <w:p w14:paraId="02E28A1D" w14:textId="77777777" w:rsidR="0058169C" w:rsidRPr="003F1EB6" w:rsidRDefault="0058169C" w:rsidP="00263EA0">
            <w:pPr>
              <w:ind w:right="-72"/>
              <w:jc w:val="right"/>
              <w:rPr>
                <w:rFonts w:cs="Arial"/>
                <w:lang w:val="en-GB"/>
              </w:rPr>
            </w:pPr>
          </w:p>
        </w:tc>
      </w:tr>
      <w:tr w:rsidR="0058169C" w:rsidRPr="003F1EB6" w14:paraId="15CD5764" w14:textId="77777777" w:rsidTr="00263EA0">
        <w:trPr>
          <w:cantSplit/>
          <w:trHeight w:val="120"/>
        </w:trPr>
        <w:tc>
          <w:tcPr>
            <w:tcW w:w="3168" w:type="dxa"/>
          </w:tcPr>
          <w:p w14:paraId="73B56484" w14:textId="77777777" w:rsidR="0058169C" w:rsidRPr="003F1EB6" w:rsidRDefault="0058169C" w:rsidP="00263EA0">
            <w:pPr>
              <w:ind w:left="-105" w:right="-43"/>
              <w:jc w:val="left"/>
              <w:rPr>
                <w:rFonts w:cs="Arial"/>
                <w:cs/>
              </w:rPr>
            </w:pPr>
          </w:p>
        </w:tc>
        <w:tc>
          <w:tcPr>
            <w:tcW w:w="1440" w:type="dxa"/>
            <w:tcBorders>
              <w:bottom w:val="single" w:sz="4" w:space="0" w:color="auto"/>
            </w:tcBorders>
            <w:shd w:val="clear" w:color="auto" w:fill="FAFAFA"/>
            <w:vAlign w:val="bottom"/>
          </w:tcPr>
          <w:p w14:paraId="10DE206E" w14:textId="328C3D66" w:rsidR="0058169C" w:rsidRPr="003F1EB6" w:rsidRDefault="005829D8" w:rsidP="00263EA0">
            <w:pPr>
              <w:ind w:right="-72"/>
              <w:jc w:val="right"/>
              <w:rPr>
                <w:rFonts w:cs="Arial"/>
                <w:lang w:val="en-GB"/>
              </w:rPr>
            </w:pPr>
            <w:r w:rsidRPr="005829D8">
              <w:rPr>
                <w:rFonts w:cs="Arial"/>
                <w:lang w:val="en-GB"/>
              </w:rPr>
              <w:t>64</w:t>
            </w:r>
            <w:r w:rsidR="00654108" w:rsidRPr="003F1EB6">
              <w:rPr>
                <w:rFonts w:cs="Arial"/>
                <w:lang w:val="en-GB"/>
              </w:rPr>
              <w:t>,</w:t>
            </w:r>
            <w:r w:rsidRPr="005829D8">
              <w:rPr>
                <w:rFonts w:cs="Arial"/>
                <w:lang w:val="en-GB"/>
              </w:rPr>
              <w:t>134</w:t>
            </w:r>
          </w:p>
        </w:tc>
        <w:tc>
          <w:tcPr>
            <w:tcW w:w="1440" w:type="dxa"/>
            <w:tcBorders>
              <w:bottom w:val="single" w:sz="4" w:space="0" w:color="auto"/>
            </w:tcBorders>
            <w:vAlign w:val="bottom"/>
          </w:tcPr>
          <w:p w14:paraId="348ED4D5" w14:textId="5D0E6812" w:rsidR="0058169C" w:rsidRPr="003F1EB6" w:rsidRDefault="005829D8" w:rsidP="00263EA0">
            <w:pPr>
              <w:ind w:right="-72"/>
              <w:jc w:val="right"/>
              <w:rPr>
                <w:rFonts w:cs="Arial"/>
                <w:lang w:val="en-GB"/>
              </w:rPr>
            </w:pPr>
            <w:r w:rsidRPr="005829D8">
              <w:rPr>
                <w:rFonts w:cs="Arial"/>
                <w:lang w:val="en-GB"/>
              </w:rPr>
              <w:t>31</w:t>
            </w:r>
            <w:r w:rsidR="0058169C" w:rsidRPr="003F1EB6">
              <w:rPr>
                <w:rFonts w:cs="Arial"/>
                <w:lang w:val="en-GB"/>
              </w:rPr>
              <w:t>,</w:t>
            </w:r>
            <w:r w:rsidRPr="005829D8">
              <w:rPr>
                <w:rFonts w:cs="Arial"/>
                <w:lang w:val="en-GB"/>
              </w:rPr>
              <w:t>026</w:t>
            </w:r>
          </w:p>
        </w:tc>
        <w:tc>
          <w:tcPr>
            <w:tcW w:w="1440" w:type="dxa"/>
            <w:tcBorders>
              <w:bottom w:val="single" w:sz="4" w:space="0" w:color="auto"/>
            </w:tcBorders>
            <w:shd w:val="clear" w:color="auto" w:fill="FAFAFA"/>
            <w:vAlign w:val="bottom"/>
          </w:tcPr>
          <w:p w14:paraId="6687C40C" w14:textId="3AABA055" w:rsidR="0058169C" w:rsidRPr="003F1EB6" w:rsidRDefault="005829D8" w:rsidP="00263EA0">
            <w:pPr>
              <w:ind w:right="-72"/>
              <w:jc w:val="right"/>
              <w:rPr>
                <w:rFonts w:cs="Arial"/>
                <w:lang w:val="en-GB"/>
              </w:rPr>
            </w:pPr>
            <w:r w:rsidRPr="005829D8">
              <w:rPr>
                <w:rFonts w:cs="Arial"/>
                <w:lang w:val="en-GB"/>
              </w:rPr>
              <w:t>109</w:t>
            </w:r>
          </w:p>
        </w:tc>
        <w:tc>
          <w:tcPr>
            <w:tcW w:w="1440" w:type="dxa"/>
            <w:tcBorders>
              <w:bottom w:val="single" w:sz="4" w:space="0" w:color="auto"/>
            </w:tcBorders>
            <w:vAlign w:val="bottom"/>
          </w:tcPr>
          <w:p w14:paraId="0178E3F1" w14:textId="02E1BB52" w:rsidR="0058169C" w:rsidRPr="003F1EB6" w:rsidRDefault="005829D8" w:rsidP="00263EA0">
            <w:pPr>
              <w:ind w:right="-72"/>
              <w:jc w:val="right"/>
              <w:rPr>
                <w:rFonts w:cs="Arial"/>
                <w:lang w:val="en-GB"/>
              </w:rPr>
            </w:pPr>
            <w:r w:rsidRPr="005829D8">
              <w:rPr>
                <w:rFonts w:cs="Arial"/>
                <w:lang w:val="en-GB"/>
              </w:rPr>
              <w:t>203</w:t>
            </w:r>
          </w:p>
        </w:tc>
      </w:tr>
    </w:tbl>
    <w:p w14:paraId="019E4BB5" w14:textId="21427188" w:rsidR="00EC4076" w:rsidRPr="003F1EB6" w:rsidRDefault="00EC4076" w:rsidP="0058169C">
      <w:pPr>
        <w:ind w:left="1080" w:hanging="540"/>
        <w:jc w:val="thaiDistribute"/>
        <w:rPr>
          <w:rFonts w:cs="Arial"/>
          <w:b/>
          <w:bCs/>
          <w:lang w:val="en-GB"/>
        </w:rPr>
      </w:pPr>
    </w:p>
    <w:p w14:paraId="4AA118D5" w14:textId="0D0A3332" w:rsidR="0058169C" w:rsidRPr="003F1EB6" w:rsidRDefault="00EC4076" w:rsidP="0058169C">
      <w:pPr>
        <w:ind w:left="1080" w:hanging="540"/>
        <w:jc w:val="thaiDistribute"/>
        <w:rPr>
          <w:rFonts w:cs="Arial"/>
          <w:b/>
          <w:bCs/>
          <w:lang w:val="en-GB"/>
        </w:rPr>
      </w:pPr>
      <w:r w:rsidRPr="003F1EB6">
        <w:rPr>
          <w:rFonts w:cs="Arial"/>
          <w:b/>
          <w:bCs/>
          <w:lang w:val="en-GB"/>
        </w:rPr>
        <w:br w:type="page"/>
      </w:r>
    </w:p>
    <w:p w14:paraId="5B5AAEE6" w14:textId="77777777" w:rsidR="00EC4076" w:rsidRPr="003F1EB6" w:rsidRDefault="00EC4076" w:rsidP="0058169C">
      <w:pPr>
        <w:ind w:left="1080" w:hanging="540"/>
        <w:jc w:val="thaiDistribute"/>
        <w:rPr>
          <w:rFonts w:cs="Arial"/>
          <w:b/>
          <w:bCs/>
          <w:lang w:val="en-GB"/>
        </w:rPr>
      </w:pPr>
    </w:p>
    <w:p w14:paraId="7B0F9173" w14:textId="0A759558" w:rsidR="0058169C" w:rsidRPr="003F1EB6" w:rsidRDefault="005829D8" w:rsidP="0058169C">
      <w:pPr>
        <w:ind w:left="540" w:hanging="540"/>
        <w:jc w:val="thaiDistribute"/>
        <w:rPr>
          <w:rFonts w:cs="Arial"/>
          <w:b/>
          <w:bCs/>
          <w:color w:val="CF4A02"/>
        </w:rPr>
      </w:pPr>
      <w:r w:rsidRPr="005829D8">
        <w:rPr>
          <w:rFonts w:cs="Arial"/>
          <w:b/>
          <w:bCs/>
          <w:color w:val="CF4A02"/>
          <w:lang w:val="en-GB"/>
        </w:rPr>
        <w:t>36</w:t>
      </w:r>
      <w:r w:rsidR="0058169C" w:rsidRPr="003F1EB6">
        <w:rPr>
          <w:rFonts w:cs="Arial"/>
          <w:b/>
          <w:bCs/>
          <w:color w:val="CF4A02"/>
        </w:rPr>
        <w:t>.</w:t>
      </w:r>
      <w:r w:rsidRPr="005829D8">
        <w:rPr>
          <w:rFonts w:cs="Arial"/>
          <w:b/>
          <w:bCs/>
          <w:color w:val="CF4A02"/>
          <w:lang w:val="en-GB"/>
        </w:rPr>
        <w:t>3</w:t>
      </w:r>
      <w:r w:rsidR="0058169C" w:rsidRPr="003F1EB6">
        <w:rPr>
          <w:rFonts w:cs="Arial"/>
          <w:b/>
          <w:bCs/>
          <w:color w:val="CF4A02"/>
          <w:cs/>
        </w:rPr>
        <w:tab/>
      </w:r>
      <w:r w:rsidR="0058169C" w:rsidRPr="003F1EB6">
        <w:rPr>
          <w:rFonts w:cs="Arial"/>
          <w:b/>
          <w:bCs/>
          <w:color w:val="CF4A02"/>
        </w:rPr>
        <w:t>Long-term service commitments</w:t>
      </w:r>
    </w:p>
    <w:p w14:paraId="1F4BEDC7" w14:textId="77777777" w:rsidR="0058169C" w:rsidRPr="003F1EB6" w:rsidRDefault="0058169C" w:rsidP="0058169C">
      <w:pPr>
        <w:ind w:left="540"/>
        <w:jc w:val="thaiDistribute"/>
        <w:rPr>
          <w:rFonts w:cs="Arial"/>
          <w:b/>
          <w:bCs/>
          <w:cs/>
        </w:rPr>
      </w:pPr>
    </w:p>
    <w:p w14:paraId="3EEDAEA7" w14:textId="173B077A" w:rsidR="0058169C" w:rsidRPr="003F1EB6" w:rsidRDefault="0058169C" w:rsidP="00DC3C12">
      <w:pPr>
        <w:ind w:left="540"/>
        <w:jc w:val="thaiDistribute"/>
        <w:rPr>
          <w:rFonts w:cs="Arial"/>
        </w:rPr>
      </w:pPr>
      <w:r w:rsidRPr="003F1EB6">
        <w:rPr>
          <w:rFonts w:cs="Arial"/>
        </w:rPr>
        <w:t xml:space="preserve">On </w:t>
      </w:r>
      <w:r w:rsidR="005829D8" w:rsidRPr="005829D8">
        <w:rPr>
          <w:rFonts w:cs="Arial"/>
          <w:lang w:val="en-GB"/>
        </w:rPr>
        <w:t>24</w:t>
      </w:r>
      <w:r w:rsidRPr="003F1EB6">
        <w:rPr>
          <w:rFonts w:cs="Arial"/>
        </w:rPr>
        <w:t xml:space="preserve"> January </w:t>
      </w:r>
      <w:r w:rsidR="005829D8" w:rsidRPr="005829D8">
        <w:rPr>
          <w:rFonts w:cs="Arial"/>
          <w:lang w:val="en-GB"/>
        </w:rPr>
        <w:t>2007</w:t>
      </w:r>
      <w:r w:rsidRPr="003F1EB6">
        <w:rPr>
          <w:rFonts w:cs="Arial"/>
        </w:rPr>
        <w:t xml:space="preserve">, the Group entered into management agreements with a group company of a </w:t>
      </w:r>
      <w:proofErr w:type="spellStart"/>
      <w:r w:rsidRPr="003F1EB6">
        <w:rPr>
          <w:rFonts w:cs="Arial"/>
        </w:rPr>
        <w:t>well known</w:t>
      </w:r>
      <w:proofErr w:type="spellEnd"/>
      <w:r w:rsidRPr="003F1EB6">
        <w:rPr>
          <w:rFonts w:cs="Arial"/>
        </w:rPr>
        <w:t xml:space="preserve"> international standard hotel chain, appointing the hotel group to manage the Group’s serviced apartments. Under the conditions of the agreements, the Group </w:t>
      </w:r>
      <w:proofErr w:type="gramStart"/>
      <w:r w:rsidRPr="003F1EB6">
        <w:rPr>
          <w:rFonts w:cs="Arial"/>
        </w:rPr>
        <w:t>has to</w:t>
      </w:r>
      <w:proofErr w:type="gramEnd"/>
      <w:r w:rsidRPr="003F1EB6">
        <w:rPr>
          <w:rFonts w:cs="Arial"/>
        </w:rPr>
        <w:t xml:space="preserve"> pay service fees to the hotel group at the rates stipulated in the agreements. The terms of the serviced apartment management agreements are </w:t>
      </w:r>
      <w:r w:rsidR="005829D8" w:rsidRPr="005829D8">
        <w:rPr>
          <w:rFonts w:cs="Arial"/>
          <w:lang w:val="en-GB"/>
        </w:rPr>
        <w:t>30</w:t>
      </w:r>
      <w:r w:rsidRPr="003F1EB6">
        <w:rPr>
          <w:rFonts w:cs="Arial"/>
        </w:rPr>
        <w:t xml:space="preserve"> years, starting from the commencement of operations, and could be extended for a further period of at least </w:t>
      </w:r>
      <w:r w:rsidR="005829D8" w:rsidRPr="005829D8">
        <w:rPr>
          <w:rFonts w:cs="Arial"/>
          <w:lang w:val="en-GB"/>
        </w:rPr>
        <w:t>10</w:t>
      </w:r>
      <w:r w:rsidRPr="003F1EB6">
        <w:rPr>
          <w:rFonts w:cs="Arial"/>
        </w:rPr>
        <w:t xml:space="preserve"> years, depending upon certain conditions specified in the agreements. Consulting fees and expenses under the contract for the year ended </w:t>
      </w:r>
      <w:r w:rsidR="005829D8" w:rsidRPr="005829D8">
        <w:rPr>
          <w:rFonts w:cs="Arial"/>
          <w:lang w:val="en-GB"/>
        </w:rPr>
        <w:t>31</w:t>
      </w:r>
      <w:r w:rsidRPr="003F1EB6">
        <w:rPr>
          <w:rFonts w:cs="Arial"/>
          <w:lang w:val="en-GB"/>
        </w:rPr>
        <w:t xml:space="preserve"> December</w:t>
      </w:r>
      <w:r w:rsidRPr="003F1EB6">
        <w:rPr>
          <w:rFonts w:cs="Arial"/>
        </w:rPr>
        <w:t xml:space="preserve"> </w:t>
      </w:r>
      <w:r w:rsidR="005829D8" w:rsidRPr="005829D8">
        <w:rPr>
          <w:rFonts w:cs="Arial"/>
          <w:lang w:val="en-GB"/>
        </w:rPr>
        <w:t>2021</w:t>
      </w:r>
      <w:r w:rsidRPr="003F1EB6">
        <w:rPr>
          <w:rFonts w:cs="Arial"/>
        </w:rPr>
        <w:t xml:space="preserve"> were Baht </w:t>
      </w:r>
      <w:r w:rsidR="005829D8" w:rsidRPr="005829D8">
        <w:rPr>
          <w:rFonts w:cs="Arial"/>
          <w:lang w:val="en-GB"/>
        </w:rPr>
        <w:t>2</w:t>
      </w:r>
      <w:r w:rsidR="00654108" w:rsidRPr="003F1EB6">
        <w:rPr>
          <w:rFonts w:cs="Arial"/>
          <w:lang w:val="en-GB"/>
        </w:rPr>
        <w:t>.</w:t>
      </w:r>
      <w:r w:rsidR="005829D8" w:rsidRPr="005829D8">
        <w:rPr>
          <w:rFonts w:cs="Arial"/>
          <w:lang w:val="en-GB"/>
        </w:rPr>
        <w:t>5</w:t>
      </w:r>
      <w:r w:rsidRPr="003F1EB6">
        <w:rPr>
          <w:rFonts w:cs="Arial"/>
        </w:rPr>
        <w:t xml:space="preserve"> million</w:t>
      </w:r>
      <w:r w:rsidR="00DC3C12" w:rsidRPr="003F1EB6">
        <w:rPr>
          <w:rFonts w:cs="Arial"/>
        </w:rPr>
        <w:t xml:space="preserve"> </w:t>
      </w:r>
      <w:r w:rsidR="000506C2" w:rsidRPr="003F1EB6">
        <w:rPr>
          <w:rFonts w:cs="Arial"/>
        </w:rPr>
        <w:t>(</w:t>
      </w:r>
      <w:r w:rsidR="005829D8" w:rsidRPr="005829D8">
        <w:rPr>
          <w:rFonts w:cs="Arial"/>
          <w:lang w:val="en-GB"/>
        </w:rPr>
        <w:t>2020</w:t>
      </w:r>
      <w:r w:rsidR="00DC3C12" w:rsidRPr="003F1EB6">
        <w:rPr>
          <w:rFonts w:cs="Arial"/>
        </w:rPr>
        <w:t xml:space="preserve">: Baht </w:t>
      </w:r>
      <w:r w:rsidR="005829D8" w:rsidRPr="005829D8">
        <w:rPr>
          <w:rFonts w:cs="Arial"/>
          <w:lang w:val="en-GB"/>
        </w:rPr>
        <w:t>5</w:t>
      </w:r>
      <w:r w:rsidR="00DC3C12" w:rsidRPr="003F1EB6">
        <w:rPr>
          <w:rFonts w:cs="Arial"/>
        </w:rPr>
        <w:t>.</w:t>
      </w:r>
      <w:r w:rsidR="005829D8" w:rsidRPr="005829D8">
        <w:rPr>
          <w:rFonts w:cs="Arial"/>
          <w:lang w:val="en-GB"/>
        </w:rPr>
        <w:t>8</w:t>
      </w:r>
      <w:r w:rsidR="00DC3C12" w:rsidRPr="003F1EB6">
        <w:rPr>
          <w:rFonts w:cs="Arial"/>
        </w:rPr>
        <w:t xml:space="preserve"> million</w:t>
      </w:r>
      <w:r w:rsidR="000506C2" w:rsidRPr="003F1EB6">
        <w:rPr>
          <w:rFonts w:cs="Arial"/>
        </w:rPr>
        <w:t>)</w:t>
      </w:r>
      <w:r w:rsidRPr="003F1EB6">
        <w:rPr>
          <w:rFonts w:cs="Arial"/>
        </w:rPr>
        <w:t>.</w:t>
      </w:r>
    </w:p>
    <w:p w14:paraId="3F5221D2" w14:textId="77777777" w:rsidR="0058169C" w:rsidRPr="003F1EB6" w:rsidRDefault="0058169C" w:rsidP="0058169C">
      <w:pPr>
        <w:ind w:left="540"/>
        <w:jc w:val="thaiDistribute"/>
        <w:rPr>
          <w:rFonts w:cs="Arial"/>
        </w:rPr>
      </w:pPr>
    </w:p>
    <w:p w14:paraId="4CE8575F" w14:textId="7B032173" w:rsidR="0058169C" w:rsidRPr="003F1EB6" w:rsidRDefault="0058169C" w:rsidP="0058169C">
      <w:pPr>
        <w:ind w:left="540"/>
        <w:jc w:val="thaiDistribute"/>
        <w:rPr>
          <w:rFonts w:cs="Arial"/>
        </w:rPr>
      </w:pPr>
      <w:r w:rsidRPr="003F1EB6">
        <w:rPr>
          <w:rFonts w:cs="Arial"/>
        </w:rPr>
        <w:t xml:space="preserve">On </w:t>
      </w:r>
      <w:r w:rsidR="005829D8" w:rsidRPr="005829D8">
        <w:rPr>
          <w:rFonts w:cs="Arial"/>
          <w:lang w:val="en-GB"/>
        </w:rPr>
        <w:t>14</w:t>
      </w:r>
      <w:r w:rsidRPr="003F1EB6">
        <w:rPr>
          <w:rFonts w:cs="Arial"/>
        </w:rPr>
        <w:t xml:space="preserve"> January </w:t>
      </w:r>
      <w:r w:rsidR="005829D8" w:rsidRPr="005829D8">
        <w:rPr>
          <w:rFonts w:cs="Arial"/>
          <w:lang w:val="en-GB"/>
        </w:rPr>
        <w:t>2016</w:t>
      </w:r>
      <w:r w:rsidRPr="003F1EB6">
        <w:rPr>
          <w:rFonts w:cs="Arial"/>
        </w:rPr>
        <w:t xml:space="preserve">, the Group entered into management agreements with a group company of a </w:t>
      </w:r>
      <w:proofErr w:type="spellStart"/>
      <w:r w:rsidRPr="003F1EB6">
        <w:rPr>
          <w:rFonts w:cs="Arial"/>
        </w:rPr>
        <w:t>well known</w:t>
      </w:r>
      <w:proofErr w:type="spellEnd"/>
      <w:r w:rsidRPr="003F1EB6">
        <w:rPr>
          <w:rFonts w:cs="Arial"/>
        </w:rPr>
        <w:t xml:space="preserve"> international standard hotel chain, appointing the hotel group to manage the Company’s serviced apartments. Under the conditions of the agreements, the Company </w:t>
      </w:r>
      <w:proofErr w:type="gramStart"/>
      <w:r w:rsidRPr="003F1EB6">
        <w:rPr>
          <w:rFonts w:cs="Arial"/>
        </w:rPr>
        <w:t>has to</w:t>
      </w:r>
      <w:proofErr w:type="gramEnd"/>
      <w:r w:rsidRPr="003F1EB6">
        <w:rPr>
          <w:rFonts w:cs="Arial"/>
        </w:rPr>
        <w:t xml:space="preserve"> pay </w:t>
      </w:r>
      <w:proofErr w:type="spellStart"/>
      <w:r w:rsidRPr="003F1EB6">
        <w:rPr>
          <w:rFonts w:cs="Arial"/>
        </w:rPr>
        <w:t>sevice</w:t>
      </w:r>
      <w:proofErr w:type="spellEnd"/>
      <w:r w:rsidRPr="003F1EB6">
        <w:rPr>
          <w:rFonts w:cs="Arial"/>
        </w:rPr>
        <w:t xml:space="preserve"> fees to the hotel group at the rates stipulated in the agreements. The terms of the serviced apartment management agreements are </w:t>
      </w:r>
      <w:r w:rsidR="005829D8" w:rsidRPr="005829D8">
        <w:rPr>
          <w:rFonts w:cs="Arial"/>
          <w:lang w:val="en-GB"/>
        </w:rPr>
        <w:t>10</w:t>
      </w:r>
      <w:r w:rsidRPr="003F1EB6">
        <w:rPr>
          <w:rFonts w:cs="Arial"/>
        </w:rPr>
        <w:t xml:space="preserve"> years, starting from the commencement of operations, and could be extended for a further period of at least </w:t>
      </w:r>
      <w:r w:rsidR="005829D8" w:rsidRPr="005829D8">
        <w:rPr>
          <w:rFonts w:cs="Arial"/>
          <w:lang w:val="en-GB"/>
        </w:rPr>
        <w:t>10</w:t>
      </w:r>
      <w:r w:rsidRPr="003F1EB6">
        <w:rPr>
          <w:rFonts w:cs="Arial"/>
        </w:rPr>
        <w:t xml:space="preserve"> years, depending upon certain conditions specified in </w:t>
      </w:r>
      <w:r w:rsidRPr="00A20F7E">
        <w:rPr>
          <w:rFonts w:cs="Arial"/>
          <w:spacing w:val="-4"/>
        </w:rPr>
        <w:t xml:space="preserve">the agreements. Consulting fees and expenses under the contract for the year ended </w:t>
      </w:r>
      <w:r w:rsidR="005829D8" w:rsidRPr="00A20F7E">
        <w:rPr>
          <w:rFonts w:cs="Arial"/>
          <w:spacing w:val="-4"/>
          <w:lang w:val="en-GB"/>
        </w:rPr>
        <w:t>31</w:t>
      </w:r>
      <w:r w:rsidRPr="00A20F7E">
        <w:rPr>
          <w:rFonts w:cs="Arial"/>
          <w:spacing w:val="-4"/>
        </w:rPr>
        <w:t xml:space="preserve"> December </w:t>
      </w:r>
      <w:r w:rsidR="005829D8" w:rsidRPr="00A20F7E">
        <w:rPr>
          <w:rFonts w:cs="Arial"/>
          <w:spacing w:val="-4"/>
          <w:lang w:val="en-GB"/>
        </w:rPr>
        <w:t>2021</w:t>
      </w:r>
      <w:r w:rsidRPr="003F1EB6">
        <w:rPr>
          <w:rFonts w:cs="Arial"/>
        </w:rPr>
        <w:t xml:space="preserve"> were Baht </w:t>
      </w:r>
      <w:r w:rsidR="005829D8" w:rsidRPr="005829D8">
        <w:rPr>
          <w:rFonts w:cs="Arial"/>
          <w:lang w:val="en-GB"/>
        </w:rPr>
        <w:t>7</w:t>
      </w:r>
      <w:r w:rsidRPr="003F1EB6">
        <w:rPr>
          <w:rFonts w:cs="Arial"/>
        </w:rPr>
        <w:t>.</w:t>
      </w:r>
      <w:r w:rsidR="005829D8" w:rsidRPr="005829D8">
        <w:rPr>
          <w:rFonts w:cs="Arial"/>
          <w:lang w:val="en-GB"/>
        </w:rPr>
        <w:t>4</w:t>
      </w:r>
      <w:r w:rsidRPr="003F1EB6">
        <w:rPr>
          <w:rFonts w:cs="Arial"/>
        </w:rPr>
        <w:t xml:space="preserve"> million</w:t>
      </w:r>
      <w:r w:rsidR="00DC3C12" w:rsidRPr="003F1EB6">
        <w:rPr>
          <w:rFonts w:cs="Arial"/>
        </w:rPr>
        <w:t xml:space="preserve"> </w:t>
      </w:r>
      <w:r w:rsidR="000506C2" w:rsidRPr="003F1EB6">
        <w:rPr>
          <w:rFonts w:cs="Arial"/>
        </w:rPr>
        <w:t>(</w:t>
      </w:r>
      <w:r w:rsidR="005829D8" w:rsidRPr="005829D8">
        <w:rPr>
          <w:rFonts w:cs="Arial"/>
          <w:lang w:val="en-GB"/>
        </w:rPr>
        <w:t>2020</w:t>
      </w:r>
      <w:r w:rsidR="00DC3C12" w:rsidRPr="003F1EB6">
        <w:rPr>
          <w:rFonts w:cs="Arial"/>
        </w:rPr>
        <w:t xml:space="preserve">: Baht </w:t>
      </w:r>
      <w:r w:rsidR="005829D8" w:rsidRPr="005829D8">
        <w:rPr>
          <w:rFonts w:cs="Arial"/>
          <w:lang w:val="en-GB"/>
        </w:rPr>
        <w:t>7</w:t>
      </w:r>
      <w:r w:rsidR="00DC3C12" w:rsidRPr="003F1EB6">
        <w:rPr>
          <w:rFonts w:cs="Arial"/>
        </w:rPr>
        <w:t>.</w:t>
      </w:r>
      <w:r w:rsidR="005829D8" w:rsidRPr="005829D8">
        <w:rPr>
          <w:rFonts w:cs="Arial"/>
          <w:lang w:val="en-GB"/>
        </w:rPr>
        <w:t>5</w:t>
      </w:r>
      <w:r w:rsidR="00DC3C12" w:rsidRPr="003F1EB6">
        <w:rPr>
          <w:rFonts w:cs="Arial"/>
        </w:rPr>
        <w:t xml:space="preserve"> million</w:t>
      </w:r>
      <w:r w:rsidR="000506C2" w:rsidRPr="003F1EB6">
        <w:rPr>
          <w:rFonts w:cs="Arial"/>
        </w:rPr>
        <w:t>)</w:t>
      </w:r>
      <w:r w:rsidRPr="003F1EB6">
        <w:rPr>
          <w:rFonts w:cs="Arial"/>
        </w:rPr>
        <w:t>.</w:t>
      </w:r>
    </w:p>
    <w:p w14:paraId="086CA870" w14:textId="77777777" w:rsidR="0058169C" w:rsidRPr="003F1EB6" w:rsidRDefault="0058169C" w:rsidP="00A20F7E">
      <w:pPr>
        <w:tabs>
          <w:tab w:val="left" w:pos="810"/>
        </w:tabs>
        <w:autoSpaceDE w:val="0"/>
        <w:autoSpaceDN w:val="0"/>
        <w:adjustRightInd w:val="0"/>
        <w:jc w:val="thaiDistribute"/>
        <w:rPr>
          <w:rFonts w:cs="Arial"/>
        </w:rPr>
      </w:pPr>
    </w:p>
    <w:p w14:paraId="365A1A90" w14:textId="7D2EB710" w:rsidR="00335D09" w:rsidRPr="003F1EB6" w:rsidRDefault="00335D09" w:rsidP="00A20F7E">
      <w:pPr>
        <w:tabs>
          <w:tab w:val="left" w:pos="810"/>
        </w:tabs>
        <w:autoSpaceDE w:val="0"/>
        <w:autoSpaceDN w:val="0"/>
        <w:adjustRightInd w:val="0"/>
        <w:jc w:val="thaiDistribute"/>
        <w:rPr>
          <w:rFonts w:cs="Arial"/>
        </w:rPr>
      </w:pPr>
    </w:p>
    <w:tbl>
      <w:tblPr>
        <w:tblW w:w="0" w:type="auto"/>
        <w:tblInd w:w="108" w:type="dxa"/>
        <w:shd w:val="clear" w:color="auto" w:fill="FFA543"/>
        <w:tblLook w:val="04A0" w:firstRow="1" w:lastRow="0" w:firstColumn="1" w:lastColumn="0" w:noHBand="0" w:noVBand="1"/>
      </w:tblPr>
      <w:tblGrid>
        <w:gridCol w:w="9475"/>
      </w:tblGrid>
      <w:tr w:rsidR="004F17CC" w:rsidRPr="003F1EB6" w14:paraId="2111962C" w14:textId="77777777" w:rsidTr="00C848C1">
        <w:trPr>
          <w:trHeight w:val="386"/>
        </w:trPr>
        <w:tc>
          <w:tcPr>
            <w:tcW w:w="9475" w:type="dxa"/>
            <w:shd w:val="clear" w:color="auto" w:fill="FFA543"/>
            <w:vAlign w:val="center"/>
          </w:tcPr>
          <w:p w14:paraId="09ABDB88" w14:textId="75406CD2" w:rsidR="004F17CC" w:rsidRPr="003F1EB6" w:rsidRDefault="005829D8" w:rsidP="00C848C1">
            <w:pPr>
              <w:tabs>
                <w:tab w:val="left" w:pos="432"/>
                <w:tab w:val="left" w:pos="526"/>
              </w:tabs>
              <w:rPr>
                <w:rFonts w:eastAsia="Arial Unicode MS" w:cs="Arial"/>
                <w:b/>
                <w:bCs/>
                <w:color w:val="FFFFFF"/>
                <w:cs/>
                <w:lang w:val="en-GB"/>
              </w:rPr>
            </w:pPr>
            <w:r w:rsidRPr="005829D8">
              <w:rPr>
                <w:rFonts w:eastAsia="Arial Unicode MS" w:cs="Arial"/>
                <w:b/>
                <w:bCs/>
                <w:color w:val="FFFFFF"/>
                <w:lang w:val="en-GB"/>
              </w:rPr>
              <w:t>3</w:t>
            </w:r>
            <w:r w:rsidRPr="005829D8">
              <w:rPr>
                <w:rFonts w:eastAsia="Arial Unicode MS" w:cs="Arial"/>
                <w:b/>
                <w:bCs/>
                <w:color w:val="FFFFFF"/>
                <w:szCs w:val="25"/>
                <w:lang w:val="en-GB"/>
              </w:rPr>
              <w:t>7</w:t>
            </w:r>
            <w:r w:rsidR="004F17CC" w:rsidRPr="003F1EB6">
              <w:rPr>
                <w:rFonts w:eastAsia="Arial Unicode MS" w:cs="Arial"/>
                <w:b/>
                <w:bCs/>
                <w:color w:val="FFFFFF"/>
                <w:lang w:val="en-GB"/>
              </w:rPr>
              <w:tab/>
            </w:r>
            <w:r w:rsidR="00C848C1" w:rsidRPr="003F1EB6">
              <w:rPr>
                <w:rFonts w:eastAsia="Arial Unicode MS" w:cs="Arial"/>
                <w:b/>
                <w:bCs/>
                <w:color w:val="FFFFFF"/>
                <w:lang w:val="en-GB"/>
              </w:rPr>
              <w:t>E</w:t>
            </w:r>
            <w:r w:rsidR="004F17CC" w:rsidRPr="003F1EB6">
              <w:rPr>
                <w:rFonts w:eastAsia="Arial Unicode MS" w:cs="Arial"/>
                <w:b/>
                <w:bCs/>
                <w:color w:val="FFFFFF"/>
                <w:lang w:val="en-GB"/>
              </w:rPr>
              <w:t>vent</w:t>
            </w:r>
            <w:r w:rsidR="00A15DD8" w:rsidRPr="003F1EB6">
              <w:rPr>
                <w:rFonts w:eastAsia="Arial Unicode MS" w:cs="Arial"/>
                <w:b/>
                <w:bCs/>
                <w:color w:val="FFFFFF"/>
                <w:lang w:val="en-GB"/>
              </w:rPr>
              <w:t>s</w:t>
            </w:r>
            <w:r w:rsidR="00C848C1" w:rsidRPr="003F1EB6">
              <w:rPr>
                <w:rFonts w:eastAsia="Arial Unicode MS" w:cs="Arial"/>
                <w:b/>
                <w:bCs/>
                <w:color w:val="FFFFFF"/>
                <w:lang w:val="en-GB"/>
              </w:rPr>
              <w:t xml:space="preserve"> occurring</w:t>
            </w:r>
            <w:r w:rsidR="004F17CC" w:rsidRPr="003F1EB6">
              <w:rPr>
                <w:rFonts w:eastAsia="Arial Unicode MS" w:cs="Arial"/>
                <w:b/>
                <w:bCs/>
                <w:color w:val="FFFFFF"/>
                <w:lang w:val="en-GB"/>
              </w:rPr>
              <w:t xml:space="preserve"> after the reporting period</w:t>
            </w:r>
          </w:p>
        </w:tc>
      </w:tr>
    </w:tbl>
    <w:p w14:paraId="0431E85D" w14:textId="6D930AFB" w:rsidR="004F17CC" w:rsidRPr="003F1EB6" w:rsidRDefault="004F17CC" w:rsidP="00A20F7E">
      <w:pPr>
        <w:tabs>
          <w:tab w:val="left" w:pos="810"/>
        </w:tabs>
        <w:autoSpaceDE w:val="0"/>
        <w:autoSpaceDN w:val="0"/>
        <w:adjustRightInd w:val="0"/>
        <w:jc w:val="thaiDistribute"/>
        <w:rPr>
          <w:rFonts w:cs="Arial"/>
        </w:rPr>
      </w:pPr>
    </w:p>
    <w:p w14:paraId="3D194169" w14:textId="130C2E4C" w:rsidR="004F17CC" w:rsidRPr="003F1EB6" w:rsidRDefault="00A15DD8" w:rsidP="00A15DD8">
      <w:pPr>
        <w:tabs>
          <w:tab w:val="left" w:pos="810"/>
        </w:tabs>
        <w:autoSpaceDE w:val="0"/>
        <w:autoSpaceDN w:val="0"/>
        <w:adjustRightInd w:val="0"/>
        <w:jc w:val="thaiDistribute"/>
        <w:rPr>
          <w:rFonts w:cs="Arial"/>
        </w:rPr>
      </w:pPr>
      <w:r w:rsidRPr="003F1EB6">
        <w:rPr>
          <w:rFonts w:cs="Arial"/>
        </w:rPr>
        <w:t xml:space="preserve">The Company has </w:t>
      </w:r>
      <w:r w:rsidR="00346C43" w:rsidRPr="003F1EB6">
        <w:rPr>
          <w:rFonts w:cs="Arial"/>
        </w:rPr>
        <w:t xml:space="preserve">requested to </w:t>
      </w:r>
      <w:r w:rsidRPr="003F1EB6">
        <w:rPr>
          <w:rFonts w:cs="Arial"/>
        </w:rPr>
        <w:t xml:space="preserve">transfer the land and buildings of </w:t>
      </w:r>
      <w:r w:rsidR="009E4123" w:rsidRPr="003F1EB6">
        <w:rPr>
          <w:rFonts w:cs="Arial"/>
        </w:rPr>
        <w:t>the</w:t>
      </w:r>
      <w:r w:rsidRPr="003F1EB6">
        <w:rPr>
          <w:rFonts w:cs="Arial"/>
        </w:rPr>
        <w:t xml:space="preserve"> Group</w:t>
      </w:r>
      <w:r w:rsidR="009E4123" w:rsidRPr="003F1EB6">
        <w:rPr>
          <w:rFonts w:cs="Arial"/>
        </w:rPr>
        <w:t>’s</w:t>
      </w:r>
      <w:r w:rsidRPr="003F1EB6">
        <w:rPr>
          <w:rFonts w:cs="Arial"/>
        </w:rPr>
        <w:t xml:space="preserve"> subsidiary </w:t>
      </w:r>
      <w:r w:rsidR="00346C43" w:rsidRPr="003F1EB6">
        <w:rPr>
          <w:rFonts w:cs="Arial"/>
        </w:rPr>
        <w:t>to</w:t>
      </w:r>
      <w:r w:rsidRPr="003F1EB6">
        <w:rPr>
          <w:rFonts w:cs="Arial"/>
        </w:rPr>
        <w:t xml:space="preserve"> a commercial bank</w:t>
      </w:r>
      <w:r w:rsidR="00346C43" w:rsidRPr="003F1EB6">
        <w:rPr>
          <w:rFonts w:cs="Arial"/>
        </w:rPr>
        <w:t xml:space="preserve"> under the </w:t>
      </w:r>
      <w:r w:rsidRPr="003F1EB6">
        <w:rPr>
          <w:rFonts w:cs="Arial"/>
        </w:rPr>
        <w:t xml:space="preserve">asset warehousing scheme. The transaction, which is valued at </w:t>
      </w:r>
      <w:r w:rsidR="00D35D01">
        <w:rPr>
          <w:rFonts w:cs="Arial"/>
        </w:rPr>
        <w:t xml:space="preserve">Baht </w:t>
      </w:r>
      <w:r w:rsidR="005829D8" w:rsidRPr="005829D8">
        <w:rPr>
          <w:rFonts w:cs="Arial"/>
          <w:lang w:val="en-GB"/>
        </w:rPr>
        <w:t>1</w:t>
      </w:r>
      <w:r w:rsidRPr="003F1EB6">
        <w:rPr>
          <w:rFonts w:cs="Arial"/>
        </w:rPr>
        <w:t>,</w:t>
      </w:r>
      <w:r w:rsidR="005829D8" w:rsidRPr="005829D8">
        <w:rPr>
          <w:rFonts w:cs="Arial"/>
          <w:lang w:val="en-GB"/>
        </w:rPr>
        <w:t>500</w:t>
      </w:r>
      <w:r w:rsidRPr="003F1EB6">
        <w:rPr>
          <w:rFonts w:cs="Arial"/>
        </w:rPr>
        <w:t>.</w:t>
      </w:r>
      <w:r w:rsidR="005829D8" w:rsidRPr="005829D8">
        <w:rPr>
          <w:rFonts w:cs="Arial"/>
          <w:lang w:val="en-GB"/>
        </w:rPr>
        <w:t>0</w:t>
      </w:r>
      <w:r w:rsidRPr="003F1EB6">
        <w:rPr>
          <w:rFonts w:cs="Arial"/>
        </w:rPr>
        <w:t xml:space="preserve"> million, was approved by the Bank of Thailand on </w:t>
      </w:r>
      <w:r w:rsidR="005829D8" w:rsidRPr="005829D8">
        <w:rPr>
          <w:rFonts w:cs="Arial"/>
          <w:lang w:val="en-GB"/>
        </w:rPr>
        <w:t>17</w:t>
      </w:r>
      <w:r w:rsidRPr="003F1EB6">
        <w:rPr>
          <w:rFonts w:cs="Arial"/>
        </w:rPr>
        <w:t xml:space="preserve"> February </w:t>
      </w:r>
      <w:r w:rsidR="005829D8" w:rsidRPr="005829D8">
        <w:rPr>
          <w:rFonts w:cs="Arial"/>
          <w:lang w:val="en-GB"/>
        </w:rPr>
        <w:t>2022</w:t>
      </w:r>
      <w:r w:rsidR="00346C43" w:rsidRPr="003F1EB6">
        <w:rPr>
          <w:rFonts w:cs="Arial"/>
        </w:rPr>
        <w:t xml:space="preserve">. The registration of assets transfers to settle the loans is expected to be completed </w:t>
      </w:r>
      <w:r w:rsidRPr="003F1EB6">
        <w:rPr>
          <w:rFonts w:cs="Arial"/>
        </w:rPr>
        <w:t xml:space="preserve">within the first quarter of </w:t>
      </w:r>
      <w:r w:rsidR="005829D8" w:rsidRPr="005829D8">
        <w:rPr>
          <w:rFonts w:cs="Arial"/>
          <w:lang w:val="en-GB"/>
        </w:rPr>
        <w:t>2022</w:t>
      </w:r>
      <w:r w:rsidRPr="003F1EB6">
        <w:rPr>
          <w:rFonts w:cs="Arial"/>
        </w:rPr>
        <w:t>.</w:t>
      </w:r>
    </w:p>
    <w:sectPr w:rsidR="004F17CC" w:rsidRPr="003F1EB6" w:rsidSect="009433E0">
      <w:pgSz w:w="11909" w:h="16834"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BAFCE" w14:textId="77777777" w:rsidR="0038032B" w:rsidRDefault="0038032B">
      <w:r>
        <w:separator/>
      </w:r>
    </w:p>
  </w:endnote>
  <w:endnote w:type="continuationSeparator" w:id="0">
    <w:p w14:paraId="3D34B1D3" w14:textId="77777777" w:rsidR="0038032B" w:rsidRDefault="00380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06DDA" w14:textId="77777777" w:rsidR="0038032B" w:rsidRPr="009433E0" w:rsidRDefault="0038032B" w:rsidP="008310E9">
    <w:pPr>
      <w:pStyle w:val="Footer"/>
      <w:pBdr>
        <w:top w:val="single" w:sz="8" w:space="1" w:color="auto"/>
      </w:pBdr>
      <w:jc w:val="right"/>
      <w:rPr>
        <w:rFonts w:ascii="Arial" w:hAnsi="Arial" w:cs="Arial"/>
        <w:sz w:val="20"/>
        <w:szCs w:val="20"/>
      </w:rPr>
    </w:pPr>
    <w:r w:rsidRPr="009433E0">
      <w:rPr>
        <w:rStyle w:val="PageNumber"/>
        <w:rFonts w:ascii="Arial" w:hAnsi="Arial" w:cs="Arial"/>
        <w:sz w:val="20"/>
        <w:szCs w:val="20"/>
      </w:rPr>
      <w:fldChar w:fldCharType="begin"/>
    </w:r>
    <w:r w:rsidRPr="009433E0">
      <w:rPr>
        <w:rStyle w:val="PageNumber"/>
        <w:rFonts w:ascii="Arial" w:hAnsi="Arial" w:cs="Arial"/>
        <w:sz w:val="20"/>
        <w:szCs w:val="20"/>
      </w:rPr>
      <w:instrText xml:space="preserve"> PAGE </w:instrText>
    </w:r>
    <w:r w:rsidRPr="009433E0">
      <w:rPr>
        <w:rStyle w:val="PageNumber"/>
        <w:rFonts w:ascii="Arial" w:hAnsi="Arial" w:cs="Arial"/>
        <w:sz w:val="20"/>
        <w:szCs w:val="20"/>
      </w:rPr>
      <w:fldChar w:fldCharType="separate"/>
    </w:r>
    <w:r w:rsidRPr="009433E0">
      <w:rPr>
        <w:rStyle w:val="PageNumber"/>
        <w:rFonts w:ascii="Arial" w:hAnsi="Arial" w:cs="Arial"/>
        <w:noProof/>
        <w:sz w:val="20"/>
        <w:szCs w:val="20"/>
      </w:rPr>
      <w:t>3</w:t>
    </w:r>
    <w:r w:rsidRPr="009433E0">
      <w:rPr>
        <w:rStyle w:val="PageNumber"/>
        <w:rFonts w:ascii="Arial" w:hAnsi="Arial" w:cs="Arial"/>
        <w:noProof/>
        <w:sz w:val="20"/>
        <w:szCs w:val="20"/>
      </w:rPr>
      <w:t>8</w:t>
    </w:r>
    <w:r w:rsidRPr="009433E0">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85EAC" w14:textId="77777777" w:rsidR="0038032B" w:rsidRDefault="0038032B">
      <w:r>
        <w:separator/>
      </w:r>
    </w:p>
  </w:footnote>
  <w:footnote w:type="continuationSeparator" w:id="0">
    <w:p w14:paraId="6EE7CF91" w14:textId="77777777" w:rsidR="0038032B" w:rsidRDefault="00380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8FBC0" w14:textId="77777777" w:rsidR="0038032B" w:rsidRPr="00E35497" w:rsidRDefault="0038032B" w:rsidP="0087595F">
    <w:pPr>
      <w:tabs>
        <w:tab w:val="left" w:pos="720"/>
        <w:tab w:val="left" w:pos="5415"/>
      </w:tabs>
      <w:ind w:right="11"/>
      <w:rPr>
        <w:rFonts w:cs="Arial"/>
        <w:b/>
        <w:bCs/>
        <w:cs/>
      </w:rPr>
    </w:pPr>
    <w:r w:rsidRPr="00E35497">
      <w:rPr>
        <w:rFonts w:cs="Arial"/>
        <w:b/>
        <w:bCs/>
      </w:rPr>
      <w:t>Principal Capital Public Company Limited</w:t>
    </w:r>
  </w:p>
  <w:p w14:paraId="035EF4CE" w14:textId="77777777" w:rsidR="0038032B" w:rsidRPr="00E35497" w:rsidRDefault="0038032B" w:rsidP="00FE1C4B">
    <w:pPr>
      <w:pStyle w:val="a"/>
      <w:tabs>
        <w:tab w:val="right" w:pos="7200"/>
      </w:tabs>
      <w:ind w:right="-61"/>
      <w:jc w:val="both"/>
      <w:rPr>
        <w:rFonts w:ascii="Arial" w:hAnsi="Arial" w:cs="Arial"/>
        <w:b/>
        <w:bCs/>
        <w:sz w:val="20"/>
        <w:szCs w:val="20"/>
      </w:rPr>
    </w:pPr>
    <w:r w:rsidRPr="00E35497">
      <w:rPr>
        <w:rFonts w:ascii="Arial" w:hAnsi="Arial" w:cs="Arial"/>
        <w:b/>
        <w:bCs/>
        <w:sz w:val="20"/>
        <w:szCs w:val="20"/>
      </w:rPr>
      <w:t>Notes to the Consolidated and Separate Financial Statements</w:t>
    </w:r>
  </w:p>
  <w:p w14:paraId="6CE246A5" w14:textId="77777777" w:rsidR="0038032B" w:rsidRPr="00E35497" w:rsidRDefault="0038032B" w:rsidP="0087595F">
    <w:pPr>
      <w:pStyle w:val="a"/>
      <w:pBdr>
        <w:bottom w:val="single" w:sz="8" w:space="1" w:color="auto"/>
      </w:pBdr>
      <w:tabs>
        <w:tab w:val="right" w:pos="7200"/>
      </w:tabs>
      <w:ind w:right="11"/>
      <w:jc w:val="both"/>
      <w:rPr>
        <w:rFonts w:ascii="Arial" w:hAnsi="Arial" w:cs="Arial"/>
        <w:b/>
        <w:bCs/>
        <w:sz w:val="20"/>
        <w:szCs w:val="20"/>
      </w:rPr>
    </w:pPr>
    <w:r w:rsidRPr="00E35497">
      <w:rPr>
        <w:rFonts w:ascii="Arial" w:hAnsi="Arial" w:cs="Arial"/>
        <w:b/>
        <w:bCs/>
        <w:sz w:val="20"/>
        <w:szCs w:val="20"/>
      </w:rPr>
      <w:t>For the year ended 31 December 202</w:t>
    </w:r>
    <w:r>
      <w:rPr>
        <w:rFonts w:ascii="Arial" w:hAnsi="Arial" w:cs="Arial"/>
        <w:b/>
        <w:bCs/>
        <w:sz w:val="20"/>
        <w:szCs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64B22"/>
    <w:multiLevelType w:val="hybridMultilevel"/>
    <w:tmpl w:val="5EC07F60"/>
    <w:lvl w:ilvl="0" w:tplc="08090001">
      <w:start w:val="1"/>
      <w:numFmt w:val="bullet"/>
      <w:lvlText w:val=""/>
      <w:lvlJc w:val="left"/>
      <w:pPr>
        <w:ind w:left="1287" w:hanging="360"/>
      </w:pPr>
      <w:rPr>
        <w:rFonts w:ascii="Symbol" w:hAnsi="Symbol" w:hint="default"/>
        <w:color w:val="auto"/>
        <w:sz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36C7C75"/>
    <w:multiLevelType w:val="hybridMultilevel"/>
    <w:tmpl w:val="CDC69A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821D5"/>
    <w:multiLevelType w:val="hybridMultilevel"/>
    <w:tmpl w:val="2D463FA2"/>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 w15:restartNumberingAfterBreak="0">
    <w:nsid w:val="0950632D"/>
    <w:multiLevelType w:val="hybridMultilevel"/>
    <w:tmpl w:val="00C01F1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2379D"/>
    <w:multiLevelType w:val="hybridMultilevel"/>
    <w:tmpl w:val="0234DFF0"/>
    <w:lvl w:ilvl="0" w:tplc="E7426B40">
      <w:start w:val="1"/>
      <w:numFmt w:val="lowerLetter"/>
      <w:lvlText w:val="%1)"/>
      <w:lvlJc w:val="left"/>
      <w:pPr>
        <w:ind w:left="927" w:hanging="360"/>
      </w:pPr>
      <w:rPr>
        <w:rFonts w:cs="Cordia New" w:hint="default"/>
        <w:b/>
        <w:bCs/>
        <w:i w:val="0"/>
        <w:iCs/>
        <w:color w:val="CF4A02"/>
      </w:rPr>
    </w:lvl>
    <w:lvl w:ilvl="1" w:tplc="04090019">
      <w:start w:val="1"/>
      <w:numFmt w:val="lowerLetter"/>
      <w:lvlText w:val="%2."/>
      <w:lvlJc w:val="left"/>
      <w:pPr>
        <w:ind w:left="1647" w:hanging="360"/>
      </w:pPr>
    </w:lvl>
    <w:lvl w:ilvl="2" w:tplc="9B2A41A6">
      <w:numFmt w:val="bullet"/>
      <w:lvlText w:val="-"/>
      <w:lvlJc w:val="left"/>
      <w:pPr>
        <w:ind w:left="2547" w:hanging="360"/>
      </w:pPr>
      <w:rPr>
        <w:rFonts w:ascii="Arial" w:eastAsia="MS Mincho" w:hAnsi="Arial" w:cs="Arial"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1675E6B"/>
    <w:multiLevelType w:val="hybridMultilevel"/>
    <w:tmpl w:val="0110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7FE1"/>
    <w:multiLevelType w:val="hybridMultilevel"/>
    <w:tmpl w:val="61F69FD6"/>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903DAA"/>
    <w:multiLevelType w:val="hybridMultilevel"/>
    <w:tmpl w:val="2E0618B4"/>
    <w:lvl w:ilvl="0" w:tplc="EEFC0184">
      <w:start w:val="27"/>
      <w:numFmt w:val="bullet"/>
      <w:lvlText w:val="-"/>
      <w:lvlJc w:val="left"/>
      <w:pPr>
        <w:ind w:left="1260" w:hanging="360"/>
      </w:pPr>
      <w:rPr>
        <w:rFonts w:ascii="Arial" w:eastAsia="Calibr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48E26FD"/>
    <w:multiLevelType w:val="hybridMultilevel"/>
    <w:tmpl w:val="7FCC4E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1" w15:restartNumberingAfterBreak="0">
    <w:nsid w:val="26AD6C92"/>
    <w:multiLevelType w:val="hybridMultilevel"/>
    <w:tmpl w:val="CFC66238"/>
    <w:lvl w:ilvl="0" w:tplc="9E14FD64">
      <w:start w:val="1"/>
      <w:numFmt w:val="lowerLetter"/>
      <w:lvlText w:val="%1)"/>
      <w:lvlJc w:val="left"/>
      <w:pPr>
        <w:ind w:left="873" w:hanging="360"/>
      </w:pPr>
      <w:rPr>
        <w:rFonts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F2DE9"/>
    <w:multiLevelType w:val="hybridMultilevel"/>
    <w:tmpl w:val="F660712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1">
      <w:start w:val="1"/>
      <w:numFmt w:val="bullet"/>
      <w:lvlText w:val=""/>
      <w:lvlJc w:val="left"/>
      <w:pPr>
        <w:ind w:left="3294" w:hanging="360"/>
      </w:pPr>
      <w:rPr>
        <w:rFonts w:ascii="Symbol" w:hAnsi="Symbol"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2D5C704E"/>
    <w:multiLevelType w:val="hybridMultilevel"/>
    <w:tmpl w:val="7EF4DA52"/>
    <w:lvl w:ilvl="0" w:tplc="FD7ABFF2">
      <w:start w:val="1"/>
      <w:numFmt w:val="lowerLetter"/>
      <w:lvlText w:val="%1)"/>
      <w:lvlJc w:val="left"/>
      <w:pPr>
        <w:ind w:left="927"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6969DB"/>
    <w:multiLevelType w:val="hybridMultilevel"/>
    <w:tmpl w:val="8368AA9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356526AE"/>
    <w:multiLevelType w:val="hybridMultilevel"/>
    <w:tmpl w:val="EF2630D2"/>
    <w:lvl w:ilvl="0" w:tplc="53E4C822">
      <w:start w:val="1"/>
      <w:numFmt w:val="lowerLetter"/>
      <w:lvlText w:val="%1)"/>
      <w:lvlJc w:val="left"/>
      <w:pPr>
        <w:ind w:left="927" w:hanging="360"/>
      </w:pPr>
      <w:rPr>
        <w:rFonts w:hint="default"/>
        <w:b/>
        <w:bCs w:val="0"/>
        <w:color w:val="CC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67873"/>
    <w:multiLevelType w:val="hybridMultilevel"/>
    <w:tmpl w:val="98DEFC60"/>
    <w:lvl w:ilvl="0" w:tplc="CBCAA796">
      <w:start w:val="1"/>
      <w:numFmt w:val="lowerLetter"/>
      <w:lvlText w:val="%1)"/>
      <w:lvlJc w:val="left"/>
      <w:pPr>
        <w:ind w:left="360" w:hanging="360"/>
      </w:pPr>
      <w:rPr>
        <w:rFonts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5A741C"/>
    <w:multiLevelType w:val="hybridMultilevel"/>
    <w:tmpl w:val="D324CDC2"/>
    <w:lvl w:ilvl="0" w:tplc="390AB12A">
      <w:start w:val="2"/>
      <w:numFmt w:val="bullet"/>
      <w:lvlText w:val="-"/>
      <w:lvlJc w:val="left"/>
      <w:pPr>
        <w:ind w:left="3529" w:hanging="360"/>
      </w:pPr>
      <w:rPr>
        <w:rFonts w:ascii="Arial" w:eastAsia="Arial Unicode MS" w:hAnsi="Arial" w:cs="Arial" w:hint="default"/>
        <w:lang w:val="en-US"/>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43901B2F"/>
    <w:multiLevelType w:val="hybridMultilevel"/>
    <w:tmpl w:val="225C968E"/>
    <w:lvl w:ilvl="0" w:tplc="B02C3BEE">
      <w:start w:val="1"/>
      <w:numFmt w:val="lowerLetter"/>
      <w:lvlText w:val="%1)"/>
      <w:lvlJc w:val="left"/>
      <w:pPr>
        <w:ind w:left="900" w:hanging="360"/>
      </w:pPr>
      <w:rPr>
        <w:rFonts w:cs="Cordia New" w:hint="default"/>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3AB4967"/>
    <w:multiLevelType w:val="hybridMultilevel"/>
    <w:tmpl w:val="686A491A"/>
    <w:lvl w:ilvl="0" w:tplc="08090001">
      <w:start w:val="1"/>
      <w:numFmt w:val="bullet"/>
      <w:lvlText w:val=""/>
      <w:lvlJc w:val="left"/>
      <w:pPr>
        <w:ind w:left="631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392EDB"/>
    <w:multiLevelType w:val="hybridMultilevel"/>
    <w:tmpl w:val="A8AC661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6B267A4"/>
    <w:multiLevelType w:val="hybridMultilevel"/>
    <w:tmpl w:val="B036AF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D0B7684"/>
    <w:multiLevelType w:val="multilevel"/>
    <w:tmpl w:val="F10E38CE"/>
    <w:lvl w:ilvl="0">
      <w:start w:val="36"/>
      <w:numFmt w:val="decimal"/>
      <w:lvlText w:val="%1"/>
      <w:lvlJc w:val="left"/>
      <w:pPr>
        <w:ind w:left="384" w:hanging="384"/>
      </w:pPr>
      <w:rPr>
        <w:rFonts w:eastAsia="MS Mincho" w:hint="default"/>
      </w:rPr>
    </w:lvl>
    <w:lvl w:ilvl="1">
      <w:start w:val="2"/>
      <w:numFmt w:val="decimal"/>
      <w:lvlText w:val="%1.%2"/>
      <w:lvlJc w:val="left"/>
      <w:pPr>
        <w:ind w:left="384" w:hanging="384"/>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24" w15:restartNumberingAfterBreak="0">
    <w:nsid w:val="4D920E01"/>
    <w:multiLevelType w:val="hybridMultilevel"/>
    <w:tmpl w:val="C14AEA6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FF22B41"/>
    <w:multiLevelType w:val="hybridMultilevel"/>
    <w:tmpl w:val="919EBC66"/>
    <w:lvl w:ilvl="0" w:tplc="475E4D06">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ED0151"/>
    <w:multiLevelType w:val="hybridMultilevel"/>
    <w:tmpl w:val="B3B00D70"/>
    <w:lvl w:ilvl="0" w:tplc="FBA229BE">
      <w:start w:val="1"/>
      <w:numFmt w:val="lowerLetter"/>
      <w:lvlText w:val="%1)"/>
      <w:lvlJc w:val="left"/>
      <w:pPr>
        <w:ind w:left="927" w:hanging="360"/>
      </w:pPr>
      <w:rPr>
        <w:rFonts w:ascii="Arial" w:eastAsia="Arial Unicode MS" w:hAnsi="Arial" w:cs="Arial" w:hint="default"/>
        <w:color w:val="CF4A02"/>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F7D79"/>
    <w:multiLevelType w:val="hybridMultilevel"/>
    <w:tmpl w:val="C16C0336"/>
    <w:lvl w:ilvl="0" w:tplc="B02C3BEE">
      <w:start w:val="1"/>
      <w:numFmt w:val="lowerLetter"/>
      <w:lvlText w:val="%1)"/>
      <w:lvlJc w:val="left"/>
      <w:pPr>
        <w:ind w:left="927" w:hanging="360"/>
      </w:pPr>
      <w:rPr>
        <w:rFonts w:cs="Cordia New"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03390D"/>
    <w:multiLevelType w:val="multilevel"/>
    <w:tmpl w:val="F1E482AE"/>
    <w:name w:val="PwCListNumbers14"/>
    <w:lvl w:ilvl="0">
      <w:start w:val="1"/>
      <w:numFmt w:val="decimal"/>
      <w:lvlText w:val="%1."/>
      <w:lvlJc w:val="left"/>
      <w:pPr>
        <w:ind w:left="360" w:hanging="360"/>
      </w:pPr>
      <w:rPr>
        <w:rFonts w:hint="default"/>
        <w:u w:val="none"/>
      </w:rPr>
    </w:lvl>
    <w:lvl w:ilvl="1">
      <w:start w:val="1"/>
      <w:numFmt w:val="decimal"/>
      <w:lvlText w:val="%1.%2)"/>
      <w:lvlJc w:val="left"/>
      <w:pPr>
        <w:ind w:left="1215" w:hanging="360"/>
      </w:pPr>
      <w:rPr>
        <w:rFonts w:hint="default"/>
        <w:u w:val="none"/>
      </w:rPr>
    </w:lvl>
    <w:lvl w:ilvl="2">
      <w:start w:val="1"/>
      <w:numFmt w:val="decimal"/>
      <w:lvlText w:val="%1.%2)%3."/>
      <w:lvlJc w:val="left"/>
      <w:pPr>
        <w:ind w:left="2430" w:hanging="720"/>
      </w:pPr>
      <w:rPr>
        <w:rFonts w:hint="default"/>
        <w:u w:val="none"/>
      </w:rPr>
    </w:lvl>
    <w:lvl w:ilvl="3">
      <w:start w:val="1"/>
      <w:numFmt w:val="decimal"/>
      <w:lvlText w:val="%1.%2)%3.%4."/>
      <w:lvlJc w:val="left"/>
      <w:pPr>
        <w:ind w:left="3285" w:hanging="720"/>
      </w:pPr>
      <w:rPr>
        <w:rFonts w:hint="default"/>
        <w:u w:val="none"/>
      </w:rPr>
    </w:lvl>
    <w:lvl w:ilvl="4">
      <w:start w:val="1"/>
      <w:numFmt w:val="decimal"/>
      <w:lvlText w:val="%1.%2)%3.%4.%5."/>
      <w:lvlJc w:val="left"/>
      <w:pPr>
        <w:ind w:left="4140" w:hanging="720"/>
      </w:pPr>
      <w:rPr>
        <w:rFonts w:hint="default"/>
        <w:u w:val="none"/>
      </w:rPr>
    </w:lvl>
    <w:lvl w:ilvl="5">
      <w:start w:val="1"/>
      <w:numFmt w:val="decimal"/>
      <w:lvlText w:val="%1.%2)%3.%4.%5.%6."/>
      <w:lvlJc w:val="left"/>
      <w:pPr>
        <w:ind w:left="5355" w:hanging="1080"/>
      </w:pPr>
      <w:rPr>
        <w:rFonts w:hint="default"/>
        <w:u w:val="none"/>
      </w:rPr>
    </w:lvl>
    <w:lvl w:ilvl="6">
      <w:start w:val="1"/>
      <w:numFmt w:val="decimal"/>
      <w:lvlText w:val="%1.%2)%3.%4.%5.%6.%7."/>
      <w:lvlJc w:val="left"/>
      <w:pPr>
        <w:ind w:left="6210" w:hanging="1080"/>
      </w:pPr>
      <w:rPr>
        <w:rFonts w:hint="default"/>
        <w:u w:val="none"/>
      </w:rPr>
    </w:lvl>
    <w:lvl w:ilvl="7">
      <w:start w:val="1"/>
      <w:numFmt w:val="decimal"/>
      <w:lvlText w:val="%1.%2)%3.%4.%5.%6.%7.%8."/>
      <w:lvlJc w:val="left"/>
      <w:pPr>
        <w:ind w:left="7425" w:hanging="1440"/>
      </w:pPr>
      <w:rPr>
        <w:rFonts w:hint="default"/>
        <w:u w:val="none"/>
      </w:rPr>
    </w:lvl>
    <w:lvl w:ilvl="8">
      <w:start w:val="1"/>
      <w:numFmt w:val="decimal"/>
      <w:lvlText w:val="%1.%2)%3.%4.%5.%6.%7.%8.%9."/>
      <w:lvlJc w:val="left"/>
      <w:pPr>
        <w:ind w:left="8280" w:hanging="1440"/>
      </w:pPr>
      <w:rPr>
        <w:rFonts w:hint="default"/>
        <w:u w:val="none"/>
      </w:rPr>
    </w:lvl>
  </w:abstractNum>
  <w:abstractNum w:abstractNumId="31" w15:restartNumberingAfterBreak="0">
    <w:nsid w:val="5E7734ED"/>
    <w:multiLevelType w:val="hybridMultilevel"/>
    <w:tmpl w:val="2C4A6B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1EC75FA"/>
    <w:multiLevelType w:val="hybridMultilevel"/>
    <w:tmpl w:val="13BA0872"/>
    <w:lvl w:ilvl="0" w:tplc="C7640234">
      <w:start w:val="1"/>
      <w:numFmt w:val="lowerLetter"/>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33" w15:restartNumberingAfterBreak="0">
    <w:nsid w:val="65C32FF5"/>
    <w:multiLevelType w:val="hybridMultilevel"/>
    <w:tmpl w:val="320EA378"/>
    <w:lvl w:ilvl="0" w:tplc="B02C3BEE">
      <w:start w:val="1"/>
      <w:numFmt w:val="lowerLetter"/>
      <w:lvlText w:val="%1)"/>
      <w:lvlJc w:val="left"/>
      <w:pPr>
        <w:ind w:left="900" w:hanging="360"/>
      </w:pPr>
      <w:rPr>
        <w:rFonts w:cs="Cordia New" w:hint="default"/>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8D1573C"/>
    <w:multiLevelType w:val="hybridMultilevel"/>
    <w:tmpl w:val="162A938E"/>
    <w:lvl w:ilvl="0" w:tplc="08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9A1F54"/>
    <w:multiLevelType w:val="hybridMultilevel"/>
    <w:tmpl w:val="DBEEBE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4634FA8"/>
    <w:multiLevelType w:val="hybridMultilevel"/>
    <w:tmpl w:val="E9A899A2"/>
    <w:lvl w:ilvl="0" w:tplc="6DDCFF56">
      <w:start w:val="1"/>
      <w:numFmt w:val="lowerLetter"/>
      <w:lvlText w:val="%1)"/>
      <w:lvlJc w:val="left"/>
      <w:pPr>
        <w:ind w:left="927" w:hanging="360"/>
      </w:pPr>
      <w:rPr>
        <w:rFonts w:ascii="Arial" w:hAnsi="Arial" w:cs="Arial"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7C22E6C"/>
    <w:multiLevelType w:val="hybridMultilevel"/>
    <w:tmpl w:val="15F0018A"/>
    <w:lvl w:ilvl="0" w:tplc="42AC473A">
      <w:start w:val="1"/>
      <w:numFmt w:val="lowerLetter"/>
      <w:lvlText w:val="%1)"/>
      <w:lvlJc w:val="left"/>
      <w:pPr>
        <w:ind w:left="927" w:hanging="360"/>
      </w:pPr>
      <w:rPr>
        <w:rFonts w:hint="default"/>
        <w:b/>
        <w:bCs/>
        <w:color w:val="CC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AEB6004"/>
    <w:multiLevelType w:val="multilevel"/>
    <w:tmpl w:val="6F8263A8"/>
    <w:lvl w:ilvl="0">
      <w:start w:val="13"/>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18"/>
  </w:num>
  <w:num w:numId="3">
    <w:abstractNumId w:val="4"/>
  </w:num>
  <w:num w:numId="4">
    <w:abstractNumId w:val="39"/>
  </w:num>
  <w:num w:numId="5">
    <w:abstractNumId w:val="35"/>
  </w:num>
  <w:num w:numId="6">
    <w:abstractNumId w:val="28"/>
  </w:num>
  <w:num w:numId="7">
    <w:abstractNumId w:val="19"/>
  </w:num>
  <w:num w:numId="8">
    <w:abstractNumId w:val="22"/>
  </w:num>
  <w:num w:numId="9">
    <w:abstractNumId w:val="25"/>
  </w:num>
  <w:num w:numId="10">
    <w:abstractNumId w:val="33"/>
  </w:num>
  <w:num w:numId="11">
    <w:abstractNumId w:val="31"/>
  </w:num>
  <w:num w:numId="12">
    <w:abstractNumId w:val="24"/>
  </w:num>
  <w:num w:numId="13">
    <w:abstractNumId w:val="6"/>
  </w:num>
  <w:num w:numId="14">
    <w:abstractNumId w:val="13"/>
  </w:num>
  <w:num w:numId="15">
    <w:abstractNumId w:val="0"/>
  </w:num>
  <w:num w:numId="16">
    <w:abstractNumId w:val="32"/>
  </w:num>
  <w:num w:numId="17">
    <w:abstractNumId w:val="11"/>
  </w:num>
  <w:num w:numId="18">
    <w:abstractNumId w:val="27"/>
  </w:num>
  <w:num w:numId="19">
    <w:abstractNumId w:val="2"/>
  </w:num>
  <w:num w:numId="20">
    <w:abstractNumId w:val="1"/>
  </w:num>
  <w:num w:numId="21">
    <w:abstractNumId w:val="38"/>
  </w:num>
  <w:num w:numId="22">
    <w:abstractNumId w:val="15"/>
  </w:num>
  <w:num w:numId="23">
    <w:abstractNumId w:val="8"/>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5"/>
  </w:num>
  <w:num w:numId="27">
    <w:abstractNumId w:val="21"/>
  </w:num>
  <w:num w:numId="28">
    <w:abstractNumId w:val="41"/>
  </w:num>
  <w:num w:numId="29">
    <w:abstractNumId w:val="20"/>
  </w:num>
  <w:num w:numId="30">
    <w:abstractNumId w:val="12"/>
  </w:num>
  <w:num w:numId="31">
    <w:abstractNumId w:val="37"/>
  </w:num>
  <w:num w:numId="32">
    <w:abstractNumId w:val="29"/>
  </w:num>
  <w:num w:numId="33">
    <w:abstractNumId w:val="26"/>
  </w:num>
  <w:num w:numId="34">
    <w:abstractNumId w:val="36"/>
  </w:num>
  <w:num w:numId="35">
    <w:abstractNumId w:val="40"/>
  </w:num>
  <w:num w:numId="36">
    <w:abstractNumId w:val="7"/>
  </w:num>
  <w:num w:numId="37">
    <w:abstractNumId w:val="16"/>
  </w:num>
  <w:num w:numId="38">
    <w:abstractNumId w:val="3"/>
  </w:num>
  <w:num w:numId="39">
    <w:abstractNumId w:val="10"/>
  </w:num>
  <w:num w:numId="40">
    <w:abstractNumId w:val="17"/>
  </w:num>
  <w:num w:numId="41">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4F88"/>
    <w:rsid w:val="00000095"/>
    <w:rsid w:val="00000539"/>
    <w:rsid w:val="00000550"/>
    <w:rsid w:val="00000568"/>
    <w:rsid w:val="00000E7F"/>
    <w:rsid w:val="00001074"/>
    <w:rsid w:val="000015C1"/>
    <w:rsid w:val="00002EF5"/>
    <w:rsid w:val="00003415"/>
    <w:rsid w:val="000035C5"/>
    <w:rsid w:val="00003AA8"/>
    <w:rsid w:val="00003D92"/>
    <w:rsid w:val="000044EE"/>
    <w:rsid w:val="00004587"/>
    <w:rsid w:val="00004A93"/>
    <w:rsid w:val="00004FFC"/>
    <w:rsid w:val="0000505D"/>
    <w:rsid w:val="000051AB"/>
    <w:rsid w:val="00005382"/>
    <w:rsid w:val="00005D1E"/>
    <w:rsid w:val="00005E49"/>
    <w:rsid w:val="00005E51"/>
    <w:rsid w:val="00006340"/>
    <w:rsid w:val="00006534"/>
    <w:rsid w:val="000065AC"/>
    <w:rsid w:val="00006976"/>
    <w:rsid w:val="00006A79"/>
    <w:rsid w:val="00006F78"/>
    <w:rsid w:val="0000708D"/>
    <w:rsid w:val="0000723C"/>
    <w:rsid w:val="000076CA"/>
    <w:rsid w:val="000078A6"/>
    <w:rsid w:val="00007CBC"/>
    <w:rsid w:val="00007F59"/>
    <w:rsid w:val="00010552"/>
    <w:rsid w:val="00010863"/>
    <w:rsid w:val="00010F56"/>
    <w:rsid w:val="000117C2"/>
    <w:rsid w:val="00011B83"/>
    <w:rsid w:val="00011E91"/>
    <w:rsid w:val="0001218A"/>
    <w:rsid w:val="0001247A"/>
    <w:rsid w:val="0001260D"/>
    <w:rsid w:val="00012646"/>
    <w:rsid w:val="000127EF"/>
    <w:rsid w:val="0001299A"/>
    <w:rsid w:val="0001336D"/>
    <w:rsid w:val="00013CEF"/>
    <w:rsid w:val="000145B1"/>
    <w:rsid w:val="00014E90"/>
    <w:rsid w:val="00015298"/>
    <w:rsid w:val="00015638"/>
    <w:rsid w:val="0001572D"/>
    <w:rsid w:val="00015763"/>
    <w:rsid w:val="000159A4"/>
    <w:rsid w:val="00015B87"/>
    <w:rsid w:val="00015DB3"/>
    <w:rsid w:val="000161BA"/>
    <w:rsid w:val="0001628B"/>
    <w:rsid w:val="000165C4"/>
    <w:rsid w:val="00016A6F"/>
    <w:rsid w:val="00016A85"/>
    <w:rsid w:val="00016F55"/>
    <w:rsid w:val="00017328"/>
    <w:rsid w:val="000200D0"/>
    <w:rsid w:val="000202B9"/>
    <w:rsid w:val="00020919"/>
    <w:rsid w:val="00020F03"/>
    <w:rsid w:val="00020F0E"/>
    <w:rsid w:val="00020F31"/>
    <w:rsid w:val="00021676"/>
    <w:rsid w:val="00022330"/>
    <w:rsid w:val="00022804"/>
    <w:rsid w:val="000228BA"/>
    <w:rsid w:val="00022A8C"/>
    <w:rsid w:val="00022EE7"/>
    <w:rsid w:val="00022F41"/>
    <w:rsid w:val="00022FD3"/>
    <w:rsid w:val="0002358D"/>
    <w:rsid w:val="000240D7"/>
    <w:rsid w:val="0002553E"/>
    <w:rsid w:val="0002571A"/>
    <w:rsid w:val="00025E26"/>
    <w:rsid w:val="00025F36"/>
    <w:rsid w:val="0002607C"/>
    <w:rsid w:val="000262F6"/>
    <w:rsid w:val="000264DA"/>
    <w:rsid w:val="000266B4"/>
    <w:rsid w:val="0002698C"/>
    <w:rsid w:val="00026BC7"/>
    <w:rsid w:val="00026CC9"/>
    <w:rsid w:val="000271C4"/>
    <w:rsid w:val="000276B5"/>
    <w:rsid w:val="000277D0"/>
    <w:rsid w:val="000279FA"/>
    <w:rsid w:val="00027B4A"/>
    <w:rsid w:val="0003058B"/>
    <w:rsid w:val="000309EF"/>
    <w:rsid w:val="000309F3"/>
    <w:rsid w:val="00030A6B"/>
    <w:rsid w:val="00030C1B"/>
    <w:rsid w:val="00030F58"/>
    <w:rsid w:val="00031CD0"/>
    <w:rsid w:val="00031E45"/>
    <w:rsid w:val="00032E43"/>
    <w:rsid w:val="00033167"/>
    <w:rsid w:val="00033832"/>
    <w:rsid w:val="00033C91"/>
    <w:rsid w:val="00033E19"/>
    <w:rsid w:val="00034230"/>
    <w:rsid w:val="000343D0"/>
    <w:rsid w:val="0003443C"/>
    <w:rsid w:val="00034519"/>
    <w:rsid w:val="0003463C"/>
    <w:rsid w:val="000347ED"/>
    <w:rsid w:val="00034A98"/>
    <w:rsid w:val="00034EDA"/>
    <w:rsid w:val="0003526C"/>
    <w:rsid w:val="00035606"/>
    <w:rsid w:val="00035643"/>
    <w:rsid w:val="00035CD2"/>
    <w:rsid w:val="0003612A"/>
    <w:rsid w:val="00036D51"/>
    <w:rsid w:val="00036F55"/>
    <w:rsid w:val="00037045"/>
    <w:rsid w:val="000371CE"/>
    <w:rsid w:val="00037302"/>
    <w:rsid w:val="00037376"/>
    <w:rsid w:val="0003761F"/>
    <w:rsid w:val="00037956"/>
    <w:rsid w:val="00037A94"/>
    <w:rsid w:val="00037E80"/>
    <w:rsid w:val="0004007A"/>
    <w:rsid w:val="00040850"/>
    <w:rsid w:val="0004129C"/>
    <w:rsid w:val="0004132B"/>
    <w:rsid w:val="000414FB"/>
    <w:rsid w:val="000416E4"/>
    <w:rsid w:val="000417EF"/>
    <w:rsid w:val="000418D0"/>
    <w:rsid w:val="000418FF"/>
    <w:rsid w:val="0004192E"/>
    <w:rsid w:val="00041B83"/>
    <w:rsid w:val="000422FA"/>
    <w:rsid w:val="000431F2"/>
    <w:rsid w:val="00043283"/>
    <w:rsid w:val="00043713"/>
    <w:rsid w:val="0004394A"/>
    <w:rsid w:val="00043DA5"/>
    <w:rsid w:val="00043E1B"/>
    <w:rsid w:val="00044270"/>
    <w:rsid w:val="0004434E"/>
    <w:rsid w:val="0004468D"/>
    <w:rsid w:val="00044EE7"/>
    <w:rsid w:val="00044F49"/>
    <w:rsid w:val="0004582E"/>
    <w:rsid w:val="000459FC"/>
    <w:rsid w:val="00045ADB"/>
    <w:rsid w:val="00045BD1"/>
    <w:rsid w:val="00045C9A"/>
    <w:rsid w:val="000463DD"/>
    <w:rsid w:val="000465F8"/>
    <w:rsid w:val="00046746"/>
    <w:rsid w:val="00046748"/>
    <w:rsid w:val="000467AA"/>
    <w:rsid w:val="000467AE"/>
    <w:rsid w:val="00046B7F"/>
    <w:rsid w:val="00046FF2"/>
    <w:rsid w:val="000506C2"/>
    <w:rsid w:val="000506FB"/>
    <w:rsid w:val="00050D6B"/>
    <w:rsid w:val="00051635"/>
    <w:rsid w:val="00051B00"/>
    <w:rsid w:val="00051BAE"/>
    <w:rsid w:val="00051E6F"/>
    <w:rsid w:val="00052268"/>
    <w:rsid w:val="00052744"/>
    <w:rsid w:val="00052F31"/>
    <w:rsid w:val="00053145"/>
    <w:rsid w:val="000533EF"/>
    <w:rsid w:val="0005358D"/>
    <w:rsid w:val="00053839"/>
    <w:rsid w:val="00053BAB"/>
    <w:rsid w:val="00053DB2"/>
    <w:rsid w:val="00053EA4"/>
    <w:rsid w:val="00054611"/>
    <w:rsid w:val="0005489C"/>
    <w:rsid w:val="00054DCA"/>
    <w:rsid w:val="0005533E"/>
    <w:rsid w:val="0005544C"/>
    <w:rsid w:val="000555CF"/>
    <w:rsid w:val="0005564E"/>
    <w:rsid w:val="00055945"/>
    <w:rsid w:val="00055F72"/>
    <w:rsid w:val="000565EE"/>
    <w:rsid w:val="00056F05"/>
    <w:rsid w:val="000577C6"/>
    <w:rsid w:val="00057C1E"/>
    <w:rsid w:val="00057F25"/>
    <w:rsid w:val="000602DA"/>
    <w:rsid w:val="0006076D"/>
    <w:rsid w:val="0006133E"/>
    <w:rsid w:val="0006195B"/>
    <w:rsid w:val="0006195C"/>
    <w:rsid w:val="00061BC9"/>
    <w:rsid w:val="00061D8F"/>
    <w:rsid w:val="00061EFE"/>
    <w:rsid w:val="00061F6E"/>
    <w:rsid w:val="000620E6"/>
    <w:rsid w:val="000622A7"/>
    <w:rsid w:val="00062350"/>
    <w:rsid w:val="000623AF"/>
    <w:rsid w:val="00062A73"/>
    <w:rsid w:val="00062FB2"/>
    <w:rsid w:val="00063212"/>
    <w:rsid w:val="000634E2"/>
    <w:rsid w:val="00063589"/>
    <w:rsid w:val="00063797"/>
    <w:rsid w:val="000639C6"/>
    <w:rsid w:val="00063E32"/>
    <w:rsid w:val="00064C24"/>
    <w:rsid w:val="00064D6F"/>
    <w:rsid w:val="000651A2"/>
    <w:rsid w:val="0006563E"/>
    <w:rsid w:val="000657EF"/>
    <w:rsid w:val="00065987"/>
    <w:rsid w:val="00065CE8"/>
    <w:rsid w:val="00065D3E"/>
    <w:rsid w:val="00066231"/>
    <w:rsid w:val="00066CF1"/>
    <w:rsid w:val="00067553"/>
    <w:rsid w:val="00067C6D"/>
    <w:rsid w:val="00070042"/>
    <w:rsid w:val="00070081"/>
    <w:rsid w:val="000706A2"/>
    <w:rsid w:val="00070E02"/>
    <w:rsid w:val="00070FA7"/>
    <w:rsid w:val="0007142C"/>
    <w:rsid w:val="0007195B"/>
    <w:rsid w:val="00071B8A"/>
    <w:rsid w:val="000723A7"/>
    <w:rsid w:val="000725D2"/>
    <w:rsid w:val="00072610"/>
    <w:rsid w:val="00072765"/>
    <w:rsid w:val="00072E84"/>
    <w:rsid w:val="000730BD"/>
    <w:rsid w:val="0007321C"/>
    <w:rsid w:val="0007358E"/>
    <w:rsid w:val="00074022"/>
    <w:rsid w:val="00074767"/>
    <w:rsid w:val="00074928"/>
    <w:rsid w:val="00074C80"/>
    <w:rsid w:val="00074D54"/>
    <w:rsid w:val="00075631"/>
    <w:rsid w:val="00075851"/>
    <w:rsid w:val="00075D49"/>
    <w:rsid w:val="00076170"/>
    <w:rsid w:val="000763C2"/>
    <w:rsid w:val="00076823"/>
    <w:rsid w:val="000773FB"/>
    <w:rsid w:val="00077754"/>
    <w:rsid w:val="00077781"/>
    <w:rsid w:val="000777E9"/>
    <w:rsid w:val="00080539"/>
    <w:rsid w:val="0008076A"/>
    <w:rsid w:val="00080BF5"/>
    <w:rsid w:val="000812CF"/>
    <w:rsid w:val="000813B0"/>
    <w:rsid w:val="00081AE6"/>
    <w:rsid w:val="00081ECC"/>
    <w:rsid w:val="000825E0"/>
    <w:rsid w:val="00082B9A"/>
    <w:rsid w:val="00082EB4"/>
    <w:rsid w:val="00082ED0"/>
    <w:rsid w:val="000830CD"/>
    <w:rsid w:val="000833C1"/>
    <w:rsid w:val="000834CB"/>
    <w:rsid w:val="000846AD"/>
    <w:rsid w:val="00085408"/>
    <w:rsid w:val="00085614"/>
    <w:rsid w:val="00085749"/>
    <w:rsid w:val="0008586B"/>
    <w:rsid w:val="000859A1"/>
    <w:rsid w:val="00085DE8"/>
    <w:rsid w:val="0008619E"/>
    <w:rsid w:val="000867B2"/>
    <w:rsid w:val="0008782D"/>
    <w:rsid w:val="00090A25"/>
    <w:rsid w:val="00090D8A"/>
    <w:rsid w:val="0009104E"/>
    <w:rsid w:val="0009111D"/>
    <w:rsid w:val="000911C5"/>
    <w:rsid w:val="0009139C"/>
    <w:rsid w:val="00091D65"/>
    <w:rsid w:val="00091EDF"/>
    <w:rsid w:val="00092718"/>
    <w:rsid w:val="000928B6"/>
    <w:rsid w:val="00092DED"/>
    <w:rsid w:val="000934D9"/>
    <w:rsid w:val="000941B6"/>
    <w:rsid w:val="000942C2"/>
    <w:rsid w:val="00094A25"/>
    <w:rsid w:val="00094C08"/>
    <w:rsid w:val="000951DF"/>
    <w:rsid w:val="00095378"/>
    <w:rsid w:val="000953C0"/>
    <w:rsid w:val="00095CC8"/>
    <w:rsid w:val="00095D22"/>
    <w:rsid w:val="00095E5B"/>
    <w:rsid w:val="00096740"/>
    <w:rsid w:val="00096798"/>
    <w:rsid w:val="00097585"/>
    <w:rsid w:val="00097992"/>
    <w:rsid w:val="00097C53"/>
    <w:rsid w:val="000A02F7"/>
    <w:rsid w:val="000A0716"/>
    <w:rsid w:val="000A0947"/>
    <w:rsid w:val="000A0C5B"/>
    <w:rsid w:val="000A0D6B"/>
    <w:rsid w:val="000A0E86"/>
    <w:rsid w:val="000A0FBC"/>
    <w:rsid w:val="000A121D"/>
    <w:rsid w:val="000A16F6"/>
    <w:rsid w:val="000A1BAC"/>
    <w:rsid w:val="000A22C6"/>
    <w:rsid w:val="000A2CB7"/>
    <w:rsid w:val="000A3247"/>
    <w:rsid w:val="000A3491"/>
    <w:rsid w:val="000A3B50"/>
    <w:rsid w:val="000A3DE3"/>
    <w:rsid w:val="000A4E2F"/>
    <w:rsid w:val="000A4E81"/>
    <w:rsid w:val="000A51CA"/>
    <w:rsid w:val="000A5607"/>
    <w:rsid w:val="000A577D"/>
    <w:rsid w:val="000A5CF9"/>
    <w:rsid w:val="000A695E"/>
    <w:rsid w:val="000A6F9C"/>
    <w:rsid w:val="000A715D"/>
    <w:rsid w:val="000A748C"/>
    <w:rsid w:val="000A74DE"/>
    <w:rsid w:val="000A781A"/>
    <w:rsid w:val="000A791A"/>
    <w:rsid w:val="000B00A4"/>
    <w:rsid w:val="000B0131"/>
    <w:rsid w:val="000B0142"/>
    <w:rsid w:val="000B0794"/>
    <w:rsid w:val="000B079A"/>
    <w:rsid w:val="000B085D"/>
    <w:rsid w:val="000B1473"/>
    <w:rsid w:val="000B1639"/>
    <w:rsid w:val="000B1B04"/>
    <w:rsid w:val="000B1CB8"/>
    <w:rsid w:val="000B2180"/>
    <w:rsid w:val="000B2C2D"/>
    <w:rsid w:val="000B2C8D"/>
    <w:rsid w:val="000B2D43"/>
    <w:rsid w:val="000B2D9B"/>
    <w:rsid w:val="000B34FB"/>
    <w:rsid w:val="000B36C0"/>
    <w:rsid w:val="000B3AA8"/>
    <w:rsid w:val="000B41EE"/>
    <w:rsid w:val="000B450E"/>
    <w:rsid w:val="000B4641"/>
    <w:rsid w:val="000B4AF2"/>
    <w:rsid w:val="000B4D6D"/>
    <w:rsid w:val="000B5D0E"/>
    <w:rsid w:val="000B6266"/>
    <w:rsid w:val="000B6867"/>
    <w:rsid w:val="000B699F"/>
    <w:rsid w:val="000B6A75"/>
    <w:rsid w:val="000B6D7F"/>
    <w:rsid w:val="000B6FA3"/>
    <w:rsid w:val="000B72B6"/>
    <w:rsid w:val="000B74CF"/>
    <w:rsid w:val="000B76BB"/>
    <w:rsid w:val="000B7C5D"/>
    <w:rsid w:val="000B7D2B"/>
    <w:rsid w:val="000C089E"/>
    <w:rsid w:val="000C0B2E"/>
    <w:rsid w:val="000C0F5E"/>
    <w:rsid w:val="000C1BE7"/>
    <w:rsid w:val="000C1D62"/>
    <w:rsid w:val="000C20B8"/>
    <w:rsid w:val="000C224B"/>
    <w:rsid w:val="000C26DC"/>
    <w:rsid w:val="000C2A7C"/>
    <w:rsid w:val="000C2AEF"/>
    <w:rsid w:val="000C2CDB"/>
    <w:rsid w:val="000C324F"/>
    <w:rsid w:val="000C3253"/>
    <w:rsid w:val="000C3D14"/>
    <w:rsid w:val="000C45D2"/>
    <w:rsid w:val="000C49E1"/>
    <w:rsid w:val="000C4FC6"/>
    <w:rsid w:val="000C5213"/>
    <w:rsid w:val="000C5811"/>
    <w:rsid w:val="000C5868"/>
    <w:rsid w:val="000C5BED"/>
    <w:rsid w:val="000C5C45"/>
    <w:rsid w:val="000C5D59"/>
    <w:rsid w:val="000C5DD7"/>
    <w:rsid w:val="000C5EC0"/>
    <w:rsid w:val="000C6726"/>
    <w:rsid w:val="000C6870"/>
    <w:rsid w:val="000C6F2B"/>
    <w:rsid w:val="000C6F93"/>
    <w:rsid w:val="000C7257"/>
    <w:rsid w:val="000C7786"/>
    <w:rsid w:val="000C77A1"/>
    <w:rsid w:val="000C7BD6"/>
    <w:rsid w:val="000C7F60"/>
    <w:rsid w:val="000D0947"/>
    <w:rsid w:val="000D0B81"/>
    <w:rsid w:val="000D0F1D"/>
    <w:rsid w:val="000D1003"/>
    <w:rsid w:val="000D13EF"/>
    <w:rsid w:val="000D16C2"/>
    <w:rsid w:val="000D1986"/>
    <w:rsid w:val="000D1B28"/>
    <w:rsid w:val="000D1F2E"/>
    <w:rsid w:val="000D21C1"/>
    <w:rsid w:val="000D2837"/>
    <w:rsid w:val="000D296B"/>
    <w:rsid w:val="000D2E4A"/>
    <w:rsid w:val="000D3013"/>
    <w:rsid w:val="000D3365"/>
    <w:rsid w:val="000D340D"/>
    <w:rsid w:val="000D3609"/>
    <w:rsid w:val="000D41CE"/>
    <w:rsid w:val="000D4237"/>
    <w:rsid w:val="000D49ED"/>
    <w:rsid w:val="000D5471"/>
    <w:rsid w:val="000D5E3C"/>
    <w:rsid w:val="000D6334"/>
    <w:rsid w:val="000D6772"/>
    <w:rsid w:val="000D69DF"/>
    <w:rsid w:val="000D6B3F"/>
    <w:rsid w:val="000D6F83"/>
    <w:rsid w:val="000D736D"/>
    <w:rsid w:val="000D753F"/>
    <w:rsid w:val="000D7770"/>
    <w:rsid w:val="000D7A08"/>
    <w:rsid w:val="000D7B0D"/>
    <w:rsid w:val="000D7D8E"/>
    <w:rsid w:val="000E0373"/>
    <w:rsid w:val="000E084C"/>
    <w:rsid w:val="000E0A25"/>
    <w:rsid w:val="000E0DBB"/>
    <w:rsid w:val="000E0E9C"/>
    <w:rsid w:val="000E133E"/>
    <w:rsid w:val="000E1782"/>
    <w:rsid w:val="000E1AFC"/>
    <w:rsid w:val="000E1F3A"/>
    <w:rsid w:val="000E1F7A"/>
    <w:rsid w:val="000E2541"/>
    <w:rsid w:val="000E2906"/>
    <w:rsid w:val="000E307F"/>
    <w:rsid w:val="000E378D"/>
    <w:rsid w:val="000E37A3"/>
    <w:rsid w:val="000E3D3B"/>
    <w:rsid w:val="000E430D"/>
    <w:rsid w:val="000E4751"/>
    <w:rsid w:val="000E4AAD"/>
    <w:rsid w:val="000E4E89"/>
    <w:rsid w:val="000E53AE"/>
    <w:rsid w:val="000E5426"/>
    <w:rsid w:val="000E544C"/>
    <w:rsid w:val="000E55AD"/>
    <w:rsid w:val="000E6148"/>
    <w:rsid w:val="000E623C"/>
    <w:rsid w:val="000E63C8"/>
    <w:rsid w:val="000E6B0D"/>
    <w:rsid w:val="000E6B56"/>
    <w:rsid w:val="000E70FE"/>
    <w:rsid w:val="000E73BC"/>
    <w:rsid w:val="000E7563"/>
    <w:rsid w:val="000E764E"/>
    <w:rsid w:val="000E7803"/>
    <w:rsid w:val="000E7BC1"/>
    <w:rsid w:val="000E7E27"/>
    <w:rsid w:val="000F08E9"/>
    <w:rsid w:val="000F0997"/>
    <w:rsid w:val="000F0A5D"/>
    <w:rsid w:val="000F0CCA"/>
    <w:rsid w:val="000F1156"/>
    <w:rsid w:val="000F115D"/>
    <w:rsid w:val="000F139A"/>
    <w:rsid w:val="000F171A"/>
    <w:rsid w:val="000F1729"/>
    <w:rsid w:val="000F2410"/>
    <w:rsid w:val="000F29A5"/>
    <w:rsid w:val="000F2A9D"/>
    <w:rsid w:val="000F3187"/>
    <w:rsid w:val="000F3532"/>
    <w:rsid w:val="000F36D4"/>
    <w:rsid w:val="000F3726"/>
    <w:rsid w:val="000F3C80"/>
    <w:rsid w:val="000F3F4A"/>
    <w:rsid w:val="000F4B28"/>
    <w:rsid w:val="000F50DD"/>
    <w:rsid w:val="000F5775"/>
    <w:rsid w:val="000F589A"/>
    <w:rsid w:val="000F5CC7"/>
    <w:rsid w:val="000F5DBA"/>
    <w:rsid w:val="000F5FB5"/>
    <w:rsid w:val="000F60A0"/>
    <w:rsid w:val="000F6405"/>
    <w:rsid w:val="000F684A"/>
    <w:rsid w:val="000F6B4F"/>
    <w:rsid w:val="000F6E89"/>
    <w:rsid w:val="000F707B"/>
    <w:rsid w:val="000F71D1"/>
    <w:rsid w:val="000F72CE"/>
    <w:rsid w:val="000F7425"/>
    <w:rsid w:val="000F7976"/>
    <w:rsid w:val="000F7A27"/>
    <w:rsid w:val="000F7EAC"/>
    <w:rsid w:val="001001F4"/>
    <w:rsid w:val="001002C5"/>
    <w:rsid w:val="00100726"/>
    <w:rsid w:val="0010081B"/>
    <w:rsid w:val="00101291"/>
    <w:rsid w:val="0010149C"/>
    <w:rsid w:val="00101714"/>
    <w:rsid w:val="00102458"/>
    <w:rsid w:val="00102535"/>
    <w:rsid w:val="00102EC9"/>
    <w:rsid w:val="001032B0"/>
    <w:rsid w:val="0010356E"/>
    <w:rsid w:val="001038C3"/>
    <w:rsid w:val="00103E6A"/>
    <w:rsid w:val="00103F29"/>
    <w:rsid w:val="001041B5"/>
    <w:rsid w:val="001046BA"/>
    <w:rsid w:val="001047D0"/>
    <w:rsid w:val="0010493B"/>
    <w:rsid w:val="0010557A"/>
    <w:rsid w:val="001058C5"/>
    <w:rsid w:val="001058F0"/>
    <w:rsid w:val="00105B80"/>
    <w:rsid w:val="00105FBF"/>
    <w:rsid w:val="00106F31"/>
    <w:rsid w:val="0010728F"/>
    <w:rsid w:val="0010740B"/>
    <w:rsid w:val="00107427"/>
    <w:rsid w:val="001074A3"/>
    <w:rsid w:val="00107599"/>
    <w:rsid w:val="00107810"/>
    <w:rsid w:val="0010782C"/>
    <w:rsid w:val="00107CEF"/>
    <w:rsid w:val="00110ADB"/>
    <w:rsid w:val="00110DFF"/>
    <w:rsid w:val="00110E50"/>
    <w:rsid w:val="00111172"/>
    <w:rsid w:val="00111214"/>
    <w:rsid w:val="0011151D"/>
    <w:rsid w:val="00111580"/>
    <w:rsid w:val="001118F2"/>
    <w:rsid w:val="00111AA9"/>
    <w:rsid w:val="001121AE"/>
    <w:rsid w:val="00112639"/>
    <w:rsid w:val="00112F5B"/>
    <w:rsid w:val="001132A5"/>
    <w:rsid w:val="00113D3E"/>
    <w:rsid w:val="00114512"/>
    <w:rsid w:val="001146B5"/>
    <w:rsid w:val="001155A6"/>
    <w:rsid w:val="001167B0"/>
    <w:rsid w:val="00116A0F"/>
    <w:rsid w:val="00116CAF"/>
    <w:rsid w:val="00117102"/>
    <w:rsid w:val="001174BE"/>
    <w:rsid w:val="0011790F"/>
    <w:rsid w:val="00117DF7"/>
    <w:rsid w:val="00117E36"/>
    <w:rsid w:val="00117FEC"/>
    <w:rsid w:val="001201C2"/>
    <w:rsid w:val="00120AF1"/>
    <w:rsid w:val="001219AD"/>
    <w:rsid w:val="00121A13"/>
    <w:rsid w:val="00121DCC"/>
    <w:rsid w:val="0012232F"/>
    <w:rsid w:val="00122542"/>
    <w:rsid w:val="00122786"/>
    <w:rsid w:val="0012297A"/>
    <w:rsid w:val="00122FA4"/>
    <w:rsid w:val="00123FDC"/>
    <w:rsid w:val="00124002"/>
    <w:rsid w:val="00124090"/>
    <w:rsid w:val="00124350"/>
    <w:rsid w:val="0012521A"/>
    <w:rsid w:val="0012589E"/>
    <w:rsid w:val="001261B9"/>
    <w:rsid w:val="0012662B"/>
    <w:rsid w:val="00126FA4"/>
    <w:rsid w:val="00127053"/>
    <w:rsid w:val="00127581"/>
    <w:rsid w:val="001277C7"/>
    <w:rsid w:val="001277DE"/>
    <w:rsid w:val="00130390"/>
    <w:rsid w:val="00130611"/>
    <w:rsid w:val="00130690"/>
    <w:rsid w:val="00130EB1"/>
    <w:rsid w:val="00131067"/>
    <w:rsid w:val="0013189B"/>
    <w:rsid w:val="001319AB"/>
    <w:rsid w:val="00131A98"/>
    <w:rsid w:val="00132771"/>
    <w:rsid w:val="00132897"/>
    <w:rsid w:val="00133015"/>
    <w:rsid w:val="00133C11"/>
    <w:rsid w:val="001341AD"/>
    <w:rsid w:val="0013453E"/>
    <w:rsid w:val="0013495E"/>
    <w:rsid w:val="001349AA"/>
    <w:rsid w:val="001349CE"/>
    <w:rsid w:val="00134BDC"/>
    <w:rsid w:val="00135206"/>
    <w:rsid w:val="0013541F"/>
    <w:rsid w:val="00135571"/>
    <w:rsid w:val="001355BD"/>
    <w:rsid w:val="001360AD"/>
    <w:rsid w:val="00136AC4"/>
    <w:rsid w:val="00136BF0"/>
    <w:rsid w:val="001370DD"/>
    <w:rsid w:val="001373D4"/>
    <w:rsid w:val="00137690"/>
    <w:rsid w:val="001379D0"/>
    <w:rsid w:val="00140495"/>
    <w:rsid w:val="001406FF"/>
    <w:rsid w:val="0014081E"/>
    <w:rsid w:val="00140A2F"/>
    <w:rsid w:val="00140B3C"/>
    <w:rsid w:val="00140C07"/>
    <w:rsid w:val="00140FA0"/>
    <w:rsid w:val="001414A4"/>
    <w:rsid w:val="0014199A"/>
    <w:rsid w:val="00141D92"/>
    <w:rsid w:val="00141FC9"/>
    <w:rsid w:val="00142371"/>
    <w:rsid w:val="00142664"/>
    <w:rsid w:val="00142823"/>
    <w:rsid w:val="00142917"/>
    <w:rsid w:val="00142C07"/>
    <w:rsid w:val="00142EB7"/>
    <w:rsid w:val="00143248"/>
    <w:rsid w:val="00143A5B"/>
    <w:rsid w:val="00143A71"/>
    <w:rsid w:val="00143A95"/>
    <w:rsid w:val="00143DBC"/>
    <w:rsid w:val="001447C6"/>
    <w:rsid w:val="001447CB"/>
    <w:rsid w:val="00144FFB"/>
    <w:rsid w:val="001452F8"/>
    <w:rsid w:val="001453D9"/>
    <w:rsid w:val="00145440"/>
    <w:rsid w:val="001456A7"/>
    <w:rsid w:val="001459DA"/>
    <w:rsid w:val="0014647A"/>
    <w:rsid w:val="001467B2"/>
    <w:rsid w:val="00146B07"/>
    <w:rsid w:val="00146B94"/>
    <w:rsid w:val="00146DCF"/>
    <w:rsid w:val="00146E77"/>
    <w:rsid w:val="001470DA"/>
    <w:rsid w:val="001470F4"/>
    <w:rsid w:val="001471E6"/>
    <w:rsid w:val="001473A7"/>
    <w:rsid w:val="001475CC"/>
    <w:rsid w:val="0014761A"/>
    <w:rsid w:val="001476C1"/>
    <w:rsid w:val="001506D3"/>
    <w:rsid w:val="00150732"/>
    <w:rsid w:val="00150849"/>
    <w:rsid w:val="001512E6"/>
    <w:rsid w:val="00151482"/>
    <w:rsid w:val="00151D3D"/>
    <w:rsid w:val="00152062"/>
    <w:rsid w:val="00152A10"/>
    <w:rsid w:val="00152B31"/>
    <w:rsid w:val="00153390"/>
    <w:rsid w:val="00153616"/>
    <w:rsid w:val="001536B2"/>
    <w:rsid w:val="001537FA"/>
    <w:rsid w:val="00153E10"/>
    <w:rsid w:val="0015410A"/>
    <w:rsid w:val="0015419C"/>
    <w:rsid w:val="001541CF"/>
    <w:rsid w:val="001543D6"/>
    <w:rsid w:val="00154497"/>
    <w:rsid w:val="0015475F"/>
    <w:rsid w:val="00154866"/>
    <w:rsid w:val="00154CD7"/>
    <w:rsid w:val="001550A0"/>
    <w:rsid w:val="00155ACC"/>
    <w:rsid w:val="0015608F"/>
    <w:rsid w:val="001560E9"/>
    <w:rsid w:val="001562BE"/>
    <w:rsid w:val="00156A27"/>
    <w:rsid w:val="00156C42"/>
    <w:rsid w:val="001570F9"/>
    <w:rsid w:val="0015764C"/>
    <w:rsid w:val="00160599"/>
    <w:rsid w:val="001609B2"/>
    <w:rsid w:val="00160A18"/>
    <w:rsid w:val="0016139E"/>
    <w:rsid w:val="00161473"/>
    <w:rsid w:val="00161ABF"/>
    <w:rsid w:val="00161B3B"/>
    <w:rsid w:val="00161C0D"/>
    <w:rsid w:val="00161E6E"/>
    <w:rsid w:val="00161F82"/>
    <w:rsid w:val="001621DE"/>
    <w:rsid w:val="00162401"/>
    <w:rsid w:val="00163223"/>
    <w:rsid w:val="00163B3A"/>
    <w:rsid w:val="00163B6F"/>
    <w:rsid w:val="00163C3D"/>
    <w:rsid w:val="00163C9C"/>
    <w:rsid w:val="00163D5A"/>
    <w:rsid w:val="00163E6A"/>
    <w:rsid w:val="00164249"/>
    <w:rsid w:val="0016494C"/>
    <w:rsid w:val="00164BF6"/>
    <w:rsid w:val="00164D9D"/>
    <w:rsid w:val="001654CF"/>
    <w:rsid w:val="0016550F"/>
    <w:rsid w:val="0016586B"/>
    <w:rsid w:val="00165CF0"/>
    <w:rsid w:val="00165E40"/>
    <w:rsid w:val="00165E93"/>
    <w:rsid w:val="001661CC"/>
    <w:rsid w:val="00166D61"/>
    <w:rsid w:val="00166F02"/>
    <w:rsid w:val="00167958"/>
    <w:rsid w:val="00167F32"/>
    <w:rsid w:val="0017035F"/>
    <w:rsid w:val="001704B4"/>
    <w:rsid w:val="001708B2"/>
    <w:rsid w:val="00170D53"/>
    <w:rsid w:val="00170E6A"/>
    <w:rsid w:val="001710C0"/>
    <w:rsid w:val="00171118"/>
    <w:rsid w:val="001722C6"/>
    <w:rsid w:val="00172575"/>
    <w:rsid w:val="00172941"/>
    <w:rsid w:val="00172DBE"/>
    <w:rsid w:val="00172E45"/>
    <w:rsid w:val="0017324C"/>
    <w:rsid w:val="0017356E"/>
    <w:rsid w:val="00173822"/>
    <w:rsid w:val="00173D72"/>
    <w:rsid w:val="00173EEF"/>
    <w:rsid w:val="00174FE6"/>
    <w:rsid w:val="00175370"/>
    <w:rsid w:val="00175569"/>
    <w:rsid w:val="00175634"/>
    <w:rsid w:val="00175739"/>
    <w:rsid w:val="00175756"/>
    <w:rsid w:val="00175D8F"/>
    <w:rsid w:val="0017621C"/>
    <w:rsid w:val="00176273"/>
    <w:rsid w:val="0017645E"/>
    <w:rsid w:val="00176478"/>
    <w:rsid w:val="001764B8"/>
    <w:rsid w:val="0017674B"/>
    <w:rsid w:val="00176790"/>
    <w:rsid w:val="00177272"/>
    <w:rsid w:val="001802CF"/>
    <w:rsid w:val="0018037B"/>
    <w:rsid w:val="0018083F"/>
    <w:rsid w:val="00180CB3"/>
    <w:rsid w:val="00180D1E"/>
    <w:rsid w:val="00180F6F"/>
    <w:rsid w:val="00181744"/>
    <w:rsid w:val="001817B6"/>
    <w:rsid w:val="00181E04"/>
    <w:rsid w:val="00181FC7"/>
    <w:rsid w:val="00182765"/>
    <w:rsid w:val="00182DAF"/>
    <w:rsid w:val="00183719"/>
    <w:rsid w:val="00183788"/>
    <w:rsid w:val="001837EA"/>
    <w:rsid w:val="001839E8"/>
    <w:rsid w:val="00183A10"/>
    <w:rsid w:val="00183E05"/>
    <w:rsid w:val="0018454E"/>
    <w:rsid w:val="001846A3"/>
    <w:rsid w:val="0018485B"/>
    <w:rsid w:val="001848CA"/>
    <w:rsid w:val="001851EE"/>
    <w:rsid w:val="00185DEA"/>
    <w:rsid w:val="00186459"/>
    <w:rsid w:val="0018694A"/>
    <w:rsid w:val="00186DB7"/>
    <w:rsid w:val="00186F0F"/>
    <w:rsid w:val="001870B5"/>
    <w:rsid w:val="00187165"/>
    <w:rsid w:val="001872E0"/>
    <w:rsid w:val="001877BE"/>
    <w:rsid w:val="00187849"/>
    <w:rsid w:val="00187B8F"/>
    <w:rsid w:val="00190204"/>
    <w:rsid w:val="001904B0"/>
    <w:rsid w:val="0019079D"/>
    <w:rsid w:val="001908D2"/>
    <w:rsid w:val="00190C95"/>
    <w:rsid w:val="00191208"/>
    <w:rsid w:val="001915B0"/>
    <w:rsid w:val="0019163E"/>
    <w:rsid w:val="001918BE"/>
    <w:rsid w:val="001918E9"/>
    <w:rsid w:val="00191A26"/>
    <w:rsid w:val="00191C52"/>
    <w:rsid w:val="0019233F"/>
    <w:rsid w:val="00192395"/>
    <w:rsid w:val="001927E3"/>
    <w:rsid w:val="00192F08"/>
    <w:rsid w:val="001935E1"/>
    <w:rsid w:val="00193A95"/>
    <w:rsid w:val="00193D13"/>
    <w:rsid w:val="00194686"/>
    <w:rsid w:val="001949E3"/>
    <w:rsid w:val="00194AAE"/>
    <w:rsid w:val="00194DC6"/>
    <w:rsid w:val="00194FCF"/>
    <w:rsid w:val="0019527F"/>
    <w:rsid w:val="00195565"/>
    <w:rsid w:val="0019561F"/>
    <w:rsid w:val="0019583E"/>
    <w:rsid w:val="00196099"/>
    <w:rsid w:val="0019627C"/>
    <w:rsid w:val="00196522"/>
    <w:rsid w:val="00196631"/>
    <w:rsid w:val="001966B8"/>
    <w:rsid w:val="00196772"/>
    <w:rsid w:val="00196BC9"/>
    <w:rsid w:val="00196CBF"/>
    <w:rsid w:val="001974FF"/>
    <w:rsid w:val="00197553"/>
    <w:rsid w:val="001A1274"/>
    <w:rsid w:val="001A14D5"/>
    <w:rsid w:val="001A183D"/>
    <w:rsid w:val="001A1BFF"/>
    <w:rsid w:val="001A1C7E"/>
    <w:rsid w:val="001A1EFF"/>
    <w:rsid w:val="001A2154"/>
    <w:rsid w:val="001A2239"/>
    <w:rsid w:val="001A22FB"/>
    <w:rsid w:val="001A291B"/>
    <w:rsid w:val="001A2C92"/>
    <w:rsid w:val="001A2CEC"/>
    <w:rsid w:val="001A3010"/>
    <w:rsid w:val="001A32FD"/>
    <w:rsid w:val="001A3DD8"/>
    <w:rsid w:val="001A4095"/>
    <w:rsid w:val="001A439C"/>
    <w:rsid w:val="001A440B"/>
    <w:rsid w:val="001A4883"/>
    <w:rsid w:val="001A4D1D"/>
    <w:rsid w:val="001A4DE8"/>
    <w:rsid w:val="001A4EE8"/>
    <w:rsid w:val="001A51B1"/>
    <w:rsid w:val="001A5863"/>
    <w:rsid w:val="001A5946"/>
    <w:rsid w:val="001A5F10"/>
    <w:rsid w:val="001A6008"/>
    <w:rsid w:val="001A61D0"/>
    <w:rsid w:val="001A6833"/>
    <w:rsid w:val="001A69C8"/>
    <w:rsid w:val="001A7071"/>
    <w:rsid w:val="001A7124"/>
    <w:rsid w:val="001A7754"/>
    <w:rsid w:val="001A7B54"/>
    <w:rsid w:val="001B00CB"/>
    <w:rsid w:val="001B0577"/>
    <w:rsid w:val="001B0931"/>
    <w:rsid w:val="001B0A6B"/>
    <w:rsid w:val="001B142F"/>
    <w:rsid w:val="001B1746"/>
    <w:rsid w:val="001B1F78"/>
    <w:rsid w:val="001B2122"/>
    <w:rsid w:val="001B284E"/>
    <w:rsid w:val="001B28B5"/>
    <w:rsid w:val="001B2FDE"/>
    <w:rsid w:val="001B3028"/>
    <w:rsid w:val="001B326E"/>
    <w:rsid w:val="001B3291"/>
    <w:rsid w:val="001B34B8"/>
    <w:rsid w:val="001B34F5"/>
    <w:rsid w:val="001B356B"/>
    <w:rsid w:val="001B3671"/>
    <w:rsid w:val="001B3975"/>
    <w:rsid w:val="001B3FA7"/>
    <w:rsid w:val="001B43F2"/>
    <w:rsid w:val="001B43F4"/>
    <w:rsid w:val="001B483B"/>
    <w:rsid w:val="001B49C3"/>
    <w:rsid w:val="001B49E3"/>
    <w:rsid w:val="001B4A77"/>
    <w:rsid w:val="001B4ADC"/>
    <w:rsid w:val="001B4C44"/>
    <w:rsid w:val="001B54AB"/>
    <w:rsid w:val="001B5F71"/>
    <w:rsid w:val="001B6452"/>
    <w:rsid w:val="001B6BDA"/>
    <w:rsid w:val="001B7406"/>
    <w:rsid w:val="001B780B"/>
    <w:rsid w:val="001B7F28"/>
    <w:rsid w:val="001C005A"/>
    <w:rsid w:val="001C02AF"/>
    <w:rsid w:val="001C0433"/>
    <w:rsid w:val="001C08C4"/>
    <w:rsid w:val="001C0B05"/>
    <w:rsid w:val="001C0F07"/>
    <w:rsid w:val="001C0F12"/>
    <w:rsid w:val="001C100E"/>
    <w:rsid w:val="001C1040"/>
    <w:rsid w:val="001C1256"/>
    <w:rsid w:val="001C128B"/>
    <w:rsid w:val="001C162F"/>
    <w:rsid w:val="001C1CD0"/>
    <w:rsid w:val="001C1E33"/>
    <w:rsid w:val="001C2140"/>
    <w:rsid w:val="001C254B"/>
    <w:rsid w:val="001C26EA"/>
    <w:rsid w:val="001C2794"/>
    <w:rsid w:val="001C29E4"/>
    <w:rsid w:val="001C2C28"/>
    <w:rsid w:val="001C2E3E"/>
    <w:rsid w:val="001C3309"/>
    <w:rsid w:val="001C351C"/>
    <w:rsid w:val="001C397B"/>
    <w:rsid w:val="001C3A2B"/>
    <w:rsid w:val="001C3F0A"/>
    <w:rsid w:val="001C42B3"/>
    <w:rsid w:val="001C480B"/>
    <w:rsid w:val="001C4A24"/>
    <w:rsid w:val="001C4AC7"/>
    <w:rsid w:val="001C508A"/>
    <w:rsid w:val="001C5776"/>
    <w:rsid w:val="001C618A"/>
    <w:rsid w:val="001C64B4"/>
    <w:rsid w:val="001C684D"/>
    <w:rsid w:val="001C6C34"/>
    <w:rsid w:val="001C6CA8"/>
    <w:rsid w:val="001C71B6"/>
    <w:rsid w:val="001C730D"/>
    <w:rsid w:val="001C7A59"/>
    <w:rsid w:val="001C7ABF"/>
    <w:rsid w:val="001D0050"/>
    <w:rsid w:val="001D06C8"/>
    <w:rsid w:val="001D0BB8"/>
    <w:rsid w:val="001D0DD0"/>
    <w:rsid w:val="001D198C"/>
    <w:rsid w:val="001D2193"/>
    <w:rsid w:val="001D237E"/>
    <w:rsid w:val="001D279D"/>
    <w:rsid w:val="001D2BD0"/>
    <w:rsid w:val="001D2D9A"/>
    <w:rsid w:val="001D2E44"/>
    <w:rsid w:val="001D3901"/>
    <w:rsid w:val="001D397D"/>
    <w:rsid w:val="001D3CEA"/>
    <w:rsid w:val="001D3EDF"/>
    <w:rsid w:val="001D4426"/>
    <w:rsid w:val="001D44A1"/>
    <w:rsid w:val="001D4635"/>
    <w:rsid w:val="001D47E8"/>
    <w:rsid w:val="001D4C79"/>
    <w:rsid w:val="001D4CB7"/>
    <w:rsid w:val="001D5504"/>
    <w:rsid w:val="001D5546"/>
    <w:rsid w:val="001D5682"/>
    <w:rsid w:val="001D5855"/>
    <w:rsid w:val="001D5AA0"/>
    <w:rsid w:val="001D5CFA"/>
    <w:rsid w:val="001D5DA4"/>
    <w:rsid w:val="001D5E6F"/>
    <w:rsid w:val="001D6001"/>
    <w:rsid w:val="001D6301"/>
    <w:rsid w:val="001D69A4"/>
    <w:rsid w:val="001D69E7"/>
    <w:rsid w:val="001D7298"/>
    <w:rsid w:val="001D73AA"/>
    <w:rsid w:val="001D73FA"/>
    <w:rsid w:val="001D775D"/>
    <w:rsid w:val="001D7B10"/>
    <w:rsid w:val="001D7FD4"/>
    <w:rsid w:val="001E0075"/>
    <w:rsid w:val="001E078B"/>
    <w:rsid w:val="001E0980"/>
    <w:rsid w:val="001E0A7E"/>
    <w:rsid w:val="001E0B06"/>
    <w:rsid w:val="001E0DDE"/>
    <w:rsid w:val="001E19F2"/>
    <w:rsid w:val="001E1B3C"/>
    <w:rsid w:val="001E225C"/>
    <w:rsid w:val="001E2DC2"/>
    <w:rsid w:val="001E46D5"/>
    <w:rsid w:val="001E513A"/>
    <w:rsid w:val="001E514C"/>
    <w:rsid w:val="001E5395"/>
    <w:rsid w:val="001E5649"/>
    <w:rsid w:val="001E5A10"/>
    <w:rsid w:val="001E68CD"/>
    <w:rsid w:val="001E6900"/>
    <w:rsid w:val="001E6931"/>
    <w:rsid w:val="001E6A3D"/>
    <w:rsid w:val="001E6D13"/>
    <w:rsid w:val="001E6DFF"/>
    <w:rsid w:val="001E6E47"/>
    <w:rsid w:val="001E6ED3"/>
    <w:rsid w:val="001E7245"/>
    <w:rsid w:val="001E79AB"/>
    <w:rsid w:val="001E7EB3"/>
    <w:rsid w:val="001E7FE3"/>
    <w:rsid w:val="001F020F"/>
    <w:rsid w:val="001F023C"/>
    <w:rsid w:val="001F02CA"/>
    <w:rsid w:val="001F08CB"/>
    <w:rsid w:val="001F1002"/>
    <w:rsid w:val="001F1016"/>
    <w:rsid w:val="001F10EF"/>
    <w:rsid w:val="001F1F7A"/>
    <w:rsid w:val="001F2319"/>
    <w:rsid w:val="001F26A3"/>
    <w:rsid w:val="001F2B15"/>
    <w:rsid w:val="001F2E63"/>
    <w:rsid w:val="001F31BA"/>
    <w:rsid w:val="001F3332"/>
    <w:rsid w:val="001F43F9"/>
    <w:rsid w:val="001F490B"/>
    <w:rsid w:val="001F49F3"/>
    <w:rsid w:val="001F519A"/>
    <w:rsid w:val="001F5405"/>
    <w:rsid w:val="001F57FC"/>
    <w:rsid w:val="001F59C1"/>
    <w:rsid w:val="001F5BC8"/>
    <w:rsid w:val="001F5EB6"/>
    <w:rsid w:val="001F60C3"/>
    <w:rsid w:val="001F620D"/>
    <w:rsid w:val="001F66F6"/>
    <w:rsid w:val="001F6A93"/>
    <w:rsid w:val="001F7C34"/>
    <w:rsid w:val="001F7CE6"/>
    <w:rsid w:val="001F7EE9"/>
    <w:rsid w:val="00200703"/>
    <w:rsid w:val="00200D67"/>
    <w:rsid w:val="00200E78"/>
    <w:rsid w:val="00201277"/>
    <w:rsid w:val="0020137D"/>
    <w:rsid w:val="0020161F"/>
    <w:rsid w:val="00201AF9"/>
    <w:rsid w:val="00201BD1"/>
    <w:rsid w:val="00201C8B"/>
    <w:rsid w:val="00202206"/>
    <w:rsid w:val="00202641"/>
    <w:rsid w:val="002028E0"/>
    <w:rsid w:val="00202D90"/>
    <w:rsid w:val="0020334B"/>
    <w:rsid w:val="00203785"/>
    <w:rsid w:val="00203A0A"/>
    <w:rsid w:val="00203D84"/>
    <w:rsid w:val="002043E6"/>
    <w:rsid w:val="00204879"/>
    <w:rsid w:val="002048BE"/>
    <w:rsid w:val="00204C1D"/>
    <w:rsid w:val="00204D98"/>
    <w:rsid w:val="00204F5F"/>
    <w:rsid w:val="00205726"/>
    <w:rsid w:val="002058B3"/>
    <w:rsid w:val="00205E30"/>
    <w:rsid w:val="0020607C"/>
    <w:rsid w:val="00206D35"/>
    <w:rsid w:val="002073E3"/>
    <w:rsid w:val="00207B15"/>
    <w:rsid w:val="00207B91"/>
    <w:rsid w:val="00210131"/>
    <w:rsid w:val="0021017F"/>
    <w:rsid w:val="00210205"/>
    <w:rsid w:val="00210371"/>
    <w:rsid w:val="00210598"/>
    <w:rsid w:val="00210689"/>
    <w:rsid w:val="002111C1"/>
    <w:rsid w:val="002115E7"/>
    <w:rsid w:val="0021273B"/>
    <w:rsid w:val="0021286C"/>
    <w:rsid w:val="00212E52"/>
    <w:rsid w:val="0021323D"/>
    <w:rsid w:val="002132E9"/>
    <w:rsid w:val="002144C0"/>
    <w:rsid w:val="00214868"/>
    <w:rsid w:val="00214913"/>
    <w:rsid w:val="00214AC1"/>
    <w:rsid w:val="00214E17"/>
    <w:rsid w:val="00214FB6"/>
    <w:rsid w:val="00215349"/>
    <w:rsid w:val="0021654B"/>
    <w:rsid w:val="00216617"/>
    <w:rsid w:val="00216D12"/>
    <w:rsid w:val="00217422"/>
    <w:rsid w:val="00217567"/>
    <w:rsid w:val="0021776E"/>
    <w:rsid w:val="0021782D"/>
    <w:rsid w:val="00217A63"/>
    <w:rsid w:val="00217B0D"/>
    <w:rsid w:val="002205C2"/>
    <w:rsid w:val="0022075E"/>
    <w:rsid w:val="0022132B"/>
    <w:rsid w:val="00221542"/>
    <w:rsid w:val="00221674"/>
    <w:rsid w:val="00221E52"/>
    <w:rsid w:val="002226C2"/>
    <w:rsid w:val="002229A1"/>
    <w:rsid w:val="00222AEA"/>
    <w:rsid w:val="00222BA2"/>
    <w:rsid w:val="00223445"/>
    <w:rsid w:val="00223461"/>
    <w:rsid w:val="00223575"/>
    <w:rsid w:val="00223741"/>
    <w:rsid w:val="00223E90"/>
    <w:rsid w:val="002242D6"/>
    <w:rsid w:val="002242EE"/>
    <w:rsid w:val="0022436E"/>
    <w:rsid w:val="002249EF"/>
    <w:rsid w:val="00224B4A"/>
    <w:rsid w:val="00224E56"/>
    <w:rsid w:val="00224E86"/>
    <w:rsid w:val="002251A8"/>
    <w:rsid w:val="002251DC"/>
    <w:rsid w:val="002252E4"/>
    <w:rsid w:val="0022538F"/>
    <w:rsid w:val="00225479"/>
    <w:rsid w:val="00225673"/>
    <w:rsid w:val="00225872"/>
    <w:rsid w:val="002262C0"/>
    <w:rsid w:val="0022649B"/>
    <w:rsid w:val="00226A38"/>
    <w:rsid w:val="00226AE6"/>
    <w:rsid w:val="00226C20"/>
    <w:rsid w:val="0022706A"/>
    <w:rsid w:val="00227B9D"/>
    <w:rsid w:val="00227BCD"/>
    <w:rsid w:val="00227C9B"/>
    <w:rsid w:val="0023084D"/>
    <w:rsid w:val="00230D88"/>
    <w:rsid w:val="00230E15"/>
    <w:rsid w:val="00231421"/>
    <w:rsid w:val="0023157C"/>
    <w:rsid w:val="002318C7"/>
    <w:rsid w:val="00231B67"/>
    <w:rsid w:val="00231D7F"/>
    <w:rsid w:val="0023249E"/>
    <w:rsid w:val="00232622"/>
    <w:rsid w:val="00232822"/>
    <w:rsid w:val="00233088"/>
    <w:rsid w:val="00233341"/>
    <w:rsid w:val="002336EC"/>
    <w:rsid w:val="00233723"/>
    <w:rsid w:val="002337BB"/>
    <w:rsid w:val="0023393A"/>
    <w:rsid w:val="00234042"/>
    <w:rsid w:val="00234617"/>
    <w:rsid w:val="00234901"/>
    <w:rsid w:val="0023497F"/>
    <w:rsid w:val="00234CF6"/>
    <w:rsid w:val="00234D65"/>
    <w:rsid w:val="002351A0"/>
    <w:rsid w:val="0023581B"/>
    <w:rsid w:val="00235D48"/>
    <w:rsid w:val="0023620A"/>
    <w:rsid w:val="0023632C"/>
    <w:rsid w:val="00236409"/>
    <w:rsid w:val="0023651A"/>
    <w:rsid w:val="002367BB"/>
    <w:rsid w:val="00236E4C"/>
    <w:rsid w:val="00236EF1"/>
    <w:rsid w:val="00236FB7"/>
    <w:rsid w:val="002371A8"/>
    <w:rsid w:val="0023741B"/>
    <w:rsid w:val="00237E12"/>
    <w:rsid w:val="00237F1C"/>
    <w:rsid w:val="0024006C"/>
    <w:rsid w:val="00240374"/>
    <w:rsid w:val="00240670"/>
    <w:rsid w:val="0024079F"/>
    <w:rsid w:val="002407AC"/>
    <w:rsid w:val="002409A8"/>
    <w:rsid w:val="00240D07"/>
    <w:rsid w:val="00240EB6"/>
    <w:rsid w:val="00241513"/>
    <w:rsid w:val="0024151B"/>
    <w:rsid w:val="0024184E"/>
    <w:rsid w:val="002418B3"/>
    <w:rsid w:val="00241B41"/>
    <w:rsid w:val="00241BB1"/>
    <w:rsid w:val="00242625"/>
    <w:rsid w:val="00242C25"/>
    <w:rsid w:val="00242C47"/>
    <w:rsid w:val="00242DEA"/>
    <w:rsid w:val="002430FF"/>
    <w:rsid w:val="002431BC"/>
    <w:rsid w:val="0024343B"/>
    <w:rsid w:val="002435F3"/>
    <w:rsid w:val="0024398E"/>
    <w:rsid w:val="00243D11"/>
    <w:rsid w:val="00244242"/>
    <w:rsid w:val="002444FC"/>
    <w:rsid w:val="00244D14"/>
    <w:rsid w:val="0024523A"/>
    <w:rsid w:val="00245253"/>
    <w:rsid w:val="0024556D"/>
    <w:rsid w:val="00245D2B"/>
    <w:rsid w:val="00246245"/>
    <w:rsid w:val="00246BE9"/>
    <w:rsid w:val="00246FE6"/>
    <w:rsid w:val="0024705B"/>
    <w:rsid w:val="002474C6"/>
    <w:rsid w:val="0024765B"/>
    <w:rsid w:val="00247808"/>
    <w:rsid w:val="002478B2"/>
    <w:rsid w:val="00247940"/>
    <w:rsid w:val="002479D3"/>
    <w:rsid w:val="00247C2C"/>
    <w:rsid w:val="00247E19"/>
    <w:rsid w:val="002501FD"/>
    <w:rsid w:val="002502F6"/>
    <w:rsid w:val="002507E1"/>
    <w:rsid w:val="00250935"/>
    <w:rsid w:val="002511DB"/>
    <w:rsid w:val="00251353"/>
    <w:rsid w:val="00251666"/>
    <w:rsid w:val="0025172B"/>
    <w:rsid w:val="00251BA8"/>
    <w:rsid w:val="00251D26"/>
    <w:rsid w:val="00251FF3"/>
    <w:rsid w:val="002521D0"/>
    <w:rsid w:val="002522D0"/>
    <w:rsid w:val="00252CA0"/>
    <w:rsid w:val="002531A6"/>
    <w:rsid w:val="00253583"/>
    <w:rsid w:val="0025361A"/>
    <w:rsid w:val="0025373A"/>
    <w:rsid w:val="00253C97"/>
    <w:rsid w:val="00253EAB"/>
    <w:rsid w:val="0025408F"/>
    <w:rsid w:val="00254091"/>
    <w:rsid w:val="00254214"/>
    <w:rsid w:val="0025426A"/>
    <w:rsid w:val="002548E3"/>
    <w:rsid w:val="00254D03"/>
    <w:rsid w:val="00254E42"/>
    <w:rsid w:val="00255BA5"/>
    <w:rsid w:val="00256235"/>
    <w:rsid w:val="00256A76"/>
    <w:rsid w:val="00256C15"/>
    <w:rsid w:val="00256CA1"/>
    <w:rsid w:val="00256E5B"/>
    <w:rsid w:val="00256F62"/>
    <w:rsid w:val="00257209"/>
    <w:rsid w:val="002572CD"/>
    <w:rsid w:val="00257D82"/>
    <w:rsid w:val="00257D9B"/>
    <w:rsid w:val="002602DD"/>
    <w:rsid w:val="00260841"/>
    <w:rsid w:val="002609C1"/>
    <w:rsid w:val="00260C3F"/>
    <w:rsid w:val="00261571"/>
    <w:rsid w:val="00261758"/>
    <w:rsid w:val="00261CC7"/>
    <w:rsid w:val="00261CD8"/>
    <w:rsid w:val="00261FB5"/>
    <w:rsid w:val="002620A9"/>
    <w:rsid w:val="0026217E"/>
    <w:rsid w:val="002621C5"/>
    <w:rsid w:val="00262217"/>
    <w:rsid w:val="002623FC"/>
    <w:rsid w:val="002628F4"/>
    <w:rsid w:val="00263048"/>
    <w:rsid w:val="0026308E"/>
    <w:rsid w:val="0026320C"/>
    <w:rsid w:val="00263294"/>
    <w:rsid w:val="002632FC"/>
    <w:rsid w:val="002635E4"/>
    <w:rsid w:val="002636F2"/>
    <w:rsid w:val="00263B6F"/>
    <w:rsid w:val="00263CFE"/>
    <w:rsid w:val="00263EA0"/>
    <w:rsid w:val="002642FE"/>
    <w:rsid w:val="00264461"/>
    <w:rsid w:val="00264560"/>
    <w:rsid w:val="00264773"/>
    <w:rsid w:val="002649C4"/>
    <w:rsid w:val="00264AF1"/>
    <w:rsid w:val="00264CCC"/>
    <w:rsid w:val="002653BF"/>
    <w:rsid w:val="00265680"/>
    <w:rsid w:val="002656BE"/>
    <w:rsid w:val="0026578C"/>
    <w:rsid w:val="00265791"/>
    <w:rsid w:val="002658A5"/>
    <w:rsid w:val="002658E3"/>
    <w:rsid w:val="00265ADF"/>
    <w:rsid w:val="00265CBD"/>
    <w:rsid w:val="00265D8F"/>
    <w:rsid w:val="00265DD2"/>
    <w:rsid w:val="0026605B"/>
    <w:rsid w:val="002666B7"/>
    <w:rsid w:val="00266AB8"/>
    <w:rsid w:val="00267187"/>
    <w:rsid w:val="00267578"/>
    <w:rsid w:val="002678B3"/>
    <w:rsid w:val="002679F7"/>
    <w:rsid w:val="00270159"/>
    <w:rsid w:val="002708EE"/>
    <w:rsid w:val="002716A6"/>
    <w:rsid w:val="0027193C"/>
    <w:rsid w:val="00271B1B"/>
    <w:rsid w:val="00271C16"/>
    <w:rsid w:val="0027206E"/>
    <w:rsid w:val="002728A2"/>
    <w:rsid w:val="00272A93"/>
    <w:rsid w:val="0027315B"/>
    <w:rsid w:val="00273CC1"/>
    <w:rsid w:val="00273E21"/>
    <w:rsid w:val="002740F3"/>
    <w:rsid w:val="0027482B"/>
    <w:rsid w:val="00274B15"/>
    <w:rsid w:val="00274F0C"/>
    <w:rsid w:val="002752F3"/>
    <w:rsid w:val="002754F6"/>
    <w:rsid w:val="002755CC"/>
    <w:rsid w:val="002757F8"/>
    <w:rsid w:val="002758E6"/>
    <w:rsid w:val="00276121"/>
    <w:rsid w:val="00276D25"/>
    <w:rsid w:val="00276F99"/>
    <w:rsid w:val="00277260"/>
    <w:rsid w:val="00277364"/>
    <w:rsid w:val="0027740F"/>
    <w:rsid w:val="00277B0D"/>
    <w:rsid w:val="002808BB"/>
    <w:rsid w:val="00280A0C"/>
    <w:rsid w:val="00281104"/>
    <w:rsid w:val="002814E3"/>
    <w:rsid w:val="00281FFC"/>
    <w:rsid w:val="0028276C"/>
    <w:rsid w:val="00282B4D"/>
    <w:rsid w:val="00283A55"/>
    <w:rsid w:val="00283C75"/>
    <w:rsid w:val="00283D36"/>
    <w:rsid w:val="00283DEF"/>
    <w:rsid w:val="00283F05"/>
    <w:rsid w:val="002840D9"/>
    <w:rsid w:val="002841B7"/>
    <w:rsid w:val="00284287"/>
    <w:rsid w:val="00284426"/>
    <w:rsid w:val="002846D3"/>
    <w:rsid w:val="00284A5E"/>
    <w:rsid w:val="00284BE5"/>
    <w:rsid w:val="00284D56"/>
    <w:rsid w:val="002850FF"/>
    <w:rsid w:val="0028549C"/>
    <w:rsid w:val="00285B87"/>
    <w:rsid w:val="00285C10"/>
    <w:rsid w:val="00285D84"/>
    <w:rsid w:val="00285E98"/>
    <w:rsid w:val="00286386"/>
    <w:rsid w:val="00286758"/>
    <w:rsid w:val="00286A84"/>
    <w:rsid w:val="00287285"/>
    <w:rsid w:val="002872C6"/>
    <w:rsid w:val="002873F0"/>
    <w:rsid w:val="00287604"/>
    <w:rsid w:val="00287C93"/>
    <w:rsid w:val="00287E9D"/>
    <w:rsid w:val="00287EC0"/>
    <w:rsid w:val="00290F3A"/>
    <w:rsid w:val="0029126F"/>
    <w:rsid w:val="00291682"/>
    <w:rsid w:val="00291869"/>
    <w:rsid w:val="00291B7B"/>
    <w:rsid w:val="00292DEA"/>
    <w:rsid w:val="00292E6D"/>
    <w:rsid w:val="00292E81"/>
    <w:rsid w:val="002931E1"/>
    <w:rsid w:val="0029357D"/>
    <w:rsid w:val="00293ADC"/>
    <w:rsid w:val="00294031"/>
    <w:rsid w:val="00294056"/>
    <w:rsid w:val="0029441E"/>
    <w:rsid w:val="002944D2"/>
    <w:rsid w:val="0029489D"/>
    <w:rsid w:val="00294939"/>
    <w:rsid w:val="00294E00"/>
    <w:rsid w:val="0029523E"/>
    <w:rsid w:val="002954B3"/>
    <w:rsid w:val="00295684"/>
    <w:rsid w:val="0029578D"/>
    <w:rsid w:val="00295D5B"/>
    <w:rsid w:val="0029649A"/>
    <w:rsid w:val="00296634"/>
    <w:rsid w:val="00296E17"/>
    <w:rsid w:val="00297681"/>
    <w:rsid w:val="002A04A1"/>
    <w:rsid w:val="002A05BA"/>
    <w:rsid w:val="002A0EC8"/>
    <w:rsid w:val="002A1336"/>
    <w:rsid w:val="002A1D9E"/>
    <w:rsid w:val="002A1E20"/>
    <w:rsid w:val="002A2067"/>
    <w:rsid w:val="002A21F3"/>
    <w:rsid w:val="002A21F8"/>
    <w:rsid w:val="002A29EB"/>
    <w:rsid w:val="002A2AED"/>
    <w:rsid w:val="002A2EE2"/>
    <w:rsid w:val="002A3D5B"/>
    <w:rsid w:val="002A4350"/>
    <w:rsid w:val="002A4786"/>
    <w:rsid w:val="002A4CA5"/>
    <w:rsid w:val="002A4CC9"/>
    <w:rsid w:val="002A4ED4"/>
    <w:rsid w:val="002A5058"/>
    <w:rsid w:val="002A50B1"/>
    <w:rsid w:val="002A57B1"/>
    <w:rsid w:val="002A5D7E"/>
    <w:rsid w:val="002A5E74"/>
    <w:rsid w:val="002A5F9D"/>
    <w:rsid w:val="002A64E0"/>
    <w:rsid w:val="002A660E"/>
    <w:rsid w:val="002A69A2"/>
    <w:rsid w:val="002A6B9D"/>
    <w:rsid w:val="002A7005"/>
    <w:rsid w:val="002A723E"/>
    <w:rsid w:val="002A7411"/>
    <w:rsid w:val="002A768D"/>
    <w:rsid w:val="002A7B16"/>
    <w:rsid w:val="002A7B31"/>
    <w:rsid w:val="002A7EAC"/>
    <w:rsid w:val="002B0177"/>
    <w:rsid w:val="002B0235"/>
    <w:rsid w:val="002B049B"/>
    <w:rsid w:val="002B096B"/>
    <w:rsid w:val="002B0C75"/>
    <w:rsid w:val="002B0EB2"/>
    <w:rsid w:val="002B0F73"/>
    <w:rsid w:val="002B12F9"/>
    <w:rsid w:val="002B1963"/>
    <w:rsid w:val="002B1E71"/>
    <w:rsid w:val="002B2319"/>
    <w:rsid w:val="002B2367"/>
    <w:rsid w:val="002B33C7"/>
    <w:rsid w:val="002B3C47"/>
    <w:rsid w:val="002B402C"/>
    <w:rsid w:val="002B4098"/>
    <w:rsid w:val="002B4302"/>
    <w:rsid w:val="002B4AEF"/>
    <w:rsid w:val="002B5072"/>
    <w:rsid w:val="002B5E92"/>
    <w:rsid w:val="002B641C"/>
    <w:rsid w:val="002B645C"/>
    <w:rsid w:val="002B6461"/>
    <w:rsid w:val="002B6B73"/>
    <w:rsid w:val="002B6C0D"/>
    <w:rsid w:val="002B720E"/>
    <w:rsid w:val="002B765A"/>
    <w:rsid w:val="002B7758"/>
    <w:rsid w:val="002B77D1"/>
    <w:rsid w:val="002B788C"/>
    <w:rsid w:val="002C256C"/>
    <w:rsid w:val="002C2934"/>
    <w:rsid w:val="002C2C08"/>
    <w:rsid w:val="002C3579"/>
    <w:rsid w:val="002C4287"/>
    <w:rsid w:val="002C435A"/>
    <w:rsid w:val="002C495F"/>
    <w:rsid w:val="002C4BF9"/>
    <w:rsid w:val="002C4F20"/>
    <w:rsid w:val="002C52E5"/>
    <w:rsid w:val="002C55BB"/>
    <w:rsid w:val="002C5B87"/>
    <w:rsid w:val="002C61A7"/>
    <w:rsid w:val="002C68B7"/>
    <w:rsid w:val="002C6961"/>
    <w:rsid w:val="002C765E"/>
    <w:rsid w:val="002C7886"/>
    <w:rsid w:val="002C78CC"/>
    <w:rsid w:val="002C7DA3"/>
    <w:rsid w:val="002C7F91"/>
    <w:rsid w:val="002D0574"/>
    <w:rsid w:val="002D0CD6"/>
    <w:rsid w:val="002D0E55"/>
    <w:rsid w:val="002D1505"/>
    <w:rsid w:val="002D164B"/>
    <w:rsid w:val="002D18D3"/>
    <w:rsid w:val="002D1ADD"/>
    <w:rsid w:val="002D21C9"/>
    <w:rsid w:val="002D297E"/>
    <w:rsid w:val="002D2CEA"/>
    <w:rsid w:val="002D3144"/>
    <w:rsid w:val="002D3561"/>
    <w:rsid w:val="002D379C"/>
    <w:rsid w:val="002D3BCA"/>
    <w:rsid w:val="002D4A02"/>
    <w:rsid w:val="002D5448"/>
    <w:rsid w:val="002D5517"/>
    <w:rsid w:val="002D576B"/>
    <w:rsid w:val="002D579C"/>
    <w:rsid w:val="002D5C0B"/>
    <w:rsid w:val="002D5DAC"/>
    <w:rsid w:val="002D6250"/>
    <w:rsid w:val="002D62D2"/>
    <w:rsid w:val="002D6427"/>
    <w:rsid w:val="002D6761"/>
    <w:rsid w:val="002D6C96"/>
    <w:rsid w:val="002D6F9D"/>
    <w:rsid w:val="002D75CB"/>
    <w:rsid w:val="002D77EC"/>
    <w:rsid w:val="002D7C8F"/>
    <w:rsid w:val="002E0337"/>
    <w:rsid w:val="002E099C"/>
    <w:rsid w:val="002E0A58"/>
    <w:rsid w:val="002E15A0"/>
    <w:rsid w:val="002E1862"/>
    <w:rsid w:val="002E2100"/>
    <w:rsid w:val="002E21DE"/>
    <w:rsid w:val="002E24B3"/>
    <w:rsid w:val="002E24ED"/>
    <w:rsid w:val="002E2587"/>
    <w:rsid w:val="002E2796"/>
    <w:rsid w:val="002E2874"/>
    <w:rsid w:val="002E2ED6"/>
    <w:rsid w:val="002E339B"/>
    <w:rsid w:val="002E3933"/>
    <w:rsid w:val="002E3A03"/>
    <w:rsid w:val="002E3C8A"/>
    <w:rsid w:val="002E3E84"/>
    <w:rsid w:val="002E443B"/>
    <w:rsid w:val="002E44BC"/>
    <w:rsid w:val="002E49E7"/>
    <w:rsid w:val="002E4E3A"/>
    <w:rsid w:val="002E4FF1"/>
    <w:rsid w:val="002E56A5"/>
    <w:rsid w:val="002E61DB"/>
    <w:rsid w:val="002E64A4"/>
    <w:rsid w:val="002E67CB"/>
    <w:rsid w:val="002E6A72"/>
    <w:rsid w:val="002E6DB1"/>
    <w:rsid w:val="002E7085"/>
    <w:rsid w:val="002E7168"/>
    <w:rsid w:val="002E732D"/>
    <w:rsid w:val="002E7529"/>
    <w:rsid w:val="002E7589"/>
    <w:rsid w:val="002E7D45"/>
    <w:rsid w:val="002E7DDE"/>
    <w:rsid w:val="002F0B58"/>
    <w:rsid w:val="002F11AA"/>
    <w:rsid w:val="002F14D1"/>
    <w:rsid w:val="002F1686"/>
    <w:rsid w:val="002F172B"/>
    <w:rsid w:val="002F1BCB"/>
    <w:rsid w:val="002F1E75"/>
    <w:rsid w:val="002F2056"/>
    <w:rsid w:val="002F22EE"/>
    <w:rsid w:val="002F257F"/>
    <w:rsid w:val="002F282C"/>
    <w:rsid w:val="002F29EF"/>
    <w:rsid w:val="002F2B95"/>
    <w:rsid w:val="002F3174"/>
    <w:rsid w:val="002F34CA"/>
    <w:rsid w:val="002F384D"/>
    <w:rsid w:val="002F38D0"/>
    <w:rsid w:val="002F3C3F"/>
    <w:rsid w:val="002F3FB8"/>
    <w:rsid w:val="002F4215"/>
    <w:rsid w:val="002F4254"/>
    <w:rsid w:val="002F43A9"/>
    <w:rsid w:val="002F44A4"/>
    <w:rsid w:val="002F4A02"/>
    <w:rsid w:val="002F50F3"/>
    <w:rsid w:val="002F57A3"/>
    <w:rsid w:val="002F5A03"/>
    <w:rsid w:val="002F5D12"/>
    <w:rsid w:val="002F5D88"/>
    <w:rsid w:val="002F5DB6"/>
    <w:rsid w:val="002F6FAF"/>
    <w:rsid w:val="002F7383"/>
    <w:rsid w:val="002F77E5"/>
    <w:rsid w:val="002F7B58"/>
    <w:rsid w:val="002F7C32"/>
    <w:rsid w:val="00300117"/>
    <w:rsid w:val="00300C5C"/>
    <w:rsid w:val="00301195"/>
    <w:rsid w:val="00301701"/>
    <w:rsid w:val="00301B31"/>
    <w:rsid w:val="00301B59"/>
    <w:rsid w:val="00301CDA"/>
    <w:rsid w:val="003033B8"/>
    <w:rsid w:val="00303755"/>
    <w:rsid w:val="00303786"/>
    <w:rsid w:val="003037F1"/>
    <w:rsid w:val="00303C4E"/>
    <w:rsid w:val="0030401D"/>
    <w:rsid w:val="00304022"/>
    <w:rsid w:val="003043A9"/>
    <w:rsid w:val="003043BF"/>
    <w:rsid w:val="0030468A"/>
    <w:rsid w:val="00304781"/>
    <w:rsid w:val="003049FE"/>
    <w:rsid w:val="00304B65"/>
    <w:rsid w:val="00304E04"/>
    <w:rsid w:val="00304E97"/>
    <w:rsid w:val="00305081"/>
    <w:rsid w:val="003050A7"/>
    <w:rsid w:val="003051D3"/>
    <w:rsid w:val="003054D8"/>
    <w:rsid w:val="003059AE"/>
    <w:rsid w:val="00305D27"/>
    <w:rsid w:val="0030619B"/>
    <w:rsid w:val="003061E6"/>
    <w:rsid w:val="0030658D"/>
    <w:rsid w:val="00306A8A"/>
    <w:rsid w:val="0030752C"/>
    <w:rsid w:val="00307E9C"/>
    <w:rsid w:val="003101F6"/>
    <w:rsid w:val="00310767"/>
    <w:rsid w:val="00310E86"/>
    <w:rsid w:val="00310ED1"/>
    <w:rsid w:val="00311387"/>
    <w:rsid w:val="00312156"/>
    <w:rsid w:val="0031218F"/>
    <w:rsid w:val="00312279"/>
    <w:rsid w:val="0031238B"/>
    <w:rsid w:val="003139AB"/>
    <w:rsid w:val="00313AB1"/>
    <w:rsid w:val="00313B24"/>
    <w:rsid w:val="00313EDE"/>
    <w:rsid w:val="0031482B"/>
    <w:rsid w:val="003148C5"/>
    <w:rsid w:val="003154B2"/>
    <w:rsid w:val="00315B07"/>
    <w:rsid w:val="00315B0E"/>
    <w:rsid w:val="00315B63"/>
    <w:rsid w:val="00316444"/>
    <w:rsid w:val="003166FF"/>
    <w:rsid w:val="00316DAC"/>
    <w:rsid w:val="00316EED"/>
    <w:rsid w:val="00316FA3"/>
    <w:rsid w:val="00316FBD"/>
    <w:rsid w:val="0031722C"/>
    <w:rsid w:val="00317289"/>
    <w:rsid w:val="00317594"/>
    <w:rsid w:val="00317E6C"/>
    <w:rsid w:val="00317F5B"/>
    <w:rsid w:val="003205CD"/>
    <w:rsid w:val="00320B09"/>
    <w:rsid w:val="003214D6"/>
    <w:rsid w:val="00321C40"/>
    <w:rsid w:val="00321DAA"/>
    <w:rsid w:val="0032249C"/>
    <w:rsid w:val="00322E8D"/>
    <w:rsid w:val="003232F6"/>
    <w:rsid w:val="003235E3"/>
    <w:rsid w:val="003237A5"/>
    <w:rsid w:val="00323923"/>
    <w:rsid w:val="00323CBF"/>
    <w:rsid w:val="00323DA5"/>
    <w:rsid w:val="003241BE"/>
    <w:rsid w:val="0032443B"/>
    <w:rsid w:val="0032461C"/>
    <w:rsid w:val="0032472A"/>
    <w:rsid w:val="003248D6"/>
    <w:rsid w:val="00324C92"/>
    <w:rsid w:val="00324DF2"/>
    <w:rsid w:val="00324EC1"/>
    <w:rsid w:val="003251A8"/>
    <w:rsid w:val="003252B7"/>
    <w:rsid w:val="003253FF"/>
    <w:rsid w:val="0032560B"/>
    <w:rsid w:val="003257C9"/>
    <w:rsid w:val="00325F33"/>
    <w:rsid w:val="00326312"/>
    <w:rsid w:val="00326816"/>
    <w:rsid w:val="0032687B"/>
    <w:rsid w:val="00326B69"/>
    <w:rsid w:val="0032739A"/>
    <w:rsid w:val="00327682"/>
    <w:rsid w:val="00327C1F"/>
    <w:rsid w:val="00327ECD"/>
    <w:rsid w:val="003301CE"/>
    <w:rsid w:val="003314F1"/>
    <w:rsid w:val="003321EF"/>
    <w:rsid w:val="00332397"/>
    <w:rsid w:val="003324C9"/>
    <w:rsid w:val="003338D6"/>
    <w:rsid w:val="00333C7C"/>
    <w:rsid w:val="00333D2F"/>
    <w:rsid w:val="0033456D"/>
    <w:rsid w:val="0033458C"/>
    <w:rsid w:val="003347D0"/>
    <w:rsid w:val="00334F8C"/>
    <w:rsid w:val="00335612"/>
    <w:rsid w:val="003356C4"/>
    <w:rsid w:val="00335C44"/>
    <w:rsid w:val="00335D09"/>
    <w:rsid w:val="00336017"/>
    <w:rsid w:val="00336148"/>
    <w:rsid w:val="003361E9"/>
    <w:rsid w:val="003364A8"/>
    <w:rsid w:val="00336C5C"/>
    <w:rsid w:val="00336C61"/>
    <w:rsid w:val="00336FE8"/>
    <w:rsid w:val="003371AB"/>
    <w:rsid w:val="003374D4"/>
    <w:rsid w:val="003376B6"/>
    <w:rsid w:val="00337B67"/>
    <w:rsid w:val="00337C38"/>
    <w:rsid w:val="00337C86"/>
    <w:rsid w:val="003400D4"/>
    <w:rsid w:val="00340E77"/>
    <w:rsid w:val="0034171F"/>
    <w:rsid w:val="003418DF"/>
    <w:rsid w:val="00341ABE"/>
    <w:rsid w:val="003424E4"/>
    <w:rsid w:val="003429C3"/>
    <w:rsid w:val="003432B2"/>
    <w:rsid w:val="00343B33"/>
    <w:rsid w:val="00343D4E"/>
    <w:rsid w:val="00344100"/>
    <w:rsid w:val="00344FD0"/>
    <w:rsid w:val="003450B1"/>
    <w:rsid w:val="003451E6"/>
    <w:rsid w:val="00345345"/>
    <w:rsid w:val="003465DA"/>
    <w:rsid w:val="003465F1"/>
    <w:rsid w:val="00346AE4"/>
    <w:rsid w:val="00346C3F"/>
    <w:rsid w:val="00346C43"/>
    <w:rsid w:val="00346ED3"/>
    <w:rsid w:val="00346F44"/>
    <w:rsid w:val="003476E2"/>
    <w:rsid w:val="00347CE0"/>
    <w:rsid w:val="00350017"/>
    <w:rsid w:val="003502DF"/>
    <w:rsid w:val="00350A21"/>
    <w:rsid w:val="00351156"/>
    <w:rsid w:val="00351223"/>
    <w:rsid w:val="00351B79"/>
    <w:rsid w:val="00351DA0"/>
    <w:rsid w:val="0035246F"/>
    <w:rsid w:val="0035272F"/>
    <w:rsid w:val="00352782"/>
    <w:rsid w:val="0035294E"/>
    <w:rsid w:val="00352962"/>
    <w:rsid w:val="00352D80"/>
    <w:rsid w:val="00352DB3"/>
    <w:rsid w:val="00352E16"/>
    <w:rsid w:val="00352F9F"/>
    <w:rsid w:val="003534DE"/>
    <w:rsid w:val="003535B3"/>
    <w:rsid w:val="003535C3"/>
    <w:rsid w:val="00353920"/>
    <w:rsid w:val="0035395F"/>
    <w:rsid w:val="00353A88"/>
    <w:rsid w:val="00354023"/>
    <w:rsid w:val="00354519"/>
    <w:rsid w:val="00354640"/>
    <w:rsid w:val="003549A6"/>
    <w:rsid w:val="00354A00"/>
    <w:rsid w:val="00354DA1"/>
    <w:rsid w:val="00354F7F"/>
    <w:rsid w:val="0035572E"/>
    <w:rsid w:val="00355E38"/>
    <w:rsid w:val="003568CB"/>
    <w:rsid w:val="0035703C"/>
    <w:rsid w:val="0035732B"/>
    <w:rsid w:val="00357E8C"/>
    <w:rsid w:val="00360E07"/>
    <w:rsid w:val="003616F4"/>
    <w:rsid w:val="00361A1D"/>
    <w:rsid w:val="00361AC8"/>
    <w:rsid w:val="00361EC4"/>
    <w:rsid w:val="003623EB"/>
    <w:rsid w:val="0036250B"/>
    <w:rsid w:val="00362516"/>
    <w:rsid w:val="00363487"/>
    <w:rsid w:val="003635CD"/>
    <w:rsid w:val="00363E67"/>
    <w:rsid w:val="00364F6D"/>
    <w:rsid w:val="00366191"/>
    <w:rsid w:val="003661BD"/>
    <w:rsid w:val="00366388"/>
    <w:rsid w:val="00366687"/>
    <w:rsid w:val="003669FE"/>
    <w:rsid w:val="00366D97"/>
    <w:rsid w:val="00366EC6"/>
    <w:rsid w:val="00367190"/>
    <w:rsid w:val="0036745A"/>
    <w:rsid w:val="003677DE"/>
    <w:rsid w:val="00367ED7"/>
    <w:rsid w:val="00370762"/>
    <w:rsid w:val="0037094B"/>
    <w:rsid w:val="00370E99"/>
    <w:rsid w:val="0037163E"/>
    <w:rsid w:val="00372030"/>
    <w:rsid w:val="003721C5"/>
    <w:rsid w:val="0037239C"/>
    <w:rsid w:val="003723B2"/>
    <w:rsid w:val="003726DE"/>
    <w:rsid w:val="00372A29"/>
    <w:rsid w:val="00372DC9"/>
    <w:rsid w:val="00373091"/>
    <w:rsid w:val="0037344A"/>
    <w:rsid w:val="00373816"/>
    <w:rsid w:val="00373E30"/>
    <w:rsid w:val="003742AD"/>
    <w:rsid w:val="00374471"/>
    <w:rsid w:val="003746D4"/>
    <w:rsid w:val="0037486F"/>
    <w:rsid w:val="00374C24"/>
    <w:rsid w:val="00374D41"/>
    <w:rsid w:val="00374D54"/>
    <w:rsid w:val="0037516B"/>
    <w:rsid w:val="003751EA"/>
    <w:rsid w:val="0037520A"/>
    <w:rsid w:val="003754D0"/>
    <w:rsid w:val="003755FF"/>
    <w:rsid w:val="00375894"/>
    <w:rsid w:val="00375B51"/>
    <w:rsid w:val="00375EA2"/>
    <w:rsid w:val="00376736"/>
    <w:rsid w:val="00376A46"/>
    <w:rsid w:val="00376AA7"/>
    <w:rsid w:val="00376BBC"/>
    <w:rsid w:val="00376F4C"/>
    <w:rsid w:val="00377A3B"/>
    <w:rsid w:val="00377B05"/>
    <w:rsid w:val="00377DE2"/>
    <w:rsid w:val="0038006C"/>
    <w:rsid w:val="003800CE"/>
    <w:rsid w:val="0038032B"/>
    <w:rsid w:val="0038052B"/>
    <w:rsid w:val="003807C1"/>
    <w:rsid w:val="0038164E"/>
    <w:rsid w:val="00381F96"/>
    <w:rsid w:val="00382599"/>
    <w:rsid w:val="00382747"/>
    <w:rsid w:val="00382F8E"/>
    <w:rsid w:val="00382FCE"/>
    <w:rsid w:val="0038304D"/>
    <w:rsid w:val="003835AC"/>
    <w:rsid w:val="0038412A"/>
    <w:rsid w:val="003844E6"/>
    <w:rsid w:val="00384A99"/>
    <w:rsid w:val="00384B26"/>
    <w:rsid w:val="00384DB9"/>
    <w:rsid w:val="00384DDB"/>
    <w:rsid w:val="003851E5"/>
    <w:rsid w:val="003856FB"/>
    <w:rsid w:val="00385965"/>
    <w:rsid w:val="003862C3"/>
    <w:rsid w:val="00386563"/>
    <w:rsid w:val="0038667E"/>
    <w:rsid w:val="00386B74"/>
    <w:rsid w:val="00387400"/>
    <w:rsid w:val="0038742A"/>
    <w:rsid w:val="003874AF"/>
    <w:rsid w:val="0038756A"/>
    <w:rsid w:val="003879A2"/>
    <w:rsid w:val="00387A1D"/>
    <w:rsid w:val="00387A2C"/>
    <w:rsid w:val="00387B1D"/>
    <w:rsid w:val="00387C40"/>
    <w:rsid w:val="003901BE"/>
    <w:rsid w:val="00390287"/>
    <w:rsid w:val="00390570"/>
    <w:rsid w:val="00390AA9"/>
    <w:rsid w:val="00390AAA"/>
    <w:rsid w:val="00390D4E"/>
    <w:rsid w:val="00390FE9"/>
    <w:rsid w:val="00391F80"/>
    <w:rsid w:val="003924DD"/>
    <w:rsid w:val="00392676"/>
    <w:rsid w:val="00392751"/>
    <w:rsid w:val="00392F3F"/>
    <w:rsid w:val="0039345E"/>
    <w:rsid w:val="00393512"/>
    <w:rsid w:val="0039452D"/>
    <w:rsid w:val="0039473C"/>
    <w:rsid w:val="0039530D"/>
    <w:rsid w:val="0039539E"/>
    <w:rsid w:val="0039554E"/>
    <w:rsid w:val="00395FEE"/>
    <w:rsid w:val="00396033"/>
    <w:rsid w:val="00396208"/>
    <w:rsid w:val="003969EF"/>
    <w:rsid w:val="00396F32"/>
    <w:rsid w:val="003975E3"/>
    <w:rsid w:val="003A0341"/>
    <w:rsid w:val="003A0559"/>
    <w:rsid w:val="003A0659"/>
    <w:rsid w:val="003A0AE3"/>
    <w:rsid w:val="003A0B5E"/>
    <w:rsid w:val="003A0C30"/>
    <w:rsid w:val="003A108F"/>
    <w:rsid w:val="003A1341"/>
    <w:rsid w:val="003A1628"/>
    <w:rsid w:val="003A1911"/>
    <w:rsid w:val="003A19BF"/>
    <w:rsid w:val="003A1E48"/>
    <w:rsid w:val="003A2030"/>
    <w:rsid w:val="003A204F"/>
    <w:rsid w:val="003A236A"/>
    <w:rsid w:val="003A25AB"/>
    <w:rsid w:val="003A264E"/>
    <w:rsid w:val="003A2D17"/>
    <w:rsid w:val="003A3038"/>
    <w:rsid w:val="003A35FF"/>
    <w:rsid w:val="003A367D"/>
    <w:rsid w:val="003A432F"/>
    <w:rsid w:val="003A4672"/>
    <w:rsid w:val="003A4726"/>
    <w:rsid w:val="003A5132"/>
    <w:rsid w:val="003A533C"/>
    <w:rsid w:val="003A5976"/>
    <w:rsid w:val="003A5A35"/>
    <w:rsid w:val="003A5F89"/>
    <w:rsid w:val="003A64AF"/>
    <w:rsid w:val="003A663C"/>
    <w:rsid w:val="003A6808"/>
    <w:rsid w:val="003A6A11"/>
    <w:rsid w:val="003A6F09"/>
    <w:rsid w:val="003A6FBF"/>
    <w:rsid w:val="003A7360"/>
    <w:rsid w:val="003A791C"/>
    <w:rsid w:val="003A7BA1"/>
    <w:rsid w:val="003A7CF6"/>
    <w:rsid w:val="003A7E14"/>
    <w:rsid w:val="003B0064"/>
    <w:rsid w:val="003B0129"/>
    <w:rsid w:val="003B0C35"/>
    <w:rsid w:val="003B1071"/>
    <w:rsid w:val="003B11F0"/>
    <w:rsid w:val="003B18E6"/>
    <w:rsid w:val="003B19B5"/>
    <w:rsid w:val="003B2A13"/>
    <w:rsid w:val="003B2D7B"/>
    <w:rsid w:val="003B2EC0"/>
    <w:rsid w:val="003B3012"/>
    <w:rsid w:val="003B3886"/>
    <w:rsid w:val="003B3F1F"/>
    <w:rsid w:val="003B3FD7"/>
    <w:rsid w:val="003B431C"/>
    <w:rsid w:val="003B53A7"/>
    <w:rsid w:val="003B5547"/>
    <w:rsid w:val="003B5705"/>
    <w:rsid w:val="003B5835"/>
    <w:rsid w:val="003B5F5E"/>
    <w:rsid w:val="003B6016"/>
    <w:rsid w:val="003B6797"/>
    <w:rsid w:val="003B685D"/>
    <w:rsid w:val="003B6B12"/>
    <w:rsid w:val="003B6CAF"/>
    <w:rsid w:val="003B6CB9"/>
    <w:rsid w:val="003B6EB7"/>
    <w:rsid w:val="003B6F6E"/>
    <w:rsid w:val="003B707F"/>
    <w:rsid w:val="003B7109"/>
    <w:rsid w:val="003B7214"/>
    <w:rsid w:val="003B7894"/>
    <w:rsid w:val="003B7FF7"/>
    <w:rsid w:val="003C00A9"/>
    <w:rsid w:val="003C02AE"/>
    <w:rsid w:val="003C02F5"/>
    <w:rsid w:val="003C1331"/>
    <w:rsid w:val="003C1BFE"/>
    <w:rsid w:val="003C1F29"/>
    <w:rsid w:val="003C2086"/>
    <w:rsid w:val="003C2108"/>
    <w:rsid w:val="003C2DF0"/>
    <w:rsid w:val="003C3027"/>
    <w:rsid w:val="003C333C"/>
    <w:rsid w:val="003C3762"/>
    <w:rsid w:val="003C378E"/>
    <w:rsid w:val="003C3B97"/>
    <w:rsid w:val="003C3C4F"/>
    <w:rsid w:val="003C3E70"/>
    <w:rsid w:val="003C4467"/>
    <w:rsid w:val="003C4731"/>
    <w:rsid w:val="003C49EF"/>
    <w:rsid w:val="003C4A13"/>
    <w:rsid w:val="003C4B32"/>
    <w:rsid w:val="003C4B83"/>
    <w:rsid w:val="003C4F15"/>
    <w:rsid w:val="003C5998"/>
    <w:rsid w:val="003C5F2A"/>
    <w:rsid w:val="003C6285"/>
    <w:rsid w:val="003C64EE"/>
    <w:rsid w:val="003C6995"/>
    <w:rsid w:val="003C6DD0"/>
    <w:rsid w:val="003C6E45"/>
    <w:rsid w:val="003C7801"/>
    <w:rsid w:val="003C7AC0"/>
    <w:rsid w:val="003C7CD0"/>
    <w:rsid w:val="003D00DD"/>
    <w:rsid w:val="003D0963"/>
    <w:rsid w:val="003D09C6"/>
    <w:rsid w:val="003D15AE"/>
    <w:rsid w:val="003D15C9"/>
    <w:rsid w:val="003D2063"/>
    <w:rsid w:val="003D2868"/>
    <w:rsid w:val="003D2986"/>
    <w:rsid w:val="003D360C"/>
    <w:rsid w:val="003D4707"/>
    <w:rsid w:val="003D47BE"/>
    <w:rsid w:val="003D4885"/>
    <w:rsid w:val="003D4B97"/>
    <w:rsid w:val="003D4F39"/>
    <w:rsid w:val="003D5412"/>
    <w:rsid w:val="003D54E2"/>
    <w:rsid w:val="003D5650"/>
    <w:rsid w:val="003D578B"/>
    <w:rsid w:val="003D596F"/>
    <w:rsid w:val="003D5E68"/>
    <w:rsid w:val="003D693A"/>
    <w:rsid w:val="003D6B39"/>
    <w:rsid w:val="003D6B81"/>
    <w:rsid w:val="003D7236"/>
    <w:rsid w:val="003D730E"/>
    <w:rsid w:val="003D732E"/>
    <w:rsid w:val="003D7D9A"/>
    <w:rsid w:val="003D7E0E"/>
    <w:rsid w:val="003E0565"/>
    <w:rsid w:val="003E06E5"/>
    <w:rsid w:val="003E07A0"/>
    <w:rsid w:val="003E0CCE"/>
    <w:rsid w:val="003E0FAC"/>
    <w:rsid w:val="003E12DD"/>
    <w:rsid w:val="003E145A"/>
    <w:rsid w:val="003E1EAE"/>
    <w:rsid w:val="003E1FBA"/>
    <w:rsid w:val="003E2AF7"/>
    <w:rsid w:val="003E2E5A"/>
    <w:rsid w:val="003E2ECC"/>
    <w:rsid w:val="003E2FE0"/>
    <w:rsid w:val="003E35EA"/>
    <w:rsid w:val="003E375D"/>
    <w:rsid w:val="003E3982"/>
    <w:rsid w:val="003E3F29"/>
    <w:rsid w:val="003E4959"/>
    <w:rsid w:val="003E4B11"/>
    <w:rsid w:val="003E52E5"/>
    <w:rsid w:val="003E553E"/>
    <w:rsid w:val="003E5916"/>
    <w:rsid w:val="003E5B60"/>
    <w:rsid w:val="003E62C1"/>
    <w:rsid w:val="003E6AB8"/>
    <w:rsid w:val="003E6D4F"/>
    <w:rsid w:val="003E6DE9"/>
    <w:rsid w:val="003E6E92"/>
    <w:rsid w:val="003E78AE"/>
    <w:rsid w:val="003E7CD6"/>
    <w:rsid w:val="003E7D0E"/>
    <w:rsid w:val="003F0392"/>
    <w:rsid w:val="003F0618"/>
    <w:rsid w:val="003F0FA1"/>
    <w:rsid w:val="003F10DC"/>
    <w:rsid w:val="003F1156"/>
    <w:rsid w:val="003F16F9"/>
    <w:rsid w:val="003F1EB6"/>
    <w:rsid w:val="003F2161"/>
    <w:rsid w:val="003F234D"/>
    <w:rsid w:val="003F2543"/>
    <w:rsid w:val="003F2A63"/>
    <w:rsid w:val="003F2CCB"/>
    <w:rsid w:val="003F4384"/>
    <w:rsid w:val="003F4EDD"/>
    <w:rsid w:val="003F5632"/>
    <w:rsid w:val="003F5652"/>
    <w:rsid w:val="003F5E75"/>
    <w:rsid w:val="003F5F68"/>
    <w:rsid w:val="003F6202"/>
    <w:rsid w:val="003F6338"/>
    <w:rsid w:val="003F6A39"/>
    <w:rsid w:val="003F6ACE"/>
    <w:rsid w:val="003F6C17"/>
    <w:rsid w:val="003F72DB"/>
    <w:rsid w:val="003F741B"/>
    <w:rsid w:val="003F7A63"/>
    <w:rsid w:val="004002A0"/>
    <w:rsid w:val="0040043F"/>
    <w:rsid w:val="00400656"/>
    <w:rsid w:val="00400ACA"/>
    <w:rsid w:val="004012F3"/>
    <w:rsid w:val="00401A1E"/>
    <w:rsid w:val="00401FFD"/>
    <w:rsid w:val="00402312"/>
    <w:rsid w:val="004027CE"/>
    <w:rsid w:val="00402D9B"/>
    <w:rsid w:val="00403599"/>
    <w:rsid w:val="0040370E"/>
    <w:rsid w:val="004037AC"/>
    <w:rsid w:val="00403E16"/>
    <w:rsid w:val="00404061"/>
    <w:rsid w:val="0040560F"/>
    <w:rsid w:val="00405E51"/>
    <w:rsid w:val="00405EAC"/>
    <w:rsid w:val="00406B7E"/>
    <w:rsid w:val="00406E20"/>
    <w:rsid w:val="0040725B"/>
    <w:rsid w:val="004076CA"/>
    <w:rsid w:val="004102FD"/>
    <w:rsid w:val="0041152E"/>
    <w:rsid w:val="00411D6B"/>
    <w:rsid w:val="004122D2"/>
    <w:rsid w:val="00412902"/>
    <w:rsid w:val="004136B0"/>
    <w:rsid w:val="00413876"/>
    <w:rsid w:val="00413D41"/>
    <w:rsid w:val="00413D85"/>
    <w:rsid w:val="00413F1E"/>
    <w:rsid w:val="00413FAD"/>
    <w:rsid w:val="0041439F"/>
    <w:rsid w:val="004145E0"/>
    <w:rsid w:val="004146D9"/>
    <w:rsid w:val="00414AF9"/>
    <w:rsid w:val="00414C69"/>
    <w:rsid w:val="004156C4"/>
    <w:rsid w:val="00415A98"/>
    <w:rsid w:val="00415DF4"/>
    <w:rsid w:val="00415EF5"/>
    <w:rsid w:val="0041622A"/>
    <w:rsid w:val="00416A3E"/>
    <w:rsid w:val="00416B24"/>
    <w:rsid w:val="00416FA8"/>
    <w:rsid w:val="004170A6"/>
    <w:rsid w:val="0041742A"/>
    <w:rsid w:val="004175A5"/>
    <w:rsid w:val="0041763C"/>
    <w:rsid w:val="00417D02"/>
    <w:rsid w:val="00420114"/>
    <w:rsid w:val="0042074F"/>
    <w:rsid w:val="00420A20"/>
    <w:rsid w:val="00420A84"/>
    <w:rsid w:val="00420B1B"/>
    <w:rsid w:val="00420FD9"/>
    <w:rsid w:val="00421189"/>
    <w:rsid w:val="00421E2F"/>
    <w:rsid w:val="004222C0"/>
    <w:rsid w:val="00422D9A"/>
    <w:rsid w:val="00423044"/>
    <w:rsid w:val="004230CB"/>
    <w:rsid w:val="0042328C"/>
    <w:rsid w:val="00424402"/>
    <w:rsid w:val="0042456A"/>
    <w:rsid w:val="0042485B"/>
    <w:rsid w:val="00424DE9"/>
    <w:rsid w:val="00424F84"/>
    <w:rsid w:val="00425050"/>
    <w:rsid w:val="00425150"/>
    <w:rsid w:val="00425527"/>
    <w:rsid w:val="004256EF"/>
    <w:rsid w:val="004258FD"/>
    <w:rsid w:val="00425F64"/>
    <w:rsid w:val="00426015"/>
    <w:rsid w:val="0042641A"/>
    <w:rsid w:val="00426BF8"/>
    <w:rsid w:val="00427199"/>
    <w:rsid w:val="00427383"/>
    <w:rsid w:val="00427685"/>
    <w:rsid w:val="00427846"/>
    <w:rsid w:val="00427995"/>
    <w:rsid w:val="00430291"/>
    <w:rsid w:val="00430BEB"/>
    <w:rsid w:val="00430CBB"/>
    <w:rsid w:val="00430CF5"/>
    <w:rsid w:val="00430F83"/>
    <w:rsid w:val="00431460"/>
    <w:rsid w:val="004316C4"/>
    <w:rsid w:val="00431785"/>
    <w:rsid w:val="00431904"/>
    <w:rsid w:val="00431C82"/>
    <w:rsid w:val="00432141"/>
    <w:rsid w:val="004324A5"/>
    <w:rsid w:val="00432C9F"/>
    <w:rsid w:val="00432E2F"/>
    <w:rsid w:val="0043310B"/>
    <w:rsid w:val="0043311C"/>
    <w:rsid w:val="0043319B"/>
    <w:rsid w:val="004332D7"/>
    <w:rsid w:val="00433367"/>
    <w:rsid w:val="00433DD9"/>
    <w:rsid w:val="00434022"/>
    <w:rsid w:val="00434207"/>
    <w:rsid w:val="0043487F"/>
    <w:rsid w:val="00435549"/>
    <w:rsid w:val="004356BE"/>
    <w:rsid w:val="00435780"/>
    <w:rsid w:val="004358CD"/>
    <w:rsid w:val="004360C1"/>
    <w:rsid w:val="00436F58"/>
    <w:rsid w:val="00436FAC"/>
    <w:rsid w:val="0043768B"/>
    <w:rsid w:val="00437EC9"/>
    <w:rsid w:val="00440387"/>
    <w:rsid w:val="00440B21"/>
    <w:rsid w:val="00440C1D"/>
    <w:rsid w:val="00441700"/>
    <w:rsid w:val="00441708"/>
    <w:rsid w:val="00442556"/>
    <w:rsid w:val="00442663"/>
    <w:rsid w:val="004427F7"/>
    <w:rsid w:val="00442AF5"/>
    <w:rsid w:val="00442CEF"/>
    <w:rsid w:val="00442D91"/>
    <w:rsid w:val="004435D7"/>
    <w:rsid w:val="00443886"/>
    <w:rsid w:val="004438AF"/>
    <w:rsid w:val="00443936"/>
    <w:rsid w:val="00443E7E"/>
    <w:rsid w:val="00443F9B"/>
    <w:rsid w:val="00443FD3"/>
    <w:rsid w:val="00444233"/>
    <w:rsid w:val="004447D1"/>
    <w:rsid w:val="00444C65"/>
    <w:rsid w:val="00444DE4"/>
    <w:rsid w:val="00444ED4"/>
    <w:rsid w:val="00445807"/>
    <w:rsid w:val="00445A47"/>
    <w:rsid w:val="00445CFC"/>
    <w:rsid w:val="00446A9D"/>
    <w:rsid w:val="00446DC1"/>
    <w:rsid w:val="00447078"/>
    <w:rsid w:val="004479A3"/>
    <w:rsid w:val="00447C80"/>
    <w:rsid w:val="004502B4"/>
    <w:rsid w:val="0045092F"/>
    <w:rsid w:val="00450B2C"/>
    <w:rsid w:val="00450B51"/>
    <w:rsid w:val="00450F61"/>
    <w:rsid w:val="00451535"/>
    <w:rsid w:val="00451864"/>
    <w:rsid w:val="00451AE7"/>
    <w:rsid w:val="00451FAE"/>
    <w:rsid w:val="00452048"/>
    <w:rsid w:val="004523A8"/>
    <w:rsid w:val="0045251F"/>
    <w:rsid w:val="00452A8B"/>
    <w:rsid w:val="00452B81"/>
    <w:rsid w:val="00452D88"/>
    <w:rsid w:val="004535F5"/>
    <w:rsid w:val="00453673"/>
    <w:rsid w:val="004537CC"/>
    <w:rsid w:val="00453C32"/>
    <w:rsid w:val="00453F61"/>
    <w:rsid w:val="00453F74"/>
    <w:rsid w:val="00454112"/>
    <w:rsid w:val="004547BF"/>
    <w:rsid w:val="0045483F"/>
    <w:rsid w:val="00454B08"/>
    <w:rsid w:val="00455294"/>
    <w:rsid w:val="0045546B"/>
    <w:rsid w:val="0045551D"/>
    <w:rsid w:val="00455996"/>
    <w:rsid w:val="00455ED9"/>
    <w:rsid w:val="00456114"/>
    <w:rsid w:val="0045628B"/>
    <w:rsid w:val="004564EA"/>
    <w:rsid w:val="00456C6C"/>
    <w:rsid w:val="00456D9F"/>
    <w:rsid w:val="00456F9B"/>
    <w:rsid w:val="00456FB9"/>
    <w:rsid w:val="004571C8"/>
    <w:rsid w:val="004571F3"/>
    <w:rsid w:val="0045786D"/>
    <w:rsid w:val="004578F4"/>
    <w:rsid w:val="004579BF"/>
    <w:rsid w:val="00457F36"/>
    <w:rsid w:val="00457FCE"/>
    <w:rsid w:val="004605A9"/>
    <w:rsid w:val="00460BD6"/>
    <w:rsid w:val="00460CFC"/>
    <w:rsid w:val="0046102D"/>
    <w:rsid w:val="00461077"/>
    <w:rsid w:val="0046145D"/>
    <w:rsid w:val="00461BDC"/>
    <w:rsid w:val="004622F6"/>
    <w:rsid w:val="00462348"/>
    <w:rsid w:val="004626F2"/>
    <w:rsid w:val="00462720"/>
    <w:rsid w:val="00462EDE"/>
    <w:rsid w:val="004631C6"/>
    <w:rsid w:val="0046419F"/>
    <w:rsid w:val="004641A1"/>
    <w:rsid w:val="004642A8"/>
    <w:rsid w:val="00464632"/>
    <w:rsid w:val="004647EB"/>
    <w:rsid w:val="00464A6A"/>
    <w:rsid w:val="00464AB1"/>
    <w:rsid w:val="004651D9"/>
    <w:rsid w:val="00465673"/>
    <w:rsid w:val="004658BD"/>
    <w:rsid w:val="00465C2C"/>
    <w:rsid w:val="00466A6D"/>
    <w:rsid w:val="0046727E"/>
    <w:rsid w:val="00467582"/>
    <w:rsid w:val="00467A63"/>
    <w:rsid w:val="00467B5D"/>
    <w:rsid w:val="00467CC0"/>
    <w:rsid w:val="0047048D"/>
    <w:rsid w:val="004706F5"/>
    <w:rsid w:val="00471064"/>
    <w:rsid w:val="00471CFD"/>
    <w:rsid w:val="00472329"/>
    <w:rsid w:val="0047268C"/>
    <w:rsid w:val="004726DF"/>
    <w:rsid w:val="00472AA3"/>
    <w:rsid w:val="0047329A"/>
    <w:rsid w:val="0047375B"/>
    <w:rsid w:val="0047390C"/>
    <w:rsid w:val="00473EF7"/>
    <w:rsid w:val="0047453A"/>
    <w:rsid w:val="00474BCC"/>
    <w:rsid w:val="00474D31"/>
    <w:rsid w:val="00474ECA"/>
    <w:rsid w:val="0047505F"/>
    <w:rsid w:val="00475467"/>
    <w:rsid w:val="004755B5"/>
    <w:rsid w:val="00475C40"/>
    <w:rsid w:val="00475D0B"/>
    <w:rsid w:val="00476020"/>
    <w:rsid w:val="0047618F"/>
    <w:rsid w:val="00476876"/>
    <w:rsid w:val="004768D3"/>
    <w:rsid w:val="00476937"/>
    <w:rsid w:val="00476A4D"/>
    <w:rsid w:val="00476AA7"/>
    <w:rsid w:val="00476D2F"/>
    <w:rsid w:val="00477833"/>
    <w:rsid w:val="00477B39"/>
    <w:rsid w:val="00477C4A"/>
    <w:rsid w:val="00477EC9"/>
    <w:rsid w:val="00480439"/>
    <w:rsid w:val="00481A7D"/>
    <w:rsid w:val="004820A5"/>
    <w:rsid w:val="004823FE"/>
    <w:rsid w:val="004827A1"/>
    <w:rsid w:val="00482A41"/>
    <w:rsid w:val="004834DB"/>
    <w:rsid w:val="00483997"/>
    <w:rsid w:val="00483AE5"/>
    <w:rsid w:val="00483F1B"/>
    <w:rsid w:val="00483FCC"/>
    <w:rsid w:val="0048428F"/>
    <w:rsid w:val="0048459C"/>
    <w:rsid w:val="00484AFC"/>
    <w:rsid w:val="00484D83"/>
    <w:rsid w:val="00484DC6"/>
    <w:rsid w:val="00485F17"/>
    <w:rsid w:val="0048633C"/>
    <w:rsid w:val="004868AB"/>
    <w:rsid w:val="0048696A"/>
    <w:rsid w:val="00486D33"/>
    <w:rsid w:val="00486DD8"/>
    <w:rsid w:val="00487311"/>
    <w:rsid w:val="00487464"/>
    <w:rsid w:val="00487B87"/>
    <w:rsid w:val="004900DD"/>
    <w:rsid w:val="004901FE"/>
    <w:rsid w:val="004905E2"/>
    <w:rsid w:val="0049063B"/>
    <w:rsid w:val="00490D1F"/>
    <w:rsid w:val="00490ECF"/>
    <w:rsid w:val="004911B3"/>
    <w:rsid w:val="00491877"/>
    <w:rsid w:val="00491A41"/>
    <w:rsid w:val="00491BA6"/>
    <w:rsid w:val="00491D11"/>
    <w:rsid w:val="0049218C"/>
    <w:rsid w:val="004928D9"/>
    <w:rsid w:val="0049290F"/>
    <w:rsid w:val="00492B25"/>
    <w:rsid w:val="00492DC1"/>
    <w:rsid w:val="00492DF1"/>
    <w:rsid w:val="00492FDE"/>
    <w:rsid w:val="004932B4"/>
    <w:rsid w:val="0049332D"/>
    <w:rsid w:val="00493444"/>
    <w:rsid w:val="00493BE8"/>
    <w:rsid w:val="00494530"/>
    <w:rsid w:val="00494F85"/>
    <w:rsid w:val="00495011"/>
    <w:rsid w:val="00495110"/>
    <w:rsid w:val="0049559B"/>
    <w:rsid w:val="004955EA"/>
    <w:rsid w:val="00495D6F"/>
    <w:rsid w:val="00496102"/>
    <w:rsid w:val="00496131"/>
    <w:rsid w:val="004962F4"/>
    <w:rsid w:val="00496848"/>
    <w:rsid w:val="00496A62"/>
    <w:rsid w:val="00496F96"/>
    <w:rsid w:val="004973A6"/>
    <w:rsid w:val="0049750D"/>
    <w:rsid w:val="004976C1"/>
    <w:rsid w:val="0049787B"/>
    <w:rsid w:val="004A047D"/>
    <w:rsid w:val="004A0611"/>
    <w:rsid w:val="004A0771"/>
    <w:rsid w:val="004A0875"/>
    <w:rsid w:val="004A08E6"/>
    <w:rsid w:val="004A0B56"/>
    <w:rsid w:val="004A0E3C"/>
    <w:rsid w:val="004A0E6D"/>
    <w:rsid w:val="004A0EA0"/>
    <w:rsid w:val="004A14C1"/>
    <w:rsid w:val="004A1613"/>
    <w:rsid w:val="004A163C"/>
    <w:rsid w:val="004A1807"/>
    <w:rsid w:val="004A2129"/>
    <w:rsid w:val="004A27B3"/>
    <w:rsid w:val="004A36D7"/>
    <w:rsid w:val="004A3CF5"/>
    <w:rsid w:val="004A3DD7"/>
    <w:rsid w:val="004A3F3E"/>
    <w:rsid w:val="004A405D"/>
    <w:rsid w:val="004A43D2"/>
    <w:rsid w:val="004A450C"/>
    <w:rsid w:val="004A45DF"/>
    <w:rsid w:val="004A469D"/>
    <w:rsid w:val="004A48AA"/>
    <w:rsid w:val="004A4AAB"/>
    <w:rsid w:val="004A4D4E"/>
    <w:rsid w:val="004A53C4"/>
    <w:rsid w:val="004A5969"/>
    <w:rsid w:val="004A598C"/>
    <w:rsid w:val="004A6275"/>
    <w:rsid w:val="004A6330"/>
    <w:rsid w:val="004A6796"/>
    <w:rsid w:val="004A6A81"/>
    <w:rsid w:val="004A6F5E"/>
    <w:rsid w:val="004A7060"/>
    <w:rsid w:val="004A7C53"/>
    <w:rsid w:val="004B0B9E"/>
    <w:rsid w:val="004B0C89"/>
    <w:rsid w:val="004B0DFB"/>
    <w:rsid w:val="004B0E6F"/>
    <w:rsid w:val="004B0F79"/>
    <w:rsid w:val="004B1043"/>
    <w:rsid w:val="004B1077"/>
    <w:rsid w:val="004B110C"/>
    <w:rsid w:val="004B111F"/>
    <w:rsid w:val="004B1171"/>
    <w:rsid w:val="004B1201"/>
    <w:rsid w:val="004B1340"/>
    <w:rsid w:val="004B1708"/>
    <w:rsid w:val="004B18EB"/>
    <w:rsid w:val="004B23D7"/>
    <w:rsid w:val="004B2444"/>
    <w:rsid w:val="004B27EF"/>
    <w:rsid w:val="004B2A5D"/>
    <w:rsid w:val="004B2AC2"/>
    <w:rsid w:val="004B325F"/>
    <w:rsid w:val="004B327F"/>
    <w:rsid w:val="004B3358"/>
    <w:rsid w:val="004B3AAC"/>
    <w:rsid w:val="004B4072"/>
    <w:rsid w:val="004B43EE"/>
    <w:rsid w:val="004B4684"/>
    <w:rsid w:val="004B4E1A"/>
    <w:rsid w:val="004B5071"/>
    <w:rsid w:val="004B587F"/>
    <w:rsid w:val="004B5BFE"/>
    <w:rsid w:val="004B5D04"/>
    <w:rsid w:val="004B620B"/>
    <w:rsid w:val="004B6376"/>
    <w:rsid w:val="004B6B84"/>
    <w:rsid w:val="004B73AC"/>
    <w:rsid w:val="004B7E25"/>
    <w:rsid w:val="004B7EBD"/>
    <w:rsid w:val="004C0038"/>
    <w:rsid w:val="004C0217"/>
    <w:rsid w:val="004C0A73"/>
    <w:rsid w:val="004C0DA1"/>
    <w:rsid w:val="004C0E1F"/>
    <w:rsid w:val="004C1B37"/>
    <w:rsid w:val="004C1CB2"/>
    <w:rsid w:val="004C1E1C"/>
    <w:rsid w:val="004C1F9B"/>
    <w:rsid w:val="004C23B9"/>
    <w:rsid w:val="004C29BC"/>
    <w:rsid w:val="004C2C9B"/>
    <w:rsid w:val="004C329C"/>
    <w:rsid w:val="004C34DB"/>
    <w:rsid w:val="004C38B7"/>
    <w:rsid w:val="004C38C4"/>
    <w:rsid w:val="004C3CCA"/>
    <w:rsid w:val="004C41BB"/>
    <w:rsid w:val="004C447F"/>
    <w:rsid w:val="004C46B5"/>
    <w:rsid w:val="004C470F"/>
    <w:rsid w:val="004C4934"/>
    <w:rsid w:val="004C4D75"/>
    <w:rsid w:val="004C4E7C"/>
    <w:rsid w:val="004C4F3E"/>
    <w:rsid w:val="004C5A9E"/>
    <w:rsid w:val="004C5E88"/>
    <w:rsid w:val="004C604A"/>
    <w:rsid w:val="004C6226"/>
    <w:rsid w:val="004C6676"/>
    <w:rsid w:val="004C6766"/>
    <w:rsid w:val="004C6B7E"/>
    <w:rsid w:val="004C6D45"/>
    <w:rsid w:val="004C6E71"/>
    <w:rsid w:val="004D048E"/>
    <w:rsid w:val="004D04E3"/>
    <w:rsid w:val="004D04EB"/>
    <w:rsid w:val="004D0F86"/>
    <w:rsid w:val="004D119E"/>
    <w:rsid w:val="004D1227"/>
    <w:rsid w:val="004D123D"/>
    <w:rsid w:val="004D144B"/>
    <w:rsid w:val="004D1A56"/>
    <w:rsid w:val="004D1AE4"/>
    <w:rsid w:val="004D1DD6"/>
    <w:rsid w:val="004D1E8E"/>
    <w:rsid w:val="004D1F98"/>
    <w:rsid w:val="004D28C4"/>
    <w:rsid w:val="004D2B2C"/>
    <w:rsid w:val="004D34DB"/>
    <w:rsid w:val="004D3564"/>
    <w:rsid w:val="004D3AD2"/>
    <w:rsid w:val="004D3D28"/>
    <w:rsid w:val="004D3E3A"/>
    <w:rsid w:val="004D4774"/>
    <w:rsid w:val="004D4ABD"/>
    <w:rsid w:val="004D4AF9"/>
    <w:rsid w:val="004D5320"/>
    <w:rsid w:val="004D5585"/>
    <w:rsid w:val="004D5D22"/>
    <w:rsid w:val="004D5DB8"/>
    <w:rsid w:val="004D6069"/>
    <w:rsid w:val="004D6074"/>
    <w:rsid w:val="004D62BF"/>
    <w:rsid w:val="004D63AB"/>
    <w:rsid w:val="004D6FFF"/>
    <w:rsid w:val="004E0070"/>
    <w:rsid w:val="004E0700"/>
    <w:rsid w:val="004E0CAF"/>
    <w:rsid w:val="004E101F"/>
    <w:rsid w:val="004E1136"/>
    <w:rsid w:val="004E1190"/>
    <w:rsid w:val="004E12C9"/>
    <w:rsid w:val="004E142A"/>
    <w:rsid w:val="004E15F2"/>
    <w:rsid w:val="004E1B51"/>
    <w:rsid w:val="004E20C0"/>
    <w:rsid w:val="004E25D5"/>
    <w:rsid w:val="004E26C6"/>
    <w:rsid w:val="004E27B5"/>
    <w:rsid w:val="004E2B0A"/>
    <w:rsid w:val="004E35C5"/>
    <w:rsid w:val="004E3A48"/>
    <w:rsid w:val="004E3C1B"/>
    <w:rsid w:val="004E3EDE"/>
    <w:rsid w:val="004E4158"/>
    <w:rsid w:val="004E426B"/>
    <w:rsid w:val="004E43BA"/>
    <w:rsid w:val="004E46CD"/>
    <w:rsid w:val="004E492B"/>
    <w:rsid w:val="004E4EF9"/>
    <w:rsid w:val="004E5155"/>
    <w:rsid w:val="004E5316"/>
    <w:rsid w:val="004E5375"/>
    <w:rsid w:val="004E6442"/>
    <w:rsid w:val="004E6601"/>
    <w:rsid w:val="004E6F73"/>
    <w:rsid w:val="004E7517"/>
    <w:rsid w:val="004E75D5"/>
    <w:rsid w:val="004E7B41"/>
    <w:rsid w:val="004F05A4"/>
    <w:rsid w:val="004F084C"/>
    <w:rsid w:val="004F0859"/>
    <w:rsid w:val="004F088F"/>
    <w:rsid w:val="004F0990"/>
    <w:rsid w:val="004F0A15"/>
    <w:rsid w:val="004F1020"/>
    <w:rsid w:val="004F1036"/>
    <w:rsid w:val="004F1723"/>
    <w:rsid w:val="004F17CC"/>
    <w:rsid w:val="004F1BD0"/>
    <w:rsid w:val="004F1D7E"/>
    <w:rsid w:val="004F1EF9"/>
    <w:rsid w:val="004F21ED"/>
    <w:rsid w:val="004F2548"/>
    <w:rsid w:val="004F2FFF"/>
    <w:rsid w:val="004F3803"/>
    <w:rsid w:val="004F389E"/>
    <w:rsid w:val="004F39C0"/>
    <w:rsid w:val="004F39F3"/>
    <w:rsid w:val="004F3BF2"/>
    <w:rsid w:val="004F4A1C"/>
    <w:rsid w:val="004F4DA6"/>
    <w:rsid w:val="004F4F1A"/>
    <w:rsid w:val="004F5074"/>
    <w:rsid w:val="004F57B1"/>
    <w:rsid w:val="004F5F8E"/>
    <w:rsid w:val="004F6623"/>
    <w:rsid w:val="004F68CC"/>
    <w:rsid w:val="004F6B46"/>
    <w:rsid w:val="00500261"/>
    <w:rsid w:val="0050043E"/>
    <w:rsid w:val="005008AA"/>
    <w:rsid w:val="00500F00"/>
    <w:rsid w:val="005018AE"/>
    <w:rsid w:val="005018B7"/>
    <w:rsid w:val="00502108"/>
    <w:rsid w:val="00502116"/>
    <w:rsid w:val="00502381"/>
    <w:rsid w:val="005023D4"/>
    <w:rsid w:val="005029F6"/>
    <w:rsid w:val="0050327C"/>
    <w:rsid w:val="00503EB8"/>
    <w:rsid w:val="00504E6A"/>
    <w:rsid w:val="00505366"/>
    <w:rsid w:val="00505470"/>
    <w:rsid w:val="00505576"/>
    <w:rsid w:val="00505D2B"/>
    <w:rsid w:val="00505EAC"/>
    <w:rsid w:val="00505F65"/>
    <w:rsid w:val="005072BF"/>
    <w:rsid w:val="005072D6"/>
    <w:rsid w:val="00507377"/>
    <w:rsid w:val="00507658"/>
    <w:rsid w:val="00507925"/>
    <w:rsid w:val="00507DDC"/>
    <w:rsid w:val="0051029F"/>
    <w:rsid w:val="005108B5"/>
    <w:rsid w:val="0051161B"/>
    <w:rsid w:val="0051170E"/>
    <w:rsid w:val="005121F5"/>
    <w:rsid w:val="005123FC"/>
    <w:rsid w:val="00512496"/>
    <w:rsid w:val="0051291E"/>
    <w:rsid w:val="00512A43"/>
    <w:rsid w:val="00512B9A"/>
    <w:rsid w:val="00512C6C"/>
    <w:rsid w:val="00512E2A"/>
    <w:rsid w:val="005131C6"/>
    <w:rsid w:val="00513213"/>
    <w:rsid w:val="005135A1"/>
    <w:rsid w:val="00513EBC"/>
    <w:rsid w:val="005144A1"/>
    <w:rsid w:val="00514685"/>
    <w:rsid w:val="00515716"/>
    <w:rsid w:val="0051651A"/>
    <w:rsid w:val="00516930"/>
    <w:rsid w:val="00516D25"/>
    <w:rsid w:val="00516DCA"/>
    <w:rsid w:val="00516E34"/>
    <w:rsid w:val="00516E40"/>
    <w:rsid w:val="00517191"/>
    <w:rsid w:val="00517412"/>
    <w:rsid w:val="005177F7"/>
    <w:rsid w:val="00517F96"/>
    <w:rsid w:val="005202CC"/>
    <w:rsid w:val="00520311"/>
    <w:rsid w:val="0052078C"/>
    <w:rsid w:val="00520B99"/>
    <w:rsid w:val="00520FA5"/>
    <w:rsid w:val="0052163F"/>
    <w:rsid w:val="00522003"/>
    <w:rsid w:val="005225D3"/>
    <w:rsid w:val="00522654"/>
    <w:rsid w:val="005229BB"/>
    <w:rsid w:val="00522F32"/>
    <w:rsid w:val="005231BF"/>
    <w:rsid w:val="00523435"/>
    <w:rsid w:val="005235AE"/>
    <w:rsid w:val="005237A6"/>
    <w:rsid w:val="0052398F"/>
    <w:rsid w:val="00523C13"/>
    <w:rsid w:val="00524249"/>
    <w:rsid w:val="00524403"/>
    <w:rsid w:val="00524960"/>
    <w:rsid w:val="0052514A"/>
    <w:rsid w:val="00525361"/>
    <w:rsid w:val="005254B5"/>
    <w:rsid w:val="00525B22"/>
    <w:rsid w:val="00525FA3"/>
    <w:rsid w:val="00526348"/>
    <w:rsid w:val="0052674A"/>
    <w:rsid w:val="00526C77"/>
    <w:rsid w:val="00526D98"/>
    <w:rsid w:val="00526FC0"/>
    <w:rsid w:val="00527802"/>
    <w:rsid w:val="00527D48"/>
    <w:rsid w:val="00530726"/>
    <w:rsid w:val="00530829"/>
    <w:rsid w:val="00530B52"/>
    <w:rsid w:val="00530DB1"/>
    <w:rsid w:val="00530E92"/>
    <w:rsid w:val="00530F16"/>
    <w:rsid w:val="00531B8F"/>
    <w:rsid w:val="0053263C"/>
    <w:rsid w:val="00533092"/>
    <w:rsid w:val="0053324F"/>
    <w:rsid w:val="00533757"/>
    <w:rsid w:val="00533C29"/>
    <w:rsid w:val="00533CF0"/>
    <w:rsid w:val="005342E1"/>
    <w:rsid w:val="00535333"/>
    <w:rsid w:val="005356AC"/>
    <w:rsid w:val="00535886"/>
    <w:rsid w:val="00535A9B"/>
    <w:rsid w:val="00536186"/>
    <w:rsid w:val="00536C53"/>
    <w:rsid w:val="00536C5B"/>
    <w:rsid w:val="00536DF2"/>
    <w:rsid w:val="00536E2F"/>
    <w:rsid w:val="005371F4"/>
    <w:rsid w:val="005375E7"/>
    <w:rsid w:val="00537F1B"/>
    <w:rsid w:val="0054004D"/>
    <w:rsid w:val="00540331"/>
    <w:rsid w:val="00541038"/>
    <w:rsid w:val="00541453"/>
    <w:rsid w:val="00541600"/>
    <w:rsid w:val="0054164A"/>
    <w:rsid w:val="00541A76"/>
    <w:rsid w:val="00541A85"/>
    <w:rsid w:val="005420A3"/>
    <w:rsid w:val="0054254E"/>
    <w:rsid w:val="005429F8"/>
    <w:rsid w:val="00542C4C"/>
    <w:rsid w:val="0054310A"/>
    <w:rsid w:val="005432E9"/>
    <w:rsid w:val="00543326"/>
    <w:rsid w:val="005434DB"/>
    <w:rsid w:val="005437E1"/>
    <w:rsid w:val="00543BC1"/>
    <w:rsid w:val="00543C60"/>
    <w:rsid w:val="00543DD5"/>
    <w:rsid w:val="005441D6"/>
    <w:rsid w:val="005445B5"/>
    <w:rsid w:val="005449C2"/>
    <w:rsid w:val="00544AD8"/>
    <w:rsid w:val="00545171"/>
    <w:rsid w:val="00545281"/>
    <w:rsid w:val="005454E6"/>
    <w:rsid w:val="00545E82"/>
    <w:rsid w:val="005461F9"/>
    <w:rsid w:val="00546502"/>
    <w:rsid w:val="0054662B"/>
    <w:rsid w:val="00546B27"/>
    <w:rsid w:val="00546DF5"/>
    <w:rsid w:val="00547342"/>
    <w:rsid w:val="00547A84"/>
    <w:rsid w:val="005506F6"/>
    <w:rsid w:val="005508D3"/>
    <w:rsid w:val="00550EF6"/>
    <w:rsid w:val="00550F7D"/>
    <w:rsid w:val="00550F84"/>
    <w:rsid w:val="00550FBA"/>
    <w:rsid w:val="00551F13"/>
    <w:rsid w:val="0055258C"/>
    <w:rsid w:val="00552678"/>
    <w:rsid w:val="005526A1"/>
    <w:rsid w:val="005529EE"/>
    <w:rsid w:val="005533ED"/>
    <w:rsid w:val="0055346E"/>
    <w:rsid w:val="00553D01"/>
    <w:rsid w:val="00553D02"/>
    <w:rsid w:val="0055444E"/>
    <w:rsid w:val="00554591"/>
    <w:rsid w:val="005546CD"/>
    <w:rsid w:val="0055473A"/>
    <w:rsid w:val="00554BDB"/>
    <w:rsid w:val="00555913"/>
    <w:rsid w:val="00555BDA"/>
    <w:rsid w:val="00555CCF"/>
    <w:rsid w:val="00555E1C"/>
    <w:rsid w:val="0055649E"/>
    <w:rsid w:val="00556623"/>
    <w:rsid w:val="005567FB"/>
    <w:rsid w:val="00556D94"/>
    <w:rsid w:val="00556E4B"/>
    <w:rsid w:val="00557005"/>
    <w:rsid w:val="00557362"/>
    <w:rsid w:val="0055760E"/>
    <w:rsid w:val="005578DB"/>
    <w:rsid w:val="00557D3A"/>
    <w:rsid w:val="00557F3C"/>
    <w:rsid w:val="005602FF"/>
    <w:rsid w:val="005605E1"/>
    <w:rsid w:val="0056060F"/>
    <w:rsid w:val="005607CD"/>
    <w:rsid w:val="00560AFA"/>
    <w:rsid w:val="00560C4E"/>
    <w:rsid w:val="00560EE7"/>
    <w:rsid w:val="0056164D"/>
    <w:rsid w:val="00561B4C"/>
    <w:rsid w:val="00561EE5"/>
    <w:rsid w:val="00561F65"/>
    <w:rsid w:val="005627A4"/>
    <w:rsid w:val="00562BEB"/>
    <w:rsid w:val="00562C13"/>
    <w:rsid w:val="00562C94"/>
    <w:rsid w:val="00562CFE"/>
    <w:rsid w:val="0056360C"/>
    <w:rsid w:val="00563891"/>
    <w:rsid w:val="00563CE1"/>
    <w:rsid w:val="0056455B"/>
    <w:rsid w:val="00564698"/>
    <w:rsid w:val="00564CC9"/>
    <w:rsid w:val="00565050"/>
    <w:rsid w:val="0056520E"/>
    <w:rsid w:val="005654F0"/>
    <w:rsid w:val="00565535"/>
    <w:rsid w:val="0056586C"/>
    <w:rsid w:val="00565AB6"/>
    <w:rsid w:val="00565E89"/>
    <w:rsid w:val="00566D26"/>
    <w:rsid w:val="005677D4"/>
    <w:rsid w:val="005678A7"/>
    <w:rsid w:val="00567986"/>
    <w:rsid w:val="00570B09"/>
    <w:rsid w:val="00570DF8"/>
    <w:rsid w:val="00571715"/>
    <w:rsid w:val="00571A35"/>
    <w:rsid w:val="0057222A"/>
    <w:rsid w:val="005726E9"/>
    <w:rsid w:val="00572D23"/>
    <w:rsid w:val="005736A8"/>
    <w:rsid w:val="00573B7A"/>
    <w:rsid w:val="00573E4C"/>
    <w:rsid w:val="00574411"/>
    <w:rsid w:val="0057464A"/>
    <w:rsid w:val="00574CB2"/>
    <w:rsid w:val="0057512E"/>
    <w:rsid w:val="00575386"/>
    <w:rsid w:val="00575810"/>
    <w:rsid w:val="00575895"/>
    <w:rsid w:val="00575C7D"/>
    <w:rsid w:val="00576086"/>
    <w:rsid w:val="00576160"/>
    <w:rsid w:val="0057668E"/>
    <w:rsid w:val="00576BF3"/>
    <w:rsid w:val="00576DF5"/>
    <w:rsid w:val="0057727D"/>
    <w:rsid w:val="00577955"/>
    <w:rsid w:val="00577FF7"/>
    <w:rsid w:val="00580233"/>
    <w:rsid w:val="00580784"/>
    <w:rsid w:val="00580DE1"/>
    <w:rsid w:val="00580E54"/>
    <w:rsid w:val="005812BB"/>
    <w:rsid w:val="0058169C"/>
    <w:rsid w:val="00581799"/>
    <w:rsid w:val="00581DBE"/>
    <w:rsid w:val="0058212D"/>
    <w:rsid w:val="0058219D"/>
    <w:rsid w:val="00582339"/>
    <w:rsid w:val="005829D8"/>
    <w:rsid w:val="00582B1F"/>
    <w:rsid w:val="00582D5C"/>
    <w:rsid w:val="00582E31"/>
    <w:rsid w:val="00582E36"/>
    <w:rsid w:val="005837C8"/>
    <w:rsid w:val="00584413"/>
    <w:rsid w:val="00584AA6"/>
    <w:rsid w:val="00584B80"/>
    <w:rsid w:val="00584CF9"/>
    <w:rsid w:val="00584DD0"/>
    <w:rsid w:val="00584F24"/>
    <w:rsid w:val="00584F6D"/>
    <w:rsid w:val="0058536A"/>
    <w:rsid w:val="005867C7"/>
    <w:rsid w:val="0058687C"/>
    <w:rsid w:val="00586ADB"/>
    <w:rsid w:val="005872CE"/>
    <w:rsid w:val="00587C28"/>
    <w:rsid w:val="00587C38"/>
    <w:rsid w:val="00587D2F"/>
    <w:rsid w:val="00587EE5"/>
    <w:rsid w:val="005905D3"/>
    <w:rsid w:val="00590F5A"/>
    <w:rsid w:val="00591472"/>
    <w:rsid w:val="005914E8"/>
    <w:rsid w:val="005914FD"/>
    <w:rsid w:val="00591792"/>
    <w:rsid w:val="005917C1"/>
    <w:rsid w:val="00591E22"/>
    <w:rsid w:val="00591ED3"/>
    <w:rsid w:val="00592422"/>
    <w:rsid w:val="0059254D"/>
    <w:rsid w:val="00592AD9"/>
    <w:rsid w:val="00592F37"/>
    <w:rsid w:val="0059300C"/>
    <w:rsid w:val="0059365C"/>
    <w:rsid w:val="005944ED"/>
    <w:rsid w:val="00594910"/>
    <w:rsid w:val="00594C21"/>
    <w:rsid w:val="00595149"/>
    <w:rsid w:val="00595230"/>
    <w:rsid w:val="005952B3"/>
    <w:rsid w:val="0059551E"/>
    <w:rsid w:val="005955BE"/>
    <w:rsid w:val="00595656"/>
    <w:rsid w:val="00595AE9"/>
    <w:rsid w:val="00595B9A"/>
    <w:rsid w:val="005962C8"/>
    <w:rsid w:val="0059679B"/>
    <w:rsid w:val="00596D72"/>
    <w:rsid w:val="005974F8"/>
    <w:rsid w:val="00597589"/>
    <w:rsid w:val="00597CEC"/>
    <w:rsid w:val="005A00B9"/>
    <w:rsid w:val="005A0198"/>
    <w:rsid w:val="005A029B"/>
    <w:rsid w:val="005A02A0"/>
    <w:rsid w:val="005A056B"/>
    <w:rsid w:val="005A0B30"/>
    <w:rsid w:val="005A0C9F"/>
    <w:rsid w:val="005A0EEF"/>
    <w:rsid w:val="005A10CD"/>
    <w:rsid w:val="005A15E7"/>
    <w:rsid w:val="005A1A1C"/>
    <w:rsid w:val="005A1A99"/>
    <w:rsid w:val="005A231E"/>
    <w:rsid w:val="005A238F"/>
    <w:rsid w:val="005A2474"/>
    <w:rsid w:val="005A32C9"/>
    <w:rsid w:val="005A350B"/>
    <w:rsid w:val="005A35A1"/>
    <w:rsid w:val="005A35A5"/>
    <w:rsid w:val="005A3A07"/>
    <w:rsid w:val="005A3AD7"/>
    <w:rsid w:val="005A3B0D"/>
    <w:rsid w:val="005A3F4C"/>
    <w:rsid w:val="005A4A9A"/>
    <w:rsid w:val="005A4B38"/>
    <w:rsid w:val="005A4BB8"/>
    <w:rsid w:val="005A5492"/>
    <w:rsid w:val="005A562D"/>
    <w:rsid w:val="005A57E9"/>
    <w:rsid w:val="005A5DEF"/>
    <w:rsid w:val="005A5E40"/>
    <w:rsid w:val="005A612B"/>
    <w:rsid w:val="005A617E"/>
    <w:rsid w:val="005A66F2"/>
    <w:rsid w:val="005A6924"/>
    <w:rsid w:val="005A6DDE"/>
    <w:rsid w:val="005A738B"/>
    <w:rsid w:val="005A7477"/>
    <w:rsid w:val="005A7F04"/>
    <w:rsid w:val="005B0124"/>
    <w:rsid w:val="005B05AC"/>
    <w:rsid w:val="005B095B"/>
    <w:rsid w:val="005B0DCA"/>
    <w:rsid w:val="005B0EE0"/>
    <w:rsid w:val="005B128A"/>
    <w:rsid w:val="005B147F"/>
    <w:rsid w:val="005B165A"/>
    <w:rsid w:val="005B2028"/>
    <w:rsid w:val="005B2036"/>
    <w:rsid w:val="005B2249"/>
    <w:rsid w:val="005B2851"/>
    <w:rsid w:val="005B28AC"/>
    <w:rsid w:val="005B307A"/>
    <w:rsid w:val="005B3456"/>
    <w:rsid w:val="005B4049"/>
    <w:rsid w:val="005B46CE"/>
    <w:rsid w:val="005B4703"/>
    <w:rsid w:val="005B47E0"/>
    <w:rsid w:val="005B48ED"/>
    <w:rsid w:val="005B4A6C"/>
    <w:rsid w:val="005B4B0E"/>
    <w:rsid w:val="005B502A"/>
    <w:rsid w:val="005B53CE"/>
    <w:rsid w:val="005B551A"/>
    <w:rsid w:val="005B5A45"/>
    <w:rsid w:val="005B5EF1"/>
    <w:rsid w:val="005B61B7"/>
    <w:rsid w:val="005B6493"/>
    <w:rsid w:val="005B6E2B"/>
    <w:rsid w:val="005B6F92"/>
    <w:rsid w:val="005B7FD8"/>
    <w:rsid w:val="005B7FE2"/>
    <w:rsid w:val="005C0058"/>
    <w:rsid w:val="005C007B"/>
    <w:rsid w:val="005C020E"/>
    <w:rsid w:val="005C062B"/>
    <w:rsid w:val="005C06B4"/>
    <w:rsid w:val="005C0B75"/>
    <w:rsid w:val="005C0B79"/>
    <w:rsid w:val="005C0C4D"/>
    <w:rsid w:val="005C0F1A"/>
    <w:rsid w:val="005C13E3"/>
    <w:rsid w:val="005C1F7C"/>
    <w:rsid w:val="005C20D8"/>
    <w:rsid w:val="005C24F7"/>
    <w:rsid w:val="005C25F6"/>
    <w:rsid w:val="005C2C2E"/>
    <w:rsid w:val="005C30E1"/>
    <w:rsid w:val="005C323A"/>
    <w:rsid w:val="005C3776"/>
    <w:rsid w:val="005C3780"/>
    <w:rsid w:val="005C3BDB"/>
    <w:rsid w:val="005C3DE4"/>
    <w:rsid w:val="005C43B9"/>
    <w:rsid w:val="005C43FC"/>
    <w:rsid w:val="005C4B56"/>
    <w:rsid w:val="005C50C8"/>
    <w:rsid w:val="005C5105"/>
    <w:rsid w:val="005C5141"/>
    <w:rsid w:val="005C56FA"/>
    <w:rsid w:val="005C57C5"/>
    <w:rsid w:val="005C588D"/>
    <w:rsid w:val="005C624B"/>
    <w:rsid w:val="005C62F2"/>
    <w:rsid w:val="005C6386"/>
    <w:rsid w:val="005C66F4"/>
    <w:rsid w:val="005C73F0"/>
    <w:rsid w:val="005C7A2E"/>
    <w:rsid w:val="005C7BD6"/>
    <w:rsid w:val="005C7F1E"/>
    <w:rsid w:val="005D016D"/>
    <w:rsid w:val="005D046A"/>
    <w:rsid w:val="005D05CE"/>
    <w:rsid w:val="005D05EF"/>
    <w:rsid w:val="005D09D0"/>
    <w:rsid w:val="005D0FB9"/>
    <w:rsid w:val="005D16AF"/>
    <w:rsid w:val="005D1B7C"/>
    <w:rsid w:val="005D1CB1"/>
    <w:rsid w:val="005D1F03"/>
    <w:rsid w:val="005D242E"/>
    <w:rsid w:val="005D245B"/>
    <w:rsid w:val="005D297B"/>
    <w:rsid w:val="005D3BB8"/>
    <w:rsid w:val="005D3BE6"/>
    <w:rsid w:val="005D3C49"/>
    <w:rsid w:val="005D3C71"/>
    <w:rsid w:val="005D4B77"/>
    <w:rsid w:val="005D4C02"/>
    <w:rsid w:val="005D4F93"/>
    <w:rsid w:val="005D51CE"/>
    <w:rsid w:val="005D58EC"/>
    <w:rsid w:val="005D59B1"/>
    <w:rsid w:val="005D59DC"/>
    <w:rsid w:val="005D5ACE"/>
    <w:rsid w:val="005D63AE"/>
    <w:rsid w:val="005D65C7"/>
    <w:rsid w:val="005D6ECF"/>
    <w:rsid w:val="005D6ED9"/>
    <w:rsid w:val="005D70BA"/>
    <w:rsid w:val="005D72B2"/>
    <w:rsid w:val="005D730F"/>
    <w:rsid w:val="005D7984"/>
    <w:rsid w:val="005D7ABB"/>
    <w:rsid w:val="005D7BBE"/>
    <w:rsid w:val="005D7DD9"/>
    <w:rsid w:val="005E03E1"/>
    <w:rsid w:val="005E06FD"/>
    <w:rsid w:val="005E0F96"/>
    <w:rsid w:val="005E1139"/>
    <w:rsid w:val="005E132D"/>
    <w:rsid w:val="005E151D"/>
    <w:rsid w:val="005E1768"/>
    <w:rsid w:val="005E19A6"/>
    <w:rsid w:val="005E20F9"/>
    <w:rsid w:val="005E22C4"/>
    <w:rsid w:val="005E2418"/>
    <w:rsid w:val="005E2513"/>
    <w:rsid w:val="005E29E9"/>
    <w:rsid w:val="005E2AD5"/>
    <w:rsid w:val="005E2B96"/>
    <w:rsid w:val="005E3177"/>
    <w:rsid w:val="005E3593"/>
    <w:rsid w:val="005E3F20"/>
    <w:rsid w:val="005E3F4D"/>
    <w:rsid w:val="005E3F8B"/>
    <w:rsid w:val="005E3FC2"/>
    <w:rsid w:val="005E430C"/>
    <w:rsid w:val="005E4642"/>
    <w:rsid w:val="005E4CA8"/>
    <w:rsid w:val="005E4FAA"/>
    <w:rsid w:val="005E5CA1"/>
    <w:rsid w:val="005E6375"/>
    <w:rsid w:val="005E6427"/>
    <w:rsid w:val="005E6460"/>
    <w:rsid w:val="005E6BDF"/>
    <w:rsid w:val="005E6D12"/>
    <w:rsid w:val="005E6F58"/>
    <w:rsid w:val="005E77E6"/>
    <w:rsid w:val="005F016A"/>
    <w:rsid w:val="005F0F81"/>
    <w:rsid w:val="005F1833"/>
    <w:rsid w:val="005F19B1"/>
    <w:rsid w:val="005F19B8"/>
    <w:rsid w:val="005F25B8"/>
    <w:rsid w:val="005F3301"/>
    <w:rsid w:val="005F35DE"/>
    <w:rsid w:val="005F3EFC"/>
    <w:rsid w:val="005F414B"/>
    <w:rsid w:val="005F423D"/>
    <w:rsid w:val="005F4721"/>
    <w:rsid w:val="005F4D47"/>
    <w:rsid w:val="005F5519"/>
    <w:rsid w:val="005F55E3"/>
    <w:rsid w:val="005F56E5"/>
    <w:rsid w:val="005F5935"/>
    <w:rsid w:val="005F5B4D"/>
    <w:rsid w:val="005F5EDD"/>
    <w:rsid w:val="005F64C6"/>
    <w:rsid w:val="005F66CB"/>
    <w:rsid w:val="005F67FE"/>
    <w:rsid w:val="005F6BEB"/>
    <w:rsid w:val="005F6E23"/>
    <w:rsid w:val="005F6EF2"/>
    <w:rsid w:val="005F709C"/>
    <w:rsid w:val="005F7483"/>
    <w:rsid w:val="005F75D6"/>
    <w:rsid w:val="006008D1"/>
    <w:rsid w:val="00601026"/>
    <w:rsid w:val="0060132D"/>
    <w:rsid w:val="00602139"/>
    <w:rsid w:val="00602488"/>
    <w:rsid w:val="006025D7"/>
    <w:rsid w:val="006028DD"/>
    <w:rsid w:val="00602C72"/>
    <w:rsid w:val="0060304C"/>
    <w:rsid w:val="00603674"/>
    <w:rsid w:val="00603CB9"/>
    <w:rsid w:val="00603CCF"/>
    <w:rsid w:val="00603EF8"/>
    <w:rsid w:val="006041C0"/>
    <w:rsid w:val="0060497B"/>
    <w:rsid w:val="00605423"/>
    <w:rsid w:val="006054FB"/>
    <w:rsid w:val="00605532"/>
    <w:rsid w:val="006056F9"/>
    <w:rsid w:val="0060647D"/>
    <w:rsid w:val="00606A96"/>
    <w:rsid w:val="00606BB6"/>
    <w:rsid w:val="00607A0F"/>
    <w:rsid w:val="00607C06"/>
    <w:rsid w:val="00607D3F"/>
    <w:rsid w:val="006105CD"/>
    <w:rsid w:val="0061074D"/>
    <w:rsid w:val="00610895"/>
    <w:rsid w:val="006109F4"/>
    <w:rsid w:val="00610CF3"/>
    <w:rsid w:val="00611273"/>
    <w:rsid w:val="00611700"/>
    <w:rsid w:val="00611BEE"/>
    <w:rsid w:val="00611CE1"/>
    <w:rsid w:val="00611E38"/>
    <w:rsid w:val="006121EA"/>
    <w:rsid w:val="0061239B"/>
    <w:rsid w:val="006127FB"/>
    <w:rsid w:val="00612806"/>
    <w:rsid w:val="00612873"/>
    <w:rsid w:val="006128D2"/>
    <w:rsid w:val="00612A93"/>
    <w:rsid w:val="00612B10"/>
    <w:rsid w:val="00612D31"/>
    <w:rsid w:val="00612FD2"/>
    <w:rsid w:val="0061326A"/>
    <w:rsid w:val="00613391"/>
    <w:rsid w:val="00613B17"/>
    <w:rsid w:val="00613BEF"/>
    <w:rsid w:val="00614483"/>
    <w:rsid w:val="00614CE7"/>
    <w:rsid w:val="00614D04"/>
    <w:rsid w:val="0061507B"/>
    <w:rsid w:val="0061513B"/>
    <w:rsid w:val="00615380"/>
    <w:rsid w:val="00615660"/>
    <w:rsid w:val="0061575E"/>
    <w:rsid w:val="0061638F"/>
    <w:rsid w:val="006166FF"/>
    <w:rsid w:val="00616826"/>
    <w:rsid w:val="00616B71"/>
    <w:rsid w:val="00616D1A"/>
    <w:rsid w:val="00616FE2"/>
    <w:rsid w:val="00617098"/>
    <w:rsid w:val="006174D9"/>
    <w:rsid w:val="00617B8B"/>
    <w:rsid w:val="0062011B"/>
    <w:rsid w:val="006207A5"/>
    <w:rsid w:val="006213A1"/>
    <w:rsid w:val="00621717"/>
    <w:rsid w:val="00621832"/>
    <w:rsid w:val="006218FB"/>
    <w:rsid w:val="00621A0E"/>
    <w:rsid w:val="00621D0D"/>
    <w:rsid w:val="00622053"/>
    <w:rsid w:val="0062207C"/>
    <w:rsid w:val="00622374"/>
    <w:rsid w:val="00622544"/>
    <w:rsid w:val="0062259E"/>
    <w:rsid w:val="00622BAD"/>
    <w:rsid w:val="00622BC6"/>
    <w:rsid w:val="00622CBB"/>
    <w:rsid w:val="006230B8"/>
    <w:rsid w:val="0062389B"/>
    <w:rsid w:val="00623CE1"/>
    <w:rsid w:val="0062412B"/>
    <w:rsid w:val="006247D5"/>
    <w:rsid w:val="00624979"/>
    <w:rsid w:val="00624AB4"/>
    <w:rsid w:val="00624D4E"/>
    <w:rsid w:val="00625118"/>
    <w:rsid w:val="00625AFD"/>
    <w:rsid w:val="006266B2"/>
    <w:rsid w:val="00627213"/>
    <w:rsid w:val="00627611"/>
    <w:rsid w:val="00627824"/>
    <w:rsid w:val="00627A00"/>
    <w:rsid w:val="00627F27"/>
    <w:rsid w:val="006300C3"/>
    <w:rsid w:val="0063034B"/>
    <w:rsid w:val="006303B2"/>
    <w:rsid w:val="00630C9D"/>
    <w:rsid w:val="00630FD9"/>
    <w:rsid w:val="0063126D"/>
    <w:rsid w:val="006312CE"/>
    <w:rsid w:val="006314B1"/>
    <w:rsid w:val="00631863"/>
    <w:rsid w:val="00632442"/>
    <w:rsid w:val="0063256B"/>
    <w:rsid w:val="0063259F"/>
    <w:rsid w:val="00632FCA"/>
    <w:rsid w:val="00633323"/>
    <w:rsid w:val="0063333C"/>
    <w:rsid w:val="00633448"/>
    <w:rsid w:val="00633611"/>
    <w:rsid w:val="0063381F"/>
    <w:rsid w:val="006338FF"/>
    <w:rsid w:val="00633B5B"/>
    <w:rsid w:val="00633C52"/>
    <w:rsid w:val="006341B1"/>
    <w:rsid w:val="0063439E"/>
    <w:rsid w:val="006343C7"/>
    <w:rsid w:val="0063443C"/>
    <w:rsid w:val="0063464E"/>
    <w:rsid w:val="006352AC"/>
    <w:rsid w:val="00635418"/>
    <w:rsid w:val="00635429"/>
    <w:rsid w:val="00635952"/>
    <w:rsid w:val="00635A07"/>
    <w:rsid w:val="00635CF9"/>
    <w:rsid w:val="006361CD"/>
    <w:rsid w:val="006365A6"/>
    <w:rsid w:val="00636AD0"/>
    <w:rsid w:val="00636D43"/>
    <w:rsid w:val="006376F2"/>
    <w:rsid w:val="006378B7"/>
    <w:rsid w:val="00637A25"/>
    <w:rsid w:val="00637EAD"/>
    <w:rsid w:val="0064012B"/>
    <w:rsid w:val="00640264"/>
    <w:rsid w:val="0064109D"/>
    <w:rsid w:val="0064151F"/>
    <w:rsid w:val="006415D9"/>
    <w:rsid w:val="00641C96"/>
    <w:rsid w:val="00641EA9"/>
    <w:rsid w:val="00641FA0"/>
    <w:rsid w:val="0064204D"/>
    <w:rsid w:val="00642385"/>
    <w:rsid w:val="006427C0"/>
    <w:rsid w:val="006436D8"/>
    <w:rsid w:val="006437E9"/>
    <w:rsid w:val="006437FD"/>
    <w:rsid w:val="0064415C"/>
    <w:rsid w:val="00644640"/>
    <w:rsid w:val="00644ABA"/>
    <w:rsid w:val="006458DD"/>
    <w:rsid w:val="006459EA"/>
    <w:rsid w:val="00645C45"/>
    <w:rsid w:val="00645E18"/>
    <w:rsid w:val="00645E6B"/>
    <w:rsid w:val="006461A6"/>
    <w:rsid w:val="00646785"/>
    <w:rsid w:val="0064687D"/>
    <w:rsid w:val="00646AD4"/>
    <w:rsid w:val="00646BA0"/>
    <w:rsid w:val="00646E64"/>
    <w:rsid w:val="00646F90"/>
    <w:rsid w:val="006470A8"/>
    <w:rsid w:val="00647B33"/>
    <w:rsid w:val="00647C46"/>
    <w:rsid w:val="00647D0B"/>
    <w:rsid w:val="0065052D"/>
    <w:rsid w:val="00650562"/>
    <w:rsid w:val="00650611"/>
    <w:rsid w:val="0065067C"/>
    <w:rsid w:val="00650DF4"/>
    <w:rsid w:val="0065216A"/>
    <w:rsid w:val="006522F1"/>
    <w:rsid w:val="0065276F"/>
    <w:rsid w:val="006529CA"/>
    <w:rsid w:val="00652CB7"/>
    <w:rsid w:val="00653081"/>
    <w:rsid w:val="00653E56"/>
    <w:rsid w:val="00654108"/>
    <w:rsid w:val="006542EF"/>
    <w:rsid w:val="006543ED"/>
    <w:rsid w:val="006548E2"/>
    <w:rsid w:val="00654B6C"/>
    <w:rsid w:val="00654D20"/>
    <w:rsid w:val="0065500D"/>
    <w:rsid w:val="00655A9A"/>
    <w:rsid w:val="00655BD3"/>
    <w:rsid w:val="00655CFA"/>
    <w:rsid w:val="00655DF8"/>
    <w:rsid w:val="006565F9"/>
    <w:rsid w:val="006566C1"/>
    <w:rsid w:val="00656D30"/>
    <w:rsid w:val="006575B1"/>
    <w:rsid w:val="00657844"/>
    <w:rsid w:val="00657A62"/>
    <w:rsid w:val="00657EED"/>
    <w:rsid w:val="0066004D"/>
    <w:rsid w:val="00660335"/>
    <w:rsid w:val="006605E5"/>
    <w:rsid w:val="00661825"/>
    <w:rsid w:val="0066216C"/>
    <w:rsid w:val="00662405"/>
    <w:rsid w:val="00662446"/>
    <w:rsid w:val="00663101"/>
    <w:rsid w:val="00663429"/>
    <w:rsid w:val="00664366"/>
    <w:rsid w:val="006643F1"/>
    <w:rsid w:val="006645FF"/>
    <w:rsid w:val="00664E7B"/>
    <w:rsid w:val="00664F29"/>
    <w:rsid w:val="00665703"/>
    <w:rsid w:val="006658A9"/>
    <w:rsid w:val="0066592C"/>
    <w:rsid w:val="00665C2A"/>
    <w:rsid w:val="00665DA0"/>
    <w:rsid w:val="00665F2D"/>
    <w:rsid w:val="00665F65"/>
    <w:rsid w:val="00666B31"/>
    <w:rsid w:val="00666BBB"/>
    <w:rsid w:val="00666EAC"/>
    <w:rsid w:val="00666F43"/>
    <w:rsid w:val="00666F47"/>
    <w:rsid w:val="0066715E"/>
    <w:rsid w:val="0066775E"/>
    <w:rsid w:val="006679B1"/>
    <w:rsid w:val="00667B1B"/>
    <w:rsid w:val="00667FE8"/>
    <w:rsid w:val="0067041E"/>
    <w:rsid w:val="0067076B"/>
    <w:rsid w:val="006710EA"/>
    <w:rsid w:val="006710F7"/>
    <w:rsid w:val="0067112E"/>
    <w:rsid w:val="00671521"/>
    <w:rsid w:val="00672DA2"/>
    <w:rsid w:val="00673320"/>
    <w:rsid w:val="006737A5"/>
    <w:rsid w:val="006737B9"/>
    <w:rsid w:val="006743FA"/>
    <w:rsid w:val="0067440D"/>
    <w:rsid w:val="00674778"/>
    <w:rsid w:val="00674A6D"/>
    <w:rsid w:val="00674A75"/>
    <w:rsid w:val="00674B43"/>
    <w:rsid w:val="00674C75"/>
    <w:rsid w:val="00674D4C"/>
    <w:rsid w:val="00674D81"/>
    <w:rsid w:val="00674F79"/>
    <w:rsid w:val="00675159"/>
    <w:rsid w:val="006752AB"/>
    <w:rsid w:val="006753D5"/>
    <w:rsid w:val="00675694"/>
    <w:rsid w:val="006757E3"/>
    <w:rsid w:val="00675857"/>
    <w:rsid w:val="006758D8"/>
    <w:rsid w:val="00675AF4"/>
    <w:rsid w:val="00675CC3"/>
    <w:rsid w:val="00675F76"/>
    <w:rsid w:val="00676462"/>
    <w:rsid w:val="00676B1C"/>
    <w:rsid w:val="00676E81"/>
    <w:rsid w:val="00677275"/>
    <w:rsid w:val="0067756C"/>
    <w:rsid w:val="006803DD"/>
    <w:rsid w:val="0068092A"/>
    <w:rsid w:val="00680F60"/>
    <w:rsid w:val="00681449"/>
    <w:rsid w:val="006816A0"/>
    <w:rsid w:val="006817BE"/>
    <w:rsid w:val="00681E09"/>
    <w:rsid w:val="00682317"/>
    <w:rsid w:val="006825C8"/>
    <w:rsid w:val="00682F83"/>
    <w:rsid w:val="006830C8"/>
    <w:rsid w:val="00683D6F"/>
    <w:rsid w:val="0068412A"/>
    <w:rsid w:val="00684414"/>
    <w:rsid w:val="00685363"/>
    <w:rsid w:val="00685915"/>
    <w:rsid w:val="00685967"/>
    <w:rsid w:val="00685C53"/>
    <w:rsid w:val="00685EEA"/>
    <w:rsid w:val="00686036"/>
    <w:rsid w:val="006868AE"/>
    <w:rsid w:val="00686DD6"/>
    <w:rsid w:val="00686F1F"/>
    <w:rsid w:val="00687188"/>
    <w:rsid w:val="00687D22"/>
    <w:rsid w:val="00687E26"/>
    <w:rsid w:val="00691130"/>
    <w:rsid w:val="00691226"/>
    <w:rsid w:val="006915BF"/>
    <w:rsid w:val="00691A8B"/>
    <w:rsid w:val="00692506"/>
    <w:rsid w:val="0069260F"/>
    <w:rsid w:val="00692909"/>
    <w:rsid w:val="006930DC"/>
    <w:rsid w:val="0069350B"/>
    <w:rsid w:val="0069379F"/>
    <w:rsid w:val="006938F2"/>
    <w:rsid w:val="00694717"/>
    <w:rsid w:val="006947FF"/>
    <w:rsid w:val="00694820"/>
    <w:rsid w:val="006951DE"/>
    <w:rsid w:val="00695605"/>
    <w:rsid w:val="00695A18"/>
    <w:rsid w:val="00696219"/>
    <w:rsid w:val="006967B7"/>
    <w:rsid w:val="00697314"/>
    <w:rsid w:val="006973E6"/>
    <w:rsid w:val="00697431"/>
    <w:rsid w:val="0069754D"/>
    <w:rsid w:val="006979B5"/>
    <w:rsid w:val="00697A04"/>
    <w:rsid w:val="00697A1E"/>
    <w:rsid w:val="00697C7A"/>
    <w:rsid w:val="006A02B4"/>
    <w:rsid w:val="006A03B1"/>
    <w:rsid w:val="006A053D"/>
    <w:rsid w:val="006A0591"/>
    <w:rsid w:val="006A0D38"/>
    <w:rsid w:val="006A100A"/>
    <w:rsid w:val="006A1144"/>
    <w:rsid w:val="006A239B"/>
    <w:rsid w:val="006A29E2"/>
    <w:rsid w:val="006A37A3"/>
    <w:rsid w:val="006A3876"/>
    <w:rsid w:val="006A394C"/>
    <w:rsid w:val="006A3A97"/>
    <w:rsid w:val="006A3FD7"/>
    <w:rsid w:val="006A461E"/>
    <w:rsid w:val="006A493F"/>
    <w:rsid w:val="006A548F"/>
    <w:rsid w:val="006A5600"/>
    <w:rsid w:val="006A5D48"/>
    <w:rsid w:val="006A5D51"/>
    <w:rsid w:val="006A6231"/>
    <w:rsid w:val="006A6315"/>
    <w:rsid w:val="006A6369"/>
    <w:rsid w:val="006A695F"/>
    <w:rsid w:val="006A6ABD"/>
    <w:rsid w:val="006A6FF2"/>
    <w:rsid w:val="006A7879"/>
    <w:rsid w:val="006A7A62"/>
    <w:rsid w:val="006B066D"/>
    <w:rsid w:val="006B07FA"/>
    <w:rsid w:val="006B08D0"/>
    <w:rsid w:val="006B0E25"/>
    <w:rsid w:val="006B13B9"/>
    <w:rsid w:val="006B14F1"/>
    <w:rsid w:val="006B1C91"/>
    <w:rsid w:val="006B1EC0"/>
    <w:rsid w:val="006B21B7"/>
    <w:rsid w:val="006B21EB"/>
    <w:rsid w:val="006B24DD"/>
    <w:rsid w:val="006B2863"/>
    <w:rsid w:val="006B28D8"/>
    <w:rsid w:val="006B35B8"/>
    <w:rsid w:val="006B36B3"/>
    <w:rsid w:val="006B39D4"/>
    <w:rsid w:val="006B3C62"/>
    <w:rsid w:val="006B410C"/>
    <w:rsid w:val="006B4201"/>
    <w:rsid w:val="006B4319"/>
    <w:rsid w:val="006B4971"/>
    <w:rsid w:val="006B4BC6"/>
    <w:rsid w:val="006B4EDD"/>
    <w:rsid w:val="006B5074"/>
    <w:rsid w:val="006B518E"/>
    <w:rsid w:val="006B5307"/>
    <w:rsid w:val="006B7157"/>
    <w:rsid w:val="006B7164"/>
    <w:rsid w:val="006C04A4"/>
    <w:rsid w:val="006C07AE"/>
    <w:rsid w:val="006C0D07"/>
    <w:rsid w:val="006C1521"/>
    <w:rsid w:val="006C16AD"/>
    <w:rsid w:val="006C18F1"/>
    <w:rsid w:val="006C2105"/>
    <w:rsid w:val="006C2741"/>
    <w:rsid w:val="006C28A3"/>
    <w:rsid w:val="006C291A"/>
    <w:rsid w:val="006C2A97"/>
    <w:rsid w:val="006C2D59"/>
    <w:rsid w:val="006C30CB"/>
    <w:rsid w:val="006C30E4"/>
    <w:rsid w:val="006C339A"/>
    <w:rsid w:val="006C3474"/>
    <w:rsid w:val="006C3B23"/>
    <w:rsid w:val="006C3BF6"/>
    <w:rsid w:val="006C3E0A"/>
    <w:rsid w:val="006C43CA"/>
    <w:rsid w:val="006C4936"/>
    <w:rsid w:val="006C5302"/>
    <w:rsid w:val="006C549E"/>
    <w:rsid w:val="006C5E1C"/>
    <w:rsid w:val="006C5E61"/>
    <w:rsid w:val="006C63B0"/>
    <w:rsid w:val="006C691C"/>
    <w:rsid w:val="006C69BB"/>
    <w:rsid w:val="006C6C7E"/>
    <w:rsid w:val="006C6C85"/>
    <w:rsid w:val="006C6C86"/>
    <w:rsid w:val="006C6CC8"/>
    <w:rsid w:val="006C6E78"/>
    <w:rsid w:val="006C7578"/>
    <w:rsid w:val="006C759E"/>
    <w:rsid w:val="006C793A"/>
    <w:rsid w:val="006C7B56"/>
    <w:rsid w:val="006D018B"/>
    <w:rsid w:val="006D10DB"/>
    <w:rsid w:val="006D2244"/>
    <w:rsid w:val="006D2260"/>
    <w:rsid w:val="006D281F"/>
    <w:rsid w:val="006D34AA"/>
    <w:rsid w:val="006D377E"/>
    <w:rsid w:val="006D3A74"/>
    <w:rsid w:val="006D3B3D"/>
    <w:rsid w:val="006D3C3D"/>
    <w:rsid w:val="006D3D64"/>
    <w:rsid w:val="006D3F3F"/>
    <w:rsid w:val="006D41DC"/>
    <w:rsid w:val="006D463C"/>
    <w:rsid w:val="006D4F7D"/>
    <w:rsid w:val="006D540A"/>
    <w:rsid w:val="006D5491"/>
    <w:rsid w:val="006D5767"/>
    <w:rsid w:val="006D5809"/>
    <w:rsid w:val="006D5A77"/>
    <w:rsid w:val="006D5AA5"/>
    <w:rsid w:val="006D6317"/>
    <w:rsid w:val="006D6651"/>
    <w:rsid w:val="006D718B"/>
    <w:rsid w:val="006D7ECE"/>
    <w:rsid w:val="006E0234"/>
    <w:rsid w:val="006E0394"/>
    <w:rsid w:val="006E0747"/>
    <w:rsid w:val="006E0C19"/>
    <w:rsid w:val="006E1091"/>
    <w:rsid w:val="006E120C"/>
    <w:rsid w:val="006E122D"/>
    <w:rsid w:val="006E132D"/>
    <w:rsid w:val="006E13AD"/>
    <w:rsid w:val="006E1582"/>
    <w:rsid w:val="006E18FF"/>
    <w:rsid w:val="006E2221"/>
    <w:rsid w:val="006E2307"/>
    <w:rsid w:val="006E2BF8"/>
    <w:rsid w:val="006E2CA2"/>
    <w:rsid w:val="006E3069"/>
    <w:rsid w:val="006E3319"/>
    <w:rsid w:val="006E33AC"/>
    <w:rsid w:val="006E3A06"/>
    <w:rsid w:val="006E3A8E"/>
    <w:rsid w:val="006E3CB0"/>
    <w:rsid w:val="006E46EC"/>
    <w:rsid w:val="006E49C6"/>
    <w:rsid w:val="006E4BE1"/>
    <w:rsid w:val="006E4EE5"/>
    <w:rsid w:val="006E4F2D"/>
    <w:rsid w:val="006E4F52"/>
    <w:rsid w:val="006E547D"/>
    <w:rsid w:val="006E5A99"/>
    <w:rsid w:val="006E5BAC"/>
    <w:rsid w:val="006E5C82"/>
    <w:rsid w:val="006E67B8"/>
    <w:rsid w:val="006E67EF"/>
    <w:rsid w:val="006E6BE6"/>
    <w:rsid w:val="006E740F"/>
    <w:rsid w:val="006E76DA"/>
    <w:rsid w:val="006E791C"/>
    <w:rsid w:val="006F0444"/>
    <w:rsid w:val="006F0529"/>
    <w:rsid w:val="006F055A"/>
    <w:rsid w:val="006F0C79"/>
    <w:rsid w:val="006F1319"/>
    <w:rsid w:val="006F1398"/>
    <w:rsid w:val="006F15B0"/>
    <w:rsid w:val="006F17C0"/>
    <w:rsid w:val="006F19FB"/>
    <w:rsid w:val="006F1DBC"/>
    <w:rsid w:val="006F2751"/>
    <w:rsid w:val="006F27AB"/>
    <w:rsid w:val="006F2803"/>
    <w:rsid w:val="006F29C1"/>
    <w:rsid w:val="006F2E75"/>
    <w:rsid w:val="006F2EF5"/>
    <w:rsid w:val="006F320F"/>
    <w:rsid w:val="006F335E"/>
    <w:rsid w:val="006F382E"/>
    <w:rsid w:val="006F3A02"/>
    <w:rsid w:val="006F3C52"/>
    <w:rsid w:val="006F3CD5"/>
    <w:rsid w:val="006F3E2C"/>
    <w:rsid w:val="006F3F3E"/>
    <w:rsid w:val="006F41A3"/>
    <w:rsid w:val="006F4203"/>
    <w:rsid w:val="006F4282"/>
    <w:rsid w:val="006F42FD"/>
    <w:rsid w:val="006F4532"/>
    <w:rsid w:val="006F47FD"/>
    <w:rsid w:val="006F4C79"/>
    <w:rsid w:val="006F4F32"/>
    <w:rsid w:val="006F4FC7"/>
    <w:rsid w:val="006F51CD"/>
    <w:rsid w:val="006F53E1"/>
    <w:rsid w:val="006F5555"/>
    <w:rsid w:val="006F568C"/>
    <w:rsid w:val="006F5E89"/>
    <w:rsid w:val="006F633D"/>
    <w:rsid w:val="006F654A"/>
    <w:rsid w:val="006F6DCA"/>
    <w:rsid w:val="006F7319"/>
    <w:rsid w:val="006F73CF"/>
    <w:rsid w:val="006F7546"/>
    <w:rsid w:val="006F78EA"/>
    <w:rsid w:val="006F7DBB"/>
    <w:rsid w:val="007009A0"/>
    <w:rsid w:val="00700B0B"/>
    <w:rsid w:val="00701151"/>
    <w:rsid w:val="00701487"/>
    <w:rsid w:val="0070195F"/>
    <w:rsid w:val="00702046"/>
    <w:rsid w:val="00702252"/>
    <w:rsid w:val="007025D7"/>
    <w:rsid w:val="00702720"/>
    <w:rsid w:val="00702BEB"/>
    <w:rsid w:val="00702E3D"/>
    <w:rsid w:val="00702F1C"/>
    <w:rsid w:val="00703253"/>
    <w:rsid w:val="00703660"/>
    <w:rsid w:val="00703BCE"/>
    <w:rsid w:val="00704132"/>
    <w:rsid w:val="00704151"/>
    <w:rsid w:val="00705648"/>
    <w:rsid w:val="00705C4A"/>
    <w:rsid w:val="00705EA6"/>
    <w:rsid w:val="00705ED4"/>
    <w:rsid w:val="007064A2"/>
    <w:rsid w:val="007066E3"/>
    <w:rsid w:val="0070674A"/>
    <w:rsid w:val="007069A2"/>
    <w:rsid w:val="00706E44"/>
    <w:rsid w:val="0070716B"/>
    <w:rsid w:val="0070797E"/>
    <w:rsid w:val="007079E7"/>
    <w:rsid w:val="007079FF"/>
    <w:rsid w:val="007107D3"/>
    <w:rsid w:val="00710BA8"/>
    <w:rsid w:val="00710D2D"/>
    <w:rsid w:val="00710FD2"/>
    <w:rsid w:val="0071102D"/>
    <w:rsid w:val="007111D5"/>
    <w:rsid w:val="0071152C"/>
    <w:rsid w:val="007119D5"/>
    <w:rsid w:val="00711A60"/>
    <w:rsid w:val="00711AB6"/>
    <w:rsid w:val="00711E04"/>
    <w:rsid w:val="007120C0"/>
    <w:rsid w:val="00712876"/>
    <w:rsid w:val="0071293C"/>
    <w:rsid w:val="00712D2F"/>
    <w:rsid w:val="00713280"/>
    <w:rsid w:val="007135BB"/>
    <w:rsid w:val="00713B5C"/>
    <w:rsid w:val="00713DD4"/>
    <w:rsid w:val="00714062"/>
    <w:rsid w:val="00714076"/>
    <w:rsid w:val="007146B6"/>
    <w:rsid w:val="007146BF"/>
    <w:rsid w:val="00714866"/>
    <w:rsid w:val="007150C2"/>
    <w:rsid w:val="0071510B"/>
    <w:rsid w:val="00715245"/>
    <w:rsid w:val="007159D6"/>
    <w:rsid w:val="00715F6F"/>
    <w:rsid w:val="00716048"/>
    <w:rsid w:val="007162B6"/>
    <w:rsid w:val="00716562"/>
    <w:rsid w:val="00716784"/>
    <w:rsid w:val="007169B5"/>
    <w:rsid w:val="00716BC6"/>
    <w:rsid w:val="00716C12"/>
    <w:rsid w:val="00717230"/>
    <w:rsid w:val="007205EB"/>
    <w:rsid w:val="00720941"/>
    <w:rsid w:val="00720BC8"/>
    <w:rsid w:val="00720D46"/>
    <w:rsid w:val="0072117D"/>
    <w:rsid w:val="00721445"/>
    <w:rsid w:val="00722529"/>
    <w:rsid w:val="00722921"/>
    <w:rsid w:val="007235C1"/>
    <w:rsid w:val="007235CE"/>
    <w:rsid w:val="00723BD6"/>
    <w:rsid w:val="00723E34"/>
    <w:rsid w:val="00723E77"/>
    <w:rsid w:val="007245DD"/>
    <w:rsid w:val="0072498F"/>
    <w:rsid w:val="00724D6F"/>
    <w:rsid w:val="00724F5D"/>
    <w:rsid w:val="007251E7"/>
    <w:rsid w:val="00725543"/>
    <w:rsid w:val="007257A9"/>
    <w:rsid w:val="00725B5C"/>
    <w:rsid w:val="00725D40"/>
    <w:rsid w:val="007272DB"/>
    <w:rsid w:val="007272EB"/>
    <w:rsid w:val="007274F5"/>
    <w:rsid w:val="007277C6"/>
    <w:rsid w:val="00727AFE"/>
    <w:rsid w:val="00727DBA"/>
    <w:rsid w:val="00730648"/>
    <w:rsid w:val="00730805"/>
    <w:rsid w:val="00730F9A"/>
    <w:rsid w:val="00731208"/>
    <w:rsid w:val="0073153C"/>
    <w:rsid w:val="00731714"/>
    <w:rsid w:val="0073194C"/>
    <w:rsid w:val="00731A44"/>
    <w:rsid w:val="00731CE0"/>
    <w:rsid w:val="00731EEA"/>
    <w:rsid w:val="00731F3E"/>
    <w:rsid w:val="007323E0"/>
    <w:rsid w:val="007324F6"/>
    <w:rsid w:val="00732588"/>
    <w:rsid w:val="007326AE"/>
    <w:rsid w:val="00732948"/>
    <w:rsid w:val="007329B3"/>
    <w:rsid w:val="00732B4F"/>
    <w:rsid w:val="00732E48"/>
    <w:rsid w:val="0073393F"/>
    <w:rsid w:val="00733DE8"/>
    <w:rsid w:val="007357F9"/>
    <w:rsid w:val="00735D85"/>
    <w:rsid w:val="0073612C"/>
    <w:rsid w:val="007365C5"/>
    <w:rsid w:val="007370DB"/>
    <w:rsid w:val="007372BC"/>
    <w:rsid w:val="00737CB9"/>
    <w:rsid w:val="00737FF1"/>
    <w:rsid w:val="007401CF"/>
    <w:rsid w:val="007407E1"/>
    <w:rsid w:val="00740B1D"/>
    <w:rsid w:val="00740B7C"/>
    <w:rsid w:val="007412DF"/>
    <w:rsid w:val="00741331"/>
    <w:rsid w:val="007419C5"/>
    <w:rsid w:val="00741C44"/>
    <w:rsid w:val="00741FBB"/>
    <w:rsid w:val="00742127"/>
    <w:rsid w:val="007422DB"/>
    <w:rsid w:val="00742A51"/>
    <w:rsid w:val="007430A2"/>
    <w:rsid w:val="007438DD"/>
    <w:rsid w:val="00743EB4"/>
    <w:rsid w:val="007443AA"/>
    <w:rsid w:val="00744481"/>
    <w:rsid w:val="007449BA"/>
    <w:rsid w:val="00744F38"/>
    <w:rsid w:val="00745413"/>
    <w:rsid w:val="007457D2"/>
    <w:rsid w:val="0074651A"/>
    <w:rsid w:val="00746FDB"/>
    <w:rsid w:val="00747597"/>
    <w:rsid w:val="007476F3"/>
    <w:rsid w:val="0075018B"/>
    <w:rsid w:val="00750195"/>
    <w:rsid w:val="007502F4"/>
    <w:rsid w:val="007506DF"/>
    <w:rsid w:val="0075094B"/>
    <w:rsid w:val="00750AA5"/>
    <w:rsid w:val="007513BD"/>
    <w:rsid w:val="00751851"/>
    <w:rsid w:val="00751B98"/>
    <w:rsid w:val="00751D74"/>
    <w:rsid w:val="0075246E"/>
    <w:rsid w:val="00752D55"/>
    <w:rsid w:val="00752E05"/>
    <w:rsid w:val="00753751"/>
    <w:rsid w:val="00753D87"/>
    <w:rsid w:val="00753E3D"/>
    <w:rsid w:val="00753EE1"/>
    <w:rsid w:val="00753F07"/>
    <w:rsid w:val="007541E8"/>
    <w:rsid w:val="00754B88"/>
    <w:rsid w:val="00755354"/>
    <w:rsid w:val="00755746"/>
    <w:rsid w:val="00756362"/>
    <w:rsid w:val="007565A6"/>
    <w:rsid w:val="0075675E"/>
    <w:rsid w:val="00756D55"/>
    <w:rsid w:val="00756EEC"/>
    <w:rsid w:val="00757125"/>
    <w:rsid w:val="00757215"/>
    <w:rsid w:val="0075747A"/>
    <w:rsid w:val="007577BC"/>
    <w:rsid w:val="00757CCE"/>
    <w:rsid w:val="007601D5"/>
    <w:rsid w:val="0076045D"/>
    <w:rsid w:val="00760744"/>
    <w:rsid w:val="007609B4"/>
    <w:rsid w:val="00760A36"/>
    <w:rsid w:val="00760B3A"/>
    <w:rsid w:val="00760CCB"/>
    <w:rsid w:val="007614DA"/>
    <w:rsid w:val="007619B0"/>
    <w:rsid w:val="00761A0F"/>
    <w:rsid w:val="00761A10"/>
    <w:rsid w:val="00763064"/>
    <w:rsid w:val="00763099"/>
    <w:rsid w:val="007634CF"/>
    <w:rsid w:val="0076363D"/>
    <w:rsid w:val="00763931"/>
    <w:rsid w:val="00763A9F"/>
    <w:rsid w:val="00764162"/>
    <w:rsid w:val="0076433B"/>
    <w:rsid w:val="0076438B"/>
    <w:rsid w:val="0076452C"/>
    <w:rsid w:val="00764C5F"/>
    <w:rsid w:val="0076501E"/>
    <w:rsid w:val="00765FCC"/>
    <w:rsid w:val="00766352"/>
    <w:rsid w:val="00766B1A"/>
    <w:rsid w:val="00767C38"/>
    <w:rsid w:val="00770006"/>
    <w:rsid w:val="0077022E"/>
    <w:rsid w:val="00770B9A"/>
    <w:rsid w:val="0077128F"/>
    <w:rsid w:val="007712A7"/>
    <w:rsid w:val="007714CB"/>
    <w:rsid w:val="0077150C"/>
    <w:rsid w:val="007717EC"/>
    <w:rsid w:val="00771B58"/>
    <w:rsid w:val="00771CB0"/>
    <w:rsid w:val="0077238E"/>
    <w:rsid w:val="00772B2C"/>
    <w:rsid w:val="00772BE4"/>
    <w:rsid w:val="00772D3B"/>
    <w:rsid w:val="007731BD"/>
    <w:rsid w:val="007733F4"/>
    <w:rsid w:val="00773947"/>
    <w:rsid w:val="00773FDB"/>
    <w:rsid w:val="007740C4"/>
    <w:rsid w:val="007745F4"/>
    <w:rsid w:val="007748E1"/>
    <w:rsid w:val="00775788"/>
    <w:rsid w:val="0077582A"/>
    <w:rsid w:val="0077585F"/>
    <w:rsid w:val="00775F36"/>
    <w:rsid w:val="007761EF"/>
    <w:rsid w:val="00776BB5"/>
    <w:rsid w:val="00776F64"/>
    <w:rsid w:val="007774B2"/>
    <w:rsid w:val="007778B8"/>
    <w:rsid w:val="00777C8D"/>
    <w:rsid w:val="00780F46"/>
    <w:rsid w:val="007810A2"/>
    <w:rsid w:val="007826F9"/>
    <w:rsid w:val="007828EF"/>
    <w:rsid w:val="00782A09"/>
    <w:rsid w:val="00782AA3"/>
    <w:rsid w:val="00782B21"/>
    <w:rsid w:val="00782BB7"/>
    <w:rsid w:val="007831CD"/>
    <w:rsid w:val="007831EE"/>
    <w:rsid w:val="0078332F"/>
    <w:rsid w:val="0078333A"/>
    <w:rsid w:val="00783C34"/>
    <w:rsid w:val="00783E39"/>
    <w:rsid w:val="00783F88"/>
    <w:rsid w:val="0078417E"/>
    <w:rsid w:val="007844AB"/>
    <w:rsid w:val="00784D6B"/>
    <w:rsid w:val="00785783"/>
    <w:rsid w:val="00785B61"/>
    <w:rsid w:val="00785B82"/>
    <w:rsid w:val="00785BCD"/>
    <w:rsid w:val="00785BD2"/>
    <w:rsid w:val="00785E02"/>
    <w:rsid w:val="00785E15"/>
    <w:rsid w:val="00785E1A"/>
    <w:rsid w:val="00785E75"/>
    <w:rsid w:val="0078625C"/>
    <w:rsid w:val="007868ED"/>
    <w:rsid w:val="00786F4F"/>
    <w:rsid w:val="007874B3"/>
    <w:rsid w:val="007874B4"/>
    <w:rsid w:val="007904E0"/>
    <w:rsid w:val="00791195"/>
    <w:rsid w:val="00791606"/>
    <w:rsid w:val="00791AF6"/>
    <w:rsid w:val="00791CA4"/>
    <w:rsid w:val="00791CED"/>
    <w:rsid w:val="00791D11"/>
    <w:rsid w:val="00792643"/>
    <w:rsid w:val="00792716"/>
    <w:rsid w:val="00792D6E"/>
    <w:rsid w:val="00792F61"/>
    <w:rsid w:val="007932E4"/>
    <w:rsid w:val="0079388A"/>
    <w:rsid w:val="00793A9D"/>
    <w:rsid w:val="0079430F"/>
    <w:rsid w:val="0079466A"/>
    <w:rsid w:val="007951D8"/>
    <w:rsid w:val="0079596A"/>
    <w:rsid w:val="00795ACC"/>
    <w:rsid w:val="00795F8F"/>
    <w:rsid w:val="0079611F"/>
    <w:rsid w:val="007961EB"/>
    <w:rsid w:val="007967FF"/>
    <w:rsid w:val="00796D1B"/>
    <w:rsid w:val="00796EAB"/>
    <w:rsid w:val="00796F3B"/>
    <w:rsid w:val="00796FEC"/>
    <w:rsid w:val="0079766F"/>
    <w:rsid w:val="007A0051"/>
    <w:rsid w:val="007A00D6"/>
    <w:rsid w:val="007A089A"/>
    <w:rsid w:val="007A0D72"/>
    <w:rsid w:val="007A0E87"/>
    <w:rsid w:val="007A1780"/>
    <w:rsid w:val="007A17D4"/>
    <w:rsid w:val="007A1A21"/>
    <w:rsid w:val="007A1CD5"/>
    <w:rsid w:val="007A2688"/>
    <w:rsid w:val="007A270E"/>
    <w:rsid w:val="007A28CD"/>
    <w:rsid w:val="007A2923"/>
    <w:rsid w:val="007A2CE4"/>
    <w:rsid w:val="007A4BF6"/>
    <w:rsid w:val="007A4C93"/>
    <w:rsid w:val="007A5491"/>
    <w:rsid w:val="007A5D00"/>
    <w:rsid w:val="007A5F12"/>
    <w:rsid w:val="007A6BD4"/>
    <w:rsid w:val="007A6C81"/>
    <w:rsid w:val="007A6FF6"/>
    <w:rsid w:val="007A78B8"/>
    <w:rsid w:val="007A7942"/>
    <w:rsid w:val="007A7C28"/>
    <w:rsid w:val="007B03F3"/>
    <w:rsid w:val="007B08B9"/>
    <w:rsid w:val="007B0CB5"/>
    <w:rsid w:val="007B105E"/>
    <w:rsid w:val="007B18B2"/>
    <w:rsid w:val="007B1915"/>
    <w:rsid w:val="007B1947"/>
    <w:rsid w:val="007B1F03"/>
    <w:rsid w:val="007B1F6C"/>
    <w:rsid w:val="007B35A7"/>
    <w:rsid w:val="007B3D07"/>
    <w:rsid w:val="007B3D5D"/>
    <w:rsid w:val="007B465D"/>
    <w:rsid w:val="007B46CA"/>
    <w:rsid w:val="007B4956"/>
    <w:rsid w:val="007B53A0"/>
    <w:rsid w:val="007B55B0"/>
    <w:rsid w:val="007B57F7"/>
    <w:rsid w:val="007B5878"/>
    <w:rsid w:val="007B5B33"/>
    <w:rsid w:val="007B64AA"/>
    <w:rsid w:val="007B7037"/>
    <w:rsid w:val="007B7875"/>
    <w:rsid w:val="007B7901"/>
    <w:rsid w:val="007B7BDC"/>
    <w:rsid w:val="007B7BFE"/>
    <w:rsid w:val="007B7C1D"/>
    <w:rsid w:val="007C06BA"/>
    <w:rsid w:val="007C0818"/>
    <w:rsid w:val="007C0DB6"/>
    <w:rsid w:val="007C0DBE"/>
    <w:rsid w:val="007C0EDB"/>
    <w:rsid w:val="007C1055"/>
    <w:rsid w:val="007C138C"/>
    <w:rsid w:val="007C17CF"/>
    <w:rsid w:val="007C17F7"/>
    <w:rsid w:val="007C19D3"/>
    <w:rsid w:val="007C1A3C"/>
    <w:rsid w:val="007C23BB"/>
    <w:rsid w:val="007C279D"/>
    <w:rsid w:val="007C2849"/>
    <w:rsid w:val="007C2B97"/>
    <w:rsid w:val="007C2C71"/>
    <w:rsid w:val="007C31E2"/>
    <w:rsid w:val="007C3C8C"/>
    <w:rsid w:val="007C3EB7"/>
    <w:rsid w:val="007C404E"/>
    <w:rsid w:val="007C46C2"/>
    <w:rsid w:val="007C486D"/>
    <w:rsid w:val="007C4C0D"/>
    <w:rsid w:val="007C4FF0"/>
    <w:rsid w:val="007C5082"/>
    <w:rsid w:val="007C5412"/>
    <w:rsid w:val="007C5484"/>
    <w:rsid w:val="007C68F1"/>
    <w:rsid w:val="007C6B74"/>
    <w:rsid w:val="007C6C49"/>
    <w:rsid w:val="007C6FBB"/>
    <w:rsid w:val="007C7339"/>
    <w:rsid w:val="007C7584"/>
    <w:rsid w:val="007C7612"/>
    <w:rsid w:val="007C763A"/>
    <w:rsid w:val="007C76CF"/>
    <w:rsid w:val="007C7869"/>
    <w:rsid w:val="007C7F76"/>
    <w:rsid w:val="007D0B35"/>
    <w:rsid w:val="007D0D35"/>
    <w:rsid w:val="007D1036"/>
    <w:rsid w:val="007D123B"/>
    <w:rsid w:val="007D1B55"/>
    <w:rsid w:val="007D1C85"/>
    <w:rsid w:val="007D1D1F"/>
    <w:rsid w:val="007D2173"/>
    <w:rsid w:val="007D2BB7"/>
    <w:rsid w:val="007D2F3D"/>
    <w:rsid w:val="007D3216"/>
    <w:rsid w:val="007D36D8"/>
    <w:rsid w:val="007D3734"/>
    <w:rsid w:val="007D37E3"/>
    <w:rsid w:val="007D391A"/>
    <w:rsid w:val="007D3AED"/>
    <w:rsid w:val="007D3E34"/>
    <w:rsid w:val="007D4148"/>
    <w:rsid w:val="007D4234"/>
    <w:rsid w:val="007D445D"/>
    <w:rsid w:val="007D4912"/>
    <w:rsid w:val="007D49C4"/>
    <w:rsid w:val="007D4BEC"/>
    <w:rsid w:val="007D58BC"/>
    <w:rsid w:val="007D5B07"/>
    <w:rsid w:val="007D60F0"/>
    <w:rsid w:val="007D6448"/>
    <w:rsid w:val="007D69C1"/>
    <w:rsid w:val="007D6AEB"/>
    <w:rsid w:val="007D6FAD"/>
    <w:rsid w:val="007D6FF0"/>
    <w:rsid w:val="007D72A8"/>
    <w:rsid w:val="007D73D4"/>
    <w:rsid w:val="007D75DF"/>
    <w:rsid w:val="007D7D6F"/>
    <w:rsid w:val="007E028C"/>
    <w:rsid w:val="007E0478"/>
    <w:rsid w:val="007E06DB"/>
    <w:rsid w:val="007E0934"/>
    <w:rsid w:val="007E095E"/>
    <w:rsid w:val="007E0FE4"/>
    <w:rsid w:val="007E140C"/>
    <w:rsid w:val="007E157F"/>
    <w:rsid w:val="007E188B"/>
    <w:rsid w:val="007E264E"/>
    <w:rsid w:val="007E2997"/>
    <w:rsid w:val="007E3031"/>
    <w:rsid w:val="007E35A2"/>
    <w:rsid w:val="007E36B7"/>
    <w:rsid w:val="007E3A16"/>
    <w:rsid w:val="007E3D40"/>
    <w:rsid w:val="007E3D83"/>
    <w:rsid w:val="007E3DEE"/>
    <w:rsid w:val="007E404F"/>
    <w:rsid w:val="007E415A"/>
    <w:rsid w:val="007E4231"/>
    <w:rsid w:val="007E4B72"/>
    <w:rsid w:val="007E4BA1"/>
    <w:rsid w:val="007E4CCB"/>
    <w:rsid w:val="007E5032"/>
    <w:rsid w:val="007E5049"/>
    <w:rsid w:val="007E520F"/>
    <w:rsid w:val="007E54BC"/>
    <w:rsid w:val="007E54EA"/>
    <w:rsid w:val="007E5586"/>
    <w:rsid w:val="007E5A25"/>
    <w:rsid w:val="007E5DD3"/>
    <w:rsid w:val="007E6199"/>
    <w:rsid w:val="007E6223"/>
    <w:rsid w:val="007E650C"/>
    <w:rsid w:val="007E68F7"/>
    <w:rsid w:val="007E6A8C"/>
    <w:rsid w:val="007E6CCD"/>
    <w:rsid w:val="007E73BD"/>
    <w:rsid w:val="007E7462"/>
    <w:rsid w:val="007E7AC0"/>
    <w:rsid w:val="007E7B87"/>
    <w:rsid w:val="007E7C18"/>
    <w:rsid w:val="007E7D21"/>
    <w:rsid w:val="007E7FF4"/>
    <w:rsid w:val="007F0292"/>
    <w:rsid w:val="007F0D5D"/>
    <w:rsid w:val="007F10E1"/>
    <w:rsid w:val="007F10FD"/>
    <w:rsid w:val="007F19A4"/>
    <w:rsid w:val="007F2127"/>
    <w:rsid w:val="007F3571"/>
    <w:rsid w:val="007F38D7"/>
    <w:rsid w:val="007F3A31"/>
    <w:rsid w:val="007F3D17"/>
    <w:rsid w:val="007F41C0"/>
    <w:rsid w:val="007F45FB"/>
    <w:rsid w:val="007F4DF3"/>
    <w:rsid w:val="007F5164"/>
    <w:rsid w:val="007F593E"/>
    <w:rsid w:val="007F5AC2"/>
    <w:rsid w:val="007F5F40"/>
    <w:rsid w:val="007F5FF9"/>
    <w:rsid w:val="007F636E"/>
    <w:rsid w:val="007F66B1"/>
    <w:rsid w:val="007F6821"/>
    <w:rsid w:val="007F68DD"/>
    <w:rsid w:val="007F68E7"/>
    <w:rsid w:val="007F7221"/>
    <w:rsid w:val="007F74B4"/>
    <w:rsid w:val="007F7B87"/>
    <w:rsid w:val="00800100"/>
    <w:rsid w:val="0080027E"/>
    <w:rsid w:val="00800414"/>
    <w:rsid w:val="008011DA"/>
    <w:rsid w:val="00801EF4"/>
    <w:rsid w:val="008027F6"/>
    <w:rsid w:val="00802853"/>
    <w:rsid w:val="00802B72"/>
    <w:rsid w:val="00802EF7"/>
    <w:rsid w:val="00803030"/>
    <w:rsid w:val="00803213"/>
    <w:rsid w:val="008033BD"/>
    <w:rsid w:val="008036B7"/>
    <w:rsid w:val="00803A9E"/>
    <w:rsid w:val="00804055"/>
    <w:rsid w:val="008043E2"/>
    <w:rsid w:val="00804520"/>
    <w:rsid w:val="008048C0"/>
    <w:rsid w:val="0080493D"/>
    <w:rsid w:val="008053AA"/>
    <w:rsid w:val="00805A6B"/>
    <w:rsid w:val="008060E3"/>
    <w:rsid w:val="00806591"/>
    <w:rsid w:val="008068A5"/>
    <w:rsid w:val="008068C1"/>
    <w:rsid w:val="00806A26"/>
    <w:rsid w:val="00806F5B"/>
    <w:rsid w:val="00807064"/>
    <w:rsid w:val="00807142"/>
    <w:rsid w:val="0080752B"/>
    <w:rsid w:val="0081008A"/>
    <w:rsid w:val="0081098B"/>
    <w:rsid w:val="00810E40"/>
    <w:rsid w:val="00810F7B"/>
    <w:rsid w:val="00810FB7"/>
    <w:rsid w:val="008114C0"/>
    <w:rsid w:val="0081190A"/>
    <w:rsid w:val="00811A15"/>
    <w:rsid w:val="00811DEF"/>
    <w:rsid w:val="008120B2"/>
    <w:rsid w:val="00812AAA"/>
    <w:rsid w:val="00813540"/>
    <w:rsid w:val="0081360B"/>
    <w:rsid w:val="0081373A"/>
    <w:rsid w:val="008140B6"/>
    <w:rsid w:val="0081426C"/>
    <w:rsid w:val="008148F2"/>
    <w:rsid w:val="00814D30"/>
    <w:rsid w:val="00814FEC"/>
    <w:rsid w:val="008152CE"/>
    <w:rsid w:val="008155FF"/>
    <w:rsid w:val="00815A83"/>
    <w:rsid w:val="00815C6A"/>
    <w:rsid w:val="00815D9C"/>
    <w:rsid w:val="00816133"/>
    <w:rsid w:val="008167CD"/>
    <w:rsid w:val="008168D5"/>
    <w:rsid w:val="00816B28"/>
    <w:rsid w:val="00816BEC"/>
    <w:rsid w:val="00816E3C"/>
    <w:rsid w:val="00816F55"/>
    <w:rsid w:val="00817D7D"/>
    <w:rsid w:val="00817E9A"/>
    <w:rsid w:val="00820161"/>
    <w:rsid w:val="00820583"/>
    <w:rsid w:val="00820784"/>
    <w:rsid w:val="00820E6D"/>
    <w:rsid w:val="00820FCC"/>
    <w:rsid w:val="00821321"/>
    <w:rsid w:val="00821751"/>
    <w:rsid w:val="008218DE"/>
    <w:rsid w:val="00821B9B"/>
    <w:rsid w:val="00822194"/>
    <w:rsid w:val="00822580"/>
    <w:rsid w:val="00822B26"/>
    <w:rsid w:val="0082316F"/>
    <w:rsid w:val="0082319B"/>
    <w:rsid w:val="00823258"/>
    <w:rsid w:val="008234D5"/>
    <w:rsid w:val="00823620"/>
    <w:rsid w:val="00823DD1"/>
    <w:rsid w:val="0082401F"/>
    <w:rsid w:val="00824638"/>
    <w:rsid w:val="008248DE"/>
    <w:rsid w:val="00824F37"/>
    <w:rsid w:val="00824F41"/>
    <w:rsid w:val="00825126"/>
    <w:rsid w:val="008251C4"/>
    <w:rsid w:val="008251F0"/>
    <w:rsid w:val="0082550D"/>
    <w:rsid w:val="00825981"/>
    <w:rsid w:val="008259A8"/>
    <w:rsid w:val="00825AC6"/>
    <w:rsid w:val="00825BE8"/>
    <w:rsid w:val="008260E9"/>
    <w:rsid w:val="00826350"/>
    <w:rsid w:val="00826370"/>
    <w:rsid w:val="00826371"/>
    <w:rsid w:val="0082638F"/>
    <w:rsid w:val="008264D4"/>
    <w:rsid w:val="00826C0F"/>
    <w:rsid w:val="00826E46"/>
    <w:rsid w:val="008270FB"/>
    <w:rsid w:val="00827375"/>
    <w:rsid w:val="008274C8"/>
    <w:rsid w:val="008279F7"/>
    <w:rsid w:val="00827EDC"/>
    <w:rsid w:val="00827FEC"/>
    <w:rsid w:val="00830183"/>
    <w:rsid w:val="008303F3"/>
    <w:rsid w:val="0083057D"/>
    <w:rsid w:val="008305B5"/>
    <w:rsid w:val="00830D74"/>
    <w:rsid w:val="00830DA7"/>
    <w:rsid w:val="008310E9"/>
    <w:rsid w:val="0083124B"/>
    <w:rsid w:val="008313C4"/>
    <w:rsid w:val="008314A1"/>
    <w:rsid w:val="008315DA"/>
    <w:rsid w:val="00832173"/>
    <w:rsid w:val="00832BC3"/>
    <w:rsid w:val="00832C44"/>
    <w:rsid w:val="00832E68"/>
    <w:rsid w:val="00832E7F"/>
    <w:rsid w:val="00833405"/>
    <w:rsid w:val="0083360D"/>
    <w:rsid w:val="0083395F"/>
    <w:rsid w:val="008339E9"/>
    <w:rsid w:val="00833D71"/>
    <w:rsid w:val="00834124"/>
    <w:rsid w:val="00834309"/>
    <w:rsid w:val="00834B3D"/>
    <w:rsid w:val="00834B7C"/>
    <w:rsid w:val="008350DC"/>
    <w:rsid w:val="00835519"/>
    <w:rsid w:val="0083576C"/>
    <w:rsid w:val="00835AF6"/>
    <w:rsid w:val="00835F89"/>
    <w:rsid w:val="00836C01"/>
    <w:rsid w:val="00836FE2"/>
    <w:rsid w:val="0083711B"/>
    <w:rsid w:val="00837E1B"/>
    <w:rsid w:val="008407C4"/>
    <w:rsid w:val="00841016"/>
    <w:rsid w:val="008420AA"/>
    <w:rsid w:val="0084223C"/>
    <w:rsid w:val="00842675"/>
    <w:rsid w:val="0084268D"/>
    <w:rsid w:val="00842733"/>
    <w:rsid w:val="008427A2"/>
    <w:rsid w:val="00842990"/>
    <w:rsid w:val="00842A8D"/>
    <w:rsid w:val="008430AB"/>
    <w:rsid w:val="008444CC"/>
    <w:rsid w:val="0084483C"/>
    <w:rsid w:val="00844C79"/>
    <w:rsid w:val="00844DDD"/>
    <w:rsid w:val="008459BE"/>
    <w:rsid w:val="00845B45"/>
    <w:rsid w:val="00845F28"/>
    <w:rsid w:val="00846082"/>
    <w:rsid w:val="00846605"/>
    <w:rsid w:val="00846FE6"/>
    <w:rsid w:val="00847050"/>
    <w:rsid w:val="00847134"/>
    <w:rsid w:val="008475DC"/>
    <w:rsid w:val="00847890"/>
    <w:rsid w:val="008500A4"/>
    <w:rsid w:val="00850106"/>
    <w:rsid w:val="008501DE"/>
    <w:rsid w:val="00850529"/>
    <w:rsid w:val="008505A9"/>
    <w:rsid w:val="00850A8A"/>
    <w:rsid w:val="00850BC7"/>
    <w:rsid w:val="00850C48"/>
    <w:rsid w:val="00851548"/>
    <w:rsid w:val="0085188F"/>
    <w:rsid w:val="008518BD"/>
    <w:rsid w:val="00852092"/>
    <w:rsid w:val="008523F0"/>
    <w:rsid w:val="008528E5"/>
    <w:rsid w:val="00853593"/>
    <w:rsid w:val="00853B2C"/>
    <w:rsid w:val="00853BE6"/>
    <w:rsid w:val="00853C5B"/>
    <w:rsid w:val="008541CF"/>
    <w:rsid w:val="00854235"/>
    <w:rsid w:val="00854322"/>
    <w:rsid w:val="008543FF"/>
    <w:rsid w:val="00854507"/>
    <w:rsid w:val="00854560"/>
    <w:rsid w:val="0085472D"/>
    <w:rsid w:val="00854D2B"/>
    <w:rsid w:val="00854DE5"/>
    <w:rsid w:val="00854FAD"/>
    <w:rsid w:val="00855553"/>
    <w:rsid w:val="0085572C"/>
    <w:rsid w:val="00855749"/>
    <w:rsid w:val="00855AE4"/>
    <w:rsid w:val="00855D05"/>
    <w:rsid w:val="0085648B"/>
    <w:rsid w:val="008564B4"/>
    <w:rsid w:val="0085664C"/>
    <w:rsid w:val="008566DF"/>
    <w:rsid w:val="00856822"/>
    <w:rsid w:val="0085682B"/>
    <w:rsid w:val="008569C0"/>
    <w:rsid w:val="00856A65"/>
    <w:rsid w:val="00857035"/>
    <w:rsid w:val="00857453"/>
    <w:rsid w:val="0085751E"/>
    <w:rsid w:val="008579CB"/>
    <w:rsid w:val="0086030D"/>
    <w:rsid w:val="0086054F"/>
    <w:rsid w:val="00860DC4"/>
    <w:rsid w:val="00861840"/>
    <w:rsid w:val="00861C65"/>
    <w:rsid w:val="00861FEF"/>
    <w:rsid w:val="0086210C"/>
    <w:rsid w:val="00862410"/>
    <w:rsid w:val="00862470"/>
    <w:rsid w:val="00862490"/>
    <w:rsid w:val="008624E4"/>
    <w:rsid w:val="0086289A"/>
    <w:rsid w:val="0086289F"/>
    <w:rsid w:val="00862D86"/>
    <w:rsid w:val="008630C3"/>
    <w:rsid w:val="00863785"/>
    <w:rsid w:val="008638A4"/>
    <w:rsid w:val="00863E8E"/>
    <w:rsid w:val="008642AC"/>
    <w:rsid w:val="00864370"/>
    <w:rsid w:val="00864E6B"/>
    <w:rsid w:val="008655F9"/>
    <w:rsid w:val="008656C4"/>
    <w:rsid w:val="0086649C"/>
    <w:rsid w:val="008668A7"/>
    <w:rsid w:val="00866D49"/>
    <w:rsid w:val="008671D2"/>
    <w:rsid w:val="008678D7"/>
    <w:rsid w:val="00867C21"/>
    <w:rsid w:val="00867C67"/>
    <w:rsid w:val="00867ED9"/>
    <w:rsid w:val="008704C4"/>
    <w:rsid w:val="00870B25"/>
    <w:rsid w:val="00870CE6"/>
    <w:rsid w:val="008714FF"/>
    <w:rsid w:val="00871A60"/>
    <w:rsid w:val="00871B36"/>
    <w:rsid w:val="00871E25"/>
    <w:rsid w:val="008725FA"/>
    <w:rsid w:val="00872BC8"/>
    <w:rsid w:val="00872BCF"/>
    <w:rsid w:val="00872C45"/>
    <w:rsid w:val="0087302E"/>
    <w:rsid w:val="00873108"/>
    <w:rsid w:val="008732E2"/>
    <w:rsid w:val="00873802"/>
    <w:rsid w:val="00873905"/>
    <w:rsid w:val="00873CCF"/>
    <w:rsid w:val="00874139"/>
    <w:rsid w:val="00874351"/>
    <w:rsid w:val="008746FD"/>
    <w:rsid w:val="008750E8"/>
    <w:rsid w:val="008754EE"/>
    <w:rsid w:val="0087578C"/>
    <w:rsid w:val="0087595F"/>
    <w:rsid w:val="00875B0D"/>
    <w:rsid w:val="00875ED8"/>
    <w:rsid w:val="00876015"/>
    <w:rsid w:val="008763B1"/>
    <w:rsid w:val="008766A8"/>
    <w:rsid w:val="00877204"/>
    <w:rsid w:val="008772E8"/>
    <w:rsid w:val="0087792B"/>
    <w:rsid w:val="0088056E"/>
    <w:rsid w:val="00880C88"/>
    <w:rsid w:val="00880E6F"/>
    <w:rsid w:val="008810D5"/>
    <w:rsid w:val="008810F6"/>
    <w:rsid w:val="008812D0"/>
    <w:rsid w:val="0088139D"/>
    <w:rsid w:val="00881E10"/>
    <w:rsid w:val="00881E52"/>
    <w:rsid w:val="00881E9A"/>
    <w:rsid w:val="00882E7F"/>
    <w:rsid w:val="00883627"/>
    <w:rsid w:val="00883762"/>
    <w:rsid w:val="0088390F"/>
    <w:rsid w:val="00883C91"/>
    <w:rsid w:val="00883F6E"/>
    <w:rsid w:val="0088425D"/>
    <w:rsid w:val="008844DC"/>
    <w:rsid w:val="00884624"/>
    <w:rsid w:val="00884654"/>
    <w:rsid w:val="00884933"/>
    <w:rsid w:val="00884A7E"/>
    <w:rsid w:val="00884DB3"/>
    <w:rsid w:val="00884F01"/>
    <w:rsid w:val="00884F94"/>
    <w:rsid w:val="00885024"/>
    <w:rsid w:val="008853CE"/>
    <w:rsid w:val="008854B1"/>
    <w:rsid w:val="00885625"/>
    <w:rsid w:val="008856A6"/>
    <w:rsid w:val="00885B24"/>
    <w:rsid w:val="00886113"/>
    <w:rsid w:val="0088614C"/>
    <w:rsid w:val="0088650F"/>
    <w:rsid w:val="00886616"/>
    <w:rsid w:val="008867E5"/>
    <w:rsid w:val="00887226"/>
    <w:rsid w:val="008872DB"/>
    <w:rsid w:val="00887432"/>
    <w:rsid w:val="00887576"/>
    <w:rsid w:val="0088777F"/>
    <w:rsid w:val="00887878"/>
    <w:rsid w:val="00887C07"/>
    <w:rsid w:val="0089002B"/>
    <w:rsid w:val="0089094A"/>
    <w:rsid w:val="00890BAD"/>
    <w:rsid w:val="008910AD"/>
    <w:rsid w:val="00891684"/>
    <w:rsid w:val="00891852"/>
    <w:rsid w:val="00891CA0"/>
    <w:rsid w:val="0089247B"/>
    <w:rsid w:val="0089299C"/>
    <w:rsid w:val="00892DBF"/>
    <w:rsid w:val="00892FBD"/>
    <w:rsid w:val="00893167"/>
    <w:rsid w:val="00893847"/>
    <w:rsid w:val="00893AF8"/>
    <w:rsid w:val="00893D10"/>
    <w:rsid w:val="00893F13"/>
    <w:rsid w:val="0089465D"/>
    <w:rsid w:val="008946F8"/>
    <w:rsid w:val="00894755"/>
    <w:rsid w:val="0089477E"/>
    <w:rsid w:val="00894896"/>
    <w:rsid w:val="00894C26"/>
    <w:rsid w:val="00894C47"/>
    <w:rsid w:val="00894CF9"/>
    <w:rsid w:val="00894E63"/>
    <w:rsid w:val="008950B3"/>
    <w:rsid w:val="008954BA"/>
    <w:rsid w:val="00895516"/>
    <w:rsid w:val="00895BF3"/>
    <w:rsid w:val="00895DA9"/>
    <w:rsid w:val="00895E90"/>
    <w:rsid w:val="00895F6E"/>
    <w:rsid w:val="00895F9E"/>
    <w:rsid w:val="008962D9"/>
    <w:rsid w:val="0089639B"/>
    <w:rsid w:val="008963B8"/>
    <w:rsid w:val="00896F94"/>
    <w:rsid w:val="00897129"/>
    <w:rsid w:val="008973EA"/>
    <w:rsid w:val="0089758C"/>
    <w:rsid w:val="0089764F"/>
    <w:rsid w:val="008976D4"/>
    <w:rsid w:val="00897DDA"/>
    <w:rsid w:val="00897FC1"/>
    <w:rsid w:val="008A0078"/>
    <w:rsid w:val="008A0182"/>
    <w:rsid w:val="008A08B3"/>
    <w:rsid w:val="008A0970"/>
    <w:rsid w:val="008A09C9"/>
    <w:rsid w:val="008A0C6C"/>
    <w:rsid w:val="008A0D8A"/>
    <w:rsid w:val="008A1156"/>
    <w:rsid w:val="008A154C"/>
    <w:rsid w:val="008A157C"/>
    <w:rsid w:val="008A1EF5"/>
    <w:rsid w:val="008A20DA"/>
    <w:rsid w:val="008A2AEB"/>
    <w:rsid w:val="008A35A3"/>
    <w:rsid w:val="008A35D8"/>
    <w:rsid w:val="008A3F8D"/>
    <w:rsid w:val="008A48CD"/>
    <w:rsid w:val="008A4931"/>
    <w:rsid w:val="008A4D45"/>
    <w:rsid w:val="008A4DBD"/>
    <w:rsid w:val="008A50A1"/>
    <w:rsid w:val="008A5344"/>
    <w:rsid w:val="008A53FF"/>
    <w:rsid w:val="008A566C"/>
    <w:rsid w:val="008A5795"/>
    <w:rsid w:val="008A5BDB"/>
    <w:rsid w:val="008A6268"/>
    <w:rsid w:val="008A709D"/>
    <w:rsid w:val="008A745D"/>
    <w:rsid w:val="008A7C9A"/>
    <w:rsid w:val="008B0077"/>
    <w:rsid w:val="008B018A"/>
    <w:rsid w:val="008B08F6"/>
    <w:rsid w:val="008B124A"/>
    <w:rsid w:val="008B19EA"/>
    <w:rsid w:val="008B212E"/>
    <w:rsid w:val="008B2F5E"/>
    <w:rsid w:val="008B3334"/>
    <w:rsid w:val="008B3D25"/>
    <w:rsid w:val="008B3F71"/>
    <w:rsid w:val="008B3FA4"/>
    <w:rsid w:val="008B3FE4"/>
    <w:rsid w:val="008B487B"/>
    <w:rsid w:val="008B488E"/>
    <w:rsid w:val="008B4B58"/>
    <w:rsid w:val="008B4BC3"/>
    <w:rsid w:val="008B4DC4"/>
    <w:rsid w:val="008B4F92"/>
    <w:rsid w:val="008B5099"/>
    <w:rsid w:val="008B524A"/>
    <w:rsid w:val="008B5540"/>
    <w:rsid w:val="008B5AF1"/>
    <w:rsid w:val="008B5CC5"/>
    <w:rsid w:val="008B6413"/>
    <w:rsid w:val="008B6747"/>
    <w:rsid w:val="008B692C"/>
    <w:rsid w:val="008B6BF0"/>
    <w:rsid w:val="008B6C07"/>
    <w:rsid w:val="008B6D21"/>
    <w:rsid w:val="008B7208"/>
    <w:rsid w:val="008B730C"/>
    <w:rsid w:val="008B7728"/>
    <w:rsid w:val="008B774E"/>
    <w:rsid w:val="008C07B0"/>
    <w:rsid w:val="008C0921"/>
    <w:rsid w:val="008C0F66"/>
    <w:rsid w:val="008C10F9"/>
    <w:rsid w:val="008C1378"/>
    <w:rsid w:val="008C1B31"/>
    <w:rsid w:val="008C1E30"/>
    <w:rsid w:val="008C25F6"/>
    <w:rsid w:val="008C2B70"/>
    <w:rsid w:val="008C3755"/>
    <w:rsid w:val="008C3914"/>
    <w:rsid w:val="008C3A02"/>
    <w:rsid w:val="008C45CA"/>
    <w:rsid w:val="008C4706"/>
    <w:rsid w:val="008C48C5"/>
    <w:rsid w:val="008C4CB9"/>
    <w:rsid w:val="008C4ECE"/>
    <w:rsid w:val="008C5498"/>
    <w:rsid w:val="008C575D"/>
    <w:rsid w:val="008C5A29"/>
    <w:rsid w:val="008C606F"/>
    <w:rsid w:val="008C632C"/>
    <w:rsid w:val="008C6986"/>
    <w:rsid w:val="008C69F2"/>
    <w:rsid w:val="008C6D01"/>
    <w:rsid w:val="008C77DD"/>
    <w:rsid w:val="008C7CC2"/>
    <w:rsid w:val="008D0398"/>
    <w:rsid w:val="008D0930"/>
    <w:rsid w:val="008D0CDE"/>
    <w:rsid w:val="008D0CE5"/>
    <w:rsid w:val="008D0F2D"/>
    <w:rsid w:val="008D1047"/>
    <w:rsid w:val="008D134C"/>
    <w:rsid w:val="008D1420"/>
    <w:rsid w:val="008D1638"/>
    <w:rsid w:val="008D1894"/>
    <w:rsid w:val="008D22FA"/>
    <w:rsid w:val="008D242D"/>
    <w:rsid w:val="008D2B7D"/>
    <w:rsid w:val="008D3100"/>
    <w:rsid w:val="008D31CE"/>
    <w:rsid w:val="008D3CC7"/>
    <w:rsid w:val="008D3DD1"/>
    <w:rsid w:val="008D3ECA"/>
    <w:rsid w:val="008D4175"/>
    <w:rsid w:val="008D4C70"/>
    <w:rsid w:val="008D4EE2"/>
    <w:rsid w:val="008D5152"/>
    <w:rsid w:val="008D549E"/>
    <w:rsid w:val="008D56D0"/>
    <w:rsid w:val="008D56F6"/>
    <w:rsid w:val="008D5896"/>
    <w:rsid w:val="008D5FD9"/>
    <w:rsid w:val="008D603C"/>
    <w:rsid w:val="008D60B8"/>
    <w:rsid w:val="008D6280"/>
    <w:rsid w:val="008D65FA"/>
    <w:rsid w:val="008D6652"/>
    <w:rsid w:val="008D6809"/>
    <w:rsid w:val="008D6D1F"/>
    <w:rsid w:val="008D6E43"/>
    <w:rsid w:val="008D6F6D"/>
    <w:rsid w:val="008D70AE"/>
    <w:rsid w:val="008D72DB"/>
    <w:rsid w:val="008D74C6"/>
    <w:rsid w:val="008D7F7E"/>
    <w:rsid w:val="008E01AF"/>
    <w:rsid w:val="008E0743"/>
    <w:rsid w:val="008E0C98"/>
    <w:rsid w:val="008E0F01"/>
    <w:rsid w:val="008E1BA9"/>
    <w:rsid w:val="008E1D53"/>
    <w:rsid w:val="008E26F5"/>
    <w:rsid w:val="008E2F3C"/>
    <w:rsid w:val="008E37CA"/>
    <w:rsid w:val="008E38EA"/>
    <w:rsid w:val="008E3ABA"/>
    <w:rsid w:val="008E4240"/>
    <w:rsid w:val="008E45BA"/>
    <w:rsid w:val="008E48B8"/>
    <w:rsid w:val="008E4DC0"/>
    <w:rsid w:val="008E50EE"/>
    <w:rsid w:val="008E53EE"/>
    <w:rsid w:val="008E612A"/>
    <w:rsid w:val="008E62AA"/>
    <w:rsid w:val="008E6444"/>
    <w:rsid w:val="008E661A"/>
    <w:rsid w:val="008E6627"/>
    <w:rsid w:val="008E6D68"/>
    <w:rsid w:val="008E6D84"/>
    <w:rsid w:val="008E7272"/>
    <w:rsid w:val="008E73BB"/>
    <w:rsid w:val="008E78A8"/>
    <w:rsid w:val="008E7AEF"/>
    <w:rsid w:val="008E7F37"/>
    <w:rsid w:val="008F07D0"/>
    <w:rsid w:val="008F0A4C"/>
    <w:rsid w:val="008F0D8C"/>
    <w:rsid w:val="008F0DB2"/>
    <w:rsid w:val="008F0DD2"/>
    <w:rsid w:val="008F1D52"/>
    <w:rsid w:val="008F2136"/>
    <w:rsid w:val="008F2F03"/>
    <w:rsid w:val="008F3315"/>
    <w:rsid w:val="008F337D"/>
    <w:rsid w:val="008F35E0"/>
    <w:rsid w:val="008F3A21"/>
    <w:rsid w:val="008F3B36"/>
    <w:rsid w:val="008F3C9B"/>
    <w:rsid w:val="008F435A"/>
    <w:rsid w:val="008F46D3"/>
    <w:rsid w:val="008F4FCA"/>
    <w:rsid w:val="008F5036"/>
    <w:rsid w:val="008F50BE"/>
    <w:rsid w:val="008F5186"/>
    <w:rsid w:val="008F5EA6"/>
    <w:rsid w:val="008F5F4A"/>
    <w:rsid w:val="008F632F"/>
    <w:rsid w:val="008F6564"/>
    <w:rsid w:val="008F6E61"/>
    <w:rsid w:val="008F78DF"/>
    <w:rsid w:val="008F7BAF"/>
    <w:rsid w:val="008F7DEE"/>
    <w:rsid w:val="009001BC"/>
    <w:rsid w:val="0090037A"/>
    <w:rsid w:val="00900EE7"/>
    <w:rsid w:val="009011A9"/>
    <w:rsid w:val="009011B4"/>
    <w:rsid w:val="009014C4"/>
    <w:rsid w:val="00901B45"/>
    <w:rsid w:val="00901CCB"/>
    <w:rsid w:val="00901F38"/>
    <w:rsid w:val="009025AC"/>
    <w:rsid w:val="00902AA0"/>
    <w:rsid w:val="00902FFF"/>
    <w:rsid w:val="0090307E"/>
    <w:rsid w:val="0090308F"/>
    <w:rsid w:val="00903CF5"/>
    <w:rsid w:val="00903E98"/>
    <w:rsid w:val="00904117"/>
    <w:rsid w:val="00904157"/>
    <w:rsid w:val="009041DA"/>
    <w:rsid w:val="009041DC"/>
    <w:rsid w:val="00904213"/>
    <w:rsid w:val="00904357"/>
    <w:rsid w:val="009044E6"/>
    <w:rsid w:val="00904A81"/>
    <w:rsid w:val="00904B1E"/>
    <w:rsid w:val="00904C99"/>
    <w:rsid w:val="00905975"/>
    <w:rsid w:val="00905DDC"/>
    <w:rsid w:val="009067FB"/>
    <w:rsid w:val="00906B9C"/>
    <w:rsid w:val="00906BD6"/>
    <w:rsid w:val="00906FC2"/>
    <w:rsid w:val="00907131"/>
    <w:rsid w:val="009072DA"/>
    <w:rsid w:val="009072DF"/>
    <w:rsid w:val="009073DE"/>
    <w:rsid w:val="00907421"/>
    <w:rsid w:val="00907478"/>
    <w:rsid w:val="00907C12"/>
    <w:rsid w:val="0091029D"/>
    <w:rsid w:val="00910594"/>
    <w:rsid w:val="00910B12"/>
    <w:rsid w:val="00910C2B"/>
    <w:rsid w:val="00910D69"/>
    <w:rsid w:val="00910F5F"/>
    <w:rsid w:val="00910F88"/>
    <w:rsid w:val="00911038"/>
    <w:rsid w:val="00911360"/>
    <w:rsid w:val="0091189A"/>
    <w:rsid w:val="00911D2F"/>
    <w:rsid w:val="0091206F"/>
    <w:rsid w:val="00912131"/>
    <w:rsid w:val="0091224D"/>
    <w:rsid w:val="00912487"/>
    <w:rsid w:val="009128C7"/>
    <w:rsid w:val="00912A5E"/>
    <w:rsid w:val="00912E83"/>
    <w:rsid w:val="009131B4"/>
    <w:rsid w:val="0091369A"/>
    <w:rsid w:val="00913F41"/>
    <w:rsid w:val="00914558"/>
    <w:rsid w:val="009145E0"/>
    <w:rsid w:val="0091476D"/>
    <w:rsid w:val="00914A5A"/>
    <w:rsid w:val="00914EB8"/>
    <w:rsid w:val="00914EC8"/>
    <w:rsid w:val="009151A9"/>
    <w:rsid w:val="0091521A"/>
    <w:rsid w:val="00915D90"/>
    <w:rsid w:val="00915DFF"/>
    <w:rsid w:val="0091654C"/>
    <w:rsid w:val="009165B5"/>
    <w:rsid w:val="0091685C"/>
    <w:rsid w:val="00916AE3"/>
    <w:rsid w:val="00916D3F"/>
    <w:rsid w:val="00916E35"/>
    <w:rsid w:val="009171E5"/>
    <w:rsid w:val="0091792A"/>
    <w:rsid w:val="00917A85"/>
    <w:rsid w:val="00920419"/>
    <w:rsid w:val="009208E1"/>
    <w:rsid w:val="00920943"/>
    <w:rsid w:val="009214B0"/>
    <w:rsid w:val="0092155C"/>
    <w:rsid w:val="00921C77"/>
    <w:rsid w:val="00921E12"/>
    <w:rsid w:val="00922341"/>
    <w:rsid w:val="009226FB"/>
    <w:rsid w:val="00922C8D"/>
    <w:rsid w:val="00922CA2"/>
    <w:rsid w:val="00922D97"/>
    <w:rsid w:val="00922F23"/>
    <w:rsid w:val="00923487"/>
    <w:rsid w:val="009238E8"/>
    <w:rsid w:val="00923A85"/>
    <w:rsid w:val="00923D12"/>
    <w:rsid w:val="00923F17"/>
    <w:rsid w:val="009245B9"/>
    <w:rsid w:val="009246E1"/>
    <w:rsid w:val="0092488B"/>
    <w:rsid w:val="00924E70"/>
    <w:rsid w:val="0092553C"/>
    <w:rsid w:val="009257EF"/>
    <w:rsid w:val="00925AF6"/>
    <w:rsid w:val="00925AFD"/>
    <w:rsid w:val="009268AE"/>
    <w:rsid w:val="00926964"/>
    <w:rsid w:val="0092748F"/>
    <w:rsid w:val="00927687"/>
    <w:rsid w:val="00927844"/>
    <w:rsid w:val="009279BE"/>
    <w:rsid w:val="00927EC0"/>
    <w:rsid w:val="00927EFE"/>
    <w:rsid w:val="00930816"/>
    <w:rsid w:val="00930B54"/>
    <w:rsid w:val="009312CA"/>
    <w:rsid w:val="00931473"/>
    <w:rsid w:val="00931703"/>
    <w:rsid w:val="0093224C"/>
    <w:rsid w:val="0093263F"/>
    <w:rsid w:val="00932C9E"/>
    <w:rsid w:val="00932D0F"/>
    <w:rsid w:val="00932F6E"/>
    <w:rsid w:val="00933160"/>
    <w:rsid w:val="0093438E"/>
    <w:rsid w:val="00934663"/>
    <w:rsid w:val="00935025"/>
    <w:rsid w:val="00935382"/>
    <w:rsid w:val="00935C96"/>
    <w:rsid w:val="00935FD0"/>
    <w:rsid w:val="00937089"/>
    <w:rsid w:val="00937112"/>
    <w:rsid w:val="0093747C"/>
    <w:rsid w:val="009374F0"/>
    <w:rsid w:val="009376EB"/>
    <w:rsid w:val="00937A94"/>
    <w:rsid w:val="0094000B"/>
    <w:rsid w:val="00940842"/>
    <w:rsid w:val="00940C21"/>
    <w:rsid w:val="00940CE4"/>
    <w:rsid w:val="00940E6D"/>
    <w:rsid w:val="00940E84"/>
    <w:rsid w:val="00941005"/>
    <w:rsid w:val="009418D4"/>
    <w:rsid w:val="00941AAE"/>
    <w:rsid w:val="00941B6B"/>
    <w:rsid w:val="00941BCB"/>
    <w:rsid w:val="00942055"/>
    <w:rsid w:val="0094264E"/>
    <w:rsid w:val="009429DB"/>
    <w:rsid w:val="00942AD2"/>
    <w:rsid w:val="00942BE4"/>
    <w:rsid w:val="00942E6E"/>
    <w:rsid w:val="009433E0"/>
    <w:rsid w:val="00943624"/>
    <w:rsid w:val="00943871"/>
    <w:rsid w:val="00943882"/>
    <w:rsid w:val="0094494B"/>
    <w:rsid w:val="00944B38"/>
    <w:rsid w:val="00944C31"/>
    <w:rsid w:val="00944D08"/>
    <w:rsid w:val="009451B8"/>
    <w:rsid w:val="009454EA"/>
    <w:rsid w:val="009457F6"/>
    <w:rsid w:val="00945BCA"/>
    <w:rsid w:val="009462E2"/>
    <w:rsid w:val="00946777"/>
    <w:rsid w:val="009469B5"/>
    <w:rsid w:val="00946D42"/>
    <w:rsid w:val="0094717B"/>
    <w:rsid w:val="0094767F"/>
    <w:rsid w:val="009477FA"/>
    <w:rsid w:val="00947B61"/>
    <w:rsid w:val="009500A1"/>
    <w:rsid w:val="00950134"/>
    <w:rsid w:val="009503EC"/>
    <w:rsid w:val="00950589"/>
    <w:rsid w:val="00950904"/>
    <w:rsid w:val="00950B1A"/>
    <w:rsid w:val="00950C34"/>
    <w:rsid w:val="00951275"/>
    <w:rsid w:val="0095173D"/>
    <w:rsid w:val="00951AF8"/>
    <w:rsid w:val="00951E19"/>
    <w:rsid w:val="00952CF1"/>
    <w:rsid w:val="00952E96"/>
    <w:rsid w:val="0095317C"/>
    <w:rsid w:val="00953275"/>
    <w:rsid w:val="00953311"/>
    <w:rsid w:val="00953530"/>
    <w:rsid w:val="00953582"/>
    <w:rsid w:val="0095394C"/>
    <w:rsid w:val="00953F82"/>
    <w:rsid w:val="00954381"/>
    <w:rsid w:val="00954BFB"/>
    <w:rsid w:val="00955038"/>
    <w:rsid w:val="00955197"/>
    <w:rsid w:val="00955440"/>
    <w:rsid w:val="00955565"/>
    <w:rsid w:val="009556A7"/>
    <w:rsid w:val="00955AE8"/>
    <w:rsid w:val="00955BC9"/>
    <w:rsid w:val="00955C73"/>
    <w:rsid w:val="00955E37"/>
    <w:rsid w:val="009560DB"/>
    <w:rsid w:val="00956E4D"/>
    <w:rsid w:val="009570F3"/>
    <w:rsid w:val="0095781D"/>
    <w:rsid w:val="00957993"/>
    <w:rsid w:val="00957A95"/>
    <w:rsid w:val="00957E1D"/>
    <w:rsid w:val="00960297"/>
    <w:rsid w:val="00960AB1"/>
    <w:rsid w:val="00960F39"/>
    <w:rsid w:val="009614BD"/>
    <w:rsid w:val="0096158F"/>
    <w:rsid w:val="009615E0"/>
    <w:rsid w:val="00961971"/>
    <w:rsid w:val="009619C1"/>
    <w:rsid w:val="00961B74"/>
    <w:rsid w:val="00961BFD"/>
    <w:rsid w:val="00961C5C"/>
    <w:rsid w:val="00962053"/>
    <w:rsid w:val="0096209A"/>
    <w:rsid w:val="009621B5"/>
    <w:rsid w:val="00963552"/>
    <w:rsid w:val="00963723"/>
    <w:rsid w:val="009637A9"/>
    <w:rsid w:val="009649D0"/>
    <w:rsid w:val="00964C60"/>
    <w:rsid w:val="00964C6C"/>
    <w:rsid w:val="009650B5"/>
    <w:rsid w:val="00965193"/>
    <w:rsid w:val="009651B5"/>
    <w:rsid w:val="0096528C"/>
    <w:rsid w:val="00965C5B"/>
    <w:rsid w:val="009667C5"/>
    <w:rsid w:val="00966924"/>
    <w:rsid w:val="00966A9D"/>
    <w:rsid w:val="00966C8C"/>
    <w:rsid w:val="00966D3D"/>
    <w:rsid w:val="00966F8C"/>
    <w:rsid w:val="00967739"/>
    <w:rsid w:val="00967C22"/>
    <w:rsid w:val="00967EAE"/>
    <w:rsid w:val="009708BF"/>
    <w:rsid w:val="00970B54"/>
    <w:rsid w:val="009713F7"/>
    <w:rsid w:val="00971428"/>
    <w:rsid w:val="00971456"/>
    <w:rsid w:val="00971487"/>
    <w:rsid w:val="009719B3"/>
    <w:rsid w:val="00971C3E"/>
    <w:rsid w:val="00971C48"/>
    <w:rsid w:val="00971DBD"/>
    <w:rsid w:val="00971E20"/>
    <w:rsid w:val="00971E9D"/>
    <w:rsid w:val="00972542"/>
    <w:rsid w:val="00972564"/>
    <w:rsid w:val="00972DA7"/>
    <w:rsid w:val="00972F00"/>
    <w:rsid w:val="00973171"/>
    <w:rsid w:val="00973240"/>
    <w:rsid w:val="009735E2"/>
    <w:rsid w:val="00973654"/>
    <w:rsid w:val="009738E5"/>
    <w:rsid w:val="00973A2D"/>
    <w:rsid w:val="00973D39"/>
    <w:rsid w:val="00973F1B"/>
    <w:rsid w:val="0097469E"/>
    <w:rsid w:val="00974A14"/>
    <w:rsid w:val="00974B83"/>
    <w:rsid w:val="00974C07"/>
    <w:rsid w:val="00974E43"/>
    <w:rsid w:val="00974FD4"/>
    <w:rsid w:val="009755FC"/>
    <w:rsid w:val="00975B23"/>
    <w:rsid w:val="00975CF4"/>
    <w:rsid w:val="00975D5D"/>
    <w:rsid w:val="00976655"/>
    <w:rsid w:val="0097741C"/>
    <w:rsid w:val="0097767D"/>
    <w:rsid w:val="0097795D"/>
    <w:rsid w:val="009779A1"/>
    <w:rsid w:val="00977AF5"/>
    <w:rsid w:val="0098072D"/>
    <w:rsid w:val="00980964"/>
    <w:rsid w:val="00981594"/>
    <w:rsid w:val="00981890"/>
    <w:rsid w:val="00981A21"/>
    <w:rsid w:val="00981B61"/>
    <w:rsid w:val="009821E3"/>
    <w:rsid w:val="00982218"/>
    <w:rsid w:val="00982665"/>
    <w:rsid w:val="0098305B"/>
    <w:rsid w:val="00983216"/>
    <w:rsid w:val="00983371"/>
    <w:rsid w:val="00983799"/>
    <w:rsid w:val="009840A5"/>
    <w:rsid w:val="00984EAB"/>
    <w:rsid w:val="00984F58"/>
    <w:rsid w:val="00985DF7"/>
    <w:rsid w:val="00986440"/>
    <w:rsid w:val="009865BD"/>
    <w:rsid w:val="00986A8B"/>
    <w:rsid w:val="00986D20"/>
    <w:rsid w:val="0099044D"/>
    <w:rsid w:val="00990EED"/>
    <w:rsid w:val="009910C7"/>
    <w:rsid w:val="009910C8"/>
    <w:rsid w:val="00991526"/>
    <w:rsid w:val="00991795"/>
    <w:rsid w:val="00991864"/>
    <w:rsid w:val="00992A47"/>
    <w:rsid w:val="00992DA5"/>
    <w:rsid w:val="00992F9D"/>
    <w:rsid w:val="009931DE"/>
    <w:rsid w:val="009931FC"/>
    <w:rsid w:val="0099388B"/>
    <w:rsid w:val="0099400E"/>
    <w:rsid w:val="0099401A"/>
    <w:rsid w:val="0099434D"/>
    <w:rsid w:val="00994637"/>
    <w:rsid w:val="00994B98"/>
    <w:rsid w:val="00994C15"/>
    <w:rsid w:val="00994F96"/>
    <w:rsid w:val="009953D2"/>
    <w:rsid w:val="0099597F"/>
    <w:rsid w:val="00995AF8"/>
    <w:rsid w:val="00995DE5"/>
    <w:rsid w:val="00995FA8"/>
    <w:rsid w:val="009967E2"/>
    <w:rsid w:val="00996A1A"/>
    <w:rsid w:val="009970A0"/>
    <w:rsid w:val="00997109"/>
    <w:rsid w:val="009978AB"/>
    <w:rsid w:val="009978EC"/>
    <w:rsid w:val="00997B70"/>
    <w:rsid w:val="00997C1F"/>
    <w:rsid w:val="009A00A8"/>
    <w:rsid w:val="009A021F"/>
    <w:rsid w:val="009A044C"/>
    <w:rsid w:val="009A0881"/>
    <w:rsid w:val="009A0BC6"/>
    <w:rsid w:val="009A0E92"/>
    <w:rsid w:val="009A0F3E"/>
    <w:rsid w:val="009A1357"/>
    <w:rsid w:val="009A13FA"/>
    <w:rsid w:val="009A14D1"/>
    <w:rsid w:val="009A16BD"/>
    <w:rsid w:val="009A1853"/>
    <w:rsid w:val="009A1EE7"/>
    <w:rsid w:val="009A214B"/>
    <w:rsid w:val="009A2422"/>
    <w:rsid w:val="009A26A0"/>
    <w:rsid w:val="009A293E"/>
    <w:rsid w:val="009A2D22"/>
    <w:rsid w:val="009A30DA"/>
    <w:rsid w:val="009A343B"/>
    <w:rsid w:val="009A3471"/>
    <w:rsid w:val="009A355F"/>
    <w:rsid w:val="009A39F3"/>
    <w:rsid w:val="009A429B"/>
    <w:rsid w:val="009A4801"/>
    <w:rsid w:val="009A488B"/>
    <w:rsid w:val="009A4D80"/>
    <w:rsid w:val="009A5A8E"/>
    <w:rsid w:val="009A5C3C"/>
    <w:rsid w:val="009A5D65"/>
    <w:rsid w:val="009A65B3"/>
    <w:rsid w:val="009A6852"/>
    <w:rsid w:val="009A7291"/>
    <w:rsid w:val="009A72FB"/>
    <w:rsid w:val="009A78CC"/>
    <w:rsid w:val="009A7EDE"/>
    <w:rsid w:val="009B08E5"/>
    <w:rsid w:val="009B0EC7"/>
    <w:rsid w:val="009B0F34"/>
    <w:rsid w:val="009B1BF8"/>
    <w:rsid w:val="009B1C7A"/>
    <w:rsid w:val="009B2123"/>
    <w:rsid w:val="009B2479"/>
    <w:rsid w:val="009B250B"/>
    <w:rsid w:val="009B2A47"/>
    <w:rsid w:val="009B2C0F"/>
    <w:rsid w:val="009B3DE7"/>
    <w:rsid w:val="009B3F58"/>
    <w:rsid w:val="009B4EC5"/>
    <w:rsid w:val="009B51AB"/>
    <w:rsid w:val="009B5371"/>
    <w:rsid w:val="009B55A0"/>
    <w:rsid w:val="009B5622"/>
    <w:rsid w:val="009B5985"/>
    <w:rsid w:val="009B5CCF"/>
    <w:rsid w:val="009B5D48"/>
    <w:rsid w:val="009B64E2"/>
    <w:rsid w:val="009B64EC"/>
    <w:rsid w:val="009B67FE"/>
    <w:rsid w:val="009B6972"/>
    <w:rsid w:val="009B6980"/>
    <w:rsid w:val="009B69C0"/>
    <w:rsid w:val="009B6B61"/>
    <w:rsid w:val="009B6BBC"/>
    <w:rsid w:val="009B6E81"/>
    <w:rsid w:val="009B6E91"/>
    <w:rsid w:val="009B70BD"/>
    <w:rsid w:val="009B71EB"/>
    <w:rsid w:val="009B7626"/>
    <w:rsid w:val="009B7763"/>
    <w:rsid w:val="009B7B40"/>
    <w:rsid w:val="009C0C0E"/>
    <w:rsid w:val="009C0C77"/>
    <w:rsid w:val="009C0E0D"/>
    <w:rsid w:val="009C107D"/>
    <w:rsid w:val="009C13AC"/>
    <w:rsid w:val="009C15AF"/>
    <w:rsid w:val="009C168F"/>
    <w:rsid w:val="009C17B1"/>
    <w:rsid w:val="009C1CF6"/>
    <w:rsid w:val="009C2265"/>
    <w:rsid w:val="009C2614"/>
    <w:rsid w:val="009C2A35"/>
    <w:rsid w:val="009C2C95"/>
    <w:rsid w:val="009C2EFF"/>
    <w:rsid w:val="009C2F9E"/>
    <w:rsid w:val="009C3803"/>
    <w:rsid w:val="009C3A31"/>
    <w:rsid w:val="009C3A71"/>
    <w:rsid w:val="009C3A7E"/>
    <w:rsid w:val="009C3B7F"/>
    <w:rsid w:val="009C3C36"/>
    <w:rsid w:val="009C3FCC"/>
    <w:rsid w:val="009C4750"/>
    <w:rsid w:val="009C4C84"/>
    <w:rsid w:val="009C4D6D"/>
    <w:rsid w:val="009C563F"/>
    <w:rsid w:val="009C5B3A"/>
    <w:rsid w:val="009C5C57"/>
    <w:rsid w:val="009C5F2B"/>
    <w:rsid w:val="009C5F35"/>
    <w:rsid w:val="009C6267"/>
    <w:rsid w:val="009C64D4"/>
    <w:rsid w:val="009C6508"/>
    <w:rsid w:val="009C6A8E"/>
    <w:rsid w:val="009C701E"/>
    <w:rsid w:val="009C7142"/>
    <w:rsid w:val="009C71F8"/>
    <w:rsid w:val="009C7472"/>
    <w:rsid w:val="009C7B38"/>
    <w:rsid w:val="009D025F"/>
    <w:rsid w:val="009D036A"/>
    <w:rsid w:val="009D05F9"/>
    <w:rsid w:val="009D098D"/>
    <w:rsid w:val="009D0C1A"/>
    <w:rsid w:val="009D16C1"/>
    <w:rsid w:val="009D1918"/>
    <w:rsid w:val="009D1A71"/>
    <w:rsid w:val="009D1E81"/>
    <w:rsid w:val="009D2893"/>
    <w:rsid w:val="009D2CAA"/>
    <w:rsid w:val="009D2D36"/>
    <w:rsid w:val="009D3383"/>
    <w:rsid w:val="009D36AA"/>
    <w:rsid w:val="009D3C65"/>
    <w:rsid w:val="009D3D3E"/>
    <w:rsid w:val="009D3DEE"/>
    <w:rsid w:val="009D4198"/>
    <w:rsid w:val="009D4AD1"/>
    <w:rsid w:val="009D4D65"/>
    <w:rsid w:val="009D4EAD"/>
    <w:rsid w:val="009D5561"/>
    <w:rsid w:val="009D56C8"/>
    <w:rsid w:val="009D595F"/>
    <w:rsid w:val="009D5B7A"/>
    <w:rsid w:val="009D5DF6"/>
    <w:rsid w:val="009D6D57"/>
    <w:rsid w:val="009D6FB3"/>
    <w:rsid w:val="009D713A"/>
    <w:rsid w:val="009D793F"/>
    <w:rsid w:val="009D79A5"/>
    <w:rsid w:val="009D7E78"/>
    <w:rsid w:val="009E014B"/>
    <w:rsid w:val="009E05FC"/>
    <w:rsid w:val="009E0817"/>
    <w:rsid w:val="009E095E"/>
    <w:rsid w:val="009E0A83"/>
    <w:rsid w:val="009E0ADB"/>
    <w:rsid w:val="009E0D70"/>
    <w:rsid w:val="009E0E97"/>
    <w:rsid w:val="009E0E98"/>
    <w:rsid w:val="009E129B"/>
    <w:rsid w:val="009E135C"/>
    <w:rsid w:val="009E1753"/>
    <w:rsid w:val="009E1CA9"/>
    <w:rsid w:val="009E1D23"/>
    <w:rsid w:val="009E241E"/>
    <w:rsid w:val="009E2456"/>
    <w:rsid w:val="009E29A4"/>
    <w:rsid w:val="009E29B6"/>
    <w:rsid w:val="009E30C2"/>
    <w:rsid w:val="009E35F7"/>
    <w:rsid w:val="009E3677"/>
    <w:rsid w:val="009E387D"/>
    <w:rsid w:val="009E39AE"/>
    <w:rsid w:val="009E4123"/>
    <w:rsid w:val="009E429A"/>
    <w:rsid w:val="009E4998"/>
    <w:rsid w:val="009E4C60"/>
    <w:rsid w:val="009E4F1F"/>
    <w:rsid w:val="009E4F4D"/>
    <w:rsid w:val="009E4FF0"/>
    <w:rsid w:val="009E51F4"/>
    <w:rsid w:val="009E5AEC"/>
    <w:rsid w:val="009E5B59"/>
    <w:rsid w:val="009E5EAA"/>
    <w:rsid w:val="009E6048"/>
    <w:rsid w:val="009E61B6"/>
    <w:rsid w:val="009E6242"/>
    <w:rsid w:val="009E6402"/>
    <w:rsid w:val="009E68C8"/>
    <w:rsid w:val="009E6FA9"/>
    <w:rsid w:val="009E71D4"/>
    <w:rsid w:val="009E7568"/>
    <w:rsid w:val="009E78AE"/>
    <w:rsid w:val="009E7CBF"/>
    <w:rsid w:val="009E7FB3"/>
    <w:rsid w:val="009F011F"/>
    <w:rsid w:val="009F1714"/>
    <w:rsid w:val="009F1D7E"/>
    <w:rsid w:val="009F1ED2"/>
    <w:rsid w:val="009F2070"/>
    <w:rsid w:val="009F224F"/>
    <w:rsid w:val="009F2386"/>
    <w:rsid w:val="009F2FF5"/>
    <w:rsid w:val="009F3758"/>
    <w:rsid w:val="009F3C21"/>
    <w:rsid w:val="009F3D25"/>
    <w:rsid w:val="009F4118"/>
    <w:rsid w:val="009F42CC"/>
    <w:rsid w:val="009F4AFA"/>
    <w:rsid w:val="009F4F88"/>
    <w:rsid w:val="009F5688"/>
    <w:rsid w:val="009F5903"/>
    <w:rsid w:val="009F5940"/>
    <w:rsid w:val="009F59AD"/>
    <w:rsid w:val="009F5E7D"/>
    <w:rsid w:val="009F62B3"/>
    <w:rsid w:val="009F6902"/>
    <w:rsid w:val="009F69B7"/>
    <w:rsid w:val="009F7101"/>
    <w:rsid w:val="009F73ED"/>
    <w:rsid w:val="009F746A"/>
    <w:rsid w:val="009F75C3"/>
    <w:rsid w:val="009F7739"/>
    <w:rsid w:val="009F77E0"/>
    <w:rsid w:val="009F7876"/>
    <w:rsid w:val="009F7FAA"/>
    <w:rsid w:val="00A0012C"/>
    <w:rsid w:val="00A0043A"/>
    <w:rsid w:val="00A0078A"/>
    <w:rsid w:val="00A00FF8"/>
    <w:rsid w:val="00A010DF"/>
    <w:rsid w:val="00A010E3"/>
    <w:rsid w:val="00A011E8"/>
    <w:rsid w:val="00A01647"/>
    <w:rsid w:val="00A01AC0"/>
    <w:rsid w:val="00A01DAE"/>
    <w:rsid w:val="00A02285"/>
    <w:rsid w:val="00A027A7"/>
    <w:rsid w:val="00A02982"/>
    <w:rsid w:val="00A02C3F"/>
    <w:rsid w:val="00A02C97"/>
    <w:rsid w:val="00A02D6D"/>
    <w:rsid w:val="00A045C8"/>
    <w:rsid w:val="00A04B87"/>
    <w:rsid w:val="00A04C8E"/>
    <w:rsid w:val="00A0536C"/>
    <w:rsid w:val="00A057AC"/>
    <w:rsid w:val="00A05BAF"/>
    <w:rsid w:val="00A0612B"/>
    <w:rsid w:val="00A06587"/>
    <w:rsid w:val="00A06843"/>
    <w:rsid w:val="00A06930"/>
    <w:rsid w:val="00A070F0"/>
    <w:rsid w:val="00A07674"/>
    <w:rsid w:val="00A077B8"/>
    <w:rsid w:val="00A078DB"/>
    <w:rsid w:val="00A07907"/>
    <w:rsid w:val="00A07BF1"/>
    <w:rsid w:val="00A07FA2"/>
    <w:rsid w:val="00A10400"/>
    <w:rsid w:val="00A108DB"/>
    <w:rsid w:val="00A10909"/>
    <w:rsid w:val="00A10ED9"/>
    <w:rsid w:val="00A11650"/>
    <w:rsid w:val="00A11B61"/>
    <w:rsid w:val="00A12262"/>
    <w:rsid w:val="00A12918"/>
    <w:rsid w:val="00A12C20"/>
    <w:rsid w:val="00A12D6E"/>
    <w:rsid w:val="00A1345E"/>
    <w:rsid w:val="00A135F7"/>
    <w:rsid w:val="00A13E6C"/>
    <w:rsid w:val="00A140F4"/>
    <w:rsid w:val="00A14295"/>
    <w:rsid w:val="00A1476D"/>
    <w:rsid w:val="00A14894"/>
    <w:rsid w:val="00A15040"/>
    <w:rsid w:val="00A15591"/>
    <w:rsid w:val="00A157AA"/>
    <w:rsid w:val="00A159B0"/>
    <w:rsid w:val="00A15DD8"/>
    <w:rsid w:val="00A15EF8"/>
    <w:rsid w:val="00A16568"/>
    <w:rsid w:val="00A16EE8"/>
    <w:rsid w:val="00A1708E"/>
    <w:rsid w:val="00A170B5"/>
    <w:rsid w:val="00A1717C"/>
    <w:rsid w:val="00A1799D"/>
    <w:rsid w:val="00A20415"/>
    <w:rsid w:val="00A2092D"/>
    <w:rsid w:val="00A20BD7"/>
    <w:rsid w:val="00A20C39"/>
    <w:rsid w:val="00A20F03"/>
    <w:rsid w:val="00A20F7E"/>
    <w:rsid w:val="00A2137E"/>
    <w:rsid w:val="00A213D5"/>
    <w:rsid w:val="00A21AA5"/>
    <w:rsid w:val="00A21AA8"/>
    <w:rsid w:val="00A22FB7"/>
    <w:rsid w:val="00A232E1"/>
    <w:rsid w:val="00A2341D"/>
    <w:rsid w:val="00A238A9"/>
    <w:rsid w:val="00A23B57"/>
    <w:rsid w:val="00A23BAD"/>
    <w:rsid w:val="00A2459A"/>
    <w:rsid w:val="00A250B7"/>
    <w:rsid w:val="00A25790"/>
    <w:rsid w:val="00A25EED"/>
    <w:rsid w:val="00A25F45"/>
    <w:rsid w:val="00A26CD1"/>
    <w:rsid w:val="00A26D4C"/>
    <w:rsid w:val="00A27153"/>
    <w:rsid w:val="00A276BB"/>
    <w:rsid w:val="00A27B46"/>
    <w:rsid w:val="00A27CD1"/>
    <w:rsid w:val="00A27D17"/>
    <w:rsid w:val="00A30062"/>
    <w:rsid w:val="00A30071"/>
    <w:rsid w:val="00A30577"/>
    <w:rsid w:val="00A309B9"/>
    <w:rsid w:val="00A30C02"/>
    <w:rsid w:val="00A30CD7"/>
    <w:rsid w:val="00A31087"/>
    <w:rsid w:val="00A31326"/>
    <w:rsid w:val="00A313E3"/>
    <w:rsid w:val="00A3209B"/>
    <w:rsid w:val="00A320EF"/>
    <w:rsid w:val="00A328FA"/>
    <w:rsid w:val="00A32F86"/>
    <w:rsid w:val="00A33741"/>
    <w:rsid w:val="00A338C6"/>
    <w:rsid w:val="00A33910"/>
    <w:rsid w:val="00A33D1C"/>
    <w:rsid w:val="00A34177"/>
    <w:rsid w:val="00A343FE"/>
    <w:rsid w:val="00A34AC2"/>
    <w:rsid w:val="00A350CB"/>
    <w:rsid w:val="00A354B9"/>
    <w:rsid w:val="00A3558B"/>
    <w:rsid w:val="00A35668"/>
    <w:rsid w:val="00A35732"/>
    <w:rsid w:val="00A35C68"/>
    <w:rsid w:val="00A36A04"/>
    <w:rsid w:val="00A36B48"/>
    <w:rsid w:val="00A36C88"/>
    <w:rsid w:val="00A36DB8"/>
    <w:rsid w:val="00A3754C"/>
    <w:rsid w:val="00A37792"/>
    <w:rsid w:val="00A37CCA"/>
    <w:rsid w:val="00A37CDD"/>
    <w:rsid w:val="00A4017B"/>
    <w:rsid w:val="00A401A5"/>
    <w:rsid w:val="00A401F4"/>
    <w:rsid w:val="00A40685"/>
    <w:rsid w:val="00A406F1"/>
    <w:rsid w:val="00A407ED"/>
    <w:rsid w:val="00A408F6"/>
    <w:rsid w:val="00A40CF6"/>
    <w:rsid w:val="00A410D6"/>
    <w:rsid w:val="00A417FD"/>
    <w:rsid w:val="00A4193A"/>
    <w:rsid w:val="00A41AED"/>
    <w:rsid w:val="00A41B67"/>
    <w:rsid w:val="00A41CCC"/>
    <w:rsid w:val="00A41E42"/>
    <w:rsid w:val="00A4339F"/>
    <w:rsid w:val="00A43745"/>
    <w:rsid w:val="00A437F0"/>
    <w:rsid w:val="00A438C0"/>
    <w:rsid w:val="00A43D9A"/>
    <w:rsid w:val="00A44204"/>
    <w:rsid w:val="00A4432B"/>
    <w:rsid w:val="00A44844"/>
    <w:rsid w:val="00A44C48"/>
    <w:rsid w:val="00A44EE0"/>
    <w:rsid w:val="00A4544E"/>
    <w:rsid w:val="00A4668A"/>
    <w:rsid w:val="00A466C5"/>
    <w:rsid w:val="00A46F9B"/>
    <w:rsid w:val="00A472AD"/>
    <w:rsid w:val="00A47327"/>
    <w:rsid w:val="00A47496"/>
    <w:rsid w:val="00A47513"/>
    <w:rsid w:val="00A476A4"/>
    <w:rsid w:val="00A47A11"/>
    <w:rsid w:val="00A503DD"/>
    <w:rsid w:val="00A50657"/>
    <w:rsid w:val="00A50A19"/>
    <w:rsid w:val="00A50E41"/>
    <w:rsid w:val="00A510F5"/>
    <w:rsid w:val="00A51548"/>
    <w:rsid w:val="00A516B1"/>
    <w:rsid w:val="00A51B6E"/>
    <w:rsid w:val="00A521AE"/>
    <w:rsid w:val="00A5279A"/>
    <w:rsid w:val="00A527BA"/>
    <w:rsid w:val="00A527E5"/>
    <w:rsid w:val="00A52976"/>
    <w:rsid w:val="00A53198"/>
    <w:rsid w:val="00A532C0"/>
    <w:rsid w:val="00A53A48"/>
    <w:rsid w:val="00A53CF3"/>
    <w:rsid w:val="00A54523"/>
    <w:rsid w:val="00A54C95"/>
    <w:rsid w:val="00A55600"/>
    <w:rsid w:val="00A55887"/>
    <w:rsid w:val="00A55C23"/>
    <w:rsid w:val="00A55CAD"/>
    <w:rsid w:val="00A55E26"/>
    <w:rsid w:val="00A5608A"/>
    <w:rsid w:val="00A56235"/>
    <w:rsid w:val="00A56499"/>
    <w:rsid w:val="00A56904"/>
    <w:rsid w:val="00A5690C"/>
    <w:rsid w:val="00A57833"/>
    <w:rsid w:val="00A60058"/>
    <w:rsid w:val="00A60421"/>
    <w:rsid w:val="00A60535"/>
    <w:rsid w:val="00A60A87"/>
    <w:rsid w:val="00A60EB5"/>
    <w:rsid w:val="00A62649"/>
    <w:rsid w:val="00A62CAD"/>
    <w:rsid w:val="00A635E4"/>
    <w:rsid w:val="00A638FC"/>
    <w:rsid w:val="00A6404B"/>
    <w:rsid w:val="00A6487B"/>
    <w:rsid w:val="00A64B6C"/>
    <w:rsid w:val="00A64CAD"/>
    <w:rsid w:val="00A64E6A"/>
    <w:rsid w:val="00A6530A"/>
    <w:rsid w:val="00A65352"/>
    <w:rsid w:val="00A65702"/>
    <w:rsid w:val="00A65910"/>
    <w:rsid w:val="00A65BC3"/>
    <w:rsid w:val="00A65F27"/>
    <w:rsid w:val="00A66653"/>
    <w:rsid w:val="00A66B90"/>
    <w:rsid w:val="00A67101"/>
    <w:rsid w:val="00A67200"/>
    <w:rsid w:val="00A67984"/>
    <w:rsid w:val="00A701A2"/>
    <w:rsid w:val="00A704EB"/>
    <w:rsid w:val="00A70569"/>
    <w:rsid w:val="00A70930"/>
    <w:rsid w:val="00A70AE6"/>
    <w:rsid w:val="00A70B2D"/>
    <w:rsid w:val="00A70BD2"/>
    <w:rsid w:val="00A7124F"/>
    <w:rsid w:val="00A71959"/>
    <w:rsid w:val="00A71AC2"/>
    <w:rsid w:val="00A721B0"/>
    <w:rsid w:val="00A723C2"/>
    <w:rsid w:val="00A728A5"/>
    <w:rsid w:val="00A72C44"/>
    <w:rsid w:val="00A72CFD"/>
    <w:rsid w:val="00A73093"/>
    <w:rsid w:val="00A73567"/>
    <w:rsid w:val="00A73832"/>
    <w:rsid w:val="00A73E3C"/>
    <w:rsid w:val="00A745EF"/>
    <w:rsid w:val="00A74E4C"/>
    <w:rsid w:val="00A753FA"/>
    <w:rsid w:val="00A7646E"/>
    <w:rsid w:val="00A769C0"/>
    <w:rsid w:val="00A76A12"/>
    <w:rsid w:val="00A77006"/>
    <w:rsid w:val="00A770ED"/>
    <w:rsid w:val="00A77784"/>
    <w:rsid w:val="00A77A89"/>
    <w:rsid w:val="00A77AE1"/>
    <w:rsid w:val="00A80786"/>
    <w:rsid w:val="00A8091F"/>
    <w:rsid w:val="00A81028"/>
    <w:rsid w:val="00A814F3"/>
    <w:rsid w:val="00A8199C"/>
    <w:rsid w:val="00A81A9E"/>
    <w:rsid w:val="00A81DD0"/>
    <w:rsid w:val="00A81F35"/>
    <w:rsid w:val="00A81F76"/>
    <w:rsid w:val="00A82492"/>
    <w:rsid w:val="00A82527"/>
    <w:rsid w:val="00A82F1A"/>
    <w:rsid w:val="00A831C2"/>
    <w:rsid w:val="00A833CB"/>
    <w:rsid w:val="00A845F2"/>
    <w:rsid w:val="00A848CC"/>
    <w:rsid w:val="00A84A58"/>
    <w:rsid w:val="00A84B8B"/>
    <w:rsid w:val="00A84D69"/>
    <w:rsid w:val="00A85110"/>
    <w:rsid w:val="00A8572F"/>
    <w:rsid w:val="00A85C92"/>
    <w:rsid w:val="00A8690B"/>
    <w:rsid w:val="00A86AC0"/>
    <w:rsid w:val="00A86C3A"/>
    <w:rsid w:val="00A87111"/>
    <w:rsid w:val="00A8772F"/>
    <w:rsid w:val="00A87A9A"/>
    <w:rsid w:val="00A87D3A"/>
    <w:rsid w:val="00A900D9"/>
    <w:rsid w:val="00A90226"/>
    <w:rsid w:val="00A9047E"/>
    <w:rsid w:val="00A90633"/>
    <w:rsid w:val="00A90C2A"/>
    <w:rsid w:val="00A90CE4"/>
    <w:rsid w:val="00A90DFC"/>
    <w:rsid w:val="00A915BF"/>
    <w:rsid w:val="00A92482"/>
    <w:rsid w:val="00A9286D"/>
    <w:rsid w:val="00A92A98"/>
    <w:rsid w:val="00A92B5B"/>
    <w:rsid w:val="00A92C0F"/>
    <w:rsid w:val="00A934AC"/>
    <w:rsid w:val="00A93C4F"/>
    <w:rsid w:val="00A93D84"/>
    <w:rsid w:val="00A940D1"/>
    <w:rsid w:val="00A945A4"/>
    <w:rsid w:val="00A94AAF"/>
    <w:rsid w:val="00A9566C"/>
    <w:rsid w:val="00A9598A"/>
    <w:rsid w:val="00A95A20"/>
    <w:rsid w:val="00A95C1B"/>
    <w:rsid w:val="00A95CC6"/>
    <w:rsid w:val="00A960DE"/>
    <w:rsid w:val="00A9643D"/>
    <w:rsid w:val="00A964D7"/>
    <w:rsid w:val="00A97703"/>
    <w:rsid w:val="00A97B99"/>
    <w:rsid w:val="00A97FD8"/>
    <w:rsid w:val="00AA07B5"/>
    <w:rsid w:val="00AA08BD"/>
    <w:rsid w:val="00AA0A6C"/>
    <w:rsid w:val="00AA11CD"/>
    <w:rsid w:val="00AA14DA"/>
    <w:rsid w:val="00AA15D2"/>
    <w:rsid w:val="00AA1DAB"/>
    <w:rsid w:val="00AA2025"/>
    <w:rsid w:val="00AA2785"/>
    <w:rsid w:val="00AA2A92"/>
    <w:rsid w:val="00AA302A"/>
    <w:rsid w:val="00AA3670"/>
    <w:rsid w:val="00AA37FD"/>
    <w:rsid w:val="00AA40A2"/>
    <w:rsid w:val="00AA4A0A"/>
    <w:rsid w:val="00AA4B3A"/>
    <w:rsid w:val="00AA4C2D"/>
    <w:rsid w:val="00AA52F0"/>
    <w:rsid w:val="00AA552F"/>
    <w:rsid w:val="00AA5E0E"/>
    <w:rsid w:val="00AA5E29"/>
    <w:rsid w:val="00AA5FCC"/>
    <w:rsid w:val="00AA67FB"/>
    <w:rsid w:val="00AA6894"/>
    <w:rsid w:val="00AA6D7B"/>
    <w:rsid w:val="00AA70ED"/>
    <w:rsid w:val="00AA71D8"/>
    <w:rsid w:val="00AA7C50"/>
    <w:rsid w:val="00AA7D93"/>
    <w:rsid w:val="00AA7DD6"/>
    <w:rsid w:val="00AA7F5F"/>
    <w:rsid w:val="00AB0265"/>
    <w:rsid w:val="00AB06F2"/>
    <w:rsid w:val="00AB0AE0"/>
    <w:rsid w:val="00AB0B9D"/>
    <w:rsid w:val="00AB11DB"/>
    <w:rsid w:val="00AB1445"/>
    <w:rsid w:val="00AB1820"/>
    <w:rsid w:val="00AB1830"/>
    <w:rsid w:val="00AB1A4F"/>
    <w:rsid w:val="00AB1F24"/>
    <w:rsid w:val="00AB1F76"/>
    <w:rsid w:val="00AB1FCF"/>
    <w:rsid w:val="00AB225C"/>
    <w:rsid w:val="00AB2589"/>
    <w:rsid w:val="00AB2614"/>
    <w:rsid w:val="00AB2A82"/>
    <w:rsid w:val="00AB2DAC"/>
    <w:rsid w:val="00AB2E98"/>
    <w:rsid w:val="00AB335A"/>
    <w:rsid w:val="00AB33A4"/>
    <w:rsid w:val="00AB3683"/>
    <w:rsid w:val="00AB48DB"/>
    <w:rsid w:val="00AB4D7F"/>
    <w:rsid w:val="00AB50F8"/>
    <w:rsid w:val="00AB669E"/>
    <w:rsid w:val="00AB66C0"/>
    <w:rsid w:val="00AB679A"/>
    <w:rsid w:val="00AB69E4"/>
    <w:rsid w:val="00AB75B2"/>
    <w:rsid w:val="00AB781E"/>
    <w:rsid w:val="00AB7D1C"/>
    <w:rsid w:val="00AB7D23"/>
    <w:rsid w:val="00AB7ECB"/>
    <w:rsid w:val="00AC07A7"/>
    <w:rsid w:val="00AC120C"/>
    <w:rsid w:val="00AC1ADE"/>
    <w:rsid w:val="00AC2459"/>
    <w:rsid w:val="00AC2541"/>
    <w:rsid w:val="00AC282E"/>
    <w:rsid w:val="00AC2BC2"/>
    <w:rsid w:val="00AC31AF"/>
    <w:rsid w:val="00AC321F"/>
    <w:rsid w:val="00AC3793"/>
    <w:rsid w:val="00AC40A7"/>
    <w:rsid w:val="00AC4855"/>
    <w:rsid w:val="00AC4B83"/>
    <w:rsid w:val="00AC4EA6"/>
    <w:rsid w:val="00AC515C"/>
    <w:rsid w:val="00AC5364"/>
    <w:rsid w:val="00AC5523"/>
    <w:rsid w:val="00AC578A"/>
    <w:rsid w:val="00AC57AB"/>
    <w:rsid w:val="00AC5990"/>
    <w:rsid w:val="00AC5B60"/>
    <w:rsid w:val="00AC5DD0"/>
    <w:rsid w:val="00AC5E15"/>
    <w:rsid w:val="00AC68E8"/>
    <w:rsid w:val="00AC6D75"/>
    <w:rsid w:val="00AC7637"/>
    <w:rsid w:val="00AC7BEE"/>
    <w:rsid w:val="00AC7C63"/>
    <w:rsid w:val="00AD002C"/>
    <w:rsid w:val="00AD0336"/>
    <w:rsid w:val="00AD034F"/>
    <w:rsid w:val="00AD0B9A"/>
    <w:rsid w:val="00AD0BB3"/>
    <w:rsid w:val="00AD10B1"/>
    <w:rsid w:val="00AD127D"/>
    <w:rsid w:val="00AD14CE"/>
    <w:rsid w:val="00AD1540"/>
    <w:rsid w:val="00AD15A7"/>
    <w:rsid w:val="00AD15E3"/>
    <w:rsid w:val="00AD15F0"/>
    <w:rsid w:val="00AD26FC"/>
    <w:rsid w:val="00AD28BD"/>
    <w:rsid w:val="00AD2992"/>
    <w:rsid w:val="00AD2C33"/>
    <w:rsid w:val="00AD2C9C"/>
    <w:rsid w:val="00AD2E5B"/>
    <w:rsid w:val="00AD38A7"/>
    <w:rsid w:val="00AD3C48"/>
    <w:rsid w:val="00AD49E3"/>
    <w:rsid w:val="00AD5A62"/>
    <w:rsid w:val="00AD5C92"/>
    <w:rsid w:val="00AD5D1B"/>
    <w:rsid w:val="00AD5FB5"/>
    <w:rsid w:val="00AD5FE7"/>
    <w:rsid w:val="00AD634E"/>
    <w:rsid w:val="00AD7614"/>
    <w:rsid w:val="00AD7B4F"/>
    <w:rsid w:val="00AD7D29"/>
    <w:rsid w:val="00AD7E21"/>
    <w:rsid w:val="00AD7F67"/>
    <w:rsid w:val="00AE0281"/>
    <w:rsid w:val="00AE0860"/>
    <w:rsid w:val="00AE0BDF"/>
    <w:rsid w:val="00AE1039"/>
    <w:rsid w:val="00AE18E1"/>
    <w:rsid w:val="00AE24E1"/>
    <w:rsid w:val="00AE2CE9"/>
    <w:rsid w:val="00AE3227"/>
    <w:rsid w:val="00AE32AD"/>
    <w:rsid w:val="00AE3666"/>
    <w:rsid w:val="00AE36AF"/>
    <w:rsid w:val="00AE39E9"/>
    <w:rsid w:val="00AE3C7E"/>
    <w:rsid w:val="00AE3D61"/>
    <w:rsid w:val="00AE4031"/>
    <w:rsid w:val="00AE4C89"/>
    <w:rsid w:val="00AE5123"/>
    <w:rsid w:val="00AE52B5"/>
    <w:rsid w:val="00AE5C16"/>
    <w:rsid w:val="00AE5D8F"/>
    <w:rsid w:val="00AE63D6"/>
    <w:rsid w:val="00AE6AA0"/>
    <w:rsid w:val="00AE7101"/>
    <w:rsid w:val="00AE7148"/>
    <w:rsid w:val="00AE7287"/>
    <w:rsid w:val="00AE754E"/>
    <w:rsid w:val="00AE7856"/>
    <w:rsid w:val="00AE79DA"/>
    <w:rsid w:val="00AF04A2"/>
    <w:rsid w:val="00AF098C"/>
    <w:rsid w:val="00AF0C67"/>
    <w:rsid w:val="00AF0FA4"/>
    <w:rsid w:val="00AF1555"/>
    <w:rsid w:val="00AF1699"/>
    <w:rsid w:val="00AF17C2"/>
    <w:rsid w:val="00AF1833"/>
    <w:rsid w:val="00AF194B"/>
    <w:rsid w:val="00AF1AC0"/>
    <w:rsid w:val="00AF1E4A"/>
    <w:rsid w:val="00AF1FDF"/>
    <w:rsid w:val="00AF25BC"/>
    <w:rsid w:val="00AF287C"/>
    <w:rsid w:val="00AF2FB7"/>
    <w:rsid w:val="00AF3352"/>
    <w:rsid w:val="00AF3DD5"/>
    <w:rsid w:val="00AF422D"/>
    <w:rsid w:val="00AF4583"/>
    <w:rsid w:val="00AF4850"/>
    <w:rsid w:val="00AF4B7C"/>
    <w:rsid w:val="00AF5033"/>
    <w:rsid w:val="00AF55AD"/>
    <w:rsid w:val="00AF57DE"/>
    <w:rsid w:val="00AF58B1"/>
    <w:rsid w:val="00AF59E1"/>
    <w:rsid w:val="00AF5F04"/>
    <w:rsid w:val="00AF75D8"/>
    <w:rsid w:val="00AF7EB5"/>
    <w:rsid w:val="00B001B6"/>
    <w:rsid w:val="00B00356"/>
    <w:rsid w:val="00B006EB"/>
    <w:rsid w:val="00B012DA"/>
    <w:rsid w:val="00B014ED"/>
    <w:rsid w:val="00B01B4E"/>
    <w:rsid w:val="00B01FC8"/>
    <w:rsid w:val="00B0217F"/>
    <w:rsid w:val="00B025B3"/>
    <w:rsid w:val="00B02E8F"/>
    <w:rsid w:val="00B032CB"/>
    <w:rsid w:val="00B037D9"/>
    <w:rsid w:val="00B03C81"/>
    <w:rsid w:val="00B03E47"/>
    <w:rsid w:val="00B03ED5"/>
    <w:rsid w:val="00B04A3F"/>
    <w:rsid w:val="00B0538C"/>
    <w:rsid w:val="00B059FD"/>
    <w:rsid w:val="00B05D12"/>
    <w:rsid w:val="00B05F00"/>
    <w:rsid w:val="00B061E4"/>
    <w:rsid w:val="00B06D00"/>
    <w:rsid w:val="00B070A2"/>
    <w:rsid w:val="00B070AD"/>
    <w:rsid w:val="00B07265"/>
    <w:rsid w:val="00B07387"/>
    <w:rsid w:val="00B07615"/>
    <w:rsid w:val="00B07694"/>
    <w:rsid w:val="00B07A6A"/>
    <w:rsid w:val="00B07D46"/>
    <w:rsid w:val="00B07DE8"/>
    <w:rsid w:val="00B11269"/>
    <w:rsid w:val="00B1132E"/>
    <w:rsid w:val="00B1132F"/>
    <w:rsid w:val="00B113C4"/>
    <w:rsid w:val="00B11F36"/>
    <w:rsid w:val="00B12072"/>
    <w:rsid w:val="00B121F3"/>
    <w:rsid w:val="00B125E3"/>
    <w:rsid w:val="00B12632"/>
    <w:rsid w:val="00B12B62"/>
    <w:rsid w:val="00B130B6"/>
    <w:rsid w:val="00B13A1F"/>
    <w:rsid w:val="00B13B03"/>
    <w:rsid w:val="00B14120"/>
    <w:rsid w:val="00B143FE"/>
    <w:rsid w:val="00B14AC8"/>
    <w:rsid w:val="00B14E54"/>
    <w:rsid w:val="00B14F1D"/>
    <w:rsid w:val="00B153C2"/>
    <w:rsid w:val="00B1551D"/>
    <w:rsid w:val="00B156E8"/>
    <w:rsid w:val="00B15D52"/>
    <w:rsid w:val="00B16A4D"/>
    <w:rsid w:val="00B16DD6"/>
    <w:rsid w:val="00B17521"/>
    <w:rsid w:val="00B17E5E"/>
    <w:rsid w:val="00B20372"/>
    <w:rsid w:val="00B2079B"/>
    <w:rsid w:val="00B214A0"/>
    <w:rsid w:val="00B22516"/>
    <w:rsid w:val="00B23124"/>
    <w:rsid w:val="00B23233"/>
    <w:rsid w:val="00B232EB"/>
    <w:rsid w:val="00B234AF"/>
    <w:rsid w:val="00B23FE1"/>
    <w:rsid w:val="00B24830"/>
    <w:rsid w:val="00B248E6"/>
    <w:rsid w:val="00B2525A"/>
    <w:rsid w:val="00B253A6"/>
    <w:rsid w:val="00B255A1"/>
    <w:rsid w:val="00B25BF6"/>
    <w:rsid w:val="00B25CD1"/>
    <w:rsid w:val="00B25D70"/>
    <w:rsid w:val="00B2654E"/>
    <w:rsid w:val="00B277FC"/>
    <w:rsid w:val="00B27EE5"/>
    <w:rsid w:val="00B30477"/>
    <w:rsid w:val="00B30CBD"/>
    <w:rsid w:val="00B30CD9"/>
    <w:rsid w:val="00B31220"/>
    <w:rsid w:val="00B314A3"/>
    <w:rsid w:val="00B31E88"/>
    <w:rsid w:val="00B31F71"/>
    <w:rsid w:val="00B3222C"/>
    <w:rsid w:val="00B32262"/>
    <w:rsid w:val="00B3289A"/>
    <w:rsid w:val="00B32ED0"/>
    <w:rsid w:val="00B334D2"/>
    <w:rsid w:val="00B338B8"/>
    <w:rsid w:val="00B33A71"/>
    <w:rsid w:val="00B34572"/>
    <w:rsid w:val="00B3491E"/>
    <w:rsid w:val="00B349F5"/>
    <w:rsid w:val="00B34E58"/>
    <w:rsid w:val="00B3507C"/>
    <w:rsid w:val="00B354E5"/>
    <w:rsid w:val="00B35583"/>
    <w:rsid w:val="00B359D8"/>
    <w:rsid w:val="00B35A58"/>
    <w:rsid w:val="00B35B1B"/>
    <w:rsid w:val="00B36645"/>
    <w:rsid w:val="00B3688A"/>
    <w:rsid w:val="00B368B3"/>
    <w:rsid w:val="00B36E95"/>
    <w:rsid w:val="00B370CB"/>
    <w:rsid w:val="00B375A7"/>
    <w:rsid w:val="00B40542"/>
    <w:rsid w:val="00B40840"/>
    <w:rsid w:val="00B40A55"/>
    <w:rsid w:val="00B40A88"/>
    <w:rsid w:val="00B4142F"/>
    <w:rsid w:val="00B4168C"/>
    <w:rsid w:val="00B417BF"/>
    <w:rsid w:val="00B41C56"/>
    <w:rsid w:val="00B4299E"/>
    <w:rsid w:val="00B42EAC"/>
    <w:rsid w:val="00B42F7D"/>
    <w:rsid w:val="00B434BE"/>
    <w:rsid w:val="00B437A4"/>
    <w:rsid w:val="00B437F1"/>
    <w:rsid w:val="00B43CCA"/>
    <w:rsid w:val="00B43F10"/>
    <w:rsid w:val="00B44732"/>
    <w:rsid w:val="00B448D7"/>
    <w:rsid w:val="00B44B28"/>
    <w:rsid w:val="00B45275"/>
    <w:rsid w:val="00B45AF4"/>
    <w:rsid w:val="00B46153"/>
    <w:rsid w:val="00B468ED"/>
    <w:rsid w:val="00B4725B"/>
    <w:rsid w:val="00B472E4"/>
    <w:rsid w:val="00B475E4"/>
    <w:rsid w:val="00B475EC"/>
    <w:rsid w:val="00B47897"/>
    <w:rsid w:val="00B502EC"/>
    <w:rsid w:val="00B50AA4"/>
    <w:rsid w:val="00B50BF6"/>
    <w:rsid w:val="00B50CB7"/>
    <w:rsid w:val="00B517A1"/>
    <w:rsid w:val="00B517F8"/>
    <w:rsid w:val="00B5208B"/>
    <w:rsid w:val="00B52D6F"/>
    <w:rsid w:val="00B53AAE"/>
    <w:rsid w:val="00B54020"/>
    <w:rsid w:val="00B5405E"/>
    <w:rsid w:val="00B541D7"/>
    <w:rsid w:val="00B54D01"/>
    <w:rsid w:val="00B55639"/>
    <w:rsid w:val="00B5600C"/>
    <w:rsid w:val="00B56305"/>
    <w:rsid w:val="00B564C3"/>
    <w:rsid w:val="00B568E5"/>
    <w:rsid w:val="00B56BC0"/>
    <w:rsid w:val="00B56D06"/>
    <w:rsid w:val="00B57171"/>
    <w:rsid w:val="00B578AC"/>
    <w:rsid w:val="00B57EBA"/>
    <w:rsid w:val="00B60E63"/>
    <w:rsid w:val="00B61DBF"/>
    <w:rsid w:val="00B61E72"/>
    <w:rsid w:val="00B61EE6"/>
    <w:rsid w:val="00B6214B"/>
    <w:rsid w:val="00B62601"/>
    <w:rsid w:val="00B6275E"/>
    <w:rsid w:val="00B6310A"/>
    <w:rsid w:val="00B63E6A"/>
    <w:rsid w:val="00B63EF8"/>
    <w:rsid w:val="00B6451D"/>
    <w:rsid w:val="00B64C6B"/>
    <w:rsid w:val="00B64F24"/>
    <w:rsid w:val="00B65000"/>
    <w:rsid w:val="00B65146"/>
    <w:rsid w:val="00B6517F"/>
    <w:rsid w:val="00B65295"/>
    <w:rsid w:val="00B65619"/>
    <w:rsid w:val="00B659B6"/>
    <w:rsid w:val="00B65C60"/>
    <w:rsid w:val="00B664CD"/>
    <w:rsid w:val="00B664E0"/>
    <w:rsid w:val="00B665AE"/>
    <w:rsid w:val="00B67065"/>
    <w:rsid w:val="00B6716D"/>
    <w:rsid w:val="00B67697"/>
    <w:rsid w:val="00B67D69"/>
    <w:rsid w:val="00B67E01"/>
    <w:rsid w:val="00B7019C"/>
    <w:rsid w:val="00B70E5E"/>
    <w:rsid w:val="00B71415"/>
    <w:rsid w:val="00B716AC"/>
    <w:rsid w:val="00B719CE"/>
    <w:rsid w:val="00B71AD1"/>
    <w:rsid w:val="00B71B21"/>
    <w:rsid w:val="00B71BD6"/>
    <w:rsid w:val="00B71E0C"/>
    <w:rsid w:val="00B722EF"/>
    <w:rsid w:val="00B72315"/>
    <w:rsid w:val="00B72386"/>
    <w:rsid w:val="00B727AB"/>
    <w:rsid w:val="00B72C58"/>
    <w:rsid w:val="00B73874"/>
    <w:rsid w:val="00B74143"/>
    <w:rsid w:val="00B74188"/>
    <w:rsid w:val="00B742A0"/>
    <w:rsid w:val="00B74639"/>
    <w:rsid w:val="00B746C2"/>
    <w:rsid w:val="00B747D2"/>
    <w:rsid w:val="00B7540E"/>
    <w:rsid w:val="00B7557D"/>
    <w:rsid w:val="00B7596B"/>
    <w:rsid w:val="00B75A87"/>
    <w:rsid w:val="00B75EBC"/>
    <w:rsid w:val="00B75FEB"/>
    <w:rsid w:val="00B7636E"/>
    <w:rsid w:val="00B768E6"/>
    <w:rsid w:val="00B7720F"/>
    <w:rsid w:val="00B77606"/>
    <w:rsid w:val="00B8016A"/>
    <w:rsid w:val="00B80504"/>
    <w:rsid w:val="00B8091E"/>
    <w:rsid w:val="00B80BAB"/>
    <w:rsid w:val="00B80E44"/>
    <w:rsid w:val="00B810E4"/>
    <w:rsid w:val="00B81358"/>
    <w:rsid w:val="00B8135D"/>
    <w:rsid w:val="00B81E55"/>
    <w:rsid w:val="00B82151"/>
    <w:rsid w:val="00B822AC"/>
    <w:rsid w:val="00B826E7"/>
    <w:rsid w:val="00B8283B"/>
    <w:rsid w:val="00B829A2"/>
    <w:rsid w:val="00B82A37"/>
    <w:rsid w:val="00B8316C"/>
    <w:rsid w:val="00B83CDC"/>
    <w:rsid w:val="00B83D05"/>
    <w:rsid w:val="00B84591"/>
    <w:rsid w:val="00B85A1C"/>
    <w:rsid w:val="00B85B77"/>
    <w:rsid w:val="00B863CC"/>
    <w:rsid w:val="00B8681D"/>
    <w:rsid w:val="00B87131"/>
    <w:rsid w:val="00B877A6"/>
    <w:rsid w:val="00B87DF9"/>
    <w:rsid w:val="00B87F51"/>
    <w:rsid w:val="00B905F9"/>
    <w:rsid w:val="00B90813"/>
    <w:rsid w:val="00B90B52"/>
    <w:rsid w:val="00B90E41"/>
    <w:rsid w:val="00B913B6"/>
    <w:rsid w:val="00B91786"/>
    <w:rsid w:val="00B91C86"/>
    <w:rsid w:val="00B91DAC"/>
    <w:rsid w:val="00B91FA4"/>
    <w:rsid w:val="00B922D1"/>
    <w:rsid w:val="00B92395"/>
    <w:rsid w:val="00B9295E"/>
    <w:rsid w:val="00B92A7B"/>
    <w:rsid w:val="00B92CF3"/>
    <w:rsid w:val="00B92F27"/>
    <w:rsid w:val="00B939CB"/>
    <w:rsid w:val="00B93F37"/>
    <w:rsid w:val="00B94647"/>
    <w:rsid w:val="00B946EF"/>
    <w:rsid w:val="00B9482A"/>
    <w:rsid w:val="00B94FD2"/>
    <w:rsid w:val="00B9502C"/>
    <w:rsid w:val="00B955BE"/>
    <w:rsid w:val="00B95634"/>
    <w:rsid w:val="00B95762"/>
    <w:rsid w:val="00B959C0"/>
    <w:rsid w:val="00B963A7"/>
    <w:rsid w:val="00B9697C"/>
    <w:rsid w:val="00B96B71"/>
    <w:rsid w:val="00B96D0E"/>
    <w:rsid w:val="00B96D0F"/>
    <w:rsid w:val="00B96F00"/>
    <w:rsid w:val="00B97247"/>
    <w:rsid w:val="00B97394"/>
    <w:rsid w:val="00B9778E"/>
    <w:rsid w:val="00B97AC1"/>
    <w:rsid w:val="00B97AD3"/>
    <w:rsid w:val="00B97D38"/>
    <w:rsid w:val="00B97D57"/>
    <w:rsid w:val="00B97DF1"/>
    <w:rsid w:val="00BA0211"/>
    <w:rsid w:val="00BA0294"/>
    <w:rsid w:val="00BA0453"/>
    <w:rsid w:val="00BA0779"/>
    <w:rsid w:val="00BA079B"/>
    <w:rsid w:val="00BA082A"/>
    <w:rsid w:val="00BA0A69"/>
    <w:rsid w:val="00BA0C47"/>
    <w:rsid w:val="00BA0D22"/>
    <w:rsid w:val="00BA0DA8"/>
    <w:rsid w:val="00BA0DC1"/>
    <w:rsid w:val="00BA0F05"/>
    <w:rsid w:val="00BA10C1"/>
    <w:rsid w:val="00BA176A"/>
    <w:rsid w:val="00BA24DD"/>
    <w:rsid w:val="00BA2926"/>
    <w:rsid w:val="00BA2DB3"/>
    <w:rsid w:val="00BA2DE6"/>
    <w:rsid w:val="00BA2FF3"/>
    <w:rsid w:val="00BA33AB"/>
    <w:rsid w:val="00BA3B1D"/>
    <w:rsid w:val="00BA3E22"/>
    <w:rsid w:val="00BA42A2"/>
    <w:rsid w:val="00BA45DF"/>
    <w:rsid w:val="00BA4E4F"/>
    <w:rsid w:val="00BA4EBF"/>
    <w:rsid w:val="00BA5C77"/>
    <w:rsid w:val="00BA5CBB"/>
    <w:rsid w:val="00BA5DC3"/>
    <w:rsid w:val="00BA679C"/>
    <w:rsid w:val="00BA7F51"/>
    <w:rsid w:val="00BB002D"/>
    <w:rsid w:val="00BB060C"/>
    <w:rsid w:val="00BB0CEE"/>
    <w:rsid w:val="00BB1227"/>
    <w:rsid w:val="00BB191E"/>
    <w:rsid w:val="00BB1B54"/>
    <w:rsid w:val="00BB2469"/>
    <w:rsid w:val="00BB2952"/>
    <w:rsid w:val="00BB2E06"/>
    <w:rsid w:val="00BB3A41"/>
    <w:rsid w:val="00BB47EC"/>
    <w:rsid w:val="00BB4A5A"/>
    <w:rsid w:val="00BB4B12"/>
    <w:rsid w:val="00BB50F0"/>
    <w:rsid w:val="00BB53A6"/>
    <w:rsid w:val="00BB5431"/>
    <w:rsid w:val="00BB5D34"/>
    <w:rsid w:val="00BB5D44"/>
    <w:rsid w:val="00BB5E87"/>
    <w:rsid w:val="00BB69E6"/>
    <w:rsid w:val="00BB6B9D"/>
    <w:rsid w:val="00BB6C87"/>
    <w:rsid w:val="00BB6D58"/>
    <w:rsid w:val="00BB6DAB"/>
    <w:rsid w:val="00BB6EB5"/>
    <w:rsid w:val="00BB6FB5"/>
    <w:rsid w:val="00BB716D"/>
    <w:rsid w:val="00BB78CD"/>
    <w:rsid w:val="00BB78EF"/>
    <w:rsid w:val="00BB7D0D"/>
    <w:rsid w:val="00BC06FE"/>
    <w:rsid w:val="00BC159D"/>
    <w:rsid w:val="00BC1B26"/>
    <w:rsid w:val="00BC1FD2"/>
    <w:rsid w:val="00BC25B1"/>
    <w:rsid w:val="00BC2D34"/>
    <w:rsid w:val="00BC354E"/>
    <w:rsid w:val="00BC3AFC"/>
    <w:rsid w:val="00BC3C3A"/>
    <w:rsid w:val="00BC40C8"/>
    <w:rsid w:val="00BC4643"/>
    <w:rsid w:val="00BC4C7F"/>
    <w:rsid w:val="00BC58D0"/>
    <w:rsid w:val="00BC58F1"/>
    <w:rsid w:val="00BC6693"/>
    <w:rsid w:val="00BC71E9"/>
    <w:rsid w:val="00BC7448"/>
    <w:rsid w:val="00BD070B"/>
    <w:rsid w:val="00BD08F5"/>
    <w:rsid w:val="00BD0900"/>
    <w:rsid w:val="00BD1053"/>
    <w:rsid w:val="00BD10AD"/>
    <w:rsid w:val="00BD1BE0"/>
    <w:rsid w:val="00BD1C53"/>
    <w:rsid w:val="00BD1CFF"/>
    <w:rsid w:val="00BD1D20"/>
    <w:rsid w:val="00BD236C"/>
    <w:rsid w:val="00BD2419"/>
    <w:rsid w:val="00BD2514"/>
    <w:rsid w:val="00BD26E0"/>
    <w:rsid w:val="00BD2C58"/>
    <w:rsid w:val="00BD30A7"/>
    <w:rsid w:val="00BD3592"/>
    <w:rsid w:val="00BD4194"/>
    <w:rsid w:val="00BD426F"/>
    <w:rsid w:val="00BD4777"/>
    <w:rsid w:val="00BD5DFC"/>
    <w:rsid w:val="00BD5ED9"/>
    <w:rsid w:val="00BD605D"/>
    <w:rsid w:val="00BD67BF"/>
    <w:rsid w:val="00BD686E"/>
    <w:rsid w:val="00BD6E2E"/>
    <w:rsid w:val="00BD6E9C"/>
    <w:rsid w:val="00BD7362"/>
    <w:rsid w:val="00BD7502"/>
    <w:rsid w:val="00BD7B63"/>
    <w:rsid w:val="00BE01D4"/>
    <w:rsid w:val="00BE09A6"/>
    <w:rsid w:val="00BE1913"/>
    <w:rsid w:val="00BE1C46"/>
    <w:rsid w:val="00BE1DE9"/>
    <w:rsid w:val="00BE225A"/>
    <w:rsid w:val="00BE231D"/>
    <w:rsid w:val="00BE263C"/>
    <w:rsid w:val="00BE3074"/>
    <w:rsid w:val="00BE30D6"/>
    <w:rsid w:val="00BE4684"/>
    <w:rsid w:val="00BE4A1D"/>
    <w:rsid w:val="00BE4AF9"/>
    <w:rsid w:val="00BE4CA6"/>
    <w:rsid w:val="00BE4E25"/>
    <w:rsid w:val="00BE51E2"/>
    <w:rsid w:val="00BE5A29"/>
    <w:rsid w:val="00BE5AE2"/>
    <w:rsid w:val="00BE5B18"/>
    <w:rsid w:val="00BE5B5D"/>
    <w:rsid w:val="00BE5F41"/>
    <w:rsid w:val="00BE5F89"/>
    <w:rsid w:val="00BE6267"/>
    <w:rsid w:val="00BE669D"/>
    <w:rsid w:val="00BE6804"/>
    <w:rsid w:val="00BE68AC"/>
    <w:rsid w:val="00BE6A87"/>
    <w:rsid w:val="00BE6C10"/>
    <w:rsid w:val="00BE6F5C"/>
    <w:rsid w:val="00BE6F85"/>
    <w:rsid w:val="00BE7368"/>
    <w:rsid w:val="00BE74C9"/>
    <w:rsid w:val="00BE7857"/>
    <w:rsid w:val="00BE7B90"/>
    <w:rsid w:val="00BF02C2"/>
    <w:rsid w:val="00BF0B4D"/>
    <w:rsid w:val="00BF0F1D"/>
    <w:rsid w:val="00BF150E"/>
    <w:rsid w:val="00BF1A22"/>
    <w:rsid w:val="00BF1D49"/>
    <w:rsid w:val="00BF1F24"/>
    <w:rsid w:val="00BF25CE"/>
    <w:rsid w:val="00BF2A78"/>
    <w:rsid w:val="00BF2B4F"/>
    <w:rsid w:val="00BF3459"/>
    <w:rsid w:val="00BF34E4"/>
    <w:rsid w:val="00BF34FE"/>
    <w:rsid w:val="00BF35D7"/>
    <w:rsid w:val="00BF39BF"/>
    <w:rsid w:val="00BF42F5"/>
    <w:rsid w:val="00BF4799"/>
    <w:rsid w:val="00BF5C48"/>
    <w:rsid w:val="00BF5CF3"/>
    <w:rsid w:val="00BF669B"/>
    <w:rsid w:val="00BF6BDB"/>
    <w:rsid w:val="00BF732F"/>
    <w:rsid w:val="00BF74A1"/>
    <w:rsid w:val="00BF767F"/>
    <w:rsid w:val="00BF7EE9"/>
    <w:rsid w:val="00C00662"/>
    <w:rsid w:val="00C00667"/>
    <w:rsid w:val="00C007B8"/>
    <w:rsid w:val="00C00D1F"/>
    <w:rsid w:val="00C011D7"/>
    <w:rsid w:val="00C013FD"/>
    <w:rsid w:val="00C01564"/>
    <w:rsid w:val="00C01B6A"/>
    <w:rsid w:val="00C01BCB"/>
    <w:rsid w:val="00C02B26"/>
    <w:rsid w:val="00C03070"/>
    <w:rsid w:val="00C0374D"/>
    <w:rsid w:val="00C039CF"/>
    <w:rsid w:val="00C0412B"/>
    <w:rsid w:val="00C0416C"/>
    <w:rsid w:val="00C04B2C"/>
    <w:rsid w:val="00C04C77"/>
    <w:rsid w:val="00C0548A"/>
    <w:rsid w:val="00C05B00"/>
    <w:rsid w:val="00C05BBB"/>
    <w:rsid w:val="00C05C15"/>
    <w:rsid w:val="00C0675F"/>
    <w:rsid w:val="00C0676D"/>
    <w:rsid w:val="00C0688B"/>
    <w:rsid w:val="00C0692C"/>
    <w:rsid w:val="00C0727D"/>
    <w:rsid w:val="00C07681"/>
    <w:rsid w:val="00C07D35"/>
    <w:rsid w:val="00C07E2F"/>
    <w:rsid w:val="00C101E8"/>
    <w:rsid w:val="00C1068F"/>
    <w:rsid w:val="00C10831"/>
    <w:rsid w:val="00C10903"/>
    <w:rsid w:val="00C10983"/>
    <w:rsid w:val="00C10BC8"/>
    <w:rsid w:val="00C10CC7"/>
    <w:rsid w:val="00C1102D"/>
    <w:rsid w:val="00C11092"/>
    <w:rsid w:val="00C112FD"/>
    <w:rsid w:val="00C1205D"/>
    <w:rsid w:val="00C12E9E"/>
    <w:rsid w:val="00C132D9"/>
    <w:rsid w:val="00C133AA"/>
    <w:rsid w:val="00C14A80"/>
    <w:rsid w:val="00C14CBF"/>
    <w:rsid w:val="00C1513F"/>
    <w:rsid w:val="00C156AB"/>
    <w:rsid w:val="00C156D3"/>
    <w:rsid w:val="00C15702"/>
    <w:rsid w:val="00C15754"/>
    <w:rsid w:val="00C157CB"/>
    <w:rsid w:val="00C15B28"/>
    <w:rsid w:val="00C15D59"/>
    <w:rsid w:val="00C1610D"/>
    <w:rsid w:val="00C16497"/>
    <w:rsid w:val="00C172A4"/>
    <w:rsid w:val="00C1765C"/>
    <w:rsid w:val="00C176E2"/>
    <w:rsid w:val="00C17847"/>
    <w:rsid w:val="00C205D3"/>
    <w:rsid w:val="00C209B1"/>
    <w:rsid w:val="00C20BE1"/>
    <w:rsid w:val="00C20BE7"/>
    <w:rsid w:val="00C21422"/>
    <w:rsid w:val="00C21494"/>
    <w:rsid w:val="00C214AD"/>
    <w:rsid w:val="00C21669"/>
    <w:rsid w:val="00C21B82"/>
    <w:rsid w:val="00C226D2"/>
    <w:rsid w:val="00C22706"/>
    <w:rsid w:val="00C23625"/>
    <w:rsid w:val="00C23803"/>
    <w:rsid w:val="00C23BB8"/>
    <w:rsid w:val="00C23BC2"/>
    <w:rsid w:val="00C23D83"/>
    <w:rsid w:val="00C24131"/>
    <w:rsid w:val="00C242DA"/>
    <w:rsid w:val="00C24761"/>
    <w:rsid w:val="00C249C4"/>
    <w:rsid w:val="00C24BBE"/>
    <w:rsid w:val="00C24D2C"/>
    <w:rsid w:val="00C24D4F"/>
    <w:rsid w:val="00C25B32"/>
    <w:rsid w:val="00C25BFB"/>
    <w:rsid w:val="00C25D77"/>
    <w:rsid w:val="00C25F5B"/>
    <w:rsid w:val="00C2611A"/>
    <w:rsid w:val="00C26229"/>
    <w:rsid w:val="00C26389"/>
    <w:rsid w:val="00C26601"/>
    <w:rsid w:val="00C2681E"/>
    <w:rsid w:val="00C26910"/>
    <w:rsid w:val="00C26D8D"/>
    <w:rsid w:val="00C26FAA"/>
    <w:rsid w:val="00C27188"/>
    <w:rsid w:val="00C271F9"/>
    <w:rsid w:val="00C275C2"/>
    <w:rsid w:val="00C27627"/>
    <w:rsid w:val="00C27965"/>
    <w:rsid w:val="00C27B05"/>
    <w:rsid w:val="00C3026D"/>
    <w:rsid w:val="00C30690"/>
    <w:rsid w:val="00C306C9"/>
    <w:rsid w:val="00C30791"/>
    <w:rsid w:val="00C31C14"/>
    <w:rsid w:val="00C31C69"/>
    <w:rsid w:val="00C320A2"/>
    <w:rsid w:val="00C320F7"/>
    <w:rsid w:val="00C32527"/>
    <w:rsid w:val="00C32FFA"/>
    <w:rsid w:val="00C33083"/>
    <w:rsid w:val="00C33092"/>
    <w:rsid w:val="00C33699"/>
    <w:rsid w:val="00C33834"/>
    <w:rsid w:val="00C33916"/>
    <w:rsid w:val="00C33A01"/>
    <w:rsid w:val="00C33D84"/>
    <w:rsid w:val="00C33DBC"/>
    <w:rsid w:val="00C3403B"/>
    <w:rsid w:val="00C340FF"/>
    <w:rsid w:val="00C343C8"/>
    <w:rsid w:val="00C3445B"/>
    <w:rsid w:val="00C344BB"/>
    <w:rsid w:val="00C3483A"/>
    <w:rsid w:val="00C357AC"/>
    <w:rsid w:val="00C35ECC"/>
    <w:rsid w:val="00C35F22"/>
    <w:rsid w:val="00C36526"/>
    <w:rsid w:val="00C375EA"/>
    <w:rsid w:val="00C37796"/>
    <w:rsid w:val="00C400CE"/>
    <w:rsid w:val="00C4048B"/>
    <w:rsid w:val="00C40CE2"/>
    <w:rsid w:val="00C40DBC"/>
    <w:rsid w:val="00C40E1C"/>
    <w:rsid w:val="00C411EA"/>
    <w:rsid w:val="00C425ED"/>
    <w:rsid w:val="00C4271D"/>
    <w:rsid w:val="00C4298C"/>
    <w:rsid w:val="00C42996"/>
    <w:rsid w:val="00C42AA0"/>
    <w:rsid w:val="00C42CD0"/>
    <w:rsid w:val="00C430E7"/>
    <w:rsid w:val="00C432FE"/>
    <w:rsid w:val="00C433A7"/>
    <w:rsid w:val="00C43DB2"/>
    <w:rsid w:val="00C44B16"/>
    <w:rsid w:val="00C44BAE"/>
    <w:rsid w:val="00C44EC6"/>
    <w:rsid w:val="00C44FA6"/>
    <w:rsid w:val="00C45214"/>
    <w:rsid w:val="00C45244"/>
    <w:rsid w:val="00C45A31"/>
    <w:rsid w:val="00C45D3F"/>
    <w:rsid w:val="00C4664A"/>
    <w:rsid w:val="00C470DF"/>
    <w:rsid w:val="00C47665"/>
    <w:rsid w:val="00C50121"/>
    <w:rsid w:val="00C5087E"/>
    <w:rsid w:val="00C508B0"/>
    <w:rsid w:val="00C50E29"/>
    <w:rsid w:val="00C5100E"/>
    <w:rsid w:val="00C5124B"/>
    <w:rsid w:val="00C51650"/>
    <w:rsid w:val="00C516DD"/>
    <w:rsid w:val="00C51765"/>
    <w:rsid w:val="00C51835"/>
    <w:rsid w:val="00C52345"/>
    <w:rsid w:val="00C525E5"/>
    <w:rsid w:val="00C525F0"/>
    <w:rsid w:val="00C527F2"/>
    <w:rsid w:val="00C529C1"/>
    <w:rsid w:val="00C52CB0"/>
    <w:rsid w:val="00C53128"/>
    <w:rsid w:val="00C53586"/>
    <w:rsid w:val="00C53BEF"/>
    <w:rsid w:val="00C540C7"/>
    <w:rsid w:val="00C544E8"/>
    <w:rsid w:val="00C54540"/>
    <w:rsid w:val="00C54639"/>
    <w:rsid w:val="00C551D2"/>
    <w:rsid w:val="00C55D7B"/>
    <w:rsid w:val="00C5615F"/>
    <w:rsid w:val="00C569D7"/>
    <w:rsid w:val="00C56FAE"/>
    <w:rsid w:val="00C573EF"/>
    <w:rsid w:val="00C5757A"/>
    <w:rsid w:val="00C57A79"/>
    <w:rsid w:val="00C57C9C"/>
    <w:rsid w:val="00C57E09"/>
    <w:rsid w:val="00C57E70"/>
    <w:rsid w:val="00C57E92"/>
    <w:rsid w:val="00C57EA6"/>
    <w:rsid w:val="00C6008F"/>
    <w:rsid w:val="00C603D0"/>
    <w:rsid w:val="00C604B1"/>
    <w:rsid w:val="00C60875"/>
    <w:rsid w:val="00C60B51"/>
    <w:rsid w:val="00C60F78"/>
    <w:rsid w:val="00C6146D"/>
    <w:rsid w:val="00C614F3"/>
    <w:rsid w:val="00C615BC"/>
    <w:rsid w:val="00C61655"/>
    <w:rsid w:val="00C6194E"/>
    <w:rsid w:val="00C61A4A"/>
    <w:rsid w:val="00C61BE2"/>
    <w:rsid w:val="00C62C37"/>
    <w:rsid w:val="00C62DA9"/>
    <w:rsid w:val="00C634E0"/>
    <w:rsid w:val="00C635D6"/>
    <w:rsid w:val="00C63803"/>
    <w:rsid w:val="00C63BD4"/>
    <w:rsid w:val="00C63D91"/>
    <w:rsid w:val="00C64497"/>
    <w:rsid w:val="00C64AF5"/>
    <w:rsid w:val="00C64D9E"/>
    <w:rsid w:val="00C64F8C"/>
    <w:rsid w:val="00C6541D"/>
    <w:rsid w:val="00C6587F"/>
    <w:rsid w:val="00C65907"/>
    <w:rsid w:val="00C65A09"/>
    <w:rsid w:val="00C65B07"/>
    <w:rsid w:val="00C65B0E"/>
    <w:rsid w:val="00C661E4"/>
    <w:rsid w:val="00C671D4"/>
    <w:rsid w:val="00C67229"/>
    <w:rsid w:val="00C673F9"/>
    <w:rsid w:val="00C67479"/>
    <w:rsid w:val="00C67565"/>
    <w:rsid w:val="00C67650"/>
    <w:rsid w:val="00C67BD9"/>
    <w:rsid w:val="00C67DA6"/>
    <w:rsid w:val="00C67DDC"/>
    <w:rsid w:val="00C7011E"/>
    <w:rsid w:val="00C706E3"/>
    <w:rsid w:val="00C70736"/>
    <w:rsid w:val="00C70A53"/>
    <w:rsid w:val="00C70A92"/>
    <w:rsid w:val="00C711B6"/>
    <w:rsid w:val="00C719A0"/>
    <w:rsid w:val="00C71D19"/>
    <w:rsid w:val="00C7251E"/>
    <w:rsid w:val="00C73A9F"/>
    <w:rsid w:val="00C73BDE"/>
    <w:rsid w:val="00C74231"/>
    <w:rsid w:val="00C74398"/>
    <w:rsid w:val="00C74E76"/>
    <w:rsid w:val="00C75207"/>
    <w:rsid w:val="00C75928"/>
    <w:rsid w:val="00C759B9"/>
    <w:rsid w:val="00C75C4A"/>
    <w:rsid w:val="00C75FF6"/>
    <w:rsid w:val="00C76337"/>
    <w:rsid w:val="00C769B2"/>
    <w:rsid w:val="00C76BC5"/>
    <w:rsid w:val="00C770CC"/>
    <w:rsid w:val="00C773E7"/>
    <w:rsid w:val="00C80A0A"/>
    <w:rsid w:val="00C80DBB"/>
    <w:rsid w:val="00C81259"/>
    <w:rsid w:val="00C8178E"/>
    <w:rsid w:val="00C81AC9"/>
    <w:rsid w:val="00C81CD6"/>
    <w:rsid w:val="00C8220C"/>
    <w:rsid w:val="00C82AE4"/>
    <w:rsid w:val="00C82BBF"/>
    <w:rsid w:val="00C82ED8"/>
    <w:rsid w:val="00C836A3"/>
    <w:rsid w:val="00C83D83"/>
    <w:rsid w:val="00C840D0"/>
    <w:rsid w:val="00C841E3"/>
    <w:rsid w:val="00C848C1"/>
    <w:rsid w:val="00C84CCE"/>
    <w:rsid w:val="00C84CED"/>
    <w:rsid w:val="00C85294"/>
    <w:rsid w:val="00C8663B"/>
    <w:rsid w:val="00C86EB2"/>
    <w:rsid w:val="00C8704D"/>
    <w:rsid w:val="00C8706A"/>
    <w:rsid w:val="00C87628"/>
    <w:rsid w:val="00C9008F"/>
    <w:rsid w:val="00C901C0"/>
    <w:rsid w:val="00C9069D"/>
    <w:rsid w:val="00C9083B"/>
    <w:rsid w:val="00C9092D"/>
    <w:rsid w:val="00C9097C"/>
    <w:rsid w:val="00C90BE0"/>
    <w:rsid w:val="00C90C01"/>
    <w:rsid w:val="00C91AFD"/>
    <w:rsid w:val="00C91DF5"/>
    <w:rsid w:val="00C92021"/>
    <w:rsid w:val="00C92451"/>
    <w:rsid w:val="00C92AA3"/>
    <w:rsid w:val="00C92D55"/>
    <w:rsid w:val="00C93BBA"/>
    <w:rsid w:val="00C93E65"/>
    <w:rsid w:val="00C940B6"/>
    <w:rsid w:val="00C946A9"/>
    <w:rsid w:val="00C947DF"/>
    <w:rsid w:val="00C94A95"/>
    <w:rsid w:val="00C9542B"/>
    <w:rsid w:val="00C95F75"/>
    <w:rsid w:val="00C968A9"/>
    <w:rsid w:val="00C96F6A"/>
    <w:rsid w:val="00C97033"/>
    <w:rsid w:val="00C97038"/>
    <w:rsid w:val="00C979B5"/>
    <w:rsid w:val="00CA069D"/>
    <w:rsid w:val="00CA0E69"/>
    <w:rsid w:val="00CA19E9"/>
    <w:rsid w:val="00CA2082"/>
    <w:rsid w:val="00CA26CB"/>
    <w:rsid w:val="00CA28B7"/>
    <w:rsid w:val="00CA2AF9"/>
    <w:rsid w:val="00CA2F8F"/>
    <w:rsid w:val="00CA3253"/>
    <w:rsid w:val="00CA3A8A"/>
    <w:rsid w:val="00CA3B4E"/>
    <w:rsid w:val="00CA3B4F"/>
    <w:rsid w:val="00CA3B54"/>
    <w:rsid w:val="00CA3E4C"/>
    <w:rsid w:val="00CA3F53"/>
    <w:rsid w:val="00CA4986"/>
    <w:rsid w:val="00CA4B0C"/>
    <w:rsid w:val="00CA587A"/>
    <w:rsid w:val="00CA5A4B"/>
    <w:rsid w:val="00CA5BA0"/>
    <w:rsid w:val="00CA5F4B"/>
    <w:rsid w:val="00CA63C7"/>
    <w:rsid w:val="00CA66AD"/>
    <w:rsid w:val="00CA6C72"/>
    <w:rsid w:val="00CA6F64"/>
    <w:rsid w:val="00CA702A"/>
    <w:rsid w:val="00CA72A1"/>
    <w:rsid w:val="00CA73F7"/>
    <w:rsid w:val="00CA7504"/>
    <w:rsid w:val="00CA7EBC"/>
    <w:rsid w:val="00CB0127"/>
    <w:rsid w:val="00CB05AB"/>
    <w:rsid w:val="00CB0C3F"/>
    <w:rsid w:val="00CB0E35"/>
    <w:rsid w:val="00CB1B6E"/>
    <w:rsid w:val="00CB1E41"/>
    <w:rsid w:val="00CB27EA"/>
    <w:rsid w:val="00CB350A"/>
    <w:rsid w:val="00CB36B5"/>
    <w:rsid w:val="00CB3956"/>
    <w:rsid w:val="00CB3F0F"/>
    <w:rsid w:val="00CB4149"/>
    <w:rsid w:val="00CB4FC9"/>
    <w:rsid w:val="00CB50F0"/>
    <w:rsid w:val="00CB5BF9"/>
    <w:rsid w:val="00CB652B"/>
    <w:rsid w:val="00CB668A"/>
    <w:rsid w:val="00CB66CD"/>
    <w:rsid w:val="00CB7484"/>
    <w:rsid w:val="00CB7629"/>
    <w:rsid w:val="00CC083F"/>
    <w:rsid w:val="00CC0935"/>
    <w:rsid w:val="00CC0CBF"/>
    <w:rsid w:val="00CC1177"/>
    <w:rsid w:val="00CC16A2"/>
    <w:rsid w:val="00CC1A29"/>
    <w:rsid w:val="00CC1D0E"/>
    <w:rsid w:val="00CC1D76"/>
    <w:rsid w:val="00CC2262"/>
    <w:rsid w:val="00CC26DB"/>
    <w:rsid w:val="00CC2E67"/>
    <w:rsid w:val="00CC2F35"/>
    <w:rsid w:val="00CC2F52"/>
    <w:rsid w:val="00CC309E"/>
    <w:rsid w:val="00CC321F"/>
    <w:rsid w:val="00CC33AD"/>
    <w:rsid w:val="00CC3E25"/>
    <w:rsid w:val="00CC403E"/>
    <w:rsid w:val="00CC4047"/>
    <w:rsid w:val="00CC41EC"/>
    <w:rsid w:val="00CC42D5"/>
    <w:rsid w:val="00CC44A3"/>
    <w:rsid w:val="00CC4C86"/>
    <w:rsid w:val="00CC5122"/>
    <w:rsid w:val="00CC543F"/>
    <w:rsid w:val="00CC5466"/>
    <w:rsid w:val="00CC6702"/>
    <w:rsid w:val="00CC6DE2"/>
    <w:rsid w:val="00CC6E95"/>
    <w:rsid w:val="00CC729E"/>
    <w:rsid w:val="00CC784A"/>
    <w:rsid w:val="00CC7CC4"/>
    <w:rsid w:val="00CD01F8"/>
    <w:rsid w:val="00CD031C"/>
    <w:rsid w:val="00CD046E"/>
    <w:rsid w:val="00CD076F"/>
    <w:rsid w:val="00CD07FD"/>
    <w:rsid w:val="00CD0AAE"/>
    <w:rsid w:val="00CD0DCD"/>
    <w:rsid w:val="00CD10B9"/>
    <w:rsid w:val="00CD113B"/>
    <w:rsid w:val="00CD12D6"/>
    <w:rsid w:val="00CD1422"/>
    <w:rsid w:val="00CD1627"/>
    <w:rsid w:val="00CD1877"/>
    <w:rsid w:val="00CD1C64"/>
    <w:rsid w:val="00CD1FA1"/>
    <w:rsid w:val="00CD2360"/>
    <w:rsid w:val="00CD28BE"/>
    <w:rsid w:val="00CD2CB5"/>
    <w:rsid w:val="00CD2F4E"/>
    <w:rsid w:val="00CD317B"/>
    <w:rsid w:val="00CD3A18"/>
    <w:rsid w:val="00CD4229"/>
    <w:rsid w:val="00CD4C5C"/>
    <w:rsid w:val="00CD4D02"/>
    <w:rsid w:val="00CD54B2"/>
    <w:rsid w:val="00CD5555"/>
    <w:rsid w:val="00CD5E60"/>
    <w:rsid w:val="00CD6252"/>
    <w:rsid w:val="00CD6CAC"/>
    <w:rsid w:val="00CD73F5"/>
    <w:rsid w:val="00CD762D"/>
    <w:rsid w:val="00CD7A84"/>
    <w:rsid w:val="00CE02AB"/>
    <w:rsid w:val="00CE0C0F"/>
    <w:rsid w:val="00CE0D62"/>
    <w:rsid w:val="00CE0E02"/>
    <w:rsid w:val="00CE1053"/>
    <w:rsid w:val="00CE1AF8"/>
    <w:rsid w:val="00CE1E39"/>
    <w:rsid w:val="00CE2849"/>
    <w:rsid w:val="00CE2FC3"/>
    <w:rsid w:val="00CE35D2"/>
    <w:rsid w:val="00CE3FA5"/>
    <w:rsid w:val="00CE401C"/>
    <w:rsid w:val="00CE4222"/>
    <w:rsid w:val="00CE4257"/>
    <w:rsid w:val="00CE4452"/>
    <w:rsid w:val="00CE4553"/>
    <w:rsid w:val="00CE4590"/>
    <w:rsid w:val="00CE489C"/>
    <w:rsid w:val="00CE48F4"/>
    <w:rsid w:val="00CE502B"/>
    <w:rsid w:val="00CE607F"/>
    <w:rsid w:val="00CE6345"/>
    <w:rsid w:val="00CE66D9"/>
    <w:rsid w:val="00CE685B"/>
    <w:rsid w:val="00CE6BB1"/>
    <w:rsid w:val="00CE7164"/>
    <w:rsid w:val="00CE7B4F"/>
    <w:rsid w:val="00CF01C5"/>
    <w:rsid w:val="00CF04FD"/>
    <w:rsid w:val="00CF079B"/>
    <w:rsid w:val="00CF0C80"/>
    <w:rsid w:val="00CF1114"/>
    <w:rsid w:val="00CF11B0"/>
    <w:rsid w:val="00CF15A3"/>
    <w:rsid w:val="00CF1865"/>
    <w:rsid w:val="00CF1C13"/>
    <w:rsid w:val="00CF1F35"/>
    <w:rsid w:val="00CF22C1"/>
    <w:rsid w:val="00CF2F1B"/>
    <w:rsid w:val="00CF3117"/>
    <w:rsid w:val="00CF3268"/>
    <w:rsid w:val="00CF37C5"/>
    <w:rsid w:val="00CF38B0"/>
    <w:rsid w:val="00CF38DA"/>
    <w:rsid w:val="00CF3CD5"/>
    <w:rsid w:val="00CF43DF"/>
    <w:rsid w:val="00CF4B79"/>
    <w:rsid w:val="00CF5017"/>
    <w:rsid w:val="00CF5266"/>
    <w:rsid w:val="00CF588F"/>
    <w:rsid w:val="00CF5942"/>
    <w:rsid w:val="00CF5BF3"/>
    <w:rsid w:val="00CF6425"/>
    <w:rsid w:val="00CF67A9"/>
    <w:rsid w:val="00CF6A9B"/>
    <w:rsid w:val="00CF719D"/>
    <w:rsid w:val="00CF73C9"/>
    <w:rsid w:val="00CF749B"/>
    <w:rsid w:val="00CF7695"/>
    <w:rsid w:val="00CF782E"/>
    <w:rsid w:val="00CF7E9B"/>
    <w:rsid w:val="00CF7F05"/>
    <w:rsid w:val="00D002D9"/>
    <w:rsid w:val="00D00315"/>
    <w:rsid w:val="00D0080D"/>
    <w:rsid w:val="00D012E5"/>
    <w:rsid w:val="00D016D9"/>
    <w:rsid w:val="00D01730"/>
    <w:rsid w:val="00D018FE"/>
    <w:rsid w:val="00D01CB5"/>
    <w:rsid w:val="00D0201E"/>
    <w:rsid w:val="00D022C6"/>
    <w:rsid w:val="00D0249C"/>
    <w:rsid w:val="00D027B9"/>
    <w:rsid w:val="00D029B6"/>
    <w:rsid w:val="00D02A3C"/>
    <w:rsid w:val="00D02D13"/>
    <w:rsid w:val="00D03402"/>
    <w:rsid w:val="00D035ED"/>
    <w:rsid w:val="00D03757"/>
    <w:rsid w:val="00D03BC8"/>
    <w:rsid w:val="00D03F7F"/>
    <w:rsid w:val="00D048B2"/>
    <w:rsid w:val="00D048D1"/>
    <w:rsid w:val="00D04E15"/>
    <w:rsid w:val="00D05FE4"/>
    <w:rsid w:val="00D063F2"/>
    <w:rsid w:val="00D069A8"/>
    <w:rsid w:val="00D06B5C"/>
    <w:rsid w:val="00D06EC3"/>
    <w:rsid w:val="00D07D8D"/>
    <w:rsid w:val="00D10028"/>
    <w:rsid w:val="00D10272"/>
    <w:rsid w:val="00D102A1"/>
    <w:rsid w:val="00D10431"/>
    <w:rsid w:val="00D1138A"/>
    <w:rsid w:val="00D118D2"/>
    <w:rsid w:val="00D11AB9"/>
    <w:rsid w:val="00D11F6A"/>
    <w:rsid w:val="00D12199"/>
    <w:rsid w:val="00D12583"/>
    <w:rsid w:val="00D12D24"/>
    <w:rsid w:val="00D134A0"/>
    <w:rsid w:val="00D137CD"/>
    <w:rsid w:val="00D139B1"/>
    <w:rsid w:val="00D13A48"/>
    <w:rsid w:val="00D1466A"/>
    <w:rsid w:val="00D1493A"/>
    <w:rsid w:val="00D1495B"/>
    <w:rsid w:val="00D14A38"/>
    <w:rsid w:val="00D14CFB"/>
    <w:rsid w:val="00D15124"/>
    <w:rsid w:val="00D15353"/>
    <w:rsid w:val="00D1560E"/>
    <w:rsid w:val="00D15911"/>
    <w:rsid w:val="00D1591F"/>
    <w:rsid w:val="00D15B85"/>
    <w:rsid w:val="00D15E52"/>
    <w:rsid w:val="00D1603D"/>
    <w:rsid w:val="00D16472"/>
    <w:rsid w:val="00D16EF8"/>
    <w:rsid w:val="00D16FC8"/>
    <w:rsid w:val="00D17129"/>
    <w:rsid w:val="00D1726D"/>
    <w:rsid w:val="00D17282"/>
    <w:rsid w:val="00D172A4"/>
    <w:rsid w:val="00D173EA"/>
    <w:rsid w:val="00D17A4B"/>
    <w:rsid w:val="00D17A67"/>
    <w:rsid w:val="00D17F6E"/>
    <w:rsid w:val="00D20702"/>
    <w:rsid w:val="00D2074D"/>
    <w:rsid w:val="00D209E7"/>
    <w:rsid w:val="00D20DC2"/>
    <w:rsid w:val="00D226FF"/>
    <w:rsid w:val="00D227C6"/>
    <w:rsid w:val="00D22BC6"/>
    <w:rsid w:val="00D22E38"/>
    <w:rsid w:val="00D2337B"/>
    <w:rsid w:val="00D23A46"/>
    <w:rsid w:val="00D23C01"/>
    <w:rsid w:val="00D23ED2"/>
    <w:rsid w:val="00D251B0"/>
    <w:rsid w:val="00D25327"/>
    <w:rsid w:val="00D25461"/>
    <w:rsid w:val="00D258F1"/>
    <w:rsid w:val="00D25B2D"/>
    <w:rsid w:val="00D25CD8"/>
    <w:rsid w:val="00D2609E"/>
    <w:rsid w:val="00D26163"/>
    <w:rsid w:val="00D262BC"/>
    <w:rsid w:val="00D267A6"/>
    <w:rsid w:val="00D27371"/>
    <w:rsid w:val="00D27399"/>
    <w:rsid w:val="00D274EB"/>
    <w:rsid w:val="00D275A9"/>
    <w:rsid w:val="00D27D1B"/>
    <w:rsid w:val="00D27DBB"/>
    <w:rsid w:val="00D27EC7"/>
    <w:rsid w:val="00D27F66"/>
    <w:rsid w:val="00D300CA"/>
    <w:rsid w:val="00D30147"/>
    <w:rsid w:val="00D3072E"/>
    <w:rsid w:val="00D30783"/>
    <w:rsid w:val="00D30A0F"/>
    <w:rsid w:val="00D30AEF"/>
    <w:rsid w:val="00D30B81"/>
    <w:rsid w:val="00D30DF5"/>
    <w:rsid w:val="00D30F74"/>
    <w:rsid w:val="00D3115A"/>
    <w:rsid w:val="00D313DA"/>
    <w:rsid w:val="00D316AE"/>
    <w:rsid w:val="00D31CE6"/>
    <w:rsid w:val="00D321E3"/>
    <w:rsid w:val="00D32454"/>
    <w:rsid w:val="00D32CBB"/>
    <w:rsid w:val="00D32D2E"/>
    <w:rsid w:val="00D33034"/>
    <w:rsid w:val="00D337B0"/>
    <w:rsid w:val="00D3389D"/>
    <w:rsid w:val="00D34466"/>
    <w:rsid w:val="00D34477"/>
    <w:rsid w:val="00D345C1"/>
    <w:rsid w:val="00D346D0"/>
    <w:rsid w:val="00D34758"/>
    <w:rsid w:val="00D34840"/>
    <w:rsid w:val="00D34962"/>
    <w:rsid w:val="00D34A74"/>
    <w:rsid w:val="00D34C5C"/>
    <w:rsid w:val="00D34F2B"/>
    <w:rsid w:val="00D3514B"/>
    <w:rsid w:val="00D35200"/>
    <w:rsid w:val="00D35A06"/>
    <w:rsid w:val="00D35AA7"/>
    <w:rsid w:val="00D35C8B"/>
    <w:rsid w:val="00D35D01"/>
    <w:rsid w:val="00D36035"/>
    <w:rsid w:val="00D360E5"/>
    <w:rsid w:val="00D36138"/>
    <w:rsid w:val="00D36243"/>
    <w:rsid w:val="00D36D9C"/>
    <w:rsid w:val="00D3787A"/>
    <w:rsid w:val="00D379FB"/>
    <w:rsid w:val="00D37D7E"/>
    <w:rsid w:val="00D4000C"/>
    <w:rsid w:val="00D401DB"/>
    <w:rsid w:val="00D41D5B"/>
    <w:rsid w:val="00D41FBA"/>
    <w:rsid w:val="00D423E4"/>
    <w:rsid w:val="00D42FEB"/>
    <w:rsid w:val="00D431C6"/>
    <w:rsid w:val="00D43407"/>
    <w:rsid w:val="00D4340A"/>
    <w:rsid w:val="00D43491"/>
    <w:rsid w:val="00D43604"/>
    <w:rsid w:val="00D43842"/>
    <w:rsid w:val="00D440C0"/>
    <w:rsid w:val="00D44140"/>
    <w:rsid w:val="00D44305"/>
    <w:rsid w:val="00D4458D"/>
    <w:rsid w:val="00D45210"/>
    <w:rsid w:val="00D456C9"/>
    <w:rsid w:val="00D45B66"/>
    <w:rsid w:val="00D4639C"/>
    <w:rsid w:val="00D479A4"/>
    <w:rsid w:val="00D47DBD"/>
    <w:rsid w:val="00D47E46"/>
    <w:rsid w:val="00D47EB6"/>
    <w:rsid w:val="00D47F96"/>
    <w:rsid w:val="00D502B6"/>
    <w:rsid w:val="00D504C0"/>
    <w:rsid w:val="00D50EF6"/>
    <w:rsid w:val="00D512D2"/>
    <w:rsid w:val="00D51740"/>
    <w:rsid w:val="00D51E1E"/>
    <w:rsid w:val="00D52263"/>
    <w:rsid w:val="00D523AC"/>
    <w:rsid w:val="00D52810"/>
    <w:rsid w:val="00D52FC7"/>
    <w:rsid w:val="00D53354"/>
    <w:rsid w:val="00D537E8"/>
    <w:rsid w:val="00D541DA"/>
    <w:rsid w:val="00D54201"/>
    <w:rsid w:val="00D542D1"/>
    <w:rsid w:val="00D544B0"/>
    <w:rsid w:val="00D544DB"/>
    <w:rsid w:val="00D54C64"/>
    <w:rsid w:val="00D54ECE"/>
    <w:rsid w:val="00D551F3"/>
    <w:rsid w:val="00D5525F"/>
    <w:rsid w:val="00D55787"/>
    <w:rsid w:val="00D55F84"/>
    <w:rsid w:val="00D563C3"/>
    <w:rsid w:val="00D564F0"/>
    <w:rsid w:val="00D567C5"/>
    <w:rsid w:val="00D56CC6"/>
    <w:rsid w:val="00D56EEE"/>
    <w:rsid w:val="00D57398"/>
    <w:rsid w:val="00D5775C"/>
    <w:rsid w:val="00D57C4E"/>
    <w:rsid w:val="00D60039"/>
    <w:rsid w:val="00D6015A"/>
    <w:rsid w:val="00D603D5"/>
    <w:rsid w:val="00D60506"/>
    <w:rsid w:val="00D609CD"/>
    <w:rsid w:val="00D60D37"/>
    <w:rsid w:val="00D61583"/>
    <w:rsid w:val="00D61935"/>
    <w:rsid w:val="00D6193C"/>
    <w:rsid w:val="00D61E08"/>
    <w:rsid w:val="00D61EFD"/>
    <w:rsid w:val="00D623C8"/>
    <w:rsid w:val="00D62469"/>
    <w:rsid w:val="00D6258E"/>
    <w:rsid w:val="00D625C1"/>
    <w:rsid w:val="00D627C6"/>
    <w:rsid w:val="00D628FE"/>
    <w:rsid w:val="00D6298B"/>
    <w:rsid w:val="00D62B16"/>
    <w:rsid w:val="00D62D6E"/>
    <w:rsid w:val="00D633B2"/>
    <w:rsid w:val="00D63663"/>
    <w:rsid w:val="00D63A65"/>
    <w:rsid w:val="00D63B73"/>
    <w:rsid w:val="00D63BB6"/>
    <w:rsid w:val="00D63BEC"/>
    <w:rsid w:val="00D63EE2"/>
    <w:rsid w:val="00D640A8"/>
    <w:rsid w:val="00D64137"/>
    <w:rsid w:val="00D642A4"/>
    <w:rsid w:val="00D643D6"/>
    <w:rsid w:val="00D64414"/>
    <w:rsid w:val="00D64585"/>
    <w:rsid w:val="00D6498D"/>
    <w:rsid w:val="00D64BD2"/>
    <w:rsid w:val="00D64D92"/>
    <w:rsid w:val="00D64F1B"/>
    <w:rsid w:val="00D65157"/>
    <w:rsid w:val="00D651D8"/>
    <w:rsid w:val="00D652F4"/>
    <w:rsid w:val="00D65845"/>
    <w:rsid w:val="00D6585D"/>
    <w:rsid w:val="00D658CB"/>
    <w:rsid w:val="00D65C1A"/>
    <w:rsid w:val="00D65D25"/>
    <w:rsid w:val="00D66528"/>
    <w:rsid w:val="00D6680A"/>
    <w:rsid w:val="00D66949"/>
    <w:rsid w:val="00D6745E"/>
    <w:rsid w:val="00D676C5"/>
    <w:rsid w:val="00D67850"/>
    <w:rsid w:val="00D67A5C"/>
    <w:rsid w:val="00D70031"/>
    <w:rsid w:val="00D700BC"/>
    <w:rsid w:val="00D7042F"/>
    <w:rsid w:val="00D707CD"/>
    <w:rsid w:val="00D708B4"/>
    <w:rsid w:val="00D709F5"/>
    <w:rsid w:val="00D70D2F"/>
    <w:rsid w:val="00D7168C"/>
    <w:rsid w:val="00D71831"/>
    <w:rsid w:val="00D72148"/>
    <w:rsid w:val="00D724BE"/>
    <w:rsid w:val="00D72627"/>
    <w:rsid w:val="00D72DC0"/>
    <w:rsid w:val="00D73081"/>
    <w:rsid w:val="00D73522"/>
    <w:rsid w:val="00D735B0"/>
    <w:rsid w:val="00D7375D"/>
    <w:rsid w:val="00D73B28"/>
    <w:rsid w:val="00D73CAC"/>
    <w:rsid w:val="00D73EA4"/>
    <w:rsid w:val="00D74878"/>
    <w:rsid w:val="00D74A4B"/>
    <w:rsid w:val="00D752FE"/>
    <w:rsid w:val="00D756E3"/>
    <w:rsid w:val="00D75A25"/>
    <w:rsid w:val="00D75A71"/>
    <w:rsid w:val="00D76A72"/>
    <w:rsid w:val="00D76A7F"/>
    <w:rsid w:val="00D76DC2"/>
    <w:rsid w:val="00D771B4"/>
    <w:rsid w:val="00D77382"/>
    <w:rsid w:val="00D77A96"/>
    <w:rsid w:val="00D8007F"/>
    <w:rsid w:val="00D80163"/>
    <w:rsid w:val="00D808D3"/>
    <w:rsid w:val="00D809DD"/>
    <w:rsid w:val="00D80A5F"/>
    <w:rsid w:val="00D80B05"/>
    <w:rsid w:val="00D812A8"/>
    <w:rsid w:val="00D81591"/>
    <w:rsid w:val="00D817C9"/>
    <w:rsid w:val="00D818DC"/>
    <w:rsid w:val="00D81B3B"/>
    <w:rsid w:val="00D81EB1"/>
    <w:rsid w:val="00D81F0D"/>
    <w:rsid w:val="00D82054"/>
    <w:rsid w:val="00D821E7"/>
    <w:rsid w:val="00D826F0"/>
    <w:rsid w:val="00D8275F"/>
    <w:rsid w:val="00D82947"/>
    <w:rsid w:val="00D82974"/>
    <w:rsid w:val="00D82C26"/>
    <w:rsid w:val="00D82E49"/>
    <w:rsid w:val="00D832AF"/>
    <w:rsid w:val="00D8330D"/>
    <w:rsid w:val="00D8362F"/>
    <w:rsid w:val="00D83712"/>
    <w:rsid w:val="00D837FC"/>
    <w:rsid w:val="00D84885"/>
    <w:rsid w:val="00D84D04"/>
    <w:rsid w:val="00D84D1A"/>
    <w:rsid w:val="00D84E09"/>
    <w:rsid w:val="00D852AB"/>
    <w:rsid w:val="00D8564C"/>
    <w:rsid w:val="00D85B54"/>
    <w:rsid w:val="00D85C5B"/>
    <w:rsid w:val="00D85FCE"/>
    <w:rsid w:val="00D86415"/>
    <w:rsid w:val="00D86496"/>
    <w:rsid w:val="00D86B99"/>
    <w:rsid w:val="00D86F38"/>
    <w:rsid w:val="00D877D6"/>
    <w:rsid w:val="00D87925"/>
    <w:rsid w:val="00D87CC8"/>
    <w:rsid w:val="00D87DF7"/>
    <w:rsid w:val="00D87FC3"/>
    <w:rsid w:val="00D904B1"/>
    <w:rsid w:val="00D90B84"/>
    <w:rsid w:val="00D90C9C"/>
    <w:rsid w:val="00D91604"/>
    <w:rsid w:val="00D91E5A"/>
    <w:rsid w:val="00D920ED"/>
    <w:rsid w:val="00D92203"/>
    <w:rsid w:val="00D92861"/>
    <w:rsid w:val="00D930F9"/>
    <w:rsid w:val="00D93147"/>
    <w:rsid w:val="00D93785"/>
    <w:rsid w:val="00D937B1"/>
    <w:rsid w:val="00D93DB7"/>
    <w:rsid w:val="00D93E60"/>
    <w:rsid w:val="00D93E80"/>
    <w:rsid w:val="00D93F03"/>
    <w:rsid w:val="00D940C2"/>
    <w:rsid w:val="00D945C5"/>
    <w:rsid w:val="00D947D7"/>
    <w:rsid w:val="00D94941"/>
    <w:rsid w:val="00D94BDC"/>
    <w:rsid w:val="00D94D51"/>
    <w:rsid w:val="00D95346"/>
    <w:rsid w:val="00D957FC"/>
    <w:rsid w:val="00D95985"/>
    <w:rsid w:val="00D95A68"/>
    <w:rsid w:val="00D96143"/>
    <w:rsid w:val="00D96588"/>
    <w:rsid w:val="00D96841"/>
    <w:rsid w:val="00D96883"/>
    <w:rsid w:val="00D96DC8"/>
    <w:rsid w:val="00D970BF"/>
    <w:rsid w:val="00D974C0"/>
    <w:rsid w:val="00D975DC"/>
    <w:rsid w:val="00D979C9"/>
    <w:rsid w:val="00D97B56"/>
    <w:rsid w:val="00D97C7F"/>
    <w:rsid w:val="00D97E48"/>
    <w:rsid w:val="00DA02A8"/>
    <w:rsid w:val="00DA0905"/>
    <w:rsid w:val="00DA0D10"/>
    <w:rsid w:val="00DA11E8"/>
    <w:rsid w:val="00DA22AE"/>
    <w:rsid w:val="00DA261E"/>
    <w:rsid w:val="00DA2927"/>
    <w:rsid w:val="00DA389D"/>
    <w:rsid w:val="00DA3AF8"/>
    <w:rsid w:val="00DA42B4"/>
    <w:rsid w:val="00DA4673"/>
    <w:rsid w:val="00DA486E"/>
    <w:rsid w:val="00DA4CC4"/>
    <w:rsid w:val="00DA5E5B"/>
    <w:rsid w:val="00DA6255"/>
    <w:rsid w:val="00DA6722"/>
    <w:rsid w:val="00DA6C19"/>
    <w:rsid w:val="00DA6CB2"/>
    <w:rsid w:val="00DA6D98"/>
    <w:rsid w:val="00DA738E"/>
    <w:rsid w:val="00DA76F9"/>
    <w:rsid w:val="00DA7CCD"/>
    <w:rsid w:val="00DB0825"/>
    <w:rsid w:val="00DB093C"/>
    <w:rsid w:val="00DB0A2B"/>
    <w:rsid w:val="00DB0A2C"/>
    <w:rsid w:val="00DB0A5C"/>
    <w:rsid w:val="00DB1030"/>
    <w:rsid w:val="00DB1237"/>
    <w:rsid w:val="00DB14FC"/>
    <w:rsid w:val="00DB1777"/>
    <w:rsid w:val="00DB18D2"/>
    <w:rsid w:val="00DB1D8B"/>
    <w:rsid w:val="00DB235F"/>
    <w:rsid w:val="00DB257A"/>
    <w:rsid w:val="00DB2DEC"/>
    <w:rsid w:val="00DB2E35"/>
    <w:rsid w:val="00DB3456"/>
    <w:rsid w:val="00DB394D"/>
    <w:rsid w:val="00DB3B0B"/>
    <w:rsid w:val="00DB42B2"/>
    <w:rsid w:val="00DB4B20"/>
    <w:rsid w:val="00DB4B7D"/>
    <w:rsid w:val="00DB5334"/>
    <w:rsid w:val="00DB5337"/>
    <w:rsid w:val="00DB5847"/>
    <w:rsid w:val="00DB5918"/>
    <w:rsid w:val="00DB5B82"/>
    <w:rsid w:val="00DB63BA"/>
    <w:rsid w:val="00DB6491"/>
    <w:rsid w:val="00DB64A5"/>
    <w:rsid w:val="00DB652E"/>
    <w:rsid w:val="00DB6F8B"/>
    <w:rsid w:val="00DB7004"/>
    <w:rsid w:val="00DB72A3"/>
    <w:rsid w:val="00DB73BE"/>
    <w:rsid w:val="00DB73BF"/>
    <w:rsid w:val="00DB74CE"/>
    <w:rsid w:val="00DB76FB"/>
    <w:rsid w:val="00DB7880"/>
    <w:rsid w:val="00DB79E9"/>
    <w:rsid w:val="00DB7ACA"/>
    <w:rsid w:val="00DB7C2F"/>
    <w:rsid w:val="00DB7D20"/>
    <w:rsid w:val="00DB7D32"/>
    <w:rsid w:val="00DB7D6D"/>
    <w:rsid w:val="00DC0167"/>
    <w:rsid w:val="00DC05EF"/>
    <w:rsid w:val="00DC09BD"/>
    <w:rsid w:val="00DC0EDD"/>
    <w:rsid w:val="00DC0FD6"/>
    <w:rsid w:val="00DC1047"/>
    <w:rsid w:val="00DC1134"/>
    <w:rsid w:val="00DC1186"/>
    <w:rsid w:val="00DC13BD"/>
    <w:rsid w:val="00DC2340"/>
    <w:rsid w:val="00DC26F8"/>
    <w:rsid w:val="00DC2ED4"/>
    <w:rsid w:val="00DC3023"/>
    <w:rsid w:val="00DC3133"/>
    <w:rsid w:val="00DC38FA"/>
    <w:rsid w:val="00DC3A08"/>
    <w:rsid w:val="00DC3C12"/>
    <w:rsid w:val="00DC3D7F"/>
    <w:rsid w:val="00DC438C"/>
    <w:rsid w:val="00DC4553"/>
    <w:rsid w:val="00DC4801"/>
    <w:rsid w:val="00DC5301"/>
    <w:rsid w:val="00DC53C8"/>
    <w:rsid w:val="00DC622A"/>
    <w:rsid w:val="00DC6FCF"/>
    <w:rsid w:val="00DC7713"/>
    <w:rsid w:val="00DC77AD"/>
    <w:rsid w:val="00DC795E"/>
    <w:rsid w:val="00DD1346"/>
    <w:rsid w:val="00DD160D"/>
    <w:rsid w:val="00DD178B"/>
    <w:rsid w:val="00DD1840"/>
    <w:rsid w:val="00DD1937"/>
    <w:rsid w:val="00DD1BF3"/>
    <w:rsid w:val="00DD1DCE"/>
    <w:rsid w:val="00DD21EC"/>
    <w:rsid w:val="00DD2205"/>
    <w:rsid w:val="00DD2CE9"/>
    <w:rsid w:val="00DD308A"/>
    <w:rsid w:val="00DD3CD8"/>
    <w:rsid w:val="00DD3E60"/>
    <w:rsid w:val="00DD3F97"/>
    <w:rsid w:val="00DD48BA"/>
    <w:rsid w:val="00DD49D3"/>
    <w:rsid w:val="00DD57CA"/>
    <w:rsid w:val="00DD5C12"/>
    <w:rsid w:val="00DD629B"/>
    <w:rsid w:val="00DD6426"/>
    <w:rsid w:val="00DD6564"/>
    <w:rsid w:val="00DD6825"/>
    <w:rsid w:val="00DD6933"/>
    <w:rsid w:val="00DD6B75"/>
    <w:rsid w:val="00DD6FCC"/>
    <w:rsid w:val="00DD7022"/>
    <w:rsid w:val="00DE010D"/>
    <w:rsid w:val="00DE0648"/>
    <w:rsid w:val="00DE0B69"/>
    <w:rsid w:val="00DE0FEC"/>
    <w:rsid w:val="00DE121F"/>
    <w:rsid w:val="00DE123B"/>
    <w:rsid w:val="00DE1389"/>
    <w:rsid w:val="00DE1661"/>
    <w:rsid w:val="00DE1766"/>
    <w:rsid w:val="00DE1D93"/>
    <w:rsid w:val="00DE22D2"/>
    <w:rsid w:val="00DE2316"/>
    <w:rsid w:val="00DE28D5"/>
    <w:rsid w:val="00DE2D5A"/>
    <w:rsid w:val="00DE31C2"/>
    <w:rsid w:val="00DE3487"/>
    <w:rsid w:val="00DE37B4"/>
    <w:rsid w:val="00DE4126"/>
    <w:rsid w:val="00DE463F"/>
    <w:rsid w:val="00DE4AD8"/>
    <w:rsid w:val="00DE4DA6"/>
    <w:rsid w:val="00DE4E40"/>
    <w:rsid w:val="00DE565C"/>
    <w:rsid w:val="00DE59C7"/>
    <w:rsid w:val="00DE5ACA"/>
    <w:rsid w:val="00DE680A"/>
    <w:rsid w:val="00DE680F"/>
    <w:rsid w:val="00DE68AA"/>
    <w:rsid w:val="00DE711F"/>
    <w:rsid w:val="00DE7496"/>
    <w:rsid w:val="00DE787E"/>
    <w:rsid w:val="00DE79D3"/>
    <w:rsid w:val="00DE7FC5"/>
    <w:rsid w:val="00DE7FDC"/>
    <w:rsid w:val="00DF0248"/>
    <w:rsid w:val="00DF0EFA"/>
    <w:rsid w:val="00DF14E7"/>
    <w:rsid w:val="00DF164C"/>
    <w:rsid w:val="00DF17AD"/>
    <w:rsid w:val="00DF1A6D"/>
    <w:rsid w:val="00DF1B3E"/>
    <w:rsid w:val="00DF1E29"/>
    <w:rsid w:val="00DF241D"/>
    <w:rsid w:val="00DF255E"/>
    <w:rsid w:val="00DF275F"/>
    <w:rsid w:val="00DF2912"/>
    <w:rsid w:val="00DF3006"/>
    <w:rsid w:val="00DF31B0"/>
    <w:rsid w:val="00DF32F8"/>
    <w:rsid w:val="00DF3315"/>
    <w:rsid w:val="00DF34C7"/>
    <w:rsid w:val="00DF34DE"/>
    <w:rsid w:val="00DF367D"/>
    <w:rsid w:val="00DF3827"/>
    <w:rsid w:val="00DF39CF"/>
    <w:rsid w:val="00DF3AE9"/>
    <w:rsid w:val="00DF4A99"/>
    <w:rsid w:val="00DF506B"/>
    <w:rsid w:val="00DF50DB"/>
    <w:rsid w:val="00DF5210"/>
    <w:rsid w:val="00DF5425"/>
    <w:rsid w:val="00DF5434"/>
    <w:rsid w:val="00DF5655"/>
    <w:rsid w:val="00DF5D0D"/>
    <w:rsid w:val="00DF6E28"/>
    <w:rsid w:val="00DF6FA4"/>
    <w:rsid w:val="00DF70C5"/>
    <w:rsid w:val="00DF743F"/>
    <w:rsid w:val="00DF7725"/>
    <w:rsid w:val="00DF777E"/>
    <w:rsid w:val="00DF7A37"/>
    <w:rsid w:val="00E00A61"/>
    <w:rsid w:val="00E00FED"/>
    <w:rsid w:val="00E01552"/>
    <w:rsid w:val="00E01A96"/>
    <w:rsid w:val="00E01BF1"/>
    <w:rsid w:val="00E02193"/>
    <w:rsid w:val="00E03140"/>
    <w:rsid w:val="00E03214"/>
    <w:rsid w:val="00E0329A"/>
    <w:rsid w:val="00E03559"/>
    <w:rsid w:val="00E035A2"/>
    <w:rsid w:val="00E0378B"/>
    <w:rsid w:val="00E03AA4"/>
    <w:rsid w:val="00E04113"/>
    <w:rsid w:val="00E04169"/>
    <w:rsid w:val="00E041A6"/>
    <w:rsid w:val="00E0432D"/>
    <w:rsid w:val="00E0438C"/>
    <w:rsid w:val="00E04593"/>
    <w:rsid w:val="00E04755"/>
    <w:rsid w:val="00E04B58"/>
    <w:rsid w:val="00E052E6"/>
    <w:rsid w:val="00E0573E"/>
    <w:rsid w:val="00E05C24"/>
    <w:rsid w:val="00E05EA6"/>
    <w:rsid w:val="00E063E9"/>
    <w:rsid w:val="00E067B3"/>
    <w:rsid w:val="00E06A42"/>
    <w:rsid w:val="00E07197"/>
    <w:rsid w:val="00E076A7"/>
    <w:rsid w:val="00E07A2C"/>
    <w:rsid w:val="00E07DA1"/>
    <w:rsid w:val="00E10235"/>
    <w:rsid w:val="00E104BC"/>
    <w:rsid w:val="00E1051E"/>
    <w:rsid w:val="00E108BE"/>
    <w:rsid w:val="00E10989"/>
    <w:rsid w:val="00E10D68"/>
    <w:rsid w:val="00E10E94"/>
    <w:rsid w:val="00E11128"/>
    <w:rsid w:val="00E111C7"/>
    <w:rsid w:val="00E118AE"/>
    <w:rsid w:val="00E11ABF"/>
    <w:rsid w:val="00E11CDA"/>
    <w:rsid w:val="00E122A9"/>
    <w:rsid w:val="00E1268F"/>
    <w:rsid w:val="00E12795"/>
    <w:rsid w:val="00E12AD5"/>
    <w:rsid w:val="00E12CF9"/>
    <w:rsid w:val="00E12F4B"/>
    <w:rsid w:val="00E13044"/>
    <w:rsid w:val="00E13096"/>
    <w:rsid w:val="00E132C6"/>
    <w:rsid w:val="00E132CC"/>
    <w:rsid w:val="00E1333D"/>
    <w:rsid w:val="00E13492"/>
    <w:rsid w:val="00E134F0"/>
    <w:rsid w:val="00E13793"/>
    <w:rsid w:val="00E13B6B"/>
    <w:rsid w:val="00E142A4"/>
    <w:rsid w:val="00E1447D"/>
    <w:rsid w:val="00E14D95"/>
    <w:rsid w:val="00E165D9"/>
    <w:rsid w:val="00E167A4"/>
    <w:rsid w:val="00E16AFF"/>
    <w:rsid w:val="00E16DBF"/>
    <w:rsid w:val="00E16E10"/>
    <w:rsid w:val="00E16EEE"/>
    <w:rsid w:val="00E178D7"/>
    <w:rsid w:val="00E17DE7"/>
    <w:rsid w:val="00E202F6"/>
    <w:rsid w:val="00E2049C"/>
    <w:rsid w:val="00E20637"/>
    <w:rsid w:val="00E2063F"/>
    <w:rsid w:val="00E20EF1"/>
    <w:rsid w:val="00E21917"/>
    <w:rsid w:val="00E21E57"/>
    <w:rsid w:val="00E220BF"/>
    <w:rsid w:val="00E225D8"/>
    <w:rsid w:val="00E22A81"/>
    <w:rsid w:val="00E22CF2"/>
    <w:rsid w:val="00E23166"/>
    <w:rsid w:val="00E23AB1"/>
    <w:rsid w:val="00E24040"/>
    <w:rsid w:val="00E24585"/>
    <w:rsid w:val="00E247D4"/>
    <w:rsid w:val="00E24887"/>
    <w:rsid w:val="00E24DA2"/>
    <w:rsid w:val="00E250FF"/>
    <w:rsid w:val="00E251F6"/>
    <w:rsid w:val="00E25713"/>
    <w:rsid w:val="00E2577E"/>
    <w:rsid w:val="00E2598D"/>
    <w:rsid w:val="00E25C30"/>
    <w:rsid w:val="00E2617D"/>
    <w:rsid w:val="00E26AB7"/>
    <w:rsid w:val="00E26AEF"/>
    <w:rsid w:val="00E26EAF"/>
    <w:rsid w:val="00E27622"/>
    <w:rsid w:val="00E30060"/>
    <w:rsid w:val="00E3014B"/>
    <w:rsid w:val="00E302BD"/>
    <w:rsid w:val="00E304CF"/>
    <w:rsid w:val="00E30769"/>
    <w:rsid w:val="00E308CA"/>
    <w:rsid w:val="00E3090A"/>
    <w:rsid w:val="00E30B68"/>
    <w:rsid w:val="00E30EF5"/>
    <w:rsid w:val="00E31150"/>
    <w:rsid w:val="00E312B2"/>
    <w:rsid w:val="00E314C9"/>
    <w:rsid w:val="00E31827"/>
    <w:rsid w:val="00E31910"/>
    <w:rsid w:val="00E31D8D"/>
    <w:rsid w:val="00E32465"/>
    <w:rsid w:val="00E324E7"/>
    <w:rsid w:val="00E3263A"/>
    <w:rsid w:val="00E32BAB"/>
    <w:rsid w:val="00E336F5"/>
    <w:rsid w:val="00E33D93"/>
    <w:rsid w:val="00E34103"/>
    <w:rsid w:val="00E34245"/>
    <w:rsid w:val="00E34A0D"/>
    <w:rsid w:val="00E34EA9"/>
    <w:rsid w:val="00E350B0"/>
    <w:rsid w:val="00E352A3"/>
    <w:rsid w:val="00E35497"/>
    <w:rsid w:val="00E354E2"/>
    <w:rsid w:val="00E35556"/>
    <w:rsid w:val="00E35629"/>
    <w:rsid w:val="00E35D88"/>
    <w:rsid w:val="00E36977"/>
    <w:rsid w:val="00E36CDB"/>
    <w:rsid w:val="00E36DE3"/>
    <w:rsid w:val="00E374CA"/>
    <w:rsid w:val="00E375EF"/>
    <w:rsid w:val="00E37849"/>
    <w:rsid w:val="00E4000E"/>
    <w:rsid w:val="00E40248"/>
    <w:rsid w:val="00E40878"/>
    <w:rsid w:val="00E40D1D"/>
    <w:rsid w:val="00E40D7C"/>
    <w:rsid w:val="00E414F5"/>
    <w:rsid w:val="00E41894"/>
    <w:rsid w:val="00E41937"/>
    <w:rsid w:val="00E4194A"/>
    <w:rsid w:val="00E42A33"/>
    <w:rsid w:val="00E4306C"/>
    <w:rsid w:val="00E4323D"/>
    <w:rsid w:val="00E43851"/>
    <w:rsid w:val="00E43D00"/>
    <w:rsid w:val="00E43D78"/>
    <w:rsid w:val="00E44145"/>
    <w:rsid w:val="00E44218"/>
    <w:rsid w:val="00E446D9"/>
    <w:rsid w:val="00E44802"/>
    <w:rsid w:val="00E44812"/>
    <w:rsid w:val="00E4489F"/>
    <w:rsid w:val="00E44B32"/>
    <w:rsid w:val="00E44CDB"/>
    <w:rsid w:val="00E44D60"/>
    <w:rsid w:val="00E44D9E"/>
    <w:rsid w:val="00E45191"/>
    <w:rsid w:val="00E4548E"/>
    <w:rsid w:val="00E456AB"/>
    <w:rsid w:val="00E4587B"/>
    <w:rsid w:val="00E45E45"/>
    <w:rsid w:val="00E4607E"/>
    <w:rsid w:val="00E4659C"/>
    <w:rsid w:val="00E46783"/>
    <w:rsid w:val="00E4682B"/>
    <w:rsid w:val="00E46A00"/>
    <w:rsid w:val="00E46A4D"/>
    <w:rsid w:val="00E46C81"/>
    <w:rsid w:val="00E47695"/>
    <w:rsid w:val="00E4797A"/>
    <w:rsid w:val="00E47A07"/>
    <w:rsid w:val="00E47E5D"/>
    <w:rsid w:val="00E5100A"/>
    <w:rsid w:val="00E511E8"/>
    <w:rsid w:val="00E513B5"/>
    <w:rsid w:val="00E514A6"/>
    <w:rsid w:val="00E51969"/>
    <w:rsid w:val="00E51F8C"/>
    <w:rsid w:val="00E5253C"/>
    <w:rsid w:val="00E5263B"/>
    <w:rsid w:val="00E52F6C"/>
    <w:rsid w:val="00E531A2"/>
    <w:rsid w:val="00E5437E"/>
    <w:rsid w:val="00E543F7"/>
    <w:rsid w:val="00E55229"/>
    <w:rsid w:val="00E55561"/>
    <w:rsid w:val="00E55D7A"/>
    <w:rsid w:val="00E56001"/>
    <w:rsid w:val="00E56026"/>
    <w:rsid w:val="00E56179"/>
    <w:rsid w:val="00E563A3"/>
    <w:rsid w:val="00E5649E"/>
    <w:rsid w:val="00E56FEC"/>
    <w:rsid w:val="00E570F6"/>
    <w:rsid w:val="00E57162"/>
    <w:rsid w:val="00E57752"/>
    <w:rsid w:val="00E57D92"/>
    <w:rsid w:val="00E60110"/>
    <w:rsid w:val="00E60388"/>
    <w:rsid w:val="00E60503"/>
    <w:rsid w:val="00E6076F"/>
    <w:rsid w:val="00E612FA"/>
    <w:rsid w:val="00E6152D"/>
    <w:rsid w:val="00E61BAA"/>
    <w:rsid w:val="00E61BBE"/>
    <w:rsid w:val="00E62296"/>
    <w:rsid w:val="00E629F4"/>
    <w:rsid w:val="00E629FA"/>
    <w:rsid w:val="00E62B9C"/>
    <w:rsid w:val="00E62C92"/>
    <w:rsid w:val="00E6361F"/>
    <w:rsid w:val="00E63A9D"/>
    <w:rsid w:val="00E63B45"/>
    <w:rsid w:val="00E642CB"/>
    <w:rsid w:val="00E647C8"/>
    <w:rsid w:val="00E64800"/>
    <w:rsid w:val="00E652CF"/>
    <w:rsid w:val="00E65399"/>
    <w:rsid w:val="00E6573E"/>
    <w:rsid w:val="00E657F4"/>
    <w:rsid w:val="00E65DCC"/>
    <w:rsid w:val="00E660F3"/>
    <w:rsid w:val="00E66282"/>
    <w:rsid w:val="00E66653"/>
    <w:rsid w:val="00E669DB"/>
    <w:rsid w:val="00E67298"/>
    <w:rsid w:val="00E6793E"/>
    <w:rsid w:val="00E67BF1"/>
    <w:rsid w:val="00E67DDF"/>
    <w:rsid w:val="00E7063C"/>
    <w:rsid w:val="00E709A0"/>
    <w:rsid w:val="00E70E86"/>
    <w:rsid w:val="00E716D1"/>
    <w:rsid w:val="00E71ABE"/>
    <w:rsid w:val="00E72ECB"/>
    <w:rsid w:val="00E73148"/>
    <w:rsid w:val="00E73630"/>
    <w:rsid w:val="00E73A91"/>
    <w:rsid w:val="00E73C58"/>
    <w:rsid w:val="00E74592"/>
    <w:rsid w:val="00E74A66"/>
    <w:rsid w:val="00E7568F"/>
    <w:rsid w:val="00E7591D"/>
    <w:rsid w:val="00E76242"/>
    <w:rsid w:val="00E76482"/>
    <w:rsid w:val="00E76627"/>
    <w:rsid w:val="00E769CF"/>
    <w:rsid w:val="00E76AC5"/>
    <w:rsid w:val="00E76B75"/>
    <w:rsid w:val="00E770D6"/>
    <w:rsid w:val="00E7713C"/>
    <w:rsid w:val="00E777E7"/>
    <w:rsid w:val="00E778A9"/>
    <w:rsid w:val="00E77BF5"/>
    <w:rsid w:val="00E809E4"/>
    <w:rsid w:val="00E8104F"/>
    <w:rsid w:val="00E81317"/>
    <w:rsid w:val="00E81337"/>
    <w:rsid w:val="00E814AF"/>
    <w:rsid w:val="00E815CB"/>
    <w:rsid w:val="00E81695"/>
    <w:rsid w:val="00E816D4"/>
    <w:rsid w:val="00E81872"/>
    <w:rsid w:val="00E8190A"/>
    <w:rsid w:val="00E81BE8"/>
    <w:rsid w:val="00E81F49"/>
    <w:rsid w:val="00E820AC"/>
    <w:rsid w:val="00E82BCF"/>
    <w:rsid w:val="00E8307B"/>
    <w:rsid w:val="00E83601"/>
    <w:rsid w:val="00E83674"/>
    <w:rsid w:val="00E8415F"/>
    <w:rsid w:val="00E84290"/>
    <w:rsid w:val="00E8435B"/>
    <w:rsid w:val="00E8466F"/>
    <w:rsid w:val="00E84A25"/>
    <w:rsid w:val="00E84F1A"/>
    <w:rsid w:val="00E8509A"/>
    <w:rsid w:val="00E850DF"/>
    <w:rsid w:val="00E8513E"/>
    <w:rsid w:val="00E853BD"/>
    <w:rsid w:val="00E85536"/>
    <w:rsid w:val="00E855FB"/>
    <w:rsid w:val="00E85A59"/>
    <w:rsid w:val="00E85F89"/>
    <w:rsid w:val="00E8618C"/>
    <w:rsid w:val="00E8624F"/>
    <w:rsid w:val="00E862FE"/>
    <w:rsid w:val="00E8758E"/>
    <w:rsid w:val="00E901D2"/>
    <w:rsid w:val="00E905E8"/>
    <w:rsid w:val="00E90878"/>
    <w:rsid w:val="00E90C31"/>
    <w:rsid w:val="00E90D84"/>
    <w:rsid w:val="00E90FF2"/>
    <w:rsid w:val="00E91098"/>
    <w:rsid w:val="00E91424"/>
    <w:rsid w:val="00E915B2"/>
    <w:rsid w:val="00E91820"/>
    <w:rsid w:val="00E91F43"/>
    <w:rsid w:val="00E92B15"/>
    <w:rsid w:val="00E92B4B"/>
    <w:rsid w:val="00E9312E"/>
    <w:rsid w:val="00E934A4"/>
    <w:rsid w:val="00E934A7"/>
    <w:rsid w:val="00E9356F"/>
    <w:rsid w:val="00E93EE8"/>
    <w:rsid w:val="00E9430D"/>
    <w:rsid w:val="00E95101"/>
    <w:rsid w:val="00E952D3"/>
    <w:rsid w:val="00E9554F"/>
    <w:rsid w:val="00E96263"/>
    <w:rsid w:val="00E96312"/>
    <w:rsid w:val="00E96834"/>
    <w:rsid w:val="00E96CEA"/>
    <w:rsid w:val="00E96F82"/>
    <w:rsid w:val="00E974D6"/>
    <w:rsid w:val="00E97639"/>
    <w:rsid w:val="00E97DCC"/>
    <w:rsid w:val="00E97EB0"/>
    <w:rsid w:val="00EA01C9"/>
    <w:rsid w:val="00EA02CB"/>
    <w:rsid w:val="00EA0763"/>
    <w:rsid w:val="00EA0869"/>
    <w:rsid w:val="00EA17F0"/>
    <w:rsid w:val="00EA1C0B"/>
    <w:rsid w:val="00EA1DB0"/>
    <w:rsid w:val="00EA1F10"/>
    <w:rsid w:val="00EA2688"/>
    <w:rsid w:val="00EA35EF"/>
    <w:rsid w:val="00EA369F"/>
    <w:rsid w:val="00EA3B0D"/>
    <w:rsid w:val="00EA43C7"/>
    <w:rsid w:val="00EA4B2C"/>
    <w:rsid w:val="00EA4CE5"/>
    <w:rsid w:val="00EA59E2"/>
    <w:rsid w:val="00EA5B39"/>
    <w:rsid w:val="00EA5C11"/>
    <w:rsid w:val="00EA5C4D"/>
    <w:rsid w:val="00EA6917"/>
    <w:rsid w:val="00EA6C60"/>
    <w:rsid w:val="00EA7230"/>
    <w:rsid w:val="00EA76E4"/>
    <w:rsid w:val="00EA7C89"/>
    <w:rsid w:val="00EB0169"/>
    <w:rsid w:val="00EB08E5"/>
    <w:rsid w:val="00EB2308"/>
    <w:rsid w:val="00EB2918"/>
    <w:rsid w:val="00EB2E75"/>
    <w:rsid w:val="00EB33C3"/>
    <w:rsid w:val="00EB3DB4"/>
    <w:rsid w:val="00EB4331"/>
    <w:rsid w:val="00EB44C3"/>
    <w:rsid w:val="00EB46D0"/>
    <w:rsid w:val="00EB4B02"/>
    <w:rsid w:val="00EB4C5A"/>
    <w:rsid w:val="00EB4D97"/>
    <w:rsid w:val="00EB52BC"/>
    <w:rsid w:val="00EB52D2"/>
    <w:rsid w:val="00EB5505"/>
    <w:rsid w:val="00EB5774"/>
    <w:rsid w:val="00EB5B56"/>
    <w:rsid w:val="00EB5D26"/>
    <w:rsid w:val="00EB60AC"/>
    <w:rsid w:val="00EB6162"/>
    <w:rsid w:val="00EB6190"/>
    <w:rsid w:val="00EB6662"/>
    <w:rsid w:val="00EB6934"/>
    <w:rsid w:val="00EB6D21"/>
    <w:rsid w:val="00EB7164"/>
    <w:rsid w:val="00EB7365"/>
    <w:rsid w:val="00EB7483"/>
    <w:rsid w:val="00EB77BC"/>
    <w:rsid w:val="00EB78E3"/>
    <w:rsid w:val="00EB79E5"/>
    <w:rsid w:val="00EB7CDC"/>
    <w:rsid w:val="00EB7E6B"/>
    <w:rsid w:val="00EB7FC3"/>
    <w:rsid w:val="00EC07EE"/>
    <w:rsid w:val="00EC0911"/>
    <w:rsid w:val="00EC0DAD"/>
    <w:rsid w:val="00EC0EDA"/>
    <w:rsid w:val="00EC11D6"/>
    <w:rsid w:val="00EC133B"/>
    <w:rsid w:val="00EC13C2"/>
    <w:rsid w:val="00EC1E3F"/>
    <w:rsid w:val="00EC1E7D"/>
    <w:rsid w:val="00EC2591"/>
    <w:rsid w:val="00EC2930"/>
    <w:rsid w:val="00EC2BC6"/>
    <w:rsid w:val="00EC303D"/>
    <w:rsid w:val="00EC3624"/>
    <w:rsid w:val="00EC3AC3"/>
    <w:rsid w:val="00EC3DF1"/>
    <w:rsid w:val="00EC4069"/>
    <w:rsid w:val="00EC4076"/>
    <w:rsid w:val="00EC4435"/>
    <w:rsid w:val="00EC445B"/>
    <w:rsid w:val="00EC48F1"/>
    <w:rsid w:val="00EC5288"/>
    <w:rsid w:val="00EC61A2"/>
    <w:rsid w:val="00EC6790"/>
    <w:rsid w:val="00EC79AF"/>
    <w:rsid w:val="00ED0A15"/>
    <w:rsid w:val="00ED1925"/>
    <w:rsid w:val="00ED1CE5"/>
    <w:rsid w:val="00ED1DF3"/>
    <w:rsid w:val="00ED26D9"/>
    <w:rsid w:val="00ED2792"/>
    <w:rsid w:val="00ED27FC"/>
    <w:rsid w:val="00ED2C6C"/>
    <w:rsid w:val="00ED42A3"/>
    <w:rsid w:val="00ED4CF2"/>
    <w:rsid w:val="00ED4D53"/>
    <w:rsid w:val="00ED5B04"/>
    <w:rsid w:val="00ED61F5"/>
    <w:rsid w:val="00ED6215"/>
    <w:rsid w:val="00ED633B"/>
    <w:rsid w:val="00ED6C34"/>
    <w:rsid w:val="00ED719D"/>
    <w:rsid w:val="00ED7933"/>
    <w:rsid w:val="00ED7A41"/>
    <w:rsid w:val="00EE0759"/>
    <w:rsid w:val="00EE0A5A"/>
    <w:rsid w:val="00EE1084"/>
    <w:rsid w:val="00EE1313"/>
    <w:rsid w:val="00EE145C"/>
    <w:rsid w:val="00EE1EE1"/>
    <w:rsid w:val="00EE2545"/>
    <w:rsid w:val="00EE2E91"/>
    <w:rsid w:val="00EE2E9D"/>
    <w:rsid w:val="00EE313C"/>
    <w:rsid w:val="00EE3446"/>
    <w:rsid w:val="00EE34E0"/>
    <w:rsid w:val="00EE35C0"/>
    <w:rsid w:val="00EE3CAF"/>
    <w:rsid w:val="00EE49AB"/>
    <w:rsid w:val="00EE4CFA"/>
    <w:rsid w:val="00EE4E72"/>
    <w:rsid w:val="00EE59A7"/>
    <w:rsid w:val="00EE5C23"/>
    <w:rsid w:val="00EE5E83"/>
    <w:rsid w:val="00EE6D2B"/>
    <w:rsid w:val="00EE735D"/>
    <w:rsid w:val="00EE7554"/>
    <w:rsid w:val="00EE763E"/>
    <w:rsid w:val="00EE78B7"/>
    <w:rsid w:val="00EF043D"/>
    <w:rsid w:val="00EF0B01"/>
    <w:rsid w:val="00EF0BBF"/>
    <w:rsid w:val="00EF11FF"/>
    <w:rsid w:val="00EF1772"/>
    <w:rsid w:val="00EF18E0"/>
    <w:rsid w:val="00EF256D"/>
    <w:rsid w:val="00EF2E2B"/>
    <w:rsid w:val="00EF38B0"/>
    <w:rsid w:val="00EF3BEF"/>
    <w:rsid w:val="00EF41CA"/>
    <w:rsid w:val="00EF495A"/>
    <w:rsid w:val="00EF51EF"/>
    <w:rsid w:val="00EF5E11"/>
    <w:rsid w:val="00EF61E9"/>
    <w:rsid w:val="00EF69AD"/>
    <w:rsid w:val="00EF6F33"/>
    <w:rsid w:val="00EF709A"/>
    <w:rsid w:val="00EF78D8"/>
    <w:rsid w:val="00EF791C"/>
    <w:rsid w:val="00EF7C37"/>
    <w:rsid w:val="00EF7C91"/>
    <w:rsid w:val="00EF7E02"/>
    <w:rsid w:val="00F00297"/>
    <w:rsid w:val="00F008F7"/>
    <w:rsid w:val="00F009A0"/>
    <w:rsid w:val="00F00C53"/>
    <w:rsid w:val="00F00E9F"/>
    <w:rsid w:val="00F00EB1"/>
    <w:rsid w:val="00F01B7D"/>
    <w:rsid w:val="00F01E7B"/>
    <w:rsid w:val="00F01EDB"/>
    <w:rsid w:val="00F021CA"/>
    <w:rsid w:val="00F023F3"/>
    <w:rsid w:val="00F02A84"/>
    <w:rsid w:val="00F02AF9"/>
    <w:rsid w:val="00F03116"/>
    <w:rsid w:val="00F0349B"/>
    <w:rsid w:val="00F042B7"/>
    <w:rsid w:val="00F04679"/>
    <w:rsid w:val="00F0482B"/>
    <w:rsid w:val="00F04DDD"/>
    <w:rsid w:val="00F05736"/>
    <w:rsid w:val="00F058B4"/>
    <w:rsid w:val="00F06546"/>
    <w:rsid w:val="00F06987"/>
    <w:rsid w:val="00F06B7B"/>
    <w:rsid w:val="00F06D41"/>
    <w:rsid w:val="00F0763E"/>
    <w:rsid w:val="00F07873"/>
    <w:rsid w:val="00F07F4B"/>
    <w:rsid w:val="00F104AF"/>
    <w:rsid w:val="00F10523"/>
    <w:rsid w:val="00F105DF"/>
    <w:rsid w:val="00F10656"/>
    <w:rsid w:val="00F106B1"/>
    <w:rsid w:val="00F10C5C"/>
    <w:rsid w:val="00F10E0D"/>
    <w:rsid w:val="00F10E7D"/>
    <w:rsid w:val="00F11266"/>
    <w:rsid w:val="00F115B8"/>
    <w:rsid w:val="00F1185F"/>
    <w:rsid w:val="00F11B5C"/>
    <w:rsid w:val="00F11BD9"/>
    <w:rsid w:val="00F11FC5"/>
    <w:rsid w:val="00F12B04"/>
    <w:rsid w:val="00F12DC8"/>
    <w:rsid w:val="00F139D4"/>
    <w:rsid w:val="00F13A97"/>
    <w:rsid w:val="00F13DC5"/>
    <w:rsid w:val="00F13F86"/>
    <w:rsid w:val="00F14925"/>
    <w:rsid w:val="00F14AD7"/>
    <w:rsid w:val="00F14EAF"/>
    <w:rsid w:val="00F14F73"/>
    <w:rsid w:val="00F150D6"/>
    <w:rsid w:val="00F15235"/>
    <w:rsid w:val="00F157FF"/>
    <w:rsid w:val="00F15956"/>
    <w:rsid w:val="00F15AD8"/>
    <w:rsid w:val="00F15D7C"/>
    <w:rsid w:val="00F16111"/>
    <w:rsid w:val="00F161C5"/>
    <w:rsid w:val="00F164A0"/>
    <w:rsid w:val="00F1670B"/>
    <w:rsid w:val="00F16BE5"/>
    <w:rsid w:val="00F16C4B"/>
    <w:rsid w:val="00F16CE5"/>
    <w:rsid w:val="00F16DDE"/>
    <w:rsid w:val="00F173FA"/>
    <w:rsid w:val="00F176E8"/>
    <w:rsid w:val="00F17BB2"/>
    <w:rsid w:val="00F17C50"/>
    <w:rsid w:val="00F204B8"/>
    <w:rsid w:val="00F2067E"/>
    <w:rsid w:val="00F20707"/>
    <w:rsid w:val="00F20977"/>
    <w:rsid w:val="00F20EA6"/>
    <w:rsid w:val="00F20EFF"/>
    <w:rsid w:val="00F210B4"/>
    <w:rsid w:val="00F212EE"/>
    <w:rsid w:val="00F214DC"/>
    <w:rsid w:val="00F21986"/>
    <w:rsid w:val="00F21BB3"/>
    <w:rsid w:val="00F22C05"/>
    <w:rsid w:val="00F237F2"/>
    <w:rsid w:val="00F241A3"/>
    <w:rsid w:val="00F249FD"/>
    <w:rsid w:val="00F25019"/>
    <w:rsid w:val="00F2580D"/>
    <w:rsid w:val="00F25A9E"/>
    <w:rsid w:val="00F25F66"/>
    <w:rsid w:val="00F26409"/>
    <w:rsid w:val="00F26F62"/>
    <w:rsid w:val="00F27520"/>
    <w:rsid w:val="00F279E1"/>
    <w:rsid w:val="00F27D84"/>
    <w:rsid w:val="00F30273"/>
    <w:rsid w:val="00F302D1"/>
    <w:rsid w:val="00F30A97"/>
    <w:rsid w:val="00F310AC"/>
    <w:rsid w:val="00F31139"/>
    <w:rsid w:val="00F31568"/>
    <w:rsid w:val="00F317B4"/>
    <w:rsid w:val="00F31907"/>
    <w:rsid w:val="00F32251"/>
    <w:rsid w:val="00F327D2"/>
    <w:rsid w:val="00F328B3"/>
    <w:rsid w:val="00F32C97"/>
    <w:rsid w:val="00F32CB0"/>
    <w:rsid w:val="00F32ED9"/>
    <w:rsid w:val="00F3344E"/>
    <w:rsid w:val="00F335B8"/>
    <w:rsid w:val="00F337E7"/>
    <w:rsid w:val="00F33836"/>
    <w:rsid w:val="00F33E8A"/>
    <w:rsid w:val="00F343BF"/>
    <w:rsid w:val="00F352E6"/>
    <w:rsid w:val="00F3565E"/>
    <w:rsid w:val="00F3574B"/>
    <w:rsid w:val="00F35A8E"/>
    <w:rsid w:val="00F35EB0"/>
    <w:rsid w:val="00F35F2E"/>
    <w:rsid w:val="00F35FA6"/>
    <w:rsid w:val="00F36004"/>
    <w:rsid w:val="00F36191"/>
    <w:rsid w:val="00F36380"/>
    <w:rsid w:val="00F364D9"/>
    <w:rsid w:val="00F36C33"/>
    <w:rsid w:val="00F36E8E"/>
    <w:rsid w:val="00F36EEE"/>
    <w:rsid w:val="00F36FF6"/>
    <w:rsid w:val="00F37562"/>
    <w:rsid w:val="00F37587"/>
    <w:rsid w:val="00F3759A"/>
    <w:rsid w:val="00F37632"/>
    <w:rsid w:val="00F37643"/>
    <w:rsid w:val="00F4085A"/>
    <w:rsid w:val="00F408A2"/>
    <w:rsid w:val="00F40AEC"/>
    <w:rsid w:val="00F40C0E"/>
    <w:rsid w:val="00F40F9A"/>
    <w:rsid w:val="00F41054"/>
    <w:rsid w:val="00F410C8"/>
    <w:rsid w:val="00F410E7"/>
    <w:rsid w:val="00F41165"/>
    <w:rsid w:val="00F4165F"/>
    <w:rsid w:val="00F41BB0"/>
    <w:rsid w:val="00F41CEF"/>
    <w:rsid w:val="00F4223D"/>
    <w:rsid w:val="00F439C0"/>
    <w:rsid w:val="00F43EBC"/>
    <w:rsid w:val="00F444B1"/>
    <w:rsid w:val="00F445B8"/>
    <w:rsid w:val="00F44DD0"/>
    <w:rsid w:val="00F44EA3"/>
    <w:rsid w:val="00F45020"/>
    <w:rsid w:val="00F459E0"/>
    <w:rsid w:val="00F45C34"/>
    <w:rsid w:val="00F45E45"/>
    <w:rsid w:val="00F47AD4"/>
    <w:rsid w:val="00F47B60"/>
    <w:rsid w:val="00F505A9"/>
    <w:rsid w:val="00F505F9"/>
    <w:rsid w:val="00F5074E"/>
    <w:rsid w:val="00F5096C"/>
    <w:rsid w:val="00F50CCC"/>
    <w:rsid w:val="00F50F08"/>
    <w:rsid w:val="00F50FB2"/>
    <w:rsid w:val="00F51032"/>
    <w:rsid w:val="00F511AF"/>
    <w:rsid w:val="00F5153A"/>
    <w:rsid w:val="00F51667"/>
    <w:rsid w:val="00F518AF"/>
    <w:rsid w:val="00F519DD"/>
    <w:rsid w:val="00F51A46"/>
    <w:rsid w:val="00F5204A"/>
    <w:rsid w:val="00F520F6"/>
    <w:rsid w:val="00F524A9"/>
    <w:rsid w:val="00F5265D"/>
    <w:rsid w:val="00F52C21"/>
    <w:rsid w:val="00F52FCE"/>
    <w:rsid w:val="00F53165"/>
    <w:rsid w:val="00F5360B"/>
    <w:rsid w:val="00F53840"/>
    <w:rsid w:val="00F54249"/>
    <w:rsid w:val="00F54250"/>
    <w:rsid w:val="00F54274"/>
    <w:rsid w:val="00F54446"/>
    <w:rsid w:val="00F5488A"/>
    <w:rsid w:val="00F54A71"/>
    <w:rsid w:val="00F54C35"/>
    <w:rsid w:val="00F54E18"/>
    <w:rsid w:val="00F54EA1"/>
    <w:rsid w:val="00F550D7"/>
    <w:rsid w:val="00F559BD"/>
    <w:rsid w:val="00F55AE7"/>
    <w:rsid w:val="00F55FB7"/>
    <w:rsid w:val="00F5625B"/>
    <w:rsid w:val="00F563EE"/>
    <w:rsid w:val="00F56C94"/>
    <w:rsid w:val="00F5728C"/>
    <w:rsid w:val="00F57778"/>
    <w:rsid w:val="00F57916"/>
    <w:rsid w:val="00F57BE5"/>
    <w:rsid w:val="00F57D3C"/>
    <w:rsid w:val="00F57F43"/>
    <w:rsid w:val="00F57F55"/>
    <w:rsid w:val="00F602AF"/>
    <w:rsid w:val="00F60347"/>
    <w:rsid w:val="00F610F7"/>
    <w:rsid w:val="00F61D4D"/>
    <w:rsid w:val="00F62602"/>
    <w:rsid w:val="00F62D93"/>
    <w:rsid w:val="00F6301F"/>
    <w:rsid w:val="00F630F5"/>
    <w:rsid w:val="00F63D0F"/>
    <w:rsid w:val="00F640C1"/>
    <w:rsid w:val="00F644A4"/>
    <w:rsid w:val="00F64AC7"/>
    <w:rsid w:val="00F659BF"/>
    <w:rsid w:val="00F659F3"/>
    <w:rsid w:val="00F663DD"/>
    <w:rsid w:val="00F666EA"/>
    <w:rsid w:val="00F66895"/>
    <w:rsid w:val="00F66F56"/>
    <w:rsid w:val="00F67147"/>
    <w:rsid w:val="00F6774E"/>
    <w:rsid w:val="00F67806"/>
    <w:rsid w:val="00F67982"/>
    <w:rsid w:val="00F67B33"/>
    <w:rsid w:val="00F67B40"/>
    <w:rsid w:val="00F704A4"/>
    <w:rsid w:val="00F705E5"/>
    <w:rsid w:val="00F70B7E"/>
    <w:rsid w:val="00F70F8D"/>
    <w:rsid w:val="00F712B1"/>
    <w:rsid w:val="00F712E8"/>
    <w:rsid w:val="00F718A4"/>
    <w:rsid w:val="00F71AB1"/>
    <w:rsid w:val="00F71CB9"/>
    <w:rsid w:val="00F726B2"/>
    <w:rsid w:val="00F728D2"/>
    <w:rsid w:val="00F72B54"/>
    <w:rsid w:val="00F72DC7"/>
    <w:rsid w:val="00F72E46"/>
    <w:rsid w:val="00F72E9F"/>
    <w:rsid w:val="00F7318E"/>
    <w:rsid w:val="00F732A2"/>
    <w:rsid w:val="00F73389"/>
    <w:rsid w:val="00F7359C"/>
    <w:rsid w:val="00F735B7"/>
    <w:rsid w:val="00F7398B"/>
    <w:rsid w:val="00F73FD0"/>
    <w:rsid w:val="00F7406A"/>
    <w:rsid w:val="00F74219"/>
    <w:rsid w:val="00F7445C"/>
    <w:rsid w:val="00F74599"/>
    <w:rsid w:val="00F74602"/>
    <w:rsid w:val="00F74662"/>
    <w:rsid w:val="00F74D0A"/>
    <w:rsid w:val="00F74E03"/>
    <w:rsid w:val="00F7521C"/>
    <w:rsid w:val="00F75548"/>
    <w:rsid w:val="00F755F8"/>
    <w:rsid w:val="00F7568A"/>
    <w:rsid w:val="00F76389"/>
    <w:rsid w:val="00F765C3"/>
    <w:rsid w:val="00F7660C"/>
    <w:rsid w:val="00F77041"/>
    <w:rsid w:val="00F774AB"/>
    <w:rsid w:val="00F779AF"/>
    <w:rsid w:val="00F77DF9"/>
    <w:rsid w:val="00F80009"/>
    <w:rsid w:val="00F80A64"/>
    <w:rsid w:val="00F80D9C"/>
    <w:rsid w:val="00F8181F"/>
    <w:rsid w:val="00F81B0F"/>
    <w:rsid w:val="00F81F45"/>
    <w:rsid w:val="00F827EC"/>
    <w:rsid w:val="00F832D8"/>
    <w:rsid w:val="00F83B3F"/>
    <w:rsid w:val="00F83FE2"/>
    <w:rsid w:val="00F851A3"/>
    <w:rsid w:val="00F852DC"/>
    <w:rsid w:val="00F855C2"/>
    <w:rsid w:val="00F857BC"/>
    <w:rsid w:val="00F86103"/>
    <w:rsid w:val="00F86A17"/>
    <w:rsid w:val="00F86A72"/>
    <w:rsid w:val="00F86BC3"/>
    <w:rsid w:val="00F86CEE"/>
    <w:rsid w:val="00F86EFD"/>
    <w:rsid w:val="00F8724F"/>
    <w:rsid w:val="00F874AD"/>
    <w:rsid w:val="00F87A84"/>
    <w:rsid w:val="00F87C1E"/>
    <w:rsid w:val="00F902FC"/>
    <w:rsid w:val="00F906E8"/>
    <w:rsid w:val="00F90719"/>
    <w:rsid w:val="00F9084D"/>
    <w:rsid w:val="00F9088D"/>
    <w:rsid w:val="00F90D8D"/>
    <w:rsid w:val="00F90DB1"/>
    <w:rsid w:val="00F90FE7"/>
    <w:rsid w:val="00F91602"/>
    <w:rsid w:val="00F91A54"/>
    <w:rsid w:val="00F91D6D"/>
    <w:rsid w:val="00F920B5"/>
    <w:rsid w:val="00F9282C"/>
    <w:rsid w:val="00F92A37"/>
    <w:rsid w:val="00F92B29"/>
    <w:rsid w:val="00F92E46"/>
    <w:rsid w:val="00F93896"/>
    <w:rsid w:val="00F945D7"/>
    <w:rsid w:val="00F9471F"/>
    <w:rsid w:val="00F94F3A"/>
    <w:rsid w:val="00F9512C"/>
    <w:rsid w:val="00F955C0"/>
    <w:rsid w:val="00F95C20"/>
    <w:rsid w:val="00F96834"/>
    <w:rsid w:val="00F969BB"/>
    <w:rsid w:val="00F96BCA"/>
    <w:rsid w:val="00F96E7D"/>
    <w:rsid w:val="00F97C20"/>
    <w:rsid w:val="00FA02C2"/>
    <w:rsid w:val="00FA07E7"/>
    <w:rsid w:val="00FA1394"/>
    <w:rsid w:val="00FA1548"/>
    <w:rsid w:val="00FA1843"/>
    <w:rsid w:val="00FA240D"/>
    <w:rsid w:val="00FA24AB"/>
    <w:rsid w:val="00FA24B5"/>
    <w:rsid w:val="00FA278A"/>
    <w:rsid w:val="00FA2870"/>
    <w:rsid w:val="00FA2FB1"/>
    <w:rsid w:val="00FA2FD1"/>
    <w:rsid w:val="00FA3728"/>
    <w:rsid w:val="00FA38BF"/>
    <w:rsid w:val="00FA3A82"/>
    <w:rsid w:val="00FA3AD4"/>
    <w:rsid w:val="00FA3B86"/>
    <w:rsid w:val="00FA3C55"/>
    <w:rsid w:val="00FA4002"/>
    <w:rsid w:val="00FA4104"/>
    <w:rsid w:val="00FA4137"/>
    <w:rsid w:val="00FA4239"/>
    <w:rsid w:val="00FA42DF"/>
    <w:rsid w:val="00FA4424"/>
    <w:rsid w:val="00FA4534"/>
    <w:rsid w:val="00FA4703"/>
    <w:rsid w:val="00FA4789"/>
    <w:rsid w:val="00FA4A67"/>
    <w:rsid w:val="00FA4E03"/>
    <w:rsid w:val="00FA5052"/>
    <w:rsid w:val="00FA519D"/>
    <w:rsid w:val="00FA55D2"/>
    <w:rsid w:val="00FA567E"/>
    <w:rsid w:val="00FA59C7"/>
    <w:rsid w:val="00FA5CE0"/>
    <w:rsid w:val="00FA66B8"/>
    <w:rsid w:val="00FA69DF"/>
    <w:rsid w:val="00FA7274"/>
    <w:rsid w:val="00FB01ED"/>
    <w:rsid w:val="00FB07CC"/>
    <w:rsid w:val="00FB0A88"/>
    <w:rsid w:val="00FB0BF0"/>
    <w:rsid w:val="00FB0EDF"/>
    <w:rsid w:val="00FB0FB4"/>
    <w:rsid w:val="00FB1444"/>
    <w:rsid w:val="00FB1E8B"/>
    <w:rsid w:val="00FB1E9C"/>
    <w:rsid w:val="00FB2304"/>
    <w:rsid w:val="00FB24A5"/>
    <w:rsid w:val="00FB2A04"/>
    <w:rsid w:val="00FB2BE7"/>
    <w:rsid w:val="00FB2C49"/>
    <w:rsid w:val="00FB2DA0"/>
    <w:rsid w:val="00FB3246"/>
    <w:rsid w:val="00FB33EA"/>
    <w:rsid w:val="00FB3932"/>
    <w:rsid w:val="00FB3B3D"/>
    <w:rsid w:val="00FB40A2"/>
    <w:rsid w:val="00FB4D69"/>
    <w:rsid w:val="00FB4FF0"/>
    <w:rsid w:val="00FB5170"/>
    <w:rsid w:val="00FB5920"/>
    <w:rsid w:val="00FB6256"/>
    <w:rsid w:val="00FB6622"/>
    <w:rsid w:val="00FB6C82"/>
    <w:rsid w:val="00FB6F7F"/>
    <w:rsid w:val="00FB6FBF"/>
    <w:rsid w:val="00FB7654"/>
    <w:rsid w:val="00FB770E"/>
    <w:rsid w:val="00FB7833"/>
    <w:rsid w:val="00FB7C38"/>
    <w:rsid w:val="00FB7D6B"/>
    <w:rsid w:val="00FB7F16"/>
    <w:rsid w:val="00FC01AE"/>
    <w:rsid w:val="00FC038C"/>
    <w:rsid w:val="00FC0558"/>
    <w:rsid w:val="00FC06FC"/>
    <w:rsid w:val="00FC0BBB"/>
    <w:rsid w:val="00FC0E37"/>
    <w:rsid w:val="00FC0F56"/>
    <w:rsid w:val="00FC1620"/>
    <w:rsid w:val="00FC1AF8"/>
    <w:rsid w:val="00FC204B"/>
    <w:rsid w:val="00FC2890"/>
    <w:rsid w:val="00FC2BBD"/>
    <w:rsid w:val="00FC2E6A"/>
    <w:rsid w:val="00FC3465"/>
    <w:rsid w:val="00FC3878"/>
    <w:rsid w:val="00FC4088"/>
    <w:rsid w:val="00FC41A8"/>
    <w:rsid w:val="00FC41F6"/>
    <w:rsid w:val="00FC41FC"/>
    <w:rsid w:val="00FC446A"/>
    <w:rsid w:val="00FC45B4"/>
    <w:rsid w:val="00FC45D7"/>
    <w:rsid w:val="00FC4FD3"/>
    <w:rsid w:val="00FC529F"/>
    <w:rsid w:val="00FC55F4"/>
    <w:rsid w:val="00FC5684"/>
    <w:rsid w:val="00FC5A7C"/>
    <w:rsid w:val="00FC68BE"/>
    <w:rsid w:val="00FC6D1D"/>
    <w:rsid w:val="00FC7035"/>
    <w:rsid w:val="00FC7348"/>
    <w:rsid w:val="00FC74FB"/>
    <w:rsid w:val="00FC7885"/>
    <w:rsid w:val="00FC78CC"/>
    <w:rsid w:val="00FC7C10"/>
    <w:rsid w:val="00FC7E54"/>
    <w:rsid w:val="00FC7EBB"/>
    <w:rsid w:val="00FD0052"/>
    <w:rsid w:val="00FD0B2C"/>
    <w:rsid w:val="00FD0C0E"/>
    <w:rsid w:val="00FD1186"/>
    <w:rsid w:val="00FD130F"/>
    <w:rsid w:val="00FD138D"/>
    <w:rsid w:val="00FD1CAC"/>
    <w:rsid w:val="00FD1CD8"/>
    <w:rsid w:val="00FD223A"/>
    <w:rsid w:val="00FD2DE9"/>
    <w:rsid w:val="00FD314E"/>
    <w:rsid w:val="00FD31E6"/>
    <w:rsid w:val="00FD31F2"/>
    <w:rsid w:val="00FD32C3"/>
    <w:rsid w:val="00FD3E94"/>
    <w:rsid w:val="00FD4463"/>
    <w:rsid w:val="00FD4671"/>
    <w:rsid w:val="00FD541A"/>
    <w:rsid w:val="00FD5425"/>
    <w:rsid w:val="00FD59A2"/>
    <w:rsid w:val="00FD6170"/>
    <w:rsid w:val="00FD6208"/>
    <w:rsid w:val="00FD6689"/>
    <w:rsid w:val="00FD6753"/>
    <w:rsid w:val="00FD6777"/>
    <w:rsid w:val="00FD6B3E"/>
    <w:rsid w:val="00FD6F34"/>
    <w:rsid w:val="00FD7260"/>
    <w:rsid w:val="00FD72F7"/>
    <w:rsid w:val="00FD739A"/>
    <w:rsid w:val="00FD77EB"/>
    <w:rsid w:val="00FD78DF"/>
    <w:rsid w:val="00FD78F3"/>
    <w:rsid w:val="00FD7C8F"/>
    <w:rsid w:val="00FD7D68"/>
    <w:rsid w:val="00FE03EB"/>
    <w:rsid w:val="00FE04DB"/>
    <w:rsid w:val="00FE04FD"/>
    <w:rsid w:val="00FE0562"/>
    <w:rsid w:val="00FE0A99"/>
    <w:rsid w:val="00FE1072"/>
    <w:rsid w:val="00FE19AA"/>
    <w:rsid w:val="00FE19DD"/>
    <w:rsid w:val="00FE1C4B"/>
    <w:rsid w:val="00FE23E0"/>
    <w:rsid w:val="00FE3252"/>
    <w:rsid w:val="00FE3986"/>
    <w:rsid w:val="00FE4587"/>
    <w:rsid w:val="00FE45EE"/>
    <w:rsid w:val="00FE529B"/>
    <w:rsid w:val="00FE5718"/>
    <w:rsid w:val="00FE5BD8"/>
    <w:rsid w:val="00FE5C52"/>
    <w:rsid w:val="00FE5E5F"/>
    <w:rsid w:val="00FE747D"/>
    <w:rsid w:val="00FE749D"/>
    <w:rsid w:val="00FE75DB"/>
    <w:rsid w:val="00FE76CC"/>
    <w:rsid w:val="00FE7B6A"/>
    <w:rsid w:val="00FE7BB7"/>
    <w:rsid w:val="00FF0084"/>
    <w:rsid w:val="00FF0118"/>
    <w:rsid w:val="00FF0E26"/>
    <w:rsid w:val="00FF0E85"/>
    <w:rsid w:val="00FF145A"/>
    <w:rsid w:val="00FF17B3"/>
    <w:rsid w:val="00FF1BDD"/>
    <w:rsid w:val="00FF249D"/>
    <w:rsid w:val="00FF2638"/>
    <w:rsid w:val="00FF2700"/>
    <w:rsid w:val="00FF2D1A"/>
    <w:rsid w:val="00FF2F97"/>
    <w:rsid w:val="00FF35C7"/>
    <w:rsid w:val="00FF3668"/>
    <w:rsid w:val="00FF3774"/>
    <w:rsid w:val="00FF37DC"/>
    <w:rsid w:val="00FF3926"/>
    <w:rsid w:val="00FF3A38"/>
    <w:rsid w:val="00FF3DEE"/>
    <w:rsid w:val="00FF3F0E"/>
    <w:rsid w:val="00FF41E7"/>
    <w:rsid w:val="00FF43D6"/>
    <w:rsid w:val="00FF43DB"/>
    <w:rsid w:val="00FF45F6"/>
    <w:rsid w:val="00FF4A77"/>
    <w:rsid w:val="00FF4BC1"/>
    <w:rsid w:val="00FF4D33"/>
    <w:rsid w:val="00FF5193"/>
    <w:rsid w:val="00FF536B"/>
    <w:rsid w:val="00FF5D93"/>
    <w:rsid w:val="00FF674D"/>
    <w:rsid w:val="00FF78B8"/>
    <w:rsid w:val="00FF7AB7"/>
    <w:rsid w:val="00FF7CFD"/>
    <w:rsid w:val="00FF7E2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0362CDD"/>
  <w15:chartTrackingRefBased/>
  <w15:docId w15:val="{78F4CE12-4433-4E59-B669-2F927EDA1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MS Mincho"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iPriority="35" w:unhideWhenUsed="1"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165"/>
    <w:pPr>
      <w:jc w:val="both"/>
    </w:pPr>
    <w:rPr>
      <w:rFonts w:ascii="Arial" w:hAnsi="Arial"/>
      <w:lang w:val="en-US" w:eastAsia="en-US"/>
    </w:rPr>
  </w:style>
  <w:style w:type="paragraph" w:styleId="Heading1">
    <w:name w:val="heading 1"/>
    <w:basedOn w:val="Normal"/>
    <w:next w:val="Normal"/>
    <w:link w:val="Heading1Char"/>
    <w:uiPriority w:val="9"/>
    <w:qFormat/>
    <w:rsid w:val="003C49EF"/>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lang w:val="x-none" w:eastAsia="x-none"/>
    </w:rPr>
  </w:style>
  <w:style w:type="paragraph" w:styleId="Heading2">
    <w:name w:val="heading 2"/>
    <w:basedOn w:val="Normal"/>
    <w:next w:val="Normal"/>
    <w:link w:val="Heading2Char"/>
    <w:uiPriority w:val="9"/>
    <w:qFormat/>
    <w:rsid w:val="003C49EF"/>
    <w:pPr>
      <w:keepNext/>
      <w:ind w:right="-691"/>
      <w:outlineLvl w:val="1"/>
    </w:pPr>
    <w:rPr>
      <w:rFonts w:ascii="Times New Roman" w:hAnsi="Times New Roman"/>
      <w:b/>
      <w:bCs/>
      <w:sz w:val="24"/>
      <w:szCs w:val="24"/>
      <w:lang w:val="en-GB" w:eastAsia="x-none"/>
    </w:rPr>
  </w:style>
  <w:style w:type="paragraph" w:styleId="Heading3">
    <w:name w:val="heading 3"/>
    <w:basedOn w:val="Normal"/>
    <w:next w:val="Normal"/>
    <w:link w:val="Heading3Char"/>
    <w:uiPriority w:val="9"/>
    <w:qFormat/>
    <w:rsid w:val="003C49EF"/>
    <w:pPr>
      <w:keepNext/>
      <w:ind w:left="664"/>
      <w:outlineLvl w:val="2"/>
    </w:pPr>
    <w:rPr>
      <w:rFonts w:ascii="Times New Roman" w:hAnsi="Times New Roman"/>
      <w:sz w:val="24"/>
      <w:szCs w:val="24"/>
      <w:lang w:val="x-none" w:eastAsia="x-none"/>
    </w:rPr>
  </w:style>
  <w:style w:type="paragraph" w:styleId="Heading4">
    <w:name w:val="heading 4"/>
    <w:basedOn w:val="Normal"/>
    <w:next w:val="Normal"/>
    <w:link w:val="Heading4Char"/>
    <w:uiPriority w:val="9"/>
    <w:qFormat/>
    <w:rsid w:val="003C49EF"/>
    <w:pPr>
      <w:keepNext/>
      <w:ind w:right="-691"/>
      <w:jc w:val="thaiDistribute"/>
      <w:outlineLvl w:val="3"/>
    </w:pPr>
    <w:rPr>
      <w:rFonts w:ascii="Angsana New" w:hAnsi="Angsana New"/>
      <w:b/>
      <w:bCs/>
      <w:sz w:val="30"/>
      <w:szCs w:val="30"/>
      <w:lang w:val="x-none" w:eastAsia="x-none"/>
    </w:rPr>
  </w:style>
  <w:style w:type="paragraph" w:styleId="Heading5">
    <w:name w:val="heading 5"/>
    <w:basedOn w:val="Normal"/>
    <w:next w:val="Normal"/>
    <w:link w:val="Heading5Char"/>
    <w:uiPriority w:val="9"/>
    <w:qFormat/>
    <w:rsid w:val="003C49EF"/>
    <w:pPr>
      <w:keepNext/>
      <w:ind w:right="90"/>
      <w:jc w:val="right"/>
      <w:outlineLvl w:val="4"/>
    </w:pPr>
    <w:rPr>
      <w:rFonts w:ascii="Angsana New" w:hAnsi="Angsana New"/>
      <w:b/>
      <w:bCs/>
      <w:sz w:val="30"/>
      <w:szCs w:val="30"/>
      <w:lang w:val="x-none" w:eastAsia="x-none"/>
    </w:rPr>
  </w:style>
  <w:style w:type="paragraph" w:styleId="Heading6">
    <w:name w:val="heading 6"/>
    <w:basedOn w:val="Normal"/>
    <w:next w:val="Normal"/>
    <w:link w:val="Heading6Char"/>
    <w:uiPriority w:val="9"/>
    <w:qFormat/>
    <w:rsid w:val="003C49EF"/>
    <w:pPr>
      <w:keepNext/>
      <w:ind w:right="-691"/>
      <w:jc w:val="thaiDistribute"/>
      <w:outlineLvl w:val="5"/>
    </w:pPr>
    <w:rPr>
      <w:rFonts w:ascii="Angsana New" w:hAnsi="Angsana New"/>
      <w:sz w:val="30"/>
      <w:szCs w:val="30"/>
      <w:lang w:val="x-none" w:eastAsia="x-none"/>
    </w:rPr>
  </w:style>
  <w:style w:type="paragraph" w:styleId="Heading7">
    <w:name w:val="heading 7"/>
    <w:basedOn w:val="Normal"/>
    <w:next w:val="Normal"/>
    <w:link w:val="Heading7Char"/>
    <w:uiPriority w:val="9"/>
    <w:qFormat/>
    <w:rsid w:val="003C49EF"/>
    <w:pPr>
      <w:keepNext/>
      <w:tabs>
        <w:tab w:val="left" w:pos="1134"/>
        <w:tab w:val="left" w:pos="1276"/>
        <w:tab w:val="center" w:pos="3402"/>
        <w:tab w:val="center" w:pos="4536"/>
        <w:tab w:val="center" w:pos="5670"/>
        <w:tab w:val="center" w:pos="6804"/>
        <w:tab w:val="right" w:pos="7655"/>
      </w:tabs>
      <w:ind w:left="612"/>
      <w:outlineLvl w:val="6"/>
    </w:pPr>
    <w:rPr>
      <w:rFonts w:ascii="Angsana New" w:hAnsi="Angsana New"/>
      <w:b/>
      <w:bCs/>
      <w:color w:val="000000"/>
      <w:sz w:val="30"/>
      <w:szCs w:val="30"/>
      <w:lang w:val="x-none" w:eastAsia="x-none"/>
    </w:rPr>
  </w:style>
  <w:style w:type="paragraph" w:styleId="Heading8">
    <w:name w:val="heading 8"/>
    <w:basedOn w:val="Normal"/>
    <w:next w:val="Normal"/>
    <w:link w:val="Heading8Char"/>
    <w:uiPriority w:val="9"/>
    <w:qFormat/>
    <w:rsid w:val="003C49EF"/>
    <w:pPr>
      <w:keepNext/>
      <w:tabs>
        <w:tab w:val="left" w:pos="1134"/>
        <w:tab w:val="left" w:pos="1276"/>
        <w:tab w:val="center" w:pos="3402"/>
        <w:tab w:val="center" w:pos="4536"/>
        <w:tab w:val="center" w:pos="5670"/>
        <w:tab w:val="center" w:pos="6804"/>
        <w:tab w:val="right" w:pos="7655"/>
      </w:tabs>
      <w:ind w:left="702"/>
      <w:outlineLvl w:val="7"/>
    </w:pPr>
    <w:rPr>
      <w:rFonts w:ascii="Angsana New" w:hAnsi="Angsana New"/>
      <w:color w:val="000000"/>
      <w:sz w:val="30"/>
      <w:szCs w:val="30"/>
      <w:lang w:val="en-GB" w:eastAsia="x-none"/>
    </w:rPr>
  </w:style>
  <w:style w:type="paragraph" w:styleId="Heading9">
    <w:name w:val="heading 9"/>
    <w:basedOn w:val="Normal"/>
    <w:next w:val="Normal"/>
    <w:link w:val="Heading9Char"/>
    <w:uiPriority w:val="9"/>
    <w:qFormat/>
    <w:rsid w:val="003C49EF"/>
    <w:pPr>
      <w:keepNext/>
      <w:tabs>
        <w:tab w:val="left" w:pos="1134"/>
        <w:tab w:val="left" w:pos="1276"/>
        <w:tab w:val="center" w:pos="3402"/>
        <w:tab w:val="center" w:pos="4536"/>
        <w:tab w:val="center" w:pos="5670"/>
        <w:tab w:val="center" w:pos="6804"/>
        <w:tab w:val="right" w:pos="7655"/>
      </w:tabs>
      <w:ind w:left="882"/>
      <w:outlineLvl w:val="8"/>
    </w:pPr>
    <w:rPr>
      <w:rFonts w:ascii="Angsana New" w:hAnsi="Angsana New"/>
      <w:color w:val="000000"/>
      <w:sz w:val="30"/>
      <w:szCs w:val="3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3C49EF"/>
    <w:pPr>
      <w:ind w:right="386"/>
      <w:jc w:val="left"/>
    </w:pPr>
    <w:rPr>
      <w:rFonts w:ascii="CordiaUPC" w:hAnsi="CordiaUPC" w:cs="Wingdings"/>
      <w:sz w:val="28"/>
      <w:szCs w:val="28"/>
    </w:rPr>
  </w:style>
  <w:style w:type="paragraph" w:styleId="Footer">
    <w:name w:val="footer"/>
    <w:basedOn w:val="Normal"/>
    <w:link w:val="FooterChar"/>
    <w:uiPriority w:val="99"/>
    <w:rsid w:val="003C49EF"/>
    <w:pPr>
      <w:tabs>
        <w:tab w:val="center" w:pos="4320"/>
        <w:tab w:val="right" w:pos="8640"/>
      </w:tabs>
      <w:jc w:val="left"/>
    </w:pPr>
    <w:rPr>
      <w:rFonts w:ascii="CordiaUPC" w:hAnsi="CordiaUPC"/>
      <w:sz w:val="30"/>
      <w:szCs w:val="30"/>
      <w:lang w:val="x-none" w:eastAsia="x-none"/>
    </w:rPr>
  </w:style>
  <w:style w:type="paragraph" w:styleId="Header">
    <w:name w:val="header"/>
    <w:basedOn w:val="Normal"/>
    <w:link w:val="HeaderChar"/>
    <w:uiPriority w:val="99"/>
    <w:rsid w:val="003C49EF"/>
    <w:pPr>
      <w:tabs>
        <w:tab w:val="center" w:pos="4153"/>
        <w:tab w:val="right" w:pos="8306"/>
      </w:tabs>
    </w:pPr>
    <w:rPr>
      <w:lang w:val="x-none" w:eastAsia="x-none"/>
    </w:rPr>
  </w:style>
  <w:style w:type="character" w:styleId="PageNumber">
    <w:name w:val="page number"/>
    <w:basedOn w:val="DefaultParagraphFont"/>
    <w:uiPriority w:val="99"/>
    <w:rsid w:val="003C49EF"/>
  </w:style>
  <w:style w:type="paragraph" w:styleId="BlockText">
    <w:name w:val="Block Text"/>
    <w:basedOn w:val="Normal"/>
    <w:uiPriority w:val="99"/>
    <w:rsid w:val="003C49EF"/>
    <w:pPr>
      <w:ind w:left="709" w:right="-763"/>
    </w:pPr>
    <w:rPr>
      <w:rFonts w:ascii="Times New Roman" w:hAnsi="Times New Roman"/>
      <w:spacing w:val="-2"/>
      <w:sz w:val="24"/>
      <w:szCs w:val="24"/>
    </w:rPr>
  </w:style>
  <w:style w:type="paragraph" w:styleId="BodyTextIndent">
    <w:name w:val="Body Text Indent"/>
    <w:basedOn w:val="Normal"/>
    <w:link w:val="BodyTextIndentChar"/>
    <w:uiPriority w:val="99"/>
    <w:rsid w:val="003C49EF"/>
    <w:pPr>
      <w:tabs>
        <w:tab w:val="left" w:pos="720"/>
        <w:tab w:val="left" w:pos="9639"/>
      </w:tabs>
      <w:ind w:left="720"/>
      <w:jc w:val="thaiDistribute"/>
    </w:pPr>
    <w:rPr>
      <w:rFonts w:ascii="Angsana New" w:hAnsi="Angsana New"/>
      <w:sz w:val="30"/>
      <w:szCs w:val="30"/>
      <w:lang w:val="en-GB" w:eastAsia="x-none"/>
    </w:rPr>
  </w:style>
  <w:style w:type="paragraph" w:styleId="BodyText">
    <w:name w:val="Body Text"/>
    <w:basedOn w:val="Normal"/>
    <w:link w:val="BodyTextChar"/>
    <w:uiPriority w:val="99"/>
    <w:rsid w:val="003C49EF"/>
    <w:pPr>
      <w:jc w:val="left"/>
    </w:pPr>
    <w:rPr>
      <w:rFonts w:ascii="Angsana New" w:hAnsi="Angsana New"/>
      <w:sz w:val="28"/>
      <w:szCs w:val="28"/>
      <w:lang w:val="en-GB" w:eastAsia="x-none"/>
    </w:rPr>
  </w:style>
  <w:style w:type="character" w:styleId="Hyperlink">
    <w:name w:val="Hyperlink"/>
    <w:uiPriority w:val="99"/>
    <w:rsid w:val="003C49EF"/>
    <w:rPr>
      <w:color w:val="0000FF"/>
      <w:u w:val="single"/>
    </w:rPr>
  </w:style>
  <w:style w:type="paragraph" w:styleId="BodyTextIndent2">
    <w:name w:val="Body Text Indent 2"/>
    <w:basedOn w:val="Normal"/>
    <w:link w:val="BodyTextIndent2Char"/>
    <w:uiPriority w:val="99"/>
    <w:rsid w:val="003C49EF"/>
    <w:pPr>
      <w:tabs>
        <w:tab w:val="left" w:pos="1416"/>
        <w:tab w:val="left" w:pos="9639"/>
      </w:tabs>
      <w:ind w:left="540"/>
      <w:jc w:val="thaiDistribute"/>
    </w:pPr>
    <w:rPr>
      <w:rFonts w:ascii="Angsana New" w:hAnsi="Angsana New"/>
      <w:sz w:val="30"/>
      <w:szCs w:val="30"/>
      <w:lang w:val="x-none" w:eastAsia="x-none"/>
    </w:rPr>
  </w:style>
  <w:style w:type="character" w:styleId="FollowedHyperlink">
    <w:name w:val="FollowedHyperlink"/>
    <w:uiPriority w:val="99"/>
    <w:rsid w:val="003C49EF"/>
    <w:rPr>
      <w:color w:val="800080"/>
      <w:u w:val="single"/>
    </w:rPr>
  </w:style>
  <w:style w:type="table" w:styleId="TableGrid">
    <w:name w:val="Table Grid"/>
    <w:basedOn w:val="TableNormal"/>
    <w:uiPriority w:val="39"/>
    <w:rsid w:val="00E414F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C1068F"/>
    <w:rPr>
      <w:rFonts w:ascii="Tahoma" w:hAnsi="Tahoma"/>
      <w:sz w:val="16"/>
      <w:szCs w:val="18"/>
      <w:lang w:val="x-none" w:eastAsia="x-none"/>
    </w:rPr>
  </w:style>
  <w:style w:type="paragraph" w:customStyle="1" w:styleId="a0">
    <w:name w:val="à¹×éÍàÃ×èÍ§"/>
    <w:basedOn w:val="Normal"/>
    <w:uiPriority w:val="99"/>
    <w:rsid w:val="001A61D0"/>
    <w:pPr>
      <w:ind w:right="386"/>
      <w:jc w:val="left"/>
    </w:pPr>
    <w:rPr>
      <w:rFonts w:ascii="Times New Roman" w:eastAsia="Times New Roman" w:hAnsi="Times New Roman" w:cs="Times New Roman"/>
      <w:sz w:val="28"/>
      <w:szCs w:val="28"/>
      <w:lang w:val="en-GB"/>
    </w:rPr>
  </w:style>
  <w:style w:type="paragraph" w:styleId="ListParagraph">
    <w:name w:val="List Paragraph"/>
    <w:basedOn w:val="Normal"/>
    <w:uiPriority w:val="34"/>
    <w:qFormat/>
    <w:rsid w:val="003B11F0"/>
    <w:pPr>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uiPriority w:val="99"/>
    <w:rsid w:val="00785783"/>
    <w:rPr>
      <w:rFonts w:ascii="Arial" w:hAnsi="Arial"/>
    </w:rPr>
  </w:style>
  <w:style w:type="paragraph" w:styleId="MacroText">
    <w:name w:val="macro"/>
    <w:link w:val="MacroTextChar"/>
    <w:uiPriority w:val="99"/>
    <w:rsid w:val="000309E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uiPriority w:val="99"/>
    <w:rsid w:val="000309EF"/>
    <w:rPr>
      <w:rFonts w:ascii="Courier New" w:hAnsi="Courier New"/>
      <w:lang w:val="en-AU" w:eastAsia="en-US" w:bidi="th-TH"/>
    </w:rPr>
  </w:style>
  <w:style w:type="paragraph" w:styleId="BodyText3">
    <w:name w:val="Body Text 3"/>
    <w:basedOn w:val="Normal"/>
    <w:link w:val="BodyText3Char"/>
    <w:uiPriority w:val="99"/>
    <w:rsid w:val="00D379FB"/>
    <w:pPr>
      <w:spacing w:after="120"/>
    </w:pPr>
    <w:rPr>
      <w:sz w:val="16"/>
      <w:lang w:val="x-none" w:eastAsia="x-none"/>
    </w:rPr>
  </w:style>
  <w:style w:type="character" w:customStyle="1" w:styleId="BodyText3Char">
    <w:name w:val="Body Text 3 Char"/>
    <w:link w:val="BodyText3"/>
    <w:uiPriority w:val="99"/>
    <w:rsid w:val="00D379FB"/>
    <w:rPr>
      <w:rFonts w:ascii="Arial" w:hAnsi="Arial"/>
      <w:sz w:val="16"/>
    </w:rPr>
  </w:style>
  <w:style w:type="paragraph" w:customStyle="1" w:styleId="7I-7H-">
    <w:name w:val="@7I-@#7H-"/>
    <w:basedOn w:val="Normal"/>
    <w:next w:val="Normal"/>
    <w:uiPriority w:val="99"/>
    <w:rsid w:val="00D379FB"/>
    <w:pPr>
      <w:jc w:val="left"/>
    </w:pPr>
    <w:rPr>
      <w:rFonts w:cs="Cordia New"/>
      <w:b/>
      <w:bCs/>
      <w:snapToGrid w:val="0"/>
      <w:sz w:val="24"/>
      <w:szCs w:val="24"/>
      <w:lang w:eastAsia="th-TH"/>
    </w:rPr>
  </w:style>
  <w:style w:type="character" w:customStyle="1" w:styleId="hps">
    <w:name w:val="hps"/>
    <w:basedOn w:val="DefaultParagraphFont"/>
    <w:rsid w:val="00FE0A99"/>
  </w:style>
  <w:style w:type="character" w:customStyle="1" w:styleId="s10">
    <w:name w:val="s10"/>
    <w:basedOn w:val="DefaultParagraphFont"/>
    <w:rsid w:val="00431785"/>
  </w:style>
  <w:style w:type="character" w:customStyle="1" w:styleId="s117">
    <w:name w:val="s117"/>
    <w:basedOn w:val="DefaultParagraphFont"/>
    <w:rsid w:val="00431785"/>
  </w:style>
  <w:style w:type="paragraph" w:customStyle="1" w:styleId="s119">
    <w:name w:val="s119"/>
    <w:basedOn w:val="Normal"/>
    <w:rsid w:val="000343D0"/>
    <w:pPr>
      <w:spacing w:before="100" w:beforeAutospacing="1" w:after="100" w:afterAutospacing="1"/>
      <w:jc w:val="left"/>
    </w:pPr>
    <w:rPr>
      <w:rFonts w:ascii="Times New Roman" w:eastAsia="Times New Roman" w:hAnsi="Times New Roman" w:cs="Times New Roman"/>
      <w:sz w:val="24"/>
      <w:szCs w:val="24"/>
    </w:rPr>
  </w:style>
  <w:style w:type="character" w:customStyle="1" w:styleId="Heading1Char">
    <w:name w:val="Heading 1 Char"/>
    <w:link w:val="Heading1"/>
    <w:uiPriority w:val="9"/>
    <w:rsid w:val="005D05EF"/>
    <w:rPr>
      <w:rFonts w:ascii="Times New Roman" w:hAnsi="Times New Roman"/>
      <w:sz w:val="24"/>
      <w:szCs w:val="24"/>
    </w:rPr>
  </w:style>
  <w:style w:type="character" w:customStyle="1" w:styleId="Heading2Char">
    <w:name w:val="Heading 2 Char"/>
    <w:link w:val="Heading2"/>
    <w:uiPriority w:val="9"/>
    <w:rsid w:val="005D05EF"/>
    <w:rPr>
      <w:rFonts w:ascii="Times New Roman" w:hAnsi="Times New Roman"/>
      <w:b/>
      <w:bCs/>
      <w:sz w:val="24"/>
      <w:szCs w:val="24"/>
      <w:lang w:val="en-GB"/>
    </w:rPr>
  </w:style>
  <w:style w:type="character" w:customStyle="1" w:styleId="Heading3Char">
    <w:name w:val="Heading 3 Char"/>
    <w:link w:val="Heading3"/>
    <w:uiPriority w:val="9"/>
    <w:rsid w:val="005D05EF"/>
    <w:rPr>
      <w:rFonts w:ascii="Times New Roman" w:hAnsi="Times New Roman"/>
      <w:sz w:val="24"/>
      <w:szCs w:val="24"/>
    </w:rPr>
  </w:style>
  <w:style w:type="character" w:customStyle="1" w:styleId="Heading4Char">
    <w:name w:val="Heading 4 Char"/>
    <w:link w:val="Heading4"/>
    <w:uiPriority w:val="9"/>
    <w:rsid w:val="005D05EF"/>
    <w:rPr>
      <w:rFonts w:ascii="Angsana New" w:hAnsi="Angsana New"/>
      <w:b/>
      <w:bCs/>
      <w:sz w:val="30"/>
      <w:szCs w:val="30"/>
    </w:rPr>
  </w:style>
  <w:style w:type="character" w:customStyle="1" w:styleId="Heading5Char">
    <w:name w:val="Heading 5 Char"/>
    <w:link w:val="Heading5"/>
    <w:uiPriority w:val="9"/>
    <w:rsid w:val="005D05EF"/>
    <w:rPr>
      <w:rFonts w:ascii="Angsana New" w:hAnsi="Angsana New"/>
      <w:b/>
      <w:bCs/>
      <w:sz w:val="30"/>
      <w:szCs w:val="30"/>
    </w:rPr>
  </w:style>
  <w:style w:type="character" w:customStyle="1" w:styleId="Heading6Char">
    <w:name w:val="Heading 6 Char"/>
    <w:link w:val="Heading6"/>
    <w:uiPriority w:val="9"/>
    <w:rsid w:val="005D05EF"/>
    <w:rPr>
      <w:rFonts w:ascii="Angsana New" w:hAnsi="Angsana New"/>
      <w:sz w:val="30"/>
      <w:szCs w:val="30"/>
    </w:rPr>
  </w:style>
  <w:style w:type="character" w:customStyle="1" w:styleId="Heading7Char">
    <w:name w:val="Heading 7 Char"/>
    <w:link w:val="Heading7"/>
    <w:uiPriority w:val="9"/>
    <w:rsid w:val="005D05EF"/>
    <w:rPr>
      <w:rFonts w:ascii="Angsana New" w:hAnsi="Angsana New"/>
      <w:b/>
      <w:bCs/>
      <w:color w:val="000000"/>
      <w:sz w:val="30"/>
      <w:szCs w:val="30"/>
    </w:rPr>
  </w:style>
  <w:style w:type="character" w:customStyle="1" w:styleId="Heading8Char">
    <w:name w:val="Heading 8 Char"/>
    <w:link w:val="Heading8"/>
    <w:uiPriority w:val="9"/>
    <w:rsid w:val="005D05EF"/>
    <w:rPr>
      <w:rFonts w:ascii="Angsana New" w:hAnsi="Angsana New"/>
      <w:color w:val="000000"/>
      <w:sz w:val="30"/>
      <w:szCs w:val="30"/>
      <w:lang w:val="en-GB"/>
    </w:rPr>
  </w:style>
  <w:style w:type="character" w:customStyle="1" w:styleId="Heading9Char">
    <w:name w:val="Heading 9 Char"/>
    <w:link w:val="Heading9"/>
    <w:uiPriority w:val="9"/>
    <w:rsid w:val="005D05EF"/>
    <w:rPr>
      <w:rFonts w:ascii="Angsana New" w:hAnsi="Angsana New"/>
      <w:color w:val="000000"/>
      <w:sz w:val="30"/>
      <w:szCs w:val="30"/>
      <w:lang w:val="en-GB"/>
    </w:rPr>
  </w:style>
  <w:style w:type="character" w:customStyle="1" w:styleId="FooterChar">
    <w:name w:val="Footer Char"/>
    <w:link w:val="Footer"/>
    <w:uiPriority w:val="99"/>
    <w:rsid w:val="005D05EF"/>
    <w:rPr>
      <w:rFonts w:cs="Wingdings"/>
      <w:sz w:val="30"/>
      <w:szCs w:val="30"/>
    </w:rPr>
  </w:style>
  <w:style w:type="character" w:customStyle="1" w:styleId="BodyTextIndentChar">
    <w:name w:val="Body Text Indent Char"/>
    <w:link w:val="BodyTextIndent"/>
    <w:uiPriority w:val="99"/>
    <w:rsid w:val="005D05EF"/>
    <w:rPr>
      <w:rFonts w:ascii="Angsana New" w:hAnsi="Angsana New"/>
      <w:sz w:val="30"/>
      <w:szCs w:val="30"/>
      <w:lang w:val="en-GB"/>
    </w:rPr>
  </w:style>
  <w:style w:type="character" w:customStyle="1" w:styleId="BodyTextChar">
    <w:name w:val="Body Text Char"/>
    <w:link w:val="BodyText"/>
    <w:uiPriority w:val="99"/>
    <w:rsid w:val="005D05EF"/>
    <w:rPr>
      <w:rFonts w:ascii="Angsana New" w:hAnsi="Angsana New"/>
      <w:sz w:val="28"/>
      <w:szCs w:val="28"/>
      <w:lang w:val="en-GB"/>
    </w:rPr>
  </w:style>
  <w:style w:type="character" w:customStyle="1" w:styleId="BodyTextIndent2Char">
    <w:name w:val="Body Text Indent 2 Char"/>
    <w:link w:val="BodyTextIndent2"/>
    <w:uiPriority w:val="99"/>
    <w:rsid w:val="005D05EF"/>
    <w:rPr>
      <w:rFonts w:ascii="Angsana New" w:hAnsi="Angsana New"/>
      <w:sz w:val="30"/>
      <w:szCs w:val="30"/>
    </w:rPr>
  </w:style>
  <w:style w:type="character" w:customStyle="1" w:styleId="BalloonTextChar">
    <w:name w:val="Balloon Text Char"/>
    <w:link w:val="BalloonText"/>
    <w:uiPriority w:val="99"/>
    <w:rsid w:val="005D05EF"/>
    <w:rPr>
      <w:rFonts w:ascii="Tahoma" w:hAnsi="Tahoma"/>
      <w:sz w:val="16"/>
      <w:szCs w:val="18"/>
    </w:rPr>
  </w:style>
  <w:style w:type="paragraph" w:customStyle="1" w:styleId="IndexHeading1">
    <w:name w:val="Index Heading1"/>
    <w:aliases w:val="ixh,index heading"/>
    <w:basedOn w:val="BodyText"/>
    <w:rsid w:val="004D0F86"/>
    <w:pPr>
      <w:spacing w:after="130" w:line="260" w:lineRule="atLeast"/>
      <w:ind w:left="1134" w:hanging="1134"/>
    </w:pPr>
    <w:rPr>
      <w:rFonts w:ascii="Times New Roman" w:hAnsi="Times New Roman"/>
      <w:b/>
      <w:sz w:val="22"/>
      <w:szCs w:val="20"/>
      <w:lang w:bidi="ar-SA"/>
    </w:rPr>
  </w:style>
  <w:style w:type="paragraph" w:customStyle="1" w:styleId="acctfourfigures">
    <w:name w:val="acct four figures"/>
    <w:aliases w:val="a4,a4 + 8 pt,(Complex) + 8 pt,(Complex),Thai Distribute..."/>
    <w:basedOn w:val="Normal"/>
    <w:uiPriority w:val="99"/>
    <w:rsid w:val="004D0F86"/>
    <w:pPr>
      <w:tabs>
        <w:tab w:val="decimal" w:pos="765"/>
      </w:tabs>
      <w:spacing w:line="260" w:lineRule="atLeast"/>
      <w:jc w:val="left"/>
    </w:pPr>
    <w:rPr>
      <w:rFonts w:ascii="Times New Roman" w:hAnsi="Times New Roman"/>
      <w:sz w:val="22"/>
      <w:lang w:val="en-GB" w:bidi="ar-SA"/>
    </w:rPr>
  </w:style>
  <w:style w:type="paragraph" w:styleId="NoSpacing">
    <w:name w:val="No Spacing"/>
    <w:link w:val="NoSpacingChar"/>
    <w:uiPriority w:val="1"/>
    <w:qFormat/>
    <w:rsid w:val="00FC78CC"/>
    <w:rPr>
      <w:rFonts w:ascii="Calibri" w:eastAsia="Times New Roman" w:hAnsi="Calibri" w:cs="Cordia New"/>
      <w:sz w:val="22"/>
      <w:szCs w:val="22"/>
      <w:lang w:val="en-US" w:eastAsia="ja-JP" w:bidi="ar-SA"/>
    </w:rPr>
  </w:style>
  <w:style w:type="character" w:customStyle="1" w:styleId="NoSpacingChar">
    <w:name w:val="No Spacing Char"/>
    <w:link w:val="NoSpacing"/>
    <w:uiPriority w:val="1"/>
    <w:rsid w:val="00FC78CC"/>
    <w:rPr>
      <w:rFonts w:ascii="Calibri" w:eastAsia="Times New Roman" w:hAnsi="Calibri" w:cs="Cordia New"/>
      <w:sz w:val="22"/>
      <w:szCs w:val="22"/>
      <w:lang w:val="en-US" w:eastAsia="ja-JP" w:bidi="ar-SA"/>
    </w:rPr>
  </w:style>
  <w:style w:type="paragraph" w:styleId="Caption">
    <w:name w:val="caption"/>
    <w:basedOn w:val="Normal"/>
    <w:next w:val="Normal"/>
    <w:uiPriority w:val="35"/>
    <w:qFormat/>
    <w:rsid w:val="00A47A11"/>
    <w:pPr>
      <w:tabs>
        <w:tab w:val="left" w:pos="4580"/>
        <w:tab w:val="left" w:pos="5480"/>
      </w:tabs>
      <w:overflowPunct w:val="0"/>
      <w:autoSpaceDE w:val="0"/>
      <w:autoSpaceDN w:val="0"/>
      <w:adjustRightInd w:val="0"/>
      <w:spacing w:before="240" w:after="120"/>
      <w:ind w:left="900" w:right="-43" w:firstLine="540"/>
      <w:textAlignment w:val="baseline"/>
    </w:pPr>
    <w:rPr>
      <w:rFonts w:ascii="Angsana New" w:eastAsia="Times New Roman" w:hAnsi="Angsana New"/>
      <w:sz w:val="30"/>
      <w:szCs w:val="30"/>
    </w:rPr>
  </w:style>
  <w:style w:type="character" w:styleId="FootnoteReference">
    <w:name w:val="footnote reference"/>
    <w:uiPriority w:val="99"/>
    <w:rsid w:val="00F93896"/>
    <w:rPr>
      <w:sz w:val="32"/>
      <w:szCs w:val="32"/>
      <w:vertAlign w:val="superscript"/>
    </w:rPr>
  </w:style>
  <w:style w:type="paragraph" w:styleId="TOC6">
    <w:name w:val="toc 6"/>
    <w:basedOn w:val="Normal"/>
    <w:next w:val="Normal"/>
    <w:autoRedefine/>
    <w:uiPriority w:val="39"/>
    <w:rsid w:val="00F93896"/>
    <w:pPr>
      <w:ind w:left="1200"/>
      <w:jc w:val="left"/>
    </w:pPr>
    <w:rPr>
      <w:rFonts w:ascii="Times New Roman" w:eastAsia="Times New Roman" w:hAnsi="Times New Roman"/>
      <w:sz w:val="24"/>
      <w:szCs w:val="28"/>
    </w:rPr>
  </w:style>
  <w:style w:type="character" w:customStyle="1" w:styleId="shorttext">
    <w:name w:val="short_text"/>
    <w:rsid w:val="00224E86"/>
  </w:style>
  <w:style w:type="paragraph" w:styleId="HTMLPreformatted">
    <w:name w:val="HTML Preformatted"/>
    <w:basedOn w:val="Normal"/>
    <w:link w:val="HTMLPreformattedChar"/>
    <w:uiPriority w:val="99"/>
    <w:unhideWhenUsed/>
    <w:rsid w:val="006F1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link w:val="HTMLPreformatted"/>
    <w:uiPriority w:val="99"/>
    <w:rsid w:val="006F1319"/>
    <w:rPr>
      <w:rFonts w:ascii="Courier New" w:eastAsia="Times New Roman" w:hAnsi="Courier New" w:cs="Courier New"/>
    </w:rPr>
  </w:style>
  <w:style w:type="paragraph" w:styleId="EndnoteText">
    <w:name w:val="endnote text"/>
    <w:basedOn w:val="Normal"/>
    <w:link w:val="EndnoteTextChar"/>
    <w:rsid w:val="005E2AD5"/>
    <w:rPr>
      <w:szCs w:val="25"/>
    </w:rPr>
  </w:style>
  <w:style w:type="character" w:customStyle="1" w:styleId="EndnoteTextChar">
    <w:name w:val="Endnote Text Char"/>
    <w:link w:val="EndnoteText"/>
    <w:rsid w:val="005E2AD5"/>
    <w:rPr>
      <w:rFonts w:ascii="Arial" w:hAnsi="Arial"/>
      <w:szCs w:val="25"/>
    </w:rPr>
  </w:style>
  <w:style w:type="character" w:styleId="EndnoteReference">
    <w:name w:val="endnote reference"/>
    <w:uiPriority w:val="99"/>
    <w:rsid w:val="005E2AD5"/>
    <w:rPr>
      <w:vertAlign w:val="superscript"/>
    </w:rPr>
  </w:style>
  <w:style w:type="paragraph" w:styleId="BodyText2">
    <w:name w:val="Body Text 2"/>
    <w:basedOn w:val="Normal"/>
    <w:link w:val="BodyText2Char"/>
    <w:uiPriority w:val="99"/>
    <w:rsid w:val="003A1911"/>
    <w:pPr>
      <w:spacing w:after="120" w:line="480" w:lineRule="auto"/>
    </w:pPr>
    <w:rPr>
      <w:szCs w:val="25"/>
    </w:rPr>
  </w:style>
  <w:style w:type="character" w:customStyle="1" w:styleId="BodyText2Char">
    <w:name w:val="Body Text 2 Char"/>
    <w:link w:val="BodyText2"/>
    <w:uiPriority w:val="99"/>
    <w:rsid w:val="003A1911"/>
    <w:rPr>
      <w:rFonts w:ascii="Arial" w:hAnsi="Arial"/>
      <w:szCs w:val="25"/>
      <w:lang w:val="en-US" w:eastAsia="en-US"/>
    </w:rPr>
  </w:style>
  <w:style w:type="table" w:styleId="TableGridLight">
    <w:name w:val="Grid Table Light"/>
    <w:basedOn w:val="TableNormal"/>
    <w:uiPriority w:val="40"/>
    <w:rsid w:val="004E46C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04582E"/>
    <w:pPr>
      <w:keepNext/>
      <w:keepLines/>
      <w:spacing w:before="480" w:after="120"/>
      <w:jc w:val="left"/>
    </w:pPr>
    <w:rPr>
      <w:rFonts w:eastAsia="Arial" w:cs="Arial"/>
      <w:b/>
      <w:sz w:val="72"/>
      <w:szCs w:val="72"/>
      <w:lang w:eastAsia="en-GB"/>
    </w:rPr>
  </w:style>
  <w:style w:type="character" w:customStyle="1" w:styleId="TitleChar">
    <w:name w:val="Title Char"/>
    <w:aliases w:val="Comments Char"/>
    <w:link w:val="Title"/>
    <w:uiPriority w:val="10"/>
    <w:rsid w:val="0004582E"/>
    <w:rPr>
      <w:rFonts w:ascii="Arial" w:eastAsia="Arial" w:hAnsi="Arial" w:cs="Arial"/>
      <w:b/>
      <w:sz w:val="72"/>
      <w:szCs w:val="72"/>
      <w:lang w:val="en-US"/>
    </w:rPr>
  </w:style>
  <w:style w:type="paragraph" w:styleId="Subtitle">
    <w:name w:val="Subtitle"/>
    <w:basedOn w:val="Normal"/>
    <w:next w:val="Normal"/>
    <w:link w:val="SubtitleChar"/>
    <w:uiPriority w:val="11"/>
    <w:qFormat/>
    <w:rsid w:val="0004582E"/>
    <w:pPr>
      <w:keepNext/>
      <w:keepLines/>
      <w:spacing w:before="360" w:after="80"/>
      <w:jc w:val="left"/>
    </w:pPr>
    <w:rPr>
      <w:rFonts w:ascii="Georgia" w:eastAsia="Georgia" w:hAnsi="Georgia" w:cs="Georgia"/>
      <w:i/>
      <w:color w:val="666666"/>
      <w:sz w:val="48"/>
      <w:szCs w:val="48"/>
      <w:lang w:eastAsia="en-GB"/>
    </w:rPr>
  </w:style>
  <w:style w:type="character" w:customStyle="1" w:styleId="SubtitleChar">
    <w:name w:val="Subtitle Char"/>
    <w:link w:val="Subtitle"/>
    <w:uiPriority w:val="11"/>
    <w:rsid w:val="0004582E"/>
    <w:rPr>
      <w:rFonts w:ascii="Georgia" w:eastAsia="Georgia" w:hAnsi="Georgia" w:cs="Georgia"/>
      <w:i/>
      <w:color w:val="666666"/>
      <w:sz w:val="48"/>
      <w:szCs w:val="48"/>
      <w:lang w:val="en-US"/>
    </w:rPr>
  </w:style>
  <w:style w:type="paragraph" w:styleId="CommentText">
    <w:name w:val="annotation text"/>
    <w:basedOn w:val="Normal"/>
    <w:link w:val="CommentTextChar"/>
    <w:uiPriority w:val="99"/>
    <w:unhideWhenUsed/>
    <w:rsid w:val="0004582E"/>
    <w:pPr>
      <w:jc w:val="left"/>
    </w:pPr>
    <w:rPr>
      <w:rFonts w:eastAsia="Arial" w:cs="Cordia New"/>
      <w:szCs w:val="25"/>
      <w:lang w:eastAsia="en-GB"/>
    </w:rPr>
  </w:style>
  <w:style w:type="character" w:customStyle="1" w:styleId="CommentTextChar">
    <w:name w:val="Comment Text Char"/>
    <w:link w:val="CommentText"/>
    <w:uiPriority w:val="99"/>
    <w:rsid w:val="0004582E"/>
    <w:rPr>
      <w:rFonts w:ascii="Arial" w:eastAsia="Arial" w:hAnsi="Arial" w:cs="Cordia New"/>
      <w:szCs w:val="25"/>
      <w:lang w:val="en-US"/>
    </w:rPr>
  </w:style>
  <w:style w:type="character" w:styleId="CommentReference">
    <w:name w:val="annotation reference"/>
    <w:uiPriority w:val="99"/>
    <w:unhideWhenUsed/>
    <w:rsid w:val="0004582E"/>
    <w:rPr>
      <w:sz w:val="16"/>
      <w:szCs w:val="16"/>
    </w:rPr>
  </w:style>
  <w:style w:type="table" w:customStyle="1" w:styleId="PwCTableText">
    <w:name w:val="PwC Table Text"/>
    <w:basedOn w:val="TableNormal"/>
    <w:uiPriority w:val="99"/>
    <w:qFormat/>
    <w:rsid w:val="0004582E"/>
    <w:pPr>
      <w:spacing w:before="60" w:after="60"/>
    </w:pPr>
    <w:rPr>
      <w:rFonts w:ascii="Georgia" w:eastAsia="Cambria"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04582E"/>
    <w:rPr>
      <w:b/>
      <w:bCs/>
    </w:rPr>
  </w:style>
  <w:style w:type="character" w:customStyle="1" w:styleId="CommentSubjectChar">
    <w:name w:val="Comment Subject Char"/>
    <w:link w:val="CommentSubject"/>
    <w:uiPriority w:val="99"/>
    <w:rsid w:val="0004582E"/>
    <w:rPr>
      <w:rFonts w:ascii="Arial" w:eastAsia="Arial" w:hAnsi="Arial" w:cs="Cordia New"/>
      <w:b/>
      <w:bCs/>
      <w:szCs w:val="25"/>
      <w:lang w:val="en-US"/>
    </w:rPr>
  </w:style>
  <w:style w:type="paragraph" w:styleId="NormalWeb">
    <w:name w:val="Normal (Web)"/>
    <w:basedOn w:val="Normal"/>
    <w:uiPriority w:val="99"/>
    <w:unhideWhenUsed/>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styleId="TOCHeading">
    <w:name w:val="TOC Heading"/>
    <w:basedOn w:val="Heading1"/>
    <w:next w:val="Normal"/>
    <w:uiPriority w:val="39"/>
    <w:unhideWhenUsed/>
    <w:qFormat/>
    <w:rsid w:val="0004582E"/>
    <w:pPr>
      <w:keepLines/>
      <w:tabs>
        <w:tab w:val="clear" w:pos="1134"/>
        <w:tab w:val="clear" w:pos="1276"/>
        <w:tab w:val="clear" w:pos="3402"/>
        <w:tab w:val="clear" w:pos="4536"/>
        <w:tab w:val="clear" w:pos="5670"/>
        <w:tab w:val="clear" w:pos="6804"/>
        <w:tab w:val="clear" w:pos="7655"/>
      </w:tabs>
      <w:spacing w:before="240" w:line="259" w:lineRule="auto"/>
      <w:ind w:firstLine="0"/>
      <w:jc w:val="left"/>
      <w:outlineLvl w:val="9"/>
    </w:pPr>
    <w:rPr>
      <w:rFonts w:ascii="Calibri" w:eastAsia="Times New Roman" w:hAnsi="Calibri"/>
      <w:color w:val="365F91"/>
      <w:sz w:val="32"/>
      <w:szCs w:val="32"/>
      <w:lang w:val="en-US" w:eastAsia="en-US" w:bidi="ar-SA"/>
    </w:rPr>
  </w:style>
  <w:style w:type="paragraph" w:styleId="TOC2">
    <w:name w:val="toc 2"/>
    <w:basedOn w:val="Normal"/>
    <w:next w:val="Normal"/>
    <w:autoRedefine/>
    <w:uiPriority w:val="39"/>
    <w:unhideWhenUsed/>
    <w:rsid w:val="0004582E"/>
    <w:pPr>
      <w:tabs>
        <w:tab w:val="left" w:pos="1134"/>
        <w:tab w:val="right" w:leader="dot" w:pos="9350"/>
      </w:tabs>
      <w:ind w:left="1134" w:hanging="567"/>
      <w:jc w:val="left"/>
    </w:pPr>
    <w:rPr>
      <w:rFonts w:eastAsia="Arial" w:cs="Cordia New"/>
      <w:sz w:val="22"/>
      <w:szCs w:val="28"/>
      <w:lang w:eastAsia="en-GB"/>
    </w:rPr>
  </w:style>
  <w:style w:type="paragraph" w:styleId="TOC1">
    <w:name w:val="toc 1"/>
    <w:basedOn w:val="Normal"/>
    <w:next w:val="Normal"/>
    <w:autoRedefine/>
    <w:uiPriority w:val="39"/>
    <w:unhideWhenUsed/>
    <w:rsid w:val="0004582E"/>
    <w:pPr>
      <w:tabs>
        <w:tab w:val="left" w:pos="567"/>
        <w:tab w:val="right" w:leader="dot" w:pos="9350"/>
      </w:tabs>
      <w:jc w:val="left"/>
    </w:pPr>
    <w:rPr>
      <w:rFonts w:eastAsia="Arial" w:cs="Cordia New"/>
      <w:sz w:val="22"/>
      <w:szCs w:val="28"/>
      <w:lang w:eastAsia="en-GB"/>
    </w:rPr>
  </w:style>
  <w:style w:type="paragraph" w:styleId="TOC3">
    <w:name w:val="toc 3"/>
    <w:basedOn w:val="Normal"/>
    <w:next w:val="Normal"/>
    <w:autoRedefine/>
    <w:uiPriority w:val="39"/>
    <w:unhideWhenUsed/>
    <w:rsid w:val="0004582E"/>
    <w:pPr>
      <w:tabs>
        <w:tab w:val="left" w:pos="1701"/>
        <w:tab w:val="right" w:leader="dot" w:pos="9350"/>
      </w:tabs>
      <w:ind w:left="1134"/>
      <w:jc w:val="left"/>
    </w:pPr>
    <w:rPr>
      <w:rFonts w:eastAsia="Arial" w:cs="Cordia New"/>
      <w:sz w:val="22"/>
      <w:szCs w:val="28"/>
      <w:lang w:eastAsia="en-GB"/>
    </w:rPr>
  </w:style>
  <w:style w:type="paragraph" w:customStyle="1" w:styleId="msonormal0">
    <w:name w:val="msonormal"/>
    <w:basedOn w:val="Normal"/>
    <w:uiPriority w:val="99"/>
    <w:semiHidden/>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qowt-stl-blocktext">
    <w:name w:val="qowt-stl-blocktext"/>
    <w:basedOn w:val="Normal"/>
    <w:uiPriority w:val="99"/>
    <w:semiHidden/>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character" w:customStyle="1" w:styleId="qowt-font5-arial">
    <w:name w:val="qowt-font5-arial"/>
    <w:rsid w:val="0004582E"/>
  </w:style>
  <w:style w:type="paragraph" w:styleId="DocumentMap">
    <w:name w:val="Document Map"/>
    <w:basedOn w:val="Normal"/>
    <w:link w:val="DocumentMapChar"/>
    <w:uiPriority w:val="99"/>
    <w:rsid w:val="0004582E"/>
    <w:pPr>
      <w:shd w:val="clear" w:color="auto" w:fill="000080"/>
    </w:pPr>
    <w:rPr>
      <w:rFonts w:eastAsia="Arial" w:cs="Arial"/>
      <w:color w:val="000000"/>
      <w:lang w:val="en-GB"/>
    </w:rPr>
  </w:style>
  <w:style w:type="character" w:customStyle="1" w:styleId="DocumentMapChar">
    <w:name w:val="Document Map Char"/>
    <w:link w:val="DocumentMap"/>
    <w:uiPriority w:val="99"/>
    <w:rsid w:val="0004582E"/>
    <w:rPr>
      <w:rFonts w:ascii="Arial" w:eastAsia="Arial" w:hAnsi="Arial" w:cs="Arial"/>
      <w:color w:val="000000"/>
      <w:shd w:val="clear" w:color="auto" w:fill="000080"/>
      <w:lang w:eastAsia="en-US"/>
    </w:rPr>
  </w:style>
  <w:style w:type="character" w:styleId="Emphasis">
    <w:name w:val="Emphasis"/>
    <w:uiPriority w:val="20"/>
    <w:qFormat/>
    <w:rsid w:val="0004582E"/>
    <w:rPr>
      <w:rFonts w:ascii="Arial" w:hAnsi="Arial"/>
      <w:sz w:val="20"/>
      <w:lang w:val="en-US"/>
    </w:rPr>
  </w:style>
  <w:style w:type="paragraph" w:styleId="EnvelopeAddress">
    <w:name w:val="envelope address"/>
    <w:basedOn w:val="Normal"/>
    <w:uiPriority w:val="99"/>
    <w:rsid w:val="0004582E"/>
    <w:pPr>
      <w:framePr w:w="7920" w:h="1980" w:hRule="exact" w:hSpace="180" w:wrap="auto" w:hAnchor="page" w:xAlign="center" w:yAlign="bottom"/>
      <w:ind w:left="2880"/>
    </w:pPr>
    <w:rPr>
      <w:rFonts w:eastAsia="Arial" w:cs="Arial"/>
      <w:color w:val="000000"/>
      <w:lang w:val="en-GB"/>
    </w:rPr>
  </w:style>
  <w:style w:type="paragraph" w:styleId="EnvelopeReturn">
    <w:name w:val="envelope return"/>
    <w:basedOn w:val="Normal"/>
    <w:uiPriority w:val="99"/>
    <w:rsid w:val="0004582E"/>
    <w:rPr>
      <w:rFonts w:eastAsia="Arial" w:cs="Arial"/>
      <w:color w:val="000000"/>
      <w:lang w:val="en-GB"/>
    </w:rPr>
  </w:style>
  <w:style w:type="paragraph" w:styleId="Index1">
    <w:name w:val="index 1"/>
    <w:basedOn w:val="Normal"/>
    <w:next w:val="Normal"/>
    <w:autoRedefine/>
    <w:uiPriority w:val="99"/>
    <w:rsid w:val="0004582E"/>
    <w:pPr>
      <w:ind w:left="200" w:hanging="200"/>
    </w:pPr>
    <w:rPr>
      <w:rFonts w:eastAsia="Arial" w:cs="Arial"/>
      <w:color w:val="000000"/>
      <w:lang w:val="en-GB"/>
    </w:rPr>
  </w:style>
  <w:style w:type="paragraph" w:styleId="IndexHeading">
    <w:name w:val="index heading"/>
    <w:basedOn w:val="BodyText"/>
    <w:uiPriority w:val="99"/>
    <w:rsid w:val="0004582E"/>
    <w:pPr>
      <w:spacing w:after="130" w:line="260" w:lineRule="atLeast"/>
      <w:ind w:left="1134" w:hanging="1134"/>
    </w:pPr>
    <w:rPr>
      <w:rFonts w:ascii="Arial" w:eastAsia="Arial" w:hAnsi="Arial" w:cs="Times New Roman"/>
      <w:b/>
      <w:color w:val="000000"/>
      <w:sz w:val="22"/>
      <w:szCs w:val="20"/>
      <w:lang w:eastAsia="en-US" w:bidi="ar-SA"/>
    </w:rPr>
  </w:style>
  <w:style w:type="character" w:styleId="LineNumber">
    <w:name w:val="line number"/>
    <w:uiPriority w:val="99"/>
    <w:rsid w:val="0004582E"/>
    <w:rPr>
      <w:rFonts w:ascii="Arial" w:hAnsi="Arial"/>
      <w:sz w:val="16"/>
    </w:rPr>
  </w:style>
  <w:style w:type="paragraph" w:styleId="MessageHeader">
    <w:name w:val="Message Header"/>
    <w:basedOn w:val="Normal"/>
    <w:link w:val="MessageHeaderChar"/>
    <w:uiPriority w:val="99"/>
    <w:rsid w:val="0004582E"/>
    <w:pPr>
      <w:pBdr>
        <w:top w:val="single" w:sz="6" w:space="1" w:color="auto"/>
        <w:left w:val="single" w:sz="6" w:space="1" w:color="auto"/>
        <w:bottom w:val="single" w:sz="6" w:space="1" w:color="auto"/>
        <w:right w:val="single" w:sz="6" w:space="1" w:color="auto"/>
      </w:pBdr>
      <w:shd w:val="pct20" w:color="auto" w:fill="auto"/>
      <w:ind w:left="1134" w:hanging="1134"/>
    </w:pPr>
    <w:rPr>
      <w:rFonts w:eastAsia="Arial" w:cs="Arial"/>
      <w:color w:val="000000"/>
      <w:lang w:val="en-GB"/>
    </w:rPr>
  </w:style>
  <w:style w:type="character" w:customStyle="1" w:styleId="MessageHeaderChar">
    <w:name w:val="Message Header Char"/>
    <w:link w:val="MessageHeader"/>
    <w:uiPriority w:val="99"/>
    <w:rsid w:val="0004582E"/>
    <w:rPr>
      <w:rFonts w:ascii="Arial" w:eastAsia="Arial" w:hAnsi="Arial" w:cs="Arial"/>
      <w:color w:val="000000"/>
      <w:shd w:val="pct20" w:color="auto" w:fill="auto"/>
      <w:lang w:eastAsia="en-US"/>
    </w:rPr>
  </w:style>
  <w:style w:type="paragraph" w:styleId="PlainText">
    <w:name w:val="Plain Text"/>
    <w:basedOn w:val="Normal"/>
    <w:link w:val="PlainTextChar"/>
    <w:uiPriority w:val="99"/>
    <w:rsid w:val="0004582E"/>
    <w:rPr>
      <w:rFonts w:eastAsia="Arial" w:cs="Arial"/>
      <w:color w:val="000000"/>
      <w:lang w:val="en-GB"/>
    </w:rPr>
  </w:style>
  <w:style w:type="character" w:customStyle="1" w:styleId="PlainTextChar">
    <w:name w:val="Plain Text Char"/>
    <w:link w:val="PlainText"/>
    <w:uiPriority w:val="99"/>
    <w:rsid w:val="0004582E"/>
    <w:rPr>
      <w:rFonts w:ascii="Arial" w:eastAsia="Arial" w:hAnsi="Arial" w:cs="Arial"/>
      <w:color w:val="000000"/>
      <w:lang w:eastAsia="en-US"/>
    </w:rPr>
  </w:style>
  <w:style w:type="character" w:styleId="Strong">
    <w:name w:val="Strong"/>
    <w:uiPriority w:val="22"/>
    <w:qFormat/>
    <w:rsid w:val="0004582E"/>
    <w:rPr>
      <w:rFonts w:ascii="Arial" w:hAnsi="Arial"/>
      <w:b/>
      <w:sz w:val="24"/>
    </w:rPr>
  </w:style>
  <w:style w:type="paragraph" w:styleId="TOAHeading">
    <w:name w:val="toa heading"/>
    <w:basedOn w:val="Normal"/>
    <w:next w:val="Normal"/>
    <w:uiPriority w:val="99"/>
    <w:rsid w:val="0004582E"/>
    <w:pPr>
      <w:spacing w:before="120"/>
    </w:pPr>
    <w:rPr>
      <w:rFonts w:eastAsia="Arial" w:cs="Arial"/>
      <w:b/>
      <w:bCs/>
      <w:color w:val="000000"/>
      <w:lang w:val="en-GB"/>
    </w:rPr>
  </w:style>
  <w:style w:type="paragraph" w:styleId="TOC9">
    <w:name w:val="toc 9"/>
    <w:basedOn w:val="Normal"/>
    <w:next w:val="Normal"/>
    <w:autoRedefine/>
    <w:uiPriority w:val="39"/>
    <w:rsid w:val="0004582E"/>
    <w:pPr>
      <w:ind w:left="1600"/>
    </w:pPr>
    <w:rPr>
      <w:rFonts w:eastAsia="Arial" w:cs="Arial"/>
      <w:color w:val="000000"/>
      <w:lang w:val="en-GB"/>
    </w:rPr>
  </w:style>
  <w:style w:type="paragraph" w:styleId="BodyTextIndent3">
    <w:name w:val="Body Text Indent 3"/>
    <w:basedOn w:val="Normal"/>
    <w:link w:val="BodyTextIndent3Char"/>
    <w:uiPriority w:val="99"/>
    <w:rsid w:val="0004582E"/>
    <w:pPr>
      <w:spacing w:line="240" w:lineRule="exact"/>
      <w:ind w:left="108"/>
    </w:pPr>
    <w:rPr>
      <w:rFonts w:eastAsia="Arial" w:cs="Arial"/>
      <w:color w:val="000000"/>
    </w:rPr>
  </w:style>
  <w:style w:type="character" w:customStyle="1" w:styleId="BodyTextIndent3Char">
    <w:name w:val="Body Text Indent 3 Char"/>
    <w:link w:val="BodyTextIndent3"/>
    <w:uiPriority w:val="99"/>
    <w:rsid w:val="0004582E"/>
    <w:rPr>
      <w:rFonts w:ascii="Arial" w:eastAsia="Arial" w:hAnsi="Arial" w:cs="Arial"/>
      <w:color w:val="000000"/>
      <w:lang w:val="en-US" w:eastAsia="en-US"/>
    </w:rPr>
  </w:style>
  <w:style w:type="paragraph" w:customStyle="1" w:styleId="a1">
    <w:name w:val="???????????"/>
    <w:basedOn w:val="Normal"/>
    <w:uiPriority w:val="99"/>
    <w:rsid w:val="0004582E"/>
    <w:pPr>
      <w:ind w:right="386"/>
      <w:jc w:val="left"/>
    </w:pPr>
    <w:rPr>
      <w:rFonts w:eastAsia="Arial" w:cs="Arial"/>
      <w:b/>
      <w:bCs/>
      <w:color w:val="000000"/>
      <w:sz w:val="28"/>
      <w:szCs w:val="28"/>
      <w:lang w:val="th-TH"/>
    </w:rPr>
  </w:style>
  <w:style w:type="paragraph" w:customStyle="1" w:styleId="Style3">
    <w:name w:val="Style3"/>
    <w:basedOn w:val="Normal"/>
    <w:uiPriority w:val="99"/>
    <w:rsid w:val="0004582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Arial" w:cs="Arial"/>
      <w:color w:val="000000"/>
      <w:sz w:val="16"/>
      <w:szCs w:val="16"/>
      <w:lang w:val="en-GB"/>
    </w:rPr>
  </w:style>
  <w:style w:type="paragraph" w:styleId="ListBullet">
    <w:name w:val="List Bullet"/>
    <w:basedOn w:val="Normal"/>
    <w:autoRedefine/>
    <w:uiPriority w:val="99"/>
    <w:rsid w:val="0004582E"/>
    <w:pPr>
      <w:ind w:left="432"/>
    </w:pPr>
    <w:rPr>
      <w:rFonts w:eastAsia="Arial" w:cs="Arial"/>
      <w:color w:val="000000"/>
      <w:lang w:val="en-GB"/>
    </w:rPr>
  </w:style>
  <w:style w:type="paragraph" w:styleId="NormalIndent">
    <w:name w:val="Normal Indent"/>
    <w:basedOn w:val="Normal"/>
    <w:next w:val="Normal"/>
    <w:uiPriority w:val="99"/>
    <w:rsid w:val="0004582E"/>
    <w:pPr>
      <w:jc w:val="left"/>
    </w:pPr>
    <w:rPr>
      <w:rFonts w:cs="Cordia New"/>
      <w:color w:val="000000"/>
      <w:lang w:val="th-TH" w:eastAsia="th-TH"/>
    </w:rPr>
  </w:style>
  <w:style w:type="paragraph" w:styleId="Signature">
    <w:name w:val="Signature"/>
    <w:basedOn w:val="Normal"/>
    <w:link w:val="SignatureChar"/>
    <w:uiPriority w:val="99"/>
    <w:rsid w:val="0004582E"/>
    <w:pPr>
      <w:jc w:val="left"/>
    </w:pPr>
    <w:rPr>
      <w:rFonts w:eastAsia="Arial" w:cs="Arial"/>
      <w:color w:val="000000"/>
      <w:sz w:val="22"/>
      <w:szCs w:val="22"/>
      <w:lang w:val="en-GB"/>
    </w:rPr>
  </w:style>
  <w:style w:type="character" w:customStyle="1" w:styleId="SignatureChar">
    <w:name w:val="Signature Char"/>
    <w:link w:val="Signature"/>
    <w:uiPriority w:val="99"/>
    <w:rsid w:val="0004582E"/>
    <w:rPr>
      <w:rFonts w:ascii="Arial" w:eastAsia="Arial" w:hAnsi="Arial" w:cs="Arial"/>
      <w:color w:val="000000"/>
      <w:sz w:val="22"/>
      <w:szCs w:val="22"/>
      <w:lang w:eastAsia="en-US"/>
    </w:rPr>
  </w:style>
  <w:style w:type="paragraph" w:customStyle="1" w:styleId="3">
    <w:name w:val="?????3????"/>
    <w:basedOn w:val="Normal"/>
    <w:uiPriority w:val="99"/>
    <w:rsid w:val="0004582E"/>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04582E"/>
    <w:pPr>
      <w:spacing w:line="240" w:lineRule="exact"/>
      <w:jc w:val="left"/>
    </w:pPr>
    <w:rPr>
      <w:rFonts w:ascii="Verdana" w:hAnsi="Verdana" w:cs="Arial"/>
      <w:color w:val="000000"/>
      <w:lang w:bidi="ar-SA"/>
    </w:rPr>
  </w:style>
  <w:style w:type="paragraph" w:customStyle="1" w:styleId="acctcolumnheading">
    <w:name w:val="acct column heading"/>
    <w:aliases w:val="ac"/>
    <w:basedOn w:val="Normal"/>
    <w:uiPriority w:val="99"/>
    <w:rsid w:val="0004582E"/>
    <w:pPr>
      <w:spacing w:after="260" w:line="260" w:lineRule="atLeast"/>
      <w:jc w:val="center"/>
    </w:pPr>
    <w:rPr>
      <w:rFonts w:cs="Arial"/>
      <w:color w:val="000000"/>
      <w:sz w:val="22"/>
      <w:lang w:val="en-GB" w:bidi="ar-SA"/>
    </w:rPr>
  </w:style>
  <w:style w:type="paragraph" w:styleId="Revision">
    <w:name w:val="Revision"/>
    <w:hidden/>
    <w:uiPriority w:val="99"/>
    <w:semiHidden/>
    <w:rsid w:val="0004582E"/>
    <w:rPr>
      <w:rFonts w:ascii="Times New Roman" w:eastAsia="Times New Roman" w:hAnsi="Times New Roman"/>
      <w:sz w:val="24"/>
      <w:szCs w:val="30"/>
      <w:lang w:eastAsia="en-US"/>
    </w:rPr>
  </w:style>
  <w:style w:type="paragraph" w:customStyle="1" w:styleId="Default">
    <w:name w:val="Default"/>
    <w:uiPriority w:val="99"/>
    <w:rsid w:val="0004582E"/>
    <w:pPr>
      <w:autoSpaceDE w:val="0"/>
      <w:autoSpaceDN w:val="0"/>
      <w:adjustRightInd w:val="0"/>
    </w:pPr>
    <w:rPr>
      <w:rFonts w:ascii="Arial" w:eastAsia="Cambria" w:hAnsi="Arial" w:cs="Arial"/>
      <w:color w:val="000000"/>
      <w:sz w:val="24"/>
      <w:szCs w:val="24"/>
      <w:lang w:eastAsia="en-US"/>
    </w:rPr>
  </w:style>
  <w:style w:type="paragraph" w:customStyle="1" w:styleId="Style1">
    <w:name w:val="Style1"/>
    <w:basedOn w:val="NoSpacing"/>
    <w:autoRedefine/>
    <w:qFormat/>
    <w:rsid w:val="0004582E"/>
    <w:pPr>
      <w:tabs>
        <w:tab w:val="left" w:pos="0"/>
      </w:tabs>
      <w:jc w:val="thaiDistribute"/>
    </w:pPr>
    <w:rPr>
      <w:rFonts w:ascii="Arial" w:eastAsia="Arial" w:hAnsi="Arial"/>
      <w:sz w:val="20"/>
      <w:szCs w:val="20"/>
      <w:lang w:val="en-GB" w:eastAsia="en-GB" w:bidi="th-TH"/>
    </w:rPr>
  </w:style>
  <w:style w:type="paragraph" w:styleId="TOC4">
    <w:name w:val="toc 4"/>
    <w:basedOn w:val="Normal"/>
    <w:next w:val="Normal"/>
    <w:autoRedefine/>
    <w:uiPriority w:val="39"/>
    <w:unhideWhenUsed/>
    <w:rsid w:val="0004582E"/>
    <w:pPr>
      <w:spacing w:after="100" w:line="259" w:lineRule="auto"/>
      <w:ind w:left="660"/>
      <w:jc w:val="left"/>
    </w:pPr>
    <w:rPr>
      <w:rFonts w:ascii="Cambria" w:eastAsia="Times New Roman" w:hAnsi="Cambria" w:cs="Cordia New"/>
      <w:sz w:val="22"/>
      <w:szCs w:val="28"/>
      <w:lang w:val="en-GB" w:eastAsia="en-GB"/>
    </w:rPr>
  </w:style>
  <w:style w:type="paragraph" w:styleId="TOC5">
    <w:name w:val="toc 5"/>
    <w:basedOn w:val="Normal"/>
    <w:next w:val="Normal"/>
    <w:autoRedefine/>
    <w:uiPriority w:val="39"/>
    <w:unhideWhenUsed/>
    <w:rsid w:val="0004582E"/>
    <w:pPr>
      <w:spacing w:after="100" w:line="259" w:lineRule="auto"/>
      <w:ind w:left="880"/>
      <w:jc w:val="left"/>
    </w:pPr>
    <w:rPr>
      <w:rFonts w:ascii="Cambria" w:eastAsia="Times New Roman" w:hAnsi="Cambria" w:cs="Cordia New"/>
      <w:sz w:val="22"/>
      <w:szCs w:val="28"/>
      <w:lang w:val="en-GB" w:eastAsia="en-GB"/>
    </w:rPr>
  </w:style>
  <w:style w:type="paragraph" w:styleId="TOC7">
    <w:name w:val="toc 7"/>
    <w:basedOn w:val="Normal"/>
    <w:next w:val="Normal"/>
    <w:autoRedefine/>
    <w:uiPriority w:val="39"/>
    <w:unhideWhenUsed/>
    <w:rsid w:val="0004582E"/>
    <w:pPr>
      <w:spacing w:after="100" w:line="259" w:lineRule="auto"/>
      <w:ind w:left="1320"/>
      <w:jc w:val="left"/>
    </w:pPr>
    <w:rPr>
      <w:rFonts w:ascii="Cambria" w:eastAsia="Times New Roman" w:hAnsi="Cambria" w:cs="Cordia New"/>
      <w:sz w:val="22"/>
      <w:szCs w:val="28"/>
      <w:lang w:val="en-GB" w:eastAsia="en-GB"/>
    </w:rPr>
  </w:style>
  <w:style w:type="paragraph" w:styleId="TOC8">
    <w:name w:val="toc 8"/>
    <w:basedOn w:val="Normal"/>
    <w:next w:val="Normal"/>
    <w:autoRedefine/>
    <w:uiPriority w:val="39"/>
    <w:unhideWhenUsed/>
    <w:rsid w:val="0004582E"/>
    <w:pPr>
      <w:spacing w:after="100" w:line="259" w:lineRule="auto"/>
      <w:ind w:left="1540"/>
      <w:jc w:val="left"/>
    </w:pPr>
    <w:rPr>
      <w:rFonts w:ascii="Cambria" w:eastAsia="Times New Roman" w:hAnsi="Cambria" w:cs="Cordia New"/>
      <w:sz w:val="22"/>
      <w:szCs w:val="28"/>
      <w:lang w:val="en-GB" w:eastAsia="en-GB"/>
    </w:rPr>
  </w:style>
  <w:style w:type="character" w:styleId="UnresolvedMention">
    <w:name w:val="Unresolved Mention"/>
    <w:uiPriority w:val="99"/>
    <w:semiHidden/>
    <w:unhideWhenUsed/>
    <w:rsid w:val="0004582E"/>
    <w:rPr>
      <w:color w:val="605E5C"/>
      <w:shd w:val="clear" w:color="auto" w:fill="E1DFDD"/>
    </w:rPr>
  </w:style>
  <w:style w:type="table" w:customStyle="1" w:styleId="TableGridLight1">
    <w:name w:val="Table Grid Light1"/>
    <w:basedOn w:val="TableNormal"/>
    <w:next w:val="TableGridLight"/>
    <w:uiPriority w:val="40"/>
    <w:rsid w:val="008D72D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596">
      <w:bodyDiv w:val="1"/>
      <w:marLeft w:val="0"/>
      <w:marRight w:val="0"/>
      <w:marTop w:val="0"/>
      <w:marBottom w:val="0"/>
      <w:divBdr>
        <w:top w:val="none" w:sz="0" w:space="0" w:color="auto"/>
        <w:left w:val="none" w:sz="0" w:space="0" w:color="auto"/>
        <w:bottom w:val="none" w:sz="0" w:space="0" w:color="auto"/>
        <w:right w:val="none" w:sz="0" w:space="0" w:color="auto"/>
      </w:divBdr>
    </w:div>
    <w:div w:id="36395480">
      <w:bodyDiv w:val="1"/>
      <w:marLeft w:val="0"/>
      <w:marRight w:val="0"/>
      <w:marTop w:val="0"/>
      <w:marBottom w:val="0"/>
      <w:divBdr>
        <w:top w:val="none" w:sz="0" w:space="0" w:color="auto"/>
        <w:left w:val="none" w:sz="0" w:space="0" w:color="auto"/>
        <w:bottom w:val="none" w:sz="0" w:space="0" w:color="auto"/>
        <w:right w:val="none" w:sz="0" w:space="0" w:color="auto"/>
      </w:divBdr>
    </w:div>
    <w:div w:id="47846557">
      <w:bodyDiv w:val="1"/>
      <w:marLeft w:val="0"/>
      <w:marRight w:val="0"/>
      <w:marTop w:val="0"/>
      <w:marBottom w:val="0"/>
      <w:divBdr>
        <w:top w:val="none" w:sz="0" w:space="0" w:color="auto"/>
        <w:left w:val="none" w:sz="0" w:space="0" w:color="auto"/>
        <w:bottom w:val="none" w:sz="0" w:space="0" w:color="auto"/>
        <w:right w:val="none" w:sz="0" w:space="0" w:color="auto"/>
      </w:divBdr>
    </w:div>
    <w:div w:id="54937592">
      <w:bodyDiv w:val="1"/>
      <w:marLeft w:val="0"/>
      <w:marRight w:val="0"/>
      <w:marTop w:val="0"/>
      <w:marBottom w:val="0"/>
      <w:divBdr>
        <w:top w:val="none" w:sz="0" w:space="0" w:color="auto"/>
        <w:left w:val="none" w:sz="0" w:space="0" w:color="auto"/>
        <w:bottom w:val="none" w:sz="0" w:space="0" w:color="auto"/>
        <w:right w:val="none" w:sz="0" w:space="0" w:color="auto"/>
      </w:divBdr>
    </w:div>
    <w:div w:id="73282887">
      <w:bodyDiv w:val="1"/>
      <w:marLeft w:val="0"/>
      <w:marRight w:val="0"/>
      <w:marTop w:val="0"/>
      <w:marBottom w:val="0"/>
      <w:divBdr>
        <w:top w:val="none" w:sz="0" w:space="0" w:color="auto"/>
        <w:left w:val="none" w:sz="0" w:space="0" w:color="auto"/>
        <w:bottom w:val="none" w:sz="0" w:space="0" w:color="auto"/>
        <w:right w:val="none" w:sz="0" w:space="0" w:color="auto"/>
      </w:divBdr>
    </w:div>
    <w:div w:id="82654196">
      <w:bodyDiv w:val="1"/>
      <w:marLeft w:val="0"/>
      <w:marRight w:val="0"/>
      <w:marTop w:val="0"/>
      <w:marBottom w:val="0"/>
      <w:divBdr>
        <w:top w:val="none" w:sz="0" w:space="0" w:color="auto"/>
        <w:left w:val="none" w:sz="0" w:space="0" w:color="auto"/>
        <w:bottom w:val="none" w:sz="0" w:space="0" w:color="auto"/>
        <w:right w:val="none" w:sz="0" w:space="0" w:color="auto"/>
      </w:divBdr>
    </w:div>
    <w:div w:id="111286679">
      <w:bodyDiv w:val="1"/>
      <w:marLeft w:val="0"/>
      <w:marRight w:val="0"/>
      <w:marTop w:val="0"/>
      <w:marBottom w:val="0"/>
      <w:divBdr>
        <w:top w:val="none" w:sz="0" w:space="0" w:color="auto"/>
        <w:left w:val="none" w:sz="0" w:space="0" w:color="auto"/>
        <w:bottom w:val="none" w:sz="0" w:space="0" w:color="auto"/>
        <w:right w:val="none" w:sz="0" w:space="0" w:color="auto"/>
      </w:divBdr>
    </w:div>
    <w:div w:id="116535333">
      <w:bodyDiv w:val="1"/>
      <w:marLeft w:val="0"/>
      <w:marRight w:val="0"/>
      <w:marTop w:val="0"/>
      <w:marBottom w:val="0"/>
      <w:divBdr>
        <w:top w:val="none" w:sz="0" w:space="0" w:color="auto"/>
        <w:left w:val="none" w:sz="0" w:space="0" w:color="auto"/>
        <w:bottom w:val="none" w:sz="0" w:space="0" w:color="auto"/>
        <w:right w:val="none" w:sz="0" w:space="0" w:color="auto"/>
      </w:divBdr>
    </w:div>
    <w:div w:id="130563040">
      <w:bodyDiv w:val="1"/>
      <w:marLeft w:val="0"/>
      <w:marRight w:val="0"/>
      <w:marTop w:val="0"/>
      <w:marBottom w:val="0"/>
      <w:divBdr>
        <w:top w:val="none" w:sz="0" w:space="0" w:color="auto"/>
        <w:left w:val="none" w:sz="0" w:space="0" w:color="auto"/>
        <w:bottom w:val="none" w:sz="0" w:space="0" w:color="auto"/>
        <w:right w:val="none" w:sz="0" w:space="0" w:color="auto"/>
      </w:divBdr>
    </w:div>
    <w:div w:id="144706577">
      <w:bodyDiv w:val="1"/>
      <w:marLeft w:val="0"/>
      <w:marRight w:val="0"/>
      <w:marTop w:val="0"/>
      <w:marBottom w:val="0"/>
      <w:divBdr>
        <w:top w:val="none" w:sz="0" w:space="0" w:color="auto"/>
        <w:left w:val="none" w:sz="0" w:space="0" w:color="auto"/>
        <w:bottom w:val="none" w:sz="0" w:space="0" w:color="auto"/>
        <w:right w:val="none" w:sz="0" w:space="0" w:color="auto"/>
      </w:divBdr>
    </w:div>
    <w:div w:id="160849500">
      <w:bodyDiv w:val="1"/>
      <w:marLeft w:val="0"/>
      <w:marRight w:val="0"/>
      <w:marTop w:val="0"/>
      <w:marBottom w:val="0"/>
      <w:divBdr>
        <w:top w:val="none" w:sz="0" w:space="0" w:color="auto"/>
        <w:left w:val="none" w:sz="0" w:space="0" w:color="auto"/>
        <w:bottom w:val="none" w:sz="0" w:space="0" w:color="auto"/>
        <w:right w:val="none" w:sz="0" w:space="0" w:color="auto"/>
      </w:divBdr>
    </w:div>
    <w:div w:id="187186027">
      <w:bodyDiv w:val="1"/>
      <w:marLeft w:val="0"/>
      <w:marRight w:val="0"/>
      <w:marTop w:val="0"/>
      <w:marBottom w:val="0"/>
      <w:divBdr>
        <w:top w:val="none" w:sz="0" w:space="0" w:color="auto"/>
        <w:left w:val="none" w:sz="0" w:space="0" w:color="auto"/>
        <w:bottom w:val="none" w:sz="0" w:space="0" w:color="auto"/>
        <w:right w:val="none" w:sz="0" w:space="0" w:color="auto"/>
      </w:divBdr>
    </w:div>
    <w:div w:id="209267376">
      <w:bodyDiv w:val="1"/>
      <w:marLeft w:val="0"/>
      <w:marRight w:val="0"/>
      <w:marTop w:val="0"/>
      <w:marBottom w:val="0"/>
      <w:divBdr>
        <w:top w:val="none" w:sz="0" w:space="0" w:color="auto"/>
        <w:left w:val="none" w:sz="0" w:space="0" w:color="auto"/>
        <w:bottom w:val="none" w:sz="0" w:space="0" w:color="auto"/>
        <w:right w:val="none" w:sz="0" w:space="0" w:color="auto"/>
      </w:divBdr>
    </w:div>
    <w:div w:id="210272091">
      <w:bodyDiv w:val="1"/>
      <w:marLeft w:val="0"/>
      <w:marRight w:val="0"/>
      <w:marTop w:val="0"/>
      <w:marBottom w:val="0"/>
      <w:divBdr>
        <w:top w:val="none" w:sz="0" w:space="0" w:color="auto"/>
        <w:left w:val="none" w:sz="0" w:space="0" w:color="auto"/>
        <w:bottom w:val="none" w:sz="0" w:space="0" w:color="auto"/>
        <w:right w:val="none" w:sz="0" w:space="0" w:color="auto"/>
      </w:divBdr>
    </w:div>
    <w:div w:id="211692795">
      <w:bodyDiv w:val="1"/>
      <w:marLeft w:val="0"/>
      <w:marRight w:val="0"/>
      <w:marTop w:val="0"/>
      <w:marBottom w:val="0"/>
      <w:divBdr>
        <w:top w:val="none" w:sz="0" w:space="0" w:color="auto"/>
        <w:left w:val="none" w:sz="0" w:space="0" w:color="auto"/>
        <w:bottom w:val="none" w:sz="0" w:space="0" w:color="auto"/>
        <w:right w:val="none" w:sz="0" w:space="0" w:color="auto"/>
      </w:divBdr>
    </w:div>
    <w:div w:id="213011243">
      <w:bodyDiv w:val="1"/>
      <w:marLeft w:val="0"/>
      <w:marRight w:val="0"/>
      <w:marTop w:val="0"/>
      <w:marBottom w:val="0"/>
      <w:divBdr>
        <w:top w:val="none" w:sz="0" w:space="0" w:color="auto"/>
        <w:left w:val="none" w:sz="0" w:space="0" w:color="auto"/>
        <w:bottom w:val="none" w:sz="0" w:space="0" w:color="auto"/>
        <w:right w:val="none" w:sz="0" w:space="0" w:color="auto"/>
      </w:divBdr>
    </w:div>
    <w:div w:id="226382735">
      <w:bodyDiv w:val="1"/>
      <w:marLeft w:val="0"/>
      <w:marRight w:val="0"/>
      <w:marTop w:val="0"/>
      <w:marBottom w:val="0"/>
      <w:divBdr>
        <w:top w:val="none" w:sz="0" w:space="0" w:color="auto"/>
        <w:left w:val="none" w:sz="0" w:space="0" w:color="auto"/>
        <w:bottom w:val="none" w:sz="0" w:space="0" w:color="auto"/>
        <w:right w:val="none" w:sz="0" w:space="0" w:color="auto"/>
      </w:divBdr>
    </w:div>
    <w:div w:id="329405707">
      <w:bodyDiv w:val="1"/>
      <w:marLeft w:val="0"/>
      <w:marRight w:val="0"/>
      <w:marTop w:val="0"/>
      <w:marBottom w:val="0"/>
      <w:divBdr>
        <w:top w:val="none" w:sz="0" w:space="0" w:color="auto"/>
        <w:left w:val="none" w:sz="0" w:space="0" w:color="auto"/>
        <w:bottom w:val="none" w:sz="0" w:space="0" w:color="auto"/>
        <w:right w:val="none" w:sz="0" w:space="0" w:color="auto"/>
      </w:divBdr>
    </w:div>
    <w:div w:id="348332054">
      <w:bodyDiv w:val="1"/>
      <w:marLeft w:val="0"/>
      <w:marRight w:val="0"/>
      <w:marTop w:val="0"/>
      <w:marBottom w:val="0"/>
      <w:divBdr>
        <w:top w:val="none" w:sz="0" w:space="0" w:color="auto"/>
        <w:left w:val="none" w:sz="0" w:space="0" w:color="auto"/>
        <w:bottom w:val="none" w:sz="0" w:space="0" w:color="auto"/>
        <w:right w:val="none" w:sz="0" w:space="0" w:color="auto"/>
      </w:divBdr>
    </w:div>
    <w:div w:id="369188733">
      <w:bodyDiv w:val="1"/>
      <w:marLeft w:val="0"/>
      <w:marRight w:val="0"/>
      <w:marTop w:val="0"/>
      <w:marBottom w:val="0"/>
      <w:divBdr>
        <w:top w:val="none" w:sz="0" w:space="0" w:color="auto"/>
        <w:left w:val="none" w:sz="0" w:space="0" w:color="auto"/>
        <w:bottom w:val="none" w:sz="0" w:space="0" w:color="auto"/>
        <w:right w:val="none" w:sz="0" w:space="0" w:color="auto"/>
      </w:divBdr>
    </w:div>
    <w:div w:id="396559995">
      <w:bodyDiv w:val="1"/>
      <w:marLeft w:val="0"/>
      <w:marRight w:val="0"/>
      <w:marTop w:val="0"/>
      <w:marBottom w:val="0"/>
      <w:divBdr>
        <w:top w:val="none" w:sz="0" w:space="0" w:color="auto"/>
        <w:left w:val="none" w:sz="0" w:space="0" w:color="auto"/>
        <w:bottom w:val="none" w:sz="0" w:space="0" w:color="auto"/>
        <w:right w:val="none" w:sz="0" w:space="0" w:color="auto"/>
      </w:divBdr>
    </w:div>
    <w:div w:id="399258131">
      <w:bodyDiv w:val="1"/>
      <w:marLeft w:val="0"/>
      <w:marRight w:val="0"/>
      <w:marTop w:val="0"/>
      <w:marBottom w:val="0"/>
      <w:divBdr>
        <w:top w:val="none" w:sz="0" w:space="0" w:color="auto"/>
        <w:left w:val="none" w:sz="0" w:space="0" w:color="auto"/>
        <w:bottom w:val="none" w:sz="0" w:space="0" w:color="auto"/>
        <w:right w:val="none" w:sz="0" w:space="0" w:color="auto"/>
      </w:divBdr>
    </w:div>
    <w:div w:id="426972098">
      <w:bodyDiv w:val="1"/>
      <w:marLeft w:val="0"/>
      <w:marRight w:val="0"/>
      <w:marTop w:val="0"/>
      <w:marBottom w:val="0"/>
      <w:divBdr>
        <w:top w:val="none" w:sz="0" w:space="0" w:color="auto"/>
        <w:left w:val="none" w:sz="0" w:space="0" w:color="auto"/>
        <w:bottom w:val="none" w:sz="0" w:space="0" w:color="auto"/>
        <w:right w:val="none" w:sz="0" w:space="0" w:color="auto"/>
      </w:divBdr>
    </w:div>
    <w:div w:id="428427268">
      <w:bodyDiv w:val="1"/>
      <w:marLeft w:val="0"/>
      <w:marRight w:val="0"/>
      <w:marTop w:val="0"/>
      <w:marBottom w:val="0"/>
      <w:divBdr>
        <w:top w:val="none" w:sz="0" w:space="0" w:color="auto"/>
        <w:left w:val="none" w:sz="0" w:space="0" w:color="auto"/>
        <w:bottom w:val="none" w:sz="0" w:space="0" w:color="auto"/>
        <w:right w:val="none" w:sz="0" w:space="0" w:color="auto"/>
      </w:divBdr>
    </w:div>
    <w:div w:id="434906941">
      <w:bodyDiv w:val="1"/>
      <w:marLeft w:val="0"/>
      <w:marRight w:val="0"/>
      <w:marTop w:val="0"/>
      <w:marBottom w:val="0"/>
      <w:divBdr>
        <w:top w:val="none" w:sz="0" w:space="0" w:color="auto"/>
        <w:left w:val="none" w:sz="0" w:space="0" w:color="auto"/>
        <w:bottom w:val="none" w:sz="0" w:space="0" w:color="auto"/>
        <w:right w:val="none" w:sz="0" w:space="0" w:color="auto"/>
      </w:divBdr>
    </w:div>
    <w:div w:id="474108262">
      <w:bodyDiv w:val="1"/>
      <w:marLeft w:val="0"/>
      <w:marRight w:val="0"/>
      <w:marTop w:val="0"/>
      <w:marBottom w:val="0"/>
      <w:divBdr>
        <w:top w:val="none" w:sz="0" w:space="0" w:color="auto"/>
        <w:left w:val="none" w:sz="0" w:space="0" w:color="auto"/>
        <w:bottom w:val="none" w:sz="0" w:space="0" w:color="auto"/>
        <w:right w:val="none" w:sz="0" w:space="0" w:color="auto"/>
      </w:divBdr>
    </w:div>
    <w:div w:id="474372061">
      <w:bodyDiv w:val="1"/>
      <w:marLeft w:val="0"/>
      <w:marRight w:val="0"/>
      <w:marTop w:val="0"/>
      <w:marBottom w:val="0"/>
      <w:divBdr>
        <w:top w:val="none" w:sz="0" w:space="0" w:color="auto"/>
        <w:left w:val="none" w:sz="0" w:space="0" w:color="auto"/>
        <w:bottom w:val="none" w:sz="0" w:space="0" w:color="auto"/>
        <w:right w:val="none" w:sz="0" w:space="0" w:color="auto"/>
      </w:divBdr>
    </w:div>
    <w:div w:id="487982621">
      <w:bodyDiv w:val="1"/>
      <w:marLeft w:val="0"/>
      <w:marRight w:val="0"/>
      <w:marTop w:val="0"/>
      <w:marBottom w:val="0"/>
      <w:divBdr>
        <w:top w:val="none" w:sz="0" w:space="0" w:color="auto"/>
        <w:left w:val="none" w:sz="0" w:space="0" w:color="auto"/>
        <w:bottom w:val="none" w:sz="0" w:space="0" w:color="auto"/>
        <w:right w:val="none" w:sz="0" w:space="0" w:color="auto"/>
      </w:divBdr>
    </w:div>
    <w:div w:id="528417570">
      <w:bodyDiv w:val="1"/>
      <w:marLeft w:val="0"/>
      <w:marRight w:val="0"/>
      <w:marTop w:val="0"/>
      <w:marBottom w:val="0"/>
      <w:divBdr>
        <w:top w:val="none" w:sz="0" w:space="0" w:color="auto"/>
        <w:left w:val="none" w:sz="0" w:space="0" w:color="auto"/>
        <w:bottom w:val="none" w:sz="0" w:space="0" w:color="auto"/>
        <w:right w:val="none" w:sz="0" w:space="0" w:color="auto"/>
      </w:divBdr>
      <w:divsChild>
        <w:div w:id="1352996960">
          <w:marLeft w:val="0"/>
          <w:marRight w:val="0"/>
          <w:marTop w:val="0"/>
          <w:marBottom w:val="0"/>
          <w:divBdr>
            <w:top w:val="none" w:sz="0" w:space="0" w:color="auto"/>
            <w:left w:val="none" w:sz="0" w:space="0" w:color="auto"/>
            <w:bottom w:val="none" w:sz="0" w:space="0" w:color="auto"/>
            <w:right w:val="none" w:sz="0" w:space="0" w:color="auto"/>
          </w:divBdr>
          <w:divsChild>
            <w:div w:id="1298224933">
              <w:marLeft w:val="0"/>
              <w:marRight w:val="0"/>
              <w:marTop w:val="0"/>
              <w:marBottom w:val="0"/>
              <w:divBdr>
                <w:top w:val="none" w:sz="0" w:space="0" w:color="auto"/>
                <w:left w:val="none" w:sz="0" w:space="0" w:color="auto"/>
                <w:bottom w:val="none" w:sz="0" w:space="0" w:color="auto"/>
                <w:right w:val="none" w:sz="0" w:space="0" w:color="auto"/>
              </w:divBdr>
              <w:divsChild>
                <w:div w:id="1233396757">
                  <w:marLeft w:val="0"/>
                  <w:marRight w:val="0"/>
                  <w:marTop w:val="0"/>
                  <w:marBottom w:val="0"/>
                  <w:divBdr>
                    <w:top w:val="none" w:sz="0" w:space="0" w:color="auto"/>
                    <w:left w:val="none" w:sz="0" w:space="0" w:color="auto"/>
                    <w:bottom w:val="none" w:sz="0" w:space="0" w:color="auto"/>
                    <w:right w:val="none" w:sz="0" w:space="0" w:color="auto"/>
                  </w:divBdr>
                  <w:divsChild>
                    <w:div w:id="2021203208">
                      <w:marLeft w:val="0"/>
                      <w:marRight w:val="0"/>
                      <w:marTop w:val="0"/>
                      <w:marBottom w:val="0"/>
                      <w:divBdr>
                        <w:top w:val="none" w:sz="0" w:space="0" w:color="auto"/>
                        <w:left w:val="none" w:sz="0" w:space="0" w:color="auto"/>
                        <w:bottom w:val="none" w:sz="0" w:space="0" w:color="auto"/>
                        <w:right w:val="none" w:sz="0" w:space="0" w:color="auto"/>
                      </w:divBdr>
                      <w:divsChild>
                        <w:div w:id="748578056">
                          <w:marLeft w:val="0"/>
                          <w:marRight w:val="0"/>
                          <w:marTop w:val="0"/>
                          <w:marBottom w:val="0"/>
                          <w:divBdr>
                            <w:top w:val="none" w:sz="0" w:space="0" w:color="auto"/>
                            <w:left w:val="none" w:sz="0" w:space="0" w:color="auto"/>
                            <w:bottom w:val="none" w:sz="0" w:space="0" w:color="auto"/>
                            <w:right w:val="none" w:sz="0" w:space="0" w:color="auto"/>
                          </w:divBdr>
                          <w:divsChild>
                            <w:div w:id="309672925">
                              <w:marLeft w:val="0"/>
                              <w:marRight w:val="0"/>
                              <w:marTop w:val="0"/>
                              <w:marBottom w:val="0"/>
                              <w:divBdr>
                                <w:top w:val="none" w:sz="0" w:space="0" w:color="auto"/>
                                <w:left w:val="none" w:sz="0" w:space="0" w:color="auto"/>
                                <w:bottom w:val="none" w:sz="0" w:space="0" w:color="auto"/>
                                <w:right w:val="none" w:sz="0" w:space="0" w:color="auto"/>
                              </w:divBdr>
                              <w:divsChild>
                                <w:div w:id="603077546">
                                  <w:marLeft w:val="0"/>
                                  <w:marRight w:val="0"/>
                                  <w:marTop w:val="0"/>
                                  <w:marBottom w:val="0"/>
                                  <w:divBdr>
                                    <w:top w:val="none" w:sz="0" w:space="0" w:color="auto"/>
                                    <w:left w:val="none" w:sz="0" w:space="0" w:color="auto"/>
                                    <w:bottom w:val="none" w:sz="0" w:space="0" w:color="auto"/>
                                    <w:right w:val="none" w:sz="0" w:space="0" w:color="auto"/>
                                  </w:divBdr>
                                  <w:divsChild>
                                    <w:div w:id="1224488117">
                                      <w:marLeft w:val="0"/>
                                      <w:marRight w:val="0"/>
                                      <w:marTop w:val="0"/>
                                      <w:marBottom w:val="0"/>
                                      <w:divBdr>
                                        <w:top w:val="single" w:sz="4" w:space="0" w:color="F5F5F5"/>
                                        <w:left w:val="single" w:sz="4" w:space="0" w:color="F5F5F5"/>
                                        <w:bottom w:val="single" w:sz="4" w:space="0" w:color="F5F5F5"/>
                                        <w:right w:val="single" w:sz="4" w:space="0" w:color="F5F5F5"/>
                                      </w:divBdr>
                                      <w:divsChild>
                                        <w:div w:id="1471551355">
                                          <w:marLeft w:val="0"/>
                                          <w:marRight w:val="0"/>
                                          <w:marTop w:val="0"/>
                                          <w:marBottom w:val="0"/>
                                          <w:divBdr>
                                            <w:top w:val="none" w:sz="0" w:space="0" w:color="auto"/>
                                            <w:left w:val="none" w:sz="0" w:space="0" w:color="auto"/>
                                            <w:bottom w:val="none" w:sz="0" w:space="0" w:color="auto"/>
                                            <w:right w:val="none" w:sz="0" w:space="0" w:color="auto"/>
                                          </w:divBdr>
                                          <w:divsChild>
                                            <w:div w:id="59028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1920949">
      <w:bodyDiv w:val="1"/>
      <w:marLeft w:val="0"/>
      <w:marRight w:val="0"/>
      <w:marTop w:val="0"/>
      <w:marBottom w:val="0"/>
      <w:divBdr>
        <w:top w:val="none" w:sz="0" w:space="0" w:color="auto"/>
        <w:left w:val="none" w:sz="0" w:space="0" w:color="auto"/>
        <w:bottom w:val="none" w:sz="0" w:space="0" w:color="auto"/>
        <w:right w:val="none" w:sz="0" w:space="0" w:color="auto"/>
      </w:divBdr>
    </w:div>
    <w:div w:id="535970563">
      <w:bodyDiv w:val="1"/>
      <w:marLeft w:val="0"/>
      <w:marRight w:val="0"/>
      <w:marTop w:val="0"/>
      <w:marBottom w:val="0"/>
      <w:divBdr>
        <w:top w:val="none" w:sz="0" w:space="0" w:color="auto"/>
        <w:left w:val="none" w:sz="0" w:space="0" w:color="auto"/>
        <w:bottom w:val="none" w:sz="0" w:space="0" w:color="auto"/>
        <w:right w:val="none" w:sz="0" w:space="0" w:color="auto"/>
      </w:divBdr>
    </w:div>
    <w:div w:id="536049008">
      <w:bodyDiv w:val="1"/>
      <w:marLeft w:val="0"/>
      <w:marRight w:val="0"/>
      <w:marTop w:val="0"/>
      <w:marBottom w:val="0"/>
      <w:divBdr>
        <w:top w:val="none" w:sz="0" w:space="0" w:color="auto"/>
        <w:left w:val="none" w:sz="0" w:space="0" w:color="auto"/>
        <w:bottom w:val="none" w:sz="0" w:space="0" w:color="auto"/>
        <w:right w:val="none" w:sz="0" w:space="0" w:color="auto"/>
      </w:divBdr>
    </w:div>
    <w:div w:id="561215933">
      <w:bodyDiv w:val="1"/>
      <w:marLeft w:val="0"/>
      <w:marRight w:val="0"/>
      <w:marTop w:val="0"/>
      <w:marBottom w:val="0"/>
      <w:divBdr>
        <w:top w:val="none" w:sz="0" w:space="0" w:color="auto"/>
        <w:left w:val="none" w:sz="0" w:space="0" w:color="auto"/>
        <w:bottom w:val="none" w:sz="0" w:space="0" w:color="auto"/>
        <w:right w:val="none" w:sz="0" w:space="0" w:color="auto"/>
      </w:divBdr>
    </w:div>
    <w:div w:id="570120878">
      <w:bodyDiv w:val="1"/>
      <w:marLeft w:val="0"/>
      <w:marRight w:val="0"/>
      <w:marTop w:val="0"/>
      <w:marBottom w:val="0"/>
      <w:divBdr>
        <w:top w:val="none" w:sz="0" w:space="0" w:color="auto"/>
        <w:left w:val="none" w:sz="0" w:space="0" w:color="auto"/>
        <w:bottom w:val="none" w:sz="0" w:space="0" w:color="auto"/>
        <w:right w:val="none" w:sz="0" w:space="0" w:color="auto"/>
      </w:divBdr>
    </w:div>
    <w:div w:id="637300336">
      <w:bodyDiv w:val="1"/>
      <w:marLeft w:val="0"/>
      <w:marRight w:val="0"/>
      <w:marTop w:val="0"/>
      <w:marBottom w:val="0"/>
      <w:divBdr>
        <w:top w:val="none" w:sz="0" w:space="0" w:color="auto"/>
        <w:left w:val="none" w:sz="0" w:space="0" w:color="auto"/>
        <w:bottom w:val="none" w:sz="0" w:space="0" w:color="auto"/>
        <w:right w:val="none" w:sz="0" w:space="0" w:color="auto"/>
      </w:divBdr>
    </w:div>
    <w:div w:id="647367565">
      <w:bodyDiv w:val="1"/>
      <w:marLeft w:val="0"/>
      <w:marRight w:val="0"/>
      <w:marTop w:val="0"/>
      <w:marBottom w:val="0"/>
      <w:divBdr>
        <w:top w:val="none" w:sz="0" w:space="0" w:color="auto"/>
        <w:left w:val="none" w:sz="0" w:space="0" w:color="auto"/>
        <w:bottom w:val="none" w:sz="0" w:space="0" w:color="auto"/>
        <w:right w:val="none" w:sz="0" w:space="0" w:color="auto"/>
      </w:divBdr>
    </w:div>
    <w:div w:id="653995203">
      <w:bodyDiv w:val="1"/>
      <w:marLeft w:val="0"/>
      <w:marRight w:val="0"/>
      <w:marTop w:val="0"/>
      <w:marBottom w:val="0"/>
      <w:divBdr>
        <w:top w:val="none" w:sz="0" w:space="0" w:color="auto"/>
        <w:left w:val="none" w:sz="0" w:space="0" w:color="auto"/>
        <w:bottom w:val="none" w:sz="0" w:space="0" w:color="auto"/>
        <w:right w:val="none" w:sz="0" w:space="0" w:color="auto"/>
      </w:divBdr>
    </w:div>
    <w:div w:id="656880812">
      <w:bodyDiv w:val="1"/>
      <w:marLeft w:val="0"/>
      <w:marRight w:val="0"/>
      <w:marTop w:val="0"/>
      <w:marBottom w:val="0"/>
      <w:divBdr>
        <w:top w:val="none" w:sz="0" w:space="0" w:color="auto"/>
        <w:left w:val="none" w:sz="0" w:space="0" w:color="auto"/>
        <w:bottom w:val="none" w:sz="0" w:space="0" w:color="auto"/>
        <w:right w:val="none" w:sz="0" w:space="0" w:color="auto"/>
      </w:divBdr>
    </w:div>
    <w:div w:id="728575290">
      <w:bodyDiv w:val="1"/>
      <w:marLeft w:val="0"/>
      <w:marRight w:val="0"/>
      <w:marTop w:val="0"/>
      <w:marBottom w:val="0"/>
      <w:divBdr>
        <w:top w:val="none" w:sz="0" w:space="0" w:color="auto"/>
        <w:left w:val="none" w:sz="0" w:space="0" w:color="auto"/>
        <w:bottom w:val="none" w:sz="0" w:space="0" w:color="auto"/>
        <w:right w:val="none" w:sz="0" w:space="0" w:color="auto"/>
      </w:divBdr>
    </w:div>
    <w:div w:id="734352935">
      <w:bodyDiv w:val="1"/>
      <w:marLeft w:val="0"/>
      <w:marRight w:val="0"/>
      <w:marTop w:val="0"/>
      <w:marBottom w:val="0"/>
      <w:divBdr>
        <w:top w:val="none" w:sz="0" w:space="0" w:color="auto"/>
        <w:left w:val="none" w:sz="0" w:space="0" w:color="auto"/>
        <w:bottom w:val="none" w:sz="0" w:space="0" w:color="auto"/>
        <w:right w:val="none" w:sz="0" w:space="0" w:color="auto"/>
      </w:divBdr>
    </w:div>
    <w:div w:id="776945920">
      <w:bodyDiv w:val="1"/>
      <w:marLeft w:val="0"/>
      <w:marRight w:val="0"/>
      <w:marTop w:val="0"/>
      <w:marBottom w:val="0"/>
      <w:divBdr>
        <w:top w:val="none" w:sz="0" w:space="0" w:color="auto"/>
        <w:left w:val="none" w:sz="0" w:space="0" w:color="auto"/>
        <w:bottom w:val="none" w:sz="0" w:space="0" w:color="auto"/>
        <w:right w:val="none" w:sz="0" w:space="0" w:color="auto"/>
      </w:divBdr>
      <w:divsChild>
        <w:div w:id="2019192444">
          <w:marLeft w:val="0"/>
          <w:marRight w:val="0"/>
          <w:marTop w:val="0"/>
          <w:marBottom w:val="0"/>
          <w:divBdr>
            <w:top w:val="none" w:sz="0" w:space="0" w:color="auto"/>
            <w:left w:val="none" w:sz="0" w:space="0" w:color="auto"/>
            <w:bottom w:val="none" w:sz="0" w:space="0" w:color="auto"/>
            <w:right w:val="none" w:sz="0" w:space="0" w:color="auto"/>
          </w:divBdr>
          <w:divsChild>
            <w:div w:id="311302202">
              <w:marLeft w:val="0"/>
              <w:marRight w:val="0"/>
              <w:marTop w:val="0"/>
              <w:marBottom w:val="0"/>
              <w:divBdr>
                <w:top w:val="none" w:sz="0" w:space="0" w:color="auto"/>
                <w:left w:val="none" w:sz="0" w:space="0" w:color="auto"/>
                <w:bottom w:val="none" w:sz="0" w:space="0" w:color="auto"/>
                <w:right w:val="none" w:sz="0" w:space="0" w:color="auto"/>
              </w:divBdr>
              <w:divsChild>
                <w:div w:id="678972779">
                  <w:marLeft w:val="0"/>
                  <w:marRight w:val="0"/>
                  <w:marTop w:val="0"/>
                  <w:marBottom w:val="0"/>
                  <w:divBdr>
                    <w:top w:val="none" w:sz="0" w:space="0" w:color="auto"/>
                    <w:left w:val="none" w:sz="0" w:space="0" w:color="auto"/>
                    <w:bottom w:val="none" w:sz="0" w:space="0" w:color="auto"/>
                    <w:right w:val="none" w:sz="0" w:space="0" w:color="auto"/>
                  </w:divBdr>
                  <w:divsChild>
                    <w:div w:id="348408698">
                      <w:marLeft w:val="0"/>
                      <w:marRight w:val="0"/>
                      <w:marTop w:val="0"/>
                      <w:marBottom w:val="0"/>
                      <w:divBdr>
                        <w:top w:val="none" w:sz="0" w:space="0" w:color="auto"/>
                        <w:left w:val="none" w:sz="0" w:space="0" w:color="auto"/>
                        <w:bottom w:val="none" w:sz="0" w:space="0" w:color="auto"/>
                        <w:right w:val="none" w:sz="0" w:space="0" w:color="auto"/>
                      </w:divBdr>
                      <w:divsChild>
                        <w:div w:id="80610598">
                          <w:marLeft w:val="0"/>
                          <w:marRight w:val="0"/>
                          <w:marTop w:val="0"/>
                          <w:marBottom w:val="0"/>
                          <w:divBdr>
                            <w:top w:val="none" w:sz="0" w:space="0" w:color="auto"/>
                            <w:left w:val="none" w:sz="0" w:space="0" w:color="auto"/>
                            <w:bottom w:val="none" w:sz="0" w:space="0" w:color="auto"/>
                            <w:right w:val="none" w:sz="0" w:space="0" w:color="auto"/>
                          </w:divBdr>
                          <w:divsChild>
                            <w:div w:id="1970547695">
                              <w:marLeft w:val="0"/>
                              <w:marRight w:val="0"/>
                              <w:marTop w:val="0"/>
                              <w:marBottom w:val="0"/>
                              <w:divBdr>
                                <w:top w:val="none" w:sz="0" w:space="0" w:color="auto"/>
                                <w:left w:val="none" w:sz="0" w:space="0" w:color="auto"/>
                                <w:bottom w:val="none" w:sz="0" w:space="0" w:color="auto"/>
                                <w:right w:val="none" w:sz="0" w:space="0" w:color="auto"/>
                              </w:divBdr>
                              <w:divsChild>
                                <w:div w:id="1841849644">
                                  <w:marLeft w:val="0"/>
                                  <w:marRight w:val="0"/>
                                  <w:marTop w:val="0"/>
                                  <w:marBottom w:val="0"/>
                                  <w:divBdr>
                                    <w:top w:val="none" w:sz="0" w:space="0" w:color="auto"/>
                                    <w:left w:val="none" w:sz="0" w:space="0" w:color="auto"/>
                                    <w:bottom w:val="none" w:sz="0" w:space="0" w:color="auto"/>
                                    <w:right w:val="none" w:sz="0" w:space="0" w:color="auto"/>
                                  </w:divBdr>
                                  <w:divsChild>
                                    <w:div w:id="1984038788">
                                      <w:marLeft w:val="0"/>
                                      <w:marRight w:val="0"/>
                                      <w:marTop w:val="0"/>
                                      <w:marBottom w:val="0"/>
                                      <w:divBdr>
                                        <w:top w:val="single" w:sz="4" w:space="0" w:color="F5F5F5"/>
                                        <w:left w:val="single" w:sz="4" w:space="0" w:color="F5F5F5"/>
                                        <w:bottom w:val="single" w:sz="4" w:space="0" w:color="F5F5F5"/>
                                        <w:right w:val="single" w:sz="4" w:space="0" w:color="F5F5F5"/>
                                      </w:divBdr>
                                      <w:divsChild>
                                        <w:div w:id="1013992576">
                                          <w:marLeft w:val="0"/>
                                          <w:marRight w:val="0"/>
                                          <w:marTop w:val="0"/>
                                          <w:marBottom w:val="0"/>
                                          <w:divBdr>
                                            <w:top w:val="none" w:sz="0" w:space="0" w:color="auto"/>
                                            <w:left w:val="none" w:sz="0" w:space="0" w:color="auto"/>
                                            <w:bottom w:val="none" w:sz="0" w:space="0" w:color="auto"/>
                                            <w:right w:val="none" w:sz="0" w:space="0" w:color="auto"/>
                                          </w:divBdr>
                                          <w:divsChild>
                                            <w:div w:id="12701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7066185">
      <w:bodyDiv w:val="1"/>
      <w:marLeft w:val="0"/>
      <w:marRight w:val="0"/>
      <w:marTop w:val="0"/>
      <w:marBottom w:val="0"/>
      <w:divBdr>
        <w:top w:val="none" w:sz="0" w:space="0" w:color="auto"/>
        <w:left w:val="none" w:sz="0" w:space="0" w:color="auto"/>
        <w:bottom w:val="none" w:sz="0" w:space="0" w:color="auto"/>
        <w:right w:val="none" w:sz="0" w:space="0" w:color="auto"/>
      </w:divBdr>
    </w:div>
    <w:div w:id="818115669">
      <w:bodyDiv w:val="1"/>
      <w:marLeft w:val="0"/>
      <w:marRight w:val="0"/>
      <w:marTop w:val="0"/>
      <w:marBottom w:val="0"/>
      <w:divBdr>
        <w:top w:val="none" w:sz="0" w:space="0" w:color="auto"/>
        <w:left w:val="none" w:sz="0" w:space="0" w:color="auto"/>
        <w:bottom w:val="none" w:sz="0" w:space="0" w:color="auto"/>
        <w:right w:val="none" w:sz="0" w:space="0" w:color="auto"/>
      </w:divBdr>
    </w:div>
    <w:div w:id="820078078">
      <w:bodyDiv w:val="1"/>
      <w:marLeft w:val="0"/>
      <w:marRight w:val="0"/>
      <w:marTop w:val="0"/>
      <w:marBottom w:val="0"/>
      <w:divBdr>
        <w:top w:val="none" w:sz="0" w:space="0" w:color="auto"/>
        <w:left w:val="none" w:sz="0" w:space="0" w:color="auto"/>
        <w:bottom w:val="none" w:sz="0" w:space="0" w:color="auto"/>
        <w:right w:val="none" w:sz="0" w:space="0" w:color="auto"/>
      </w:divBdr>
    </w:div>
    <w:div w:id="820779165">
      <w:bodyDiv w:val="1"/>
      <w:marLeft w:val="0"/>
      <w:marRight w:val="0"/>
      <w:marTop w:val="0"/>
      <w:marBottom w:val="0"/>
      <w:divBdr>
        <w:top w:val="none" w:sz="0" w:space="0" w:color="auto"/>
        <w:left w:val="none" w:sz="0" w:space="0" w:color="auto"/>
        <w:bottom w:val="none" w:sz="0" w:space="0" w:color="auto"/>
        <w:right w:val="none" w:sz="0" w:space="0" w:color="auto"/>
      </w:divBdr>
    </w:div>
    <w:div w:id="824051493">
      <w:bodyDiv w:val="1"/>
      <w:marLeft w:val="0"/>
      <w:marRight w:val="0"/>
      <w:marTop w:val="0"/>
      <w:marBottom w:val="0"/>
      <w:divBdr>
        <w:top w:val="none" w:sz="0" w:space="0" w:color="auto"/>
        <w:left w:val="none" w:sz="0" w:space="0" w:color="auto"/>
        <w:bottom w:val="none" w:sz="0" w:space="0" w:color="auto"/>
        <w:right w:val="none" w:sz="0" w:space="0" w:color="auto"/>
      </w:divBdr>
    </w:div>
    <w:div w:id="839081130">
      <w:bodyDiv w:val="1"/>
      <w:marLeft w:val="0"/>
      <w:marRight w:val="0"/>
      <w:marTop w:val="0"/>
      <w:marBottom w:val="0"/>
      <w:divBdr>
        <w:top w:val="none" w:sz="0" w:space="0" w:color="auto"/>
        <w:left w:val="none" w:sz="0" w:space="0" w:color="auto"/>
        <w:bottom w:val="none" w:sz="0" w:space="0" w:color="auto"/>
        <w:right w:val="none" w:sz="0" w:space="0" w:color="auto"/>
      </w:divBdr>
    </w:div>
    <w:div w:id="970793135">
      <w:bodyDiv w:val="1"/>
      <w:marLeft w:val="0"/>
      <w:marRight w:val="0"/>
      <w:marTop w:val="0"/>
      <w:marBottom w:val="0"/>
      <w:divBdr>
        <w:top w:val="none" w:sz="0" w:space="0" w:color="auto"/>
        <w:left w:val="none" w:sz="0" w:space="0" w:color="auto"/>
        <w:bottom w:val="none" w:sz="0" w:space="0" w:color="auto"/>
        <w:right w:val="none" w:sz="0" w:space="0" w:color="auto"/>
      </w:divBdr>
    </w:div>
    <w:div w:id="981496698">
      <w:bodyDiv w:val="1"/>
      <w:marLeft w:val="0"/>
      <w:marRight w:val="0"/>
      <w:marTop w:val="0"/>
      <w:marBottom w:val="0"/>
      <w:divBdr>
        <w:top w:val="none" w:sz="0" w:space="0" w:color="auto"/>
        <w:left w:val="none" w:sz="0" w:space="0" w:color="auto"/>
        <w:bottom w:val="none" w:sz="0" w:space="0" w:color="auto"/>
        <w:right w:val="none" w:sz="0" w:space="0" w:color="auto"/>
      </w:divBdr>
    </w:div>
    <w:div w:id="985742913">
      <w:bodyDiv w:val="1"/>
      <w:marLeft w:val="0"/>
      <w:marRight w:val="0"/>
      <w:marTop w:val="0"/>
      <w:marBottom w:val="0"/>
      <w:divBdr>
        <w:top w:val="none" w:sz="0" w:space="0" w:color="auto"/>
        <w:left w:val="none" w:sz="0" w:space="0" w:color="auto"/>
        <w:bottom w:val="none" w:sz="0" w:space="0" w:color="auto"/>
        <w:right w:val="none" w:sz="0" w:space="0" w:color="auto"/>
      </w:divBdr>
    </w:div>
    <w:div w:id="1020089886">
      <w:bodyDiv w:val="1"/>
      <w:marLeft w:val="0"/>
      <w:marRight w:val="0"/>
      <w:marTop w:val="0"/>
      <w:marBottom w:val="0"/>
      <w:divBdr>
        <w:top w:val="none" w:sz="0" w:space="0" w:color="auto"/>
        <w:left w:val="none" w:sz="0" w:space="0" w:color="auto"/>
        <w:bottom w:val="none" w:sz="0" w:space="0" w:color="auto"/>
        <w:right w:val="none" w:sz="0" w:space="0" w:color="auto"/>
      </w:divBdr>
    </w:div>
    <w:div w:id="1063598575">
      <w:bodyDiv w:val="1"/>
      <w:marLeft w:val="0"/>
      <w:marRight w:val="0"/>
      <w:marTop w:val="0"/>
      <w:marBottom w:val="0"/>
      <w:divBdr>
        <w:top w:val="none" w:sz="0" w:space="0" w:color="auto"/>
        <w:left w:val="none" w:sz="0" w:space="0" w:color="auto"/>
        <w:bottom w:val="none" w:sz="0" w:space="0" w:color="auto"/>
        <w:right w:val="none" w:sz="0" w:space="0" w:color="auto"/>
      </w:divBdr>
    </w:div>
    <w:div w:id="1083919246">
      <w:bodyDiv w:val="1"/>
      <w:marLeft w:val="0"/>
      <w:marRight w:val="0"/>
      <w:marTop w:val="0"/>
      <w:marBottom w:val="0"/>
      <w:divBdr>
        <w:top w:val="none" w:sz="0" w:space="0" w:color="auto"/>
        <w:left w:val="none" w:sz="0" w:space="0" w:color="auto"/>
        <w:bottom w:val="none" w:sz="0" w:space="0" w:color="auto"/>
        <w:right w:val="none" w:sz="0" w:space="0" w:color="auto"/>
      </w:divBdr>
    </w:div>
    <w:div w:id="1086149162">
      <w:bodyDiv w:val="1"/>
      <w:marLeft w:val="0"/>
      <w:marRight w:val="0"/>
      <w:marTop w:val="0"/>
      <w:marBottom w:val="0"/>
      <w:divBdr>
        <w:top w:val="none" w:sz="0" w:space="0" w:color="auto"/>
        <w:left w:val="none" w:sz="0" w:space="0" w:color="auto"/>
        <w:bottom w:val="none" w:sz="0" w:space="0" w:color="auto"/>
        <w:right w:val="none" w:sz="0" w:space="0" w:color="auto"/>
      </w:divBdr>
    </w:div>
    <w:div w:id="1089548001">
      <w:bodyDiv w:val="1"/>
      <w:marLeft w:val="0"/>
      <w:marRight w:val="0"/>
      <w:marTop w:val="0"/>
      <w:marBottom w:val="0"/>
      <w:divBdr>
        <w:top w:val="none" w:sz="0" w:space="0" w:color="auto"/>
        <w:left w:val="none" w:sz="0" w:space="0" w:color="auto"/>
        <w:bottom w:val="none" w:sz="0" w:space="0" w:color="auto"/>
        <w:right w:val="none" w:sz="0" w:space="0" w:color="auto"/>
      </w:divBdr>
    </w:div>
    <w:div w:id="1099525656">
      <w:bodyDiv w:val="1"/>
      <w:marLeft w:val="0"/>
      <w:marRight w:val="0"/>
      <w:marTop w:val="0"/>
      <w:marBottom w:val="0"/>
      <w:divBdr>
        <w:top w:val="none" w:sz="0" w:space="0" w:color="auto"/>
        <w:left w:val="none" w:sz="0" w:space="0" w:color="auto"/>
        <w:bottom w:val="none" w:sz="0" w:space="0" w:color="auto"/>
        <w:right w:val="none" w:sz="0" w:space="0" w:color="auto"/>
      </w:divBdr>
    </w:div>
    <w:div w:id="1139492596">
      <w:bodyDiv w:val="1"/>
      <w:marLeft w:val="0"/>
      <w:marRight w:val="0"/>
      <w:marTop w:val="0"/>
      <w:marBottom w:val="0"/>
      <w:divBdr>
        <w:top w:val="none" w:sz="0" w:space="0" w:color="auto"/>
        <w:left w:val="none" w:sz="0" w:space="0" w:color="auto"/>
        <w:bottom w:val="none" w:sz="0" w:space="0" w:color="auto"/>
        <w:right w:val="none" w:sz="0" w:space="0" w:color="auto"/>
      </w:divBdr>
    </w:div>
    <w:div w:id="1161772093">
      <w:bodyDiv w:val="1"/>
      <w:marLeft w:val="0"/>
      <w:marRight w:val="0"/>
      <w:marTop w:val="0"/>
      <w:marBottom w:val="0"/>
      <w:divBdr>
        <w:top w:val="none" w:sz="0" w:space="0" w:color="auto"/>
        <w:left w:val="none" w:sz="0" w:space="0" w:color="auto"/>
        <w:bottom w:val="none" w:sz="0" w:space="0" w:color="auto"/>
        <w:right w:val="none" w:sz="0" w:space="0" w:color="auto"/>
      </w:divBdr>
      <w:divsChild>
        <w:div w:id="151801743">
          <w:marLeft w:val="0"/>
          <w:marRight w:val="0"/>
          <w:marTop w:val="0"/>
          <w:marBottom w:val="0"/>
          <w:divBdr>
            <w:top w:val="none" w:sz="0" w:space="0" w:color="auto"/>
            <w:left w:val="none" w:sz="0" w:space="0" w:color="auto"/>
            <w:bottom w:val="none" w:sz="0" w:space="0" w:color="auto"/>
            <w:right w:val="none" w:sz="0" w:space="0" w:color="auto"/>
          </w:divBdr>
          <w:divsChild>
            <w:div w:id="644942258">
              <w:marLeft w:val="945"/>
              <w:marRight w:val="0"/>
              <w:marTop w:val="0"/>
              <w:marBottom w:val="0"/>
              <w:divBdr>
                <w:top w:val="none" w:sz="0" w:space="0" w:color="auto"/>
                <w:left w:val="none" w:sz="0" w:space="0" w:color="auto"/>
                <w:bottom w:val="none" w:sz="0" w:space="0" w:color="auto"/>
                <w:right w:val="none" w:sz="0" w:space="0" w:color="auto"/>
              </w:divBdr>
            </w:div>
          </w:divsChild>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14854511">
      <w:bodyDiv w:val="1"/>
      <w:marLeft w:val="0"/>
      <w:marRight w:val="0"/>
      <w:marTop w:val="0"/>
      <w:marBottom w:val="0"/>
      <w:divBdr>
        <w:top w:val="none" w:sz="0" w:space="0" w:color="auto"/>
        <w:left w:val="none" w:sz="0" w:space="0" w:color="auto"/>
        <w:bottom w:val="none" w:sz="0" w:space="0" w:color="auto"/>
        <w:right w:val="none" w:sz="0" w:space="0" w:color="auto"/>
      </w:divBdr>
    </w:div>
    <w:div w:id="1272476219">
      <w:bodyDiv w:val="1"/>
      <w:marLeft w:val="0"/>
      <w:marRight w:val="0"/>
      <w:marTop w:val="0"/>
      <w:marBottom w:val="0"/>
      <w:divBdr>
        <w:top w:val="none" w:sz="0" w:space="0" w:color="auto"/>
        <w:left w:val="none" w:sz="0" w:space="0" w:color="auto"/>
        <w:bottom w:val="none" w:sz="0" w:space="0" w:color="auto"/>
        <w:right w:val="none" w:sz="0" w:space="0" w:color="auto"/>
      </w:divBdr>
    </w:div>
    <w:div w:id="1323311460">
      <w:bodyDiv w:val="1"/>
      <w:marLeft w:val="0"/>
      <w:marRight w:val="0"/>
      <w:marTop w:val="0"/>
      <w:marBottom w:val="0"/>
      <w:divBdr>
        <w:top w:val="none" w:sz="0" w:space="0" w:color="auto"/>
        <w:left w:val="none" w:sz="0" w:space="0" w:color="auto"/>
        <w:bottom w:val="none" w:sz="0" w:space="0" w:color="auto"/>
        <w:right w:val="none" w:sz="0" w:space="0" w:color="auto"/>
      </w:divBdr>
    </w:div>
    <w:div w:id="1379352957">
      <w:bodyDiv w:val="1"/>
      <w:marLeft w:val="0"/>
      <w:marRight w:val="0"/>
      <w:marTop w:val="0"/>
      <w:marBottom w:val="0"/>
      <w:divBdr>
        <w:top w:val="none" w:sz="0" w:space="0" w:color="auto"/>
        <w:left w:val="none" w:sz="0" w:space="0" w:color="auto"/>
        <w:bottom w:val="none" w:sz="0" w:space="0" w:color="auto"/>
        <w:right w:val="none" w:sz="0" w:space="0" w:color="auto"/>
      </w:divBdr>
    </w:div>
    <w:div w:id="1388144844">
      <w:bodyDiv w:val="1"/>
      <w:marLeft w:val="0"/>
      <w:marRight w:val="0"/>
      <w:marTop w:val="0"/>
      <w:marBottom w:val="0"/>
      <w:divBdr>
        <w:top w:val="none" w:sz="0" w:space="0" w:color="auto"/>
        <w:left w:val="none" w:sz="0" w:space="0" w:color="auto"/>
        <w:bottom w:val="none" w:sz="0" w:space="0" w:color="auto"/>
        <w:right w:val="none" w:sz="0" w:space="0" w:color="auto"/>
      </w:divBdr>
    </w:div>
    <w:div w:id="1396120786">
      <w:bodyDiv w:val="1"/>
      <w:marLeft w:val="0"/>
      <w:marRight w:val="0"/>
      <w:marTop w:val="0"/>
      <w:marBottom w:val="0"/>
      <w:divBdr>
        <w:top w:val="none" w:sz="0" w:space="0" w:color="auto"/>
        <w:left w:val="none" w:sz="0" w:space="0" w:color="auto"/>
        <w:bottom w:val="none" w:sz="0" w:space="0" w:color="auto"/>
        <w:right w:val="none" w:sz="0" w:space="0" w:color="auto"/>
      </w:divBdr>
    </w:div>
    <w:div w:id="1457018824">
      <w:bodyDiv w:val="1"/>
      <w:marLeft w:val="0"/>
      <w:marRight w:val="0"/>
      <w:marTop w:val="0"/>
      <w:marBottom w:val="0"/>
      <w:divBdr>
        <w:top w:val="none" w:sz="0" w:space="0" w:color="auto"/>
        <w:left w:val="none" w:sz="0" w:space="0" w:color="auto"/>
        <w:bottom w:val="none" w:sz="0" w:space="0" w:color="auto"/>
        <w:right w:val="none" w:sz="0" w:space="0" w:color="auto"/>
      </w:divBdr>
    </w:div>
    <w:div w:id="1463499583">
      <w:bodyDiv w:val="1"/>
      <w:marLeft w:val="0"/>
      <w:marRight w:val="0"/>
      <w:marTop w:val="0"/>
      <w:marBottom w:val="0"/>
      <w:divBdr>
        <w:top w:val="none" w:sz="0" w:space="0" w:color="auto"/>
        <w:left w:val="none" w:sz="0" w:space="0" w:color="auto"/>
        <w:bottom w:val="none" w:sz="0" w:space="0" w:color="auto"/>
        <w:right w:val="none" w:sz="0" w:space="0" w:color="auto"/>
      </w:divBdr>
    </w:div>
    <w:div w:id="1538932884">
      <w:bodyDiv w:val="1"/>
      <w:marLeft w:val="0"/>
      <w:marRight w:val="0"/>
      <w:marTop w:val="0"/>
      <w:marBottom w:val="0"/>
      <w:divBdr>
        <w:top w:val="none" w:sz="0" w:space="0" w:color="auto"/>
        <w:left w:val="none" w:sz="0" w:space="0" w:color="auto"/>
        <w:bottom w:val="none" w:sz="0" w:space="0" w:color="auto"/>
        <w:right w:val="none" w:sz="0" w:space="0" w:color="auto"/>
      </w:divBdr>
    </w:div>
    <w:div w:id="1547183803">
      <w:bodyDiv w:val="1"/>
      <w:marLeft w:val="0"/>
      <w:marRight w:val="0"/>
      <w:marTop w:val="0"/>
      <w:marBottom w:val="0"/>
      <w:divBdr>
        <w:top w:val="none" w:sz="0" w:space="0" w:color="auto"/>
        <w:left w:val="none" w:sz="0" w:space="0" w:color="auto"/>
        <w:bottom w:val="none" w:sz="0" w:space="0" w:color="auto"/>
        <w:right w:val="none" w:sz="0" w:space="0" w:color="auto"/>
      </w:divBdr>
    </w:div>
    <w:div w:id="1553540273">
      <w:bodyDiv w:val="1"/>
      <w:marLeft w:val="0"/>
      <w:marRight w:val="0"/>
      <w:marTop w:val="0"/>
      <w:marBottom w:val="0"/>
      <w:divBdr>
        <w:top w:val="none" w:sz="0" w:space="0" w:color="auto"/>
        <w:left w:val="none" w:sz="0" w:space="0" w:color="auto"/>
        <w:bottom w:val="none" w:sz="0" w:space="0" w:color="auto"/>
        <w:right w:val="none" w:sz="0" w:space="0" w:color="auto"/>
      </w:divBdr>
    </w:div>
    <w:div w:id="1558198844">
      <w:bodyDiv w:val="1"/>
      <w:marLeft w:val="0"/>
      <w:marRight w:val="0"/>
      <w:marTop w:val="0"/>
      <w:marBottom w:val="0"/>
      <w:divBdr>
        <w:top w:val="none" w:sz="0" w:space="0" w:color="auto"/>
        <w:left w:val="none" w:sz="0" w:space="0" w:color="auto"/>
        <w:bottom w:val="none" w:sz="0" w:space="0" w:color="auto"/>
        <w:right w:val="none" w:sz="0" w:space="0" w:color="auto"/>
      </w:divBdr>
    </w:div>
    <w:div w:id="1561139271">
      <w:bodyDiv w:val="1"/>
      <w:marLeft w:val="0"/>
      <w:marRight w:val="0"/>
      <w:marTop w:val="0"/>
      <w:marBottom w:val="0"/>
      <w:divBdr>
        <w:top w:val="none" w:sz="0" w:space="0" w:color="auto"/>
        <w:left w:val="none" w:sz="0" w:space="0" w:color="auto"/>
        <w:bottom w:val="none" w:sz="0" w:space="0" w:color="auto"/>
        <w:right w:val="none" w:sz="0" w:space="0" w:color="auto"/>
      </w:divBdr>
    </w:div>
    <w:div w:id="1575896049">
      <w:bodyDiv w:val="1"/>
      <w:marLeft w:val="0"/>
      <w:marRight w:val="0"/>
      <w:marTop w:val="0"/>
      <w:marBottom w:val="0"/>
      <w:divBdr>
        <w:top w:val="none" w:sz="0" w:space="0" w:color="auto"/>
        <w:left w:val="none" w:sz="0" w:space="0" w:color="auto"/>
        <w:bottom w:val="none" w:sz="0" w:space="0" w:color="auto"/>
        <w:right w:val="none" w:sz="0" w:space="0" w:color="auto"/>
      </w:divBdr>
      <w:divsChild>
        <w:div w:id="929891781">
          <w:marLeft w:val="0"/>
          <w:marRight w:val="0"/>
          <w:marTop w:val="0"/>
          <w:marBottom w:val="0"/>
          <w:divBdr>
            <w:top w:val="none" w:sz="0" w:space="0" w:color="auto"/>
            <w:left w:val="none" w:sz="0" w:space="0" w:color="auto"/>
            <w:bottom w:val="none" w:sz="0" w:space="0" w:color="auto"/>
            <w:right w:val="none" w:sz="0" w:space="0" w:color="auto"/>
          </w:divBdr>
          <w:divsChild>
            <w:div w:id="2115586028">
              <w:marLeft w:val="945"/>
              <w:marRight w:val="0"/>
              <w:marTop w:val="0"/>
              <w:marBottom w:val="0"/>
              <w:divBdr>
                <w:top w:val="none" w:sz="0" w:space="0" w:color="auto"/>
                <w:left w:val="none" w:sz="0" w:space="0" w:color="auto"/>
                <w:bottom w:val="none" w:sz="0" w:space="0" w:color="auto"/>
                <w:right w:val="none" w:sz="0" w:space="0" w:color="auto"/>
              </w:divBdr>
            </w:div>
          </w:divsChild>
        </w:div>
      </w:divsChild>
    </w:div>
    <w:div w:id="1680280136">
      <w:bodyDiv w:val="1"/>
      <w:marLeft w:val="0"/>
      <w:marRight w:val="0"/>
      <w:marTop w:val="0"/>
      <w:marBottom w:val="0"/>
      <w:divBdr>
        <w:top w:val="none" w:sz="0" w:space="0" w:color="auto"/>
        <w:left w:val="none" w:sz="0" w:space="0" w:color="auto"/>
        <w:bottom w:val="none" w:sz="0" w:space="0" w:color="auto"/>
        <w:right w:val="none" w:sz="0" w:space="0" w:color="auto"/>
      </w:divBdr>
    </w:div>
    <w:div w:id="1681931689">
      <w:bodyDiv w:val="1"/>
      <w:marLeft w:val="0"/>
      <w:marRight w:val="0"/>
      <w:marTop w:val="0"/>
      <w:marBottom w:val="0"/>
      <w:divBdr>
        <w:top w:val="none" w:sz="0" w:space="0" w:color="auto"/>
        <w:left w:val="none" w:sz="0" w:space="0" w:color="auto"/>
        <w:bottom w:val="none" w:sz="0" w:space="0" w:color="auto"/>
        <w:right w:val="none" w:sz="0" w:space="0" w:color="auto"/>
      </w:divBdr>
    </w:div>
    <w:div w:id="1686859434">
      <w:bodyDiv w:val="1"/>
      <w:marLeft w:val="0"/>
      <w:marRight w:val="0"/>
      <w:marTop w:val="0"/>
      <w:marBottom w:val="0"/>
      <w:divBdr>
        <w:top w:val="none" w:sz="0" w:space="0" w:color="auto"/>
        <w:left w:val="none" w:sz="0" w:space="0" w:color="auto"/>
        <w:bottom w:val="none" w:sz="0" w:space="0" w:color="auto"/>
        <w:right w:val="none" w:sz="0" w:space="0" w:color="auto"/>
      </w:divBdr>
    </w:div>
    <w:div w:id="1691223703">
      <w:bodyDiv w:val="1"/>
      <w:marLeft w:val="0"/>
      <w:marRight w:val="0"/>
      <w:marTop w:val="0"/>
      <w:marBottom w:val="0"/>
      <w:divBdr>
        <w:top w:val="none" w:sz="0" w:space="0" w:color="auto"/>
        <w:left w:val="none" w:sz="0" w:space="0" w:color="auto"/>
        <w:bottom w:val="none" w:sz="0" w:space="0" w:color="auto"/>
        <w:right w:val="none" w:sz="0" w:space="0" w:color="auto"/>
      </w:divBdr>
    </w:div>
    <w:div w:id="1693529317">
      <w:bodyDiv w:val="1"/>
      <w:marLeft w:val="0"/>
      <w:marRight w:val="0"/>
      <w:marTop w:val="0"/>
      <w:marBottom w:val="0"/>
      <w:divBdr>
        <w:top w:val="none" w:sz="0" w:space="0" w:color="auto"/>
        <w:left w:val="none" w:sz="0" w:space="0" w:color="auto"/>
        <w:bottom w:val="none" w:sz="0" w:space="0" w:color="auto"/>
        <w:right w:val="none" w:sz="0" w:space="0" w:color="auto"/>
      </w:divBdr>
    </w:div>
    <w:div w:id="1707220921">
      <w:bodyDiv w:val="1"/>
      <w:marLeft w:val="0"/>
      <w:marRight w:val="0"/>
      <w:marTop w:val="0"/>
      <w:marBottom w:val="0"/>
      <w:divBdr>
        <w:top w:val="none" w:sz="0" w:space="0" w:color="auto"/>
        <w:left w:val="none" w:sz="0" w:space="0" w:color="auto"/>
        <w:bottom w:val="none" w:sz="0" w:space="0" w:color="auto"/>
        <w:right w:val="none" w:sz="0" w:space="0" w:color="auto"/>
      </w:divBdr>
    </w:div>
    <w:div w:id="1719820728">
      <w:bodyDiv w:val="1"/>
      <w:marLeft w:val="0"/>
      <w:marRight w:val="0"/>
      <w:marTop w:val="0"/>
      <w:marBottom w:val="0"/>
      <w:divBdr>
        <w:top w:val="none" w:sz="0" w:space="0" w:color="auto"/>
        <w:left w:val="none" w:sz="0" w:space="0" w:color="auto"/>
        <w:bottom w:val="none" w:sz="0" w:space="0" w:color="auto"/>
        <w:right w:val="none" w:sz="0" w:space="0" w:color="auto"/>
      </w:divBdr>
    </w:div>
    <w:div w:id="1738749392">
      <w:bodyDiv w:val="1"/>
      <w:marLeft w:val="0"/>
      <w:marRight w:val="0"/>
      <w:marTop w:val="0"/>
      <w:marBottom w:val="0"/>
      <w:divBdr>
        <w:top w:val="none" w:sz="0" w:space="0" w:color="auto"/>
        <w:left w:val="none" w:sz="0" w:space="0" w:color="auto"/>
        <w:bottom w:val="none" w:sz="0" w:space="0" w:color="auto"/>
        <w:right w:val="none" w:sz="0" w:space="0" w:color="auto"/>
      </w:divBdr>
    </w:div>
    <w:div w:id="1740128513">
      <w:bodyDiv w:val="1"/>
      <w:marLeft w:val="0"/>
      <w:marRight w:val="0"/>
      <w:marTop w:val="0"/>
      <w:marBottom w:val="0"/>
      <w:divBdr>
        <w:top w:val="none" w:sz="0" w:space="0" w:color="auto"/>
        <w:left w:val="none" w:sz="0" w:space="0" w:color="auto"/>
        <w:bottom w:val="none" w:sz="0" w:space="0" w:color="auto"/>
        <w:right w:val="none" w:sz="0" w:space="0" w:color="auto"/>
      </w:divBdr>
    </w:div>
    <w:div w:id="1754429127">
      <w:bodyDiv w:val="1"/>
      <w:marLeft w:val="0"/>
      <w:marRight w:val="0"/>
      <w:marTop w:val="0"/>
      <w:marBottom w:val="0"/>
      <w:divBdr>
        <w:top w:val="none" w:sz="0" w:space="0" w:color="auto"/>
        <w:left w:val="none" w:sz="0" w:space="0" w:color="auto"/>
        <w:bottom w:val="none" w:sz="0" w:space="0" w:color="auto"/>
        <w:right w:val="none" w:sz="0" w:space="0" w:color="auto"/>
      </w:divBdr>
    </w:div>
    <w:div w:id="1810131318">
      <w:bodyDiv w:val="1"/>
      <w:marLeft w:val="0"/>
      <w:marRight w:val="0"/>
      <w:marTop w:val="0"/>
      <w:marBottom w:val="0"/>
      <w:divBdr>
        <w:top w:val="none" w:sz="0" w:space="0" w:color="auto"/>
        <w:left w:val="none" w:sz="0" w:space="0" w:color="auto"/>
        <w:bottom w:val="none" w:sz="0" w:space="0" w:color="auto"/>
        <w:right w:val="none" w:sz="0" w:space="0" w:color="auto"/>
      </w:divBdr>
    </w:div>
    <w:div w:id="1826968407">
      <w:bodyDiv w:val="1"/>
      <w:marLeft w:val="0"/>
      <w:marRight w:val="0"/>
      <w:marTop w:val="0"/>
      <w:marBottom w:val="0"/>
      <w:divBdr>
        <w:top w:val="none" w:sz="0" w:space="0" w:color="auto"/>
        <w:left w:val="none" w:sz="0" w:space="0" w:color="auto"/>
        <w:bottom w:val="none" w:sz="0" w:space="0" w:color="auto"/>
        <w:right w:val="none" w:sz="0" w:space="0" w:color="auto"/>
      </w:divBdr>
    </w:div>
    <w:div w:id="1874461455">
      <w:bodyDiv w:val="1"/>
      <w:marLeft w:val="0"/>
      <w:marRight w:val="0"/>
      <w:marTop w:val="0"/>
      <w:marBottom w:val="0"/>
      <w:divBdr>
        <w:top w:val="none" w:sz="0" w:space="0" w:color="auto"/>
        <w:left w:val="none" w:sz="0" w:space="0" w:color="auto"/>
        <w:bottom w:val="none" w:sz="0" w:space="0" w:color="auto"/>
        <w:right w:val="none" w:sz="0" w:space="0" w:color="auto"/>
      </w:divBdr>
    </w:div>
    <w:div w:id="1916160458">
      <w:bodyDiv w:val="1"/>
      <w:marLeft w:val="0"/>
      <w:marRight w:val="0"/>
      <w:marTop w:val="0"/>
      <w:marBottom w:val="0"/>
      <w:divBdr>
        <w:top w:val="none" w:sz="0" w:space="0" w:color="auto"/>
        <w:left w:val="none" w:sz="0" w:space="0" w:color="auto"/>
        <w:bottom w:val="none" w:sz="0" w:space="0" w:color="auto"/>
        <w:right w:val="none" w:sz="0" w:space="0" w:color="auto"/>
      </w:divBdr>
    </w:div>
    <w:div w:id="1919897219">
      <w:bodyDiv w:val="1"/>
      <w:marLeft w:val="0"/>
      <w:marRight w:val="0"/>
      <w:marTop w:val="0"/>
      <w:marBottom w:val="0"/>
      <w:divBdr>
        <w:top w:val="none" w:sz="0" w:space="0" w:color="auto"/>
        <w:left w:val="none" w:sz="0" w:space="0" w:color="auto"/>
        <w:bottom w:val="none" w:sz="0" w:space="0" w:color="auto"/>
        <w:right w:val="none" w:sz="0" w:space="0" w:color="auto"/>
      </w:divBdr>
      <w:divsChild>
        <w:div w:id="1355232032">
          <w:marLeft w:val="0"/>
          <w:marRight w:val="0"/>
          <w:marTop w:val="0"/>
          <w:marBottom w:val="0"/>
          <w:divBdr>
            <w:top w:val="none" w:sz="0" w:space="0" w:color="auto"/>
            <w:left w:val="none" w:sz="0" w:space="0" w:color="auto"/>
            <w:bottom w:val="none" w:sz="0" w:space="0" w:color="auto"/>
            <w:right w:val="none" w:sz="0" w:space="0" w:color="auto"/>
          </w:divBdr>
          <w:divsChild>
            <w:div w:id="181866521">
              <w:marLeft w:val="945"/>
              <w:marRight w:val="0"/>
              <w:marTop w:val="0"/>
              <w:marBottom w:val="0"/>
              <w:divBdr>
                <w:top w:val="none" w:sz="0" w:space="0" w:color="auto"/>
                <w:left w:val="none" w:sz="0" w:space="0" w:color="auto"/>
                <w:bottom w:val="none" w:sz="0" w:space="0" w:color="auto"/>
                <w:right w:val="none" w:sz="0" w:space="0" w:color="auto"/>
              </w:divBdr>
            </w:div>
            <w:div w:id="452527927">
              <w:marLeft w:val="945"/>
              <w:marRight w:val="0"/>
              <w:marTop w:val="0"/>
              <w:marBottom w:val="0"/>
              <w:divBdr>
                <w:top w:val="none" w:sz="0" w:space="0" w:color="auto"/>
                <w:left w:val="none" w:sz="0" w:space="0" w:color="auto"/>
                <w:bottom w:val="none" w:sz="0" w:space="0" w:color="auto"/>
                <w:right w:val="none" w:sz="0" w:space="0" w:color="auto"/>
              </w:divBdr>
              <w:divsChild>
                <w:div w:id="27113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815997">
      <w:bodyDiv w:val="1"/>
      <w:marLeft w:val="0"/>
      <w:marRight w:val="0"/>
      <w:marTop w:val="0"/>
      <w:marBottom w:val="0"/>
      <w:divBdr>
        <w:top w:val="none" w:sz="0" w:space="0" w:color="auto"/>
        <w:left w:val="none" w:sz="0" w:space="0" w:color="auto"/>
        <w:bottom w:val="none" w:sz="0" w:space="0" w:color="auto"/>
        <w:right w:val="none" w:sz="0" w:space="0" w:color="auto"/>
      </w:divBdr>
    </w:div>
    <w:div w:id="1936206931">
      <w:bodyDiv w:val="1"/>
      <w:marLeft w:val="0"/>
      <w:marRight w:val="0"/>
      <w:marTop w:val="0"/>
      <w:marBottom w:val="0"/>
      <w:divBdr>
        <w:top w:val="none" w:sz="0" w:space="0" w:color="auto"/>
        <w:left w:val="none" w:sz="0" w:space="0" w:color="auto"/>
        <w:bottom w:val="none" w:sz="0" w:space="0" w:color="auto"/>
        <w:right w:val="none" w:sz="0" w:space="0" w:color="auto"/>
      </w:divBdr>
    </w:div>
    <w:div w:id="1948273160">
      <w:bodyDiv w:val="1"/>
      <w:marLeft w:val="0"/>
      <w:marRight w:val="0"/>
      <w:marTop w:val="0"/>
      <w:marBottom w:val="0"/>
      <w:divBdr>
        <w:top w:val="none" w:sz="0" w:space="0" w:color="auto"/>
        <w:left w:val="none" w:sz="0" w:space="0" w:color="auto"/>
        <w:bottom w:val="none" w:sz="0" w:space="0" w:color="auto"/>
        <w:right w:val="none" w:sz="0" w:space="0" w:color="auto"/>
      </w:divBdr>
    </w:div>
    <w:div w:id="1995257582">
      <w:bodyDiv w:val="1"/>
      <w:marLeft w:val="0"/>
      <w:marRight w:val="0"/>
      <w:marTop w:val="0"/>
      <w:marBottom w:val="0"/>
      <w:divBdr>
        <w:top w:val="none" w:sz="0" w:space="0" w:color="auto"/>
        <w:left w:val="none" w:sz="0" w:space="0" w:color="auto"/>
        <w:bottom w:val="none" w:sz="0" w:space="0" w:color="auto"/>
        <w:right w:val="none" w:sz="0" w:space="0" w:color="auto"/>
      </w:divBdr>
    </w:div>
    <w:div w:id="2005433848">
      <w:bodyDiv w:val="1"/>
      <w:marLeft w:val="0"/>
      <w:marRight w:val="0"/>
      <w:marTop w:val="0"/>
      <w:marBottom w:val="0"/>
      <w:divBdr>
        <w:top w:val="none" w:sz="0" w:space="0" w:color="auto"/>
        <w:left w:val="none" w:sz="0" w:space="0" w:color="auto"/>
        <w:bottom w:val="none" w:sz="0" w:space="0" w:color="auto"/>
        <w:right w:val="none" w:sz="0" w:space="0" w:color="auto"/>
      </w:divBdr>
    </w:div>
    <w:div w:id="2054888329">
      <w:bodyDiv w:val="1"/>
      <w:marLeft w:val="0"/>
      <w:marRight w:val="0"/>
      <w:marTop w:val="0"/>
      <w:marBottom w:val="0"/>
      <w:divBdr>
        <w:top w:val="none" w:sz="0" w:space="0" w:color="auto"/>
        <w:left w:val="none" w:sz="0" w:space="0" w:color="auto"/>
        <w:bottom w:val="none" w:sz="0" w:space="0" w:color="auto"/>
        <w:right w:val="none" w:sz="0" w:space="0" w:color="auto"/>
      </w:divBdr>
    </w:div>
    <w:div w:id="2066946699">
      <w:bodyDiv w:val="1"/>
      <w:marLeft w:val="0"/>
      <w:marRight w:val="0"/>
      <w:marTop w:val="0"/>
      <w:marBottom w:val="0"/>
      <w:divBdr>
        <w:top w:val="none" w:sz="0" w:space="0" w:color="auto"/>
        <w:left w:val="none" w:sz="0" w:space="0" w:color="auto"/>
        <w:bottom w:val="none" w:sz="0" w:space="0" w:color="auto"/>
        <w:right w:val="none" w:sz="0" w:space="0" w:color="auto"/>
      </w:divBdr>
    </w:div>
    <w:div w:id="2089687439">
      <w:bodyDiv w:val="1"/>
      <w:marLeft w:val="0"/>
      <w:marRight w:val="0"/>
      <w:marTop w:val="0"/>
      <w:marBottom w:val="0"/>
      <w:divBdr>
        <w:top w:val="none" w:sz="0" w:space="0" w:color="auto"/>
        <w:left w:val="none" w:sz="0" w:space="0" w:color="auto"/>
        <w:bottom w:val="none" w:sz="0" w:space="0" w:color="auto"/>
        <w:right w:val="none" w:sz="0" w:space="0" w:color="auto"/>
      </w:divBdr>
      <w:divsChild>
        <w:div w:id="2028096791">
          <w:marLeft w:val="0"/>
          <w:marRight w:val="0"/>
          <w:marTop w:val="0"/>
          <w:marBottom w:val="0"/>
          <w:divBdr>
            <w:top w:val="none" w:sz="0" w:space="0" w:color="auto"/>
            <w:left w:val="none" w:sz="0" w:space="0" w:color="auto"/>
            <w:bottom w:val="none" w:sz="0" w:space="0" w:color="auto"/>
            <w:right w:val="none" w:sz="0" w:space="0" w:color="auto"/>
          </w:divBdr>
          <w:divsChild>
            <w:div w:id="1032610923">
              <w:marLeft w:val="0"/>
              <w:marRight w:val="0"/>
              <w:marTop w:val="0"/>
              <w:marBottom w:val="0"/>
              <w:divBdr>
                <w:top w:val="none" w:sz="0" w:space="0" w:color="auto"/>
                <w:left w:val="none" w:sz="0" w:space="0" w:color="auto"/>
                <w:bottom w:val="none" w:sz="0" w:space="0" w:color="auto"/>
                <w:right w:val="none" w:sz="0" w:space="0" w:color="auto"/>
              </w:divBdr>
              <w:divsChild>
                <w:div w:id="1497067649">
                  <w:marLeft w:val="0"/>
                  <w:marRight w:val="0"/>
                  <w:marTop w:val="0"/>
                  <w:marBottom w:val="0"/>
                  <w:divBdr>
                    <w:top w:val="none" w:sz="0" w:space="0" w:color="auto"/>
                    <w:left w:val="none" w:sz="0" w:space="0" w:color="auto"/>
                    <w:bottom w:val="none" w:sz="0" w:space="0" w:color="auto"/>
                    <w:right w:val="none" w:sz="0" w:space="0" w:color="auto"/>
                  </w:divBdr>
                  <w:divsChild>
                    <w:div w:id="44909285">
                      <w:marLeft w:val="0"/>
                      <w:marRight w:val="0"/>
                      <w:marTop w:val="0"/>
                      <w:marBottom w:val="0"/>
                      <w:divBdr>
                        <w:top w:val="none" w:sz="0" w:space="0" w:color="auto"/>
                        <w:left w:val="none" w:sz="0" w:space="0" w:color="auto"/>
                        <w:bottom w:val="none" w:sz="0" w:space="0" w:color="auto"/>
                        <w:right w:val="none" w:sz="0" w:space="0" w:color="auto"/>
                      </w:divBdr>
                      <w:divsChild>
                        <w:div w:id="121307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509834">
          <w:marLeft w:val="0"/>
          <w:marRight w:val="0"/>
          <w:marTop w:val="0"/>
          <w:marBottom w:val="0"/>
          <w:divBdr>
            <w:top w:val="none" w:sz="0" w:space="0" w:color="auto"/>
            <w:left w:val="none" w:sz="0" w:space="0" w:color="auto"/>
            <w:bottom w:val="none" w:sz="0" w:space="0" w:color="auto"/>
            <w:right w:val="none" w:sz="0" w:space="0" w:color="auto"/>
          </w:divBdr>
          <w:divsChild>
            <w:div w:id="806045058">
              <w:marLeft w:val="0"/>
              <w:marRight w:val="0"/>
              <w:marTop w:val="0"/>
              <w:marBottom w:val="0"/>
              <w:divBdr>
                <w:top w:val="none" w:sz="0" w:space="0" w:color="auto"/>
                <w:left w:val="none" w:sz="0" w:space="0" w:color="auto"/>
                <w:bottom w:val="none" w:sz="0" w:space="0" w:color="auto"/>
                <w:right w:val="none" w:sz="0" w:space="0" w:color="auto"/>
              </w:divBdr>
              <w:divsChild>
                <w:div w:id="425464391">
                  <w:marLeft w:val="0"/>
                  <w:marRight w:val="0"/>
                  <w:marTop w:val="0"/>
                  <w:marBottom w:val="0"/>
                  <w:divBdr>
                    <w:top w:val="none" w:sz="0" w:space="0" w:color="auto"/>
                    <w:left w:val="none" w:sz="0" w:space="0" w:color="auto"/>
                    <w:bottom w:val="none" w:sz="0" w:space="0" w:color="auto"/>
                    <w:right w:val="none" w:sz="0" w:space="0" w:color="auto"/>
                  </w:divBdr>
                  <w:divsChild>
                    <w:div w:id="1942106129">
                      <w:marLeft w:val="0"/>
                      <w:marRight w:val="0"/>
                      <w:marTop w:val="0"/>
                      <w:marBottom w:val="0"/>
                      <w:divBdr>
                        <w:top w:val="none" w:sz="0" w:space="0" w:color="auto"/>
                        <w:left w:val="none" w:sz="0" w:space="0" w:color="auto"/>
                        <w:bottom w:val="none" w:sz="0" w:space="0" w:color="auto"/>
                        <w:right w:val="none" w:sz="0" w:space="0" w:color="auto"/>
                      </w:divBdr>
                      <w:divsChild>
                        <w:div w:id="1322346179">
                          <w:marLeft w:val="0"/>
                          <w:marRight w:val="90"/>
                          <w:marTop w:val="0"/>
                          <w:marBottom w:val="0"/>
                          <w:divBdr>
                            <w:top w:val="none" w:sz="0" w:space="0" w:color="auto"/>
                            <w:left w:val="none" w:sz="0" w:space="0" w:color="auto"/>
                            <w:bottom w:val="none" w:sz="0" w:space="0" w:color="auto"/>
                            <w:right w:val="none" w:sz="0" w:space="0" w:color="auto"/>
                          </w:divBdr>
                          <w:divsChild>
                            <w:div w:id="474223422">
                              <w:marLeft w:val="0"/>
                              <w:marRight w:val="0"/>
                              <w:marTop w:val="0"/>
                              <w:marBottom w:val="0"/>
                              <w:divBdr>
                                <w:top w:val="none" w:sz="0" w:space="0" w:color="auto"/>
                                <w:left w:val="none" w:sz="0" w:space="0" w:color="auto"/>
                                <w:bottom w:val="none" w:sz="0" w:space="0" w:color="auto"/>
                                <w:right w:val="none" w:sz="0" w:space="0" w:color="auto"/>
                              </w:divBdr>
                              <w:divsChild>
                                <w:div w:id="626160422">
                                  <w:marLeft w:val="0"/>
                                  <w:marRight w:val="0"/>
                                  <w:marTop w:val="0"/>
                                  <w:marBottom w:val="0"/>
                                  <w:divBdr>
                                    <w:top w:val="none" w:sz="0" w:space="0" w:color="auto"/>
                                    <w:left w:val="none" w:sz="0" w:space="0" w:color="auto"/>
                                    <w:bottom w:val="none" w:sz="0" w:space="0" w:color="auto"/>
                                    <w:right w:val="none" w:sz="0" w:space="0" w:color="auto"/>
                                  </w:divBdr>
                                  <w:divsChild>
                                    <w:div w:id="72942450">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 w:id="1098255204">
                          <w:marLeft w:val="0"/>
                          <w:marRight w:val="90"/>
                          <w:marTop w:val="0"/>
                          <w:marBottom w:val="0"/>
                          <w:divBdr>
                            <w:top w:val="none" w:sz="0" w:space="0" w:color="auto"/>
                            <w:left w:val="none" w:sz="0" w:space="0" w:color="auto"/>
                            <w:bottom w:val="none" w:sz="0" w:space="0" w:color="auto"/>
                            <w:right w:val="none" w:sz="0" w:space="0" w:color="auto"/>
                          </w:divBdr>
                          <w:divsChild>
                            <w:div w:id="432281486">
                              <w:marLeft w:val="0"/>
                              <w:marRight w:val="0"/>
                              <w:marTop w:val="0"/>
                              <w:marBottom w:val="0"/>
                              <w:divBdr>
                                <w:top w:val="none" w:sz="0" w:space="0" w:color="auto"/>
                                <w:left w:val="none" w:sz="0" w:space="0" w:color="auto"/>
                                <w:bottom w:val="none" w:sz="0" w:space="0" w:color="auto"/>
                                <w:right w:val="none" w:sz="0" w:space="0" w:color="auto"/>
                              </w:divBdr>
                              <w:divsChild>
                                <w:div w:id="1187981899">
                                  <w:marLeft w:val="0"/>
                                  <w:marRight w:val="0"/>
                                  <w:marTop w:val="0"/>
                                  <w:marBottom w:val="0"/>
                                  <w:divBdr>
                                    <w:top w:val="none" w:sz="0" w:space="0" w:color="auto"/>
                                    <w:left w:val="none" w:sz="0" w:space="0" w:color="auto"/>
                                    <w:bottom w:val="none" w:sz="0" w:space="0" w:color="auto"/>
                                    <w:right w:val="none" w:sz="0" w:space="0" w:color="auto"/>
                                  </w:divBdr>
                                  <w:divsChild>
                                    <w:div w:id="1743022696">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sChild>
                    </w:div>
                  </w:divsChild>
                </w:div>
              </w:divsChild>
            </w:div>
          </w:divsChild>
        </w:div>
      </w:divsChild>
    </w:div>
    <w:div w:id="2091198607">
      <w:bodyDiv w:val="1"/>
      <w:marLeft w:val="0"/>
      <w:marRight w:val="0"/>
      <w:marTop w:val="0"/>
      <w:marBottom w:val="0"/>
      <w:divBdr>
        <w:top w:val="none" w:sz="0" w:space="0" w:color="auto"/>
        <w:left w:val="none" w:sz="0" w:space="0" w:color="auto"/>
        <w:bottom w:val="none" w:sz="0" w:space="0" w:color="auto"/>
        <w:right w:val="none" w:sz="0" w:space="0" w:color="auto"/>
      </w:divBdr>
    </w:div>
    <w:div w:id="2095741021">
      <w:bodyDiv w:val="1"/>
      <w:marLeft w:val="0"/>
      <w:marRight w:val="0"/>
      <w:marTop w:val="0"/>
      <w:marBottom w:val="0"/>
      <w:divBdr>
        <w:top w:val="none" w:sz="0" w:space="0" w:color="auto"/>
        <w:left w:val="none" w:sz="0" w:space="0" w:color="auto"/>
        <w:bottom w:val="none" w:sz="0" w:space="0" w:color="auto"/>
        <w:right w:val="none" w:sz="0" w:space="0" w:color="auto"/>
      </w:divBdr>
    </w:div>
    <w:div w:id="2096432290">
      <w:bodyDiv w:val="1"/>
      <w:marLeft w:val="0"/>
      <w:marRight w:val="0"/>
      <w:marTop w:val="0"/>
      <w:marBottom w:val="0"/>
      <w:divBdr>
        <w:top w:val="none" w:sz="0" w:space="0" w:color="auto"/>
        <w:left w:val="none" w:sz="0" w:space="0" w:color="auto"/>
        <w:bottom w:val="none" w:sz="0" w:space="0" w:color="auto"/>
        <w:right w:val="none" w:sz="0" w:space="0" w:color="auto"/>
      </w:divBdr>
    </w:div>
    <w:div w:id="2108503157">
      <w:bodyDiv w:val="1"/>
      <w:marLeft w:val="0"/>
      <w:marRight w:val="0"/>
      <w:marTop w:val="0"/>
      <w:marBottom w:val="0"/>
      <w:divBdr>
        <w:top w:val="none" w:sz="0" w:space="0" w:color="auto"/>
        <w:left w:val="none" w:sz="0" w:space="0" w:color="auto"/>
        <w:bottom w:val="none" w:sz="0" w:space="0" w:color="auto"/>
        <w:right w:val="none" w:sz="0" w:space="0" w:color="auto"/>
      </w:divBdr>
    </w:div>
    <w:div w:id="212966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5F2EE-A390-4E0F-8D94-7D2453BD8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TotalTime>
  <Pages>67</Pages>
  <Words>19922</Words>
  <Characters>113560</Characters>
  <Application>Microsoft Office Word</Application>
  <DocSecurity>0</DocSecurity>
  <Lines>946</Lines>
  <Paragraphs>266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133216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Natetida Porntawabuncha</cp:lastModifiedBy>
  <cp:revision>168</cp:revision>
  <cp:lastPrinted>2022-02-19T13:42:00Z</cp:lastPrinted>
  <dcterms:created xsi:type="dcterms:W3CDTF">2022-02-20T18:23:00Z</dcterms:created>
  <dcterms:modified xsi:type="dcterms:W3CDTF">2022-02-24T09:32:00Z</dcterms:modified>
</cp:coreProperties>
</file>