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F5205" w14:textId="2FF127C3" w:rsidR="00982385" w:rsidRPr="00C14593" w:rsidRDefault="00A33173" w:rsidP="00CA00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1821CE" w:rsidRPr="00C14593">
        <w:rPr>
          <w:rFonts w:asciiTheme="majorBidi" w:hAnsiTheme="majorBidi" w:cstheme="majorBidi"/>
          <w:sz w:val="30"/>
          <w:szCs w:val="30"/>
        </w:rPr>
        <w:tab/>
      </w:r>
    </w:p>
    <w:p w14:paraId="241A6CB9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4C9C60F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BBFE08C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B16566B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2FE0E93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7821716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BC803B" w14:textId="77777777" w:rsidR="00BC1790" w:rsidRPr="00C14593" w:rsidRDefault="00BC1790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903E16" w14:textId="77777777" w:rsidR="00243549" w:rsidRPr="00C14593" w:rsidRDefault="00186EB2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52"/>
          <w:szCs w:val="52"/>
          <w:cs/>
        </w:rPr>
        <w:t>บริษัท เธียรสุรัตน์ จำกัด (มหาชน) และบริษัทย่อย</w:t>
      </w:r>
      <w:r w:rsidR="00243549" w:rsidRPr="00C14593">
        <w:rPr>
          <w:rFonts w:asciiTheme="majorBidi" w:hAnsiTheme="majorBidi" w:cstheme="majorBidi"/>
          <w:sz w:val="52"/>
          <w:szCs w:val="52"/>
        </w:rPr>
        <w:t xml:space="preserve"> </w:t>
      </w:r>
    </w:p>
    <w:p w14:paraId="6EAAA5FC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23AEA624" w14:textId="48540DB4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24AC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24AC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F7CD3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E2874A3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C14593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C14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C14593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C14593" w:rsidSect="007658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2B0AE9E7" w14:textId="1D3795C5" w:rsidR="00946BB0" w:rsidRPr="00C14593" w:rsidRDefault="00946BB0" w:rsidP="00946B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</w:p>
    <w:p w14:paraId="5CBC138A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46800E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9AB7AA4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8CD273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F725CB1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615AE71D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0854BB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A73C11" w14:textId="77777777" w:rsidR="00E76E38" w:rsidRDefault="00E76E38" w:rsidP="00E76E3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3B81026" w14:textId="77777777" w:rsidR="00E76E38" w:rsidRDefault="00E76E38" w:rsidP="00E76E3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เสนอ ผู้ถือหุ้นบริษัท เธียรสุรัตน์ จำกัด </w:t>
      </w:r>
      <w:r>
        <w:rPr>
          <w:rFonts w:asciiTheme="majorBidi" w:hAnsiTheme="majorBidi" w:cstheme="majorBidi" w:hint="cs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มหาชน</w:t>
      </w:r>
      <w:r>
        <w:rPr>
          <w:rFonts w:asciiTheme="majorBidi" w:hAnsiTheme="majorBidi" w:cstheme="majorBidi" w:hint="cs"/>
          <w:sz w:val="30"/>
          <w:szCs w:val="30"/>
        </w:rPr>
        <w:t xml:space="preserve">) </w:t>
      </w:r>
    </w:p>
    <w:p w14:paraId="37504F95" w14:textId="77777777" w:rsidR="00E76E38" w:rsidRDefault="00E76E38" w:rsidP="00E76E3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F09CF70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ความเห็น</w:t>
      </w:r>
    </w:p>
    <w:p w14:paraId="5667BA07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64587D2D" w14:textId="46FF34F1" w:rsidR="00E76E38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ข้าพเจ้าได้ตรวจสอบงบการเงิน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ของบริษัท เธียรสุรัตน์ จำกัด </w:t>
      </w:r>
      <w:r>
        <w:rPr>
          <w:rFonts w:asciiTheme="majorBidi" w:hAnsiTheme="majorBidi" w:cstheme="majorBidi" w:hint="cs"/>
          <w:sz w:val="30"/>
          <w:szCs w:val="30"/>
          <w:cs/>
        </w:rPr>
        <w:t>(มหาชน) และ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บริษัทย่อย (</w:t>
      </w:r>
      <w:r w:rsidR="002424C8"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424C8"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>) และของเฉพาะบริษัท เธียรสุรัตน์ จำกัด (มหาชน)</w:t>
      </w:r>
      <w:r w:rsidR="0024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24C8">
        <w:rPr>
          <w:rFonts w:asciiTheme="majorBidi" w:hAnsiTheme="majorBidi" w:cstheme="majorBidi"/>
          <w:sz w:val="30"/>
          <w:szCs w:val="30"/>
        </w:rPr>
        <w:t>(“</w:t>
      </w:r>
      <w:r w:rsidR="002424C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424C8">
        <w:rPr>
          <w:rFonts w:asciiTheme="majorBidi" w:hAnsiTheme="majorBidi" w:cstheme="majorBidi"/>
          <w:sz w:val="30"/>
          <w:szCs w:val="30"/>
        </w:rPr>
        <w:t>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ซึ่งประกอบด้วย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br/>
        <w:t>งบแสดงฐานะการเงิน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BF7CD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ปีสิ้นสุดวันเดียวกัน รวมถึง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>
        <w:rPr>
          <w:rFonts w:asciiTheme="majorBidi" w:hAnsiTheme="majorBidi" w:cstheme="majorBidi" w:hint="cs"/>
          <w:sz w:val="30"/>
          <w:szCs w:val="30"/>
          <w:cs/>
        </w:rPr>
        <w:t>ญและเรื่องอื่นๆ</w:t>
      </w:r>
    </w:p>
    <w:p w14:paraId="31C710FF" w14:textId="77777777" w:rsidR="00E76E38" w:rsidRDefault="00E76E38" w:rsidP="00E76E3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CE3E4D2" w14:textId="0E1DED08" w:rsidR="00E76E38" w:rsidRDefault="00E76E38" w:rsidP="00E76E38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ข้าพเจ้าเห็นว่า 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รวมและงบการเงินเฉพาะกิจการข้างต้น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นี้แสดงฐานะการเงิน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>
        <w:rPr>
          <w:rFonts w:asciiTheme="majorBidi" w:hAnsiTheme="majorBidi" w:cstheme="majorBidi" w:hint="cs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BF7CD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0DCE327F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  <w:rtl/>
          <w:cs/>
        </w:rPr>
      </w:pPr>
    </w:p>
    <w:p w14:paraId="3A73DC52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เกณฑ์ในการแสดงความเห็น</w:t>
      </w:r>
    </w:p>
    <w:p w14:paraId="09D819BF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426073B4" w14:textId="767AAAC5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เหมาะสม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5FC4705F" w14:textId="77777777" w:rsidR="00F44B6F" w:rsidRDefault="00F44B6F" w:rsidP="00E76E38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F44B6F">
          <w:headerReference w:type="default" r:id="rId14"/>
          <w:pgSz w:w="11909" w:h="16834"/>
          <w:pgMar w:top="691" w:right="1152" w:bottom="576" w:left="1152" w:header="720" w:footer="749" w:gutter="0"/>
          <w:pgNumType w:start="1"/>
          <w:cols w:space="720"/>
        </w:sectPr>
      </w:pPr>
    </w:p>
    <w:p w14:paraId="1752A6F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DB267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6A5EB469" w14:textId="77777777" w:rsidR="00E76E38" w:rsidRDefault="00E76E38" w:rsidP="00E76E3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B23C424" w14:textId="77777777" w:rsidR="0062244A" w:rsidRDefault="0062244A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4774"/>
      </w:tblGrid>
      <w:tr w:rsidR="0062244A" w:rsidRPr="002E0BD6" w14:paraId="5A48E1F8" w14:textId="77777777" w:rsidTr="00DA4412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06287CD0" w14:textId="77777777" w:rsidR="0062244A" w:rsidRPr="00B03130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29103386"/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มูลค่าของลูกหนี้ตามสัญญ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าเช่าซื้อ</w:t>
            </w:r>
          </w:p>
        </w:tc>
      </w:tr>
      <w:tr w:rsidR="0062244A" w:rsidRPr="002E0BD6" w14:paraId="7DC96CF4" w14:textId="77777777" w:rsidTr="00DA4412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3911DFF4" w14:textId="3FF59B73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อ้างถึงหมายเหตุข้อ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4B6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F44B6F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F44B6F">
              <w:rPr>
                <w:rFonts w:ascii="Angsana New" w:hAnsi="Angsana New" w:hint="cs"/>
                <w:sz w:val="30"/>
                <w:szCs w:val="30"/>
                <w:cs/>
              </w:rPr>
              <w:t xml:space="preserve">ข </w:t>
            </w:r>
            <w:r w:rsidR="00F44B6F">
              <w:rPr>
                <w:rFonts w:ascii="Angsana New" w:hAnsi="Angsana New"/>
                <w:sz w:val="30"/>
                <w:szCs w:val="30"/>
              </w:rPr>
              <w:t>(1.2)</w:t>
            </w:r>
          </w:p>
        </w:tc>
      </w:tr>
      <w:tr w:rsidR="0062244A" w:rsidRPr="002E0BD6" w14:paraId="11F22575" w14:textId="77777777" w:rsidTr="00DA4412">
        <w:trPr>
          <w:tblHeader/>
        </w:trPr>
        <w:tc>
          <w:tcPr>
            <w:tcW w:w="4576" w:type="dxa"/>
            <w:shd w:val="clear" w:color="auto" w:fill="auto"/>
          </w:tcPr>
          <w:p w14:paraId="3365BA43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4" w:type="dxa"/>
            <w:shd w:val="clear" w:color="auto" w:fill="auto"/>
          </w:tcPr>
          <w:p w14:paraId="60A76C49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2244A" w:rsidRPr="003E1DA5" w14:paraId="77780B98" w14:textId="77777777" w:rsidTr="00DA4412">
        <w:tc>
          <w:tcPr>
            <w:tcW w:w="4576" w:type="dxa"/>
            <w:shd w:val="clear" w:color="auto" w:fill="auto"/>
          </w:tcPr>
          <w:p w14:paraId="536FA347" w14:textId="6629BCB6" w:rsidR="00E76E38" w:rsidRPr="00E76E38" w:rsidRDefault="00E76E38" w:rsidP="00E76E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24731790"/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กลุ่มบริษัทดำเนินธุรกิจหลักคือการให้เช่าซื้อ</w:t>
            </w:r>
            <w:r w:rsidR="00F44B6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เครื่องกรองน้ำ</w:t>
            </w:r>
            <w:r w:rsidR="00F44B6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เครื่องใช้ไฟฟ้า</w:t>
            </w:r>
            <w:r w:rsidR="00F44B6F">
              <w:rPr>
                <w:rFonts w:asciiTheme="majorBidi" w:hAnsiTheme="majorBidi" w:hint="cs"/>
                <w:sz w:val="30"/>
                <w:szCs w:val="30"/>
                <w:cs/>
              </w:rPr>
              <w:t xml:space="preserve">และอื่นๆ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ซึ่งฝ่ายบริหารจำเป็นต้องใช้ดุลยพินิจและสมมติฐานในการประมาณการค่าเผื่อผลขาดทุน</w:t>
            </w:r>
            <w:r w:rsidR="00E86DBE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สำหรับลูกหนี้ตามสัญญาเช่าซื้อ</w:t>
            </w:r>
            <w:r w:rsidR="004C086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E3DBD">
              <w:rPr>
                <w:rFonts w:asciiTheme="majorBidi" w:hAnsiTheme="majorBidi"/>
                <w:sz w:val="30"/>
                <w:szCs w:val="30"/>
              </w:rPr>
              <w:t>31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E3DBD">
              <w:rPr>
                <w:rFonts w:asciiTheme="majorBidi" w:hAnsiTheme="majorBidi"/>
                <w:sz w:val="30"/>
                <w:szCs w:val="30"/>
              </w:rPr>
              <w:t>256</w:t>
            </w:r>
            <w:r w:rsidR="001F0FCD">
              <w:rPr>
                <w:rFonts w:asciiTheme="majorBidi" w:hAnsiTheme="majorBidi"/>
                <w:sz w:val="30"/>
                <w:szCs w:val="30"/>
              </w:rPr>
              <w:t>4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จำนวนเงิน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0E20">
              <w:rPr>
                <w:rFonts w:asciiTheme="majorBidi" w:hAnsiTheme="majorBidi"/>
                <w:sz w:val="30"/>
                <w:szCs w:val="30"/>
              </w:rPr>
              <w:t>75</w:t>
            </w:r>
            <w:r w:rsidR="00FE3DBD" w:rsidRPr="00F05CB0">
              <w:rPr>
                <w:rFonts w:asciiTheme="majorBidi" w:hAnsiTheme="majorBidi"/>
                <w:sz w:val="30"/>
                <w:szCs w:val="30"/>
              </w:rPr>
              <w:t>.</w:t>
            </w:r>
            <w:r w:rsidR="001B0E20">
              <w:rPr>
                <w:rFonts w:asciiTheme="majorBidi" w:hAnsiTheme="majorBidi"/>
                <w:sz w:val="30"/>
                <w:szCs w:val="30"/>
              </w:rPr>
              <w:t>67</w:t>
            </w:r>
            <w:r w:rsidRPr="00F05C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5CB0">
              <w:rPr>
                <w:rFonts w:asciiTheme="majorBidi" w:hAnsiTheme="majorBidi" w:hint="cs"/>
                <w:sz w:val="30"/>
                <w:szCs w:val="30"/>
                <w:cs/>
              </w:rPr>
              <w:t>ล้านบา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ท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คิดเป็นร้อย</w:t>
            </w:r>
            <w:r w:rsidRPr="00F05CB0">
              <w:rPr>
                <w:rFonts w:asciiTheme="majorBidi" w:hAnsiTheme="majorBidi" w:hint="cs"/>
                <w:sz w:val="30"/>
                <w:szCs w:val="30"/>
                <w:cs/>
              </w:rPr>
              <w:t>ละ</w:t>
            </w:r>
            <w:r w:rsidR="00FE3DBD" w:rsidRPr="00F05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B0E20">
              <w:rPr>
                <w:rFonts w:asciiTheme="majorBidi" w:hAnsiTheme="majorBidi"/>
                <w:sz w:val="30"/>
                <w:szCs w:val="30"/>
              </w:rPr>
              <w:t>4</w:t>
            </w:r>
            <w:r w:rsidR="006D7A9E" w:rsidRPr="00F05CB0">
              <w:rPr>
                <w:rFonts w:asciiTheme="majorBidi" w:hAnsiTheme="majorBidi"/>
                <w:sz w:val="30"/>
                <w:szCs w:val="30"/>
              </w:rPr>
              <w:t>.</w:t>
            </w:r>
            <w:r w:rsidR="001B0E20">
              <w:rPr>
                <w:rFonts w:asciiTheme="majorBidi" w:hAnsiTheme="majorBidi"/>
                <w:sz w:val="30"/>
                <w:szCs w:val="30"/>
              </w:rPr>
              <w:t>42</w:t>
            </w:r>
            <w:r w:rsidRPr="00F05C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5CB0">
              <w:rPr>
                <w:rFonts w:asciiTheme="majorBidi" w:hAnsiTheme="majorBidi" w:hint="cs"/>
                <w:sz w:val="30"/>
                <w:szCs w:val="30"/>
                <w:cs/>
              </w:rPr>
              <w:t>ของสินทรัพย์รวมของกลุ่มบริษัท</w:t>
            </w:r>
          </w:p>
          <w:p w14:paraId="7CD7C244" w14:textId="77777777" w:rsidR="00E76E38" w:rsidRPr="00E76E38" w:rsidRDefault="00E76E38" w:rsidP="00E76E38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44A4FC" w14:textId="0AFDF5E6" w:rsidR="00E76E38" w:rsidRPr="00E76E38" w:rsidRDefault="00F44B6F" w:rsidP="00E76E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การประมาณการของผู้บริหารเกี่ยวกับผลขาดทุน</w:t>
            </w:r>
            <w:r w:rsidR="004F730E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</w:t>
            </w:r>
            <w:r w:rsidR="00217BFA">
              <w:rPr>
                <w:rFonts w:asciiTheme="majorBidi" w:hAnsiTheme="majorBidi" w:hint="cs"/>
                <w:sz w:val="30"/>
                <w:szCs w:val="30"/>
                <w:cs/>
              </w:rPr>
              <w:t xml:space="preserve">ขึ้น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ขึ้นอยู่กับโมเดลด้านเครดิตที่มีความซับซ้อน </w:t>
            </w:r>
            <w:r w:rsidR="00E76E38" w:rsidRPr="00E76E38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ต้องใช้วิจารณญานและประมาณการที่สำคัญในการจัดทำโมเดลดังกล่าวซึ่งรวมถึงวิธีการระบุระดับการเพิ่มขึ้นอย่างมีนัยสำคัญของความเสี่ยงด้านเครดิต</w:t>
            </w:r>
            <w:r w:rsidR="00E76E38"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76E38" w:rsidRPr="00E76E38">
              <w:rPr>
                <w:rFonts w:asciiTheme="majorBidi" w:hAnsiTheme="majorBidi" w:hint="cs"/>
                <w:sz w:val="30"/>
                <w:szCs w:val="30"/>
                <w:cs/>
              </w:rPr>
              <w:t>การใช้ปัจจัยเศรษฐศาสตร์มหภาค</w:t>
            </w:r>
            <w:r w:rsidR="00E76E38"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76E38" w:rsidRPr="00E76E38">
              <w:rPr>
                <w:rFonts w:asciiTheme="majorBidi" w:hAnsiTheme="majorBidi" w:hint="cs"/>
                <w:sz w:val="30"/>
                <w:szCs w:val="30"/>
                <w:cs/>
              </w:rPr>
              <w:t>การคาดการณ์ไปในอนาคต</w:t>
            </w:r>
            <w:r w:rsidR="00E76E38"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76E38" w:rsidRPr="00E76E38">
              <w:rPr>
                <w:rFonts w:asciiTheme="majorBidi" w:hAnsiTheme="majorBidi" w:hint="cs"/>
                <w:sz w:val="30"/>
                <w:szCs w:val="30"/>
                <w:cs/>
              </w:rPr>
              <w:t>และความน่าจะเป็นถ่วงน้ำหนักประกอบกับ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="00E76E38"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707A422B" w14:textId="77777777" w:rsidR="00E76E38" w:rsidRPr="00E76E38" w:rsidRDefault="00E76E38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0193FE22" w14:textId="1D4957BF" w:rsidR="00F50625" w:rsidRPr="00F50625" w:rsidRDefault="00E76E38" w:rsidP="00E76E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เนื่องจากยอดคงเหลือของลูกหนี้ดังกล่าวมีจำนวนที่มีสาระสำคัญ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มีการคำนวณที่ซับซ้อน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ตลอดจนต้องอาศัยดุลยพินิจของผู้บริหารในการประมาณการมูลค่าของของลูกหนี้ตามสัญญาเช่าซื้อ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1B2D49EA" w14:textId="77777777" w:rsidR="0062244A" w:rsidRPr="0062244A" w:rsidRDefault="0062244A" w:rsidP="008D1C4A">
            <w:pPr>
              <w:pStyle w:val="Default"/>
              <w:spacing w:line="26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774" w:type="dxa"/>
            <w:shd w:val="clear" w:color="auto" w:fill="auto"/>
          </w:tcPr>
          <w:p w14:paraId="1ED1FA92" w14:textId="77777777" w:rsidR="00E76E38" w:rsidRPr="00E76E38" w:rsidRDefault="00E76E38" w:rsidP="00E76E38">
            <w:pPr>
              <w:pStyle w:val="BodyTex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lastRenderedPageBreak/>
              <w:t>วิธีการตรวจสอบของข้าพเจ้ารวมถึง</w:t>
            </w:r>
          </w:p>
          <w:p w14:paraId="7886877B" w14:textId="0AE136A4" w:rsidR="00E76E38" w:rsidRPr="00E76E38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ทำ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ความเข้าใจ นโยบายและวิธีการในการพิจารณาค่าเผื่อผลขาดทุน</w:t>
            </w:r>
            <w:r w:rsidR="008F7C85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="008F7C85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ซึ่งรวมถึงการจัดชั้นของลูกหนี้ตามสัญญาเช่าซื้อแต่ละประเภท</w:t>
            </w:r>
          </w:p>
          <w:p w14:paraId="5C086EB8" w14:textId="2A07B12D" w:rsidR="00E76E38" w:rsidRPr="0051423F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พิจารณาว่านโยบายการบัญชีของกลุ่มบริษัทมีความสอดคล้องตามข้อกำหนดของมาตรฐานรายงานทางการเงิน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lang w:val="en-GB"/>
              </w:rPr>
              <w:t>9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เรื่อง เครื่องมือทางการเงินหรือไม่</w:t>
            </w:r>
          </w:p>
          <w:p w14:paraId="4A8C7E8E" w14:textId="2BD27B9B" w:rsidR="00E76E38" w:rsidRPr="0051423F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ดสอบการออกแบบและประเมินความมีประสิทธิผลของการควบคุมภายในที่เกี่ยวข้องกับมูลค่าลูกหนี้ตามสัญญาเช่าซื้อ และการประมาณการค่าเผื่อผลขาดทุน</w:t>
            </w:r>
            <w:r w:rsidR="008F7C85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0ADFF524" w14:textId="0308D3EF" w:rsidR="00E76E38" w:rsidRPr="00E76E38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left" w:pos="710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ประเมินและทดสอบความเหมาะสมสำหรับการจัดชั้น ที่กลุ่มบริษัทใช้ในการโอนเปลี่ยนความเสี่ยงด้านเครดิตประเภทต่างๆ โดยการสุ่มตัวอย่างลูกหนี้เปรียบเทียบกับเอกสารที่เกี่ยวข้อง</w:t>
            </w:r>
          </w:p>
          <w:p w14:paraId="1CF16E08" w14:textId="13CD2F25" w:rsidR="004F730E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F44B6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ใช้ผู้เชี่ยวชาญ</w:t>
            </w:r>
            <w:r w:rsidR="00F05CB0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</w:t>
            </w:r>
            <w:r w:rsidRPr="00F44B6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เคพีเอ็มจีในการทดสอบข้อมูลที่สำคัญ ข้อสมมติ วิธีการ โมเดล และการคำนวนเชิงทฤษฎี ซึ่งจัดทำขึ้นโดยผู้เชี่ยวชาญที่ถูกว่าจ้างโดยผู้บริหารของกลุ่มบริษัท รวมถึง ทดสอบความสมเหตุสมผล</w:t>
            </w:r>
            <w:r w:rsidRPr="00F44B6F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ของปัจจัยเชิงเศรษฐกิจมหภาค สภาวการณ์ใน</w:t>
            </w:r>
            <w:r w:rsidRPr="00F44B6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อนาคตและการทดสอบการประมาณการย้อนหลังโดยเปรียบเทียบข้อมูลประมาณการใน</w:t>
            </w:r>
            <w:r w:rsidRPr="00F44B6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lastRenderedPageBreak/>
              <w:t>อดีตที่เกิดขึ้นจริง</w:t>
            </w:r>
          </w:p>
          <w:p w14:paraId="34E662F6" w14:textId="4F92D813" w:rsidR="00F44B6F" w:rsidRDefault="00E76E38" w:rsidP="00F44B6F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ทดสอบ</w:t>
            </w:r>
            <w:r w:rsidR="00F44B6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ความถูกต้องของ</w:t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การคำนวณผลขาดทุน</w:t>
            </w:r>
            <w:r w:rsidR="004F730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ด้านเครดิตที่คาดว่าจะเกิดขึ้น</w:t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3E69AF54" w14:textId="2A87C03B" w:rsidR="0062244A" w:rsidRPr="00E76E38" w:rsidRDefault="00E76E38" w:rsidP="00F44B6F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bookmarkEnd w:id="0"/>
      <w:bookmarkEnd w:id="1"/>
    </w:tbl>
    <w:p w14:paraId="5361BD81" w14:textId="77777777" w:rsidR="0062244A" w:rsidRPr="00DA4412" w:rsidRDefault="0062244A" w:rsidP="0062244A">
      <w:pPr>
        <w:pStyle w:val="Default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4"/>
        <w:gridCol w:w="4776"/>
      </w:tblGrid>
      <w:tr w:rsidR="0062244A" w:rsidRPr="002E0BD6" w14:paraId="60EFDAAE" w14:textId="77777777" w:rsidTr="008D1C4A">
        <w:tc>
          <w:tcPr>
            <w:tcW w:w="9350" w:type="dxa"/>
            <w:gridSpan w:val="2"/>
            <w:shd w:val="clear" w:color="auto" w:fill="auto"/>
          </w:tcPr>
          <w:p w14:paraId="67AFDE4B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การบันทึกบัญชีค่านายหน้า </w:t>
            </w:r>
          </w:p>
        </w:tc>
      </w:tr>
      <w:tr w:rsidR="0062244A" w:rsidRPr="002E0BD6" w14:paraId="18B8A3F6" w14:textId="77777777" w:rsidTr="008D1C4A">
        <w:tc>
          <w:tcPr>
            <w:tcW w:w="9350" w:type="dxa"/>
            <w:gridSpan w:val="2"/>
            <w:shd w:val="clear" w:color="auto" w:fill="auto"/>
          </w:tcPr>
          <w:p w14:paraId="6CA53394" w14:textId="261CEDB5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อ้างถึงหมายเหตุข้อ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4B6F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62244A" w:rsidRPr="002E0BD6" w14:paraId="7AE76690" w14:textId="77777777" w:rsidTr="008D1C4A"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7E76DD1E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310DD66A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2244A" w:rsidRPr="002E0BD6" w14:paraId="65D19EAD" w14:textId="77777777" w:rsidTr="00DA4412">
        <w:trPr>
          <w:trHeight w:val="6454"/>
        </w:trPr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59C5A3EE" w14:textId="77777777" w:rsidR="00E76E38" w:rsidRDefault="00E76E38" w:rsidP="00E76E38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กลุ่มบริษัทใช้ระบบการขายตรงแบบชั้นเดียว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(Single level direct sales)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เป็นช่องทางหลักในการขายสินค้าของกลุ่มบริษัท ซึ่งการคำนวณค่านายหน้าดังกล่าวมีความซับซ้อน เนื่องจากรูปแบบการคำนวณมีความหลากหลาย และมีปัจจัยต่าง ๆ ที่ส่งผลกระทบต่อจำนวนเงินค่านายหน้า เช่น จำนวนและประเภทของสินค้าที่ขายได้ คุณภาพของการขาย การให้รางวัลแก่พนักงานขายที่สามารถทำยอดขายได้เกินเป้าที่ตั้งไว้และกลุ่มบริษัทมีการปรับเปลี่ยนอัตราค่านายหน้าอยู่เสมอเพื่อการส่งเสริมการขาย เนื่องด้วยค่านายหน้าดังกล่าวมีจำนวนเงินที่มีสาระสำคัญและมีความซับซ้อนในการคำนวณ ข้าพเจ้าจึงเห็นว่าเรื่องดังกล่าวเป็นเรื่องสำคัญในการตรวจสอบ</w:t>
            </w:r>
          </w:p>
          <w:p w14:paraId="07B11EC5" w14:textId="77777777" w:rsidR="0062244A" w:rsidRPr="006B204C" w:rsidRDefault="0062244A" w:rsidP="008D1C4A">
            <w:pPr>
              <w:spacing w:after="260"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2FB791F9" w14:textId="77777777" w:rsidR="0062244A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233681" w14:textId="21C8CEF0" w:rsidR="00DA4412" w:rsidRPr="00DA4412" w:rsidRDefault="00DA4412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48B74C0F" w14:textId="77777777" w:rsidR="00E76E38" w:rsidRDefault="00E76E38" w:rsidP="00A843E8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EDC819" w14:textId="77777777" w:rsidR="00E76E38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4412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ประเมินและทดสอบระบบการควบคุมภายในที่เกี่ยวกับการคำนวณค่านายหน้า การอนุมัติและการบันทึกรายการ โดยการสอบถามผู้รับผิดชอบ ทำความเข้าใจ และเลือกตัวอย่างมาสุ่มทดสอบการปฏิบัติตามการควบคุมที่ออกแบบไว้ </w:t>
            </w:r>
          </w:p>
          <w:p w14:paraId="4F222918" w14:textId="77777777" w:rsidR="00E76E38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ทดสอบการคำนวณว่าเป็นไปตามนโยบายของกลุ่มบริษัทที่บังคับใช้ในแต่ละช่วงเวลา</w:t>
            </w:r>
          </w:p>
          <w:p w14:paraId="6C8F5888" w14:textId="77777777" w:rsidR="00E76E38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วิเคราะห์ความสอดคล้องของบัญชีค่านายหน้ากับรายได้จากการขาย</w:t>
            </w:r>
          </w:p>
          <w:p w14:paraId="524438F0" w14:textId="77777777" w:rsidR="00E76E38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การบันทึกบัญชีค่านายหน้าโดยพิจารณากับข้อมูลในอดีตของกลุ่มบริษัทและข้อมูลภายหลังวันสิ้นปี รวมถึงการสุ่มทดสอบข้อมูลการจ่ายค่านายหน้าให้พนักงานหลังวันสิ้นปี</w:t>
            </w:r>
          </w:p>
          <w:p w14:paraId="72C0B44B" w14:textId="1E493FCF" w:rsidR="0062244A" w:rsidRPr="00FA05CE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49862D3" w14:textId="6B29DACE" w:rsidR="0062244A" w:rsidRDefault="0062244A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346E8D8D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0FBBCE88" w14:textId="77777777" w:rsidR="00DA4412" w:rsidRDefault="00DA4412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79C66710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trike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ซึ่งคาดว่ารายงานประจำปีจะถูกจัดเตรียมให้ข้าพเจ้าภายหลังวันที่รายงานของผู้สอบบัญชีนี้</w:t>
      </w:r>
    </w:p>
    <w:p w14:paraId="29B22B95" w14:textId="32727449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33EBC69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08CED45A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1B529C3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E0FBFA3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37809F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54E2B47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12DF22A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5403A2E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04B952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C466AFC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ในการจัดทำงบการเงิน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832A79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701577F" w14:textId="0AB718A0" w:rsidR="00E76E38" w:rsidRPr="00F44B6F" w:rsidRDefault="00E76E38" w:rsidP="00E76E38">
      <w:pPr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F44B6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9B53A1" w:rsidRPr="00F44B6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กำกับ</w:t>
      </w:r>
      <w:r w:rsidRPr="00F44B6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6113A34" w14:textId="77777777" w:rsidR="0062244A" w:rsidRDefault="0062244A" w:rsidP="006224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8C957A" w14:textId="77777777" w:rsidR="00E76E38" w:rsidRDefault="00E76E38" w:rsidP="00E76E3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4F4243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9ADCF1E" w14:textId="77777777" w:rsidR="00E76E38" w:rsidRDefault="00E76E38" w:rsidP="00E76E38">
      <w:pPr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>
        <w:rPr>
          <w:rFonts w:asciiTheme="majorBidi" w:hAnsiTheme="majorBidi" w:cstheme="majorBidi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งบการเงินเฉพาะกิจการเหล่านี้</w:t>
      </w:r>
    </w:p>
    <w:p w14:paraId="2BEF9661" w14:textId="1BA89697" w:rsidR="00E76E38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168D0F8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2589BE" w14:textId="77777777" w:rsidR="00E76E38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>
        <w:rPr>
          <w:rFonts w:asciiTheme="majorBidi" w:hAnsiTheme="majorBidi" w:cstheme="majorBidi" w:hint="cs"/>
          <w:sz w:val="30"/>
          <w:szCs w:val="30"/>
          <w:cs/>
        </w:rPr>
        <w:t>ายใน</w:t>
      </w:r>
    </w:p>
    <w:p w14:paraId="34221B16" w14:textId="77777777" w:rsidR="00E76E38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การควบคุมภายในของกลุ่มบริษัทและบริษัท</w:t>
      </w:r>
    </w:p>
    <w:p w14:paraId="1B75E566" w14:textId="77777777" w:rsidR="00E76E38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EE3BB2" w14:textId="77777777" w:rsidR="00E76E38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ต้องหยุดการดำเนินงานต่อเนื่อง </w:t>
      </w:r>
    </w:p>
    <w:p w14:paraId="1274D3A3" w14:textId="77777777" w:rsidR="00E76E38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26E7E1FE" w14:textId="77777777" w:rsidR="00E76E38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66B0C2" w14:textId="77777777" w:rsidR="00F44B6F" w:rsidRDefault="00F44B6F" w:rsidP="00E76E3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4D83379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Theme="majorBidi" w:hAnsiTheme="majorBidi" w:cstheme="majorBidi" w:hint="cs"/>
          <w:sz w:val="30"/>
          <w:szCs w:val="30"/>
          <w:cs/>
        </w:rPr>
        <w:t>งข้าพเจ้า</w:t>
      </w:r>
    </w:p>
    <w:p w14:paraId="153B613B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A98F58C" w14:textId="77777777" w:rsidR="00980431" w:rsidRDefault="00980431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20DD7B9" w14:textId="2D45D213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 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 w:hint="cs"/>
          <w:sz w:val="30"/>
          <w:szCs w:val="30"/>
          <w:cs/>
        </w:rPr>
        <w:t>อิสระ</w:t>
      </w:r>
    </w:p>
    <w:p w14:paraId="08198C08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571DCEBE" w14:textId="77777777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highlight w:val="yellow"/>
          <w:rtl/>
          <w:cs/>
        </w:rPr>
      </w:pPr>
      <w:r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</w:rPr>
        <w:t xml:space="preserve">              </w:t>
      </w:r>
      <w:r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 New" w:hAnsi="Angsana New" w:hint="cs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 w:hint="cs"/>
          <w:sz w:val="30"/>
          <w:szCs w:val="30"/>
          <w:cs/>
        </w:rPr>
        <w:br/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9145F0" w14:textId="77777777" w:rsidR="00E76E38" w:rsidRDefault="00E76E38" w:rsidP="00E76E38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934C5C8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9448F9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BC03E97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4F47D4D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277D1C1" w14:textId="77777777" w:rsidR="00E76E38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(ธัญลักษณ์ เกตุแก้ว)</w:t>
      </w:r>
    </w:p>
    <w:p w14:paraId="79B6D0B2" w14:textId="77777777" w:rsidR="00E76E38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ผู้สอบบัญชีรับอนุญาต</w:t>
      </w:r>
    </w:p>
    <w:p w14:paraId="757138F8" w14:textId="77777777" w:rsidR="00E76E38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 xml:space="preserve">เลขทะเบียน </w:t>
      </w:r>
      <w:r>
        <w:rPr>
          <w:rFonts w:asciiTheme="majorBidi" w:hAnsiTheme="majorBidi" w:cstheme="majorBidi" w:hint="cs"/>
          <w:lang w:val="en-US"/>
        </w:rPr>
        <w:t>8179</w:t>
      </w:r>
    </w:p>
    <w:p w14:paraId="13A36920" w14:textId="77777777" w:rsidR="00E76E38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7F049ACE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EB3DB27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04EB4D00" w14:textId="3035D56C" w:rsidR="00E76E38" w:rsidRDefault="009B53A1" w:rsidP="00E76E3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F44B6F">
        <w:rPr>
          <w:rFonts w:asciiTheme="majorBidi" w:hAnsiTheme="majorBidi" w:cstheme="majorBidi"/>
          <w:sz w:val="30"/>
          <w:szCs w:val="30"/>
        </w:rPr>
        <w:t>4</w:t>
      </w:r>
      <w:r w:rsidR="00E76E3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76E3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E76E38">
        <w:rPr>
          <w:rFonts w:asciiTheme="majorBidi" w:hAnsiTheme="majorBidi" w:cstheme="majorBidi" w:hint="cs"/>
          <w:sz w:val="30"/>
          <w:szCs w:val="30"/>
        </w:rPr>
        <w:t>256</w:t>
      </w:r>
      <w:r w:rsidR="00DE642E">
        <w:rPr>
          <w:rFonts w:asciiTheme="majorBidi" w:hAnsiTheme="majorBidi" w:cstheme="majorBidi"/>
          <w:sz w:val="30"/>
          <w:szCs w:val="30"/>
        </w:rPr>
        <w:t>5</w:t>
      </w:r>
    </w:p>
    <w:sectPr w:rsidR="00E76E38" w:rsidSect="005302F9">
      <w:headerReference w:type="default" r:id="rId15"/>
      <w:footerReference w:type="default" r:id="rId16"/>
      <w:pgSz w:w="11909" w:h="16834"/>
      <w:pgMar w:top="691" w:right="1152" w:bottom="576" w:left="1152" w:header="720" w:footer="74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8E637" w14:textId="77777777" w:rsidR="002A5EB3" w:rsidRDefault="002A5EB3">
      <w:r>
        <w:separator/>
      </w:r>
    </w:p>
  </w:endnote>
  <w:endnote w:type="continuationSeparator" w:id="0">
    <w:p w14:paraId="79A9FAA4" w14:textId="77777777" w:rsidR="002A5EB3" w:rsidRDefault="002A5EB3">
      <w:r>
        <w:continuationSeparator/>
      </w:r>
    </w:p>
  </w:endnote>
  <w:endnote w:type="continuationNotice" w:id="1">
    <w:p w14:paraId="176DC707" w14:textId="77777777" w:rsidR="002A5EB3" w:rsidRDefault="002A5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E7FF7" w14:textId="77777777" w:rsidR="003924FC" w:rsidRDefault="00392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3171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BF57AC" w14:textId="76965248" w:rsidR="00030313" w:rsidRDefault="002A5EB3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A4532" w14:textId="77777777" w:rsidR="003924FC" w:rsidRDefault="003924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0"/>
        <w:szCs w:val="30"/>
      </w:rPr>
      <w:id w:val="9784260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545217B" w14:textId="74312A1A" w:rsidR="005302F9" w:rsidRPr="005302F9" w:rsidRDefault="005302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302F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302F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302F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302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302F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90116" w14:textId="77777777" w:rsidR="002A5EB3" w:rsidRDefault="002A5EB3">
      <w:r>
        <w:separator/>
      </w:r>
    </w:p>
  </w:footnote>
  <w:footnote w:type="continuationSeparator" w:id="0">
    <w:p w14:paraId="074F60C1" w14:textId="77777777" w:rsidR="002A5EB3" w:rsidRDefault="002A5EB3">
      <w:r>
        <w:continuationSeparator/>
      </w:r>
    </w:p>
  </w:footnote>
  <w:footnote w:type="continuationNotice" w:id="1">
    <w:p w14:paraId="1E50B28E" w14:textId="77777777" w:rsidR="002A5EB3" w:rsidRDefault="002A5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AD231" w14:textId="77777777" w:rsidR="003924FC" w:rsidRDefault="003924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46711" w14:textId="43F0585C" w:rsidR="00030313" w:rsidRDefault="00030313">
    <w:pPr>
      <w:pStyle w:val="Header"/>
    </w:pPr>
  </w:p>
  <w:p w14:paraId="49D2FE0C" w14:textId="77777777" w:rsidR="00030313" w:rsidRDefault="00030313">
    <w:pPr>
      <w:pStyle w:val="Header"/>
    </w:pPr>
  </w:p>
  <w:p w14:paraId="3E68EA67" w14:textId="77777777" w:rsidR="00030313" w:rsidRDefault="00030313">
    <w:pPr>
      <w:pStyle w:val="Header"/>
    </w:pPr>
  </w:p>
  <w:p w14:paraId="2F0ABA8B" w14:textId="77777777" w:rsidR="00030313" w:rsidRDefault="000303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7E145" w14:textId="77777777" w:rsidR="003924FC" w:rsidRDefault="003924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7957C" w14:textId="31630CE3" w:rsidR="005302F9" w:rsidRDefault="005302F9" w:rsidP="005302F9">
    <w:pPr>
      <w:pStyle w:val="Header"/>
    </w:pPr>
  </w:p>
  <w:p w14:paraId="3FF21FA1" w14:textId="46B4420C" w:rsidR="00C87B79" w:rsidRDefault="00C87B79" w:rsidP="005302F9">
    <w:pPr>
      <w:pStyle w:val="Header"/>
    </w:pPr>
  </w:p>
  <w:p w14:paraId="0C56A90B" w14:textId="739FC6F0" w:rsidR="00C87B79" w:rsidRDefault="00C87B79" w:rsidP="005302F9">
    <w:pPr>
      <w:pStyle w:val="Header"/>
    </w:pPr>
  </w:p>
  <w:p w14:paraId="539FCB04" w14:textId="77777777" w:rsidR="00C87B79" w:rsidRPr="005302F9" w:rsidRDefault="00C87B79" w:rsidP="005302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FEE51" w14:textId="34309568" w:rsidR="00030313" w:rsidRPr="00C87B79" w:rsidRDefault="00030313" w:rsidP="00C87B7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</w:rPr>
    </w:pPr>
  </w:p>
  <w:p w14:paraId="46E09138" w14:textId="2296DDB7" w:rsidR="005302F9" w:rsidRPr="00C87B79" w:rsidRDefault="005302F9" w:rsidP="00C87B7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</w:rPr>
    </w:pPr>
  </w:p>
  <w:p w14:paraId="10C46F8E" w14:textId="77777777" w:rsidR="00C87B79" w:rsidRPr="00C87B79" w:rsidRDefault="00C87B79" w:rsidP="00C87B7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cs/>
      </w:rPr>
    </w:pPr>
  </w:p>
  <w:p w14:paraId="67E65332" w14:textId="77777777" w:rsidR="00030313" w:rsidRPr="00C87B79" w:rsidRDefault="00030313" w:rsidP="00C87B79">
    <w:pPr>
      <w:pStyle w:val="acctmainheading"/>
      <w:spacing w:after="0" w:line="240" w:lineRule="auto"/>
      <w:rPr>
        <w:rFonts w:asciiTheme="majorBidi" w:hAnsiTheme="majorBidi" w:cstheme="majorBidi"/>
        <w:b w:val="0"/>
        <w:i/>
        <w:sz w:val="22"/>
        <w:szCs w:val="2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2"/>
  </w:num>
  <w:num w:numId="5">
    <w:abstractNumId w:val="8"/>
  </w:num>
  <w:num w:numId="6">
    <w:abstractNumId w:val="5"/>
  </w:num>
  <w:num w:numId="7">
    <w:abstractNumId w:val="11"/>
  </w:num>
  <w:num w:numId="8">
    <w:abstractNumId w:val="15"/>
  </w:num>
  <w:num w:numId="9">
    <w:abstractNumId w:val="1"/>
  </w:num>
  <w:num w:numId="10">
    <w:abstractNumId w:val="9"/>
  </w:num>
  <w:num w:numId="11">
    <w:abstractNumId w:val="13"/>
  </w:num>
  <w:num w:numId="12">
    <w:abstractNumId w:val="14"/>
  </w:num>
  <w:num w:numId="13">
    <w:abstractNumId w:val="2"/>
  </w:num>
  <w:num w:numId="14">
    <w:abstractNumId w:val="7"/>
  </w:num>
  <w:num w:numId="15">
    <w:abstractNumId w:val="0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B3A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6EDA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713"/>
    <w:rsid w:val="00091D93"/>
    <w:rsid w:val="00091F5F"/>
    <w:rsid w:val="00092224"/>
    <w:rsid w:val="000923A1"/>
    <w:rsid w:val="00092746"/>
    <w:rsid w:val="0009298D"/>
    <w:rsid w:val="000936CA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E1C"/>
    <w:rsid w:val="000B4F7A"/>
    <w:rsid w:val="000B52F7"/>
    <w:rsid w:val="000B5E28"/>
    <w:rsid w:val="000B63D7"/>
    <w:rsid w:val="000B66D2"/>
    <w:rsid w:val="000B6A85"/>
    <w:rsid w:val="000B6B7E"/>
    <w:rsid w:val="000B7339"/>
    <w:rsid w:val="000B77E3"/>
    <w:rsid w:val="000C00BB"/>
    <w:rsid w:val="000C046E"/>
    <w:rsid w:val="000C05AA"/>
    <w:rsid w:val="000C0A44"/>
    <w:rsid w:val="000C11B4"/>
    <w:rsid w:val="000C125D"/>
    <w:rsid w:val="000C1B33"/>
    <w:rsid w:val="000C1CB9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F6D"/>
    <w:rsid w:val="000E00B3"/>
    <w:rsid w:val="000E0AC7"/>
    <w:rsid w:val="000E1035"/>
    <w:rsid w:val="000E167E"/>
    <w:rsid w:val="000E1DB6"/>
    <w:rsid w:val="000E2015"/>
    <w:rsid w:val="000E2524"/>
    <w:rsid w:val="000E2EAA"/>
    <w:rsid w:val="000E30D4"/>
    <w:rsid w:val="000E376B"/>
    <w:rsid w:val="000E38DF"/>
    <w:rsid w:val="000E3C48"/>
    <w:rsid w:val="000E40EE"/>
    <w:rsid w:val="000E456C"/>
    <w:rsid w:val="000E4774"/>
    <w:rsid w:val="000E4D15"/>
    <w:rsid w:val="000E51C4"/>
    <w:rsid w:val="000E56F9"/>
    <w:rsid w:val="000E5B6B"/>
    <w:rsid w:val="000E5EC5"/>
    <w:rsid w:val="000E5F52"/>
    <w:rsid w:val="000E6373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8D"/>
    <w:rsid w:val="00122499"/>
    <w:rsid w:val="0012265B"/>
    <w:rsid w:val="001236B2"/>
    <w:rsid w:val="001239AF"/>
    <w:rsid w:val="00124880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EF2"/>
    <w:rsid w:val="00130FD9"/>
    <w:rsid w:val="001311A7"/>
    <w:rsid w:val="001311D3"/>
    <w:rsid w:val="001311FC"/>
    <w:rsid w:val="0013152F"/>
    <w:rsid w:val="00131892"/>
    <w:rsid w:val="00132060"/>
    <w:rsid w:val="0013214D"/>
    <w:rsid w:val="00132481"/>
    <w:rsid w:val="001325C4"/>
    <w:rsid w:val="0013281D"/>
    <w:rsid w:val="00132BFC"/>
    <w:rsid w:val="00132F57"/>
    <w:rsid w:val="00133306"/>
    <w:rsid w:val="001337A6"/>
    <w:rsid w:val="00133FBC"/>
    <w:rsid w:val="0013456E"/>
    <w:rsid w:val="00135143"/>
    <w:rsid w:val="00135CB8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5C0"/>
    <w:rsid w:val="00153554"/>
    <w:rsid w:val="0015366A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4A4"/>
    <w:rsid w:val="00162E95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823"/>
    <w:rsid w:val="00166E80"/>
    <w:rsid w:val="0016710C"/>
    <w:rsid w:val="00167888"/>
    <w:rsid w:val="00167E9E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8"/>
    <w:rsid w:val="00174307"/>
    <w:rsid w:val="00174B0E"/>
    <w:rsid w:val="00174F22"/>
    <w:rsid w:val="00175215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540"/>
    <w:rsid w:val="00183863"/>
    <w:rsid w:val="00183973"/>
    <w:rsid w:val="001841D5"/>
    <w:rsid w:val="00184375"/>
    <w:rsid w:val="00184755"/>
    <w:rsid w:val="001850EC"/>
    <w:rsid w:val="00185171"/>
    <w:rsid w:val="00185798"/>
    <w:rsid w:val="0018601C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FF7"/>
    <w:rsid w:val="001A00DB"/>
    <w:rsid w:val="001A02B4"/>
    <w:rsid w:val="001A0AF9"/>
    <w:rsid w:val="001A0B24"/>
    <w:rsid w:val="001A0FCF"/>
    <w:rsid w:val="001A11BC"/>
    <w:rsid w:val="001A12F6"/>
    <w:rsid w:val="001A1505"/>
    <w:rsid w:val="001A1FE8"/>
    <w:rsid w:val="001A22F1"/>
    <w:rsid w:val="001A2A3B"/>
    <w:rsid w:val="001A2B72"/>
    <w:rsid w:val="001A3408"/>
    <w:rsid w:val="001A3E50"/>
    <w:rsid w:val="001A42A4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5A"/>
    <w:rsid w:val="001C1741"/>
    <w:rsid w:val="001C17F8"/>
    <w:rsid w:val="001C1909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BC"/>
    <w:rsid w:val="001C679B"/>
    <w:rsid w:val="001C6B2D"/>
    <w:rsid w:val="001C6C81"/>
    <w:rsid w:val="001C72DB"/>
    <w:rsid w:val="001C7369"/>
    <w:rsid w:val="001C74EF"/>
    <w:rsid w:val="001C76E3"/>
    <w:rsid w:val="001D0137"/>
    <w:rsid w:val="001D0604"/>
    <w:rsid w:val="001D10D7"/>
    <w:rsid w:val="001D1889"/>
    <w:rsid w:val="001D19F7"/>
    <w:rsid w:val="001D1B7F"/>
    <w:rsid w:val="001D2A5A"/>
    <w:rsid w:val="001D2DB0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7685"/>
    <w:rsid w:val="001D7C23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734"/>
    <w:rsid w:val="0020380E"/>
    <w:rsid w:val="00203B9F"/>
    <w:rsid w:val="00204C9A"/>
    <w:rsid w:val="00204F14"/>
    <w:rsid w:val="0020511E"/>
    <w:rsid w:val="002053AC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17BFA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3122"/>
    <w:rsid w:val="00223647"/>
    <w:rsid w:val="00223AD8"/>
    <w:rsid w:val="00223AEC"/>
    <w:rsid w:val="00223E03"/>
    <w:rsid w:val="00224BB2"/>
    <w:rsid w:val="00224E8A"/>
    <w:rsid w:val="002255E9"/>
    <w:rsid w:val="00225C44"/>
    <w:rsid w:val="00226047"/>
    <w:rsid w:val="00226323"/>
    <w:rsid w:val="00226AB6"/>
    <w:rsid w:val="00226D58"/>
    <w:rsid w:val="00226F5E"/>
    <w:rsid w:val="00227016"/>
    <w:rsid w:val="00227083"/>
    <w:rsid w:val="00227A54"/>
    <w:rsid w:val="00230DBD"/>
    <w:rsid w:val="00230F6C"/>
    <w:rsid w:val="002313F9"/>
    <w:rsid w:val="002317D1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E64"/>
    <w:rsid w:val="002455AB"/>
    <w:rsid w:val="00245DA0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2D6"/>
    <w:rsid w:val="0026670B"/>
    <w:rsid w:val="00266AE3"/>
    <w:rsid w:val="00266B2A"/>
    <w:rsid w:val="00266CC7"/>
    <w:rsid w:val="00266D65"/>
    <w:rsid w:val="0026701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C4F"/>
    <w:rsid w:val="002745C5"/>
    <w:rsid w:val="002747C7"/>
    <w:rsid w:val="00274819"/>
    <w:rsid w:val="0027485B"/>
    <w:rsid w:val="00274C0A"/>
    <w:rsid w:val="0027512A"/>
    <w:rsid w:val="002753F5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8C6"/>
    <w:rsid w:val="002A010A"/>
    <w:rsid w:val="002A0A55"/>
    <w:rsid w:val="002A0F25"/>
    <w:rsid w:val="002A1620"/>
    <w:rsid w:val="002A1967"/>
    <w:rsid w:val="002A1AFC"/>
    <w:rsid w:val="002A2774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EB3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42"/>
    <w:rsid w:val="002B4675"/>
    <w:rsid w:val="002B4908"/>
    <w:rsid w:val="002B4E52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25C4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63"/>
    <w:rsid w:val="00306250"/>
    <w:rsid w:val="003063D1"/>
    <w:rsid w:val="003067B3"/>
    <w:rsid w:val="00306A67"/>
    <w:rsid w:val="00306D3A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867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DF7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4FC"/>
    <w:rsid w:val="003927D2"/>
    <w:rsid w:val="00392C41"/>
    <w:rsid w:val="00393959"/>
    <w:rsid w:val="003939C6"/>
    <w:rsid w:val="00393CEA"/>
    <w:rsid w:val="00394D2C"/>
    <w:rsid w:val="00394FCE"/>
    <w:rsid w:val="00395556"/>
    <w:rsid w:val="00395B26"/>
    <w:rsid w:val="003963D1"/>
    <w:rsid w:val="003964C7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10E1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9A7"/>
    <w:rsid w:val="003C7BC1"/>
    <w:rsid w:val="003C7D27"/>
    <w:rsid w:val="003D0149"/>
    <w:rsid w:val="003D08E1"/>
    <w:rsid w:val="003D136F"/>
    <w:rsid w:val="003D13C1"/>
    <w:rsid w:val="003D14B9"/>
    <w:rsid w:val="003D2144"/>
    <w:rsid w:val="003D2171"/>
    <w:rsid w:val="003D27E5"/>
    <w:rsid w:val="003D291B"/>
    <w:rsid w:val="003D32AC"/>
    <w:rsid w:val="003D37A8"/>
    <w:rsid w:val="003D37FB"/>
    <w:rsid w:val="003D3A91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81"/>
    <w:rsid w:val="003E74DF"/>
    <w:rsid w:val="003E77BD"/>
    <w:rsid w:val="003F005D"/>
    <w:rsid w:val="003F06E0"/>
    <w:rsid w:val="003F0EAD"/>
    <w:rsid w:val="003F0FDD"/>
    <w:rsid w:val="003F10B8"/>
    <w:rsid w:val="003F11B9"/>
    <w:rsid w:val="003F1A0C"/>
    <w:rsid w:val="003F1D20"/>
    <w:rsid w:val="003F20BC"/>
    <w:rsid w:val="003F2DC4"/>
    <w:rsid w:val="003F2DCB"/>
    <w:rsid w:val="003F2F2F"/>
    <w:rsid w:val="003F3167"/>
    <w:rsid w:val="003F3BD3"/>
    <w:rsid w:val="003F4C35"/>
    <w:rsid w:val="003F4D55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E2E"/>
    <w:rsid w:val="00416F88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7E"/>
    <w:rsid w:val="004300E0"/>
    <w:rsid w:val="004300F3"/>
    <w:rsid w:val="004308B8"/>
    <w:rsid w:val="00430F3A"/>
    <w:rsid w:val="00430F89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7A0"/>
    <w:rsid w:val="00474EE2"/>
    <w:rsid w:val="004757D1"/>
    <w:rsid w:val="00475943"/>
    <w:rsid w:val="00475C8D"/>
    <w:rsid w:val="00475D4A"/>
    <w:rsid w:val="00475F9B"/>
    <w:rsid w:val="00476210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BC4"/>
    <w:rsid w:val="00496F65"/>
    <w:rsid w:val="0049719E"/>
    <w:rsid w:val="004973AE"/>
    <w:rsid w:val="00497720"/>
    <w:rsid w:val="00497CB9"/>
    <w:rsid w:val="00497F5C"/>
    <w:rsid w:val="004A03B5"/>
    <w:rsid w:val="004A0958"/>
    <w:rsid w:val="004A0FA8"/>
    <w:rsid w:val="004A15E7"/>
    <w:rsid w:val="004A161E"/>
    <w:rsid w:val="004A195A"/>
    <w:rsid w:val="004A1F37"/>
    <w:rsid w:val="004A23AB"/>
    <w:rsid w:val="004A2465"/>
    <w:rsid w:val="004A2516"/>
    <w:rsid w:val="004A3161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2C3"/>
    <w:rsid w:val="004D4A0C"/>
    <w:rsid w:val="004D4CDC"/>
    <w:rsid w:val="004D4DC0"/>
    <w:rsid w:val="004D519F"/>
    <w:rsid w:val="004D53F5"/>
    <w:rsid w:val="004D55E2"/>
    <w:rsid w:val="004D5F6C"/>
    <w:rsid w:val="004D6B51"/>
    <w:rsid w:val="004D6EC7"/>
    <w:rsid w:val="004D70BC"/>
    <w:rsid w:val="004D72B2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30E"/>
    <w:rsid w:val="004F77BE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EBA"/>
    <w:rsid w:val="0050640E"/>
    <w:rsid w:val="00506BB9"/>
    <w:rsid w:val="00506BD9"/>
    <w:rsid w:val="00506F75"/>
    <w:rsid w:val="00507003"/>
    <w:rsid w:val="00507904"/>
    <w:rsid w:val="00507AC9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B7D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86A"/>
    <w:rsid w:val="00527DD7"/>
    <w:rsid w:val="00527F0E"/>
    <w:rsid w:val="005300D4"/>
    <w:rsid w:val="005302C2"/>
    <w:rsid w:val="005302F9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392"/>
    <w:rsid w:val="005543AF"/>
    <w:rsid w:val="005548C6"/>
    <w:rsid w:val="00555305"/>
    <w:rsid w:val="00555669"/>
    <w:rsid w:val="00555AA0"/>
    <w:rsid w:val="00555F2F"/>
    <w:rsid w:val="005567EE"/>
    <w:rsid w:val="0055692D"/>
    <w:rsid w:val="00556F53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F45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B93"/>
    <w:rsid w:val="0058049D"/>
    <w:rsid w:val="005804FD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4EB7"/>
    <w:rsid w:val="005A559A"/>
    <w:rsid w:val="005A57F6"/>
    <w:rsid w:val="005A5ECC"/>
    <w:rsid w:val="005A62D7"/>
    <w:rsid w:val="005A64AE"/>
    <w:rsid w:val="005A7CA1"/>
    <w:rsid w:val="005B009B"/>
    <w:rsid w:val="005B04C9"/>
    <w:rsid w:val="005B0613"/>
    <w:rsid w:val="005B0687"/>
    <w:rsid w:val="005B1511"/>
    <w:rsid w:val="005B17A9"/>
    <w:rsid w:val="005B17D5"/>
    <w:rsid w:val="005B1AB7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647"/>
    <w:rsid w:val="005B6F5D"/>
    <w:rsid w:val="005B73D5"/>
    <w:rsid w:val="005B7FB7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69C"/>
    <w:rsid w:val="005E3B15"/>
    <w:rsid w:val="005E3FA7"/>
    <w:rsid w:val="005E418C"/>
    <w:rsid w:val="005E425B"/>
    <w:rsid w:val="005E4E44"/>
    <w:rsid w:val="005E4F09"/>
    <w:rsid w:val="005E5079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DE0"/>
    <w:rsid w:val="00613F05"/>
    <w:rsid w:val="006141B5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D14"/>
    <w:rsid w:val="006259A7"/>
    <w:rsid w:val="0062608F"/>
    <w:rsid w:val="00626787"/>
    <w:rsid w:val="00626A7B"/>
    <w:rsid w:val="00626AD4"/>
    <w:rsid w:val="00626D43"/>
    <w:rsid w:val="00627765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046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DF8"/>
    <w:rsid w:val="00651E4F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2748"/>
    <w:rsid w:val="006A3177"/>
    <w:rsid w:val="006A3D9C"/>
    <w:rsid w:val="006A436C"/>
    <w:rsid w:val="006A46ED"/>
    <w:rsid w:val="006A478D"/>
    <w:rsid w:val="006A4F14"/>
    <w:rsid w:val="006A5DD8"/>
    <w:rsid w:val="006A5F57"/>
    <w:rsid w:val="006A5FD7"/>
    <w:rsid w:val="006A6380"/>
    <w:rsid w:val="006A64EC"/>
    <w:rsid w:val="006A66BF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D19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6199"/>
    <w:rsid w:val="006C6684"/>
    <w:rsid w:val="006C690E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E3C"/>
    <w:rsid w:val="006E4918"/>
    <w:rsid w:val="006E4925"/>
    <w:rsid w:val="006E49EB"/>
    <w:rsid w:val="006E4B85"/>
    <w:rsid w:val="006E5303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20596"/>
    <w:rsid w:val="00720725"/>
    <w:rsid w:val="00720B0C"/>
    <w:rsid w:val="00721867"/>
    <w:rsid w:val="00721B5F"/>
    <w:rsid w:val="0072260F"/>
    <w:rsid w:val="00722913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6041"/>
    <w:rsid w:val="00736452"/>
    <w:rsid w:val="007367EB"/>
    <w:rsid w:val="00736F65"/>
    <w:rsid w:val="00736F6C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5E46"/>
    <w:rsid w:val="0074606F"/>
    <w:rsid w:val="0074685D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4AB"/>
    <w:rsid w:val="00775A5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E12"/>
    <w:rsid w:val="00790EA7"/>
    <w:rsid w:val="007919D0"/>
    <w:rsid w:val="00791D94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41E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E76"/>
    <w:rsid w:val="007E4518"/>
    <w:rsid w:val="007E4880"/>
    <w:rsid w:val="007E4EC1"/>
    <w:rsid w:val="007E5312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24A9"/>
    <w:rsid w:val="00812996"/>
    <w:rsid w:val="00812A98"/>
    <w:rsid w:val="0081334A"/>
    <w:rsid w:val="00813540"/>
    <w:rsid w:val="00813BAF"/>
    <w:rsid w:val="0081424C"/>
    <w:rsid w:val="0081449F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406DD"/>
    <w:rsid w:val="00840C99"/>
    <w:rsid w:val="008415E3"/>
    <w:rsid w:val="00841F07"/>
    <w:rsid w:val="00841FF4"/>
    <w:rsid w:val="0084253B"/>
    <w:rsid w:val="008426EE"/>
    <w:rsid w:val="008427EF"/>
    <w:rsid w:val="00842E60"/>
    <w:rsid w:val="008430FA"/>
    <w:rsid w:val="00843A0E"/>
    <w:rsid w:val="00843DB6"/>
    <w:rsid w:val="00843E53"/>
    <w:rsid w:val="008443CC"/>
    <w:rsid w:val="00844443"/>
    <w:rsid w:val="00844665"/>
    <w:rsid w:val="00844CF4"/>
    <w:rsid w:val="00844F1B"/>
    <w:rsid w:val="00844FF5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DC8"/>
    <w:rsid w:val="008822F9"/>
    <w:rsid w:val="008832E2"/>
    <w:rsid w:val="00883346"/>
    <w:rsid w:val="008833FD"/>
    <w:rsid w:val="008843EA"/>
    <w:rsid w:val="008845AE"/>
    <w:rsid w:val="00884BC6"/>
    <w:rsid w:val="0088508C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ECB"/>
    <w:rsid w:val="0089104D"/>
    <w:rsid w:val="00891509"/>
    <w:rsid w:val="00891808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4937"/>
    <w:rsid w:val="00895218"/>
    <w:rsid w:val="00895398"/>
    <w:rsid w:val="00895713"/>
    <w:rsid w:val="00895821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2BC7"/>
    <w:rsid w:val="008A2D64"/>
    <w:rsid w:val="008A2DF9"/>
    <w:rsid w:val="008A31A2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629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379C"/>
    <w:rsid w:val="008B3A33"/>
    <w:rsid w:val="008B4AD2"/>
    <w:rsid w:val="008B4EC3"/>
    <w:rsid w:val="008B585E"/>
    <w:rsid w:val="008B5CE1"/>
    <w:rsid w:val="008B5D92"/>
    <w:rsid w:val="008B62E7"/>
    <w:rsid w:val="008B6E96"/>
    <w:rsid w:val="008B6EBB"/>
    <w:rsid w:val="008B70DE"/>
    <w:rsid w:val="008B727A"/>
    <w:rsid w:val="008B7F84"/>
    <w:rsid w:val="008C020F"/>
    <w:rsid w:val="008C0B24"/>
    <w:rsid w:val="008C0C17"/>
    <w:rsid w:val="008C1334"/>
    <w:rsid w:val="008C1410"/>
    <w:rsid w:val="008C28BA"/>
    <w:rsid w:val="008C34BD"/>
    <w:rsid w:val="008C3B74"/>
    <w:rsid w:val="008C3DC0"/>
    <w:rsid w:val="008C436C"/>
    <w:rsid w:val="008C4561"/>
    <w:rsid w:val="008C488A"/>
    <w:rsid w:val="008C4BEF"/>
    <w:rsid w:val="008C5A24"/>
    <w:rsid w:val="008C5BF3"/>
    <w:rsid w:val="008C5D2A"/>
    <w:rsid w:val="008C5E7A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E88"/>
    <w:rsid w:val="009025FD"/>
    <w:rsid w:val="009026AB"/>
    <w:rsid w:val="00902801"/>
    <w:rsid w:val="00902878"/>
    <w:rsid w:val="00902E2B"/>
    <w:rsid w:val="00903001"/>
    <w:rsid w:val="00903564"/>
    <w:rsid w:val="00904BB4"/>
    <w:rsid w:val="009055EF"/>
    <w:rsid w:val="009058AE"/>
    <w:rsid w:val="00905937"/>
    <w:rsid w:val="00905B6C"/>
    <w:rsid w:val="009065C3"/>
    <w:rsid w:val="00906BB2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3A0"/>
    <w:rsid w:val="009253AA"/>
    <w:rsid w:val="009254EB"/>
    <w:rsid w:val="009256B4"/>
    <w:rsid w:val="009259AC"/>
    <w:rsid w:val="00925AD9"/>
    <w:rsid w:val="00925AFE"/>
    <w:rsid w:val="00925C76"/>
    <w:rsid w:val="00926BA9"/>
    <w:rsid w:val="00926C56"/>
    <w:rsid w:val="00927236"/>
    <w:rsid w:val="009275B7"/>
    <w:rsid w:val="00927690"/>
    <w:rsid w:val="00927EF8"/>
    <w:rsid w:val="00930EDB"/>
    <w:rsid w:val="009314F4"/>
    <w:rsid w:val="0093186C"/>
    <w:rsid w:val="00931938"/>
    <w:rsid w:val="009323A0"/>
    <w:rsid w:val="009324DF"/>
    <w:rsid w:val="009326ED"/>
    <w:rsid w:val="00932A0E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1628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46CB"/>
    <w:rsid w:val="009553B2"/>
    <w:rsid w:val="009553E5"/>
    <w:rsid w:val="00955631"/>
    <w:rsid w:val="00956243"/>
    <w:rsid w:val="009562B6"/>
    <w:rsid w:val="0095646A"/>
    <w:rsid w:val="00956E60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6F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C03"/>
    <w:rsid w:val="009A0E1E"/>
    <w:rsid w:val="009A1CF9"/>
    <w:rsid w:val="009A23C0"/>
    <w:rsid w:val="009A27D0"/>
    <w:rsid w:val="009A2C8E"/>
    <w:rsid w:val="009A2D78"/>
    <w:rsid w:val="009A2E82"/>
    <w:rsid w:val="009A3943"/>
    <w:rsid w:val="009A3B8B"/>
    <w:rsid w:val="009A4113"/>
    <w:rsid w:val="009A4EA6"/>
    <w:rsid w:val="009A50BF"/>
    <w:rsid w:val="009A5525"/>
    <w:rsid w:val="009A5B33"/>
    <w:rsid w:val="009A72AB"/>
    <w:rsid w:val="009A799B"/>
    <w:rsid w:val="009A7AEB"/>
    <w:rsid w:val="009A7EB9"/>
    <w:rsid w:val="009A7EF8"/>
    <w:rsid w:val="009B0351"/>
    <w:rsid w:val="009B0510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4D1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161D"/>
    <w:rsid w:val="009D16A3"/>
    <w:rsid w:val="009D21D7"/>
    <w:rsid w:val="009D2335"/>
    <w:rsid w:val="009D32E4"/>
    <w:rsid w:val="009D33D4"/>
    <w:rsid w:val="009D3865"/>
    <w:rsid w:val="009D3CAE"/>
    <w:rsid w:val="009D3E00"/>
    <w:rsid w:val="009D45F8"/>
    <w:rsid w:val="009D46EF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2068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63F4"/>
    <w:rsid w:val="009F65BC"/>
    <w:rsid w:val="009F6763"/>
    <w:rsid w:val="009F6B26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10B88"/>
    <w:rsid w:val="00A10C0E"/>
    <w:rsid w:val="00A11340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A20"/>
    <w:rsid w:val="00A2308B"/>
    <w:rsid w:val="00A2320E"/>
    <w:rsid w:val="00A234A1"/>
    <w:rsid w:val="00A234CD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ABA"/>
    <w:rsid w:val="00A47FA8"/>
    <w:rsid w:val="00A50001"/>
    <w:rsid w:val="00A5014C"/>
    <w:rsid w:val="00A5076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47F"/>
    <w:rsid w:val="00A57482"/>
    <w:rsid w:val="00A578B1"/>
    <w:rsid w:val="00A57C0E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A73"/>
    <w:rsid w:val="00A71976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595"/>
    <w:rsid w:val="00A82A2C"/>
    <w:rsid w:val="00A82CE5"/>
    <w:rsid w:val="00A82FA1"/>
    <w:rsid w:val="00A83310"/>
    <w:rsid w:val="00A8409E"/>
    <w:rsid w:val="00A843E8"/>
    <w:rsid w:val="00A84A92"/>
    <w:rsid w:val="00A8510F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A22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264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CC"/>
    <w:rsid w:val="00AE083E"/>
    <w:rsid w:val="00AE127C"/>
    <w:rsid w:val="00AE12C0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BFB"/>
    <w:rsid w:val="00AF5253"/>
    <w:rsid w:val="00AF611D"/>
    <w:rsid w:val="00AF6A7F"/>
    <w:rsid w:val="00AF6A96"/>
    <w:rsid w:val="00AF7C0B"/>
    <w:rsid w:val="00AF7D14"/>
    <w:rsid w:val="00AF7FBC"/>
    <w:rsid w:val="00B00667"/>
    <w:rsid w:val="00B012DC"/>
    <w:rsid w:val="00B01F80"/>
    <w:rsid w:val="00B02B1A"/>
    <w:rsid w:val="00B02C65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EA6"/>
    <w:rsid w:val="00B121B5"/>
    <w:rsid w:val="00B12319"/>
    <w:rsid w:val="00B125BC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9DB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E78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6B95"/>
    <w:rsid w:val="00B57521"/>
    <w:rsid w:val="00B57E8C"/>
    <w:rsid w:val="00B602F0"/>
    <w:rsid w:val="00B60E50"/>
    <w:rsid w:val="00B6166D"/>
    <w:rsid w:val="00B6183C"/>
    <w:rsid w:val="00B6291E"/>
    <w:rsid w:val="00B62BFC"/>
    <w:rsid w:val="00B62D1D"/>
    <w:rsid w:val="00B634BF"/>
    <w:rsid w:val="00B634FC"/>
    <w:rsid w:val="00B64332"/>
    <w:rsid w:val="00B64E90"/>
    <w:rsid w:val="00B65159"/>
    <w:rsid w:val="00B655BE"/>
    <w:rsid w:val="00B664D8"/>
    <w:rsid w:val="00B6667C"/>
    <w:rsid w:val="00B66A11"/>
    <w:rsid w:val="00B66BBE"/>
    <w:rsid w:val="00B67293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77FB9"/>
    <w:rsid w:val="00B80D83"/>
    <w:rsid w:val="00B81410"/>
    <w:rsid w:val="00B81459"/>
    <w:rsid w:val="00B816DC"/>
    <w:rsid w:val="00B81B71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C4"/>
    <w:rsid w:val="00B94856"/>
    <w:rsid w:val="00B94C55"/>
    <w:rsid w:val="00B94E2E"/>
    <w:rsid w:val="00B95295"/>
    <w:rsid w:val="00B9571F"/>
    <w:rsid w:val="00B95E63"/>
    <w:rsid w:val="00B96107"/>
    <w:rsid w:val="00B96147"/>
    <w:rsid w:val="00B96511"/>
    <w:rsid w:val="00B96A29"/>
    <w:rsid w:val="00B97417"/>
    <w:rsid w:val="00B9747D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DE"/>
    <w:rsid w:val="00BB3CA0"/>
    <w:rsid w:val="00BB45B0"/>
    <w:rsid w:val="00BB48AD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D88"/>
    <w:rsid w:val="00BC585A"/>
    <w:rsid w:val="00BC5A38"/>
    <w:rsid w:val="00BC5C2C"/>
    <w:rsid w:val="00BC5C78"/>
    <w:rsid w:val="00BC5E4D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590E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CE3"/>
    <w:rsid w:val="00BF6F48"/>
    <w:rsid w:val="00BF734E"/>
    <w:rsid w:val="00BF749A"/>
    <w:rsid w:val="00BF78C8"/>
    <w:rsid w:val="00BF7994"/>
    <w:rsid w:val="00BF7B1A"/>
    <w:rsid w:val="00BF7CD3"/>
    <w:rsid w:val="00BF7F53"/>
    <w:rsid w:val="00C004C1"/>
    <w:rsid w:val="00C008C9"/>
    <w:rsid w:val="00C00A27"/>
    <w:rsid w:val="00C00E80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A3"/>
    <w:rsid w:val="00C33777"/>
    <w:rsid w:val="00C33799"/>
    <w:rsid w:val="00C33E74"/>
    <w:rsid w:val="00C342BF"/>
    <w:rsid w:val="00C34496"/>
    <w:rsid w:val="00C348DF"/>
    <w:rsid w:val="00C34B14"/>
    <w:rsid w:val="00C34EAA"/>
    <w:rsid w:val="00C34EF5"/>
    <w:rsid w:val="00C358E8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4354"/>
    <w:rsid w:val="00C64705"/>
    <w:rsid w:val="00C64A6C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1032"/>
    <w:rsid w:val="00C71AE5"/>
    <w:rsid w:val="00C729F3"/>
    <w:rsid w:val="00C72BC7"/>
    <w:rsid w:val="00C72BF9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3E1"/>
    <w:rsid w:val="00C80570"/>
    <w:rsid w:val="00C807C7"/>
    <w:rsid w:val="00C807FC"/>
    <w:rsid w:val="00C81489"/>
    <w:rsid w:val="00C81B6C"/>
    <w:rsid w:val="00C82320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50C"/>
    <w:rsid w:val="00C86C2B"/>
    <w:rsid w:val="00C86E79"/>
    <w:rsid w:val="00C871BE"/>
    <w:rsid w:val="00C871D7"/>
    <w:rsid w:val="00C872FD"/>
    <w:rsid w:val="00C87611"/>
    <w:rsid w:val="00C87957"/>
    <w:rsid w:val="00C87B79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20F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485"/>
    <w:rsid w:val="00CB5D5A"/>
    <w:rsid w:val="00CB61D9"/>
    <w:rsid w:val="00CB62A9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61F"/>
    <w:rsid w:val="00CC085B"/>
    <w:rsid w:val="00CC0955"/>
    <w:rsid w:val="00CC1095"/>
    <w:rsid w:val="00CC122E"/>
    <w:rsid w:val="00CC14BC"/>
    <w:rsid w:val="00CC1E27"/>
    <w:rsid w:val="00CC22CF"/>
    <w:rsid w:val="00CC25B0"/>
    <w:rsid w:val="00CC2854"/>
    <w:rsid w:val="00CC28DF"/>
    <w:rsid w:val="00CC2B85"/>
    <w:rsid w:val="00CC3062"/>
    <w:rsid w:val="00CC357C"/>
    <w:rsid w:val="00CC3611"/>
    <w:rsid w:val="00CC3869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E8A"/>
    <w:rsid w:val="00CC6B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1FA5"/>
    <w:rsid w:val="00CD2131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7124"/>
    <w:rsid w:val="00CE71E9"/>
    <w:rsid w:val="00CE759C"/>
    <w:rsid w:val="00CE7877"/>
    <w:rsid w:val="00CF09A2"/>
    <w:rsid w:val="00CF1015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B0A"/>
    <w:rsid w:val="00CF7EC5"/>
    <w:rsid w:val="00CF7EE7"/>
    <w:rsid w:val="00D00569"/>
    <w:rsid w:val="00D0092F"/>
    <w:rsid w:val="00D00948"/>
    <w:rsid w:val="00D00970"/>
    <w:rsid w:val="00D0098E"/>
    <w:rsid w:val="00D00DF9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D54"/>
    <w:rsid w:val="00D20FBE"/>
    <w:rsid w:val="00D21089"/>
    <w:rsid w:val="00D212CB"/>
    <w:rsid w:val="00D212D4"/>
    <w:rsid w:val="00D21E07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956"/>
    <w:rsid w:val="00D36A90"/>
    <w:rsid w:val="00D36B74"/>
    <w:rsid w:val="00D36EDC"/>
    <w:rsid w:val="00D36F6D"/>
    <w:rsid w:val="00D37CFD"/>
    <w:rsid w:val="00D40DD4"/>
    <w:rsid w:val="00D41C9C"/>
    <w:rsid w:val="00D41CCE"/>
    <w:rsid w:val="00D41E35"/>
    <w:rsid w:val="00D4208B"/>
    <w:rsid w:val="00D421F8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6367"/>
    <w:rsid w:val="00D46905"/>
    <w:rsid w:val="00D46E52"/>
    <w:rsid w:val="00D47150"/>
    <w:rsid w:val="00D47C75"/>
    <w:rsid w:val="00D47EAC"/>
    <w:rsid w:val="00D500D8"/>
    <w:rsid w:val="00D506F1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43A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0D43"/>
    <w:rsid w:val="00D715FF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5992"/>
    <w:rsid w:val="00D864F8"/>
    <w:rsid w:val="00D86BBB"/>
    <w:rsid w:val="00D871D9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38F"/>
    <w:rsid w:val="00D96C56"/>
    <w:rsid w:val="00D96F6E"/>
    <w:rsid w:val="00D97530"/>
    <w:rsid w:val="00D977EB"/>
    <w:rsid w:val="00DA00B4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583"/>
    <w:rsid w:val="00DD3F1E"/>
    <w:rsid w:val="00DD4019"/>
    <w:rsid w:val="00DD4957"/>
    <w:rsid w:val="00DD58A8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1DA5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F9F"/>
    <w:rsid w:val="00E062BF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77F8"/>
    <w:rsid w:val="00E17D6A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F1"/>
    <w:rsid w:val="00E41F99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B91"/>
    <w:rsid w:val="00E46F83"/>
    <w:rsid w:val="00E470E3"/>
    <w:rsid w:val="00E470FD"/>
    <w:rsid w:val="00E476ED"/>
    <w:rsid w:val="00E476EE"/>
    <w:rsid w:val="00E50196"/>
    <w:rsid w:val="00E50715"/>
    <w:rsid w:val="00E50C0A"/>
    <w:rsid w:val="00E50DAC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25FC"/>
    <w:rsid w:val="00E626A1"/>
    <w:rsid w:val="00E627D2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B2B"/>
    <w:rsid w:val="00E700FE"/>
    <w:rsid w:val="00E704EA"/>
    <w:rsid w:val="00E7092A"/>
    <w:rsid w:val="00E72469"/>
    <w:rsid w:val="00E72718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359"/>
    <w:rsid w:val="00E773A8"/>
    <w:rsid w:val="00E779FA"/>
    <w:rsid w:val="00E77F0A"/>
    <w:rsid w:val="00E80A61"/>
    <w:rsid w:val="00E80C3B"/>
    <w:rsid w:val="00E80D49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942"/>
    <w:rsid w:val="00E85D12"/>
    <w:rsid w:val="00E8609B"/>
    <w:rsid w:val="00E8652A"/>
    <w:rsid w:val="00E8673B"/>
    <w:rsid w:val="00E86863"/>
    <w:rsid w:val="00E8689A"/>
    <w:rsid w:val="00E86DBE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655"/>
    <w:rsid w:val="00EA1D45"/>
    <w:rsid w:val="00EA1DC9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6B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A66"/>
    <w:rsid w:val="00EC0B6B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5183"/>
    <w:rsid w:val="00EC5591"/>
    <w:rsid w:val="00EC55BD"/>
    <w:rsid w:val="00EC5921"/>
    <w:rsid w:val="00EC5ACE"/>
    <w:rsid w:val="00EC5CFA"/>
    <w:rsid w:val="00EC65A3"/>
    <w:rsid w:val="00EC672E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409"/>
    <w:rsid w:val="00EE742B"/>
    <w:rsid w:val="00EE76B3"/>
    <w:rsid w:val="00EE7AEA"/>
    <w:rsid w:val="00EF008C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FB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E04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DF8"/>
    <w:rsid w:val="00F30E54"/>
    <w:rsid w:val="00F310CB"/>
    <w:rsid w:val="00F31151"/>
    <w:rsid w:val="00F314FF"/>
    <w:rsid w:val="00F32038"/>
    <w:rsid w:val="00F32ED7"/>
    <w:rsid w:val="00F32FAC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79C"/>
    <w:rsid w:val="00F41810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5083"/>
    <w:rsid w:val="00F45E9B"/>
    <w:rsid w:val="00F45F43"/>
    <w:rsid w:val="00F46092"/>
    <w:rsid w:val="00F46D2F"/>
    <w:rsid w:val="00F475E4"/>
    <w:rsid w:val="00F478C1"/>
    <w:rsid w:val="00F50625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D98"/>
    <w:rsid w:val="00F640B0"/>
    <w:rsid w:val="00F647BE"/>
    <w:rsid w:val="00F651E7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C2"/>
    <w:rsid w:val="00F711EA"/>
    <w:rsid w:val="00F71437"/>
    <w:rsid w:val="00F718AB"/>
    <w:rsid w:val="00F723C5"/>
    <w:rsid w:val="00F729D4"/>
    <w:rsid w:val="00F72A23"/>
    <w:rsid w:val="00F72A95"/>
    <w:rsid w:val="00F73321"/>
    <w:rsid w:val="00F74198"/>
    <w:rsid w:val="00F74EF9"/>
    <w:rsid w:val="00F75482"/>
    <w:rsid w:val="00F75B29"/>
    <w:rsid w:val="00F75B3A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CE7"/>
    <w:rsid w:val="00F8307C"/>
    <w:rsid w:val="00F836AD"/>
    <w:rsid w:val="00F842C7"/>
    <w:rsid w:val="00F8462F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5E3A"/>
    <w:rsid w:val="00F96102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DA6"/>
    <w:rsid w:val="00FC0078"/>
    <w:rsid w:val="00FC00BA"/>
    <w:rsid w:val="00FC0B8E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A2E"/>
    <w:rsid w:val="00FC30BF"/>
    <w:rsid w:val="00FC3311"/>
    <w:rsid w:val="00FC3ACD"/>
    <w:rsid w:val="00FC3CA0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3076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9AB"/>
    <w:rsid w:val="00FF4A76"/>
    <w:rsid w:val="00FF4F8F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7</Pages>
  <Words>2192</Words>
  <Characters>9911</Characters>
  <Application>Microsoft Office Word</Application>
  <DocSecurity>0</DocSecurity>
  <Lines>1101</Lines>
  <Paragraphs>504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Nuchanard, Chongkittiraks</cp:lastModifiedBy>
  <cp:revision>4</cp:revision>
  <cp:lastPrinted>2022-02-23T11:42:00Z</cp:lastPrinted>
  <dcterms:created xsi:type="dcterms:W3CDTF">2022-02-24T10:22:00Z</dcterms:created>
  <dcterms:modified xsi:type="dcterms:W3CDTF">2022-02-24T11:29:00Z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</Properties>
</file>